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22C68A0" w14:textId="27EAB050" w:rsidR="000C72BF" w:rsidRDefault="000B5348" w:rsidP="00DF4376">
      <w:pPr>
        <w:pStyle w:val="Heading1"/>
        <w:jc w:val="center"/>
      </w:pPr>
      <w:proofErr w:type="spellStart"/>
      <w:r>
        <w:t>CCSM</w:t>
      </w:r>
      <w:proofErr w:type="spellEnd"/>
      <w:r>
        <w:t xml:space="preserve"> Teleco</w:t>
      </w:r>
      <w:r w:rsidR="00D24368">
        <w:t>n</w:t>
      </w:r>
      <w:r w:rsidR="00671613">
        <w:t xml:space="preserve">ference </w:t>
      </w:r>
      <w:r w:rsidR="00D24368">
        <w:t>Notes</w:t>
      </w:r>
      <w:r w:rsidR="007B4899">
        <w:t>,</w:t>
      </w:r>
      <w:r w:rsidR="00CC366D">
        <w:t xml:space="preserve"> </w:t>
      </w:r>
      <w:r w:rsidR="005D2D47">
        <w:t>0</w:t>
      </w:r>
      <w:r w:rsidR="0029089D">
        <w:t>6</w:t>
      </w:r>
      <w:r w:rsidR="00C7525B">
        <w:t xml:space="preserve"> </w:t>
      </w:r>
      <w:r w:rsidR="0029089D">
        <w:t>August</w:t>
      </w:r>
      <w:r w:rsidR="00C7525B">
        <w:t xml:space="preserve"> 2024 </w:t>
      </w:r>
      <w:r w:rsidR="005A01C2">
        <w:t xml:space="preserve"> </w:t>
      </w:r>
    </w:p>
    <w:p w14:paraId="302BF6B6" w14:textId="0038AD06" w:rsidR="00416046" w:rsidRDefault="00DF4376" w:rsidP="00E74BFC">
      <w:pPr>
        <w:pStyle w:val="Heading1"/>
      </w:pPr>
      <w:r>
        <w:t>Attendees</w:t>
      </w:r>
    </w:p>
    <w:p w14:paraId="78B7A054" w14:textId="14A5BFFE" w:rsidR="00103890" w:rsidRPr="00103890" w:rsidRDefault="00B269CA" w:rsidP="00103890">
      <w:r>
        <w:t xml:space="preserve">O. Albina, E. Barkley, P. Crump, W. Eddy, M. Gnat, </w:t>
      </w:r>
      <w:r w:rsidR="00031041">
        <w:t>C. Haddow, H. Kelliher, Y. Kimura, Y. Masuda, M. Unal</w:t>
      </w:r>
    </w:p>
    <w:p w14:paraId="5E3BDC6D" w14:textId="719CD120" w:rsidR="00C953C0" w:rsidRDefault="00181915" w:rsidP="00C953C0">
      <w:pPr>
        <w:pStyle w:val="Heading1"/>
      </w:pPr>
      <w:r>
        <w:t>Agenda</w:t>
      </w:r>
      <w:r w:rsidR="000E6A51">
        <w:t xml:space="preserve"> </w:t>
      </w:r>
      <w:r w:rsidR="00347F25">
        <w:t>and notes</w:t>
      </w:r>
      <w:r w:rsidR="00165A95">
        <w:t xml:space="preserve"> </w:t>
      </w:r>
    </w:p>
    <w:p w14:paraId="499F0CC4" w14:textId="77777777" w:rsidR="00C7525B" w:rsidRDefault="005A01C2" w:rsidP="00C7525B">
      <w:pPr>
        <w:pStyle w:val="Heading2"/>
        <w:numPr>
          <w:ilvl w:val="0"/>
          <w:numId w:val="1"/>
        </w:numPr>
      </w:pPr>
      <w:r>
        <w:t>General Announcements</w:t>
      </w:r>
    </w:p>
    <w:p w14:paraId="2A9B3A35" w14:textId="77777777" w:rsidR="00F2232D" w:rsidRDefault="00F2232D" w:rsidP="006B186F">
      <w:pPr>
        <w:pStyle w:val="ListParagraph"/>
        <w:numPr>
          <w:ilvl w:val="0"/>
          <w:numId w:val="3"/>
        </w:numPr>
      </w:pPr>
      <w:r>
        <w:t xml:space="preserve">Draft charter for new </w:t>
      </w:r>
      <w:proofErr w:type="spellStart"/>
      <w:r>
        <w:t>CDDS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is in the </w:t>
      </w:r>
      <w:proofErr w:type="spellStart"/>
      <w:r>
        <w:t>CWE</w:t>
      </w:r>
      <w:proofErr w:type="spellEnd"/>
      <w:r>
        <w:t xml:space="preserve"> framework</w:t>
      </w:r>
    </w:p>
    <w:p w14:paraId="1C867BD9" w14:textId="77777777" w:rsidR="00362149" w:rsidRDefault="00362149" w:rsidP="006B186F">
      <w:pPr>
        <w:pStyle w:val="ListParagraph"/>
        <w:numPr>
          <w:ilvl w:val="0"/>
          <w:numId w:val="3"/>
        </w:numPr>
      </w:pPr>
      <w:r>
        <w:t xml:space="preserve">Updated CCSDS Time Codes recommendation currently in </w:t>
      </w:r>
      <w:proofErr w:type="spellStart"/>
      <w:r>
        <w:t>CESG</w:t>
      </w:r>
      <w:proofErr w:type="spellEnd"/>
      <w:r>
        <w:t xml:space="preserve"> poll for agency review (Pink sheets)</w:t>
      </w:r>
    </w:p>
    <w:p w14:paraId="278146CC" w14:textId="77777777" w:rsidR="00C645FA" w:rsidRDefault="00362149" w:rsidP="00362149">
      <w:pPr>
        <w:pStyle w:val="ListParagraph"/>
        <w:numPr>
          <w:ilvl w:val="1"/>
          <w:numId w:val="3"/>
        </w:numPr>
      </w:pPr>
      <w:r>
        <w:t xml:space="preserve">Don’t think it affects </w:t>
      </w:r>
      <w:proofErr w:type="spellStart"/>
      <w:r>
        <w:t>CSSM</w:t>
      </w:r>
      <w:proofErr w:type="spellEnd"/>
      <w:r>
        <w:t xml:space="preserve"> </w:t>
      </w:r>
      <w:r w:rsidR="00C645FA">
        <w:t xml:space="preserve">or CSTS standards, but would be good to </w:t>
      </w:r>
      <w:proofErr w:type="gramStart"/>
      <w:r w:rsidR="00C645FA">
        <w:t>take a look</w:t>
      </w:r>
      <w:proofErr w:type="gramEnd"/>
      <w:r w:rsidR="00C645FA">
        <w:t xml:space="preserve"> when agency review occurs</w:t>
      </w:r>
    </w:p>
    <w:p w14:paraId="5C13794B" w14:textId="40316FEF" w:rsidR="00712A95" w:rsidRDefault="00E728C6" w:rsidP="00E728C6">
      <w:pPr>
        <w:pStyle w:val="ListParagraph"/>
        <w:numPr>
          <w:ilvl w:val="0"/>
          <w:numId w:val="3"/>
        </w:numPr>
      </w:pPr>
      <w:r>
        <w:t>SSF update list – essentially finalized</w:t>
      </w:r>
      <w:r w:rsidR="00EB0C39">
        <w:t>, especially re aliasing approach</w:t>
      </w:r>
    </w:p>
    <w:p w14:paraId="694991A8" w14:textId="3348D959" w:rsidR="00EB0C39" w:rsidRDefault="009802A4" w:rsidP="00E728C6">
      <w:pPr>
        <w:pStyle w:val="ListParagraph"/>
        <w:numPr>
          <w:ilvl w:val="0"/>
          <w:numId w:val="3"/>
        </w:numPr>
      </w:pPr>
      <w:r>
        <w:t xml:space="preserve">The updates on the SCCS-ARD (which originated in the CSS Area) </w:t>
      </w:r>
      <w:r w:rsidR="000E0BC9">
        <w:t xml:space="preserve">are progressing, and we (CSS Area) will likely be requested to </w:t>
      </w:r>
      <w:r w:rsidR="00A5594A">
        <w:t>look</w:t>
      </w:r>
      <w:r w:rsidR="000E0BC9">
        <w:t xml:space="preserve"> in the not-too-distant future</w:t>
      </w:r>
    </w:p>
    <w:p w14:paraId="4A9916CC" w14:textId="0E6FB402" w:rsidR="009363C8" w:rsidRDefault="00B477FD" w:rsidP="00B477FD">
      <w:pPr>
        <w:pStyle w:val="NoSpacing"/>
      </w:pPr>
      <w:r>
        <w:t xml:space="preserve"> </w:t>
      </w:r>
    </w:p>
    <w:p w14:paraId="24B59816" w14:textId="2FBE395E" w:rsidR="00C87465" w:rsidRDefault="00C87465" w:rsidP="00C87465">
      <w:pPr>
        <w:pStyle w:val="Heading2"/>
        <w:numPr>
          <w:ilvl w:val="0"/>
          <w:numId w:val="1"/>
        </w:numPr>
      </w:pPr>
      <w:r>
        <w:t>Action Items Check</w:t>
      </w:r>
    </w:p>
    <w:p w14:paraId="30A60186" w14:textId="40A16653" w:rsidR="00C87465" w:rsidRDefault="000974F4" w:rsidP="006B186F">
      <w:pPr>
        <w:pStyle w:val="NoSpacing"/>
        <w:numPr>
          <w:ilvl w:val="0"/>
          <w:numId w:val="2"/>
        </w:numPr>
      </w:pPr>
      <w:r>
        <w:t>2</w:t>
      </w:r>
      <w:r w:rsidR="00C87465">
        <w:t xml:space="preserve"> action item</w:t>
      </w:r>
      <w:r w:rsidR="005A01C2">
        <w:t>(s)</w:t>
      </w:r>
      <w:r w:rsidR="00C87465">
        <w:t xml:space="preserve"> closed</w:t>
      </w:r>
      <w:r w:rsidR="0069490F">
        <w:t xml:space="preserve"> </w:t>
      </w:r>
    </w:p>
    <w:p w14:paraId="0FFFC275" w14:textId="57D532A4" w:rsidR="00F533D7" w:rsidRDefault="00C116A1" w:rsidP="006B186F">
      <w:pPr>
        <w:pStyle w:val="NoSpacing"/>
        <w:numPr>
          <w:ilvl w:val="0"/>
          <w:numId w:val="2"/>
        </w:numPr>
      </w:pPr>
      <w:r>
        <w:t>1</w:t>
      </w:r>
      <w:r w:rsidR="00F533D7">
        <w:t xml:space="preserve"> action item</w:t>
      </w:r>
      <w:r>
        <w:t>(</w:t>
      </w:r>
      <w:r w:rsidR="00F533D7">
        <w:t>s</w:t>
      </w:r>
      <w:r>
        <w:t>)</w:t>
      </w:r>
      <w:r w:rsidR="00F533D7">
        <w:t xml:space="preserve"> postponed</w:t>
      </w:r>
    </w:p>
    <w:p w14:paraId="61D3AB1D" w14:textId="347BC424" w:rsidR="00F533D7" w:rsidRDefault="00C116A1" w:rsidP="006B186F">
      <w:pPr>
        <w:pStyle w:val="NoSpacing"/>
        <w:numPr>
          <w:ilvl w:val="0"/>
          <w:numId w:val="2"/>
        </w:numPr>
      </w:pPr>
      <w:r>
        <w:t>0</w:t>
      </w:r>
      <w:r w:rsidR="00F533D7">
        <w:t xml:space="preserve"> new action item</w:t>
      </w:r>
      <w:r w:rsidR="000E6A51">
        <w:t>(</w:t>
      </w:r>
      <w:r w:rsidR="00F533D7">
        <w:t>s</w:t>
      </w:r>
      <w:r w:rsidR="000E6A51">
        <w:t>)</w:t>
      </w:r>
    </w:p>
    <w:p w14:paraId="1058629C" w14:textId="3BC41A3C" w:rsidR="00F533D7" w:rsidRDefault="00882A42" w:rsidP="006B186F">
      <w:pPr>
        <w:pStyle w:val="NoSpacing"/>
        <w:numPr>
          <w:ilvl w:val="0"/>
          <w:numId w:val="2"/>
        </w:numPr>
      </w:pPr>
      <w:r>
        <w:t>1</w:t>
      </w:r>
      <w:r w:rsidR="00CD59C4">
        <w:t>1</w:t>
      </w:r>
      <w:r w:rsidR="00F533D7">
        <w:t xml:space="preserve"> action items open</w:t>
      </w:r>
    </w:p>
    <w:p w14:paraId="4978605C" w14:textId="68D8F5D8" w:rsidR="00C77156" w:rsidRDefault="00F533D7" w:rsidP="006B186F">
      <w:pPr>
        <w:pStyle w:val="NoSpacing"/>
        <w:numPr>
          <w:ilvl w:val="0"/>
          <w:numId w:val="2"/>
        </w:numPr>
      </w:pPr>
      <w:r>
        <w:t>See updated spreadsheet for details</w:t>
      </w:r>
    </w:p>
    <w:p w14:paraId="3029E11D" w14:textId="77777777" w:rsidR="00F533D7" w:rsidRDefault="00F533D7" w:rsidP="00F533D7">
      <w:pPr>
        <w:pStyle w:val="NoSpacing"/>
      </w:pPr>
    </w:p>
    <w:p w14:paraId="2EC741F0" w14:textId="3C4D79B1" w:rsidR="00883A7B" w:rsidRPr="00586FB9" w:rsidRDefault="00556852" w:rsidP="00586FB9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55685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Updated book dependency diagram check</w:t>
      </w:r>
    </w:p>
    <w:p w14:paraId="2A4F8FC3" w14:textId="77777777" w:rsidR="004A1D5F" w:rsidRDefault="00381F03" w:rsidP="006B186F">
      <w:pPr>
        <w:pStyle w:val="ListParagraph"/>
        <w:numPr>
          <w:ilvl w:val="0"/>
          <w:numId w:val="5"/>
        </w:numPr>
      </w:pPr>
      <w:r>
        <w:t xml:space="preserve">Updated </w:t>
      </w:r>
      <w:proofErr w:type="gramStart"/>
      <w:r>
        <w:t>diagram</w:t>
      </w:r>
      <w:proofErr w:type="gramEnd"/>
      <w:r>
        <w:t xml:space="preserve"> show SMASH as an orange book</w:t>
      </w:r>
      <w:r w:rsidR="00D84DDA">
        <w:t xml:space="preserve"> (per agreement at the spring 2024 meetings)</w:t>
      </w:r>
    </w:p>
    <w:p w14:paraId="4969042C" w14:textId="77777777" w:rsidR="004A1D5F" w:rsidRDefault="004A1D5F" w:rsidP="006B186F">
      <w:pPr>
        <w:pStyle w:val="ListParagraph"/>
        <w:numPr>
          <w:ilvl w:val="0"/>
          <w:numId w:val="5"/>
        </w:numPr>
      </w:pPr>
      <w:r>
        <w:t>discussed retrofit of diagram into other books</w:t>
      </w:r>
    </w:p>
    <w:p w14:paraId="7F56865A" w14:textId="77777777" w:rsidR="006B19CE" w:rsidRDefault="00381F03" w:rsidP="004A1D5F">
      <w:pPr>
        <w:pStyle w:val="ListParagraph"/>
        <w:numPr>
          <w:ilvl w:val="1"/>
          <w:numId w:val="5"/>
        </w:numPr>
      </w:pPr>
      <w:r>
        <w:t xml:space="preserve"> </w:t>
      </w:r>
      <w:r w:rsidR="006B19CE">
        <w:t>C. Haddow to incorporate the updated diagram into all other books as needed</w:t>
      </w:r>
    </w:p>
    <w:p w14:paraId="6B31D25F" w14:textId="344AC134" w:rsidR="002C3A4D" w:rsidRDefault="002C3A4D" w:rsidP="002C3A4D">
      <w:pPr>
        <w:pStyle w:val="ListParagraph"/>
        <w:numPr>
          <w:ilvl w:val="0"/>
          <w:numId w:val="5"/>
        </w:numPr>
      </w:pPr>
      <w:r>
        <w:t>M. Gnat noted</w:t>
      </w:r>
      <w:r w:rsidR="00D05C5C">
        <w:t xml:space="preserve"> that separate per book diagrams (with appropriate subject book highlighting and other books shown as faded)</w:t>
      </w:r>
      <w:r w:rsidR="00FF63F7">
        <w:t xml:space="preserve"> will no longer be maintained (</w:t>
      </w:r>
      <w:r w:rsidR="004E5FDB">
        <w:t>too much work)</w:t>
      </w:r>
    </w:p>
    <w:p w14:paraId="30BE00C2" w14:textId="05212FF6" w:rsidR="004E5FDB" w:rsidRDefault="004E5FDB" w:rsidP="002C3A4D">
      <w:pPr>
        <w:pStyle w:val="ListParagraph"/>
        <w:numPr>
          <w:ilvl w:val="0"/>
          <w:numId w:val="5"/>
        </w:numPr>
      </w:pPr>
      <w:r>
        <w:t xml:space="preserve">updated diagram is available in the future recommendation folder on </w:t>
      </w:r>
      <w:proofErr w:type="spellStart"/>
      <w:r>
        <w:t>CWE</w:t>
      </w:r>
      <w:proofErr w:type="spellEnd"/>
    </w:p>
    <w:p w14:paraId="36D3F67A" w14:textId="6801E1AA" w:rsidR="00586FB9" w:rsidRPr="00883A7B" w:rsidRDefault="00586FB9" w:rsidP="002C3A4D"/>
    <w:p w14:paraId="3F1C4607" w14:textId="5183EEC3" w:rsidR="00883A7B" w:rsidRDefault="00AA61CB" w:rsidP="005F2712">
      <w:pPr>
        <w:pStyle w:val="Heading2"/>
        <w:numPr>
          <w:ilvl w:val="0"/>
          <w:numId w:val="1"/>
        </w:numPr>
      </w:pPr>
      <w:r>
        <w:rPr>
          <w:rFonts w:eastAsia="Times New Roman"/>
        </w:rPr>
        <w:t>Initial edits G2 starting point for concept (Green) book</w:t>
      </w:r>
    </w:p>
    <w:p w14:paraId="7AAD7990" w14:textId="77777777" w:rsidR="00C5708D" w:rsidRDefault="00CB70F9" w:rsidP="006B186F">
      <w:pPr>
        <w:pStyle w:val="ListParagraph"/>
        <w:numPr>
          <w:ilvl w:val="0"/>
          <w:numId w:val="6"/>
        </w:numPr>
      </w:pPr>
      <w:r>
        <w:t xml:space="preserve">M. Gnat walked </w:t>
      </w:r>
      <w:r w:rsidR="00C5708D">
        <w:t xml:space="preserve">through the revised table contents </w:t>
      </w:r>
      <w:proofErr w:type="gramStart"/>
      <w:r w:rsidR="00C5708D">
        <w:t>and also</w:t>
      </w:r>
      <w:proofErr w:type="gramEnd"/>
      <w:r w:rsidR="00C5708D">
        <w:t xml:space="preserve"> highlighted the editing that has been performed</w:t>
      </w:r>
    </w:p>
    <w:p w14:paraId="2D75A611" w14:textId="77777777" w:rsidR="00F2426C" w:rsidRDefault="00F2426C" w:rsidP="006B186F">
      <w:pPr>
        <w:pStyle w:val="ListParagraph"/>
        <w:numPr>
          <w:ilvl w:val="0"/>
          <w:numId w:val="6"/>
        </w:numPr>
      </w:pPr>
      <w:r>
        <w:t>Key discussion points included:</w:t>
      </w:r>
    </w:p>
    <w:p w14:paraId="546C7C2C" w14:textId="77777777" w:rsidR="00A66A91" w:rsidRDefault="00F2426C" w:rsidP="00F2426C">
      <w:pPr>
        <w:pStyle w:val="ListParagraph"/>
        <w:numPr>
          <w:ilvl w:val="1"/>
          <w:numId w:val="6"/>
        </w:numPr>
      </w:pPr>
      <w:r>
        <w:t>Given that SMURF is not directly called out as information</w:t>
      </w:r>
      <w:r w:rsidR="00960244">
        <w:t xml:space="preserve"> entity we might want to convert a brief conceptual treatment in section 4.1 or perhaps as part of the management service discussion</w:t>
      </w:r>
      <w:r w:rsidR="00237AEF">
        <w:t xml:space="preserve"> – to somehow note that the SMURF</w:t>
      </w:r>
      <w:r w:rsidR="00251CAC">
        <w:t xml:space="preserve"> carries the “payload” for management service while not providing the management service per se</w:t>
      </w:r>
    </w:p>
    <w:p w14:paraId="6E73C426" w14:textId="0A68216F" w:rsidR="000C4A41" w:rsidRPr="00085936" w:rsidRDefault="00A66A91" w:rsidP="00E479EC">
      <w:pPr>
        <w:pStyle w:val="ListParagraph"/>
        <w:numPr>
          <w:ilvl w:val="1"/>
          <w:numId w:val="6"/>
        </w:numPr>
      </w:pPr>
      <w:r>
        <w:t xml:space="preserve">De-emphasizing role in </w:t>
      </w:r>
      <w:proofErr w:type="spellStart"/>
      <w:r>
        <w:t>DTN</w:t>
      </w:r>
      <w:proofErr w:type="spellEnd"/>
      <w:r>
        <w:t xml:space="preserve"> NM – to be looked at when updated book is available, but </w:t>
      </w:r>
      <w:r w:rsidR="001375F9">
        <w:t xml:space="preserve">noted that as SIS </w:t>
      </w:r>
      <w:proofErr w:type="spellStart"/>
      <w:r w:rsidR="001375F9">
        <w:t>DTN</w:t>
      </w:r>
      <w:proofErr w:type="spellEnd"/>
      <w:r w:rsidR="001375F9">
        <w:t xml:space="preserve"> </w:t>
      </w:r>
      <w:proofErr w:type="spellStart"/>
      <w:r w:rsidR="001375F9">
        <w:t>WG</w:t>
      </w:r>
      <w:proofErr w:type="spellEnd"/>
      <w:r w:rsidR="001375F9">
        <w:t xml:space="preserve"> has yet to truly define </w:t>
      </w:r>
      <w:proofErr w:type="spellStart"/>
      <w:r w:rsidR="00A965CF">
        <w:t>DTN</w:t>
      </w:r>
      <w:proofErr w:type="spellEnd"/>
      <w:r w:rsidR="00A965CF">
        <w:t xml:space="preserve"> Network Management</w:t>
      </w:r>
      <w:r w:rsidR="00F860BF">
        <w:t xml:space="preserve"> </w:t>
      </w:r>
      <w:proofErr w:type="gramStart"/>
      <w:r w:rsidR="00F860BF">
        <w:t xml:space="preserve">-- </w:t>
      </w:r>
      <w:r w:rsidR="00A965CF">
        <w:t xml:space="preserve"> do</w:t>
      </w:r>
      <w:proofErr w:type="gramEnd"/>
      <w:r w:rsidR="00A965CF">
        <w:t xml:space="preserve"> not want to have speculative concept material in the updated book</w:t>
      </w:r>
      <w:r w:rsidR="004445C4">
        <w:t xml:space="preserve"> </w:t>
      </w:r>
      <w:r w:rsidR="005545DD">
        <w:t xml:space="preserve"> </w:t>
      </w:r>
    </w:p>
    <w:p w14:paraId="2C0E59F2" w14:textId="2EB3AE8A" w:rsidR="00C17D58" w:rsidRDefault="00327918" w:rsidP="005F2712">
      <w:pPr>
        <w:pStyle w:val="Heading2"/>
        <w:numPr>
          <w:ilvl w:val="0"/>
          <w:numId w:val="1"/>
        </w:numPr>
      </w:pPr>
      <w:r>
        <w:rPr>
          <w:rFonts w:eastAsia="Times New Roman"/>
        </w:rPr>
        <w:t xml:space="preserve">Review of updated UML class diagrams for multiple recommendations, related to </w:t>
      </w:r>
      <w:proofErr w:type="spellStart"/>
      <w:r>
        <w:rPr>
          <w:rFonts w:eastAsia="Times New Roman"/>
        </w:rPr>
        <w:t>FRM</w:t>
      </w:r>
      <w:proofErr w:type="spellEnd"/>
      <w:r>
        <w:rPr>
          <w:rFonts w:eastAsia="Times New Roman"/>
        </w:rPr>
        <w:t xml:space="preserve"> &amp; FRIN considerations</w:t>
      </w:r>
    </w:p>
    <w:p w14:paraId="240B6003" w14:textId="69C116FB" w:rsidR="00D42B65" w:rsidRDefault="0043345C" w:rsidP="00DB7AC4">
      <w:pPr>
        <w:pStyle w:val="ListParagraph"/>
        <w:numPr>
          <w:ilvl w:val="0"/>
          <w:numId w:val="7"/>
        </w:numPr>
      </w:pPr>
      <w:r>
        <w:t xml:space="preserve">Most significant change is to </w:t>
      </w:r>
      <w:proofErr w:type="spellStart"/>
      <w:r>
        <w:t>modResParm</w:t>
      </w:r>
      <w:proofErr w:type="spellEnd"/>
      <w:r>
        <w:t xml:space="preserve"> – split into 3 separate classes (to better accommodate configuration profile vs event sequence vs </w:t>
      </w:r>
      <w:proofErr w:type="spellStart"/>
      <w:r>
        <w:t>DDOR</w:t>
      </w:r>
      <w:proofErr w:type="spellEnd"/>
      <w:r>
        <w:t xml:space="preserve"> </w:t>
      </w:r>
      <w:r w:rsidR="00DD22EA">
        <w:t>scan pattern)</w:t>
      </w:r>
    </w:p>
    <w:p w14:paraId="7FAD963F" w14:textId="5865767E" w:rsidR="00DD22EA" w:rsidRDefault="00117B66" w:rsidP="00DB7AC4">
      <w:pPr>
        <w:pStyle w:val="ListParagraph"/>
        <w:numPr>
          <w:ilvl w:val="0"/>
          <w:numId w:val="7"/>
        </w:numPr>
      </w:pPr>
      <w:r>
        <w:t>C. Haddow walked through the various class diagrams</w:t>
      </w:r>
    </w:p>
    <w:p w14:paraId="0ADE8102" w14:textId="5F1A073F" w:rsidR="00EE418D" w:rsidRDefault="00EE418D" w:rsidP="00DB7AC4">
      <w:pPr>
        <w:pStyle w:val="ListParagraph"/>
        <w:numPr>
          <w:ilvl w:val="0"/>
          <w:numId w:val="7"/>
        </w:numPr>
      </w:pPr>
      <w:r>
        <w:t xml:space="preserve">Noted that the </w:t>
      </w:r>
      <w:proofErr w:type="spellStart"/>
      <w:r>
        <w:t>frNickName</w:t>
      </w:r>
      <w:proofErr w:type="spellEnd"/>
      <w:r>
        <w:t xml:space="preserve"> is perhaps not the best name but agreed to leave as is for </w:t>
      </w:r>
      <w:r w:rsidR="000B6DDD">
        <w:t>now</w:t>
      </w:r>
    </w:p>
    <w:p w14:paraId="6072C8BA" w14:textId="55370D5A" w:rsidR="000B6DDD" w:rsidRDefault="000B6DDD" w:rsidP="00DB7AC4">
      <w:pPr>
        <w:pStyle w:val="ListParagraph"/>
        <w:numPr>
          <w:ilvl w:val="0"/>
          <w:numId w:val="7"/>
        </w:numPr>
      </w:pPr>
      <w:r>
        <w:t xml:space="preserve">Noted that the OIDs/FRIN, etc., need to line up between </w:t>
      </w:r>
      <w:proofErr w:type="spellStart"/>
      <w:r>
        <w:t>CSSM</w:t>
      </w:r>
      <w:proofErr w:type="spellEnd"/>
      <w:r>
        <w:t xml:space="preserve"> SACP and </w:t>
      </w:r>
      <w:r w:rsidR="008F3B1C">
        <w:t>reporting that eventually comes out of MD-CSTS instances</w:t>
      </w:r>
    </w:p>
    <w:p w14:paraId="1F93068D" w14:textId="7824481B" w:rsidR="008F3B1C" w:rsidRDefault="008F3B1C" w:rsidP="00DB7AC4">
      <w:pPr>
        <w:pStyle w:val="ListParagraph"/>
        <w:numPr>
          <w:ilvl w:val="0"/>
          <w:numId w:val="7"/>
        </w:numPr>
      </w:pPr>
      <w:r>
        <w:t>C. Haddow also noted</w:t>
      </w:r>
    </w:p>
    <w:p w14:paraId="4BA2E052" w14:textId="018BE358" w:rsidR="008F3B1C" w:rsidRDefault="008F3B1C" w:rsidP="008F3B1C">
      <w:pPr>
        <w:pStyle w:val="ListParagraph"/>
        <w:numPr>
          <w:ilvl w:val="1"/>
          <w:numId w:val="7"/>
        </w:numPr>
      </w:pPr>
      <w:proofErr w:type="spellStart"/>
      <w:r>
        <w:t>CPIF</w:t>
      </w:r>
      <w:proofErr w:type="spellEnd"/>
      <w:r>
        <w:t xml:space="preserve"> </w:t>
      </w:r>
      <w:r w:rsidR="00645514">
        <w:t>–</w:t>
      </w:r>
      <w:r>
        <w:t xml:space="preserve"> </w:t>
      </w:r>
      <w:r w:rsidR="00645514">
        <w:t>given schema generation from UML model working well, we should put the</w:t>
      </w:r>
      <w:r w:rsidR="00970368">
        <w:t xml:space="preserve"> event </w:t>
      </w:r>
      <w:proofErr w:type="gramStart"/>
      <w:r w:rsidR="00970368">
        <w:t>types</w:t>
      </w:r>
      <w:proofErr w:type="gramEnd"/>
      <w:r w:rsidR="00970368">
        <w:t xml:space="preserve"> definition UML diagram into the TC for </w:t>
      </w:r>
      <w:proofErr w:type="spellStart"/>
      <w:r w:rsidR="00970368">
        <w:t>CPIF</w:t>
      </w:r>
      <w:proofErr w:type="spellEnd"/>
      <w:r w:rsidR="00970368">
        <w:t xml:space="preserve"> </w:t>
      </w:r>
    </w:p>
    <w:p w14:paraId="385B9C59" w14:textId="4B07F429" w:rsidR="0041238E" w:rsidRDefault="0041238E" w:rsidP="008F3B1C">
      <w:pPr>
        <w:pStyle w:val="ListParagraph"/>
        <w:numPr>
          <w:ilvl w:val="1"/>
          <w:numId w:val="7"/>
        </w:numPr>
      </w:pPr>
      <w:r>
        <w:t>SSF B2 now has class definitions to deal with alias naming for spacecraft and ground stations</w:t>
      </w:r>
    </w:p>
    <w:p w14:paraId="43642973" w14:textId="4B26A16B" w:rsidR="00602F99" w:rsidRDefault="00602F99" w:rsidP="00602F99">
      <w:pPr>
        <w:pStyle w:val="Heading2"/>
        <w:numPr>
          <w:ilvl w:val="0"/>
          <w:numId w:val="1"/>
        </w:numPr>
      </w:pPr>
      <w:r>
        <w:t>AOB</w:t>
      </w:r>
    </w:p>
    <w:p w14:paraId="39EF07AC" w14:textId="573D39D1" w:rsidR="00602F99" w:rsidRPr="00602F99" w:rsidRDefault="00CF554A" w:rsidP="006F346F">
      <w:pPr>
        <w:pStyle w:val="ListParagraph"/>
        <w:numPr>
          <w:ilvl w:val="0"/>
          <w:numId w:val="4"/>
        </w:numPr>
      </w:pPr>
      <w:r>
        <w:t xml:space="preserve">(very) </w:t>
      </w:r>
      <w:r w:rsidR="00ED34CB">
        <w:t>preliminary</w:t>
      </w:r>
      <w:r>
        <w:t xml:space="preserve"> fall meetings planning: C. Haddow noted that there are </w:t>
      </w:r>
      <w:r w:rsidR="00ED34CB">
        <w:t>several</w:t>
      </w:r>
      <w:r>
        <w:t xml:space="preserve"> </w:t>
      </w:r>
      <w:proofErr w:type="spellStart"/>
      <w:r>
        <w:t>FRM</w:t>
      </w:r>
      <w:proofErr w:type="spellEnd"/>
      <w:r w:rsidR="00ED34CB">
        <w:t xml:space="preserve"> XML schemas (essentially one per FR) </w:t>
      </w:r>
      <w:r w:rsidR="00F35999">
        <w:t>but that there is no overall documentation as to be schema organization, naming convention used for each</w:t>
      </w:r>
      <w:r w:rsidR="006F346F">
        <w:t xml:space="preserve"> FR schema </w:t>
      </w:r>
      <w:r w:rsidR="00F35999">
        <w:t>etc.</w:t>
      </w:r>
    </w:p>
    <w:p w14:paraId="4D64CFD9" w14:textId="773F30F4" w:rsidR="006B5982" w:rsidRDefault="00F20A42" w:rsidP="006B5982">
      <w:pPr>
        <w:pStyle w:val="Heading2"/>
        <w:numPr>
          <w:ilvl w:val="0"/>
          <w:numId w:val="1"/>
        </w:numPr>
      </w:pPr>
      <w:r>
        <w:t>Next Teleconference</w:t>
      </w:r>
    </w:p>
    <w:p w14:paraId="79C780DA" w14:textId="127CA094" w:rsidR="00BD67CA" w:rsidRDefault="00F20A42" w:rsidP="00F20A42">
      <w:r>
        <w:t>Our next teleconference</w:t>
      </w:r>
      <w:r w:rsidR="00602F99">
        <w:t xml:space="preserve"> is scheduled for </w:t>
      </w:r>
      <w:r w:rsidR="00B94DF8">
        <w:t>September 4</w:t>
      </w:r>
      <w:r w:rsidR="001F76D0">
        <w:t>.</w:t>
      </w:r>
    </w:p>
    <w:sectPr w:rsidR="00BD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FF319" w14:textId="77777777" w:rsidR="001F6285" w:rsidRDefault="001F6285" w:rsidP="00B12564">
      <w:pPr>
        <w:spacing w:after="0" w:line="240" w:lineRule="auto"/>
      </w:pPr>
      <w:r>
        <w:separator/>
      </w:r>
    </w:p>
  </w:endnote>
  <w:endnote w:type="continuationSeparator" w:id="0">
    <w:p w14:paraId="52F8F964" w14:textId="77777777" w:rsidR="001F6285" w:rsidRDefault="001F6285" w:rsidP="00B12564">
      <w:pPr>
        <w:spacing w:after="0" w:line="240" w:lineRule="auto"/>
      </w:pPr>
      <w:r>
        <w:continuationSeparator/>
      </w:r>
    </w:p>
  </w:endnote>
  <w:endnote w:type="continuationNotice" w:id="1">
    <w:p w14:paraId="6A0F17BD" w14:textId="77777777" w:rsidR="000E0BC9" w:rsidRDefault="000E0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16CB" w14:textId="77777777" w:rsidR="001F6285" w:rsidRDefault="001F6285" w:rsidP="00B12564">
      <w:pPr>
        <w:spacing w:after="0" w:line="240" w:lineRule="auto"/>
      </w:pPr>
      <w:r>
        <w:separator/>
      </w:r>
    </w:p>
  </w:footnote>
  <w:footnote w:type="continuationSeparator" w:id="0">
    <w:p w14:paraId="1F40AC97" w14:textId="77777777" w:rsidR="001F6285" w:rsidRDefault="001F6285" w:rsidP="00B12564">
      <w:pPr>
        <w:spacing w:after="0" w:line="240" w:lineRule="auto"/>
      </w:pPr>
      <w:r>
        <w:continuationSeparator/>
      </w:r>
    </w:p>
  </w:footnote>
  <w:footnote w:type="continuationNotice" w:id="1">
    <w:p w14:paraId="2675C68F" w14:textId="77777777" w:rsidR="000E0BC9" w:rsidRDefault="000E0B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27C3"/>
    <w:multiLevelType w:val="hybridMultilevel"/>
    <w:tmpl w:val="E4346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53BE4"/>
    <w:multiLevelType w:val="hybridMultilevel"/>
    <w:tmpl w:val="198C8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3DB8"/>
    <w:multiLevelType w:val="hybridMultilevel"/>
    <w:tmpl w:val="0B865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64902"/>
    <w:multiLevelType w:val="hybridMultilevel"/>
    <w:tmpl w:val="7E4EE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6140E"/>
    <w:multiLevelType w:val="hybridMultilevel"/>
    <w:tmpl w:val="F1142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61414"/>
    <w:multiLevelType w:val="hybridMultilevel"/>
    <w:tmpl w:val="C28C1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2EB5"/>
    <w:multiLevelType w:val="hybridMultilevel"/>
    <w:tmpl w:val="1402F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50130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4454D"/>
    <w:multiLevelType w:val="hybridMultilevel"/>
    <w:tmpl w:val="B290AE28"/>
    <w:lvl w:ilvl="0" w:tplc="E4426E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8233">
    <w:abstractNumId w:val="6"/>
  </w:num>
  <w:num w:numId="2" w16cid:durableId="1226915837">
    <w:abstractNumId w:val="1"/>
  </w:num>
  <w:num w:numId="3" w16cid:durableId="1927807051">
    <w:abstractNumId w:val="0"/>
  </w:num>
  <w:num w:numId="4" w16cid:durableId="997809894">
    <w:abstractNumId w:val="5"/>
  </w:num>
  <w:num w:numId="5" w16cid:durableId="1630935821">
    <w:abstractNumId w:val="7"/>
  </w:num>
  <w:num w:numId="6" w16cid:durableId="2118980316">
    <w:abstractNumId w:val="3"/>
  </w:num>
  <w:num w:numId="7" w16cid:durableId="11877269">
    <w:abstractNumId w:val="2"/>
  </w:num>
  <w:num w:numId="8" w16cid:durableId="90584014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623372D-B223-4137-94DA-7F3FF444D4E4}"/>
    <w:docVar w:name="dgnword-eventsink" w:val="1778262068272"/>
  </w:docVars>
  <w:rsids>
    <w:rsidRoot w:val="00C3228F"/>
    <w:rsid w:val="000021A3"/>
    <w:rsid w:val="00002A46"/>
    <w:rsid w:val="00003E88"/>
    <w:rsid w:val="00005B1F"/>
    <w:rsid w:val="00006C9F"/>
    <w:rsid w:val="00007DA3"/>
    <w:rsid w:val="00010239"/>
    <w:rsid w:val="00013287"/>
    <w:rsid w:val="000136B3"/>
    <w:rsid w:val="00015842"/>
    <w:rsid w:val="00015873"/>
    <w:rsid w:val="000207EE"/>
    <w:rsid w:val="00020CF0"/>
    <w:rsid w:val="000223EA"/>
    <w:rsid w:val="00022E01"/>
    <w:rsid w:val="000239AF"/>
    <w:rsid w:val="000245B1"/>
    <w:rsid w:val="00024740"/>
    <w:rsid w:val="000247EE"/>
    <w:rsid w:val="000249C3"/>
    <w:rsid w:val="00025689"/>
    <w:rsid w:val="000260EE"/>
    <w:rsid w:val="00026184"/>
    <w:rsid w:val="00027F74"/>
    <w:rsid w:val="000306C1"/>
    <w:rsid w:val="00030D6C"/>
    <w:rsid w:val="00031041"/>
    <w:rsid w:val="00032366"/>
    <w:rsid w:val="00033F60"/>
    <w:rsid w:val="000350C0"/>
    <w:rsid w:val="00036465"/>
    <w:rsid w:val="0003700C"/>
    <w:rsid w:val="000413AC"/>
    <w:rsid w:val="00041D7F"/>
    <w:rsid w:val="000504A5"/>
    <w:rsid w:val="00050EA6"/>
    <w:rsid w:val="00051212"/>
    <w:rsid w:val="00051520"/>
    <w:rsid w:val="000533F6"/>
    <w:rsid w:val="00055D2C"/>
    <w:rsid w:val="00055E1C"/>
    <w:rsid w:val="00056E4C"/>
    <w:rsid w:val="000610B7"/>
    <w:rsid w:val="0006147A"/>
    <w:rsid w:val="00067139"/>
    <w:rsid w:val="00070B55"/>
    <w:rsid w:val="00071B95"/>
    <w:rsid w:val="0007457C"/>
    <w:rsid w:val="00074F06"/>
    <w:rsid w:val="00074F82"/>
    <w:rsid w:val="000774D5"/>
    <w:rsid w:val="00077779"/>
    <w:rsid w:val="000778C8"/>
    <w:rsid w:val="00077C45"/>
    <w:rsid w:val="00077D5B"/>
    <w:rsid w:val="00080139"/>
    <w:rsid w:val="00081A86"/>
    <w:rsid w:val="0008288F"/>
    <w:rsid w:val="00085936"/>
    <w:rsid w:val="0008639B"/>
    <w:rsid w:val="00092F5F"/>
    <w:rsid w:val="000938A1"/>
    <w:rsid w:val="00094C25"/>
    <w:rsid w:val="000974F4"/>
    <w:rsid w:val="00097CE2"/>
    <w:rsid w:val="000A3496"/>
    <w:rsid w:val="000A6512"/>
    <w:rsid w:val="000B40FB"/>
    <w:rsid w:val="000B46A7"/>
    <w:rsid w:val="000B5348"/>
    <w:rsid w:val="000B5783"/>
    <w:rsid w:val="000B67B5"/>
    <w:rsid w:val="000B6BC1"/>
    <w:rsid w:val="000B6DDD"/>
    <w:rsid w:val="000B7643"/>
    <w:rsid w:val="000B77ED"/>
    <w:rsid w:val="000B7CAC"/>
    <w:rsid w:val="000C037A"/>
    <w:rsid w:val="000C0ACE"/>
    <w:rsid w:val="000C100C"/>
    <w:rsid w:val="000C11FF"/>
    <w:rsid w:val="000C36E7"/>
    <w:rsid w:val="000C3E14"/>
    <w:rsid w:val="000C4A41"/>
    <w:rsid w:val="000C5159"/>
    <w:rsid w:val="000C68AC"/>
    <w:rsid w:val="000C72BF"/>
    <w:rsid w:val="000C77EF"/>
    <w:rsid w:val="000C7B38"/>
    <w:rsid w:val="000D0C02"/>
    <w:rsid w:val="000D1717"/>
    <w:rsid w:val="000D5472"/>
    <w:rsid w:val="000E0BC9"/>
    <w:rsid w:val="000E2A3B"/>
    <w:rsid w:val="000E6A51"/>
    <w:rsid w:val="000F2D19"/>
    <w:rsid w:val="000F3662"/>
    <w:rsid w:val="000F67A2"/>
    <w:rsid w:val="000F6898"/>
    <w:rsid w:val="000F7125"/>
    <w:rsid w:val="001010BF"/>
    <w:rsid w:val="001016EF"/>
    <w:rsid w:val="00102458"/>
    <w:rsid w:val="00103890"/>
    <w:rsid w:val="00106113"/>
    <w:rsid w:val="00106EC8"/>
    <w:rsid w:val="0011018B"/>
    <w:rsid w:val="00111A51"/>
    <w:rsid w:val="00113372"/>
    <w:rsid w:val="00113EE5"/>
    <w:rsid w:val="00114208"/>
    <w:rsid w:val="00115E39"/>
    <w:rsid w:val="00116F6B"/>
    <w:rsid w:val="00117260"/>
    <w:rsid w:val="00117B66"/>
    <w:rsid w:val="00120797"/>
    <w:rsid w:val="001238B7"/>
    <w:rsid w:val="00124A10"/>
    <w:rsid w:val="00124EA1"/>
    <w:rsid w:val="0012507F"/>
    <w:rsid w:val="001265D8"/>
    <w:rsid w:val="001301C3"/>
    <w:rsid w:val="00132601"/>
    <w:rsid w:val="00133A2A"/>
    <w:rsid w:val="0013698D"/>
    <w:rsid w:val="001375F9"/>
    <w:rsid w:val="001409F2"/>
    <w:rsid w:val="00145C70"/>
    <w:rsid w:val="00150598"/>
    <w:rsid w:val="00150FF7"/>
    <w:rsid w:val="0015371D"/>
    <w:rsid w:val="00154DED"/>
    <w:rsid w:val="001601BE"/>
    <w:rsid w:val="00160652"/>
    <w:rsid w:val="00161D2F"/>
    <w:rsid w:val="00165A95"/>
    <w:rsid w:val="00165C57"/>
    <w:rsid w:val="001673DE"/>
    <w:rsid w:val="001673E9"/>
    <w:rsid w:val="001707F5"/>
    <w:rsid w:val="001709C5"/>
    <w:rsid w:val="0017315E"/>
    <w:rsid w:val="00173EAF"/>
    <w:rsid w:val="0017539C"/>
    <w:rsid w:val="001767FD"/>
    <w:rsid w:val="0018082C"/>
    <w:rsid w:val="00181915"/>
    <w:rsid w:val="00184250"/>
    <w:rsid w:val="00184B14"/>
    <w:rsid w:val="001861A8"/>
    <w:rsid w:val="0018758B"/>
    <w:rsid w:val="00190CBD"/>
    <w:rsid w:val="00191724"/>
    <w:rsid w:val="00191EDF"/>
    <w:rsid w:val="00192C58"/>
    <w:rsid w:val="001931A2"/>
    <w:rsid w:val="00194797"/>
    <w:rsid w:val="00196CDE"/>
    <w:rsid w:val="00196E0F"/>
    <w:rsid w:val="00197AA7"/>
    <w:rsid w:val="001A035B"/>
    <w:rsid w:val="001A4106"/>
    <w:rsid w:val="001A57F8"/>
    <w:rsid w:val="001A7744"/>
    <w:rsid w:val="001B5C99"/>
    <w:rsid w:val="001B637C"/>
    <w:rsid w:val="001B7066"/>
    <w:rsid w:val="001B78A9"/>
    <w:rsid w:val="001C0424"/>
    <w:rsid w:val="001C23AE"/>
    <w:rsid w:val="001C2B8B"/>
    <w:rsid w:val="001C3BA1"/>
    <w:rsid w:val="001C3BEA"/>
    <w:rsid w:val="001C3F25"/>
    <w:rsid w:val="001C5AA3"/>
    <w:rsid w:val="001C614D"/>
    <w:rsid w:val="001D2AA6"/>
    <w:rsid w:val="001D30D6"/>
    <w:rsid w:val="001D3E70"/>
    <w:rsid w:val="001D492C"/>
    <w:rsid w:val="001D5836"/>
    <w:rsid w:val="001D68A6"/>
    <w:rsid w:val="001E01E2"/>
    <w:rsid w:val="001E0C94"/>
    <w:rsid w:val="001E4849"/>
    <w:rsid w:val="001E4F8D"/>
    <w:rsid w:val="001F110B"/>
    <w:rsid w:val="001F1C70"/>
    <w:rsid w:val="001F33D2"/>
    <w:rsid w:val="001F6285"/>
    <w:rsid w:val="001F6AB3"/>
    <w:rsid w:val="001F744A"/>
    <w:rsid w:val="001F76D0"/>
    <w:rsid w:val="002024D4"/>
    <w:rsid w:val="00203B19"/>
    <w:rsid w:val="00205328"/>
    <w:rsid w:val="00205662"/>
    <w:rsid w:val="00206650"/>
    <w:rsid w:val="002077D2"/>
    <w:rsid w:val="00207D3E"/>
    <w:rsid w:val="00210384"/>
    <w:rsid w:val="00210BC7"/>
    <w:rsid w:val="00213185"/>
    <w:rsid w:val="002144CD"/>
    <w:rsid w:val="002155CE"/>
    <w:rsid w:val="002156FA"/>
    <w:rsid w:val="00217B83"/>
    <w:rsid w:val="00220305"/>
    <w:rsid w:val="00220478"/>
    <w:rsid w:val="0022052B"/>
    <w:rsid w:val="002224A6"/>
    <w:rsid w:val="00226A78"/>
    <w:rsid w:val="00227B88"/>
    <w:rsid w:val="002309BC"/>
    <w:rsid w:val="00235824"/>
    <w:rsid w:val="00237AEF"/>
    <w:rsid w:val="00240D8E"/>
    <w:rsid w:val="00240F62"/>
    <w:rsid w:val="002429D6"/>
    <w:rsid w:val="00242C99"/>
    <w:rsid w:val="0024355D"/>
    <w:rsid w:val="00243D42"/>
    <w:rsid w:val="00244A3A"/>
    <w:rsid w:val="002461CB"/>
    <w:rsid w:val="002475C9"/>
    <w:rsid w:val="002501C7"/>
    <w:rsid w:val="00250FA5"/>
    <w:rsid w:val="00251820"/>
    <w:rsid w:val="00251CAC"/>
    <w:rsid w:val="00253647"/>
    <w:rsid w:val="002537A2"/>
    <w:rsid w:val="0025491E"/>
    <w:rsid w:val="00257B44"/>
    <w:rsid w:val="00257E10"/>
    <w:rsid w:val="00260383"/>
    <w:rsid w:val="00261D2B"/>
    <w:rsid w:val="0026573E"/>
    <w:rsid w:val="00270E4D"/>
    <w:rsid w:val="00272B7C"/>
    <w:rsid w:val="00272FDC"/>
    <w:rsid w:val="00274006"/>
    <w:rsid w:val="00274666"/>
    <w:rsid w:val="00274EF9"/>
    <w:rsid w:val="00275F4B"/>
    <w:rsid w:val="0027703F"/>
    <w:rsid w:val="00281195"/>
    <w:rsid w:val="002828F5"/>
    <w:rsid w:val="002877EC"/>
    <w:rsid w:val="002879D6"/>
    <w:rsid w:val="0029089D"/>
    <w:rsid w:val="00290945"/>
    <w:rsid w:val="002921FA"/>
    <w:rsid w:val="002923FF"/>
    <w:rsid w:val="00292BDA"/>
    <w:rsid w:val="0029379C"/>
    <w:rsid w:val="00293A40"/>
    <w:rsid w:val="00294EFE"/>
    <w:rsid w:val="00296756"/>
    <w:rsid w:val="00297C92"/>
    <w:rsid w:val="002A0527"/>
    <w:rsid w:val="002A4713"/>
    <w:rsid w:val="002A561E"/>
    <w:rsid w:val="002A5F2F"/>
    <w:rsid w:val="002A69DD"/>
    <w:rsid w:val="002A76E4"/>
    <w:rsid w:val="002A7D20"/>
    <w:rsid w:val="002B1DB3"/>
    <w:rsid w:val="002B1EB8"/>
    <w:rsid w:val="002B2586"/>
    <w:rsid w:val="002B3980"/>
    <w:rsid w:val="002B4444"/>
    <w:rsid w:val="002B49B1"/>
    <w:rsid w:val="002B4D43"/>
    <w:rsid w:val="002B608A"/>
    <w:rsid w:val="002B6B4C"/>
    <w:rsid w:val="002B79E8"/>
    <w:rsid w:val="002C1D24"/>
    <w:rsid w:val="002C2096"/>
    <w:rsid w:val="002C2364"/>
    <w:rsid w:val="002C34FE"/>
    <w:rsid w:val="002C3A4D"/>
    <w:rsid w:val="002C40F3"/>
    <w:rsid w:val="002C6F18"/>
    <w:rsid w:val="002C7230"/>
    <w:rsid w:val="002C767C"/>
    <w:rsid w:val="002C7FAF"/>
    <w:rsid w:val="002D0060"/>
    <w:rsid w:val="002D23D2"/>
    <w:rsid w:val="002D4736"/>
    <w:rsid w:val="002D4F3A"/>
    <w:rsid w:val="002E182B"/>
    <w:rsid w:val="002E1A72"/>
    <w:rsid w:val="002E1B3D"/>
    <w:rsid w:val="002E79AF"/>
    <w:rsid w:val="002F006D"/>
    <w:rsid w:val="002F5A5F"/>
    <w:rsid w:val="002F6018"/>
    <w:rsid w:val="002F67BB"/>
    <w:rsid w:val="002F70F7"/>
    <w:rsid w:val="00300C14"/>
    <w:rsid w:val="00300E16"/>
    <w:rsid w:val="003037EC"/>
    <w:rsid w:val="00303DD9"/>
    <w:rsid w:val="0030498A"/>
    <w:rsid w:val="0030528C"/>
    <w:rsid w:val="003066CF"/>
    <w:rsid w:val="003120C5"/>
    <w:rsid w:val="00314111"/>
    <w:rsid w:val="003148B1"/>
    <w:rsid w:val="003158B7"/>
    <w:rsid w:val="003163CF"/>
    <w:rsid w:val="00324BC7"/>
    <w:rsid w:val="00327253"/>
    <w:rsid w:val="00327918"/>
    <w:rsid w:val="003305D2"/>
    <w:rsid w:val="00330DCA"/>
    <w:rsid w:val="00331030"/>
    <w:rsid w:val="00331942"/>
    <w:rsid w:val="003351B3"/>
    <w:rsid w:val="00335289"/>
    <w:rsid w:val="00335AFF"/>
    <w:rsid w:val="00336316"/>
    <w:rsid w:val="003368C4"/>
    <w:rsid w:val="00336D1A"/>
    <w:rsid w:val="003428BC"/>
    <w:rsid w:val="003441E6"/>
    <w:rsid w:val="00344DD6"/>
    <w:rsid w:val="003450A5"/>
    <w:rsid w:val="0034588A"/>
    <w:rsid w:val="00345B8F"/>
    <w:rsid w:val="00346C82"/>
    <w:rsid w:val="00347688"/>
    <w:rsid w:val="00347F25"/>
    <w:rsid w:val="003505B6"/>
    <w:rsid w:val="003508D7"/>
    <w:rsid w:val="00350E65"/>
    <w:rsid w:val="00352B0D"/>
    <w:rsid w:val="0035317B"/>
    <w:rsid w:val="003533F1"/>
    <w:rsid w:val="003540DC"/>
    <w:rsid w:val="00355088"/>
    <w:rsid w:val="003573BE"/>
    <w:rsid w:val="00361EFA"/>
    <w:rsid w:val="00362149"/>
    <w:rsid w:val="00363F12"/>
    <w:rsid w:val="00364786"/>
    <w:rsid w:val="003731CF"/>
    <w:rsid w:val="00374105"/>
    <w:rsid w:val="00375545"/>
    <w:rsid w:val="003762EB"/>
    <w:rsid w:val="0037676D"/>
    <w:rsid w:val="00376B0E"/>
    <w:rsid w:val="0038128C"/>
    <w:rsid w:val="00381F03"/>
    <w:rsid w:val="00382462"/>
    <w:rsid w:val="00385BC7"/>
    <w:rsid w:val="003861E4"/>
    <w:rsid w:val="00386B8D"/>
    <w:rsid w:val="003879B9"/>
    <w:rsid w:val="00391D96"/>
    <w:rsid w:val="00392769"/>
    <w:rsid w:val="0039276C"/>
    <w:rsid w:val="00393D65"/>
    <w:rsid w:val="003949A9"/>
    <w:rsid w:val="00394E73"/>
    <w:rsid w:val="00396C00"/>
    <w:rsid w:val="00397984"/>
    <w:rsid w:val="003A2200"/>
    <w:rsid w:val="003A4F9B"/>
    <w:rsid w:val="003A5606"/>
    <w:rsid w:val="003A6111"/>
    <w:rsid w:val="003A6588"/>
    <w:rsid w:val="003A6FFF"/>
    <w:rsid w:val="003A7224"/>
    <w:rsid w:val="003A7B14"/>
    <w:rsid w:val="003B06EC"/>
    <w:rsid w:val="003B090B"/>
    <w:rsid w:val="003B1C9A"/>
    <w:rsid w:val="003B3BF0"/>
    <w:rsid w:val="003B5F4C"/>
    <w:rsid w:val="003B70DE"/>
    <w:rsid w:val="003B776E"/>
    <w:rsid w:val="003B7C58"/>
    <w:rsid w:val="003C0705"/>
    <w:rsid w:val="003C3DE7"/>
    <w:rsid w:val="003C42E4"/>
    <w:rsid w:val="003C453E"/>
    <w:rsid w:val="003C4C79"/>
    <w:rsid w:val="003C599F"/>
    <w:rsid w:val="003C73B0"/>
    <w:rsid w:val="003C7945"/>
    <w:rsid w:val="003D4EBE"/>
    <w:rsid w:val="003D4F0C"/>
    <w:rsid w:val="003D6154"/>
    <w:rsid w:val="003D753A"/>
    <w:rsid w:val="003E0229"/>
    <w:rsid w:val="003E270D"/>
    <w:rsid w:val="003E2718"/>
    <w:rsid w:val="003E50EA"/>
    <w:rsid w:val="003E5701"/>
    <w:rsid w:val="003E64A4"/>
    <w:rsid w:val="003E6B07"/>
    <w:rsid w:val="003F0309"/>
    <w:rsid w:val="003F1205"/>
    <w:rsid w:val="003F1620"/>
    <w:rsid w:val="003F1879"/>
    <w:rsid w:val="003F4E37"/>
    <w:rsid w:val="003F7063"/>
    <w:rsid w:val="00402728"/>
    <w:rsid w:val="0040656B"/>
    <w:rsid w:val="00411DA4"/>
    <w:rsid w:val="0041238E"/>
    <w:rsid w:val="004129BD"/>
    <w:rsid w:val="004143CE"/>
    <w:rsid w:val="00414658"/>
    <w:rsid w:val="0041472A"/>
    <w:rsid w:val="00414A97"/>
    <w:rsid w:val="004157F8"/>
    <w:rsid w:val="00416046"/>
    <w:rsid w:val="0041711C"/>
    <w:rsid w:val="00417959"/>
    <w:rsid w:val="004203B1"/>
    <w:rsid w:val="00420584"/>
    <w:rsid w:val="004228F1"/>
    <w:rsid w:val="00422A16"/>
    <w:rsid w:val="00424C9D"/>
    <w:rsid w:val="00424E24"/>
    <w:rsid w:val="00427350"/>
    <w:rsid w:val="0043345C"/>
    <w:rsid w:val="00435365"/>
    <w:rsid w:val="004377C0"/>
    <w:rsid w:val="004410A4"/>
    <w:rsid w:val="00441A13"/>
    <w:rsid w:val="00442BE1"/>
    <w:rsid w:val="0044328A"/>
    <w:rsid w:val="004445C4"/>
    <w:rsid w:val="00444BB6"/>
    <w:rsid w:val="00455258"/>
    <w:rsid w:val="004562F0"/>
    <w:rsid w:val="004636F3"/>
    <w:rsid w:val="004641EE"/>
    <w:rsid w:val="004652E5"/>
    <w:rsid w:val="00465B90"/>
    <w:rsid w:val="00466785"/>
    <w:rsid w:val="00466BFD"/>
    <w:rsid w:val="00467157"/>
    <w:rsid w:val="00467AFC"/>
    <w:rsid w:val="004703AC"/>
    <w:rsid w:val="00470F95"/>
    <w:rsid w:val="004732EA"/>
    <w:rsid w:val="00473E60"/>
    <w:rsid w:val="00474192"/>
    <w:rsid w:val="004779DC"/>
    <w:rsid w:val="00480BD5"/>
    <w:rsid w:val="004815C7"/>
    <w:rsid w:val="00482465"/>
    <w:rsid w:val="00483790"/>
    <w:rsid w:val="00484532"/>
    <w:rsid w:val="004845D8"/>
    <w:rsid w:val="00487821"/>
    <w:rsid w:val="00492360"/>
    <w:rsid w:val="004932E0"/>
    <w:rsid w:val="00493980"/>
    <w:rsid w:val="00494CE4"/>
    <w:rsid w:val="00496691"/>
    <w:rsid w:val="00496F31"/>
    <w:rsid w:val="00496FBC"/>
    <w:rsid w:val="004A08AA"/>
    <w:rsid w:val="004A1D5F"/>
    <w:rsid w:val="004A41F3"/>
    <w:rsid w:val="004A4D42"/>
    <w:rsid w:val="004A67C7"/>
    <w:rsid w:val="004A6B8E"/>
    <w:rsid w:val="004A6FBB"/>
    <w:rsid w:val="004A77C0"/>
    <w:rsid w:val="004B0522"/>
    <w:rsid w:val="004B3BF1"/>
    <w:rsid w:val="004B400E"/>
    <w:rsid w:val="004B5A03"/>
    <w:rsid w:val="004C176E"/>
    <w:rsid w:val="004C17A0"/>
    <w:rsid w:val="004C1B9C"/>
    <w:rsid w:val="004C2CB8"/>
    <w:rsid w:val="004C30CB"/>
    <w:rsid w:val="004C3246"/>
    <w:rsid w:val="004C3ED6"/>
    <w:rsid w:val="004C4DFA"/>
    <w:rsid w:val="004C6D10"/>
    <w:rsid w:val="004D1392"/>
    <w:rsid w:val="004D364D"/>
    <w:rsid w:val="004D4231"/>
    <w:rsid w:val="004D67FD"/>
    <w:rsid w:val="004D731C"/>
    <w:rsid w:val="004D771D"/>
    <w:rsid w:val="004E00C0"/>
    <w:rsid w:val="004E0352"/>
    <w:rsid w:val="004E0C7E"/>
    <w:rsid w:val="004E1C90"/>
    <w:rsid w:val="004E2B6D"/>
    <w:rsid w:val="004E3FA5"/>
    <w:rsid w:val="004E4423"/>
    <w:rsid w:val="004E5885"/>
    <w:rsid w:val="004E5F2D"/>
    <w:rsid w:val="004E5FDB"/>
    <w:rsid w:val="004E6360"/>
    <w:rsid w:val="004E7652"/>
    <w:rsid w:val="004F14D9"/>
    <w:rsid w:val="004F1F5C"/>
    <w:rsid w:val="004F243A"/>
    <w:rsid w:val="004F32F7"/>
    <w:rsid w:val="004F40D7"/>
    <w:rsid w:val="004F7240"/>
    <w:rsid w:val="004F7A5A"/>
    <w:rsid w:val="00502499"/>
    <w:rsid w:val="00503B6A"/>
    <w:rsid w:val="00504517"/>
    <w:rsid w:val="0050557E"/>
    <w:rsid w:val="0051173A"/>
    <w:rsid w:val="00513570"/>
    <w:rsid w:val="00514C03"/>
    <w:rsid w:val="00515E33"/>
    <w:rsid w:val="00521B47"/>
    <w:rsid w:val="00522070"/>
    <w:rsid w:val="005246D4"/>
    <w:rsid w:val="00525781"/>
    <w:rsid w:val="0052739B"/>
    <w:rsid w:val="0053197F"/>
    <w:rsid w:val="00531FE6"/>
    <w:rsid w:val="00535454"/>
    <w:rsid w:val="00537321"/>
    <w:rsid w:val="00537DE5"/>
    <w:rsid w:val="005406D6"/>
    <w:rsid w:val="00540ACD"/>
    <w:rsid w:val="005418A3"/>
    <w:rsid w:val="00541EB8"/>
    <w:rsid w:val="00541F01"/>
    <w:rsid w:val="0054330E"/>
    <w:rsid w:val="00544F58"/>
    <w:rsid w:val="005468A0"/>
    <w:rsid w:val="00547865"/>
    <w:rsid w:val="005478E1"/>
    <w:rsid w:val="00551F27"/>
    <w:rsid w:val="005525B1"/>
    <w:rsid w:val="00553451"/>
    <w:rsid w:val="005545DD"/>
    <w:rsid w:val="00555F7C"/>
    <w:rsid w:val="0055626C"/>
    <w:rsid w:val="00556852"/>
    <w:rsid w:val="00556987"/>
    <w:rsid w:val="0056000A"/>
    <w:rsid w:val="00560061"/>
    <w:rsid w:val="00561944"/>
    <w:rsid w:val="005665E7"/>
    <w:rsid w:val="00570623"/>
    <w:rsid w:val="0057124A"/>
    <w:rsid w:val="00571D67"/>
    <w:rsid w:val="0057733F"/>
    <w:rsid w:val="005773F9"/>
    <w:rsid w:val="005776CA"/>
    <w:rsid w:val="0058011F"/>
    <w:rsid w:val="005829B0"/>
    <w:rsid w:val="005845AD"/>
    <w:rsid w:val="00584A97"/>
    <w:rsid w:val="00585DDC"/>
    <w:rsid w:val="00586FB9"/>
    <w:rsid w:val="00587462"/>
    <w:rsid w:val="0059233D"/>
    <w:rsid w:val="00593054"/>
    <w:rsid w:val="00594758"/>
    <w:rsid w:val="00594EEE"/>
    <w:rsid w:val="0059601C"/>
    <w:rsid w:val="00596195"/>
    <w:rsid w:val="005A01C2"/>
    <w:rsid w:val="005A0E59"/>
    <w:rsid w:val="005A1070"/>
    <w:rsid w:val="005A1997"/>
    <w:rsid w:val="005A266A"/>
    <w:rsid w:val="005A2AFC"/>
    <w:rsid w:val="005A7961"/>
    <w:rsid w:val="005B00A2"/>
    <w:rsid w:val="005B106D"/>
    <w:rsid w:val="005B2027"/>
    <w:rsid w:val="005B23B8"/>
    <w:rsid w:val="005B2FEF"/>
    <w:rsid w:val="005B4B58"/>
    <w:rsid w:val="005C06D7"/>
    <w:rsid w:val="005C0E2B"/>
    <w:rsid w:val="005C1DFD"/>
    <w:rsid w:val="005C2000"/>
    <w:rsid w:val="005C347B"/>
    <w:rsid w:val="005C64BE"/>
    <w:rsid w:val="005C7A75"/>
    <w:rsid w:val="005D1DE1"/>
    <w:rsid w:val="005D2D47"/>
    <w:rsid w:val="005D6AB9"/>
    <w:rsid w:val="005D6B00"/>
    <w:rsid w:val="005D7984"/>
    <w:rsid w:val="005E3614"/>
    <w:rsid w:val="005E5257"/>
    <w:rsid w:val="005E62F5"/>
    <w:rsid w:val="005F238C"/>
    <w:rsid w:val="005F2712"/>
    <w:rsid w:val="005F2AFD"/>
    <w:rsid w:val="005F6824"/>
    <w:rsid w:val="005F7630"/>
    <w:rsid w:val="00601622"/>
    <w:rsid w:val="00601DF7"/>
    <w:rsid w:val="00602F99"/>
    <w:rsid w:val="00603634"/>
    <w:rsid w:val="00603B01"/>
    <w:rsid w:val="006060D0"/>
    <w:rsid w:val="00606EDE"/>
    <w:rsid w:val="00612703"/>
    <w:rsid w:val="00613117"/>
    <w:rsid w:val="006145B8"/>
    <w:rsid w:val="00615FE4"/>
    <w:rsid w:val="00616694"/>
    <w:rsid w:val="00616E8C"/>
    <w:rsid w:val="00616F2C"/>
    <w:rsid w:val="00617A18"/>
    <w:rsid w:val="006210E1"/>
    <w:rsid w:val="0062456B"/>
    <w:rsid w:val="0062641B"/>
    <w:rsid w:val="00627206"/>
    <w:rsid w:val="006308CC"/>
    <w:rsid w:val="00630A2B"/>
    <w:rsid w:val="0063217B"/>
    <w:rsid w:val="00633779"/>
    <w:rsid w:val="00633A17"/>
    <w:rsid w:val="00633F3A"/>
    <w:rsid w:val="00635AFA"/>
    <w:rsid w:val="00635B65"/>
    <w:rsid w:val="0063611F"/>
    <w:rsid w:val="00640302"/>
    <w:rsid w:val="00640B6B"/>
    <w:rsid w:val="00645514"/>
    <w:rsid w:val="00645A08"/>
    <w:rsid w:val="00645A14"/>
    <w:rsid w:val="006467FE"/>
    <w:rsid w:val="0064761E"/>
    <w:rsid w:val="00651961"/>
    <w:rsid w:val="006573F5"/>
    <w:rsid w:val="0066147E"/>
    <w:rsid w:val="00665813"/>
    <w:rsid w:val="00665F77"/>
    <w:rsid w:val="006666B7"/>
    <w:rsid w:val="00671082"/>
    <w:rsid w:val="0067125C"/>
    <w:rsid w:val="00671613"/>
    <w:rsid w:val="006728F6"/>
    <w:rsid w:val="00672FD2"/>
    <w:rsid w:val="0068027E"/>
    <w:rsid w:val="00680CE7"/>
    <w:rsid w:val="00681D78"/>
    <w:rsid w:val="0068242F"/>
    <w:rsid w:val="006845E2"/>
    <w:rsid w:val="00684D4F"/>
    <w:rsid w:val="00687D1D"/>
    <w:rsid w:val="00690F8B"/>
    <w:rsid w:val="00693195"/>
    <w:rsid w:val="00693795"/>
    <w:rsid w:val="0069490F"/>
    <w:rsid w:val="00694AFB"/>
    <w:rsid w:val="0069507B"/>
    <w:rsid w:val="00696EC3"/>
    <w:rsid w:val="0069714E"/>
    <w:rsid w:val="00697B8A"/>
    <w:rsid w:val="006A14F4"/>
    <w:rsid w:val="006A4E7C"/>
    <w:rsid w:val="006A5062"/>
    <w:rsid w:val="006B0192"/>
    <w:rsid w:val="006B186F"/>
    <w:rsid w:val="006B19CE"/>
    <w:rsid w:val="006B1C97"/>
    <w:rsid w:val="006B46BA"/>
    <w:rsid w:val="006B47B7"/>
    <w:rsid w:val="006B5982"/>
    <w:rsid w:val="006C18D4"/>
    <w:rsid w:val="006C233F"/>
    <w:rsid w:val="006C39DC"/>
    <w:rsid w:val="006C54A9"/>
    <w:rsid w:val="006C5CD3"/>
    <w:rsid w:val="006C656A"/>
    <w:rsid w:val="006C6DD4"/>
    <w:rsid w:val="006D0F9D"/>
    <w:rsid w:val="006D1D96"/>
    <w:rsid w:val="006D27A1"/>
    <w:rsid w:val="006D289D"/>
    <w:rsid w:val="006D4B58"/>
    <w:rsid w:val="006D78B0"/>
    <w:rsid w:val="006E0037"/>
    <w:rsid w:val="006E01E2"/>
    <w:rsid w:val="006E023E"/>
    <w:rsid w:val="006E45C4"/>
    <w:rsid w:val="006E642E"/>
    <w:rsid w:val="006E6F92"/>
    <w:rsid w:val="006F1092"/>
    <w:rsid w:val="006F17C6"/>
    <w:rsid w:val="006F2694"/>
    <w:rsid w:val="006F346F"/>
    <w:rsid w:val="006F3547"/>
    <w:rsid w:val="007001BD"/>
    <w:rsid w:val="0070114F"/>
    <w:rsid w:val="007018DB"/>
    <w:rsid w:val="0070363A"/>
    <w:rsid w:val="00704410"/>
    <w:rsid w:val="007100E5"/>
    <w:rsid w:val="007109B7"/>
    <w:rsid w:val="00710E10"/>
    <w:rsid w:val="007122C5"/>
    <w:rsid w:val="00712A95"/>
    <w:rsid w:val="00713F30"/>
    <w:rsid w:val="00714A83"/>
    <w:rsid w:val="007205F4"/>
    <w:rsid w:val="00720B68"/>
    <w:rsid w:val="00725006"/>
    <w:rsid w:val="00725CEC"/>
    <w:rsid w:val="007273CC"/>
    <w:rsid w:val="007312A0"/>
    <w:rsid w:val="00731A2C"/>
    <w:rsid w:val="007326C4"/>
    <w:rsid w:val="00733961"/>
    <w:rsid w:val="007362A9"/>
    <w:rsid w:val="00736F37"/>
    <w:rsid w:val="0074036F"/>
    <w:rsid w:val="00741CD6"/>
    <w:rsid w:val="0074270D"/>
    <w:rsid w:val="00744B2F"/>
    <w:rsid w:val="00744BA0"/>
    <w:rsid w:val="00745A9B"/>
    <w:rsid w:val="007511CA"/>
    <w:rsid w:val="007516F1"/>
    <w:rsid w:val="007530E1"/>
    <w:rsid w:val="0075423B"/>
    <w:rsid w:val="00754C36"/>
    <w:rsid w:val="0075517C"/>
    <w:rsid w:val="00757CE4"/>
    <w:rsid w:val="007642FC"/>
    <w:rsid w:val="0076440B"/>
    <w:rsid w:val="00765E8F"/>
    <w:rsid w:val="007670DD"/>
    <w:rsid w:val="00767730"/>
    <w:rsid w:val="00771696"/>
    <w:rsid w:val="00771F57"/>
    <w:rsid w:val="00773606"/>
    <w:rsid w:val="00773810"/>
    <w:rsid w:val="00775A68"/>
    <w:rsid w:val="00780168"/>
    <w:rsid w:val="00782A1A"/>
    <w:rsid w:val="00782CE4"/>
    <w:rsid w:val="00784B0E"/>
    <w:rsid w:val="00790086"/>
    <w:rsid w:val="00790BEE"/>
    <w:rsid w:val="0079360D"/>
    <w:rsid w:val="00794AE8"/>
    <w:rsid w:val="00796A5E"/>
    <w:rsid w:val="00797390"/>
    <w:rsid w:val="007A0109"/>
    <w:rsid w:val="007A0BA9"/>
    <w:rsid w:val="007A2168"/>
    <w:rsid w:val="007A22F9"/>
    <w:rsid w:val="007A3627"/>
    <w:rsid w:val="007A4221"/>
    <w:rsid w:val="007A4633"/>
    <w:rsid w:val="007B0DBB"/>
    <w:rsid w:val="007B46B5"/>
    <w:rsid w:val="007B4899"/>
    <w:rsid w:val="007B59D2"/>
    <w:rsid w:val="007B76FD"/>
    <w:rsid w:val="007C05F0"/>
    <w:rsid w:val="007C194A"/>
    <w:rsid w:val="007C3C7E"/>
    <w:rsid w:val="007C5674"/>
    <w:rsid w:val="007C67FE"/>
    <w:rsid w:val="007D0660"/>
    <w:rsid w:val="007D1F47"/>
    <w:rsid w:val="007D3891"/>
    <w:rsid w:val="007D6CA0"/>
    <w:rsid w:val="007D7058"/>
    <w:rsid w:val="007D7226"/>
    <w:rsid w:val="007E043D"/>
    <w:rsid w:val="007E1674"/>
    <w:rsid w:val="007E5AE0"/>
    <w:rsid w:val="007F047C"/>
    <w:rsid w:val="007F28A2"/>
    <w:rsid w:val="007F2DEB"/>
    <w:rsid w:val="007F54B2"/>
    <w:rsid w:val="007F5CE8"/>
    <w:rsid w:val="007F6295"/>
    <w:rsid w:val="007F67D0"/>
    <w:rsid w:val="007F6ABF"/>
    <w:rsid w:val="007F6F65"/>
    <w:rsid w:val="00801A91"/>
    <w:rsid w:val="0080378E"/>
    <w:rsid w:val="00803A3E"/>
    <w:rsid w:val="00804694"/>
    <w:rsid w:val="00807EAE"/>
    <w:rsid w:val="00811623"/>
    <w:rsid w:val="008140E1"/>
    <w:rsid w:val="00817660"/>
    <w:rsid w:val="008204AD"/>
    <w:rsid w:val="00820CD1"/>
    <w:rsid w:val="00822056"/>
    <w:rsid w:val="008232FB"/>
    <w:rsid w:val="00823F0C"/>
    <w:rsid w:val="008245D4"/>
    <w:rsid w:val="008251E5"/>
    <w:rsid w:val="008276C0"/>
    <w:rsid w:val="008306B7"/>
    <w:rsid w:val="00831DFD"/>
    <w:rsid w:val="00832752"/>
    <w:rsid w:val="00832D0F"/>
    <w:rsid w:val="00832FBB"/>
    <w:rsid w:val="00832FD8"/>
    <w:rsid w:val="008343DF"/>
    <w:rsid w:val="008360C4"/>
    <w:rsid w:val="00837328"/>
    <w:rsid w:val="008379BB"/>
    <w:rsid w:val="00837BF8"/>
    <w:rsid w:val="00837F94"/>
    <w:rsid w:val="008404BF"/>
    <w:rsid w:val="00841715"/>
    <w:rsid w:val="00843492"/>
    <w:rsid w:val="00844E0C"/>
    <w:rsid w:val="008450BF"/>
    <w:rsid w:val="0085038D"/>
    <w:rsid w:val="00850BA6"/>
    <w:rsid w:val="0085106C"/>
    <w:rsid w:val="0085194C"/>
    <w:rsid w:val="00852CB2"/>
    <w:rsid w:val="00852D33"/>
    <w:rsid w:val="00853B13"/>
    <w:rsid w:val="00854EA4"/>
    <w:rsid w:val="008552F9"/>
    <w:rsid w:val="00855E96"/>
    <w:rsid w:val="008574D6"/>
    <w:rsid w:val="00860CAC"/>
    <w:rsid w:val="00863A0D"/>
    <w:rsid w:val="00865C61"/>
    <w:rsid w:val="00866678"/>
    <w:rsid w:val="008673CE"/>
    <w:rsid w:val="00870384"/>
    <w:rsid w:val="008707B2"/>
    <w:rsid w:val="008720A0"/>
    <w:rsid w:val="00877233"/>
    <w:rsid w:val="00877EFF"/>
    <w:rsid w:val="008817A7"/>
    <w:rsid w:val="00881DEF"/>
    <w:rsid w:val="00882A42"/>
    <w:rsid w:val="00883034"/>
    <w:rsid w:val="0088359B"/>
    <w:rsid w:val="00883A7B"/>
    <w:rsid w:val="0088457F"/>
    <w:rsid w:val="00891090"/>
    <w:rsid w:val="00891BFF"/>
    <w:rsid w:val="00892E0D"/>
    <w:rsid w:val="00893AE7"/>
    <w:rsid w:val="008945E5"/>
    <w:rsid w:val="00894E82"/>
    <w:rsid w:val="00895C13"/>
    <w:rsid w:val="00896BC0"/>
    <w:rsid w:val="00896E16"/>
    <w:rsid w:val="00897A35"/>
    <w:rsid w:val="008A0339"/>
    <w:rsid w:val="008A05A1"/>
    <w:rsid w:val="008A1834"/>
    <w:rsid w:val="008A1B1F"/>
    <w:rsid w:val="008A1BD8"/>
    <w:rsid w:val="008A2C16"/>
    <w:rsid w:val="008A308B"/>
    <w:rsid w:val="008A3585"/>
    <w:rsid w:val="008A3639"/>
    <w:rsid w:val="008A44FC"/>
    <w:rsid w:val="008A531E"/>
    <w:rsid w:val="008A5BBF"/>
    <w:rsid w:val="008A70E9"/>
    <w:rsid w:val="008A794E"/>
    <w:rsid w:val="008B4A46"/>
    <w:rsid w:val="008B69B4"/>
    <w:rsid w:val="008B6A9A"/>
    <w:rsid w:val="008B6AE1"/>
    <w:rsid w:val="008B7970"/>
    <w:rsid w:val="008C20DE"/>
    <w:rsid w:val="008C3316"/>
    <w:rsid w:val="008D15D2"/>
    <w:rsid w:val="008D1A7B"/>
    <w:rsid w:val="008D1B74"/>
    <w:rsid w:val="008D2DB6"/>
    <w:rsid w:val="008D41EA"/>
    <w:rsid w:val="008E0371"/>
    <w:rsid w:val="008E1C35"/>
    <w:rsid w:val="008E2BA8"/>
    <w:rsid w:val="008E3F73"/>
    <w:rsid w:val="008E561A"/>
    <w:rsid w:val="008E6E06"/>
    <w:rsid w:val="008F01E8"/>
    <w:rsid w:val="008F0400"/>
    <w:rsid w:val="008F3ADF"/>
    <w:rsid w:val="008F3B1C"/>
    <w:rsid w:val="008F45E1"/>
    <w:rsid w:val="008F4CE7"/>
    <w:rsid w:val="008F61DF"/>
    <w:rsid w:val="008F7412"/>
    <w:rsid w:val="009014FB"/>
    <w:rsid w:val="009016F4"/>
    <w:rsid w:val="00901AC4"/>
    <w:rsid w:val="009021C5"/>
    <w:rsid w:val="009035F4"/>
    <w:rsid w:val="00904E22"/>
    <w:rsid w:val="009051F4"/>
    <w:rsid w:val="00907C70"/>
    <w:rsid w:val="00911DCD"/>
    <w:rsid w:val="0091345B"/>
    <w:rsid w:val="009134B6"/>
    <w:rsid w:val="00913D4E"/>
    <w:rsid w:val="00913D92"/>
    <w:rsid w:val="009147F6"/>
    <w:rsid w:val="00915D36"/>
    <w:rsid w:val="00916453"/>
    <w:rsid w:val="0091705D"/>
    <w:rsid w:val="00922E8C"/>
    <w:rsid w:val="0092662F"/>
    <w:rsid w:val="00926B94"/>
    <w:rsid w:val="009272FB"/>
    <w:rsid w:val="00931EA5"/>
    <w:rsid w:val="00932F93"/>
    <w:rsid w:val="009363C8"/>
    <w:rsid w:val="00937DCA"/>
    <w:rsid w:val="009433C9"/>
    <w:rsid w:val="00943BA8"/>
    <w:rsid w:val="0094426E"/>
    <w:rsid w:val="00944B10"/>
    <w:rsid w:val="00945839"/>
    <w:rsid w:val="00945C4E"/>
    <w:rsid w:val="00951BEA"/>
    <w:rsid w:val="0095322D"/>
    <w:rsid w:val="00953647"/>
    <w:rsid w:val="00954287"/>
    <w:rsid w:val="00954734"/>
    <w:rsid w:val="009552A8"/>
    <w:rsid w:val="00956089"/>
    <w:rsid w:val="0095666C"/>
    <w:rsid w:val="0096000B"/>
    <w:rsid w:val="00960244"/>
    <w:rsid w:val="0096111B"/>
    <w:rsid w:val="0096123A"/>
    <w:rsid w:val="009668BB"/>
    <w:rsid w:val="00970368"/>
    <w:rsid w:val="00972A03"/>
    <w:rsid w:val="00972EAA"/>
    <w:rsid w:val="0097471A"/>
    <w:rsid w:val="00974D52"/>
    <w:rsid w:val="00975C37"/>
    <w:rsid w:val="00977D9C"/>
    <w:rsid w:val="009802A4"/>
    <w:rsid w:val="00984AA2"/>
    <w:rsid w:val="00985552"/>
    <w:rsid w:val="00986417"/>
    <w:rsid w:val="00987E4A"/>
    <w:rsid w:val="00990691"/>
    <w:rsid w:val="00995CED"/>
    <w:rsid w:val="009962C9"/>
    <w:rsid w:val="00997D7B"/>
    <w:rsid w:val="009A0635"/>
    <w:rsid w:val="009A155B"/>
    <w:rsid w:val="009A16B5"/>
    <w:rsid w:val="009A1F81"/>
    <w:rsid w:val="009A2492"/>
    <w:rsid w:val="009A4D99"/>
    <w:rsid w:val="009A604C"/>
    <w:rsid w:val="009A6ABB"/>
    <w:rsid w:val="009A79B3"/>
    <w:rsid w:val="009B018D"/>
    <w:rsid w:val="009B0DF8"/>
    <w:rsid w:val="009B14D7"/>
    <w:rsid w:val="009B23A9"/>
    <w:rsid w:val="009B35F7"/>
    <w:rsid w:val="009B3C38"/>
    <w:rsid w:val="009B41ED"/>
    <w:rsid w:val="009C022F"/>
    <w:rsid w:val="009C167E"/>
    <w:rsid w:val="009C778B"/>
    <w:rsid w:val="009D02EA"/>
    <w:rsid w:val="009D1DC0"/>
    <w:rsid w:val="009D2110"/>
    <w:rsid w:val="009D552F"/>
    <w:rsid w:val="009D5D72"/>
    <w:rsid w:val="009D611E"/>
    <w:rsid w:val="009E2DE7"/>
    <w:rsid w:val="009E46A3"/>
    <w:rsid w:val="009F0A58"/>
    <w:rsid w:val="009F0BBA"/>
    <w:rsid w:val="009F0D14"/>
    <w:rsid w:val="009F23B4"/>
    <w:rsid w:val="009F4FC1"/>
    <w:rsid w:val="009F6630"/>
    <w:rsid w:val="009F674D"/>
    <w:rsid w:val="00A049B8"/>
    <w:rsid w:val="00A04E48"/>
    <w:rsid w:val="00A06370"/>
    <w:rsid w:val="00A10A51"/>
    <w:rsid w:val="00A10F02"/>
    <w:rsid w:val="00A12AC6"/>
    <w:rsid w:val="00A12CC0"/>
    <w:rsid w:val="00A13329"/>
    <w:rsid w:val="00A14077"/>
    <w:rsid w:val="00A14B33"/>
    <w:rsid w:val="00A17160"/>
    <w:rsid w:val="00A20A89"/>
    <w:rsid w:val="00A218CD"/>
    <w:rsid w:val="00A2436E"/>
    <w:rsid w:val="00A2500F"/>
    <w:rsid w:val="00A263BA"/>
    <w:rsid w:val="00A316C5"/>
    <w:rsid w:val="00A3352A"/>
    <w:rsid w:val="00A3656F"/>
    <w:rsid w:val="00A37A40"/>
    <w:rsid w:val="00A43285"/>
    <w:rsid w:val="00A4440D"/>
    <w:rsid w:val="00A458BA"/>
    <w:rsid w:val="00A469F5"/>
    <w:rsid w:val="00A51DC1"/>
    <w:rsid w:val="00A526B1"/>
    <w:rsid w:val="00A53D56"/>
    <w:rsid w:val="00A54405"/>
    <w:rsid w:val="00A54D09"/>
    <w:rsid w:val="00A5594A"/>
    <w:rsid w:val="00A55DDF"/>
    <w:rsid w:val="00A607E0"/>
    <w:rsid w:val="00A60B83"/>
    <w:rsid w:val="00A63CA1"/>
    <w:rsid w:val="00A640B4"/>
    <w:rsid w:val="00A66A91"/>
    <w:rsid w:val="00A6738F"/>
    <w:rsid w:val="00A70EE1"/>
    <w:rsid w:val="00A71502"/>
    <w:rsid w:val="00A73181"/>
    <w:rsid w:val="00A80C5E"/>
    <w:rsid w:val="00A8100B"/>
    <w:rsid w:val="00A83188"/>
    <w:rsid w:val="00A84192"/>
    <w:rsid w:val="00A84A86"/>
    <w:rsid w:val="00A85334"/>
    <w:rsid w:val="00A86CE1"/>
    <w:rsid w:val="00A8765B"/>
    <w:rsid w:val="00A9066B"/>
    <w:rsid w:val="00A910EA"/>
    <w:rsid w:val="00A965CF"/>
    <w:rsid w:val="00A96D75"/>
    <w:rsid w:val="00A9704F"/>
    <w:rsid w:val="00AA2155"/>
    <w:rsid w:val="00AA44E8"/>
    <w:rsid w:val="00AA504F"/>
    <w:rsid w:val="00AA50C0"/>
    <w:rsid w:val="00AA53FF"/>
    <w:rsid w:val="00AA59AA"/>
    <w:rsid w:val="00AA61CB"/>
    <w:rsid w:val="00AA7900"/>
    <w:rsid w:val="00AB0EE1"/>
    <w:rsid w:val="00AB3BC6"/>
    <w:rsid w:val="00AB50FF"/>
    <w:rsid w:val="00AB707E"/>
    <w:rsid w:val="00AC1B4A"/>
    <w:rsid w:val="00AC246F"/>
    <w:rsid w:val="00AC36F2"/>
    <w:rsid w:val="00AC3832"/>
    <w:rsid w:val="00AC4574"/>
    <w:rsid w:val="00AC5460"/>
    <w:rsid w:val="00AD0AB0"/>
    <w:rsid w:val="00AD0E52"/>
    <w:rsid w:val="00AD1390"/>
    <w:rsid w:val="00AD198D"/>
    <w:rsid w:val="00AD2079"/>
    <w:rsid w:val="00AD29DB"/>
    <w:rsid w:val="00AD3BE1"/>
    <w:rsid w:val="00AD5822"/>
    <w:rsid w:val="00AD6659"/>
    <w:rsid w:val="00AD675F"/>
    <w:rsid w:val="00AD70F1"/>
    <w:rsid w:val="00AE07B0"/>
    <w:rsid w:val="00AE0BDC"/>
    <w:rsid w:val="00AE212F"/>
    <w:rsid w:val="00AE31D7"/>
    <w:rsid w:val="00AE3FAC"/>
    <w:rsid w:val="00AE42FA"/>
    <w:rsid w:val="00AE44C7"/>
    <w:rsid w:val="00AE44E3"/>
    <w:rsid w:val="00AE4E4F"/>
    <w:rsid w:val="00AF0349"/>
    <w:rsid w:val="00AF2A0E"/>
    <w:rsid w:val="00AF2DD1"/>
    <w:rsid w:val="00AF32D7"/>
    <w:rsid w:val="00AF4309"/>
    <w:rsid w:val="00AF59F8"/>
    <w:rsid w:val="00AF5F4E"/>
    <w:rsid w:val="00B00A65"/>
    <w:rsid w:val="00B013B7"/>
    <w:rsid w:val="00B054E0"/>
    <w:rsid w:val="00B05E7D"/>
    <w:rsid w:val="00B12564"/>
    <w:rsid w:val="00B14DEA"/>
    <w:rsid w:val="00B20276"/>
    <w:rsid w:val="00B208D8"/>
    <w:rsid w:val="00B21F4C"/>
    <w:rsid w:val="00B24FEC"/>
    <w:rsid w:val="00B269CA"/>
    <w:rsid w:val="00B30A97"/>
    <w:rsid w:val="00B31F0D"/>
    <w:rsid w:val="00B334A5"/>
    <w:rsid w:val="00B33512"/>
    <w:rsid w:val="00B3490F"/>
    <w:rsid w:val="00B43A7C"/>
    <w:rsid w:val="00B477FD"/>
    <w:rsid w:val="00B47F9F"/>
    <w:rsid w:val="00B5068B"/>
    <w:rsid w:val="00B5227E"/>
    <w:rsid w:val="00B52AD4"/>
    <w:rsid w:val="00B532C4"/>
    <w:rsid w:val="00B5359C"/>
    <w:rsid w:val="00B5360A"/>
    <w:rsid w:val="00B53ABB"/>
    <w:rsid w:val="00B53D99"/>
    <w:rsid w:val="00B540C7"/>
    <w:rsid w:val="00B556EB"/>
    <w:rsid w:val="00B570BF"/>
    <w:rsid w:val="00B60E35"/>
    <w:rsid w:val="00B61291"/>
    <w:rsid w:val="00B61AA2"/>
    <w:rsid w:val="00B6219E"/>
    <w:rsid w:val="00B66290"/>
    <w:rsid w:val="00B7106B"/>
    <w:rsid w:val="00B71B3C"/>
    <w:rsid w:val="00B72E6C"/>
    <w:rsid w:val="00B73EA3"/>
    <w:rsid w:val="00B743F4"/>
    <w:rsid w:val="00B75631"/>
    <w:rsid w:val="00B77C2B"/>
    <w:rsid w:val="00B80977"/>
    <w:rsid w:val="00B80BC7"/>
    <w:rsid w:val="00B8157B"/>
    <w:rsid w:val="00B81ED8"/>
    <w:rsid w:val="00B82591"/>
    <w:rsid w:val="00B84ADA"/>
    <w:rsid w:val="00B84DE3"/>
    <w:rsid w:val="00B86768"/>
    <w:rsid w:val="00B9037B"/>
    <w:rsid w:val="00B90EA0"/>
    <w:rsid w:val="00B91A63"/>
    <w:rsid w:val="00B92B57"/>
    <w:rsid w:val="00B93A73"/>
    <w:rsid w:val="00B94AB2"/>
    <w:rsid w:val="00B94DF8"/>
    <w:rsid w:val="00BA1459"/>
    <w:rsid w:val="00BA2B91"/>
    <w:rsid w:val="00BA2E29"/>
    <w:rsid w:val="00BA5D1E"/>
    <w:rsid w:val="00BA6A30"/>
    <w:rsid w:val="00BA6E18"/>
    <w:rsid w:val="00BB3DFF"/>
    <w:rsid w:val="00BB6DA6"/>
    <w:rsid w:val="00BC09F5"/>
    <w:rsid w:val="00BC182B"/>
    <w:rsid w:val="00BC3A37"/>
    <w:rsid w:val="00BC3B6E"/>
    <w:rsid w:val="00BC5211"/>
    <w:rsid w:val="00BC597C"/>
    <w:rsid w:val="00BC5EDF"/>
    <w:rsid w:val="00BC6563"/>
    <w:rsid w:val="00BC6B20"/>
    <w:rsid w:val="00BC7876"/>
    <w:rsid w:val="00BD0895"/>
    <w:rsid w:val="00BD1926"/>
    <w:rsid w:val="00BD1DC1"/>
    <w:rsid w:val="00BD3E82"/>
    <w:rsid w:val="00BD4D86"/>
    <w:rsid w:val="00BD67CA"/>
    <w:rsid w:val="00BD6F34"/>
    <w:rsid w:val="00BE1A50"/>
    <w:rsid w:val="00BE295E"/>
    <w:rsid w:val="00BE333D"/>
    <w:rsid w:val="00BE4398"/>
    <w:rsid w:val="00BE5A20"/>
    <w:rsid w:val="00BE723B"/>
    <w:rsid w:val="00BF1A20"/>
    <w:rsid w:val="00BF1E98"/>
    <w:rsid w:val="00BF40CE"/>
    <w:rsid w:val="00BF4132"/>
    <w:rsid w:val="00BF5571"/>
    <w:rsid w:val="00C02472"/>
    <w:rsid w:val="00C0276E"/>
    <w:rsid w:val="00C05D4F"/>
    <w:rsid w:val="00C06FD9"/>
    <w:rsid w:val="00C100A4"/>
    <w:rsid w:val="00C10891"/>
    <w:rsid w:val="00C116A1"/>
    <w:rsid w:val="00C131E7"/>
    <w:rsid w:val="00C15822"/>
    <w:rsid w:val="00C15C2C"/>
    <w:rsid w:val="00C1738B"/>
    <w:rsid w:val="00C17D58"/>
    <w:rsid w:val="00C20C8D"/>
    <w:rsid w:val="00C20F0B"/>
    <w:rsid w:val="00C2107C"/>
    <w:rsid w:val="00C2308E"/>
    <w:rsid w:val="00C24F93"/>
    <w:rsid w:val="00C25772"/>
    <w:rsid w:val="00C312D9"/>
    <w:rsid w:val="00C3132E"/>
    <w:rsid w:val="00C3228F"/>
    <w:rsid w:val="00C33557"/>
    <w:rsid w:val="00C343D7"/>
    <w:rsid w:val="00C350CE"/>
    <w:rsid w:val="00C362CC"/>
    <w:rsid w:val="00C36B9E"/>
    <w:rsid w:val="00C42360"/>
    <w:rsid w:val="00C44350"/>
    <w:rsid w:val="00C44FE5"/>
    <w:rsid w:val="00C46DFA"/>
    <w:rsid w:val="00C505F2"/>
    <w:rsid w:val="00C51603"/>
    <w:rsid w:val="00C51BEE"/>
    <w:rsid w:val="00C551D3"/>
    <w:rsid w:val="00C55E8A"/>
    <w:rsid w:val="00C5708D"/>
    <w:rsid w:val="00C60384"/>
    <w:rsid w:val="00C606C5"/>
    <w:rsid w:val="00C60D0E"/>
    <w:rsid w:val="00C61A4A"/>
    <w:rsid w:val="00C624E6"/>
    <w:rsid w:val="00C62847"/>
    <w:rsid w:val="00C645FA"/>
    <w:rsid w:val="00C65ED1"/>
    <w:rsid w:val="00C66802"/>
    <w:rsid w:val="00C71DB1"/>
    <w:rsid w:val="00C720E8"/>
    <w:rsid w:val="00C737D9"/>
    <w:rsid w:val="00C745BA"/>
    <w:rsid w:val="00C7525B"/>
    <w:rsid w:val="00C7566F"/>
    <w:rsid w:val="00C77156"/>
    <w:rsid w:val="00C77C79"/>
    <w:rsid w:val="00C85F23"/>
    <w:rsid w:val="00C87465"/>
    <w:rsid w:val="00C875FC"/>
    <w:rsid w:val="00C9037E"/>
    <w:rsid w:val="00C92783"/>
    <w:rsid w:val="00C953C0"/>
    <w:rsid w:val="00C96482"/>
    <w:rsid w:val="00C97678"/>
    <w:rsid w:val="00CA0122"/>
    <w:rsid w:val="00CA19A7"/>
    <w:rsid w:val="00CA22CE"/>
    <w:rsid w:val="00CA5F37"/>
    <w:rsid w:val="00CA6F02"/>
    <w:rsid w:val="00CB00B1"/>
    <w:rsid w:val="00CB04F8"/>
    <w:rsid w:val="00CB053C"/>
    <w:rsid w:val="00CB137A"/>
    <w:rsid w:val="00CB27D3"/>
    <w:rsid w:val="00CB5D00"/>
    <w:rsid w:val="00CB70F9"/>
    <w:rsid w:val="00CB744D"/>
    <w:rsid w:val="00CC01B1"/>
    <w:rsid w:val="00CC366D"/>
    <w:rsid w:val="00CC416F"/>
    <w:rsid w:val="00CC63D9"/>
    <w:rsid w:val="00CD2EE5"/>
    <w:rsid w:val="00CD509B"/>
    <w:rsid w:val="00CD5291"/>
    <w:rsid w:val="00CD59C4"/>
    <w:rsid w:val="00CD6371"/>
    <w:rsid w:val="00CD7B43"/>
    <w:rsid w:val="00CE34B5"/>
    <w:rsid w:val="00CE3A60"/>
    <w:rsid w:val="00CE4A9B"/>
    <w:rsid w:val="00CE5009"/>
    <w:rsid w:val="00CE67D5"/>
    <w:rsid w:val="00CF1938"/>
    <w:rsid w:val="00CF3E2B"/>
    <w:rsid w:val="00CF4A0C"/>
    <w:rsid w:val="00CF554A"/>
    <w:rsid w:val="00CF56F4"/>
    <w:rsid w:val="00CF6B7A"/>
    <w:rsid w:val="00CF6C1A"/>
    <w:rsid w:val="00CF71C8"/>
    <w:rsid w:val="00D0078E"/>
    <w:rsid w:val="00D0187F"/>
    <w:rsid w:val="00D022A4"/>
    <w:rsid w:val="00D04E19"/>
    <w:rsid w:val="00D05C5C"/>
    <w:rsid w:val="00D066FA"/>
    <w:rsid w:val="00D077B0"/>
    <w:rsid w:val="00D078F1"/>
    <w:rsid w:val="00D10DBF"/>
    <w:rsid w:val="00D11AC8"/>
    <w:rsid w:val="00D12E09"/>
    <w:rsid w:val="00D13741"/>
    <w:rsid w:val="00D15929"/>
    <w:rsid w:val="00D17612"/>
    <w:rsid w:val="00D17ADA"/>
    <w:rsid w:val="00D208EE"/>
    <w:rsid w:val="00D21F02"/>
    <w:rsid w:val="00D22A2F"/>
    <w:rsid w:val="00D24368"/>
    <w:rsid w:val="00D278D5"/>
    <w:rsid w:val="00D31B51"/>
    <w:rsid w:val="00D340D8"/>
    <w:rsid w:val="00D360BC"/>
    <w:rsid w:val="00D37266"/>
    <w:rsid w:val="00D41428"/>
    <w:rsid w:val="00D4219F"/>
    <w:rsid w:val="00D42B65"/>
    <w:rsid w:val="00D434BB"/>
    <w:rsid w:val="00D45F66"/>
    <w:rsid w:val="00D47CA6"/>
    <w:rsid w:val="00D5230E"/>
    <w:rsid w:val="00D5478B"/>
    <w:rsid w:val="00D60390"/>
    <w:rsid w:val="00D60506"/>
    <w:rsid w:val="00D61125"/>
    <w:rsid w:val="00D62345"/>
    <w:rsid w:val="00D63152"/>
    <w:rsid w:val="00D636CE"/>
    <w:rsid w:val="00D645DC"/>
    <w:rsid w:val="00D66AB4"/>
    <w:rsid w:val="00D670C9"/>
    <w:rsid w:val="00D6799B"/>
    <w:rsid w:val="00D67B78"/>
    <w:rsid w:val="00D70DD5"/>
    <w:rsid w:val="00D718E5"/>
    <w:rsid w:val="00D74B84"/>
    <w:rsid w:val="00D75DA8"/>
    <w:rsid w:val="00D80F6F"/>
    <w:rsid w:val="00D81246"/>
    <w:rsid w:val="00D83323"/>
    <w:rsid w:val="00D83B5B"/>
    <w:rsid w:val="00D83D69"/>
    <w:rsid w:val="00D848F6"/>
    <w:rsid w:val="00D84AD7"/>
    <w:rsid w:val="00D84B8B"/>
    <w:rsid w:val="00D84DDA"/>
    <w:rsid w:val="00D87DC3"/>
    <w:rsid w:val="00D900EA"/>
    <w:rsid w:val="00D90E44"/>
    <w:rsid w:val="00D922AD"/>
    <w:rsid w:val="00D928D6"/>
    <w:rsid w:val="00D93AF1"/>
    <w:rsid w:val="00D97643"/>
    <w:rsid w:val="00DA0715"/>
    <w:rsid w:val="00DA1C80"/>
    <w:rsid w:val="00DA37C2"/>
    <w:rsid w:val="00DA3A7C"/>
    <w:rsid w:val="00DA532F"/>
    <w:rsid w:val="00DA57C2"/>
    <w:rsid w:val="00DA6FDD"/>
    <w:rsid w:val="00DB0083"/>
    <w:rsid w:val="00DB3471"/>
    <w:rsid w:val="00DB7AC4"/>
    <w:rsid w:val="00DC03D4"/>
    <w:rsid w:val="00DC3576"/>
    <w:rsid w:val="00DC3F49"/>
    <w:rsid w:val="00DC4284"/>
    <w:rsid w:val="00DC49F4"/>
    <w:rsid w:val="00DC4B42"/>
    <w:rsid w:val="00DC4B52"/>
    <w:rsid w:val="00DC666C"/>
    <w:rsid w:val="00DC6722"/>
    <w:rsid w:val="00DC749A"/>
    <w:rsid w:val="00DD05FF"/>
    <w:rsid w:val="00DD22EA"/>
    <w:rsid w:val="00DD2FB0"/>
    <w:rsid w:val="00DD6A5D"/>
    <w:rsid w:val="00DD6D30"/>
    <w:rsid w:val="00DD760C"/>
    <w:rsid w:val="00DE04E9"/>
    <w:rsid w:val="00DE2884"/>
    <w:rsid w:val="00DE66B2"/>
    <w:rsid w:val="00DF01C3"/>
    <w:rsid w:val="00DF0894"/>
    <w:rsid w:val="00DF118C"/>
    <w:rsid w:val="00DF3532"/>
    <w:rsid w:val="00DF35CD"/>
    <w:rsid w:val="00DF4376"/>
    <w:rsid w:val="00DF45CB"/>
    <w:rsid w:val="00E00E5D"/>
    <w:rsid w:val="00E02794"/>
    <w:rsid w:val="00E037AA"/>
    <w:rsid w:val="00E039DD"/>
    <w:rsid w:val="00E03C48"/>
    <w:rsid w:val="00E046B0"/>
    <w:rsid w:val="00E05D35"/>
    <w:rsid w:val="00E07905"/>
    <w:rsid w:val="00E1101C"/>
    <w:rsid w:val="00E11710"/>
    <w:rsid w:val="00E120F6"/>
    <w:rsid w:val="00E1407E"/>
    <w:rsid w:val="00E1459E"/>
    <w:rsid w:val="00E15DE8"/>
    <w:rsid w:val="00E20A42"/>
    <w:rsid w:val="00E22C81"/>
    <w:rsid w:val="00E23389"/>
    <w:rsid w:val="00E238E1"/>
    <w:rsid w:val="00E2450F"/>
    <w:rsid w:val="00E27D15"/>
    <w:rsid w:val="00E307AD"/>
    <w:rsid w:val="00E33C1F"/>
    <w:rsid w:val="00E35FAD"/>
    <w:rsid w:val="00E3626D"/>
    <w:rsid w:val="00E37950"/>
    <w:rsid w:val="00E37A47"/>
    <w:rsid w:val="00E40D99"/>
    <w:rsid w:val="00E40F3F"/>
    <w:rsid w:val="00E4273E"/>
    <w:rsid w:val="00E44257"/>
    <w:rsid w:val="00E446D2"/>
    <w:rsid w:val="00E44B03"/>
    <w:rsid w:val="00E45799"/>
    <w:rsid w:val="00E45FEA"/>
    <w:rsid w:val="00E46258"/>
    <w:rsid w:val="00E479EC"/>
    <w:rsid w:val="00E5044D"/>
    <w:rsid w:val="00E52366"/>
    <w:rsid w:val="00E524D2"/>
    <w:rsid w:val="00E533A0"/>
    <w:rsid w:val="00E53B3B"/>
    <w:rsid w:val="00E572B0"/>
    <w:rsid w:val="00E577D1"/>
    <w:rsid w:val="00E621B8"/>
    <w:rsid w:val="00E64317"/>
    <w:rsid w:val="00E70EE5"/>
    <w:rsid w:val="00E71172"/>
    <w:rsid w:val="00E71274"/>
    <w:rsid w:val="00E728C6"/>
    <w:rsid w:val="00E72F5D"/>
    <w:rsid w:val="00E73551"/>
    <w:rsid w:val="00E74BFC"/>
    <w:rsid w:val="00E7613B"/>
    <w:rsid w:val="00E76AEC"/>
    <w:rsid w:val="00E770A1"/>
    <w:rsid w:val="00E77E9B"/>
    <w:rsid w:val="00E8149F"/>
    <w:rsid w:val="00E819D6"/>
    <w:rsid w:val="00E83360"/>
    <w:rsid w:val="00E83447"/>
    <w:rsid w:val="00E85AFB"/>
    <w:rsid w:val="00E8653A"/>
    <w:rsid w:val="00E86AA1"/>
    <w:rsid w:val="00E86D89"/>
    <w:rsid w:val="00E87EA1"/>
    <w:rsid w:val="00E953BF"/>
    <w:rsid w:val="00E95E4B"/>
    <w:rsid w:val="00E9705E"/>
    <w:rsid w:val="00EA4324"/>
    <w:rsid w:val="00EA4638"/>
    <w:rsid w:val="00EA58D0"/>
    <w:rsid w:val="00EA6090"/>
    <w:rsid w:val="00EB0710"/>
    <w:rsid w:val="00EB0A12"/>
    <w:rsid w:val="00EB0C39"/>
    <w:rsid w:val="00EB2ECA"/>
    <w:rsid w:val="00EC05B1"/>
    <w:rsid w:val="00EC2D49"/>
    <w:rsid w:val="00EC3BF3"/>
    <w:rsid w:val="00EC3F3E"/>
    <w:rsid w:val="00EC65F7"/>
    <w:rsid w:val="00EC73DE"/>
    <w:rsid w:val="00ED1CB7"/>
    <w:rsid w:val="00ED1DDB"/>
    <w:rsid w:val="00ED2384"/>
    <w:rsid w:val="00ED27E5"/>
    <w:rsid w:val="00ED34CB"/>
    <w:rsid w:val="00ED4710"/>
    <w:rsid w:val="00ED497E"/>
    <w:rsid w:val="00ED5A8C"/>
    <w:rsid w:val="00ED67EF"/>
    <w:rsid w:val="00ED6C16"/>
    <w:rsid w:val="00EE0A10"/>
    <w:rsid w:val="00EE418D"/>
    <w:rsid w:val="00EE53B8"/>
    <w:rsid w:val="00EF033F"/>
    <w:rsid w:val="00EF2E35"/>
    <w:rsid w:val="00EF4447"/>
    <w:rsid w:val="00EF5284"/>
    <w:rsid w:val="00EF5C98"/>
    <w:rsid w:val="00F00773"/>
    <w:rsid w:val="00F009E0"/>
    <w:rsid w:val="00F061A2"/>
    <w:rsid w:val="00F13788"/>
    <w:rsid w:val="00F14580"/>
    <w:rsid w:val="00F153E4"/>
    <w:rsid w:val="00F16193"/>
    <w:rsid w:val="00F20A42"/>
    <w:rsid w:val="00F2232D"/>
    <w:rsid w:val="00F2426C"/>
    <w:rsid w:val="00F269D4"/>
    <w:rsid w:val="00F270B2"/>
    <w:rsid w:val="00F27129"/>
    <w:rsid w:val="00F27E26"/>
    <w:rsid w:val="00F303F8"/>
    <w:rsid w:val="00F32830"/>
    <w:rsid w:val="00F35999"/>
    <w:rsid w:val="00F4001E"/>
    <w:rsid w:val="00F43744"/>
    <w:rsid w:val="00F44126"/>
    <w:rsid w:val="00F44651"/>
    <w:rsid w:val="00F44792"/>
    <w:rsid w:val="00F44A83"/>
    <w:rsid w:val="00F457E7"/>
    <w:rsid w:val="00F4678B"/>
    <w:rsid w:val="00F5170E"/>
    <w:rsid w:val="00F533D7"/>
    <w:rsid w:val="00F53C81"/>
    <w:rsid w:val="00F5778F"/>
    <w:rsid w:val="00F57FE0"/>
    <w:rsid w:val="00F603CC"/>
    <w:rsid w:val="00F60BE7"/>
    <w:rsid w:val="00F60CB9"/>
    <w:rsid w:val="00F62718"/>
    <w:rsid w:val="00F63463"/>
    <w:rsid w:val="00F634A9"/>
    <w:rsid w:val="00F70564"/>
    <w:rsid w:val="00F7057F"/>
    <w:rsid w:val="00F71150"/>
    <w:rsid w:val="00F71E16"/>
    <w:rsid w:val="00F724D5"/>
    <w:rsid w:val="00F805B4"/>
    <w:rsid w:val="00F80C03"/>
    <w:rsid w:val="00F81C72"/>
    <w:rsid w:val="00F82E17"/>
    <w:rsid w:val="00F82EC1"/>
    <w:rsid w:val="00F82F0D"/>
    <w:rsid w:val="00F83209"/>
    <w:rsid w:val="00F8335A"/>
    <w:rsid w:val="00F859A8"/>
    <w:rsid w:val="00F85A24"/>
    <w:rsid w:val="00F860BF"/>
    <w:rsid w:val="00F8754E"/>
    <w:rsid w:val="00F92691"/>
    <w:rsid w:val="00F93AD7"/>
    <w:rsid w:val="00F94222"/>
    <w:rsid w:val="00F95327"/>
    <w:rsid w:val="00F96E7B"/>
    <w:rsid w:val="00FA0230"/>
    <w:rsid w:val="00FA1B8E"/>
    <w:rsid w:val="00FA200D"/>
    <w:rsid w:val="00FA43E8"/>
    <w:rsid w:val="00FA6047"/>
    <w:rsid w:val="00FA6667"/>
    <w:rsid w:val="00FA6A62"/>
    <w:rsid w:val="00FA79C7"/>
    <w:rsid w:val="00FB000F"/>
    <w:rsid w:val="00FB06C2"/>
    <w:rsid w:val="00FB0A09"/>
    <w:rsid w:val="00FB0B56"/>
    <w:rsid w:val="00FB4F17"/>
    <w:rsid w:val="00FC4031"/>
    <w:rsid w:val="00FD2C63"/>
    <w:rsid w:val="00FD515C"/>
    <w:rsid w:val="00FD6372"/>
    <w:rsid w:val="00FD68CD"/>
    <w:rsid w:val="00FD695A"/>
    <w:rsid w:val="00FE17B9"/>
    <w:rsid w:val="00FE2684"/>
    <w:rsid w:val="00FE26C6"/>
    <w:rsid w:val="00FE2F3C"/>
    <w:rsid w:val="00FE41D1"/>
    <w:rsid w:val="00FE590C"/>
    <w:rsid w:val="00FE6AF2"/>
    <w:rsid w:val="00FF1997"/>
    <w:rsid w:val="00FF2657"/>
    <w:rsid w:val="00FF3410"/>
    <w:rsid w:val="00FF5543"/>
    <w:rsid w:val="00FF5CB2"/>
    <w:rsid w:val="00FF5F54"/>
    <w:rsid w:val="00FF631D"/>
    <w:rsid w:val="00FF63F7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67C79B"/>
  <w15:chartTrackingRefBased/>
  <w15:docId w15:val="{40A933E1-A8E6-4C5C-B167-9E463622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2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2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7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D79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7984"/>
    <w:rPr>
      <w:color w:val="0563C1"/>
      <w:u w:val="single"/>
    </w:rPr>
  </w:style>
  <w:style w:type="character" w:customStyle="1" w:styleId="style62">
    <w:name w:val="style62"/>
    <w:basedOn w:val="DefaultParagraphFont"/>
    <w:rsid w:val="005D7984"/>
  </w:style>
  <w:style w:type="character" w:customStyle="1" w:styleId="style25">
    <w:name w:val="style25"/>
    <w:basedOn w:val="DefaultParagraphFont"/>
    <w:rsid w:val="005D7984"/>
  </w:style>
  <w:style w:type="character" w:customStyle="1" w:styleId="apple-converted-space">
    <w:name w:val="apple-converted-space"/>
    <w:basedOn w:val="DefaultParagraphFont"/>
    <w:rsid w:val="005D7984"/>
  </w:style>
  <w:style w:type="character" w:customStyle="1" w:styleId="style22">
    <w:name w:val="style22"/>
    <w:basedOn w:val="DefaultParagraphFont"/>
    <w:rsid w:val="005D7984"/>
  </w:style>
  <w:style w:type="character" w:customStyle="1" w:styleId="style41">
    <w:name w:val="style41"/>
    <w:basedOn w:val="DefaultParagraphFont"/>
    <w:rsid w:val="005D7984"/>
  </w:style>
  <w:style w:type="character" w:customStyle="1" w:styleId="style53">
    <w:name w:val="style53"/>
    <w:basedOn w:val="DefaultParagraphFont"/>
    <w:rsid w:val="005D7984"/>
  </w:style>
  <w:style w:type="character" w:customStyle="1" w:styleId="style54">
    <w:name w:val="style54"/>
    <w:basedOn w:val="DefaultParagraphFont"/>
    <w:rsid w:val="005D7984"/>
  </w:style>
  <w:style w:type="character" w:customStyle="1" w:styleId="style76">
    <w:name w:val="style76"/>
    <w:basedOn w:val="DefaultParagraphFont"/>
    <w:rsid w:val="005D7984"/>
  </w:style>
  <w:style w:type="character" w:styleId="Strong">
    <w:name w:val="Strong"/>
    <w:basedOn w:val="DefaultParagraphFont"/>
    <w:uiPriority w:val="22"/>
    <w:qFormat/>
    <w:rsid w:val="005D7984"/>
    <w:rPr>
      <w:b/>
      <w:bCs/>
    </w:rPr>
  </w:style>
  <w:style w:type="character" w:styleId="Emphasis">
    <w:name w:val="Emphasis"/>
    <w:basedOn w:val="DefaultParagraphFont"/>
    <w:uiPriority w:val="20"/>
    <w:qFormat/>
    <w:rsid w:val="005D7984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F033F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EF03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6C18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77D9C"/>
    <w:pPr>
      <w:spacing w:after="0" w:line="240" w:lineRule="auto"/>
    </w:pPr>
    <w:rPr>
      <w:rFonts w:ascii="Georgia" w:eastAsia="Times New Roman" w:hAnsi="Georg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7D9C"/>
    <w:rPr>
      <w:rFonts w:ascii="Georgia" w:eastAsia="Times New Roman" w:hAnsi="Georgia"/>
      <w:sz w:val="24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25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25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2564"/>
    <w:rPr>
      <w:vertAlign w:val="superscript"/>
    </w:rPr>
  </w:style>
  <w:style w:type="paragraph" w:styleId="NoSpacing">
    <w:name w:val="No Spacing"/>
    <w:uiPriority w:val="1"/>
    <w:qFormat/>
    <w:rsid w:val="008F01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0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E4D"/>
  </w:style>
  <w:style w:type="paragraph" w:styleId="Footer">
    <w:name w:val="footer"/>
    <w:basedOn w:val="Normal"/>
    <w:link w:val="FooterChar"/>
    <w:uiPriority w:val="99"/>
    <w:unhideWhenUsed/>
    <w:rsid w:val="00270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E4D"/>
  </w:style>
  <w:style w:type="paragraph" w:customStyle="1" w:styleId="Notelevel1">
    <w:name w:val="Note level 1"/>
    <w:basedOn w:val="Normal"/>
    <w:next w:val="Normal"/>
    <w:link w:val="Notelevel1Char"/>
    <w:rsid w:val="00FD6372"/>
    <w:pPr>
      <w:keepLines/>
      <w:tabs>
        <w:tab w:val="left" w:pos="806"/>
      </w:tabs>
      <w:spacing w:before="240" w:after="0" w:line="280" w:lineRule="atLeast"/>
      <w:ind w:left="1138" w:hanging="1138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teslevel1">
    <w:name w:val="Notes level 1"/>
    <w:basedOn w:val="Normal"/>
    <w:link w:val="Noteslevel1Char"/>
    <w:rsid w:val="00FD6372"/>
    <w:pPr>
      <w:spacing w:before="240" w:after="0" w:line="280" w:lineRule="atLeas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FD6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372"/>
    <w:pPr>
      <w:spacing w:before="240"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3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level1Char">
    <w:name w:val="Note level 1 Char"/>
    <w:link w:val="Notelevel1"/>
    <w:rsid w:val="00FD637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teslevel1Char">
    <w:name w:val="Notes level 1 Char"/>
    <w:link w:val="Noteslevel1"/>
    <w:rsid w:val="00FD6372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37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32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37C2"/>
  </w:style>
  <w:style w:type="character" w:customStyle="1" w:styleId="eop">
    <w:name w:val="eop"/>
    <w:basedOn w:val="DefaultParagraphFont"/>
    <w:rsid w:val="00DA37C2"/>
  </w:style>
  <w:style w:type="character" w:customStyle="1" w:styleId="spellingerror">
    <w:name w:val="spellingerror"/>
    <w:basedOn w:val="DefaultParagraphFont"/>
    <w:rsid w:val="00DA37C2"/>
  </w:style>
  <w:style w:type="paragraph" w:styleId="NormalWeb">
    <w:name w:val="Normal (Web)"/>
    <w:basedOn w:val="Normal"/>
    <w:uiPriority w:val="99"/>
    <w:semiHidden/>
    <w:unhideWhenUsed/>
    <w:rsid w:val="00BD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628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9697723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350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87446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3835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668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4693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1990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8976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715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004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62179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0326106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66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0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99224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625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035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6804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790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015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21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661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05304536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5766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57603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9520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39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0404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8105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235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5485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047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2628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0492113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5895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1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08255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3497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3324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4300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5867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45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8723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6548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70227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32350743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970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7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458115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952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4442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8443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0656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657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1484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330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4904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3475468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907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43954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96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2273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83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8292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618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63598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7323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4616773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4686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89459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985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55778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0526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629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379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27329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7702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691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90502528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5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65314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0328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0122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743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6105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133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72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53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42100">
          <w:marLeft w:val="0"/>
          <w:marRight w:val="0"/>
          <w:marTop w:val="0"/>
          <w:marBottom w:val="0"/>
          <w:divBdr>
            <w:top w:val="single" w:sz="24" w:space="0" w:color="3D3D3D"/>
            <w:left w:val="single" w:sz="24" w:space="0" w:color="3D3D3D"/>
            <w:bottom w:val="single" w:sz="24" w:space="0" w:color="3D3D3D"/>
            <w:right w:val="single" w:sz="24" w:space="0" w:color="3D3D3D"/>
          </w:divBdr>
          <w:divsChild>
            <w:div w:id="145313199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8434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D5A80822D9540AC75F9114AFD4E97" ma:contentTypeVersion="13" ma:contentTypeDescription="Create a new document." ma:contentTypeScope="" ma:versionID="15e7034a113e3a636a69fd7dc45a4377">
  <xsd:schema xmlns:xsd="http://www.w3.org/2001/XMLSchema" xmlns:xs="http://www.w3.org/2001/XMLSchema" xmlns:p="http://schemas.microsoft.com/office/2006/metadata/properties" xmlns:ns2="efcf4563-f9df-4714-87d0-c39560f8b2c9" xmlns:ns3="7bfde3b6-c0df-45eb-9024-bfe384b12525" targetNamespace="http://schemas.microsoft.com/office/2006/metadata/properties" ma:root="true" ma:fieldsID="a2bed88302cfaa785c0bcc16d846ae9f" ns2:_="" ns3:_="">
    <xsd:import namespace="efcf4563-f9df-4714-87d0-c39560f8b2c9"/>
    <xsd:import namespace="7bfde3b6-c0df-45eb-9024-bfe384b12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f4563-f9df-4714-87d0-c39560f8b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2" nillable="true" ma:displayName="Notes 1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c2283c9-5dc3-4342-a46e-d374fcd97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2" ma:index="20" nillable="true" ma:displayName="Notes 2" ma:format="Dropdown" ma:internalName="Notes2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e3b6-c0df-45eb-9024-bfe384b1252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dcce72-c3cd-42ec-8445-de63f0aa7b14}" ma:internalName="TaxCatchAll" ma:showField="CatchAllData" ma:web="7bfde3b6-c0df-45eb-9024-bfe384b12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fcf4563-f9df-4714-87d0-c39560f8b2c9" xsi:nil="true"/>
    <lcf76f155ced4ddcb4097134ff3c332f xmlns="efcf4563-f9df-4714-87d0-c39560f8b2c9">
      <Terms xmlns="http://schemas.microsoft.com/office/infopath/2007/PartnerControls"/>
    </lcf76f155ced4ddcb4097134ff3c332f>
    <TaxCatchAll xmlns="7bfde3b6-c0df-45eb-9024-bfe384b12525" xsi:nil="true"/>
    <Notes2 xmlns="efcf4563-f9df-4714-87d0-c39560f8b2c9" xsi:nil="true"/>
  </documentManagement>
</p:properties>
</file>

<file path=customXml/itemProps1.xml><?xml version="1.0" encoding="utf-8"?>
<ds:datastoreItem xmlns:ds="http://schemas.openxmlformats.org/officeDocument/2006/customXml" ds:itemID="{BA27B800-7837-4164-9E69-00C042ADC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f4563-f9df-4714-87d0-c39560f8b2c9"/>
    <ds:schemaRef ds:uri="7bfde3b6-c0df-45eb-9024-bfe384b12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23BF1-DA39-4BAE-B5D7-5CCABC40CD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68B2D-4693-4B85-B2F8-04AFFEFC0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1EA3FE-21A7-4BA2-95D7-293D954EAA54}">
  <ds:schemaRefs>
    <ds:schemaRef ds:uri="efcf4563-f9df-4714-87d0-c39560f8b2c9"/>
    <ds:schemaRef ds:uri="http://schemas.microsoft.com/office/2006/metadata/properties"/>
    <ds:schemaRef ds:uri="http://www.w3.org/XML/1998/namespace"/>
    <ds:schemaRef ds:uri="7bfde3b6-c0df-45eb-9024-bfe384b12525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Barkley, Erik J (3970)</dc:creator>
  <cp:keywords/>
  <dc:description/>
  <cp:lastModifiedBy>Barkley, Erik J (US 3970)</cp:lastModifiedBy>
  <cp:revision>2</cp:revision>
  <dcterms:created xsi:type="dcterms:W3CDTF">2024-08-06T20:20:00Z</dcterms:created>
  <dcterms:modified xsi:type="dcterms:W3CDTF">2024-08-06T20:20:00Z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0x0101000B9D5A80822D9540AC75F9114AFD4E97</vt:lpwstr>
  </property>
  <property fmtid="{D5CDD505-2E9C-101B-9397-08002B2CF9AE}" pid="3" name="MediaServiceImageTags">
    <vt:lpwstr/>
  </property>
</Properties>
</file>