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06153A76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CC366D">
        <w:t xml:space="preserve"> </w:t>
      </w:r>
      <w:r w:rsidR="00EC73DE">
        <w:t>15 November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E792CFF" w:rsidR="00416046" w:rsidRDefault="00DF4376" w:rsidP="00E74BFC">
      <w:pPr>
        <w:pStyle w:val="Heading1"/>
      </w:pPr>
      <w:r>
        <w:t>Attendees</w:t>
      </w:r>
    </w:p>
    <w:p w14:paraId="49C0000A" w14:textId="376A7413" w:rsidR="006E6F92" w:rsidRPr="006E6F92" w:rsidRDefault="00FA79C7" w:rsidP="006E6F92">
      <w:r>
        <w:t xml:space="preserve">H. Akasaka, </w:t>
      </w:r>
      <w:r w:rsidR="00190CBD">
        <w:t>E. Barbieri, E. Barkley</w:t>
      </w:r>
      <w:r>
        <w:t>, A. Crowson, W. Eddy, M. Gnat, H. Kelliher, H. Minori, M. Unal, K. Yoichi</w:t>
      </w:r>
      <w:bookmarkStart w:id="0" w:name="_GoBack"/>
      <w:bookmarkEnd w:id="0"/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31262069" w14:textId="5EF29C7C" w:rsidR="008B6A9A" w:rsidRDefault="00C953C0" w:rsidP="0003700C">
      <w:pPr>
        <w:pStyle w:val="Heading2"/>
        <w:numPr>
          <w:ilvl w:val="0"/>
          <w:numId w:val="1"/>
        </w:numPr>
      </w:pPr>
      <w:r>
        <w:t>General Announcements</w:t>
      </w:r>
      <w:r w:rsidR="002F70F7">
        <w:t xml:space="preserve"> </w:t>
      </w:r>
    </w:p>
    <w:p w14:paraId="543241D4" w14:textId="5ECFC2FA" w:rsidR="00F82E17" w:rsidRDefault="00CC366D" w:rsidP="00EC73DE">
      <w:pPr>
        <w:pStyle w:val="ListParagraph"/>
        <w:numPr>
          <w:ilvl w:val="0"/>
          <w:numId w:val="2"/>
        </w:numPr>
      </w:pPr>
      <w:r>
        <w:t xml:space="preserve">RIDs </w:t>
      </w:r>
      <w:r w:rsidR="00EC73DE">
        <w:t xml:space="preserve">for FRM </w:t>
      </w:r>
      <w:r>
        <w:t xml:space="preserve">should be submitted by November 25 </w:t>
      </w:r>
    </w:p>
    <w:p w14:paraId="044DEC51" w14:textId="7B0ACB9E" w:rsidR="00F82E17" w:rsidRDefault="00EC73DE" w:rsidP="00F82E17">
      <w:pPr>
        <w:pStyle w:val="ListParagraph"/>
        <w:numPr>
          <w:ilvl w:val="0"/>
          <w:numId w:val="2"/>
        </w:numPr>
      </w:pPr>
      <w:r>
        <w:t xml:space="preserve">RIDs for </w:t>
      </w:r>
      <w:r w:rsidR="00CC366D">
        <w:t xml:space="preserve">SMURF, SPDF, CDE M-2 </w:t>
      </w:r>
      <w:r>
        <w:t>should be submitted by December 6</w:t>
      </w:r>
      <w:r w:rsidR="00CC366D">
        <w:t xml:space="preserve"> </w:t>
      </w:r>
    </w:p>
    <w:p w14:paraId="6C964DBC" w14:textId="337A0F34" w:rsidR="0003700C" w:rsidRDefault="00EC73DE" w:rsidP="00F82E17">
      <w:pPr>
        <w:pStyle w:val="ListParagraph"/>
        <w:numPr>
          <w:ilvl w:val="0"/>
          <w:numId w:val="2"/>
        </w:numPr>
      </w:pPr>
      <w:r>
        <w:t xml:space="preserve">SLE </w:t>
      </w:r>
      <w:r w:rsidR="001A4106">
        <w:t xml:space="preserve">RAF, RCF, ROCF, </w:t>
      </w:r>
      <w:r>
        <w:t xml:space="preserve">and </w:t>
      </w:r>
      <w:r w:rsidR="001A4106">
        <w:t>FCLTU</w:t>
      </w:r>
      <w:r>
        <w:t xml:space="preserve"> have all passed CESG Poll for agency reviews</w:t>
      </w:r>
    </w:p>
    <w:p w14:paraId="6CA609F1" w14:textId="0EA6F66F" w:rsidR="00EC73DE" w:rsidRDefault="00EC73DE" w:rsidP="00F82E17">
      <w:pPr>
        <w:pStyle w:val="ListParagraph"/>
        <w:numPr>
          <w:ilvl w:val="0"/>
          <w:numId w:val="2"/>
        </w:numPr>
      </w:pPr>
      <w:r>
        <w:t>Intersection with DTN NM (Network Management) and Cross Support Service Management starting to warm up</w:t>
      </w:r>
    </w:p>
    <w:p w14:paraId="3648C137" w14:textId="5DE95EDF" w:rsidR="00BC5211" w:rsidRDefault="00BC5211" w:rsidP="00BC5211">
      <w:pPr>
        <w:pStyle w:val="ListParagraph"/>
        <w:numPr>
          <w:ilvl w:val="1"/>
          <w:numId w:val="2"/>
        </w:numPr>
      </w:pPr>
      <w:r>
        <w:t xml:space="preserve">Some discussion as to </w:t>
      </w:r>
      <w:r w:rsidR="003861E4">
        <w:t>if the SSF, when up for 5-year refresh (which is next year), could include other information (such as ligthtime, bandwidth) to facility DTN NM for contact plan (essentially routing tables)</w:t>
      </w:r>
    </w:p>
    <w:p w14:paraId="2D50F0BC" w14:textId="5CE96860" w:rsidR="00EC73DE" w:rsidRDefault="00EC73DE" w:rsidP="00F82E17">
      <w:pPr>
        <w:pStyle w:val="ListParagraph"/>
        <w:numPr>
          <w:ilvl w:val="0"/>
          <w:numId w:val="2"/>
        </w:numPr>
      </w:pPr>
      <w:r>
        <w:t>SSA registry demoed at CMC meetings – there has been some progress in getting this updated</w:t>
      </w:r>
    </w:p>
    <w:p w14:paraId="01562324" w14:textId="3DE6E156" w:rsidR="003861E4" w:rsidRDefault="003861E4" w:rsidP="003861E4">
      <w:pPr>
        <w:pStyle w:val="ListParagraph"/>
        <w:numPr>
          <w:ilvl w:val="1"/>
          <w:numId w:val="2"/>
        </w:numPr>
      </w:pPr>
      <w:r>
        <w:t>In particular the DSN apertures are starting lo look more realistic</w:t>
      </w:r>
    </w:p>
    <w:p w14:paraId="7F196F90" w14:textId="4645D3BB" w:rsidR="00EC73DE" w:rsidRDefault="00EC73DE" w:rsidP="00F82E17">
      <w:pPr>
        <w:pStyle w:val="ListParagraph"/>
        <w:numPr>
          <w:ilvl w:val="0"/>
          <w:numId w:val="2"/>
        </w:numPr>
      </w:pPr>
      <w:r>
        <w:t>Inter-spacecraft lunar network environment received a lot of attention at CMC/CESG discussions</w:t>
      </w:r>
    </w:p>
    <w:p w14:paraId="07B78753" w14:textId="4FF32745" w:rsidR="00F82E17" w:rsidRDefault="00F82E17" w:rsidP="002C1D24">
      <w:pPr>
        <w:pStyle w:val="ListParagraph"/>
      </w:pPr>
    </w:p>
    <w:p w14:paraId="6B4A6F1A" w14:textId="5C8BB4AB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56D156E8" w14:textId="34B49B70" w:rsidR="00731A2C" w:rsidRDefault="003861E4" w:rsidP="00A63CA1">
      <w:pPr>
        <w:pStyle w:val="ListParagraph"/>
        <w:numPr>
          <w:ilvl w:val="0"/>
          <w:numId w:val="3"/>
        </w:numPr>
      </w:pPr>
      <w:r>
        <w:t>1 action item closed</w:t>
      </w:r>
    </w:p>
    <w:p w14:paraId="0FBBEE3C" w14:textId="5D7DADA8" w:rsidR="003861E4" w:rsidRDefault="003861E4" w:rsidP="00A63CA1">
      <w:pPr>
        <w:pStyle w:val="ListParagraph"/>
        <w:numPr>
          <w:ilvl w:val="0"/>
          <w:numId w:val="3"/>
        </w:numPr>
      </w:pPr>
      <w:r>
        <w:t>0 new action items</w:t>
      </w:r>
    </w:p>
    <w:p w14:paraId="397BF440" w14:textId="4B58A136" w:rsidR="003861E4" w:rsidRDefault="003861E4" w:rsidP="00A63CA1">
      <w:pPr>
        <w:pStyle w:val="ListParagraph"/>
        <w:numPr>
          <w:ilvl w:val="0"/>
          <w:numId w:val="3"/>
        </w:numPr>
      </w:pPr>
      <w:r>
        <w:t>0 action items postponed</w:t>
      </w:r>
    </w:p>
    <w:p w14:paraId="33B50D45" w14:textId="25517F2B" w:rsidR="003861E4" w:rsidRDefault="003861E4" w:rsidP="00A63CA1">
      <w:pPr>
        <w:pStyle w:val="ListParagraph"/>
        <w:numPr>
          <w:ilvl w:val="0"/>
          <w:numId w:val="3"/>
        </w:numPr>
      </w:pPr>
      <w:r>
        <w:t>3 action items have seen some progress</w:t>
      </w:r>
    </w:p>
    <w:p w14:paraId="118A5ACC" w14:textId="45DC08FC" w:rsidR="003861E4" w:rsidRDefault="003861E4" w:rsidP="00A63CA1">
      <w:pPr>
        <w:pStyle w:val="ListParagraph"/>
        <w:numPr>
          <w:ilvl w:val="0"/>
          <w:numId w:val="3"/>
        </w:numPr>
      </w:pPr>
      <w:r>
        <w:t>7 actions items total open</w:t>
      </w:r>
    </w:p>
    <w:p w14:paraId="5FD7F7C0" w14:textId="7029E02F" w:rsidR="003861E4" w:rsidRDefault="003861E4" w:rsidP="00A63CA1">
      <w:pPr>
        <w:pStyle w:val="ListParagraph"/>
        <w:numPr>
          <w:ilvl w:val="0"/>
          <w:numId w:val="3"/>
        </w:numPr>
      </w:pPr>
      <w:r>
        <w:t>See updated spreadsheet for more information</w:t>
      </w:r>
    </w:p>
    <w:p w14:paraId="48AB70BF" w14:textId="7033FA1B" w:rsidR="00BC6B20" w:rsidRDefault="00BC6B20" w:rsidP="003861E4">
      <w:pPr>
        <w:pStyle w:val="Heading2"/>
        <w:numPr>
          <w:ilvl w:val="0"/>
          <w:numId w:val="1"/>
        </w:numPr>
      </w:pPr>
      <w:r>
        <w:t xml:space="preserve">Fall Meetings </w:t>
      </w:r>
      <w:r w:rsidR="008E2BA8">
        <w:t>Review</w:t>
      </w:r>
    </w:p>
    <w:p w14:paraId="150ECBA8" w14:textId="1D669185" w:rsidR="003861E4" w:rsidRPr="003861E4" w:rsidRDefault="003861E4" w:rsidP="003861E4">
      <w:pPr>
        <w:pStyle w:val="ListParagraph"/>
        <w:numPr>
          <w:ilvl w:val="0"/>
          <w:numId w:val="25"/>
        </w:numPr>
      </w:pPr>
      <w:r>
        <w:t>No comments on the meeting summary (posted on November 2</w:t>
      </w:r>
      <w:r w:rsidRPr="003861E4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) other than comments aleardy received from M. Gnat</w:t>
      </w:r>
    </w:p>
    <w:p w14:paraId="4D10C8BA" w14:textId="65C4EF5F" w:rsidR="000B46A7" w:rsidRDefault="000B46A7" w:rsidP="00731A2C">
      <w:pPr>
        <w:pStyle w:val="Heading2"/>
        <w:numPr>
          <w:ilvl w:val="0"/>
          <w:numId w:val="1"/>
        </w:numPr>
      </w:pPr>
      <w:r>
        <w:t>Agency Reviews, CDE, SMURF, SPDF</w:t>
      </w:r>
      <w:r w:rsidR="00392769">
        <w:t xml:space="preserve"> (Any RIDs filed so far?)</w:t>
      </w:r>
    </w:p>
    <w:p w14:paraId="7D74E6DC" w14:textId="393CA17D" w:rsidR="009433C9" w:rsidRPr="000B46A7" w:rsidRDefault="00392769" w:rsidP="000B46A7">
      <w:pPr>
        <w:pStyle w:val="ListParagraph"/>
        <w:numPr>
          <w:ilvl w:val="0"/>
          <w:numId w:val="22"/>
        </w:numPr>
      </w:pPr>
      <w:r>
        <w:t>M. Unal noted that he has caught a couple of discrepancies between the recommendation and the XML schema</w:t>
      </w:r>
    </w:p>
    <w:p w14:paraId="5140812F" w14:textId="565EDC1C" w:rsidR="00F00773" w:rsidRDefault="008E2BA8" w:rsidP="00B20276">
      <w:pPr>
        <w:pStyle w:val="Heading2"/>
        <w:numPr>
          <w:ilvl w:val="0"/>
          <w:numId w:val="1"/>
        </w:numPr>
      </w:pPr>
      <w:r>
        <w:t>Serivce Agreement parameters input check</w:t>
      </w:r>
    </w:p>
    <w:p w14:paraId="76FF416E" w14:textId="63A0C7D0" w:rsidR="00B92B57" w:rsidRDefault="00392769" w:rsidP="002877EC">
      <w:pPr>
        <w:pStyle w:val="ListParagraph"/>
        <w:numPr>
          <w:ilvl w:val="0"/>
          <w:numId w:val="19"/>
        </w:numPr>
      </w:pPr>
      <w:r>
        <w:t>No further service agreement parameters have been supplied at this time</w:t>
      </w:r>
    </w:p>
    <w:p w14:paraId="1174D929" w14:textId="49B9C675" w:rsidR="00C62847" w:rsidRPr="00F00773" w:rsidRDefault="00C62847" w:rsidP="00B92B57">
      <w:pPr>
        <w:pStyle w:val="ListParagraph"/>
      </w:pPr>
      <w:r>
        <w:t xml:space="preserve"> </w:t>
      </w:r>
    </w:p>
    <w:p w14:paraId="196CA51E" w14:textId="2A1E5ECA" w:rsidR="00731A2C" w:rsidRDefault="008E2BA8" w:rsidP="00B92B57">
      <w:pPr>
        <w:pStyle w:val="Heading2"/>
        <w:numPr>
          <w:ilvl w:val="0"/>
          <w:numId w:val="1"/>
        </w:numPr>
      </w:pPr>
      <w:r>
        <w:t>SACP Project Creation</w:t>
      </w:r>
    </w:p>
    <w:p w14:paraId="772CB450" w14:textId="77777777" w:rsidR="00392769" w:rsidRDefault="00392769" w:rsidP="00392769">
      <w:pPr>
        <w:pStyle w:val="ListParagraph"/>
        <w:numPr>
          <w:ilvl w:val="0"/>
          <w:numId w:val="26"/>
        </w:numPr>
      </w:pPr>
      <w:r>
        <w:t>reviewed the updated draft project schedule</w:t>
      </w:r>
    </w:p>
    <w:p w14:paraId="3FF5E4CC" w14:textId="77777777" w:rsidR="00392769" w:rsidRDefault="00392769" w:rsidP="00392769">
      <w:pPr>
        <w:pStyle w:val="ListParagraph"/>
        <w:numPr>
          <w:ilvl w:val="0"/>
          <w:numId w:val="26"/>
        </w:numPr>
      </w:pPr>
      <w:r>
        <w:lastRenderedPageBreak/>
        <w:t>adjusted the prototype completion dates to be July 2024</w:t>
      </w:r>
    </w:p>
    <w:p w14:paraId="6A273842" w14:textId="09EBB8CF" w:rsidR="00392769" w:rsidRPr="00392769" w:rsidRDefault="00392769" w:rsidP="00392769">
      <w:pPr>
        <w:pStyle w:val="ListParagraph"/>
        <w:numPr>
          <w:ilvl w:val="0"/>
          <w:numId w:val="26"/>
        </w:numPr>
      </w:pPr>
      <w:r>
        <w:t>agreed that everything is in order for project initiation</w:t>
      </w:r>
    </w:p>
    <w:p w14:paraId="0C9FCEB9" w14:textId="331D99D1" w:rsidR="008E2BA8" w:rsidRDefault="008E2BA8" w:rsidP="00EE53B8">
      <w:pPr>
        <w:pStyle w:val="Heading2"/>
        <w:numPr>
          <w:ilvl w:val="0"/>
          <w:numId w:val="1"/>
        </w:numPr>
      </w:pPr>
      <w:r>
        <w:t>GitHub Sandbox Repository</w:t>
      </w:r>
    </w:p>
    <w:p w14:paraId="11A2BEBF" w14:textId="4BC3AA26" w:rsidR="00392769" w:rsidRDefault="00392769" w:rsidP="00392769">
      <w:pPr>
        <w:pStyle w:val="ListParagraph"/>
        <w:numPr>
          <w:ilvl w:val="0"/>
          <w:numId w:val="27"/>
        </w:numPr>
      </w:pPr>
      <w:r>
        <w:t>schema-sandbox repository has been established to prototype/verify proposed schema versioning approach, etc., identified at the Toulouse meetings</w:t>
      </w:r>
    </w:p>
    <w:p w14:paraId="325147AC" w14:textId="719A407D" w:rsidR="00F634A9" w:rsidRDefault="0059601C" w:rsidP="00392769">
      <w:pPr>
        <w:pStyle w:val="ListParagraph"/>
        <w:numPr>
          <w:ilvl w:val="0"/>
          <w:numId w:val="27"/>
        </w:numPr>
      </w:pPr>
      <w:r>
        <w:t>next steps</w:t>
      </w:r>
      <w:r w:rsidR="00F634A9">
        <w:t>, preferably by next telecon</w:t>
      </w:r>
    </w:p>
    <w:p w14:paraId="2C635A75" w14:textId="0BD2D486" w:rsidR="00392769" w:rsidRDefault="00F634A9" w:rsidP="00F634A9">
      <w:pPr>
        <w:pStyle w:val="ListParagraph"/>
        <w:numPr>
          <w:ilvl w:val="1"/>
          <w:numId w:val="27"/>
        </w:numPr>
      </w:pPr>
      <w:r>
        <w:t>put the existing schemas into this repository</w:t>
      </w:r>
    </w:p>
    <w:p w14:paraId="322FD12D" w14:textId="3E3871A7" w:rsidR="00F634A9" w:rsidRPr="00392769" w:rsidRDefault="00F634A9" w:rsidP="00F634A9">
      <w:pPr>
        <w:pStyle w:val="ListParagraph"/>
        <w:numPr>
          <w:ilvl w:val="1"/>
          <w:numId w:val="27"/>
        </w:numPr>
      </w:pPr>
      <w:r>
        <w:t>Work updates to CDE-M-2, SMURF, SPDF schemas as if they were being formally controlled in the main repository</w:t>
      </w:r>
    </w:p>
    <w:p w14:paraId="5F58B754" w14:textId="69AB3233" w:rsidR="008E561A" w:rsidRDefault="00EE53B8" w:rsidP="00EE53B8">
      <w:pPr>
        <w:pStyle w:val="Heading2"/>
        <w:numPr>
          <w:ilvl w:val="0"/>
          <w:numId w:val="1"/>
        </w:numPr>
      </w:pPr>
      <w:r>
        <w:t>AOB</w:t>
      </w:r>
    </w:p>
    <w:p w14:paraId="67B1C37D" w14:textId="166CE8B7" w:rsidR="008E2BA8" w:rsidRDefault="008E2BA8" w:rsidP="008E2BA8">
      <w:pPr>
        <w:pStyle w:val="ListParagraph"/>
        <w:numPr>
          <w:ilvl w:val="0"/>
          <w:numId w:val="24"/>
        </w:numPr>
      </w:pPr>
      <w:r>
        <w:t>Developer’s forum</w:t>
      </w:r>
    </w:p>
    <w:p w14:paraId="6B286E2C" w14:textId="3AF911F6" w:rsidR="00F634A9" w:rsidRDefault="00F634A9" w:rsidP="00F634A9">
      <w:pPr>
        <w:pStyle w:val="ListParagraph"/>
        <w:numPr>
          <w:ilvl w:val="1"/>
          <w:numId w:val="24"/>
        </w:numPr>
      </w:pPr>
      <w:r>
        <w:t>Agreed that in general this would be something like Stack Overflow, GitLab or GitHub whereby developers can engage in exchange of questions, information, etc., related to implementing service management standards</w:t>
      </w:r>
    </w:p>
    <w:p w14:paraId="0032DDD7" w14:textId="2D799EB1" w:rsidR="00F634A9" w:rsidRDefault="00F634A9" w:rsidP="00F634A9">
      <w:pPr>
        <w:pStyle w:val="ListParagraph"/>
        <w:numPr>
          <w:ilvl w:val="2"/>
          <w:numId w:val="24"/>
        </w:numPr>
      </w:pPr>
      <w:r>
        <w:t>Agreed that this is not to argure for any one paritcular implementation architecture/style</w:t>
      </w:r>
    </w:p>
    <w:p w14:paraId="5B140B98" w14:textId="77777777" w:rsidR="00F634A9" w:rsidRDefault="00F634A9" w:rsidP="00F634A9">
      <w:pPr>
        <w:pStyle w:val="ListParagraph"/>
        <w:numPr>
          <w:ilvl w:val="1"/>
          <w:numId w:val="24"/>
        </w:numPr>
      </w:pPr>
      <w:r>
        <w:t>we discussed the potential for having one day or so for a face-to-face meeting among the lead developers at the spring 2023 meetings</w:t>
      </w:r>
    </w:p>
    <w:p w14:paraId="2DC9AE50" w14:textId="76AA0C05" w:rsidR="00F634A9" w:rsidRDefault="00F634A9" w:rsidP="00F634A9">
      <w:pPr>
        <w:pStyle w:val="ListParagraph"/>
        <w:numPr>
          <w:ilvl w:val="1"/>
          <w:numId w:val="24"/>
        </w:numPr>
      </w:pPr>
      <w:r>
        <w:t>agreed to consider having a teleconference, inviting key leading engineers/developers potentially in late January or so to introduce everybody and begin the conversation</w:t>
      </w:r>
    </w:p>
    <w:p w14:paraId="50027F41" w14:textId="749C1041" w:rsidR="008E2BA8" w:rsidRDefault="008E2BA8" w:rsidP="008E2BA8">
      <w:pPr>
        <w:pStyle w:val="ListParagraph"/>
        <w:numPr>
          <w:ilvl w:val="0"/>
          <w:numId w:val="24"/>
        </w:numPr>
      </w:pPr>
      <w:r>
        <w:t>NSN slides re management service</w:t>
      </w:r>
    </w:p>
    <w:p w14:paraId="222871F2" w14:textId="04A80CC9" w:rsidR="00F634A9" w:rsidRPr="008E2BA8" w:rsidRDefault="00F634A9" w:rsidP="00F634A9">
      <w:pPr>
        <w:pStyle w:val="ListParagraph"/>
        <w:numPr>
          <w:ilvl w:val="1"/>
          <w:numId w:val="24"/>
        </w:numPr>
      </w:pPr>
      <w:r>
        <w:t>clearance for release of slides is in progress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737F3689" w14:textId="0418560A" w:rsidR="00051212" w:rsidRDefault="00AE44C7" w:rsidP="002877EC">
      <w:bookmarkStart w:id="1" w:name="_Presentations"/>
      <w:bookmarkEnd w:id="1"/>
      <w:r>
        <w:t>Our next telecon</w:t>
      </w:r>
      <w:r w:rsidR="00EE53B8">
        <w:t xml:space="preserve"> date</w:t>
      </w:r>
      <w:r>
        <w:t xml:space="preserve"> </w:t>
      </w:r>
      <w:r w:rsidR="008E2BA8">
        <w:t>is December 13</w:t>
      </w:r>
      <w:r w:rsidR="00EE53B8">
        <w:t>.</w:t>
      </w:r>
    </w:p>
    <w:sectPr w:rsidR="0005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85F5" w14:textId="77777777" w:rsidR="00AA53FF" w:rsidRDefault="00AA53FF" w:rsidP="00B12564">
      <w:pPr>
        <w:spacing w:after="0" w:line="240" w:lineRule="auto"/>
      </w:pPr>
      <w:r>
        <w:separator/>
      </w:r>
    </w:p>
  </w:endnote>
  <w:endnote w:type="continuationSeparator" w:id="0">
    <w:p w14:paraId="3BEA4DCB" w14:textId="77777777" w:rsidR="00AA53FF" w:rsidRDefault="00AA53FF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B5F3" w14:textId="77777777" w:rsidR="00AA53FF" w:rsidRDefault="00AA53FF" w:rsidP="00B12564">
      <w:pPr>
        <w:spacing w:after="0" w:line="240" w:lineRule="auto"/>
      </w:pPr>
      <w:r>
        <w:separator/>
      </w:r>
    </w:p>
  </w:footnote>
  <w:footnote w:type="continuationSeparator" w:id="0">
    <w:p w14:paraId="6BA61E5A" w14:textId="77777777" w:rsidR="00AA53FF" w:rsidRDefault="00AA53FF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5"/>
  </w:num>
  <w:num w:numId="5">
    <w:abstractNumId w:val="13"/>
  </w:num>
  <w:num w:numId="6">
    <w:abstractNumId w:val="19"/>
  </w:num>
  <w:num w:numId="7">
    <w:abstractNumId w:val="7"/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22"/>
  </w:num>
  <w:num w:numId="13">
    <w:abstractNumId w:val="21"/>
  </w:num>
  <w:num w:numId="14">
    <w:abstractNumId w:val="10"/>
  </w:num>
  <w:num w:numId="15">
    <w:abstractNumId w:val="24"/>
  </w:num>
  <w:num w:numId="16">
    <w:abstractNumId w:val="14"/>
  </w:num>
  <w:num w:numId="17">
    <w:abstractNumId w:val="0"/>
  </w:num>
  <w:num w:numId="18">
    <w:abstractNumId w:val="2"/>
  </w:num>
  <w:num w:numId="19">
    <w:abstractNumId w:val="11"/>
  </w:num>
  <w:num w:numId="20">
    <w:abstractNumId w:val="26"/>
  </w:num>
  <w:num w:numId="21">
    <w:abstractNumId w:val="17"/>
  </w:num>
  <w:num w:numId="22">
    <w:abstractNumId w:val="8"/>
  </w:num>
  <w:num w:numId="23">
    <w:abstractNumId w:val="1"/>
  </w:num>
  <w:num w:numId="24">
    <w:abstractNumId w:val="15"/>
  </w:num>
  <w:num w:numId="25">
    <w:abstractNumId w:val="3"/>
  </w:num>
  <w:num w:numId="26">
    <w:abstractNumId w:val="5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D9537A-8909-43F3-8489-E7AADF89E27E}"/>
    <w:docVar w:name="dgnword-eventsink" w:val="2233392501904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5781"/>
    <w:rsid w:val="0052739B"/>
    <w:rsid w:val="00531FE6"/>
    <w:rsid w:val="00535454"/>
    <w:rsid w:val="00537321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E59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210E1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2B91"/>
    <w:rsid w:val="00BA5D1E"/>
    <w:rsid w:val="00BA6A30"/>
    <w:rsid w:val="00BA6E18"/>
    <w:rsid w:val="00BB3DFF"/>
    <w:rsid w:val="00BB6DA6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39DD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19D6"/>
    <w:rsid w:val="00E85AFB"/>
    <w:rsid w:val="00E86D89"/>
    <w:rsid w:val="00E87EA1"/>
    <w:rsid w:val="00E953BF"/>
    <w:rsid w:val="00E95E4B"/>
    <w:rsid w:val="00E9705E"/>
    <w:rsid w:val="00EA4324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634A9"/>
    <w:rsid w:val="00F70564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A55B-607D-41E7-925F-54E2134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5</cp:revision>
  <dcterms:created xsi:type="dcterms:W3CDTF">2022-11-15T18:53:00Z</dcterms:created>
  <dcterms:modified xsi:type="dcterms:W3CDTF">2022-11-15T20:01:00Z</dcterms:modified>
</cp:coreProperties>
</file>