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22C68A0" w14:textId="3B55989E" w:rsidR="000C72BF" w:rsidRDefault="000B5348" w:rsidP="00DF4376">
      <w:pPr>
        <w:pStyle w:val="Heading1"/>
        <w:jc w:val="center"/>
      </w:pPr>
      <w:r>
        <w:t>CCSM Telecon</w:t>
      </w:r>
      <w:r w:rsidR="00954287">
        <w:t>/Webex</w:t>
      </w:r>
      <w:r w:rsidR="007B4899">
        <w:t>,</w:t>
      </w:r>
      <w:r w:rsidR="00150598">
        <w:t xml:space="preserve"> </w:t>
      </w:r>
      <w:r w:rsidR="009D1DC0">
        <w:t>23</w:t>
      </w:r>
      <w:r w:rsidR="0096000B">
        <w:t xml:space="preserve"> </w:t>
      </w:r>
      <w:r w:rsidR="00382462">
        <w:t>February</w:t>
      </w:r>
      <w:r w:rsidR="0096000B">
        <w:t xml:space="preserve"> 2021</w:t>
      </w:r>
    </w:p>
    <w:p w14:paraId="13D8CAC2" w14:textId="3562C9A0" w:rsidR="00196E0F" w:rsidRPr="00196E0F" w:rsidRDefault="00196E0F" w:rsidP="00D900EA">
      <w:pPr>
        <w:spacing w:line="240" w:lineRule="auto"/>
        <w:jc w:val="center"/>
      </w:pPr>
    </w:p>
    <w:p w14:paraId="302BF6B6" w14:textId="1946E825" w:rsidR="00416046" w:rsidRDefault="00DF4376" w:rsidP="00E74BFC">
      <w:pPr>
        <w:pStyle w:val="Heading1"/>
      </w:pPr>
      <w:r>
        <w:t>Attendees</w:t>
      </w:r>
    </w:p>
    <w:p w14:paraId="50449A8C" w14:textId="05941A95" w:rsidR="0041711C" w:rsidRPr="0041711C" w:rsidRDefault="0041711C" w:rsidP="0041711C">
      <w:r>
        <w:t>E. Barkley, A. Crowson, W. Eddy, M. Gnat, C. Haddow, H. Kelliher, J. Pietras, T. Pham, M. Unal</w:t>
      </w:r>
    </w:p>
    <w:p w14:paraId="79BA7683" w14:textId="687AC3CA" w:rsidR="007326C4" w:rsidRPr="007326C4" w:rsidRDefault="00181915" w:rsidP="00113372">
      <w:pPr>
        <w:pStyle w:val="Heading1"/>
      </w:pPr>
      <w:r>
        <w:t>Agenda</w:t>
      </w:r>
      <w:r w:rsidR="0041711C">
        <w:t xml:space="preserve"> (as adjusted during the telecon)</w:t>
      </w:r>
    </w:p>
    <w:p w14:paraId="6905B651" w14:textId="676DA122" w:rsidR="00E44257" w:rsidRDefault="008D2DB6" w:rsidP="0096000B">
      <w:pPr>
        <w:pStyle w:val="Heading2"/>
        <w:numPr>
          <w:ilvl w:val="0"/>
          <w:numId w:val="1"/>
        </w:numPr>
      </w:pPr>
      <w:r>
        <w:t>General Announcements</w:t>
      </w:r>
    </w:p>
    <w:p w14:paraId="47233A4E" w14:textId="03F357B0" w:rsidR="002828F5" w:rsidRDefault="00382462" w:rsidP="001A57F8">
      <w:pPr>
        <w:pStyle w:val="ListParagraph"/>
        <w:numPr>
          <w:ilvl w:val="0"/>
          <w:numId w:val="2"/>
        </w:numPr>
      </w:pPr>
      <w:r>
        <w:t xml:space="preserve">AED and CDE are (finally) </w:t>
      </w:r>
      <w:r w:rsidR="009D1DC0">
        <w:t>published</w:t>
      </w:r>
    </w:p>
    <w:p w14:paraId="53456F4A" w14:textId="4960B4D7" w:rsidR="002828F5" w:rsidRDefault="002828F5" w:rsidP="001A57F8">
      <w:pPr>
        <w:pStyle w:val="ListParagraph"/>
        <w:numPr>
          <w:ilvl w:val="0"/>
          <w:numId w:val="2"/>
        </w:numPr>
      </w:pPr>
      <w:r>
        <w:t xml:space="preserve">CSTS SFW B2 is also </w:t>
      </w:r>
      <w:r w:rsidR="009D1DC0">
        <w:t>published</w:t>
      </w:r>
    </w:p>
    <w:p w14:paraId="44031A97" w14:textId="77777777" w:rsidR="009D1DC0" w:rsidRDefault="009D1DC0" w:rsidP="001A57F8">
      <w:pPr>
        <w:pStyle w:val="ListParagraph"/>
        <w:numPr>
          <w:ilvl w:val="0"/>
          <w:numId w:val="2"/>
        </w:numPr>
      </w:pPr>
      <w:r>
        <w:t xml:space="preserve">902 XML Schema set has been updated – latest is now in SANA registry </w:t>
      </w:r>
    </w:p>
    <w:p w14:paraId="1AE4ED0C" w14:textId="39F9309A" w:rsidR="008D2DB6" w:rsidRDefault="009D1DC0" w:rsidP="001A57F8">
      <w:pPr>
        <w:pStyle w:val="ListParagraph"/>
        <w:numPr>
          <w:ilvl w:val="0"/>
          <w:numId w:val="2"/>
        </w:numPr>
      </w:pPr>
      <w:r>
        <w:t xml:space="preserve">No word yet as to when </w:t>
      </w:r>
      <w:r w:rsidR="00382462">
        <w:t>SSF Technical Corrigendum</w:t>
      </w:r>
      <w:r>
        <w:t xml:space="preserve"> publication poll</w:t>
      </w:r>
    </w:p>
    <w:p w14:paraId="218D2FDE" w14:textId="0CBC2913" w:rsidR="00E44257" w:rsidRDefault="002B79E8" w:rsidP="001A57F8">
      <w:pPr>
        <w:pStyle w:val="ListParagraph"/>
        <w:numPr>
          <w:ilvl w:val="0"/>
          <w:numId w:val="2"/>
        </w:numPr>
      </w:pPr>
      <w:r>
        <w:t>CSS Area Functional Resource Model (FRM) and the SOIS Electronic Data Sheets (SEDS)</w:t>
      </w:r>
      <w:r w:rsidR="00382462">
        <w:t xml:space="preserve"> </w:t>
      </w:r>
      <w:r w:rsidR="009D1DC0">
        <w:t>“SIG” had a follow-u meeting on February 18</w:t>
      </w:r>
      <w:r w:rsidR="009D1DC0" w:rsidRPr="009D1DC0">
        <w:rPr>
          <w:vertAlign w:val="superscript"/>
        </w:rPr>
        <w:t>th</w:t>
      </w:r>
    </w:p>
    <w:p w14:paraId="29807401" w14:textId="121F593B" w:rsidR="009D1DC0" w:rsidRDefault="009D1DC0" w:rsidP="001A57F8">
      <w:pPr>
        <w:pStyle w:val="ListParagraph"/>
        <w:numPr>
          <w:ilvl w:val="1"/>
          <w:numId w:val="2"/>
        </w:numPr>
      </w:pPr>
      <w:r>
        <w:t>Some good progress re fit of SEDS re FRM</w:t>
      </w:r>
    </w:p>
    <w:p w14:paraId="57AEDD49" w14:textId="19807FF0" w:rsidR="009D1DC0" w:rsidRDefault="009D1DC0" w:rsidP="001A57F8">
      <w:pPr>
        <w:pStyle w:val="ListParagraph"/>
        <w:numPr>
          <w:ilvl w:val="1"/>
          <w:numId w:val="2"/>
        </w:numPr>
      </w:pPr>
      <w:r>
        <w:t>DTN AMP/ADM being brought into the picture</w:t>
      </w:r>
    </w:p>
    <w:p w14:paraId="7591B870" w14:textId="6A5D5305" w:rsidR="00E44257" w:rsidRDefault="002B79E8" w:rsidP="00E44257">
      <w:pPr>
        <w:pStyle w:val="Heading2"/>
        <w:numPr>
          <w:ilvl w:val="0"/>
          <w:numId w:val="1"/>
        </w:numPr>
      </w:pPr>
      <w:r>
        <w:t>Action Items Check</w:t>
      </w:r>
      <w:r w:rsidR="0041711C">
        <w:t xml:space="preserve"> (not addressed)</w:t>
      </w:r>
    </w:p>
    <w:p w14:paraId="20B774A1" w14:textId="2DAF780B" w:rsidR="008F7412" w:rsidRDefault="008F7412" w:rsidP="000A6512">
      <w:pPr>
        <w:pStyle w:val="Heading2"/>
        <w:numPr>
          <w:ilvl w:val="0"/>
          <w:numId w:val="1"/>
        </w:numPr>
      </w:pPr>
      <w:r w:rsidRPr="008F7412">
        <w:t>SPDF &amp; SMURF common structuring potential</w:t>
      </w:r>
    </w:p>
    <w:p w14:paraId="3F9CF8AA" w14:textId="4EA8B0A6" w:rsidR="008F7412" w:rsidRDefault="008F7412" w:rsidP="001A57F8">
      <w:pPr>
        <w:pStyle w:val="ListParagraph"/>
        <w:numPr>
          <w:ilvl w:val="0"/>
          <w:numId w:val="7"/>
        </w:numPr>
      </w:pPr>
      <w:r>
        <w:t>Reviewed proposal from C. Haddow</w:t>
      </w:r>
    </w:p>
    <w:p w14:paraId="388DC0FF" w14:textId="7BF45785" w:rsidR="008F7412" w:rsidRDefault="008F7412" w:rsidP="001A57F8">
      <w:pPr>
        <w:pStyle w:val="ListParagraph"/>
        <w:numPr>
          <w:ilvl w:val="0"/>
          <w:numId w:val="7"/>
        </w:numPr>
      </w:pPr>
      <w:r>
        <w:t>Agreed that this is a good approach</w:t>
      </w:r>
    </w:p>
    <w:p w14:paraId="57F74905" w14:textId="77777777" w:rsidR="008F7412" w:rsidRDefault="008F7412" w:rsidP="001A57F8">
      <w:pPr>
        <w:pStyle w:val="ListParagraph"/>
        <w:numPr>
          <w:ilvl w:val="1"/>
          <w:numId w:val="7"/>
        </w:numPr>
      </w:pPr>
      <w:r>
        <w:t xml:space="preserve">Effect is essentially to </w:t>
      </w:r>
    </w:p>
    <w:p w14:paraId="67CE712A" w14:textId="7EC92D59" w:rsidR="008F7412" w:rsidRDefault="008F7412" w:rsidP="001A57F8">
      <w:pPr>
        <w:pStyle w:val="ListParagraph"/>
        <w:numPr>
          <w:ilvl w:val="2"/>
          <w:numId w:val="7"/>
        </w:numPr>
      </w:pPr>
      <w:r>
        <w:t xml:space="preserve">expand the CDE (move and consolidate data </w:t>
      </w:r>
      <w:r w:rsidR="00444BB6">
        <w:t>definitions</w:t>
      </w:r>
      <w:r>
        <w:t xml:space="preserve"> currently SMURF and SPDF into CDE)</w:t>
      </w:r>
    </w:p>
    <w:p w14:paraId="0DC8BB85" w14:textId="11157CF3" w:rsidR="008F7412" w:rsidRDefault="008F7412" w:rsidP="001A57F8">
      <w:pPr>
        <w:pStyle w:val="ListParagraph"/>
        <w:numPr>
          <w:ilvl w:val="2"/>
          <w:numId w:val="7"/>
        </w:numPr>
      </w:pPr>
      <w:r>
        <w:t>Revise SMURF and SPDF to reference data classes in CDE</w:t>
      </w:r>
    </w:p>
    <w:p w14:paraId="006732D3" w14:textId="75F4CB45" w:rsidR="008F7412" w:rsidRDefault="008F7412" w:rsidP="001A57F8">
      <w:pPr>
        <w:pStyle w:val="ListParagraph"/>
        <w:numPr>
          <w:ilvl w:val="0"/>
          <w:numId w:val="7"/>
        </w:numPr>
      </w:pPr>
      <w:r>
        <w:t>practical considerations were also discussed with respect to having just published blue one of CDE</w:t>
      </w:r>
    </w:p>
    <w:p w14:paraId="4B270722" w14:textId="32BD99C5" w:rsidR="008F7412" w:rsidRDefault="008F7412" w:rsidP="001A57F8">
      <w:pPr>
        <w:pStyle w:val="ListParagraph"/>
        <w:numPr>
          <w:ilvl w:val="0"/>
          <w:numId w:val="7"/>
        </w:numPr>
      </w:pPr>
      <w:r>
        <w:t>agreed that we could establish a working version of the CDE book that we recognize as the official to be version and that we approach an official project definition etc. for a blue to update when we are much closer to publishing the SMURF and/or SPDF</w:t>
      </w:r>
    </w:p>
    <w:p w14:paraId="2EC0F562" w14:textId="1F8F74DF" w:rsidR="004E1C90" w:rsidRDefault="004E1C90" w:rsidP="001A57F8">
      <w:pPr>
        <w:pStyle w:val="ListParagraph"/>
        <w:numPr>
          <w:ilvl w:val="0"/>
          <w:numId w:val="7"/>
        </w:numPr>
      </w:pPr>
      <w:r>
        <w:t>W. Eddy agreed to look at this more carefully re SPDF implementation</w:t>
      </w:r>
    </w:p>
    <w:p w14:paraId="5D835B36" w14:textId="060F12C0" w:rsidR="004E1C90" w:rsidRPr="008F7412" w:rsidRDefault="004E1C90" w:rsidP="001A57F8">
      <w:pPr>
        <w:pStyle w:val="ListParagraph"/>
        <w:numPr>
          <w:ilvl w:val="0"/>
          <w:numId w:val="7"/>
        </w:numPr>
      </w:pPr>
      <w:r>
        <w:t>C. Haddow agreed to start refactoring for CDE updates and SMURF</w:t>
      </w:r>
    </w:p>
    <w:p w14:paraId="7350476C" w14:textId="08618852" w:rsidR="00CF6B7A" w:rsidRDefault="000A6512" w:rsidP="000A6512">
      <w:pPr>
        <w:pStyle w:val="Heading2"/>
        <w:numPr>
          <w:ilvl w:val="0"/>
          <w:numId w:val="1"/>
        </w:numPr>
      </w:pPr>
      <w:r>
        <w:t>TGFT Status Update</w:t>
      </w:r>
    </w:p>
    <w:p w14:paraId="02A05FE6" w14:textId="4E40EB36" w:rsidR="00E45799" w:rsidRDefault="000A6512" w:rsidP="001A57F8">
      <w:pPr>
        <w:pStyle w:val="ListParagraph"/>
        <w:numPr>
          <w:ilvl w:val="0"/>
          <w:numId w:val="5"/>
        </w:numPr>
      </w:pPr>
      <w:r>
        <w:t>J. Pietras presented a background re remaining issues for TGFT update and the list of changes needed</w:t>
      </w:r>
    </w:p>
    <w:p w14:paraId="2B8C5494" w14:textId="43F85B05" w:rsidR="00E45799" w:rsidRDefault="00E45799" w:rsidP="001A57F8">
      <w:pPr>
        <w:pStyle w:val="ListParagraph"/>
        <w:numPr>
          <w:ilvl w:val="1"/>
          <w:numId w:val="5"/>
        </w:numPr>
      </w:pPr>
      <w:r>
        <w:t>See embedded presentation at the bottom for details</w:t>
      </w:r>
    </w:p>
    <w:p w14:paraId="7FFBC053" w14:textId="2D9EFFB1" w:rsidR="000A6512" w:rsidRDefault="000A6512" w:rsidP="001A57F8">
      <w:pPr>
        <w:pStyle w:val="ListParagraph"/>
        <w:numPr>
          <w:ilvl w:val="0"/>
          <w:numId w:val="5"/>
        </w:numPr>
      </w:pPr>
      <w:r>
        <w:t>C. Haddow will send the latest copy of the TGFT book so that J. Pietras can update the book</w:t>
      </w:r>
    </w:p>
    <w:p w14:paraId="47C3E2B2" w14:textId="60124785" w:rsidR="000A6512" w:rsidRPr="000A6512" w:rsidRDefault="000A6512" w:rsidP="001A57F8">
      <w:pPr>
        <w:pStyle w:val="ListParagraph"/>
        <w:numPr>
          <w:ilvl w:val="0"/>
          <w:numId w:val="5"/>
        </w:numPr>
      </w:pPr>
      <w:r>
        <w:t>Agreed to update the examples read 2020 (rather than 2017) for all dates</w:t>
      </w:r>
    </w:p>
    <w:p w14:paraId="58A7E94F" w14:textId="3E4EC719" w:rsidR="00D077B0" w:rsidRDefault="000A6512" w:rsidP="00A43285">
      <w:pPr>
        <w:pStyle w:val="Heading2"/>
        <w:numPr>
          <w:ilvl w:val="0"/>
          <w:numId w:val="1"/>
        </w:numPr>
      </w:pPr>
      <w:r>
        <w:t>Enhanced constraints for the SMURF</w:t>
      </w:r>
    </w:p>
    <w:p w14:paraId="7E25F4B5" w14:textId="3608FBDD" w:rsidR="000A6512" w:rsidRDefault="000A6512" w:rsidP="001A57F8">
      <w:pPr>
        <w:pStyle w:val="ListParagraph"/>
        <w:numPr>
          <w:ilvl w:val="0"/>
          <w:numId w:val="3"/>
        </w:numPr>
      </w:pPr>
      <w:r>
        <w:t>We had some preliminary input from C. Haddow</w:t>
      </w:r>
    </w:p>
    <w:p w14:paraId="383E049A" w14:textId="35440509" w:rsidR="000A6512" w:rsidRDefault="000A6512" w:rsidP="001A57F8">
      <w:pPr>
        <w:pStyle w:val="ListParagraph"/>
        <w:numPr>
          <w:ilvl w:val="1"/>
          <w:numId w:val="3"/>
        </w:numPr>
      </w:pPr>
      <w:r>
        <w:t>Keep</w:t>
      </w:r>
      <w:r w:rsidR="007D0660">
        <w:t xml:space="preserve">: StandingOrder, </w:t>
      </w:r>
      <w:r w:rsidR="00E45799">
        <w:t>ApertureCelestialBodyPosition, AdditionalUsers</w:t>
      </w:r>
    </w:p>
    <w:p w14:paraId="0D81EB3C" w14:textId="3EB2F12E" w:rsidR="00E45799" w:rsidRDefault="00E45799" w:rsidP="001A57F8">
      <w:pPr>
        <w:pStyle w:val="ListParagraph"/>
        <w:numPr>
          <w:ilvl w:val="1"/>
          <w:numId w:val="3"/>
        </w:numPr>
      </w:pPr>
      <w:r>
        <w:lastRenderedPageBreak/>
        <w:t>Drop: PassRelativeEvent</w:t>
      </w:r>
    </w:p>
    <w:p w14:paraId="71DB43AE" w14:textId="5F848876" w:rsidR="00E45799" w:rsidRDefault="00E45799" w:rsidP="001A57F8">
      <w:pPr>
        <w:pStyle w:val="ListParagraph"/>
        <w:numPr>
          <w:ilvl w:val="1"/>
          <w:numId w:val="3"/>
        </w:numPr>
      </w:pPr>
      <w:r>
        <w:t>To still be address: TimeWindows,PassRange,PassInterval,PassDailyTime</w:t>
      </w:r>
    </w:p>
    <w:p w14:paraId="7A7411D2" w14:textId="457AF7C8" w:rsidR="00E45799" w:rsidRPr="00E45799" w:rsidRDefault="00E45799" w:rsidP="001A57F8">
      <w:pPr>
        <w:pStyle w:val="ListParagraph"/>
        <w:numPr>
          <w:ilvl w:val="0"/>
          <w:numId w:val="3"/>
        </w:numPr>
        <w:rPr>
          <w:i/>
        </w:rPr>
      </w:pPr>
      <w:r w:rsidRPr="00E45799">
        <w:rPr>
          <w:i/>
        </w:rPr>
        <w:t xml:space="preserve">NOTE: we had WebEx technical difficulties which effectively limited the discussion </w:t>
      </w:r>
    </w:p>
    <w:p w14:paraId="16135950" w14:textId="30732223" w:rsidR="00A86CE1" w:rsidRDefault="00A86CE1" w:rsidP="008F7412">
      <w:pPr>
        <w:pStyle w:val="Heading2"/>
        <w:numPr>
          <w:ilvl w:val="0"/>
          <w:numId w:val="1"/>
        </w:numPr>
      </w:pPr>
      <w:r>
        <w:t>SACP Concept Paper rev</w:t>
      </w:r>
      <w:r w:rsidR="008F7412">
        <w:t>iew</w:t>
      </w:r>
      <w:r w:rsidR="00CA22CE">
        <w:t xml:space="preserve"> </w:t>
      </w:r>
    </w:p>
    <w:p w14:paraId="087406E2" w14:textId="3DA8B4AD" w:rsidR="008F7412" w:rsidRDefault="008F7412" w:rsidP="001A57F8">
      <w:pPr>
        <w:pStyle w:val="ListParagraph"/>
        <w:numPr>
          <w:ilvl w:val="0"/>
          <w:numId w:val="6"/>
        </w:numPr>
      </w:pPr>
      <w:r>
        <w:t>A. Crowson and E. Barkley in particular agreed to review the latest SACP concept paper prior to the next telecon</w:t>
      </w:r>
    </w:p>
    <w:p w14:paraId="09F124FE" w14:textId="77777777" w:rsidR="00444BB6" w:rsidRDefault="00444BB6" w:rsidP="00132601">
      <w:pPr>
        <w:pStyle w:val="Heading2"/>
        <w:numPr>
          <w:ilvl w:val="0"/>
          <w:numId w:val="1"/>
        </w:numPr>
      </w:pPr>
      <w:r w:rsidRPr="00444BB6">
        <w:t>Transfer service instance configurations &amp; SACP</w:t>
      </w:r>
    </w:p>
    <w:p w14:paraId="7CF8D04C" w14:textId="77777777" w:rsidR="004E1C90" w:rsidRDefault="004E1C90" w:rsidP="001A57F8">
      <w:pPr>
        <w:pStyle w:val="ListParagraph"/>
        <w:numPr>
          <w:ilvl w:val="0"/>
          <w:numId w:val="8"/>
        </w:numPr>
      </w:pPr>
      <w:r>
        <w:t>M. Gnat noted that all of what can be considered as configuration parameters for SLE are in fact indicated as configurable in the FRM</w:t>
      </w:r>
    </w:p>
    <w:p w14:paraId="4FB0BD75" w14:textId="77777777" w:rsidR="004E1C90" w:rsidRDefault="004E1C90" w:rsidP="001A57F8">
      <w:pPr>
        <w:pStyle w:val="ListParagraph"/>
        <w:numPr>
          <w:ilvl w:val="0"/>
          <w:numId w:val="8"/>
        </w:numPr>
      </w:pPr>
      <w:r>
        <w:t>J. Pietras provided some background as to why this is the case</w:t>
      </w:r>
    </w:p>
    <w:p w14:paraId="436532D6" w14:textId="77777777" w:rsidR="004E1C90" w:rsidRDefault="004E1C90" w:rsidP="001A57F8">
      <w:pPr>
        <w:pStyle w:val="ListParagraph"/>
        <w:numPr>
          <w:ilvl w:val="0"/>
          <w:numId w:val="8"/>
        </w:numPr>
      </w:pPr>
      <w:r>
        <w:t>E. Barkley voice an opinion that they should, at the highest level of an international standard, be properly indicated as configurable and if an implementation chooses not to allow them to be configurable that would then be an implementation choice rather than precluding such settings in a prescriptive fashion</w:t>
      </w:r>
    </w:p>
    <w:p w14:paraId="37CBBCBB" w14:textId="77777777" w:rsidR="004E1C90" w:rsidRDefault="004E1C90" w:rsidP="001A57F8">
      <w:pPr>
        <w:pStyle w:val="ListParagraph"/>
        <w:numPr>
          <w:ilvl w:val="0"/>
          <w:numId w:val="8"/>
        </w:numPr>
      </w:pPr>
      <w:r>
        <w:t>Discussed mapping of SLE instances to different carriers</w:t>
      </w:r>
    </w:p>
    <w:p w14:paraId="71600340" w14:textId="0A05B8AF" w:rsidR="004E1C90" w:rsidRDefault="004E1C90" w:rsidP="001A57F8">
      <w:pPr>
        <w:pStyle w:val="ListParagraph"/>
        <w:numPr>
          <w:ilvl w:val="0"/>
          <w:numId w:val="8"/>
        </w:numPr>
      </w:pPr>
      <w:r>
        <w:t>Noted that service instance IDs, per the SLE standards tends to be a dynamic definition</w:t>
      </w:r>
    </w:p>
    <w:p w14:paraId="188ABEE9" w14:textId="7DDB2DE6" w:rsidR="004E1C90" w:rsidRDefault="004E1C90" w:rsidP="001A57F8">
      <w:pPr>
        <w:pStyle w:val="ListParagraph"/>
        <w:numPr>
          <w:ilvl w:val="0"/>
          <w:numId w:val="8"/>
        </w:numPr>
      </w:pPr>
      <w:r>
        <w:t>Generally agreed that the ultimately the SPDF should be the “final word” in terms of carrying configuration information for cross support services</w:t>
      </w:r>
    </w:p>
    <w:p w14:paraId="6968F666" w14:textId="77777777" w:rsidR="004E1C90" w:rsidRDefault="004E1C90" w:rsidP="001A57F8">
      <w:pPr>
        <w:pStyle w:val="ListParagraph"/>
        <w:numPr>
          <w:ilvl w:val="0"/>
          <w:numId w:val="8"/>
        </w:numPr>
      </w:pPr>
      <w:r>
        <w:t xml:space="preserve">Discussed various ways existing implementations, based on “permanent” SICFs can be “bridge” into more of CCSDS-standards approach for cross support service management </w:t>
      </w:r>
    </w:p>
    <w:p w14:paraId="5E02F6A9" w14:textId="77777777" w:rsidR="004E1C90" w:rsidRDefault="004E1C90" w:rsidP="001A57F8">
      <w:pPr>
        <w:pStyle w:val="ListParagraph"/>
        <w:numPr>
          <w:ilvl w:val="1"/>
          <w:numId w:val="8"/>
        </w:numPr>
      </w:pPr>
      <w:r>
        <w:t>one possible approach identified is to treat the SICF as an opaque file in much the same way that trajectory predictions are treated</w:t>
      </w:r>
    </w:p>
    <w:p w14:paraId="7C0E92B3" w14:textId="217C28B1" w:rsidR="008F7412" w:rsidRDefault="004E1C90" w:rsidP="001A57F8">
      <w:pPr>
        <w:pStyle w:val="ListParagraph"/>
        <w:numPr>
          <w:ilvl w:val="0"/>
          <w:numId w:val="8"/>
        </w:numPr>
      </w:pPr>
      <w:r>
        <w:t>Agreed that this requires further study, to be taken up at the next telecon</w:t>
      </w:r>
      <w:r w:rsidR="008F7412">
        <w:t xml:space="preserve"> </w:t>
      </w:r>
    </w:p>
    <w:p w14:paraId="3A3744AC" w14:textId="0144FAD4" w:rsidR="00531FE6" w:rsidRPr="00CA22CE" w:rsidRDefault="00531FE6" w:rsidP="00741CD6"/>
    <w:p w14:paraId="63B55553" w14:textId="26FA2F57" w:rsidR="00741CD6" w:rsidRDefault="00741CD6" w:rsidP="008F3ADF">
      <w:pPr>
        <w:pStyle w:val="Heading2"/>
        <w:numPr>
          <w:ilvl w:val="0"/>
          <w:numId w:val="1"/>
        </w:numPr>
      </w:pPr>
      <w:r>
        <w:t>CPIF and SMURF Prototype Updates</w:t>
      </w:r>
    </w:p>
    <w:p w14:paraId="66F6DC25" w14:textId="4A2AB231" w:rsidR="00741CD6" w:rsidRDefault="00741CD6" w:rsidP="001A57F8">
      <w:pPr>
        <w:pStyle w:val="ListParagraph"/>
        <w:numPr>
          <w:ilvl w:val="0"/>
          <w:numId w:val="9"/>
        </w:numPr>
      </w:pPr>
      <w:r>
        <w:t>CPIF not real progress</w:t>
      </w:r>
    </w:p>
    <w:p w14:paraId="6302E1EF" w14:textId="768CD079" w:rsidR="00741CD6" w:rsidRPr="00741CD6" w:rsidRDefault="00741CD6" w:rsidP="001A57F8">
      <w:pPr>
        <w:pStyle w:val="ListParagraph"/>
        <w:numPr>
          <w:ilvl w:val="0"/>
          <w:numId w:val="9"/>
        </w:numPr>
      </w:pPr>
      <w:r>
        <w:t>SMURF not addressed</w:t>
      </w:r>
    </w:p>
    <w:p w14:paraId="1E25DB0D" w14:textId="0BFC28C9" w:rsidR="00A43285" w:rsidRDefault="00A43285" w:rsidP="008F3ADF">
      <w:pPr>
        <w:pStyle w:val="Heading2"/>
        <w:numPr>
          <w:ilvl w:val="0"/>
          <w:numId w:val="1"/>
        </w:numPr>
      </w:pPr>
      <w:r>
        <w:t>Next telecon planning</w:t>
      </w:r>
    </w:p>
    <w:p w14:paraId="2A7B0970" w14:textId="7466DD3E" w:rsidR="00531FE6" w:rsidRDefault="00531FE6" w:rsidP="001A57F8">
      <w:pPr>
        <w:pStyle w:val="ListParagraph"/>
        <w:numPr>
          <w:ilvl w:val="0"/>
          <w:numId w:val="4"/>
        </w:numPr>
      </w:pPr>
      <w:r>
        <w:t>Items to be given priority for the next teleconference include:</w:t>
      </w:r>
    </w:p>
    <w:p w14:paraId="29429BBF" w14:textId="44F8886D" w:rsidR="00531FE6" w:rsidRDefault="00531FE6" w:rsidP="001A57F8">
      <w:pPr>
        <w:pStyle w:val="ListParagraph"/>
        <w:numPr>
          <w:ilvl w:val="1"/>
          <w:numId w:val="4"/>
        </w:numPr>
      </w:pPr>
      <w:r>
        <w:t>basic in enhanced constraints review for SMURF</w:t>
      </w:r>
    </w:p>
    <w:p w14:paraId="0D96A946" w14:textId="65D425BE" w:rsidR="00531FE6" w:rsidRDefault="00531FE6" w:rsidP="001A57F8">
      <w:pPr>
        <w:pStyle w:val="ListParagraph"/>
        <w:numPr>
          <w:ilvl w:val="2"/>
          <w:numId w:val="4"/>
        </w:numPr>
      </w:pPr>
      <w:r>
        <w:t>how much of the current constraint definitions is needed versus getting to a usable standard by agency missions in a relatively near term timeframe (say 2 to 3 years)?</w:t>
      </w:r>
    </w:p>
    <w:p w14:paraId="16B8DF84" w14:textId="1D04AC80" w:rsidR="00531FE6" w:rsidRDefault="00531FE6" w:rsidP="001A57F8">
      <w:pPr>
        <w:pStyle w:val="ListParagraph"/>
        <w:numPr>
          <w:ilvl w:val="0"/>
          <w:numId w:val="4"/>
        </w:numPr>
      </w:pPr>
      <w:r>
        <w:t>Review, discussion of the strawman with regard to SPDF &amp; SMURF</w:t>
      </w:r>
    </w:p>
    <w:p w14:paraId="07C29CAA" w14:textId="0AE9DAC2" w:rsidR="00741CD6" w:rsidRPr="00531FE6" w:rsidRDefault="00741CD6" w:rsidP="001A57F8">
      <w:pPr>
        <w:pStyle w:val="ListParagraph"/>
        <w:numPr>
          <w:ilvl w:val="0"/>
          <w:numId w:val="4"/>
        </w:numPr>
      </w:pPr>
      <w:r>
        <w:t>Look at SICF as opaque file for SMURF</w:t>
      </w:r>
    </w:p>
    <w:p w14:paraId="519AD6CA" w14:textId="22B4375F" w:rsidR="00531FE6" w:rsidRDefault="00531FE6" w:rsidP="001A57F8">
      <w:pPr>
        <w:pStyle w:val="ListParagraph"/>
        <w:numPr>
          <w:ilvl w:val="0"/>
          <w:numId w:val="4"/>
        </w:numPr>
      </w:pPr>
      <w:r>
        <w:t xml:space="preserve">Concept paper review (SACP) </w:t>
      </w:r>
    </w:p>
    <w:p w14:paraId="198E8AAC" w14:textId="34DD0FA1" w:rsidR="008F3ADF" w:rsidRDefault="00FF2657" w:rsidP="008F3ADF">
      <w:pPr>
        <w:pStyle w:val="Heading2"/>
        <w:numPr>
          <w:ilvl w:val="0"/>
          <w:numId w:val="1"/>
        </w:numPr>
      </w:pPr>
      <w:r>
        <w:lastRenderedPageBreak/>
        <w:t>AO</w:t>
      </w:r>
      <w:r w:rsidR="008F3ADF">
        <w:t>B</w:t>
      </w:r>
      <w:r w:rsidR="00741CD6">
        <w:t xml:space="preserve"> (none)</w:t>
      </w:r>
    </w:p>
    <w:p w14:paraId="34A6B359" w14:textId="0455982C" w:rsidR="009A155B" w:rsidRDefault="009A155B" w:rsidP="00A43285">
      <w:pPr>
        <w:pStyle w:val="Heading2"/>
        <w:ind w:left="720"/>
      </w:pPr>
    </w:p>
    <w:p w14:paraId="397B057C" w14:textId="6F05D937" w:rsidR="00132601" w:rsidRDefault="00132601" w:rsidP="00132601">
      <w:pPr>
        <w:pStyle w:val="Heading1"/>
      </w:pPr>
      <w:r>
        <w:t>Next Telecon</w:t>
      </w:r>
    </w:p>
    <w:p w14:paraId="67E09FAB" w14:textId="5527709D" w:rsidR="00AD70F1" w:rsidRDefault="00FE2684" w:rsidP="00837328">
      <w:r>
        <w:t>Our next telecon</w:t>
      </w:r>
      <w:bookmarkStart w:id="0" w:name="_Presentations"/>
      <w:bookmarkEnd w:id="0"/>
      <w:r w:rsidR="00870384">
        <w:t xml:space="preserve"> </w:t>
      </w:r>
      <w:r w:rsidR="004410A4">
        <w:t xml:space="preserve">is scheduled for </w:t>
      </w:r>
      <w:r w:rsidR="00741CD6">
        <w:t>March</w:t>
      </w:r>
      <w:r w:rsidR="003C7945">
        <w:t xml:space="preserve"> </w:t>
      </w:r>
      <w:r w:rsidR="00741CD6">
        <w:t>16</w:t>
      </w:r>
      <w:bookmarkStart w:id="1" w:name="_GoBack"/>
      <w:bookmarkEnd w:id="1"/>
    </w:p>
    <w:p w14:paraId="1AA6DDF6" w14:textId="0E9DE0E4" w:rsidR="000413AC" w:rsidRDefault="000413AC" w:rsidP="00837328"/>
    <w:p w14:paraId="59C938FC" w14:textId="179BF131" w:rsidR="000413AC" w:rsidRDefault="000413AC" w:rsidP="00837328"/>
    <w:p w14:paraId="5480AFE1" w14:textId="27D9798E" w:rsidR="000413AC" w:rsidRDefault="000413AC" w:rsidP="00837328">
      <w:r>
        <w:object w:dxaOrig="1522" w:dyaOrig="991" w14:anchorId="7D43A9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8pt" o:ole="">
            <v:imagedata r:id="rId8" o:title=""/>
          </v:shape>
          <o:OLEObject Type="Embed" ProgID="PowerPoint.Show.12" ShapeID="_x0000_i1025" DrawAspect="Icon" ObjectID="_1675774395" r:id="rId9"/>
        </w:object>
      </w:r>
    </w:p>
    <w:sectPr w:rsidR="000413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63785" w14:textId="77777777" w:rsidR="001A57F8" w:rsidRDefault="001A57F8" w:rsidP="00B12564">
      <w:pPr>
        <w:spacing w:after="0" w:line="240" w:lineRule="auto"/>
      </w:pPr>
      <w:r>
        <w:separator/>
      </w:r>
    </w:p>
  </w:endnote>
  <w:endnote w:type="continuationSeparator" w:id="0">
    <w:p w14:paraId="64CCA478" w14:textId="77777777" w:rsidR="001A57F8" w:rsidRDefault="001A57F8" w:rsidP="00B12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FF988" w14:textId="77777777" w:rsidR="001A57F8" w:rsidRDefault="001A57F8" w:rsidP="00B12564">
      <w:pPr>
        <w:spacing w:after="0" w:line="240" w:lineRule="auto"/>
      </w:pPr>
      <w:r>
        <w:separator/>
      </w:r>
    </w:p>
  </w:footnote>
  <w:footnote w:type="continuationSeparator" w:id="0">
    <w:p w14:paraId="7F1C7B17" w14:textId="77777777" w:rsidR="001A57F8" w:rsidRDefault="001A57F8" w:rsidP="00B12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2B1F"/>
    <w:multiLevelType w:val="hybridMultilevel"/>
    <w:tmpl w:val="8856C40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36DFD"/>
    <w:multiLevelType w:val="hybridMultilevel"/>
    <w:tmpl w:val="AB1A729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6A16B5"/>
    <w:multiLevelType w:val="hybridMultilevel"/>
    <w:tmpl w:val="75C6C0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8948A6"/>
    <w:multiLevelType w:val="hybridMultilevel"/>
    <w:tmpl w:val="CFA452D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3F01F4"/>
    <w:multiLevelType w:val="hybridMultilevel"/>
    <w:tmpl w:val="762033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185427"/>
    <w:multiLevelType w:val="hybridMultilevel"/>
    <w:tmpl w:val="B15EF45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A82EB5"/>
    <w:multiLevelType w:val="hybridMultilevel"/>
    <w:tmpl w:val="2A80EA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D64922"/>
    <w:multiLevelType w:val="hybridMultilevel"/>
    <w:tmpl w:val="D2524E8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2A45FC"/>
    <w:multiLevelType w:val="hybridMultilevel"/>
    <w:tmpl w:val="A6327BE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0"/>
  </w:num>
  <w:num w:numId="5">
    <w:abstractNumId w:val="7"/>
  </w:num>
  <w:num w:numId="6">
    <w:abstractNumId w:val="2"/>
  </w:num>
  <w:num w:numId="7">
    <w:abstractNumId w:val="1"/>
  </w:num>
  <w:num w:numId="8">
    <w:abstractNumId w:val="5"/>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CFD93CF-7084-4E9C-9966-C03C14AF5480}"/>
    <w:docVar w:name="dgnword-eventsink" w:val="2612770351168"/>
  </w:docVars>
  <w:rsids>
    <w:rsidRoot w:val="00C3228F"/>
    <w:rsid w:val="00002A46"/>
    <w:rsid w:val="00003E88"/>
    <w:rsid w:val="00007DA3"/>
    <w:rsid w:val="00010239"/>
    <w:rsid w:val="00013287"/>
    <w:rsid w:val="00015842"/>
    <w:rsid w:val="00015873"/>
    <w:rsid w:val="000207EE"/>
    <w:rsid w:val="00022E01"/>
    <w:rsid w:val="000247EE"/>
    <w:rsid w:val="000249C3"/>
    <w:rsid w:val="000260EE"/>
    <w:rsid w:val="000306C1"/>
    <w:rsid w:val="00032366"/>
    <w:rsid w:val="00033F60"/>
    <w:rsid w:val="000350C0"/>
    <w:rsid w:val="00036465"/>
    <w:rsid w:val="000413AC"/>
    <w:rsid w:val="000504A5"/>
    <w:rsid w:val="00050EA6"/>
    <w:rsid w:val="00051520"/>
    <w:rsid w:val="000533F6"/>
    <w:rsid w:val="00055D2C"/>
    <w:rsid w:val="00056E4C"/>
    <w:rsid w:val="000610B7"/>
    <w:rsid w:val="0006147A"/>
    <w:rsid w:val="00067139"/>
    <w:rsid w:val="00070B55"/>
    <w:rsid w:val="00074F06"/>
    <w:rsid w:val="00074F82"/>
    <w:rsid w:val="000778C8"/>
    <w:rsid w:val="00077C45"/>
    <w:rsid w:val="00080139"/>
    <w:rsid w:val="00081A86"/>
    <w:rsid w:val="0008288F"/>
    <w:rsid w:val="00092F5F"/>
    <w:rsid w:val="000938A1"/>
    <w:rsid w:val="000A6512"/>
    <w:rsid w:val="000B5348"/>
    <w:rsid w:val="000B5783"/>
    <w:rsid w:val="000B67B5"/>
    <w:rsid w:val="000B6BC1"/>
    <w:rsid w:val="000B77ED"/>
    <w:rsid w:val="000C100C"/>
    <w:rsid w:val="000C11FF"/>
    <w:rsid w:val="000C36E7"/>
    <w:rsid w:val="000C72BF"/>
    <w:rsid w:val="000C77EF"/>
    <w:rsid w:val="000D0C02"/>
    <w:rsid w:val="000D1717"/>
    <w:rsid w:val="000E2A3B"/>
    <w:rsid w:val="000F67A2"/>
    <w:rsid w:val="000F6898"/>
    <w:rsid w:val="000F7125"/>
    <w:rsid w:val="001016EF"/>
    <w:rsid w:val="00102458"/>
    <w:rsid w:val="0011018B"/>
    <w:rsid w:val="00113372"/>
    <w:rsid w:val="00114208"/>
    <w:rsid w:val="00115E39"/>
    <w:rsid w:val="00120797"/>
    <w:rsid w:val="00124A10"/>
    <w:rsid w:val="00124EA1"/>
    <w:rsid w:val="0012507F"/>
    <w:rsid w:val="001265D8"/>
    <w:rsid w:val="001301C3"/>
    <w:rsid w:val="00132601"/>
    <w:rsid w:val="00133A2A"/>
    <w:rsid w:val="0013698D"/>
    <w:rsid w:val="001409F2"/>
    <w:rsid w:val="00145C70"/>
    <w:rsid w:val="00150598"/>
    <w:rsid w:val="00150FF7"/>
    <w:rsid w:val="00154DED"/>
    <w:rsid w:val="001601BE"/>
    <w:rsid w:val="00160652"/>
    <w:rsid w:val="00161D2F"/>
    <w:rsid w:val="001673E9"/>
    <w:rsid w:val="001707F5"/>
    <w:rsid w:val="001709C5"/>
    <w:rsid w:val="0017315E"/>
    <w:rsid w:val="0017539C"/>
    <w:rsid w:val="001767FD"/>
    <w:rsid w:val="0018082C"/>
    <w:rsid w:val="00181915"/>
    <w:rsid w:val="00184B14"/>
    <w:rsid w:val="001861A8"/>
    <w:rsid w:val="0018758B"/>
    <w:rsid w:val="00191724"/>
    <w:rsid w:val="00191EDF"/>
    <w:rsid w:val="001931A2"/>
    <w:rsid w:val="00194797"/>
    <w:rsid w:val="00196CDE"/>
    <w:rsid w:val="00196E0F"/>
    <w:rsid w:val="00197AA7"/>
    <w:rsid w:val="001A57F8"/>
    <w:rsid w:val="001A7744"/>
    <w:rsid w:val="001B5C99"/>
    <w:rsid w:val="001C0424"/>
    <w:rsid w:val="001C2B8B"/>
    <w:rsid w:val="001C3BA1"/>
    <w:rsid w:val="001C3BEA"/>
    <w:rsid w:val="001C5AA3"/>
    <w:rsid w:val="001D2AA6"/>
    <w:rsid w:val="001D30D6"/>
    <w:rsid w:val="001D5836"/>
    <w:rsid w:val="001D68A6"/>
    <w:rsid w:val="001E01E2"/>
    <w:rsid w:val="001F1C70"/>
    <w:rsid w:val="001F33D2"/>
    <w:rsid w:val="001F744A"/>
    <w:rsid w:val="002024D4"/>
    <w:rsid w:val="00203B19"/>
    <w:rsid w:val="00205328"/>
    <w:rsid w:val="00206650"/>
    <w:rsid w:val="002077D2"/>
    <w:rsid w:val="00207D3E"/>
    <w:rsid w:val="00210384"/>
    <w:rsid w:val="00210BC7"/>
    <w:rsid w:val="00213185"/>
    <w:rsid w:val="002144CD"/>
    <w:rsid w:val="002155CE"/>
    <w:rsid w:val="002156FA"/>
    <w:rsid w:val="00217B83"/>
    <w:rsid w:val="00220478"/>
    <w:rsid w:val="0022052B"/>
    <w:rsid w:val="002224A6"/>
    <w:rsid w:val="002309BC"/>
    <w:rsid w:val="00235824"/>
    <w:rsid w:val="00240D8E"/>
    <w:rsid w:val="00240F62"/>
    <w:rsid w:val="002429D6"/>
    <w:rsid w:val="00242C99"/>
    <w:rsid w:val="0024355D"/>
    <w:rsid w:val="002461CB"/>
    <w:rsid w:val="002475C9"/>
    <w:rsid w:val="002501C7"/>
    <w:rsid w:val="00250FA5"/>
    <w:rsid w:val="00251820"/>
    <w:rsid w:val="00253647"/>
    <w:rsid w:val="002537A2"/>
    <w:rsid w:val="00257E10"/>
    <w:rsid w:val="00261D2B"/>
    <w:rsid w:val="00270E4D"/>
    <w:rsid w:val="00274006"/>
    <w:rsid w:val="00274666"/>
    <w:rsid w:val="00275F4B"/>
    <w:rsid w:val="0027703F"/>
    <w:rsid w:val="002828F5"/>
    <w:rsid w:val="002879D6"/>
    <w:rsid w:val="00290945"/>
    <w:rsid w:val="002923FF"/>
    <w:rsid w:val="0029379C"/>
    <w:rsid w:val="00293A40"/>
    <w:rsid w:val="00294EFE"/>
    <w:rsid w:val="00297C92"/>
    <w:rsid w:val="002A69DD"/>
    <w:rsid w:val="002A7D20"/>
    <w:rsid w:val="002B1EB8"/>
    <w:rsid w:val="002B2586"/>
    <w:rsid w:val="002B3980"/>
    <w:rsid w:val="002B4444"/>
    <w:rsid w:val="002B4D43"/>
    <w:rsid w:val="002B608A"/>
    <w:rsid w:val="002B6B4C"/>
    <w:rsid w:val="002B79E8"/>
    <w:rsid w:val="002C2096"/>
    <w:rsid w:val="002C2364"/>
    <w:rsid w:val="002C34FE"/>
    <w:rsid w:val="002C40F3"/>
    <w:rsid w:val="002C6F18"/>
    <w:rsid w:val="002C7230"/>
    <w:rsid w:val="002C767C"/>
    <w:rsid w:val="002D0060"/>
    <w:rsid w:val="002D23D2"/>
    <w:rsid w:val="002E1A72"/>
    <w:rsid w:val="002E1B3D"/>
    <w:rsid w:val="002F006D"/>
    <w:rsid w:val="002F5A5F"/>
    <w:rsid w:val="002F6018"/>
    <w:rsid w:val="002F67BB"/>
    <w:rsid w:val="00300C14"/>
    <w:rsid w:val="00300E16"/>
    <w:rsid w:val="00303DD9"/>
    <w:rsid w:val="0030498A"/>
    <w:rsid w:val="0030528C"/>
    <w:rsid w:val="003066CF"/>
    <w:rsid w:val="00314111"/>
    <w:rsid w:val="003148B1"/>
    <w:rsid w:val="00327253"/>
    <w:rsid w:val="003305D2"/>
    <w:rsid w:val="00330DCA"/>
    <w:rsid w:val="00331030"/>
    <w:rsid w:val="003351B3"/>
    <w:rsid w:val="00335289"/>
    <w:rsid w:val="00335AFF"/>
    <w:rsid w:val="00336D1A"/>
    <w:rsid w:val="003441E6"/>
    <w:rsid w:val="003450A5"/>
    <w:rsid w:val="0034588A"/>
    <w:rsid w:val="00347688"/>
    <w:rsid w:val="00350E65"/>
    <w:rsid w:val="00352B0D"/>
    <w:rsid w:val="0035317B"/>
    <w:rsid w:val="00355088"/>
    <w:rsid w:val="00363F12"/>
    <w:rsid w:val="003731CF"/>
    <w:rsid w:val="00375545"/>
    <w:rsid w:val="00376B0E"/>
    <w:rsid w:val="00382462"/>
    <w:rsid w:val="00385BC7"/>
    <w:rsid w:val="003879B9"/>
    <w:rsid w:val="0039276C"/>
    <w:rsid w:val="00393D65"/>
    <w:rsid w:val="00394E73"/>
    <w:rsid w:val="00396C00"/>
    <w:rsid w:val="003A2200"/>
    <w:rsid w:val="003A5606"/>
    <w:rsid w:val="003A6588"/>
    <w:rsid w:val="003A6FFF"/>
    <w:rsid w:val="003A7224"/>
    <w:rsid w:val="003A7B14"/>
    <w:rsid w:val="003B090B"/>
    <w:rsid w:val="003B3BF0"/>
    <w:rsid w:val="003B5F4C"/>
    <w:rsid w:val="003B70DE"/>
    <w:rsid w:val="003B776E"/>
    <w:rsid w:val="003C0705"/>
    <w:rsid w:val="003C42E4"/>
    <w:rsid w:val="003C453E"/>
    <w:rsid w:val="003C4C79"/>
    <w:rsid w:val="003C599F"/>
    <w:rsid w:val="003C73B0"/>
    <w:rsid w:val="003C7945"/>
    <w:rsid w:val="003D4EBE"/>
    <w:rsid w:val="003D6154"/>
    <w:rsid w:val="003E0229"/>
    <w:rsid w:val="003E270D"/>
    <w:rsid w:val="003E5701"/>
    <w:rsid w:val="003E6B07"/>
    <w:rsid w:val="003F0309"/>
    <w:rsid w:val="003F1205"/>
    <w:rsid w:val="003F4E37"/>
    <w:rsid w:val="00402728"/>
    <w:rsid w:val="0040656B"/>
    <w:rsid w:val="00414658"/>
    <w:rsid w:val="0041472A"/>
    <w:rsid w:val="00414A97"/>
    <w:rsid w:val="004157F8"/>
    <w:rsid w:val="00416046"/>
    <w:rsid w:val="0041711C"/>
    <w:rsid w:val="00417959"/>
    <w:rsid w:val="004203B1"/>
    <w:rsid w:val="004228F1"/>
    <w:rsid w:val="00422A16"/>
    <w:rsid w:val="00424C9D"/>
    <w:rsid w:val="00424E24"/>
    <w:rsid w:val="00435365"/>
    <w:rsid w:val="004377C0"/>
    <w:rsid w:val="004410A4"/>
    <w:rsid w:val="00441A13"/>
    <w:rsid w:val="00442BE1"/>
    <w:rsid w:val="0044328A"/>
    <w:rsid w:val="00444BB6"/>
    <w:rsid w:val="00455258"/>
    <w:rsid w:val="004562F0"/>
    <w:rsid w:val="004636F3"/>
    <w:rsid w:val="004652E5"/>
    <w:rsid w:val="00466BFD"/>
    <w:rsid w:val="00467157"/>
    <w:rsid w:val="004703AC"/>
    <w:rsid w:val="00470F95"/>
    <w:rsid w:val="00473E60"/>
    <w:rsid w:val="004779DC"/>
    <w:rsid w:val="004815C7"/>
    <w:rsid w:val="00482465"/>
    <w:rsid w:val="00483790"/>
    <w:rsid w:val="00484532"/>
    <w:rsid w:val="004845D8"/>
    <w:rsid w:val="00487821"/>
    <w:rsid w:val="00492360"/>
    <w:rsid w:val="00493980"/>
    <w:rsid w:val="00494CE4"/>
    <w:rsid w:val="00496FBC"/>
    <w:rsid w:val="004A4D42"/>
    <w:rsid w:val="004A67C7"/>
    <w:rsid w:val="004B3BF1"/>
    <w:rsid w:val="004B5A03"/>
    <w:rsid w:val="004C17A0"/>
    <w:rsid w:val="004C1B9C"/>
    <w:rsid w:val="004C3246"/>
    <w:rsid w:val="004C3ED6"/>
    <w:rsid w:val="004C4DFA"/>
    <w:rsid w:val="004C6D10"/>
    <w:rsid w:val="004D731C"/>
    <w:rsid w:val="004D771D"/>
    <w:rsid w:val="004E00C0"/>
    <w:rsid w:val="004E0C7E"/>
    <w:rsid w:val="004E1C90"/>
    <w:rsid w:val="004E4423"/>
    <w:rsid w:val="004E5F2D"/>
    <w:rsid w:val="004E6360"/>
    <w:rsid w:val="004E7652"/>
    <w:rsid w:val="004F40D7"/>
    <w:rsid w:val="004F7240"/>
    <w:rsid w:val="00502499"/>
    <w:rsid w:val="00504517"/>
    <w:rsid w:val="0050557E"/>
    <w:rsid w:val="0051173A"/>
    <w:rsid w:val="00513570"/>
    <w:rsid w:val="00515E33"/>
    <w:rsid w:val="00521B47"/>
    <w:rsid w:val="0052739B"/>
    <w:rsid w:val="00531FE6"/>
    <w:rsid w:val="00535454"/>
    <w:rsid w:val="00537321"/>
    <w:rsid w:val="00540ACD"/>
    <w:rsid w:val="005418A3"/>
    <w:rsid w:val="00541EB8"/>
    <w:rsid w:val="00541F01"/>
    <w:rsid w:val="0054330E"/>
    <w:rsid w:val="005478E1"/>
    <w:rsid w:val="005525B1"/>
    <w:rsid w:val="00553451"/>
    <w:rsid w:val="00555F7C"/>
    <w:rsid w:val="0055626C"/>
    <w:rsid w:val="00560061"/>
    <w:rsid w:val="00561944"/>
    <w:rsid w:val="005665E7"/>
    <w:rsid w:val="00570623"/>
    <w:rsid w:val="0057124A"/>
    <w:rsid w:val="00571D67"/>
    <w:rsid w:val="005776CA"/>
    <w:rsid w:val="0058011F"/>
    <w:rsid w:val="00584A97"/>
    <w:rsid w:val="00587462"/>
    <w:rsid w:val="0059233D"/>
    <w:rsid w:val="00594758"/>
    <w:rsid w:val="00594EEE"/>
    <w:rsid w:val="00596195"/>
    <w:rsid w:val="005A0E59"/>
    <w:rsid w:val="005A1997"/>
    <w:rsid w:val="005A266A"/>
    <w:rsid w:val="005B106D"/>
    <w:rsid w:val="005B23B8"/>
    <w:rsid w:val="005B2FEF"/>
    <w:rsid w:val="005B4B58"/>
    <w:rsid w:val="005C06D7"/>
    <w:rsid w:val="005C0E2B"/>
    <w:rsid w:val="005C1DFD"/>
    <w:rsid w:val="005C2000"/>
    <w:rsid w:val="005C64BE"/>
    <w:rsid w:val="005C7A75"/>
    <w:rsid w:val="005D1DE1"/>
    <w:rsid w:val="005D6AB9"/>
    <w:rsid w:val="005D6B00"/>
    <w:rsid w:val="005D7984"/>
    <w:rsid w:val="005E3614"/>
    <w:rsid w:val="005E5257"/>
    <w:rsid w:val="005F238C"/>
    <w:rsid w:val="005F2AFD"/>
    <w:rsid w:val="005F6824"/>
    <w:rsid w:val="005F7630"/>
    <w:rsid w:val="00601DF7"/>
    <w:rsid w:val="00603634"/>
    <w:rsid w:val="00606EDE"/>
    <w:rsid w:val="00612703"/>
    <w:rsid w:val="00615FE4"/>
    <w:rsid w:val="00616E8C"/>
    <w:rsid w:val="00616F2C"/>
    <w:rsid w:val="00630A2B"/>
    <w:rsid w:val="0063217B"/>
    <w:rsid w:val="00633779"/>
    <w:rsid w:val="00633A17"/>
    <w:rsid w:val="00633F3A"/>
    <w:rsid w:val="00635AFA"/>
    <w:rsid w:val="00640302"/>
    <w:rsid w:val="00640B6B"/>
    <w:rsid w:val="00645A08"/>
    <w:rsid w:val="006467FE"/>
    <w:rsid w:val="00651961"/>
    <w:rsid w:val="0066147E"/>
    <w:rsid w:val="00665813"/>
    <w:rsid w:val="00665F77"/>
    <w:rsid w:val="00671082"/>
    <w:rsid w:val="0067125C"/>
    <w:rsid w:val="006728F6"/>
    <w:rsid w:val="00672FD2"/>
    <w:rsid w:val="0068027E"/>
    <w:rsid w:val="00680CE7"/>
    <w:rsid w:val="00681D78"/>
    <w:rsid w:val="0068242F"/>
    <w:rsid w:val="006845E2"/>
    <w:rsid w:val="00684D4F"/>
    <w:rsid w:val="00687D1D"/>
    <w:rsid w:val="00690F8B"/>
    <w:rsid w:val="00693195"/>
    <w:rsid w:val="00693795"/>
    <w:rsid w:val="00696EC3"/>
    <w:rsid w:val="0069714E"/>
    <w:rsid w:val="006A5062"/>
    <w:rsid w:val="006B1C97"/>
    <w:rsid w:val="006B46BA"/>
    <w:rsid w:val="006B47B7"/>
    <w:rsid w:val="006C18D4"/>
    <w:rsid w:val="006C233F"/>
    <w:rsid w:val="006C54A9"/>
    <w:rsid w:val="006C5CD3"/>
    <w:rsid w:val="006C656A"/>
    <w:rsid w:val="006C6DD4"/>
    <w:rsid w:val="006D1D96"/>
    <w:rsid w:val="006D27A1"/>
    <w:rsid w:val="006D78B0"/>
    <w:rsid w:val="006E0037"/>
    <w:rsid w:val="006E023E"/>
    <w:rsid w:val="006E45C4"/>
    <w:rsid w:val="006F17C6"/>
    <w:rsid w:val="006F2694"/>
    <w:rsid w:val="006F3547"/>
    <w:rsid w:val="007001BD"/>
    <w:rsid w:val="0070114F"/>
    <w:rsid w:val="007018DB"/>
    <w:rsid w:val="0070363A"/>
    <w:rsid w:val="00704410"/>
    <w:rsid w:val="007100E5"/>
    <w:rsid w:val="007109B7"/>
    <w:rsid w:val="007122C5"/>
    <w:rsid w:val="00713F30"/>
    <w:rsid w:val="00714A83"/>
    <w:rsid w:val="00720B68"/>
    <w:rsid w:val="00725006"/>
    <w:rsid w:val="00725CEC"/>
    <w:rsid w:val="007312A0"/>
    <w:rsid w:val="007326C4"/>
    <w:rsid w:val="0074036F"/>
    <w:rsid w:val="00741CD6"/>
    <w:rsid w:val="0074270D"/>
    <w:rsid w:val="00744B2F"/>
    <w:rsid w:val="00744BA0"/>
    <w:rsid w:val="007516F1"/>
    <w:rsid w:val="0075423B"/>
    <w:rsid w:val="00754C36"/>
    <w:rsid w:val="0076440B"/>
    <w:rsid w:val="007670DD"/>
    <w:rsid w:val="00767730"/>
    <w:rsid w:val="00771F57"/>
    <w:rsid w:val="00773606"/>
    <w:rsid w:val="00780168"/>
    <w:rsid w:val="00784B0E"/>
    <w:rsid w:val="00790BEE"/>
    <w:rsid w:val="0079360D"/>
    <w:rsid w:val="00794AE8"/>
    <w:rsid w:val="00796A5E"/>
    <w:rsid w:val="00797390"/>
    <w:rsid w:val="007A0109"/>
    <w:rsid w:val="007A2168"/>
    <w:rsid w:val="007A4221"/>
    <w:rsid w:val="007B0DBB"/>
    <w:rsid w:val="007B46B5"/>
    <w:rsid w:val="007B4899"/>
    <w:rsid w:val="007B59D2"/>
    <w:rsid w:val="007C05F0"/>
    <w:rsid w:val="007C3C7E"/>
    <w:rsid w:val="007C5674"/>
    <w:rsid w:val="007D0660"/>
    <w:rsid w:val="007D3891"/>
    <w:rsid w:val="007D6CA0"/>
    <w:rsid w:val="007E043D"/>
    <w:rsid w:val="007F2DEB"/>
    <w:rsid w:val="007F54B2"/>
    <w:rsid w:val="007F5CE8"/>
    <w:rsid w:val="007F67D0"/>
    <w:rsid w:val="007F6F65"/>
    <w:rsid w:val="00801A91"/>
    <w:rsid w:val="00804694"/>
    <w:rsid w:val="00807EAE"/>
    <w:rsid w:val="00817660"/>
    <w:rsid w:val="008204AD"/>
    <w:rsid w:val="00822056"/>
    <w:rsid w:val="008232FB"/>
    <w:rsid w:val="00823F0C"/>
    <w:rsid w:val="008245D4"/>
    <w:rsid w:val="008306B7"/>
    <w:rsid w:val="00831DFD"/>
    <w:rsid w:val="00832752"/>
    <w:rsid w:val="00832D0F"/>
    <w:rsid w:val="00832FBB"/>
    <w:rsid w:val="00832FD8"/>
    <w:rsid w:val="008360C4"/>
    <w:rsid w:val="00837328"/>
    <w:rsid w:val="008379BB"/>
    <w:rsid w:val="00837BF8"/>
    <w:rsid w:val="00841715"/>
    <w:rsid w:val="00843492"/>
    <w:rsid w:val="0085038D"/>
    <w:rsid w:val="00852D33"/>
    <w:rsid w:val="00853B13"/>
    <w:rsid w:val="00854EA4"/>
    <w:rsid w:val="008552F9"/>
    <w:rsid w:val="00855E96"/>
    <w:rsid w:val="008574D6"/>
    <w:rsid w:val="00860CAC"/>
    <w:rsid w:val="00863A0D"/>
    <w:rsid w:val="00865C61"/>
    <w:rsid w:val="008673CE"/>
    <w:rsid w:val="00870384"/>
    <w:rsid w:val="008707B2"/>
    <w:rsid w:val="008817A7"/>
    <w:rsid w:val="00883034"/>
    <w:rsid w:val="0088359B"/>
    <w:rsid w:val="00891090"/>
    <w:rsid w:val="00893AE7"/>
    <w:rsid w:val="008945E5"/>
    <w:rsid w:val="00896E16"/>
    <w:rsid w:val="008A1B1F"/>
    <w:rsid w:val="008A2C16"/>
    <w:rsid w:val="008A308B"/>
    <w:rsid w:val="008A3585"/>
    <w:rsid w:val="008A3639"/>
    <w:rsid w:val="008A44FC"/>
    <w:rsid w:val="008A70E9"/>
    <w:rsid w:val="008B69B4"/>
    <w:rsid w:val="008B6AE1"/>
    <w:rsid w:val="008B7970"/>
    <w:rsid w:val="008C20DE"/>
    <w:rsid w:val="008C3316"/>
    <w:rsid w:val="008D15D2"/>
    <w:rsid w:val="008D1A7B"/>
    <w:rsid w:val="008D1B74"/>
    <w:rsid w:val="008D2DB6"/>
    <w:rsid w:val="008D41EA"/>
    <w:rsid w:val="008E0371"/>
    <w:rsid w:val="008E3F73"/>
    <w:rsid w:val="008E6E06"/>
    <w:rsid w:val="008F01E8"/>
    <w:rsid w:val="008F0400"/>
    <w:rsid w:val="008F3ADF"/>
    <w:rsid w:val="008F4CE7"/>
    <w:rsid w:val="008F61DF"/>
    <w:rsid w:val="008F7412"/>
    <w:rsid w:val="009016F4"/>
    <w:rsid w:val="00901AC4"/>
    <w:rsid w:val="009035F4"/>
    <w:rsid w:val="00904E22"/>
    <w:rsid w:val="00911DCD"/>
    <w:rsid w:val="009134B6"/>
    <w:rsid w:val="00913D92"/>
    <w:rsid w:val="009147F6"/>
    <w:rsid w:val="00915D36"/>
    <w:rsid w:val="00916453"/>
    <w:rsid w:val="0091705D"/>
    <w:rsid w:val="0092662F"/>
    <w:rsid w:val="009272FB"/>
    <w:rsid w:val="00932F93"/>
    <w:rsid w:val="00937DCA"/>
    <w:rsid w:val="00943BA8"/>
    <w:rsid w:val="0094426E"/>
    <w:rsid w:val="00945C4E"/>
    <w:rsid w:val="0095322D"/>
    <w:rsid w:val="00953647"/>
    <w:rsid w:val="00954287"/>
    <w:rsid w:val="009552A8"/>
    <w:rsid w:val="0095666C"/>
    <w:rsid w:val="0096000B"/>
    <w:rsid w:val="0096123A"/>
    <w:rsid w:val="00972A03"/>
    <w:rsid w:val="00972EAA"/>
    <w:rsid w:val="0097471A"/>
    <w:rsid w:val="00974D52"/>
    <w:rsid w:val="00977D9C"/>
    <w:rsid w:val="00985552"/>
    <w:rsid w:val="00987E4A"/>
    <w:rsid w:val="00995CED"/>
    <w:rsid w:val="009962C9"/>
    <w:rsid w:val="009A155B"/>
    <w:rsid w:val="009A1F81"/>
    <w:rsid w:val="009A2492"/>
    <w:rsid w:val="009A4D99"/>
    <w:rsid w:val="009A604C"/>
    <w:rsid w:val="009A6ABB"/>
    <w:rsid w:val="009A79B3"/>
    <w:rsid w:val="009B14D7"/>
    <w:rsid w:val="009B23A9"/>
    <w:rsid w:val="009B35F7"/>
    <w:rsid w:val="009B3C38"/>
    <w:rsid w:val="009B41ED"/>
    <w:rsid w:val="009C022F"/>
    <w:rsid w:val="009C167E"/>
    <w:rsid w:val="009D1DC0"/>
    <w:rsid w:val="009D2110"/>
    <w:rsid w:val="009D5D72"/>
    <w:rsid w:val="009D611E"/>
    <w:rsid w:val="009E2DE7"/>
    <w:rsid w:val="009E46A3"/>
    <w:rsid w:val="009F0BBA"/>
    <w:rsid w:val="009F23B4"/>
    <w:rsid w:val="009F6630"/>
    <w:rsid w:val="009F674D"/>
    <w:rsid w:val="00A049B8"/>
    <w:rsid w:val="00A10A51"/>
    <w:rsid w:val="00A10F02"/>
    <w:rsid w:val="00A13329"/>
    <w:rsid w:val="00A14B33"/>
    <w:rsid w:val="00A17160"/>
    <w:rsid w:val="00A20A89"/>
    <w:rsid w:val="00A218CD"/>
    <w:rsid w:val="00A2436E"/>
    <w:rsid w:val="00A2500F"/>
    <w:rsid w:val="00A263BA"/>
    <w:rsid w:val="00A316C5"/>
    <w:rsid w:val="00A3352A"/>
    <w:rsid w:val="00A43285"/>
    <w:rsid w:val="00A4440D"/>
    <w:rsid w:val="00A458BA"/>
    <w:rsid w:val="00A469F5"/>
    <w:rsid w:val="00A526B1"/>
    <w:rsid w:val="00A53D56"/>
    <w:rsid w:val="00A54D09"/>
    <w:rsid w:val="00A55DDF"/>
    <w:rsid w:val="00A60B83"/>
    <w:rsid w:val="00A6738F"/>
    <w:rsid w:val="00A70EE1"/>
    <w:rsid w:val="00A83188"/>
    <w:rsid w:val="00A85334"/>
    <w:rsid w:val="00A86CE1"/>
    <w:rsid w:val="00A8765B"/>
    <w:rsid w:val="00A96D75"/>
    <w:rsid w:val="00A9704F"/>
    <w:rsid w:val="00AA2155"/>
    <w:rsid w:val="00AA504F"/>
    <w:rsid w:val="00AA50C0"/>
    <w:rsid w:val="00AA59AA"/>
    <w:rsid w:val="00AB0EE1"/>
    <w:rsid w:val="00AB3BC6"/>
    <w:rsid w:val="00AB50FF"/>
    <w:rsid w:val="00AC1B4A"/>
    <w:rsid w:val="00AC246F"/>
    <w:rsid w:val="00AC36F2"/>
    <w:rsid w:val="00AC3832"/>
    <w:rsid w:val="00AC4574"/>
    <w:rsid w:val="00AC5460"/>
    <w:rsid w:val="00AD0AB0"/>
    <w:rsid w:val="00AD1390"/>
    <w:rsid w:val="00AD2079"/>
    <w:rsid w:val="00AD29DB"/>
    <w:rsid w:val="00AD5822"/>
    <w:rsid w:val="00AD675F"/>
    <w:rsid w:val="00AD70F1"/>
    <w:rsid w:val="00AE212F"/>
    <w:rsid w:val="00AE31D7"/>
    <w:rsid w:val="00AE42FA"/>
    <w:rsid w:val="00AE44E3"/>
    <w:rsid w:val="00AE4E4F"/>
    <w:rsid w:val="00AF0349"/>
    <w:rsid w:val="00AF2A0E"/>
    <w:rsid w:val="00AF2DD1"/>
    <w:rsid w:val="00AF32D7"/>
    <w:rsid w:val="00AF59F8"/>
    <w:rsid w:val="00AF5F4E"/>
    <w:rsid w:val="00B00A65"/>
    <w:rsid w:val="00B013B7"/>
    <w:rsid w:val="00B054E0"/>
    <w:rsid w:val="00B12564"/>
    <w:rsid w:val="00B14DEA"/>
    <w:rsid w:val="00B30A97"/>
    <w:rsid w:val="00B31F0D"/>
    <w:rsid w:val="00B334A5"/>
    <w:rsid w:val="00B33512"/>
    <w:rsid w:val="00B3490F"/>
    <w:rsid w:val="00B43A7C"/>
    <w:rsid w:val="00B5068B"/>
    <w:rsid w:val="00B52AD4"/>
    <w:rsid w:val="00B5359C"/>
    <w:rsid w:val="00B5360A"/>
    <w:rsid w:val="00B53ABB"/>
    <w:rsid w:val="00B53D99"/>
    <w:rsid w:val="00B540C7"/>
    <w:rsid w:val="00B556EB"/>
    <w:rsid w:val="00B570BF"/>
    <w:rsid w:val="00B60E35"/>
    <w:rsid w:val="00B61291"/>
    <w:rsid w:val="00B61AA2"/>
    <w:rsid w:val="00B7106B"/>
    <w:rsid w:val="00B72E6C"/>
    <w:rsid w:val="00B743F4"/>
    <w:rsid w:val="00B75631"/>
    <w:rsid w:val="00B77C2B"/>
    <w:rsid w:val="00B80977"/>
    <w:rsid w:val="00B8157B"/>
    <w:rsid w:val="00B81ED8"/>
    <w:rsid w:val="00B82591"/>
    <w:rsid w:val="00B84ADA"/>
    <w:rsid w:val="00B84DE3"/>
    <w:rsid w:val="00B90EA0"/>
    <w:rsid w:val="00B91A63"/>
    <w:rsid w:val="00B94AB2"/>
    <w:rsid w:val="00BA2B91"/>
    <w:rsid w:val="00BA5D1E"/>
    <w:rsid w:val="00BC3B6E"/>
    <w:rsid w:val="00BC597C"/>
    <w:rsid w:val="00BC6563"/>
    <w:rsid w:val="00BC7876"/>
    <w:rsid w:val="00BD3E82"/>
    <w:rsid w:val="00BD4D86"/>
    <w:rsid w:val="00BD6F34"/>
    <w:rsid w:val="00BE1A50"/>
    <w:rsid w:val="00BE295E"/>
    <w:rsid w:val="00BE333D"/>
    <w:rsid w:val="00BE4398"/>
    <w:rsid w:val="00BE5A20"/>
    <w:rsid w:val="00BE723B"/>
    <w:rsid w:val="00BF1E98"/>
    <w:rsid w:val="00BF40CE"/>
    <w:rsid w:val="00BF4132"/>
    <w:rsid w:val="00C05D4F"/>
    <w:rsid w:val="00C06FD9"/>
    <w:rsid w:val="00C100A4"/>
    <w:rsid w:val="00C15822"/>
    <w:rsid w:val="00C15C2C"/>
    <w:rsid w:val="00C20C8D"/>
    <w:rsid w:val="00C2107C"/>
    <w:rsid w:val="00C2308E"/>
    <w:rsid w:val="00C24F93"/>
    <w:rsid w:val="00C25772"/>
    <w:rsid w:val="00C312D9"/>
    <w:rsid w:val="00C3132E"/>
    <w:rsid w:val="00C3228F"/>
    <w:rsid w:val="00C343D7"/>
    <w:rsid w:val="00C350CE"/>
    <w:rsid w:val="00C36B9E"/>
    <w:rsid w:val="00C44350"/>
    <w:rsid w:val="00C505F2"/>
    <w:rsid w:val="00C51BEE"/>
    <w:rsid w:val="00C551D3"/>
    <w:rsid w:val="00C606C5"/>
    <w:rsid w:val="00C61A4A"/>
    <w:rsid w:val="00C624E6"/>
    <w:rsid w:val="00C66802"/>
    <w:rsid w:val="00C720E8"/>
    <w:rsid w:val="00C745BA"/>
    <w:rsid w:val="00C77C79"/>
    <w:rsid w:val="00C85F23"/>
    <w:rsid w:val="00C875FC"/>
    <w:rsid w:val="00C9037E"/>
    <w:rsid w:val="00C92783"/>
    <w:rsid w:val="00C97678"/>
    <w:rsid w:val="00CA0122"/>
    <w:rsid w:val="00CA19A7"/>
    <w:rsid w:val="00CA22CE"/>
    <w:rsid w:val="00CB00B1"/>
    <w:rsid w:val="00CB053C"/>
    <w:rsid w:val="00CB137A"/>
    <w:rsid w:val="00CB27D3"/>
    <w:rsid w:val="00CB744D"/>
    <w:rsid w:val="00CC01B1"/>
    <w:rsid w:val="00CC63D9"/>
    <w:rsid w:val="00CD2EE5"/>
    <w:rsid w:val="00CD509B"/>
    <w:rsid w:val="00CD7B43"/>
    <w:rsid w:val="00CE34B5"/>
    <w:rsid w:val="00CE3A60"/>
    <w:rsid w:val="00CE4A9B"/>
    <w:rsid w:val="00CE5009"/>
    <w:rsid w:val="00CE67D5"/>
    <w:rsid w:val="00CF1938"/>
    <w:rsid w:val="00CF4A0C"/>
    <w:rsid w:val="00CF56F4"/>
    <w:rsid w:val="00CF6B7A"/>
    <w:rsid w:val="00CF6C1A"/>
    <w:rsid w:val="00CF71C8"/>
    <w:rsid w:val="00D0078E"/>
    <w:rsid w:val="00D0187F"/>
    <w:rsid w:val="00D04E19"/>
    <w:rsid w:val="00D077B0"/>
    <w:rsid w:val="00D10DBF"/>
    <w:rsid w:val="00D11AC8"/>
    <w:rsid w:val="00D12E09"/>
    <w:rsid w:val="00D15929"/>
    <w:rsid w:val="00D17612"/>
    <w:rsid w:val="00D208EE"/>
    <w:rsid w:val="00D21F02"/>
    <w:rsid w:val="00D22A2F"/>
    <w:rsid w:val="00D278D5"/>
    <w:rsid w:val="00D31B51"/>
    <w:rsid w:val="00D360BC"/>
    <w:rsid w:val="00D37266"/>
    <w:rsid w:val="00D41428"/>
    <w:rsid w:val="00D45F66"/>
    <w:rsid w:val="00D47CA6"/>
    <w:rsid w:val="00D5230E"/>
    <w:rsid w:val="00D60390"/>
    <w:rsid w:val="00D60506"/>
    <w:rsid w:val="00D61125"/>
    <w:rsid w:val="00D62345"/>
    <w:rsid w:val="00D63152"/>
    <w:rsid w:val="00D636CE"/>
    <w:rsid w:val="00D645DC"/>
    <w:rsid w:val="00D66AB4"/>
    <w:rsid w:val="00D670C9"/>
    <w:rsid w:val="00D70DD5"/>
    <w:rsid w:val="00D718E5"/>
    <w:rsid w:val="00D74B84"/>
    <w:rsid w:val="00D75DA8"/>
    <w:rsid w:val="00D81246"/>
    <w:rsid w:val="00D83323"/>
    <w:rsid w:val="00D83D69"/>
    <w:rsid w:val="00D848F6"/>
    <w:rsid w:val="00D84AD7"/>
    <w:rsid w:val="00D84B8B"/>
    <w:rsid w:val="00D900EA"/>
    <w:rsid w:val="00D90E44"/>
    <w:rsid w:val="00D928D6"/>
    <w:rsid w:val="00D97643"/>
    <w:rsid w:val="00DA0715"/>
    <w:rsid w:val="00DA1C80"/>
    <w:rsid w:val="00DA57C2"/>
    <w:rsid w:val="00DA6FDD"/>
    <w:rsid w:val="00DB0083"/>
    <w:rsid w:val="00DB3471"/>
    <w:rsid w:val="00DC03D4"/>
    <w:rsid w:val="00DC3576"/>
    <w:rsid w:val="00DC3F49"/>
    <w:rsid w:val="00DC4284"/>
    <w:rsid w:val="00DC49F4"/>
    <w:rsid w:val="00DC4B52"/>
    <w:rsid w:val="00DC666C"/>
    <w:rsid w:val="00DC6722"/>
    <w:rsid w:val="00DC749A"/>
    <w:rsid w:val="00DD6A5D"/>
    <w:rsid w:val="00DD6D30"/>
    <w:rsid w:val="00DE2884"/>
    <w:rsid w:val="00DF01C3"/>
    <w:rsid w:val="00DF3532"/>
    <w:rsid w:val="00DF35CD"/>
    <w:rsid w:val="00DF4376"/>
    <w:rsid w:val="00E00E5D"/>
    <w:rsid w:val="00E02794"/>
    <w:rsid w:val="00E037AA"/>
    <w:rsid w:val="00E046B0"/>
    <w:rsid w:val="00E07905"/>
    <w:rsid w:val="00E1407E"/>
    <w:rsid w:val="00E15DE8"/>
    <w:rsid w:val="00E20A42"/>
    <w:rsid w:val="00E22C81"/>
    <w:rsid w:val="00E23389"/>
    <w:rsid w:val="00E238E1"/>
    <w:rsid w:val="00E2450F"/>
    <w:rsid w:val="00E27D15"/>
    <w:rsid w:val="00E307AD"/>
    <w:rsid w:val="00E35FAD"/>
    <w:rsid w:val="00E3626D"/>
    <w:rsid w:val="00E37A47"/>
    <w:rsid w:val="00E4273E"/>
    <w:rsid w:val="00E44257"/>
    <w:rsid w:val="00E446D2"/>
    <w:rsid w:val="00E44B03"/>
    <w:rsid w:val="00E45799"/>
    <w:rsid w:val="00E45FEA"/>
    <w:rsid w:val="00E46258"/>
    <w:rsid w:val="00E5044D"/>
    <w:rsid w:val="00E524D2"/>
    <w:rsid w:val="00E533A0"/>
    <w:rsid w:val="00E53B3B"/>
    <w:rsid w:val="00E621B8"/>
    <w:rsid w:val="00E64317"/>
    <w:rsid w:val="00E70EE5"/>
    <w:rsid w:val="00E73551"/>
    <w:rsid w:val="00E74BFC"/>
    <w:rsid w:val="00E770A1"/>
    <w:rsid w:val="00E85AFB"/>
    <w:rsid w:val="00E86D89"/>
    <w:rsid w:val="00E87EA1"/>
    <w:rsid w:val="00E95E4B"/>
    <w:rsid w:val="00E9705E"/>
    <w:rsid w:val="00EA58D0"/>
    <w:rsid w:val="00EA6090"/>
    <w:rsid w:val="00EC05B1"/>
    <w:rsid w:val="00EC2D49"/>
    <w:rsid w:val="00EC3F3E"/>
    <w:rsid w:val="00EC65F7"/>
    <w:rsid w:val="00ED1CB7"/>
    <w:rsid w:val="00ED2384"/>
    <w:rsid w:val="00ED27E5"/>
    <w:rsid w:val="00ED4710"/>
    <w:rsid w:val="00ED67EF"/>
    <w:rsid w:val="00ED6C16"/>
    <w:rsid w:val="00EE0A10"/>
    <w:rsid w:val="00EF033F"/>
    <w:rsid w:val="00EF2E35"/>
    <w:rsid w:val="00EF5C98"/>
    <w:rsid w:val="00F009E0"/>
    <w:rsid w:val="00F061A2"/>
    <w:rsid w:val="00F13788"/>
    <w:rsid w:val="00F14580"/>
    <w:rsid w:val="00F303F8"/>
    <w:rsid w:val="00F43744"/>
    <w:rsid w:val="00F44126"/>
    <w:rsid w:val="00F44651"/>
    <w:rsid w:val="00F44A83"/>
    <w:rsid w:val="00F4678B"/>
    <w:rsid w:val="00F5170E"/>
    <w:rsid w:val="00F60BE7"/>
    <w:rsid w:val="00F71E16"/>
    <w:rsid w:val="00F724D5"/>
    <w:rsid w:val="00F80C03"/>
    <w:rsid w:val="00F82F0D"/>
    <w:rsid w:val="00F83209"/>
    <w:rsid w:val="00F8335A"/>
    <w:rsid w:val="00F8754E"/>
    <w:rsid w:val="00F93AD7"/>
    <w:rsid w:val="00F94222"/>
    <w:rsid w:val="00F96E7B"/>
    <w:rsid w:val="00FA1B8E"/>
    <w:rsid w:val="00FA200D"/>
    <w:rsid w:val="00FA6047"/>
    <w:rsid w:val="00FA6667"/>
    <w:rsid w:val="00FA6A62"/>
    <w:rsid w:val="00FB06C2"/>
    <w:rsid w:val="00FB0A09"/>
    <w:rsid w:val="00FB0B56"/>
    <w:rsid w:val="00FB4F17"/>
    <w:rsid w:val="00FC4031"/>
    <w:rsid w:val="00FD6372"/>
    <w:rsid w:val="00FD68CD"/>
    <w:rsid w:val="00FD695A"/>
    <w:rsid w:val="00FE17B9"/>
    <w:rsid w:val="00FE2684"/>
    <w:rsid w:val="00FE2F3C"/>
    <w:rsid w:val="00FF1997"/>
    <w:rsid w:val="00FF2657"/>
    <w:rsid w:val="00FF3410"/>
    <w:rsid w:val="00FF5543"/>
    <w:rsid w:val="00FF5CB2"/>
    <w:rsid w:val="00FF5F54"/>
    <w:rsid w:val="00FF631D"/>
    <w:rsid w:val="00FF6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7C79B"/>
  <w15:chartTrackingRefBased/>
  <w15:docId w15:val="{5078ABF6-6C08-4873-B6DB-738D4408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22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22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D79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28F"/>
    <w:pPr>
      <w:ind w:left="720"/>
      <w:contextualSpacing/>
    </w:pPr>
  </w:style>
  <w:style w:type="character" w:customStyle="1" w:styleId="Heading1Char">
    <w:name w:val="Heading 1 Char"/>
    <w:basedOn w:val="DefaultParagraphFont"/>
    <w:link w:val="Heading1"/>
    <w:uiPriority w:val="9"/>
    <w:rsid w:val="00C3228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3228F"/>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DF4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376"/>
    <w:rPr>
      <w:rFonts w:ascii="Segoe UI" w:hAnsi="Segoe UI" w:cs="Segoe UI"/>
      <w:sz w:val="18"/>
      <w:szCs w:val="18"/>
    </w:rPr>
  </w:style>
  <w:style w:type="character" w:customStyle="1" w:styleId="Heading3Char">
    <w:name w:val="Heading 3 Char"/>
    <w:basedOn w:val="DefaultParagraphFont"/>
    <w:link w:val="Heading3"/>
    <w:uiPriority w:val="9"/>
    <w:rsid w:val="005D7984"/>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5D7984"/>
    <w:rPr>
      <w:color w:val="0563C1"/>
      <w:u w:val="single"/>
    </w:rPr>
  </w:style>
  <w:style w:type="character" w:customStyle="1" w:styleId="style62">
    <w:name w:val="style62"/>
    <w:basedOn w:val="DefaultParagraphFont"/>
    <w:rsid w:val="005D7984"/>
  </w:style>
  <w:style w:type="character" w:customStyle="1" w:styleId="style25">
    <w:name w:val="style25"/>
    <w:basedOn w:val="DefaultParagraphFont"/>
    <w:rsid w:val="005D7984"/>
  </w:style>
  <w:style w:type="character" w:customStyle="1" w:styleId="apple-converted-space">
    <w:name w:val="apple-converted-space"/>
    <w:basedOn w:val="DefaultParagraphFont"/>
    <w:rsid w:val="005D7984"/>
  </w:style>
  <w:style w:type="character" w:customStyle="1" w:styleId="style22">
    <w:name w:val="style22"/>
    <w:basedOn w:val="DefaultParagraphFont"/>
    <w:rsid w:val="005D7984"/>
  </w:style>
  <w:style w:type="character" w:customStyle="1" w:styleId="style41">
    <w:name w:val="style41"/>
    <w:basedOn w:val="DefaultParagraphFont"/>
    <w:rsid w:val="005D7984"/>
  </w:style>
  <w:style w:type="character" w:customStyle="1" w:styleId="style53">
    <w:name w:val="style53"/>
    <w:basedOn w:val="DefaultParagraphFont"/>
    <w:rsid w:val="005D7984"/>
  </w:style>
  <w:style w:type="character" w:customStyle="1" w:styleId="style54">
    <w:name w:val="style54"/>
    <w:basedOn w:val="DefaultParagraphFont"/>
    <w:rsid w:val="005D7984"/>
  </w:style>
  <w:style w:type="character" w:customStyle="1" w:styleId="style76">
    <w:name w:val="style76"/>
    <w:basedOn w:val="DefaultParagraphFont"/>
    <w:rsid w:val="005D7984"/>
  </w:style>
  <w:style w:type="character" w:styleId="Strong">
    <w:name w:val="Strong"/>
    <w:basedOn w:val="DefaultParagraphFont"/>
    <w:uiPriority w:val="22"/>
    <w:qFormat/>
    <w:rsid w:val="005D7984"/>
    <w:rPr>
      <w:b/>
      <w:bCs/>
    </w:rPr>
  </w:style>
  <w:style w:type="character" w:styleId="Emphasis">
    <w:name w:val="Emphasis"/>
    <w:basedOn w:val="DefaultParagraphFont"/>
    <w:uiPriority w:val="20"/>
    <w:qFormat/>
    <w:rsid w:val="005D7984"/>
    <w:rPr>
      <w:i/>
      <w:iCs/>
    </w:rPr>
  </w:style>
  <w:style w:type="character" w:styleId="SubtleReference">
    <w:name w:val="Subtle Reference"/>
    <w:basedOn w:val="DefaultParagraphFont"/>
    <w:uiPriority w:val="31"/>
    <w:qFormat/>
    <w:rsid w:val="00EF033F"/>
    <w:rPr>
      <w:smallCaps/>
      <w:color w:val="5A5A5A" w:themeColor="text1" w:themeTint="A5"/>
    </w:rPr>
  </w:style>
  <w:style w:type="paragraph" w:styleId="Title">
    <w:name w:val="Title"/>
    <w:basedOn w:val="Normal"/>
    <w:next w:val="Normal"/>
    <w:link w:val="TitleChar"/>
    <w:uiPriority w:val="10"/>
    <w:qFormat/>
    <w:rsid w:val="00EF03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033F"/>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6C18D4"/>
    <w:pPr>
      <w:spacing w:after="200" w:line="240" w:lineRule="auto"/>
    </w:pPr>
    <w:rPr>
      <w:i/>
      <w:iCs/>
      <w:color w:val="44546A" w:themeColor="text2"/>
      <w:sz w:val="18"/>
      <w:szCs w:val="18"/>
    </w:rPr>
  </w:style>
  <w:style w:type="paragraph" w:styleId="PlainText">
    <w:name w:val="Plain Text"/>
    <w:basedOn w:val="Normal"/>
    <w:link w:val="PlainTextChar"/>
    <w:uiPriority w:val="99"/>
    <w:unhideWhenUsed/>
    <w:rsid w:val="00977D9C"/>
    <w:pPr>
      <w:spacing w:after="0" w:line="240" w:lineRule="auto"/>
    </w:pPr>
    <w:rPr>
      <w:rFonts w:ascii="Georgia" w:eastAsia="Times New Roman" w:hAnsi="Georgia"/>
      <w:sz w:val="24"/>
      <w:szCs w:val="21"/>
    </w:rPr>
  </w:style>
  <w:style w:type="character" w:customStyle="1" w:styleId="PlainTextChar">
    <w:name w:val="Plain Text Char"/>
    <w:basedOn w:val="DefaultParagraphFont"/>
    <w:link w:val="PlainText"/>
    <w:uiPriority w:val="99"/>
    <w:rsid w:val="00977D9C"/>
    <w:rPr>
      <w:rFonts w:ascii="Georgia" w:eastAsia="Times New Roman" w:hAnsi="Georgia"/>
      <w:sz w:val="24"/>
      <w:szCs w:val="21"/>
    </w:rPr>
  </w:style>
  <w:style w:type="paragraph" w:styleId="EndnoteText">
    <w:name w:val="endnote text"/>
    <w:basedOn w:val="Normal"/>
    <w:link w:val="EndnoteTextChar"/>
    <w:uiPriority w:val="99"/>
    <w:semiHidden/>
    <w:unhideWhenUsed/>
    <w:rsid w:val="00B125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2564"/>
    <w:rPr>
      <w:sz w:val="20"/>
      <w:szCs w:val="20"/>
    </w:rPr>
  </w:style>
  <w:style w:type="character" w:styleId="EndnoteReference">
    <w:name w:val="endnote reference"/>
    <w:basedOn w:val="DefaultParagraphFont"/>
    <w:uiPriority w:val="99"/>
    <w:semiHidden/>
    <w:unhideWhenUsed/>
    <w:rsid w:val="00B12564"/>
    <w:rPr>
      <w:vertAlign w:val="superscript"/>
    </w:rPr>
  </w:style>
  <w:style w:type="paragraph" w:styleId="NoSpacing">
    <w:name w:val="No Spacing"/>
    <w:uiPriority w:val="1"/>
    <w:qFormat/>
    <w:rsid w:val="008F01E8"/>
    <w:pPr>
      <w:spacing w:after="0" w:line="240" w:lineRule="auto"/>
    </w:pPr>
  </w:style>
  <w:style w:type="paragraph" w:styleId="Header">
    <w:name w:val="header"/>
    <w:basedOn w:val="Normal"/>
    <w:link w:val="HeaderChar"/>
    <w:uiPriority w:val="99"/>
    <w:unhideWhenUsed/>
    <w:rsid w:val="00270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E4D"/>
  </w:style>
  <w:style w:type="paragraph" w:styleId="Footer">
    <w:name w:val="footer"/>
    <w:basedOn w:val="Normal"/>
    <w:link w:val="FooterChar"/>
    <w:uiPriority w:val="99"/>
    <w:unhideWhenUsed/>
    <w:rsid w:val="00270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E4D"/>
  </w:style>
  <w:style w:type="paragraph" w:customStyle="1" w:styleId="Notelevel1">
    <w:name w:val="Note level 1"/>
    <w:basedOn w:val="Normal"/>
    <w:next w:val="Normal"/>
    <w:link w:val="Notelevel1Char"/>
    <w:rsid w:val="00FD6372"/>
    <w:pPr>
      <w:keepLines/>
      <w:tabs>
        <w:tab w:val="left" w:pos="806"/>
      </w:tabs>
      <w:spacing w:before="240" w:after="0" w:line="280" w:lineRule="atLeast"/>
      <w:ind w:left="1138" w:hanging="1138"/>
      <w:jc w:val="both"/>
    </w:pPr>
    <w:rPr>
      <w:rFonts w:ascii="Times New Roman" w:eastAsia="Times New Roman" w:hAnsi="Times New Roman" w:cs="Times New Roman"/>
      <w:sz w:val="24"/>
      <w:szCs w:val="20"/>
      <w:lang w:val="en-GB"/>
    </w:rPr>
  </w:style>
  <w:style w:type="paragraph" w:customStyle="1" w:styleId="Noteslevel1">
    <w:name w:val="Notes level 1"/>
    <w:basedOn w:val="Normal"/>
    <w:link w:val="Noteslevel1Char"/>
    <w:rsid w:val="00FD6372"/>
    <w:pPr>
      <w:spacing w:before="240" w:after="0" w:line="280" w:lineRule="atLeast"/>
      <w:ind w:left="720" w:hanging="720"/>
      <w:jc w:val="both"/>
    </w:pPr>
    <w:rPr>
      <w:rFonts w:ascii="Times New Roman" w:eastAsia="Times New Roman" w:hAnsi="Times New Roman" w:cs="Times New Roman"/>
      <w:sz w:val="24"/>
      <w:szCs w:val="20"/>
      <w:lang w:val="en-GB"/>
    </w:rPr>
  </w:style>
  <w:style w:type="character" w:styleId="CommentReference">
    <w:name w:val="annotation reference"/>
    <w:uiPriority w:val="99"/>
    <w:semiHidden/>
    <w:unhideWhenUsed/>
    <w:rsid w:val="00FD6372"/>
    <w:rPr>
      <w:sz w:val="16"/>
      <w:szCs w:val="16"/>
    </w:rPr>
  </w:style>
  <w:style w:type="paragraph" w:styleId="CommentText">
    <w:name w:val="annotation text"/>
    <w:basedOn w:val="Normal"/>
    <w:link w:val="CommentTextChar"/>
    <w:uiPriority w:val="99"/>
    <w:semiHidden/>
    <w:unhideWhenUsed/>
    <w:rsid w:val="00FD6372"/>
    <w:pPr>
      <w:spacing w:before="240" w:after="0" w:line="280" w:lineRule="atLeast"/>
      <w:jc w:val="both"/>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FD6372"/>
    <w:rPr>
      <w:rFonts w:ascii="Times New Roman" w:eastAsia="Times New Roman" w:hAnsi="Times New Roman" w:cs="Times New Roman"/>
      <w:sz w:val="20"/>
      <w:szCs w:val="20"/>
      <w:lang w:val="en-GB"/>
    </w:rPr>
  </w:style>
  <w:style w:type="character" w:customStyle="1" w:styleId="Notelevel1Char">
    <w:name w:val="Note level 1 Char"/>
    <w:link w:val="Notelevel1"/>
    <w:rsid w:val="00FD6372"/>
    <w:rPr>
      <w:rFonts w:ascii="Times New Roman" w:eastAsia="Times New Roman" w:hAnsi="Times New Roman" w:cs="Times New Roman"/>
      <w:sz w:val="24"/>
      <w:szCs w:val="20"/>
      <w:lang w:val="en-GB"/>
    </w:rPr>
  </w:style>
  <w:style w:type="character" w:customStyle="1" w:styleId="Noteslevel1Char">
    <w:name w:val="Notes level 1 Char"/>
    <w:link w:val="Noteslevel1"/>
    <w:rsid w:val="00FD6372"/>
    <w:rPr>
      <w:rFonts w:ascii="Times New Roman" w:eastAsia="Times New Roman" w:hAnsi="Times New Roman" w:cs="Times New Roman"/>
      <w:sz w:val="24"/>
      <w:szCs w:val="20"/>
      <w:lang w:val="en-GB"/>
    </w:rPr>
  </w:style>
  <w:style w:type="character" w:styleId="UnresolvedMention">
    <w:name w:val="Unresolved Mention"/>
    <w:basedOn w:val="DefaultParagraphFont"/>
    <w:uiPriority w:val="99"/>
    <w:semiHidden/>
    <w:unhideWhenUsed/>
    <w:rsid w:val="00837328"/>
    <w:rPr>
      <w:color w:val="605E5C"/>
      <w:shd w:val="clear" w:color="auto" w:fill="E1DFDD"/>
    </w:rPr>
  </w:style>
  <w:style w:type="character" w:styleId="FollowedHyperlink">
    <w:name w:val="FollowedHyperlink"/>
    <w:basedOn w:val="DefaultParagraphFont"/>
    <w:uiPriority w:val="99"/>
    <w:semiHidden/>
    <w:unhideWhenUsed/>
    <w:rsid w:val="008373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87510">
      <w:bodyDiv w:val="1"/>
      <w:marLeft w:val="0"/>
      <w:marRight w:val="0"/>
      <w:marTop w:val="0"/>
      <w:marBottom w:val="0"/>
      <w:divBdr>
        <w:top w:val="none" w:sz="0" w:space="0" w:color="auto"/>
        <w:left w:val="none" w:sz="0" w:space="0" w:color="auto"/>
        <w:bottom w:val="none" w:sz="0" w:space="0" w:color="auto"/>
        <w:right w:val="none" w:sz="0" w:space="0" w:color="auto"/>
      </w:divBdr>
    </w:div>
    <w:div w:id="125395926">
      <w:bodyDiv w:val="1"/>
      <w:marLeft w:val="0"/>
      <w:marRight w:val="0"/>
      <w:marTop w:val="0"/>
      <w:marBottom w:val="0"/>
      <w:divBdr>
        <w:top w:val="none" w:sz="0" w:space="0" w:color="auto"/>
        <w:left w:val="none" w:sz="0" w:space="0" w:color="auto"/>
        <w:bottom w:val="none" w:sz="0" w:space="0" w:color="auto"/>
        <w:right w:val="none" w:sz="0" w:space="0" w:color="auto"/>
      </w:divBdr>
    </w:div>
    <w:div w:id="126511746">
      <w:bodyDiv w:val="1"/>
      <w:marLeft w:val="0"/>
      <w:marRight w:val="0"/>
      <w:marTop w:val="0"/>
      <w:marBottom w:val="0"/>
      <w:divBdr>
        <w:top w:val="none" w:sz="0" w:space="0" w:color="auto"/>
        <w:left w:val="none" w:sz="0" w:space="0" w:color="auto"/>
        <w:bottom w:val="none" w:sz="0" w:space="0" w:color="auto"/>
        <w:right w:val="none" w:sz="0" w:space="0" w:color="auto"/>
      </w:divBdr>
    </w:div>
    <w:div w:id="144669069">
      <w:bodyDiv w:val="1"/>
      <w:marLeft w:val="0"/>
      <w:marRight w:val="0"/>
      <w:marTop w:val="0"/>
      <w:marBottom w:val="0"/>
      <w:divBdr>
        <w:top w:val="none" w:sz="0" w:space="0" w:color="auto"/>
        <w:left w:val="none" w:sz="0" w:space="0" w:color="auto"/>
        <w:bottom w:val="none" w:sz="0" w:space="0" w:color="auto"/>
        <w:right w:val="none" w:sz="0" w:space="0" w:color="auto"/>
      </w:divBdr>
    </w:div>
    <w:div w:id="146171086">
      <w:bodyDiv w:val="1"/>
      <w:marLeft w:val="0"/>
      <w:marRight w:val="0"/>
      <w:marTop w:val="0"/>
      <w:marBottom w:val="0"/>
      <w:divBdr>
        <w:top w:val="none" w:sz="0" w:space="0" w:color="auto"/>
        <w:left w:val="none" w:sz="0" w:space="0" w:color="auto"/>
        <w:bottom w:val="none" w:sz="0" w:space="0" w:color="auto"/>
        <w:right w:val="none" w:sz="0" w:space="0" w:color="auto"/>
      </w:divBdr>
    </w:div>
    <w:div w:id="224873710">
      <w:bodyDiv w:val="1"/>
      <w:marLeft w:val="0"/>
      <w:marRight w:val="0"/>
      <w:marTop w:val="0"/>
      <w:marBottom w:val="0"/>
      <w:divBdr>
        <w:top w:val="none" w:sz="0" w:space="0" w:color="auto"/>
        <w:left w:val="none" w:sz="0" w:space="0" w:color="auto"/>
        <w:bottom w:val="none" w:sz="0" w:space="0" w:color="auto"/>
        <w:right w:val="none" w:sz="0" w:space="0" w:color="auto"/>
      </w:divBdr>
    </w:div>
    <w:div w:id="235676783">
      <w:bodyDiv w:val="1"/>
      <w:marLeft w:val="0"/>
      <w:marRight w:val="0"/>
      <w:marTop w:val="0"/>
      <w:marBottom w:val="0"/>
      <w:divBdr>
        <w:top w:val="none" w:sz="0" w:space="0" w:color="auto"/>
        <w:left w:val="none" w:sz="0" w:space="0" w:color="auto"/>
        <w:bottom w:val="none" w:sz="0" w:space="0" w:color="auto"/>
        <w:right w:val="none" w:sz="0" w:space="0" w:color="auto"/>
      </w:divBdr>
    </w:div>
    <w:div w:id="364990053">
      <w:bodyDiv w:val="1"/>
      <w:marLeft w:val="0"/>
      <w:marRight w:val="0"/>
      <w:marTop w:val="0"/>
      <w:marBottom w:val="0"/>
      <w:divBdr>
        <w:top w:val="none" w:sz="0" w:space="0" w:color="auto"/>
        <w:left w:val="none" w:sz="0" w:space="0" w:color="auto"/>
        <w:bottom w:val="none" w:sz="0" w:space="0" w:color="auto"/>
        <w:right w:val="none" w:sz="0" w:space="0" w:color="auto"/>
      </w:divBdr>
    </w:div>
    <w:div w:id="421029790">
      <w:bodyDiv w:val="1"/>
      <w:marLeft w:val="0"/>
      <w:marRight w:val="0"/>
      <w:marTop w:val="0"/>
      <w:marBottom w:val="0"/>
      <w:divBdr>
        <w:top w:val="none" w:sz="0" w:space="0" w:color="auto"/>
        <w:left w:val="none" w:sz="0" w:space="0" w:color="auto"/>
        <w:bottom w:val="none" w:sz="0" w:space="0" w:color="auto"/>
        <w:right w:val="none" w:sz="0" w:space="0" w:color="auto"/>
      </w:divBdr>
    </w:div>
    <w:div w:id="429205076">
      <w:bodyDiv w:val="1"/>
      <w:marLeft w:val="0"/>
      <w:marRight w:val="0"/>
      <w:marTop w:val="0"/>
      <w:marBottom w:val="0"/>
      <w:divBdr>
        <w:top w:val="none" w:sz="0" w:space="0" w:color="auto"/>
        <w:left w:val="none" w:sz="0" w:space="0" w:color="auto"/>
        <w:bottom w:val="none" w:sz="0" w:space="0" w:color="auto"/>
        <w:right w:val="none" w:sz="0" w:space="0" w:color="auto"/>
      </w:divBdr>
    </w:div>
    <w:div w:id="440956806">
      <w:bodyDiv w:val="1"/>
      <w:marLeft w:val="0"/>
      <w:marRight w:val="0"/>
      <w:marTop w:val="0"/>
      <w:marBottom w:val="0"/>
      <w:divBdr>
        <w:top w:val="none" w:sz="0" w:space="0" w:color="auto"/>
        <w:left w:val="none" w:sz="0" w:space="0" w:color="auto"/>
        <w:bottom w:val="none" w:sz="0" w:space="0" w:color="auto"/>
        <w:right w:val="none" w:sz="0" w:space="0" w:color="auto"/>
      </w:divBdr>
    </w:div>
    <w:div w:id="456683111">
      <w:bodyDiv w:val="1"/>
      <w:marLeft w:val="0"/>
      <w:marRight w:val="0"/>
      <w:marTop w:val="0"/>
      <w:marBottom w:val="0"/>
      <w:divBdr>
        <w:top w:val="none" w:sz="0" w:space="0" w:color="auto"/>
        <w:left w:val="none" w:sz="0" w:space="0" w:color="auto"/>
        <w:bottom w:val="none" w:sz="0" w:space="0" w:color="auto"/>
        <w:right w:val="none" w:sz="0" w:space="0" w:color="auto"/>
      </w:divBdr>
    </w:div>
    <w:div w:id="510485960">
      <w:bodyDiv w:val="1"/>
      <w:marLeft w:val="0"/>
      <w:marRight w:val="0"/>
      <w:marTop w:val="0"/>
      <w:marBottom w:val="0"/>
      <w:divBdr>
        <w:top w:val="none" w:sz="0" w:space="0" w:color="auto"/>
        <w:left w:val="none" w:sz="0" w:space="0" w:color="auto"/>
        <w:bottom w:val="none" w:sz="0" w:space="0" w:color="auto"/>
        <w:right w:val="none" w:sz="0" w:space="0" w:color="auto"/>
      </w:divBdr>
    </w:div>
    <w:div w:id="559752573">
      <w:bodyDiv w:val="1"/>
      <w:marLeft w:val="0"/>
      <w:marRight w:val="0"/>
      <w:marTop w:val="0"/>
      <w:marBottom w:val="0"/>
      <w:divBdr>
        <w:top w:val="none" w:sz="0" w:space="0" w:color="auto"/>
        <w:left w:val="none" w:sz="0" w:space="0" w:color="auto"/>
        <w:bottom w:val="none" w:sz="0" w:space="0" w:color="auto"/>
        <w:right w:val="none" w:sz="0" w:space="0" w:color="auto"/>
      </w:divBdr>
    </w:div>
    <w:div w:id="560168139">
      <w:bodyDiv w:val="1"/>
      <w:marLeft w:val="0"/>
      <w:marRight w:val="0"/>
      <w:marTop w:val="0"/>
      <w:marBottom w:val="0"/>
      <w:divBdr>
        <w:top w:val="none" w:sz="0" w:space="0" w:color="auto"/>
        <w:left w:val="none" w:sz="0" w:space="0" w:color="auto"/>
        <w:bottom w:val="none" w:sz="0" w:space="0" w:color="auto"/>
        <w:right w:val="none" w:sz="0" w:space="0" w:color="auto"/>
      </w:divBdr>
    </w:div>
    <w:div w:id="610090575">
      <w:bodyDiv w:val="1"/>
      <w:marLeft w:val="0"/>
      <w:marRight w:val="0"/>
      <w:marTop w:val="0"/>
      <w:marBottom w:val="0"/>
      <w:divBdr>
        <w:top w:val="none" w:sz="0" w:space="0" w:color="auto"/>
        <w:left w:val="none" w:sz="0" w:space="0" w:color="auto"/>
        <w:bottom w:val="none" w:sz="0" w:space="0" w:color="auto"/>
        <w:right w:val="none" w:sz="0" w:space="0" w:color="auto"/>
      </w:divBdr>
    </w:div>
    <w:div w:id="616716326">
      <w:bodyDiv w:val="1"/>
      <w:marLeft w:val="0"/>
      <w:marRight w:val="0"/>
      <w:marTop w:val="0"/>
      <w:marBottom w:val="0"/>
      <w:divBdr>
        <w:top w:val="none" w:sz="0" w:space="0" w:color="auto"/>
        <w:left w:val="none" w:sz="0" w:space="0" w:color="auto"/>
        <w:bottom w:val="none" w:sz="0" w:space="0" w:color="auto"/>
        <w:right w:val="none" w:sz="0" w:space="0" w:color="auto"/>
      </w:divBdr>
    </w:div>
    <w:div w:id="619645879">
      <w:bodyDiv w:val="1"/>
      <w:marLeft w:val="0"/>
      <w:marRight w:val="0"/>
      <w:marTop w:val="0"/>
      <w:marBottom w:val="0"/>
      <w:divBdr>
        <w:top w:val="none" w:sz="0" w:space="0" w:color="auto"/>
        <w:left w:val="none" w:sz="0" w:space="0" w:color="auto"/>
        <w:bottom w:val="none" w:sz="0" w:space="0" w:color="auto"/>
        <w:right w:val="none" w:sz="0" w:space="0" w:color="auto"/>
      </w:divBdr>
    </w:div>
    <w:div w:id="729960777">
      <w:bodyDiv w:val="1"/>
      <w:marLeft w:val="0"/>
      <w:marRight w:val="0"/>
      <w:marTop w:val="0"/>
      <w:marBottom w:val="0"/>
      <w:divBdr>
        <w:top w:val="none" w:sz="0" w:space="0" w:color="auto"/>
        <w:left w:val="none" w:sz="0" w:space="0" w:color="auto"/>
        <w:bottom w:val="none" w:sz="0" w:space="0" w:color="auto"/>
        <w:right w:val="none" w:sz="0" w:space="0" w:color="auto"/>
      </w:divBdr>
      <w:divsChild>
        <w:div w:id="1694958588">
          <w:marLeft w:val="0"/>
          <w:marRight w:val="0"/>
          <w:marTop w:val="0"/>
          <w:marBottom w:val="0"/>
          <w:divBdr>
            <w:top w:val="none" w:sz="0" w:space="0" w:color="auto"/>
            <w:left w:val="none" w:sz="0" w:space="0" w:color="auto"/>
            <w:bottom w:val="none" w:sz="0" w:space="0" w:color="auto"/>
            <w:right w:val="none" w:sz="0" w:space="0" w:color="auto"/>
          </w:divBdr>
        </w:div>
        <w:div w:id="1882202229">
          <w:marLeft w:val="0"/>
          <w:marRight w:val="0"/>
          <w:marTop w:val="0"/>
          <w:marBottom w:val="0"/>
          <w:divBdr>
            <w:top w:val="none" w:sz="0" w:space="0" w:color="auto"/>
            <w:left w:val="none" w:sz="0" w:space="0" w:color="auto"/>
            <w:bottom w:val="none" w:sz="0" w:space="0" w:color="auto"/>
            <w:right w:val="none" w:sz="0" w:space="0" w:color="auto"/>
          </w:divBdr>
        </w:div>
      </w:divsChild>
    </w:div>
    <w:div w:id="778719940">
      <w:bodyDiv w:val="1"/>
      <w:marLeft w:val="0"/>
      <w:marRight w:val="0"/>
      <w:marTop w:val="0"/>
      <w:marBottom w:val="0"/>
      <w:divBdr>
        <w:top w:val="none" w:sz="0" w:space="0" w:color="auto"/>
        <w:left w:val="none" w:sz="0" w:space="0" w:color="auto"/>
        <w:bottom w:val="none" w:sz="0" w:space="0" w:color="auto"/>
        <w:right w:val="none" w:sz="0" w:space="0" w:color="auto"/>
      </w:divBdr>
    </w:div>
    <w:div w:id="858661948">
      <w:bodyDiv w:val="1"/>
      <w:marLeft w:val="0"/>
      <w:marRight w:val="0"/>
      <w:marTop w:val="0"/>
      <w:marBottom w:val="0"/>
      <w:divBdr>
        <w:top w:val="none" w:sz="0" w:space="0" w:color="auto"/>
        <w:left w:val="none" w:sz="0" w:space="0" w:color="auto"/>
        <w:bottom w:val="none" w:sz="0" w:space="0" w:color="auto"/>
        <w:right w:val="none" w:sz="0" w:space="0" w:color="auto"/>
      </w:divBdr>
    </w:div>
    <w:div w:id="869414214">
      <w:bodyDiv w:val="1"/>
      <w:marLeft w:val="0"/>
      <w:marRight w:val="0"/>
      <w:marTop w:val="0"/>
      <w:marBottom w:val="0"/>
      <w:divBdr>
        <w:top w:val="none" w:sz="0" w:space="0" w:color="auto"/>
        <w:left w:val="none" w:sz="0" w:space="0" w:color="auto"/>
        <w:bottom w:val="none" w:sz="0" w:space="0" w:color="auto"/>
        <w:right w:val="none" w:sz="0" w:space="0" w:color="auto"/>
      </w:divBdr>
    </w:div>
    <w:div w:id="904218643">
      <w:bodyDiv w:val="1"/>
      <w:marLeft w:val="0"/>
      <w:marRight w:val="0"/>
      <w:marTop w:val="0"/>
      <w:marBottom w:val="0"/>
      <w:divBdr>
        <w:top w:val="none" w:sz="0" w:space="0" w:color="auto"/>
        <w:left w:val="none" w:sz="0" w:space="0" w:color="auto"/>
        <w:bottom w:val="none" w:sz="0" w:space="0" w:color="auto"/>
        <w:right w:val="none" w:sz="0" w:space="0" w:color="auto"/>
      </w:divBdr>
    </w:div>
    <w:div w:id="909120380">
      <w:bodyDiv w:val="1"/>
      <w:marLeft w:val="0"/>
      <w:marRight w:val="0"/>
      <w:marTop w:val="0"/>
      <w:marBottom w:val="0"/>
      <w:divBdr>
        <w:top w:val="none" w:sz="0" w:space="0" w:color="auto"/>
        <w:left w:val="none" w:sz="0" w:space="0" w:color="auto"/>
        <w:bottom w:val="none" w:sz="0" w:space="0" w:color="auto"/>
        <w:right w:val="none" w:sz="0" w:space="0" w:color="auto"/>
      </w:divBdr>
    </w:div>
    <w:div w:id="932126678">
      <w:bodyDiv w:val="1"/>
      <w:marLeft w:val="0"/>
      <w:marRight w:val="0"/>
      <w:marTop w:val="0"/>
      <w:marBottom w:val="0"/>
      <w:divBdr>
        <w:top w:val="none" w:sz="0" w:space="0" w:color="auto"/>
        <w:left w:val="none" w:sz="0" w:space="0" w:color="auto"/>
        <w:bottom w:val="none" w:sz="0" w:space="0" w:color="auto"/>
        <w:right w:val="none" w:sz="0" w:space="0" w:color="auto"/>
      </w:divBdr>
    </w:div>
    <w:div w:id="984628272">
      <w:bodyDiv w:val="1"/>
      <w:marLeft w:val="0"/>
      <w:marRight w:val="0"/>
      <w:marTop w:val="0"/>
      <w:marBottom w:val="0"/>
      <w:divBdr>
        <w:top w:val="none" w:sz="0" w:space="0" w:color="auto"/>
        <w:left w:val="none" w:sz="0" w:space="0" w:color="auto"/>
        <w:bottom w:val="none" w:sz="0" w:space="0" w:color="auto"/>
        <w:right w:val="none" w:sz="0" w:space="0" w:color="auto"/>
      </w:divBdr>
    </w:div>
    <w:div w:id="999848374">
      <w:bodyDiv w:val="1"/>
      <w:marLeft w:val="0"/>
      <w:marRight w:val="0"/>
      <w:marTop w:val="0"/>
      <w:marBottom w:val="0"/>
      <w:divBdr>
        <w:top w:val="none" w:sz="0" w:space="0" w:color="auto"/>
        <w:left w:val="none" w:sz="0" w:space="0" w:color="auto"/>
        <w:bottom w:val="none" w:sz="0" w:space="0" w:color="auto"/>
        <w:right w:val="none" w:sz="0" w:space="0" w:color="auto"/>
      </w:divBdr>
    </w:div>
    <w:div w:id="1007754101">
      <w:bodyDiv w:val="1"/>
      <w:marLeft w:val="0"/>
      <w:marRight w:val="0"/>
      <w:marTop w:val="0"/>
      <w:marBottom w:val="0"/>
      <w:divBdr>
        <w:top w:val="none" w:sz="0" w:space="0" w:color="auto"/>
        <w:left w:val="none" w:sz="0" w:space="0" w:color="auto"/>
        <w:bottom w:val="none" w:sz="0" w:space="0" w:color="auto"/>
        <w:right w:val="none" w:sz="0" w:space="0" w:color="auto"/>
      </w:divBdr>
    </w:div>
    <w:div w:id="1020396311">
      <w:bodyDiv w:val="1"/>
      <w:marLeft w:val="0"/>
      <w:marRight w:val="0"/>
      <w:marTop w:val="0"/>
      <w:marBottom w:val="0"/>
      <w:divBdr>
        <w:top w:val="none" w:sz="0" w:space="0" w:color="auto"/>
        <w:left w:val="none" w:sz="0" w:space="0" w:color="auto"/>
        <w:bottom w:val="none" w:sz="0" w:space="0" w:color="auto"/>
        <w:right w:val="none" w:sz="0" w:space="0" w:color="auto"/>
      </w:divBdr>
    </w:div>
    <w:div w:id="1065838658">
      <w:bodyDiv w:val="1"/>
      <w:marLeft w:val="0"/>
      <w:marRight w:val="0"/>
      <w:marTop w:val="0"/>
      <w:marBottom w:val="0"/>
      <w:divBdr>
        <w:top w:val="none" w:sz="0" w:space="0" w:color="auto"/>
        <w:left w:val="none" w:sz="0" w:space="0" w:color="auto"/>
        <w:bottom w:val="none" w:sz="0" w:space="0" w:color="auto"/>
        <w:right w:val="none" w:sz="0" w:space="0" w:color="auto"/>
      </w:divBdr>
    </w:div>
    <w:div w:id="1078091740">
      <w:bodyDiv w:val="1"/>
      <w:marLeft w:val="0"/>
      <w:marRight w:val="0"/>
      <w:marTop w:val="0"/>
      <w:marBottom w:val="0"/>
      <w:divBdr>
        <w:top w:val="none" w:sz="0" w:space="0" w:color="auto"/>
        <w:left w:val="none" w:sz="0" w:space="0" w:color="auto"/>
        <w:bottom w:val="none" w:sz="0" w:space="0" w:color="auto"/>
        <w:right w:val="none" w:sz="0" w:space="0" w:color="auto"/>
      </w:divBdr>
    </w:div>
    <w:div w:id="1106969231">
      <w:bodyDiv w:val="1"/>
      <w:marLeft w:val="0"/>
      <w:marRight w:val="0"/>
      <w:marTop w:val="0"/>
      <w:marBottom w:val="0"/>
      <w:divBdr>
        <w:top w:val="none" w:sz="0" w:space="0" w:color="auto"/>
        <w:left w:val="none" w:sz="0" w:space="0" w:color="auto"/>
        <w:bottom w:val="none" w:sz="0" w:space="0" w:color="auto"/>
        <w:right w:val="none" w:sz="0" w:space="0" w:color="auto"/>
      </w:divBdr>
    </w:div>
    <w:div w:id="1129980504">
      <w:bodyDiv w:val="1"/>
      <w:marLeft w:val="0"/>
      <w:marRight w:val="0"/>
      <w:marTop w:val="0"/>
      <w:marBottom w:val="0"/>
      <w:divBdr>
        <w:top w:val="none" w:sz="0" w:space="0" w:color="auto"/>
        <w:left w:val="none" w:sz="0" w:space="0" w:color="auto"/>
        <w:bottom w:val="none" w:sz="0" w:space="0" w:color="auto"/>
        <w:right w:val="none" w:sz="0" w:space="0" w:color="auto"/>
      </w:divBdr>
    </w:div>
    <w:div w:id="1168403733">
      <w:bodyDiv w:val="1"/>
      <w:marLeft w:val="0"/>
      <w:marRight w:val="0"/>
      <w:marTop w:val="0"/>
      <w:marBottom w:val="0"/>
      <w:divBdr>
        <w:top w:val="none" w:sz="0" w:space="0" w:color="auto"/>
        <w:left w:val="none" w:sz="0" w:space="0" w:color="auto"/>
        <w:bottom w:val="none" w:sz="0" w:space="0" w:color="auto"/>
        <w:right w:val="none" w:sz="0" w:space="0" w:color="auto"/>
      </w:divBdr>
    </w:div>
    <w:div w:id="1169829750">
      <w:bodyDiv w:val="1"/>
      <w:marLeft w:val="0"/>
      <w:marRight w:val="0"/>
      <w:marTop w:val="0"/>
      <w:marBottom w:val="0"/>
      <w:divBdr>
        <w:top w:val="none" w:sz="0" w:space="0" w:color="auto"/>
        <w:left w:val="none" w:sz="0" w:space="0" w:color="auto"/>
        <w:bottom w:val="none" w:sz="0" w:space="0" w:color="auto"/>
        <w:right w:val="none" w:sz="0" w:space="0" w:color="auto"/>
      </w:divBdr>
    </w:div>
    <w:div w:id="1272859234">
      <w:bodyDiv w:val="1"/>
      <w:marLeft w:val="0"/>
      <w:marRight w:val="0"/>
      <w:marTop w:val="0"/>
      <w:marBottom w:val="0"/>
      <w:divBdr>
        <w:top w:val="none" w:sz="0" w:space="0" w:color="auto"/>
        <w:left w:val="none" w:sz="0" w:space="0" w:color="auto"/>
        <w:bottom w:val="none" w:sz="0" w:space="0" w:color="auto"/>
        <w:right w:val="none" w:sz="0" w:space="0" w:color="auto"/>
      </w:divBdr>
    </w:div>
    <w:div w:id="1482842258">
      <w:bodyDiv w:val="1"/>
      <w:marLeft w:val="0"/>
      <w:marRight w:val="0"/>
      <w:marTop w:val="0"/>
      <w:marBottom w:val="0"/>
      <w:divBdr>
        <w:top w:val="none" w:sz="0" w:space="0" w:color="auto"/>
        <w:left w:val="none" w:sz="0" w:space="0" w:color="auto"/>
        <w:bottom w:val="none" w:sz="0" w:space="0" w:color="auto"/>
        <w:right w:val="none" w:sz="0" w:space="0" w:color="auto"/>
      </w:divBdr>
    </w:div>
    <w:div w:id="1526867225">
      <w:bodyDiv w:val="1"/>
      <w:marLeft w:val="0"/>
      <w:marRight w:val="0"/>
      <w:marTop w:val="0"/>
      <w:marBottom w:val="0"/>
      <w:divBdr>
        <w:top w:val="none" w:sz="0" w:space="0" w:color="auto"/>
        <w:left w:val="none" w:sz="0" w:space="0" w:color="auto"/>
        <w:bottom w:val="none" w:sz="0" w:space="0" w:color="auto"/>
        <w:right w:val="none" w:sz="0" w:space="0" w:color="auto"/>
      </w:divBdr>
    </w:div>
    <w:div w:id="1534804089">
      <w:bodyDiv w:val="1"/>
      <w:marLeft w:val="0"/>
      <w:marRight w:val="0"/>
      <w:marTop w:val="0"/>
      <w:marBottom w:val="0"/>
      <w:divBdr>
        <w:top w:val="none" w:sz="0" w:space="0" w:color="auto"/>
        <w:left w:val="none" w:sz="0" w:space="0" w:color="auto"/>
        <w:bottom w:val="none" w:sz="0" w:space="0" w:color="auto"/>
        <w:right w:val="none" w:sz="0" w:space="0" w:color="auto"/>
      </w:divBdr>
    </w:div>
    <w:div w:id="1568566947">
      <w:bodyDiv w:val="1"/>
      <w:marLeft w:val="0"/>
      <w:marRight w:val="0"/>
      <w:marTop w:val="0"/>
      <w:marBottom w:val="0"/>
      <w:divBdr>
        <w:top w:val="none" w:sz="0" w:space="0" w:color="auto"/>
        <w:left w:val="none" w:sz="0" w:space="0" w:color="auto"/>
        <w:bottom w:val="none" w:sz="0" w:space="0" w:color="auto"/>
        <w:right w:val="none" w:sz="0" w:space="0" w:color="auto"/>
      </w:divBdr>
    </w:div>
    <w:div w:id="1747679786">
      <w:bodyDiv w:val="1"/>
      <w:marLeft w:val="0"/>
      <w:marRight w:val="0"/>
      <w:marTop w:val="0"/>
      <w:marBottom w:val="0"/>
      <w:divBdr>
        <w:top w:val="none" w:sz="0" w:space="0" w:color="auto"/>
        <w:left w:val="none" w:sz="0" w:space="0" w:color="auto"/>
        <w:bottom w:val="none" w:sz="0" w:space="0" w:color="auto"/>
        <w:right w:val="none" w:sz="0" w:space="0" w:color="auto"/>
      </w:divBdr>
    </w:div>
    <w:div w:id="1805731888">
      <w:bodyDiv w:val="1"/>
      <w:marLeft w:val="0"/>
      <w:marRight w:val="0"/>
      <w:marTop w:val="0"/>
      <w:marBottom w:val="0"/>
      <w:divBdr>
        <w:top w:val="none" w:sz="0" w:space="0" w:color="auto"/>
        <w:left w:val="none" w:sz="0" w:space="0" w:color="auto"/>
        <w:bottom w:val="none" w:sz="0" w:space="0" w:color="auto"/>
        <w:right w:val="none" w:sz="0" w:space="0" w:color="auto"/>
      </w:divBdr>
    </w:div>
    <w:div w:id="1929266992">
      <w:bodyDiv w:val="1"/>
      <w:marLeft w:val="0"/>
      <w:marRight w:val="0"/>
      <w:marTop w:val="0"/>
      <w:marBottom w:val="0"/>
      <w:divBdr>
        <w:top w:val="none" w:sz="0" w:space="0" w:color="auto"/>
        <w:left w:val="none" w:sz="0" w:space="0" w:color="auto"/>
        <w:bottom w:val="none" w:sz="0" w:space="0" w:color="auto"/>
        <w:right w:val="none" w:sz="0" w:space="0" w:color="auto"/>
      </w:divBdr>
    </w:div>
    <w:div w:id="1990206902">
      <w:bodyDiv w:val="1"/>
      <w:marLeft w:val="0"/>
      <w:marRight w:val="0"/>
      <w:marTop w:val="0"/>
      <w:marBottom w:val="0"/>
      <w:divBdr>
        <w:top w:val="none" w:sz="0" w:space="0" w:color="auto"/>
        <w:left w:val="none" w:sz="0" w:space="0" w:color="auto"/>
        <w:bottom w:val="none" w:sz="0" w:space="0" w:color="auto"/>
        <w:right w:val="none" w:sz="0" w:space="0" w:color="auto"/>
      </w:divBdr>
    </w:div>
    <w:div w:id="2024697091">
      <w:bodyDiv w:val="1"/>
      <w:marLeft w:val="0"/>
      <w:marRight w:val="0"/>
      <w:marTop w:val="0"/>
      <w:marBottom w:val="0"/>
      <w:divBdr>
        <w:top w:val="none" w:sz="0" w:space="0" w:color="auto"/>
        <w:left w:val="none" w:sz="0" w:space="0" w:color="auto"/>
        <w:bottom w:val="none" w:sz="0" w:space="0" w:color="auto"/>
        <w:right w:val="none" w:sz="0" w:space="0" w:color="auto"/>
      </w:divBdr>
    </w:div>
    <w:div w:id="2057851961">
      <w:bodyDiv w:val="1"/>
      <w:marLeft w:val="0"/>
      <w:marRight w:val="0"/>
      <w:marTop w:val="0"/>
      <w:marBottom w:val="0"/>
      <w:divBdr>
        <w:top w:val="none" w:sz="0" w:space="0" w:color="auto"/>
        <w:left w:val="none" w:sz="0" w:space="0" w:color="auto"/>
        <w:bottom w:val="none" w:sz="0" w:space="0" w:color="auto"/>
        <w:right w:val="none" w:sz="0" w:space="0" w:color="auto"/>
      </w:divBdr>
    </w:div>
    <w:div w:id="213779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PowerPoint_Presentation.ppt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FAA16-448F-4F46-8986-E4767D173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1661</TotalTime>
  <Pages>3</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Barkley, Erik J (3970)</dc:creator>
  <cp:keywords/>
  <dc:description/>
  <cp:lastModifiedBy>Barkley, Erik J (US 3970)</cp:lastModifiedBy>
  <cp:revision>7</cp:revision>
  <dcterms:created xsi:type="dcterms:W3CDTF">2021-02-22T19:30:00Z</dcterms:created>
  <dcterms:modified xsi:type="dcterms:W3CDTF">2021-02-26T00:07:00Z</dcterms:modified>
</cp:coreProperties>
</file>