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BF" w:rsidRDefault="000B5348" w:rsidP="00DF4376">
      <w:pPr>
        <w:pStyle w:val="Heading1"/>
        <w:jc w:val="center"/>
      </w:pPr>
      <w:bookmarkStart w:id="0" w:name="_GoBack"/>
      <w:bookmarkEnd w:id="0"/>
      <w:r>
        <w:t>CCSM Telecon</w:t>
      </w:r>
      <w:r w:rsidR="00954287">
        <w:t>/Webex</w:t>
      </w:r>
      <w:r w:rsidR="008F01E8">
        <w:t>, 19 September</w:t>
      </w:r>
      <w:r w:rsidR="008707B2">
        <w:t xml:space="preserve"> 2017</w:t>
      </w:r>
    </w:p>
    <w:p w:rsidR="00A96D75" w:rsidRDefault="00DF4376" w:rsidP="008F01E8">
      <w:pPr>
        <w:pStyle w:val="Heading1"/>
      </w:pPr>
      <w:r>
        <w:t>Attendees</w:t>
      </w:r>
    </w:p>
    <w:p w:rsidR="00F60BE7" w:rsidRPr="00F60BE7" w:rsidRDefault="00F60BE7" w:rsidP="00F60BE7">
      <w:r>
        <w:t xml:space="preserve">E. Barkley, J. Chamoun, C. Ciocirlan, A. Crowson, M. Gnat, H, Kelliher, J. Pietras, Y. Wang, L. Yurong, </w:t>
      </w:r>
    </w:p>
    <w:p w:rsidR="00BC7876" w:rsidRDefault="00C3228F" w:rsidP="00013287">
      <w:pPr>
        <w:pStyle w:val="Heading1"/>
      </w:pPr>
      <w:r>
        <w:t>Agenda</w:t>
      </w:r>
      <w:r w:rsidR="00C36B9E">
        <w:t>/Notes</w:t>
      </w:r>
      <w:r w:rsidR="00124EA1">
        <w:t xml:space="preserve"> </w:t>
      </w:r>
    </w:p>
    <w:p w:rsidR="008F01E8" w:rsidRDefault="008F01E8" w:rsidP="008F01E8">
      <w:pPr>
        <w:pStyle w:val="Heading2"/>
      </w:pPr>
      <w:r>
        <w:t>General announcements</w:t>
      </w:r>
    </w:p>
    <w:p w:rsidR="008F01E8" w:rsidRPr="008F01E8" w:rsidRDefault="008F01E8" w:rsidP="008F01E8">
      <w:pPr>
        <w:pStyle w:val="ListParagraph"/>
        <w:numPr>
          <w:ilvl w:val="0"/>
          <w:numId w:val="24"/>
        </w:numPr>
      </w:pPr>
      <w:r>
        <w:t xml:space="preserve">TD-CSTS out for agency review </w:t>
      </w:r>
    </w:p>
    <w:p w:rsidR="008F01E8" w:rsidRDefault="008F01E8" w:rsidP="008F01E8">
      <w:pPr>
        <w:pStyle w:val="Heading2"/>
      </w:pPr>
      <w:r>
        <w:t>Status check re Action items</w:t>
      </w:r>
    </w:p>
    <w:p w:rsidR="008F01E8" w:rsidRDefault="008F01E8" w:rsidP="008F01E8">
      <w:pPr>
        <w:pStyle w:val="ListParagraph"/>
        <w:numPr>
          <w:ilvl w:val="0"/>
          <w:numId w:val="23"/>
        </w:numPr>
      </w:pPr>
      <w:r>
        <w:t>Especially re SSF closeout</w:t>
      </w:r>
    </w:p>
    <w:p w:rsidR="00502499" w:rsidRDefault="00502499" w:rsidP="00502499">
      <w:pPr>
        <w:pStyle w:val="ListParagraph"/>
        <w:numPr>
          <w:ilvl w:val="1"/>
          <w:numId w:val="23"/>
        </w:numPr>
      </w:pPr>
      <w:r>
        <w:t xml:space="preserve">Action for SSF update have been completed with the exception of the prototype test report update (action for EB) </w:t>
      </w:r>
    </w:p>
    <w:p w:rsidR="00502499" w:rsidRPr="008F01E8" w:rsidRDefault="00502499" w:rsidP="00502499">
      <w:pPr>
        <w:pStyle w:val="ListParagraph"/>
        <w:numPr>
          <w:ilvl w:val="1"/>
          <w:numId w:val="23"/>
        </w:numPr>
      </w:pPr>
      <w:r>
        <w:t>WG concurred with rationale and approach for putting abstract definitions in a separate book; book color to be determined</w:t>
      </w:r>
    </w:p>
    <w:p w:rsidR="00502499" w:rsidRDefault="008F01E8" w:rsidP="00502499">
      <w:pPr>
        <w:pStyle w:val="Heading2"/>
        <w:rPr>
          <w:rFonts w:cstheme="majorHAnsi"/>
        </w:rPr>
      </w:pPr>
      <w:r w:rsidRPr="008F01E8">
        <w:rPr>
          <w:rFonts w:cstheme="majorHAnsi"/>
        </w:rPr>
        <w:t xml:space="preserve">Review Service Package Result draft  </w:t>
      </w:r>
    </w:p>
    <w:p w:rsidR="00502499" w:rsidRDefault="00502499" w:rsidP="00502499">
      <w:pPr>
        <w:pStyle w:val="ListParagraph"/>
        <w:numPr>
          <w:ilvl w:val="0"/>
          <w:numId w:val="25"/>
        </w:numPr>
      </w:pPr>
      <w:r>
        <w:t>Walked through the updated produced by J. Chamoun</w:t>
      </w:r>
    </w:p>
    <w:p w:rsidR="00630A2B" w:rsidRDefault="00630A2B" w:rsidP="00502499">
      <w:pPr>
        <w:pStyle w:val="ListParagraph"/>
        <w:numPr>
          <w:ilvl w:val="0"/>
          <w:numId w:val="25"/>
        </w:numPr>
      </w:pPr>
      <w:r>
        <w:t>Noted/discussed the following</w:t>
      </w:r>
    </w:p>
    <w:p w:rsidR="00630A2B" w:rsidRDefault="00630A2B" w:rsidP="00630A2B">
      <w:pPr>
        <w:pStyle w:val="ListParagraph"/>
        <w:numPr>
          <w:ilvl w:val="1"/>
          <w:numId w:val="25"/>
        </w:numPr>
      </w:pPr>
      <w:r>
        <w:t xml:space="preserve">Figure 1-1 needs to be reset to figure supplied by M. Gnat </w:t>
      </w:r>
    </w:p>
    <w:p w:rsidR="00630A2B" w:rsidRDefault="00630A2B" w:rsidP="00630A2B">
      <w:pPr>
        <w:pStyle w:val="ListParagraph"/>
        <w:numPr>
          <w:ilvl w:val="1"/>
          <w:numId w:val="25"/>
        </w:numPr>
      </w:pPr>
      <w:r>
        <w:t xml:space="preserve">Service Package result has external reference vs SMURF does not (add to SMURF?) </w:t>
      </w:r>
    </w:p>
    <w:p w:rsidR="00630A2B" w:rsidRDefault="006C6DD4" w:rsidP="00630A2B">
      <w:pPr>
        <w:pStyle w:val="ListParagraph"/>
        <w:numPr>
          <w:ilvl w:val="1"/>
          <w:numId w:val="25"/>
        </w:numPr>
      </w:pPr>
      <w:r>
        <w:t xml:space="preserve">M. Gnat is working on state diagrams (in relation to service package status)  </w:t>
      </w:r>
    </w:p>
    <w:p w:rsidR="006C6DD4" w:rsidRDefault="006C6DD4" w:rsidP="00630A2B">
      <w:pPr>
        <w:pStyle w:val="ListParagraph"/>
        <w:numPr>
          <w:ilvl w:val="1"/>
          <w:numId w:val="25"/>
        </w:numPr>
      </w:pPr>
      <w:r>
        <w:t xml:space="preserve">Noted that there is some work needed re harmonizing service start and stop times vs event sequence </w:t>
      </w:r>
      <w:r w:rsidR="003A2200">
        <w:t>– “basic” service stop/start times might be accommodated with some sort of default spacelink available state/data transport states – to be worked (per existing AI)</w:t>
      </w:r>
    </w:p>
    <w:p w:rsidR="003A2200" w:rsidRPr="00502499" w:rsidRDefault="003A2200" w:rsidP="003A2200">
      <w:pPr>
        <w:pStyle w:val="ListParagraph"/>
        <w:numPr>
          <w:ilvl w:val="0"/>
          <w:numId w:val="25"/>
        </w:numPr>
      </w:pPr>
      <w:r>
        <w:t xml:space="preserve">Discussed project initiation – DLR and NASA resources confirmed; need to follow up re ESA resources </w:t>
      </w:r>
    </w:p>
    <w:p w:rsidR="00A53D56" w:rsidRDefault="00A53D56" w:rsidP="00A53D56">
      <w:pPr>
        <w:pStyle w:val="Heading2"/>
      </w:pPr>
      <w:r>
        <w:t>Follow-up re TGFT input</w:t>
      </w:r>
    </w:p>
    <w:p w:rsidR="00A53D56" w:rsidRDefault="00A53D56" w:rsidP="00A53D56">
      <w:pPr>
        <w:pStyle w:val="ListParagraph"/>
        <w:numPr>
          <w:ilvl w:val="0"/>
          <w:numId w:val="26"/>
        </w:numPr>
      </w:pPr>
      <w:r>
        <w:t>Noted that there are some terminology issues/disconnects – need to be addressed</w:t>
      </w:r>
    </w:p>
    <w:p w:rsidR="00E95E4B" w:rsidRDefault="00E95E4B" w:rsidP="00A53D56">
      <w:pPr>
        <w:pStyle w:val="ListParagraph"/>
        <w:numPr>
          <w:ilvl w:val="0"/>
          <w:numId w:val="26"/>
        </w:numPr>
      </w:pPr>
      <w:r>
        <w:t>C. Ciocirlan indicated that there are several questions in the draft white book that need to be addressed before prototyping can truly proceed</w:t>
      </w:r>
    </w:p>
    <w:p w:rsidR="00A53D56" w:rsidRPr="003A2200" w:rsidRDefault="00E95E4B" w:rsidP="00A53D56">
      <w:pPr>
        <w:pStyle w:val="ListParagraph"/>
        <w:numPr>
          <w:ilvl w:val="0"/>
          <w:numId w:val="26"/>
        </w:numPr>
      </w:pPr>
      <w:r>
        <w:t>L. Yurong raised a concern about naming convention (which includes a timestamp) especially with regard to Windows OS. Noted that this needs to be updated in the draft white book.</w:t>
      </w:r>
    </w:p>
    <w:p w:rsidR="00A53D56" w:rsidRDefault="00A53D56" w:rsidP="008F01E8">
      <w:pPr>
        <w:pStyle w:val="Heading2"/>
      </w:pPr>
    </w:p>
    <w:p w:rsidR="008F01E8" w:rsidRDefault="008F01E8" w:rsidP="008F01E8">
      <w:pPr>
        <w:pStyle w:val="Heading2"/>
      </w:pPr>
      <w:r>
        <w:t>PIF events and updates to PIF book</w:t>
      </w:r>
    </w:p>
    <w:p w:rsidR="00E95E4B" w:rsidRDefault="00E95E4B" w:rsidP="00E95E4B">
      <w:pPr>
        <w:pStyle w:val="ListParagraph"/>
        <w:numPr>
          <w:ilvl w:val="0"/>
          <w:numId w:val="27"/>
        </w:numPr>
      </w:pPr>
      <w:r>
        <w:t>Quickly summarized the needs identified from the previous teleconference</w:t>
      </w:r>
    </w:p>
    <w:p w:rsidR="00E95E4B" w:rsidRDefault="00E95E4B" w:rsidP="00E95E4B">
      <w:pPr>
        <w:pStyle w:val="ListParagraph"/>
        <w:numPr>
          <w:ilvl w:val="0"/>
          <w:numId w:val="27"/>
        </w:numPr>
      </w:pPr>
      <w:r>
        <w:t>M. Gnat noted that he had sent an email with regard to the request for PIF inputs</w:t>
      </w:r>
    </w:p>
    <w:p w:rsidR="00E95E4B" w:rsidRPr="00E95E4B" w:rsidRDefault="00E95E4B" w:rsidP="00E95E4B">
      <w:pPr>
        <w:pStyle w:val="ListParagraph"/>
        <w:numPr>
          <w:ilvl w:val="0"/>
          <w:numId w:val="27"/>
        </w:numPr>
      </w:pPr>
      <w:r>
        <w:t>a reminder to working group membership to supply any further inputs in consideration for PIF updates</w:t>
      </w:r>
    </w:p>
    <w:p w:rsidR="008F01E8" w:rsidRDefault="008F01E8" w:rsidP="008F01E8">
      <w:pPr>
        <w:pStyle w:val="Heading2"/>
      </w:pPr>
      <w:r>
        <w:lastRenderedPageBreak/>
        <w:t xml:space="preserve">Inputs re </w:t>
      </w:r>
      <w:r w:rsidR="00E95E4B">
        <w:t>configuration profile tech note</w:t>
      </w:r>
    </w:p>
    <w:p w:rsidR="00E95E4B" w:rsidRDefault="00E95E4B" w:rsidP="00E95E4B">
      <w:pPr>
        <w:pStyle w:val="ListParagraph"/>
        <w:numPr>
          <w:ilvl w:val="0"/>
          <w:numId w:val="28"/>
        </w:numPr>
      </w:pPr>
      <w:r>
        <w:t>further review pending</w:t>
      </w:r>
    </w:p>
    <w:p w:rsidR="00E95E4B" w:rsidRPr="00E95E4B" w:rsidRDefault="00E95E4B" w:rsidP="00E95E4B">
      <w:pPr>
        <w:pStyle w:val="ListParagraph"/>
        <w:numPr>
          <w:ilvl w:val="0"/>
          <w:numId w:val="28"/>
        </w:numPr>
      </w:pPr>
      <w:r>
        <w:t>comments so far indicate that the technote may be the basis for a draft white book</w:t>
      </w:r>
    </w:p>
    <w:p w:rsidR="008F01E8" w:rsidRDefault="008F01E8" w:rsidP="008F01E8">
      <w:pPr>
        <w:pStyle w:val="Heading2"/>
      </w:pPr>
      <w:r>
        <w:t xml:space="preserve">AOB </w:t>
      </w:r>
      <w:r w:rsidR="00E95E4B">
        <w:t xml:space="preserve"> (none)</w:t>
      </w:r>
    </w:p>
    <w:p w:rsidR="008F01E8" w:rsidRDefault="008F01E8" w:rsidP="008F01E8">
      <w:pPr>
        <w:pStyle w:val="Heading2"/>
        <w:ind w:left="720"/>
      </w:pPr>
    </w:p>
    <w:p w:rsidR="001767FD" w:rsidRPr="001767FD" w:rsidRDefault="001767FD" w:rsidP="00300E16">
      <w:pPr>
        <w:ind w:left="360"/>
      </w:pPr>
    </w:p>
    <w:p w:rsidR="00B14DEA" w:rsidRPr="005C2000" w:rsidRDefault="00B14DEA" w:rsidP="008A70E9">
      <w:pPr>
        <w:pStyle w:val="Heading2"/>
        <w:rPr>
          <w:rFonts w:eastAsia="Times New Roman" w:cs="Times New Roman"/>
          <w:sz w:val="24"/>
          <w:szCs w:val="24"/>
        </w:rPr>
      </w:pPr>
    </w:p>
    <w:p w:rsidR="00640302" w:rsidRDefault="005478E1" w:rsidP="005478E1">
      <w:pPr>
        <w:pStyle w:val="Heading1"/>
      </w:pPr>
      <w:r>
        <w:t>Next Telecon</w:t>
      </w:r>
    </w:p>
    <w:p w:rsidR="00300E16" w:rsidRDefault="00FF631D" w:rsidP="008F01E8">
      <w:pPr>
        <w:rPr>
          <w:rFonts w:ascii="Georgia" w:hAnsi="Georgia"/>
        </w:rPr>
      </w:pPr>
      <w:r w:rsidRPr="00F44A83">
        <w:rPr>
          <w:rFonts w:ascii="Georgia" w:hAnsi="Georgia"/>
        </w:rPr>
        <w:t xml:space="preserve">Our next </w:t>
      </w:r>
      <w:r w:rsidR="00F8754E">
        <w:rPr>
          <w:rFonts w:ascii="Georgia" w:hAnsi="Georgia"/>
        </w:rPr>
        <w:t>te</w:t>
      </w:r>
      <w:r w:rsidR="008F01E8">
        <w:rPr>
          <w:rFonts w:ascii="Georgia" w:hAnsi="Georgia"/>
        </w:rPr>
        <w:t>lecon is scheduled for October 17</w:t>
      </w:r>
      <w:r w:rsidR="00904E22">
        <w:rPr>
          <w:rFonts w:ascii="Georgia" w:hAnsi="Georgia"/>
        </w:rPr>
        <w:t xml:space="preserve">.  </w:t>
      </w:r>
    </w:p>
    <w:p w:rsidR="00E95E4B" w:rsidRPr="00E95E4B" w:rsidRDefault="00E95E4B" w:rsidP="008F01E8">
      <w:pPr>
        <w:rPr>
          <w:rFonts w:ascii="Georgia" w:hAnsi="Georgia"/>
        </w:rPr>
      </w:pPr>
      <w:r>
        <w:rPr>
          <w:rFonts w:ascii="Georgia" w:hAnsi="Georgia"/>
        </w:rPr>
        <w:t>The proposed agenda is to include fall meetings planning.</w:t>
      </w:r>
    </w:p>
    <w:p w:rsidR="00300E16" w:rsidRPr="00B14DEA" w:rsidRDefault="00300E16" w:rsidP="00B14DEA"/>
    <w:sectPr w:rsidR="00300E16" w:rsidRPr="00B14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AB4" w:rsidRDefault="00D66AB4" w:rsidP="00B12564">
      <w:pPr>
        <w:spacing w:after="0" w:line="240" w:lineRule="auto"/>
      </w:pPr>
      <w:r>
        <w:separator/>
      </w:r>
    </w:p>
  </w:endnote>
  <w:endnote w:type="continuationSeparator" w:id="0">
    <w:p w:rsidR="00D66AB4" w:rsidRDefault="00D66AB4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AB4" w:rsidRDefault="00D66AB4" w:rsidP="00B12564">
      <w:pPr>
        <w:spacing w:after="0" w:line="240" w:lineRule="auto"/>
      </w:pPr>
      <w:r>
        <w:separator/>
      </w:r>
    </w:p>
  </w:footnote>
  <w:footnote w:type="continuationSeparator" w:id="0">
    <w:p w:rsidR="00D66AB4" w:rsidRDefault="00D66AB4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BBE"/>
    <w:multiLevelType w:val="hybridMultilevel"/>
    <w:tmpl w:val="FE129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B555A"/>
    <w:multiLevelType w:val="hybridMultilevel"/>
    <w:tmpl w:val="27346FF2"/>
    <w:lvl w:ilvl="0" w:tplc="4F9C6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D1E9C"/>
    <w:multiLevelType w:val="hybridMultilevel"/>
    <w:tmpl w:val="F2763B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47A6"/>
    <w:multiLevelType w:val="hybridMultilevel"/>
    <w:tmpl w:val="C75A81F2"/>
    <w:lvl w:ilvl="0" w:tplc="42B20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464908"/>
    <w:multiLevelType w:val="hybridMultilevel"/>
    <w:tmpl w:val="3176C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35E20"/>
    <w:multiLevelType w:val="hybridMultilevel"/>
    <w:tmpl w:val="2E7A8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66C7"/>
    <w:multiLevelType w:val="hybridMultilevel"/>
    <w:tmpl w:val="CB808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61E60"/>
    <w:multiLevelType w:val="hybridMultilevel"/>
    <w:tmpl w:val="3D16E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70C4A"/>
    <w:multiLevelType w:val="hybridMultilevel"/>
    <w:tmpl w:val="9E8AC3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8311A"/>
    <w:multiLevelType w:val="hybridMultilevel"/>
    <w:tmpl w:val="B4DE16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86B75"/>
    <w:multiLevelType w:val="hybridMultilevel"/>
    <w:tmpl w:val="7D7A1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104AE"/>
    <w:multiLevelType w:val="hybridMultilevel"/>
    <w:tmpl w:val="D24071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65DC7"/>
    <w:multiLevelType w:val="hybridMultilevel"/>
    <w:tmpl w:val="7212A4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D1002"/>
    <w:multiLevelType w:val="hybridMultilevel"/>
    <w:tmpl w:val="BEF40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6606"/>
    <w:multiLevelType w:val="hybridMultilevel"/>
    <w:tmpl w:val="38069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01BA0"/>
    <w:multiLevelType w:val="hybridMultilevel"/>
    <w:tmpl w:val="D1BEDD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2995"/>
    <w:multiLevelType w:val="hybridMultilevel"/>
    <w:tmpl w:val="D85E1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928A9"/>
    <w:multiLevelType w:val="hybridMultilevel"/>
    <w:tmpl w:val="1346CB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F540E"/>
    <w:multiLevelType w:val="hybridMultilevel"/>
    <w:tmpl w:val="CCCC3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556B2"/>
    <w:multiLevelType w:val="hybridMultilevel"/>
    <w:tmpl w:val="1676EFAA"/>
    <w:lvl w:ilvl="0" w:tplc="5580A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DE1736"/>
    <w:multiLevelType w:val="hybridMultilevel"/>
    <w:tmpl w:val="56AC8AA2"/>
    <w:lvl w:ilvl="0" w:tplc="D730DCA8">
      <w:start w:val="1"/>
      <w:numFmt w:val="decimal"/>
      <w:lvlText w:val="%1)"/>
      <w:lvlJc w:val="left"/>
      <w:pPr>
        <w:ind w:left="720" w:hanging="360"/>
      </w:pPr>
      <w:rPr>
        <w:rFonts w:ascii="Georgia" w:eastAsia="Times New Roman" w:hAnsi="Georgi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15F16"/>
    <w:multiLevelType w:val="hybridMultilevel"/>
    <w:tmpl w:val="CB8AF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A5EC0"/>
    <w:multiLevelType w:val="hybridMultilevel"/>
    <w:tmpl w:val="49BC285A"/>
    <w:lvl w:ilvl="0" w:tplc="310E7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C34965"/>
    <w:multiLevelType w:val="hybridMultilevel"/>
    <w:tmpl w:val="F00477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A536D"/>
    <w:multiLevelType w:val="hybridMultilevel"/>
    <w:tmpl w:val="15EE9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62AEA"/>
    <w:multiLevelType w:val="hybridMultilevel"/>
    <w:tmpl w:val="F9CA4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07F6C"/>
    <w:multiLevelType w:val="hybridMultilevel"/>
    <w:tmpl w:val="1084F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40DE5"/>
    <w:multiLevelType w:val="hybridMultilevel"/>
    <w:tmpl w:val="0C64DE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6"/>
  </w:num>
  <w:num w:numId="5">
    <w:abstractNumId w:val="4"/>
  </w:num>
  <w:num w:numId="6">
    <w:abstractNumId w:val="18"/>
  </w:num>
  <w:num w:numId="7">
    <w:abstractNumId w:val="24"/>
  </w:num>
  <w:num w:numId="8">
    <w:abstractNumId w:val="0"/>
  </w:num>
  <w:num w:numId="9">
    <w:abstractNumId w:val="17"/>
  </w:num>
  <w:num w:numId="10">
    <w:abstractNumId w:val="7"/>
  </w:num>
  <w:num w:numId="11">
    <w:abstractNumId w:val="26"/>
  </w:num>
  <w:num w:numId="12">
    <w:abstractNumId w:val="10"/>
  </w:num>
  <w:num w:numId="13">
    <w:abstractNumId w:val="1"/>
  </w:num>
  <w:num w:numId="14">
    <w:abstractNumId w:val="9"/>
  </w:num>
  <w:num w:numId="15">
    <w:abstractNumId w:val="19"/>
  </w:num>
  <w:num w:numId="16">
    <w:abstractNumId w:val="3"/>
  </w:num>
  <w:num w:numId="17">
    <w:abstractNumId w:val="22"/>
  </w:num>
  <w:num w:numId="18">
    <w:abstractNumId w:val="2"/>
  </w:num>
  <w:num w:numId="19">
    <w:abstractNumId w:val="13"/>
  </w:num>
  <w:num w:numId="20">
    <w:abstractNumId w:val="27"/>
  </w:num>
  <w:num w:numId="21">
    <w:abstractNumId w:val="2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1"/>
  </w:num>
  <w:num w:numId="25">
    <w:abstractNumId w:val="14"/>
  </w:num>
  <w:num w:numId="26">
    <w:abstractNumId w:val="5"/>
  </w:num>
  <w:num w:numId="27">
    <w:abstractNumId w:val="11"/>
  </w:num>
  <w:num w:numId="2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922A698-4362-4DB9-91DE-3FFD561F9792}"/>
    <w:docVar w:name="dgnword-eventsink" w:val="525123504"/>
  </w:docVars>
  <w:rsids>
    <w:rsidRoot w:val="00C3228F"/>
    <w:rsid w:val="00002A46"/>
    <w:rsid w:val="00010239"/>
    <w:rsid w:val="00013287"/>
    <w:rsid w:val="00015842"/>
    <w:rsid w:val="00022E01"/>
    <w:rsid w:val="000249C3"/>
    <w:rsid w:val="000260EE"/>
    <w:rsid w:val="000306C1"/>
    <w:rsid w:val="000504A5"/>
    <w:rsid w:val="00050EA6"/>
    <w:rsid w:val="000533F6"/>
    <w:rsid w:val="0006147A"/>
    <w:rsid w:val="00067139"/>
    <w:rsid w:val="00074F82"/>
    <w:rsid w:val="00077C45"/>
    <w:rsid w:val="00092F5F"/>
    <w:rsid w:val="000B5348"/>
    <w:rsid w:val="000C100C"/>
    <w:rsid w:val="000C36E7"/>
    <w:rsid w:val="000C72BF"/>
    <w:rsid w:val="000D1717"/>
    <w:rsid w:val="000F7125"/>
    <w:rsid w:val="001016EF"/>
    <w:rsid w:val="0011018B"/>
    <w:rsid w:val="00115E39"/>
    <w:rsid w:val="00120797"/>
    <w:rsid w:val="00124EA1"/>
    <w:rsid w:val="00133A2A"/>
    <w:rsid w:val="0013698D"/>
    <w:rsid w:val="00154DED"/>
    <w:rsid w:val="00160652"/>
    <w:rsid w:val="001709C5"/>
    <w:rsid w:val="001767FD"/>
    <w:rsid w:val="00184B14"/>
    <w:rsid w:val="0018758B"/>
    <w:rsid w:val="001A7744"/>
    <w:rsid w:val="001D68A6"/>
    <w:rsid w:val="001E01E2"/>
    <w:rsid w:val="001F1C70"/>
    <w:rsid w:val="00206650"/>
    <w:rsid w:val="00207D3E"/>
    <w:rsid w:val="00217B83"/>
    <w:rsid w:val="00220478"/>
    <w:rsid w:val="0022052B"/>
    <w:rsid w:val="002429D6"/>
    <w:rsid w:val="002475C9"/>
    <w:rsid w:val="00257E10"/>
    <w:rsid w:val="00275F4B"/>
    <w:rsid w:val="002879D6"/>
    <w:rsid w:val="00293A40"/>
    <w:rsid w:val="002A7D20"/>
    <w:rsid w:val="002B3980"/>
    <w:rsid w:val="002B608A"/>
    <w:rsid w:val="002C40F3"/>
    <w:rsid w:val="002C7230"/>
    <w:rsid w:val="002D23D2"/>
    <w:rsid w:val="002F006D"/>
    <w:rsid w:val="00300E16"/>
    <w:rsid w:val="0030498A"/>
    <w:rsid w:val="00327253"/>
    <w:rsid w:val="00331030"/>
    <w:rsid w:val="003441E6"/>
    <w:rsid w:val="003450A5"/>
    <w:rsid w:val="00347688"/>
    <w:rsid w:val="00363F12"/>
    <w:rsid w:val="00376B0E"/>
    <w:rsid w:val="00385BC7"/>
    <w:rsid w:val="00396C00"/>
    <w:rsid w:val="003A2200"/>
    <w:rsid w:val="003C0705"/>
    <w:rsid w:val="003C453E"/>
    <w:rsid w:val="003C4C79"/>
    <w:rsid w:val="003C73B0"/>
    <w:rsid w:val="00417959"/>
    <w:rsid w:val="004228F1"/>
    <w:rsid w:val="00422A16"/>
    <w:rsid w:val="00424C9D"/>
    <w:rsid w:val="00442BE1"/>
    <w:rsid w:val="004562F0"/>
    <w:rsid w:val="00492360"/>
    <w:rsid w:val="004C17A0"/>
    <w:rsid w:val="004C3ED6"/>
    <w:rsid w:val="004C6D10"/>
    <w:rsid w:val="004D771D"/>
    <w:rsid w:val="004E00C0"/>
    <w:rsid w:val="004E0C7E"/>
    <w:rsid w:val="00502499"/>
    <w:rsid w:val="0051173A"/>
    <w:rsid w:val="00540ACD"/>
    <w:rsid w:val="005418A3"/>
    <w:rsid w:val="005478E1"/>
    <w:rsid w:val="00555F7C"/>
    <w:rsid w:val="00561944"/>
    <w:rsid w:val="0057124A"/>
    <w:rsid w:val="005776CA"/>
    <w:rsid w:val="00594758"/>
    <w:rsid w:val="005B2FEF"/>
    <w:rsid w:val="005C0E2B"/>
    <w:rsid w:val="005C1DFD"/>
    <w:rsid w:val="005C2000"/>
    <w:rsid w:val="005D7984"/>
    <w:rsid w:val="005E3614"/>
    <w:rsid w:val="005E5257"/>
    <w:rsid w:val="005F238C"/>
    <w:rsid w:val="00603634"/>
    <w:rsid w:val="00615FE4"/>
    <w:rsid w:val="00616E8C"/>
    <w:rsid w:val="00616F2C"/>
    <w:rsid w:val="00630A2B"/>
    <w:rsid w:val="00633779"/>
    <w:rsid w:val="00633A17"/>
    <w:rsid w:val="00633F3A"/>
    <w:rsid w:val="00640302"/>
    <w:rsid w:val="00665F77"/>
    <w:rsid w:val="006728F6"/>
    <w:rsid w:val="00680CE7"/>
    <w:rsid w:val="00687D1D"/>
    <w:rsid w:val="00690F8B"/>
    <w:rsid w:val="006A5062"/>
    <w:rsid w:val="006B46BA"/>
    <w:rsid w:val="006C18D4"/>
    <w:rsid w:val="006C54A9"/>
    <w:rsid w:val="006C6DD4"/>
    <w:rsid w:val="006D1D96"/>
    <w:rsid w:val="006D27A1"/>
    <w:rsid w:val="006F2694"/>
    <w:rsid w:val="0070114F"/>
    <w:rsid w:val="007018DB"/>
    <w:rsid w:val="007109B7"/>
    <w:rsid w:val="007122C5"/>
    <w:rsid w:val="0074036F"/>
    <w:rsid w:val="0074270D"/>
    <w:rsid w:val="0076440B"/>
    <w:rsid w:val="00773606"/>
    <w:rsid w:val="00784B0E"/>
    <w:rsid w:val="00794AE8"/>
    <w:rsid w:val="00797390"/>
    <w:rsid w:val="007B46B5"/>
    <w:rsid w:val="007C05F0"/>
    <w:rsid w:val="007F2DEB"/>
    <w:rsid w:val="007F6F65"/>
    <w:rsid w:val="00801A91"/>
    <w:rsid w:val="00804694"/>
    <w:rsid w:val="008204AD"/>
    <w:rsid w:val="008232FB"/>
    <w:rsid w:val="00823F0C"/>
    <w:rsid w:val="00831DFD"/>
    <w:rsid w:val="00837BF8"/>
    <w:rsid w:val="00860CAC"/>
    <w:rsid w:val="00863A0D"/>
    <w:rsid w:val="008707B2"/>
    <w:rsid w:val="00891090"/>
    <w:rsid w:val="008A1B1F"/>
    <w:rsid w:val="008A2C16"/>
    <w:rsid w:val="008A3585"/>
    <w:rsid w:val="008A3639"/>
    <w:rsid w:val="008A44FC"/>
    <w:rsid w:val="008A70E9"/>
    <w:rsid w:val="008B69B4"/>
    <w:rsid w:val="008C20DE"/>
    <w:rsid w:val="008F01E8"/>
    <w:rsid w:val="008F4CE7"/>
    <w:rsid w:val="00904E22"/>
    <w:rsid w:val="009134B6"/>
    <w:rsid w:val="009147F6"/>
    <w:rsid w:val="00915D36"/>
    <w:rsid w:val="00916453"/>
    <w:rsid w:val="00932F93"/>
    <w:rsid w:val="00953647"/>
    <w:rsid w:val="00954287"/>
    <w:rsid w:val="0096123A"/>
    <w:rsid w:val="00974D52"/>
    <w:rsid w:val="00977D9C"/>
    <w:rsid w:val="00987E4A"/>
    <w:rsid w:val="00995CED"/>
    <w:rsid w:val="009962C9"/>
    <w:rsid w:val="009A604C"/>
    <w:rsid w:val="009A6ABB"/>
    <w:rsid w:val="009B23A9"/>
    <w:rsid w:val="009E2DE7"/>
    <w:rsid w:val="009F0BBA"/>
    <w:rsid w:val="009F23B4"/>
    <w:rsid w:val="00A049B8"/>
    <w:rsid w:val="00A10A51"/>
    <w:rsid w:val="00A13329"/>
    <w:rsid w:val="00A17160"/>
    <w:rsid w:val="00A316C5"/>
    <w:rsid w:val="00A53D56"/>
    <w:rsid w:val="00A55DDF"/>
    <w:rsid w:val="00A83188"/>
    <w:rsid w:val="00A96D75"/>
    <w:rsid w:val="00A9704F"/>
    <w:rsid w:val="00AC3832"/>
    <w:rsid w:val="00AD29DB"/>
    <w:rsid w:val="00AD5822"/>
    <w:rsid w:val="00AE42FA"/>
    <w:rsid w:val="00AF2A0E"/>
    <w:rsid w:val="00AF2DD1"/>
    <w:rsid w:val="00AF32D7"/>
    <w:rsid w:val="00B00A65"/>
    <w:rsid w:val="00B12564"/>
    <w:rsid w:val="00B14DEA"/>
    <w:rsid w:val="00B43A7C"/>
    <w:rsid w:val="00B52AD4"/>
    <w:rsid w:val="00B540C7"/>
    <w:rsid w:val="00B60E35"/>
    <w:rsid w:val="00B77C2B"/>
    <w:rsid w:val="00B80977"/>
    <w:rsid w:val="00B8157B"/>
    <w:rsid w:val="00B82591"/>
    <w:rsid w:val="00B90EA0"/>
    <w:rsid w:val="00BA2B91"/>
    <w:rsid w:val="00BC3B6E"/>
    <w:rsid w:val="00BC6563"/>
    <w:rsid w:val="00BC7876"/>
    <w:rsid w:val="00BD3E82"/>
    <w:rsid w:val="00C05D4F"/>
    <w:rsid w:val="00C15822"/>
    <w:rsid w:val="00C24F93"/>
    <w:rsid w:val="00C3132E"/>
    <w:rsid w:val="00C3228F"/>
    <w:rsid w:val="00C350CE"/>
    <w:rsid w:val="00C36B9E"/>
    <w:rsid w:val="00C51BEE"/>
    <w:rsid w:val="00C551D3"/>
    <w:rsid w:val="00C61A4A"/>
    <w:rsid w:val="00C624E6"/>
    <w:rsid w:val="00C745BA"/>
    <w:rsid w:val="00C875FC"/>
    <w:rsid w:val="00CA19A7"/>
    <w:rsid w:val="00CB27D3"/>
    <w:rsid w:val="00CC01B1"/>
    <w:rsid w:val="00CD7B43"/>
    <w:rsid w:val="00CE67D5"/>
    <w:rsid w:val="00CF4A0C"/>
    <w:rsid w:val="00CF71C8"/>
    <w:rsid w:val="00D15929"/>
    <w:rsid w:val="00D17612"/>
    <w:rsid w:val="00D21F02"/>
    <w:rsid w:val="00D22A2F"/>
    <w:rsid w:val="00D45F66"/>
    <w:rsid w:val="00D47CA6"/>
    <w:rsid w:val="00D60390"/>
    <w:rsid w:val="00D636CE"/>
    <w:rsid w:val="00D645DC"/>
    <w:rsid w:val="00D66AB4"/>
    <w:rsid w:val="00D70DD5"/>
    <w:rsid w:val="00D74B84"/>
    <w:rsid w:val="00D75DA8"/>
    <w:rsid w:val="00D848F6"/>
    <w:rsid w:val="00D84B8B"/>
    <w:rsid w:val="00DB0083"/>
    <w:rsid w:val="00DB3471"/>
    <w:rsid w:val="00DC03D4"/>
    <w:rsid w:val="00DC3F49"/>
    <w:rsid w:val="00DD6D30"/>
    <w:rsid w:val="00DF01C3"/>
    <w:rsid w:val="00DF4376"/>
    <w:rsid w:val="00E00E5D"/>
    <w:rsid w:val="00E1407E"/>
    <w:rsid w:val="00E307AD"/>
    <w:rsid w:val="00E4273E"/>
    <w:rsid w:val="00E45FEA"/>
    <w:rsid w:val="00E5044D"/>
    <w:rsid w:val="00E53B3B"/>
    <w:rsid w:val="00E64317"/>
    <w:rsid w:val="00E770A1"/>
    <w:rsid w:val="00E95E4B"/>
    <w:rsid w:val="00EA6090"/>
    <w:rsid w:val="00EC2D49"/>
    <w:rsid w:val="00ED1CB7"/>
    <w:rsid w:val="00ED2384"/>
    <w:rsid w:val="00EF033F"/>
    <w:rsid w:val="00EF5C98"/>
    <w:rsid w:val="00F13788"/>
    <w:rsid w:val="00F14580"/>
    <w:rsid w:val="00F303F8"/>
    <w:rsid w:val="00F43744"/>
    <w:rsid w:val="00F44651"/>
    <w:rsid w:val="00F44A83"/>
    <w:rsid w:val="00F60BE7"/>
    <w:rsid w:val="00F71E16"/>
    <w:rsid w:val="00F82F0D"/>
    <w:rsid w:val="00F8754E"/>
    <w:rsid w:val="00F93AD7"/>
    <w:rsid w:val="00FA1B8E"/>
    <w:rsid w:val="00FA200D"/>
    <w:rsid w:val="00FA6A62"/>
    <w:rsid w:val="00FB0B56"/>
    <w:rsid w:val="00FE2F3C"/>
    <w:rsid w:val="00FF1997"/>
    <w:rsid w:val="00FF5543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D061"/>
  <w15:chartTrackingRefBased/>
  <w15:docId w15:val="{3108DBDD-3691-42A5-94D3-8BB5383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33A33-9165-4057-B417-AB74E3BF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5</cp:revision>
  <dcterms:created xsi:type="dcterms:W3CDTF">2017-09-19T00:44:00Z</dcterms:created>
  <dcterms:modified xsi:type="dcterms:W3CDTF">2017-09-21T00:02:00Z</dcterms:modified>
</cp:coreProperties>
</file>