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B540C7">
        <w:t>, 10 May</w:t>
      </w:r>
      <w:r w:rsidR="00013287">
        <w:t xml:space="preserve"> 2016</w:t>
      </w:r>
    </w:p>
    <w:p w:rsidR="00DF4376" w:rsidRDefault="00DF4376" w:rsidP="00DF4376">
      <w:pPr>
        <w:pStyle w:val="Heading1"/>
      </w:pPr>
      <w:r>
        <w:t>Attendees</w:t>
      </w:r>
    </w:p>
    <w:p w:rsidR="00615FE4" w:rsidRPr="00615FE4" w:rsidRDefault="00615FE4" w:rsidP="00615FE4">
      <w:r>
        <w:t>E. Barkley,  J. Chamoun, C. Ciocirlan, A. Crowson, M. Gnat, C. Haddow,  K. Tuttle</w:t>
      </w:r>
    </w:p>
    <w:p w:rsidR="00E45FEA" w:rsidRPr="00E45FEA" w:rsidRDefault="00E45FEA" w:rsidP="00E45FEA"/>
    <w:p w:rsidR="00FA1B8E" w:rsidRDefault="00C3228F" w:rsidP="00013287">
      <w:pPr>
        <w:pStyle w:val="Heading1"/>
      </w:pPr>
      <w:r>
        <w:t>Agenda</w:t>
      </w:r>
      <w:r w:rsidR="00DF4376">
        <w:t xml:space="preserve"> </w:t>
      </w:r>
    </w:p>
    <w:p w:rsidR="00B540C7" w:rsidRDefault="00B540C7" w:rsidP="00B540C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General updates/announcements</w:t>
      </w:r>
    </w:p>
    <w:p w:rsidR="00615FE4" w:rsidRDefault="006728F6" w:rsidP="00615FE4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Noted that registry creation work on going in SANA; almost have complete set of URLs to proceed with SOS book</w:t>
      </w:r>
    </w:p>
    <w:p w:rsidR="006728F6" w:rsidRDefault="006728F6" w:rsidP="00615FE4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CMC surveyed projects with delays and requested inputs; no signficant changes re CSSM WG products as result of survey (ed. note – this will be reported to CMC as such) </w:t>
      </w:r>
    </w:p>
    <w:p w:rsidR="008F4CE7" w:rsidRDefault="00B540C7" w:rsidP="004C3ED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Cleveland Meetings Summary </w:t>
      </w:r>
    </w:p>
    <w:p w:rsidR="006728F6" w:rsidRDefault="006728F6" w:rsidP="006728F6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No comments at telecon</w:t>
      </w:r>
    </w:p>
    <w:p w:rsidR="00B540C7" w:rsidRDefault="00B540C7" w:rsidP="00B540C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Action items status</w:t>
      </w:r>
    </w:p>
    <w:p w:rsidR="006728F6" w:rsidRDefault="006728F6" w:rsidP="006728F6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Several action items checked and updated  and/or consolidate</w:t>
      </w:r>
      <w:r w:rsidR="000F7125">
        <w:t>d vis a vis Cleveland work plan</w:t>
      </w:r>
    </w:p>
    <w:p w:rsidR="000F7125" w:rsidRDefault="000F7125" w:rsidP="000F7125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Especially those relating to DDOR</w:t>
      </w:r>
      <w:bookmarkStart w:id="0" w:name="_GoBack"/>
      <w:bookmarkEnd w:id="0"/>
    </w:p>
    <w:p w:rsidR="006728F6" w:rsidRDefault="006728F6" w:rsidP="006728F6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See updated spreadsheet </w:t>
      </w:r>
    </w:p>
    <w:p w:rsidR="002429D6" w:rsidRDefault="002429D6" w:rsidP="00B540C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SOS and Registries update</w:t>
      </w:r>
    </w:p>
    <w:p w:rsidR="006728F6" w:rsidRDefault="006728F6" w:rsidP="006728F6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Reviewed registry URL/status of registries</w:t>
      </w:r>
    </w:p>
    <w:p w:rsidR="006728F6" w:rsidRDefault="006728F6" w:rsidP="006728F6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Agreed that updates to SOS book should include removal of complete list of information entites in preference to their expression in the Green Book</w:t>
      </w:r>
    </w:p>
    <w:p w:rsidR="006728F6" w:rsidRDefault="006728F6" w:rsidP="006728F6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 SANA registry (which is created by SOS book) will be where all of the information entities are kept </w:t>
      </w:r>
    </w:p>
    <w:p w:rsidR="002429D6" w:rsidRDefault="002429D6" w:rsidP="00B540C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Planning Book progress</w:t>
      </w:r>
      <w:r w:rsidR="00327253">
        <w:t xml:space="preserve">, incl XML Schema </w:t>
      </w:r>
    </w:p>
    <w:p w:rsidR="006728F6" w:rsidRDefault="006728F6" w:rsidP="006728F6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Reviewed the Sun Alignment Angle defintion and agreed to go with Option A (see diagrams below)</w:t>
      </w:r>
    </w:p>
    <w:p w:rsidR="006728F6" w:rsidRDefault="006728F6" w:rsidP="006728F6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Action to EB to update presentation with defintion and distribute presentation.</w:t>
      </w:r>
    </w:p>
    <w:p w:rsidR="00C745BA" w:rsidRDefault="00FA1B8E" w:rsidP="0077360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AOB</w:t>
      </w:r>
      <w:r w:rsidR="00022E01">
        <w:t xml:space="preserve"> </w:t>
      </w:r>
    </w:p>
    <w:p w:rsidR="00FE2F3C" w:rsidRDefault="00FE2F3C" w:rsidP="00FE2F3C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IOAG service catalog re service management</w:t>
      </w:r>
    </w:p>
    <w:p w:rsidR="006728F6" w:rsidRDefault="006728F6" w:rsidP="006728F6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Looked at management services defintions in draft updated IOAG service catalog 1</w:t>
      </w:r>
    </w:p>
    <w:p w:rsidR="006728F6" w:rsidRDefault="006728F6" w:rsidP="006728F6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Action to EB to provide comments and circulate to WG for input</w:t>
      </w:r>
    </w:p>
    <w:p w:rsidR="006728F6" w:rsidRDefault="006728F6" w:rsidP="006728F6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Comments to be reviewed at next telecon </w:t>
      </w:r>
    </w:p>
    <w:p w:rsidR="00022E01" w:rsidRDefault="00022E01" w:rsidP="00022E01">
      <w:pPr>
        <w:pStyle w:val="ListParagraph"/>
        <w:spacing w:after="0" w:line="240" w:lineRule="auto"/>
        <w:ind w:left="1440"/>
        <w:contextualSpacing w:val="0"/>
      </w:pPr>
    </w:p>
    <w:p w:rsidR="00FA1B8E" w:rsidRPr="00FA1B8E" w:rsidRDefault="00FA1B8E" w:rsidP="00FA1B8E"/>
    <w:p w:rsidR="00D60390" w:rsidRDefault="00DF4376" w:rsidP="00D60390">
      <w:pPr>
        <w:pStyle w:val="Heading1"/>
      </w:pPr>
      <w:r>
        <w:t>Next Telecon</w:t>
      </w:r>
    </w:p>
    <w:p w:rsidR="006728F6" w:rsidRDefault="006728F6" w:rsidP="006728F6">
      <w:r>
        <w:t>Our next telecon/webex is scheduled for 07 June 2016</w:t>
      </w:r>
    </w:p>
    <w:p w:rsidR="000F7125" w:rsidRDefault="000F7125">
      <w:r>
        <w:br w:type="page"/>
      </w:r>
    </w:p>
    <w:p w:rsidR="006728F6" w:rsidRDefault="006728F6" w:rsidP="006728F6"/>
    <w:p w:rsidR="006728F6" w:rsidRDefault="006728F6" w:rsidP="006728F6">
      <w:pPr>
        <w:pStyle w:val="Heading1"/>
      </w:pPr>
      <w:r>
        <w:t xml:space="preserve">Option A/Option B Sun Alignment Angle Diagrams </w:t>
      </w:r>
    </w:p>
    <w:p w:rsidR="006728F6" w:rsidRDefault="006728F6" w:rsidP="006728F6"/>
    <w:p w:rsidR="006728F6" w:rsidRDefault="000F7125" w:rsidP="006728F6">
      <w:r>
        <w:rPr>
          <w:noProof/>
        </w:rPr>
        <w:drawing>
          <wp:inline distT="0" distB="0" distL="0" distR="0" wp14:anchorId="54551BBE">
            <wp:extent cx="2734381" cy="2794359"/>
            <wp:effectExtent l="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13" cy="2807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125" w:rsidRDefault="000F7125" w:rsidP="006728F6"/>
    <w:p w:rsidR="000F7125" w:rsidRDefault="000F7125" w:rsidP="006728F6"/>
    <w:p w:rsidR="000F7125" w:rsidRDefault="000F7125" w:rsidP="006728F6"/>
    <w:p w:rsidR="000F7125" w:rsidRDefault="000F7125" w:rsidP="00DF4376">
      <w:r>
        <w:rPr>
          <w:noProof/>
        </w:rPr>
        <w:drawing>
          <wp:inline distT="0" distB="0" distL="0" distR="0" wp14:anchorId="6B088E4F">
            <wp:extent cx="3562184" cy="276767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265" cy="278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29D6">
        <w:t xml:space="preserve"> </w:t>
      </w:r>
    </w:p>
    <w:p w:rsidR="001D68A6" w:rsidRDefault="004E0C7E" w:rsidP="00DF4376">
      <w:r>
        <w:t>[end notes]</w:t>
      </w:r>
    </w:p>
    <w:p w:rsidR="001D68A6" w:rsidRDefault="001D68A6" w:rsidP="00DF4376"/>
    <w:sectPr w:rsidR="001D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BF5"/>
    <w:multiLevelType w:val="hybridMultilevel"/>
    <w:tmpl w:val="5E8EF5E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196"/>
    <w:multiLevelType w:val="hybridMultilevel"/>
    <w:tmpl w:val="3B5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9A7"/>
    <w:multiLevelType w:val="hybridMultilevel"/>
    <w:tmpl w:val="E6665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5C7E"/>
    <w:multiLevelType w:val="hybridMultilevel"/>
    <w:tmpl w:val="B4D6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7C67"/>
    <w:multiLevelType w:val="hybridMultilevel"/>
    <w:tmpl w:val="F286C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15077"/>
    <w:multiLevelType w:val="hybridMultilevel"/>
    <w:tmpl w:val="5F861FF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5FC7759-7F86-4426-9E96-2CA2CF4E2F36}"/>
    <w:docVar w:name="dgnword-eventsink" w:val="909608208"/>
  </w:docVars>
  <w:rsids>
    <w:rsidRoot w:val="00C3228F"/>
    <w:rsid w:val="00002A46"/>
    <w:rsid w:val="00013287"/>
    <w:rsid w:val="00022E01"/>
    <w:rsid w:val="000249C3"/>
    <w:rsid w:val="00067139"/>
    <w:rsid w:val="00092F5F"/>
    <w:rsid w:val="000B5348"/>
    <w:rsid w:val="000C72BF"/>
    <w:rsid w:val="000F7125"/>
    <w:rsid w:val="0011018B"/>
    <w:rsid w:val="00115E39"/>
    <w:rsid w:val="00120797"/>
    <w:rsid w:val="00154DED"/>
    <w:rsid w:val="001709C5"/>
    <w:rsid w:val="00184B14"/>
    <w:rsid w:val="001D68A6"/>
    <w:rsid w:val="001E01E2"/>
    <w:rsid w:val="00217B83"/>
    <w:rsid w:val="00220478"/>
    <w:rsid w:val="0022052B"/>
    <w:rsid w:val="002429D6"/>
    <w:rsid w:val="002475C9"/>
    <w:rsid w:val="00257E10"/>
    <w:rsid w:val="00275F4B"/>
    <w:rsid w:val="002879D6"/>
    <w:rsid w:val="002C40F3"/>
    <w:rsid w:val="0030498A"/>
    <w:rsid w:val="00327253"/>
    <w:rsid w:val="00363F12"/>
    <w:rsid w:val="00385BC7"/>
    <w:rsid w:val="00396C00"/>
    <w:rsid w:val="003C0705"/>
    <w:rsid w:val="003C73B0"/>
    <w:rsid w:val="00417959"/>
    <w:rsid w:val="004228F1"/>
    <w:rsid w:val="004562F0"/>
    <w:rsid w:val="004C3ED6"/>
    <w:rsid w:val="004E0C7E"/>
    <w:rsid w:val="00561944"/>
    <w:rsid w:val="00594758"/>
    <w:rsid w:val="005D7984"/>
    <w:rsid w:val="005E5257"/>
    <w:rsid w:val="00615FE4"/>
    <w:rsid w:val="006728F6"/>
    <w:rsid w:val="006A5062"/>
    <w:rsid w:val="006B46BA"/>
    <w:rsid w:val="007109B7"/>
    <w:rsid w:val="007122C5"/>
    <w:rsid w:val="00773606"/>
    <w:rsid w:val="00794AE8"/>
    <w:rsid w:val="007C05F0"/>
    <w:rsid w:val="00860CAC"/>
    <w:rsid w:val="00863A0D"/>
    <w:rsid w:val="008F4CE7"/>
    <w:rsid w:val="00932F93"/>
    <w:rsid w:val="00954287"/>
    <w:rsid w:val="009A604C"/>
    <w:rsid w:val="009F0BBA"/>
    <w:rsid w:val="00A17160"/>
    <w:rsid w:val="00AC3832"/>
    <w:rsid w:val="00AE42FA"/>
    <w:rsid w:val="00AF2DD1"/>
    <w:rsid w:val="00B52AD4"/>
    <w:rsid w:val="00B540C7"/>
    <w:rsid w:val="00B90EA0"/>
    <w:rsid w:val="00BA2B91"/>
    <w:rsid w:val="00BD3E82"/>
    <w:rsid w:val="00C15822"/>
    <w:rsid w:val="00C3228F"/>
    <w:rsid w:val="00C745BA"/>
    <w:rsid w:val="00CF4A0C"/>
    <w:rsid w:val="00D21F02"/>
    <w:rsid w:val="00D22A2F"/>
    <w:rsid w:val="00D60390"/>
    <w:rsid w:val="00D636CE"/>
    <w:rsid w:val="00D75DA8"/>
    <w:rsid w:val="00D848F6"/>
    <w:rsid w:val="00D84B8B"/>
    <w:rsid w:val="00DF4376"/>
    <w:rsid w:val="00E307AD"/>
    <w:rsid w:val="00E45FEA"/>
    <w:rsid w:val="00E53B3B"/>
    <w:rsid w:val="00F13788"/>
    <w:rsid w:val="00F44651"/>
    <w:rsid w:val="00F71E16"/>
    <w:rsid w:val="00F93AD7"/>
    <w:rsid w:val="00FA1B8E"/>
    <w:rsid w:val="00FA6A62"/>
    <w:rsid w:val="00FE2F3C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459E-7AED-4465-B3BF-7F8B9C3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0013-DC28-45AB-B9F2-3A2C144B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3</cp:revision>
  <dcterms:created xsi:type="dcterms:W3CDTF">2016-05-10T01:45:00Z</dcterms:created>
  <dcterms:modified xsi:type="dcterms:W3CDTF">2016-05-10T19:12:00Z</dcterms:modified>
</cp:coreProperties>
</file>