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D1" w:rsidRPr="00CF1AD1" w:rsidRDefault="00CF1AD1" w:rsidP="00CF1AD1">
      <w:pPr>
        <w:rPr>
          <w:b/>
          <w:u w:val="single"/>
        </w:rPr>
      </w:pPr>
      <w:r w:rsidRPr="00CF1AD1">
        <w:rPr>
          <w:b/>
          <w:u w:val="single"/>
        </w:rPr>
        <w:t>SANA</w:t>
      </w:r>
    </w:p>
    <w:p w:rsidR="00CF1AD1" w:rsidRDefault="00CF1AD1" w:rsidP="00CF1AD1"/>
    <w:p w:rsidR="00CF1AD1" w:rsidRPr="00CF1AD1" w:rsidRDefault="00CF1AD1" w:rsidP="00CF1AD1">
      <w:pPr>
        <w:rPr>
          <w:b/>
        </w:rPr>
      </w:pPr>
      <w:r w:rsidRPr="00CF1AD1">
        <w:rPr>
          <w:b/>
        </w:rPr>
        <w:t>RF Communication Assets</w:t>
      </w:r>
    </w:p>
    <w:p w:rsidR="00CF1AD1" w:rsidRDefault="00CF1AD1" w:rsidP="00CF1AD1"/>
    <w:p w:rsidR="00CF1AD1" w:rsidRDefault="00CF1AD1" w:rsidP="00CF1AD1">
      <w:r w:rsidRPr="00CF1AD1">
        <w:t>XML version of this registry</w:t>
      </w:r>
      <w:r>
        <w:t xml:space="preserve"> N/A</w:t>
      </w:r>
    </w:p>
    <w:p w:rsidR="00CF1AD1" w:rsidRDefault="00CF1AD1" w:rsidP="00CF1AD1"/>
    <w:p w:rsidR="00CF1AD1" w:rsidRDefault="00CF1AD1" w:rsidP="00CF1AD1">
      <w:r w:rsidRPr="00CF1AD1">
        <w:t>Created</w:t>
      </w:r>
      <w:r>
        <w:t xml:space="preserve"> </w:t>
      </w:r>
      <w:r w:rsidRPr="00CF1AD1">
        <w:t>2014-06-27</w:t>
      </w:r>
    </w:p>
    <w:p w:rsidR="00CF1AD1" w:rsidRDefault="00CF1AD1" w:rsidP="00CF1AD1">
      <w:r w:rsidRPr="00CF1AD1">
        <w:t>Last Updated</w:t>
      </w:r>
      <w:r>
        <w:t xml:space="preserve"> </w:t>
      </w:r>
      <w:r w:rsidRPr="00CF1AD1">
        <w:t>2015-05-13</w:t>
      </w:r>
    </w:p>
    <w:p w:rsidR="00CF1AD1" w:rsidRDefault="00CF1AD1" w:rsidP="00CF1AD1">
      <w:r w:rsidRPr="00CF1AD1">
        <w:t>Registration Policy</w:t>
      </w:r>
      <w:r>
        <w:t xml:space="preserve"> </w:t>
      </w:r>
      <w:r w:rsidRPr="00CF1AD1">
        <w:t>TBD</w:t>
      </w:r>
    </w:p>
    <w:p w:rsidR="00CF1AD1" w:rsidRDefault="00CF1AD1" w:rsidP="00CF1AD1">
      <w:r w:rsidRPr="00CF1AD1">
        <w:t>Registration Form</w:t>
      </w:r>
    </w:p>
    <w:p w:rsidR="00CF1AD1" w:rsidRDefault="00CF1AD1" w:rsidP="00CF1AD1">
      <w:pPr>
        <w:ind w:firstLine="720"/>
      </w:pPr>
      <w:r w:rsidRPr="00CF1AD1">
        <w:t xml:space="preserve">A new registration can </w:t>
      </w:r>
      <w:r>
        <w:t xml:space="preserve">be requested by completing this </w:t>
      </w:r>
      <w:r w:rsidRPr="00CF1AD1">
        <w:t>form.</w:t>
      </w:r>
    </w:p>
    <w:p w:rsidR="00CF1AD1" w:rsidRDefault="00CF1AD1" w:rsidP="00CF1AD1">
      <w:r w:rsidRPr="00CF1AD1">
        <w:t>Signature</w:t>
      </w:r>
      <w:r>
        <w:t xml:space="preserve"> </w:t>
      </w:r>
      <w:r w:rsidRPr="00CF1AD1">
        <w:t>md5</w:t>
      </w:r>
    </w:p>
    <w:p w:rsidR="00CF1AD1" w:rsidRDefault="00CF1AD1" w:rsidP="00CF1AD1">
      <w:r w:rsidRPr="00CF1AD1">
        <w:t>Status</w:t>
      </w:r>
      <w:r>
        <w:t xml:space="preserve"> </w:t>
      </w:r>
      <w:r w:rsidRPr="00CF1AD1">
        <w:t xml:space="preserve">Candidate </w:t>
      </w:r>
    </w:p>
    <w:p w:rsidR="00CF1AD1" w:rsidRDefault="00CF1AD1" w:rsidP="00CF1AD1"/>
    <w:p w:rsidR="00CF1AD1" w:rsidRDefault="00CF1AD1" w:rsidP="00CF1AD1">
      <w:r>
        <w:t>Operator (Agency or Org)</w:t>
      </w:r>
    </w:p>
    <w:p w:rsidR="00CF1AD1" w:rsidRDefault="00CF1AD1" w:rsidP="00CF1AD1">
      <w:r>
        <w:t>Country of Operator (Country of Origin)</w:t>
      </w:r>
    </w:p>
    <w:p w:rsidR="00CF1AD1" w:rsidRDefault="00CF1AD1" w:rsidP="00CF1AD1">
      <w:r>
        <w:t>Operator Type</w:t>
      </w:r>
    </w:p>
    <w:p w:rsidR="00CF1AD1" w:rsidRDefault="00CF1AD1" w:rsidP="00CF1AD1">
      <w:r>
        <w:t>Asset name or Id</w:t>
      </w:r>
    </w:p>
    <w:p w:rsidR="00CF1AD1" w:rsidRDefault="00CF1AD1" w:rsidP="00CF1AD1">
      <w:r>
        <w:t xml:space="preserve">Antenna </w:t>
      </w:r>
      <w:proofErr w:type="spellStart"/>
      <w:r>
        <w:t>Dia</w:t>
      </w:r>
      <w:proofErr w:type="spellEnd"/>
      <w:r>
        <w:t xml:space="preserve"> (m)</w:t>
      </w:r>
    </w:p>
    <w:p w:rsidR="00CF1AD1" w:rsidRDefault="00CF1AD1" w:rsidP="00CF1AD1">
      <w:proofErr w:type="spellStart"/>
      <w:r>
        <w:t>Assset</w:t>
      </w:r>
      <w:proofErr w:type="spellEnd"/>
      <w:r>
        <w:t xml:space="preserve"> Type</w:t>
      </w:r>
    </w:p>
    <w:p w:rsidR="00CF1AD1" w:rsidRDefault="00CF1AD1" w:rsidP="00CF1AD1">
      <w:r>
        <w:t>Location</w:t>
      </w:r>
    </w:p>
    <w:p w:rsidR="00CF1AD1" w:rsidRDefault="00CF1AD1" w:rsidP="00CF1AD1">
      <w:r>
        <w:t>Antenna latitude (ISO 6709)</w:t>
      </w:r>
    </w:p>
    <w:p w:rsidR="00CF1AD1" w:rsidRDefault="00CF1AD1" w:rsidP="00CF1AD1">
      <w:r>
        <w:t>Antenna longitude (ISO 6709)</w:t>
      </w:r>
    </w:p>
    <w:p w:rsidR="00CF1AD1" w:rsidRDefault="00CF1AD1" w:rsidP="00CF1AD1">
      <w:r>
        <w:t>Antenna elevation (m)</w:t>
      </w:r>
    </w:p>
    <w:p w:rsidR="00CF1AD1" w:rsidRDefault="00CF1AD1" w:rsidP="00CF1AD1">
      <w:r>
        <w:t>Asset band 2 GHz-band (S-band)</w:t>
      </w:r>
    </w:p>
    <w:p w:rsidR="00CF1AD1" w:rsidRDefault="00CF1AD1" w:rsidP="00CF1AD1">
      <w:r>
        <w:t>Forward/Uplink EIRP (dBW)</w:t>
      </w:r>
    </w:p>
    <w:p w:rsidR="00CF1AD1" w:rsidRDefault="00CF1AD1" w:rsidP="00CF1AD1">
      <w:r>
        <w:t>Polar. R, L</w:t>
      </w:r>
    </w:p>
    <w:p w:rsidR="00CF1AD1" w:rsidRDefault="00CF1AD1" w:rsidP="00CF1AD1">
      <w:r>
        <w:t>2 GHz-band (S-band) Return/</w:t>
      </w:r>
      <w:proofErr w:type="spellStart"/>
      <w:r>
        <w:t>Downlink</w:t>
      </w:r>
      <w:proofErr w:type="spellEnd"/>
    </w:p>
    <w:p w:rsidR="00CF1AD1" w:rsidRDefault="00CF1AD1" w:rsidP="00CF1AD1">
      <w:r>
        <w:t>Gain (dB) / G/T (dB/K)</w:t>
      </w:r>
    </w:p>
    <w:p w:rsidR="00CF1AD1" w:rsidRDefault="00CF1AD1" w:rsidP="00CF1AD1">
      <w:r>
        <w:t>Polar. R, L</w:t>
      </w:r>
    </w:p>
    <w:p w:rsidR="00CF1AD1" w:rsidRDefault="00CF1AD1" w:rsidP="00CF1AD1">
      <w:r>
        <w:t>8 GHz-band (X-band) Forward/</w:t>
      </w:r>
      <w:proofErr w:type="spellStart"/>
      <w:r>
        <w:t>Uplink</w:t>
      </w:r>
      <w:proofErr w:type="spellEnd"/>
    </w:p>
    <w:p w:rsidR="00CF1AD1" w:rsidRDefault="00CF1AD1" w:rsidP="00CF1AD1">
      <w:r>
        <w:t>EIRP (dBW)</w:t>
      </w:r>
    </w:p>
    <w:p w:rsidR="00CF1AD1" w:rsidRDefault="00CF1AD1" w:rsidP="00CF1AD1">
      <w:r>
        <w:t>Polar. R, L</w:t>
      </w:r>
    </w:p>
    <w:p w:rsidR="00CF1AD1" w:rsidRDefault="00CF1AD1" w:rsidP="00CF1AD1">
      <w:r>
        <w:t>8 GHz-band (X-band) Forward/</w:t>
      </w:r>
      <w:proofErr w:type="spellStart"/>
      <w:r>
        <w:t>Downlink</w:t>
      </w:r>
      <w:proofErr w:type="spellEnd"/>
    </w:p>
    <w:p w:rsidR="00CF1AD1" w:rsidRDefault="00CF1AD1" w:rsidP="00CF1AD1">
      <w:r>
        <w:t>Gain (dB) / G/T (dB/K)</w:t>
      </w:r>
    </w:p>
    <w:p w:rsidR="00CF1AD1" w:rsidRDefault="00CF1AD1" w:rsidP="00CF1AD1">
      <w:r>
        <w:t>Polar. R, L</w:t>
      </w:r>
    </w:p>
    <w:p w:rsidR="00CF1AD1" w:rsidRDefault="00CF1AD1" w:rsidP="00CF1AD1">
      <w:r>
        <w:t>23 &amp; 24 GHz-bands (Ka &amp; Ku bands) Forward/</w:t>
      </w:r>
      <w:proofErr w:type="spellStart"/>
      <w:r>
        <w:t>Uplink</w:t>
      </w:r>
      <w:proofErr w:type="spellEnd"/>
    </w:p>
    <w:p w:rsidR="00CF1AD1" w:rsidRDefault="00CF1AD1" w:rsidP="00CF1AD1">
      <w:r>
        <w:t>EIRP (dBW)</w:t>
      </w:r>
    </w:p>
    <w:p w:rsidR="00CF1AD1" w:rsidRDefault="00CF1AD1" w:rsidP="00CF1AD1">
      <w:bookmarkStart w:id="0" w:name="_GoBack"/>
      <w:bookmarkEnd w:id="0"/>
      <w:r>
        <w:t>Polar. R, L</w:t>
      </w:r>
    </w:p>
    <w:p w:rsidR="00CF1AD1" w:rsidRDefault="00CF1AD1" w:rsidP="00CF1AD1">
      <w:r>
        <w:t>23 &amp; 24 GHz-bands (Ka &amp; Ku bands) Forward/</w:t>
      </w:r>
      <w:proofErr w:type="spellStart"/>
      <w:r>
        <w:t>Downlink</w:t>
      </w:r>
      <w:proofErr w:type="spellEnd"/>
    </w:p>
    <w:p w:rsidR="00CF1AD1" w:rsidRDefault="00CF1AD1" w:rsidP="00CF1AD1">
      <w:r>
        <w:t>Gain (dB) / G/T (dB/K)</w:t>
      </w:r>
    </w:p>
    <w:p w:rsidR="00CF1AD1" w:rsidRDefault="00CF1AD1" w:rsidP="00CF1AD1">
      <w:r>
        <w:t>Polar. R, L</w:t>
      </w:r>
    </w:p>
    <w:p w:rsidR="00CF1AD1" w:rsidRDefault="00CF1AD1" w:rsidP="00CF1AD1">
      <w:r>
        <w:t>UHF-band Uplink</w:t>
      </w:r>
    </w:p>
    <w:p w:rsidR="00CF1AD1" w:rsidRDefault="00CF1AD1" w:rsidP="00CF1AD1">
      <w:r>
        <w:t>EIRP (dBW)</w:t>
      </w:r>
    </w:p>
    <w:p w:rsidR="00CF1AD1" w:rsidRDefault="00CF1AD1" w:rsidP="00CF1AD1">
      <w:r>
        <w:t>Polar. R, L</w:t>
      </w:r>
    </w:p>
    <w:p w:rsidR="00CF1AD1" w:rsidRDefault="00CF1AD1" w:rsidP="00CF1AD1">
      <w:r>
        <w:t>UHF-band Downlink</w:t>
      </w:r>
    </w:p>
    <w:p w:rsidR="00CF1AD1" w:rsidRDefault="00CF1AD1" w:rsidP="00CF1AD1">
      <w:r>
        <w:lastRenderedPageBreak/>
        <w:t>Gain (dB) / G/T (dB/K)</w:t>
      </w:r>
    </w:p>
    <w:p w:rsidR="00CF1AD1" w:rsidRDefault="00CF1AD1" w:rsidP="00CF1AD1">
      <w:r>
        <w:t>Polar. R, L</w:t>
      </w:r>
    </w:p>
    <w:p w:rsidR="00CF1AD1" w:rsidRDefault="00CF1AD1" w:rsidP="00CF1AD1">
      <w:r>
        <w:t>L-band Uplink</w:t>
      </w:r>
    </w:p>
    <w:p w:rsidR="00CF1AD1" w:rsidRDefault="00CF1AD1" w:rsidP="00CF1AD1">
      <w:r>
        <w:t>EIRP (dBW)</w:t>
      </w:r>
    </w:p>
    <w:p w:rsidR="00CF1AD1" w:rsidRDefault="00CF1AD1" w:rsidP="00CF1AD1">
      <w:r>
        <w:t>Polar. R, L</w:t>
      </w:r>
    </w:p>
    <w:p w:rsidR="00CF1AD1" w:rsidRDefault="00CF1AD1" w:rsidP="00CF1AD1">
      <w:r>
        <w:t>L-band Downlink</w:t>
      </w:r>
    </w:p>
    <w:p w:rsidR="00CF1AD1" w:rsidRDefault="00CF1AD1" w:rsidP="00CF1AD1">
      <w:r>
        <w:t>Gain (dB) / G/T (dB/K)</w:t>
      </w:r>
    </w:p>
    <w:p w:rsidR="00CF1AD1" w:rsidRDefault="00CF1AD1" w:rsidP="00CF1AD1">
      <w:r>
        <w:t>Polar. R, L</w:t>
      </w:r>
    </w:p>
    <w:p w:rsidR="00CF1AD1" w:rsidRDefault="00CF1AD1" w:rsidP="00CF1AD1">
      <w:r>
        <w:t>C-band Uplink</w:t>
      </w:r>
    </w:p>
    <w:p w:rsidR="00CF1AD1" w:rsidRDefault="00CF1AD1" w:rsidP="00CF1AD1">
      <w:r>
        <w:t>EIRP (dBW)</w:t>
      </w:r>
    </w:p>
    <w:p w:rsidR="00CF1AD1" w:rsidRDefault="00CF1AD1" w:rsidP="00CF1AD1">
      <w:r>
        <w:t>Polar. R, L</w:t>
      </w:r>
    </w:p>
    <w:p w:rsidR="00CF1AD1" w:rsidRDefault="00CF1AD1" w:rsidP="00CF1AD1">
      <w:r>
        <w:t xml:space="preserve">C-band </w:t>
      </w:r>
      <w:proofErr w:type="spellStart"/>
      <w:r>
        <w:t>DownlinkGain</w:t>
      </w:r>
      <w:proofErr w:type="spellEnd"/>
      <w:r>
        <w:t xml:space="preserve"> (dB) / G/T (dB/K)</w:t>
      </w:r>
    </w:p>
    <w:p w:rsidR="00CF1AD1" w:rsidRDefault="00CF1AD1" w:rsidP="00CF1AD1">
      <w:r>
        <w:t>Polar. R, L</w:t>
      </w:r>
    </w:p>
    <w:p w:rsidR="00CF1AD1" w:rsidRDefault="00CF1AD1" w:rsidP="00CF1AD1">
      <w:r>
        <w:t>Available Services</w:t>
      </w:r>
    </w:p>
    <w:p w:rsidR="00CF1AD1" w:rsidRDefault="00CF1AD1" w:rsidP="00CF1AD1">
      <w:r>
        <w:t>Last Update (date)</w:t>
      </w:r>
    </w:p>
    <w:p w:rsidR="00CF1AD1" w:rsidRDefault="00CF1AD1" w:rsidP="00CF1AD1">
      <w:r>
        <w:t>Last Updated By (name)</w:t>
      </w:r>
    </w:p>
    <w:p w:rsidR="00CF1AD1" w:rsidRDefault="00CF1AD1" w:rsidP="00CF1AD1">
      <w:r>
        <w:t>Last Verified (date)</w:t>
      </w:r>
    </w:p>
    <w:p w:rsidR="00CF1AD1" w:rsidRDefault="00CF1AD1" w:rsidP="00CF1AD1">
      <w:r>
        <w:t>Last Verified By (name)</w:t>
      </w:r>
    </w:p>
    <w:p w:rsidR="00CF1AD1" w:rsidRDefault="00CF1AD1" w:rsidP="00CF1AD1">
      <w:r>
        <w:t>Lead POC (name)</w:t>
      </w:r>
    </w:p>
    <w:p w:rsidR="00CF1AD1" w:rsidRDefault="00CF1AD1" w:rsidP="00CF1AD1">
      <w:r>
        <w:t>Lead POC (email)</w:t>
      </w:r>
    </w:p>
    <w:p w:rsidR="00493AFB" w:rsidRDefault="00CF1AD1" w:rsidP="00CF1AD1">
      <w:r>
        <w:t>Comments</w:t>
      </w:r>
    </w:p>
    <w:sectPr w:rsidR="00493AFB" w:rsidSect="009620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D1"/>
    <w:rsid w:val="001B0167"/>
    <w:rsid w:val="00493AFB"/>
    <w:rsid w:val="007A037C"/>
    <w:rsid w:val="008A1109"/>
    <w:rsid w:val="00935197"/>
    <w:rsid w:val="0096200B"/>
    <w:rsid w:val="00A179BB"/>
    <w:rsid w:val="00CF1AD1"/>
    <w:rsid w:val="00EA3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24BC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B3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B3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193</Words>
  <Characters>1106</Characters>
  <Application>Microsoft Macintosh Word</Application>
  <DocSecurity>0</DocSecurity>
  <Lines>9</Lines>
  <Paragraphs>2</Paragraphs>
  <ScaleCrop>false</ScaleCrop>
  <Company>NASA/JPL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Shames</dc:creator>
  <cp:keywords/>
  <dc:description/>
  <cp:lastModifiedBy>Peter Shames</cp:lastModifiedBy>
  <cp:revision>1</cp:revision>
  <dcterms:created xsi:type="dcterms:W3CDTF">2015-05-14T15:55:00Z</dcterms:created>
  <dcterms:modified xsi:type="dcterms:W3CDTF">2015-05-14T16:06:00Z</dcterms:modified>
</cp:coreProperties>
</file>