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A9EBE" w14:textId="46AF8E72" w:rsidR="004E32A4" w:rsidRDefault="00DB20B8" w:rsidP="00855353">
      <w:pPr>
        <w:jc w:val="center"/>
        <w:outlineLvl w:val="0"/>
      </w:pPr>
      <w:r>
        <w:t xml:space="preserve"> </w:t>
      </w:r>
      <w:r w:rsidR="006F371E">
        <w:t xml:space="preserve"> </w:t>
      </w:r>
      <w:r w:rsidR="004E32A4">
        <w:t xml:space="preserve">CCSDS </w:t>
      </w:r>
      <w:r w:rsidR="00076C91">
        <w:t>Fall</w:t>
      </w:r>
      <w:r w:rsidR="00843E4E">
        <w:t xml:space="preserve"> </w:t>
      </w:r>
      <w:r w:rsidR="00693002">
        <w:t>201</w:t>
      </w:r>
      <w:r w:rsidR="00843E4E">
        <w:t>9</w:t>
      </w:r>
      <w:r w:rsidR="004E32A4">
        <w:t xml:space="preserve"> SLP WG Meeting Minutes</w:t>
      </w:r>
      <w:r w:rsidR="00B71FDC">
        <w:t xml:space="preserve"> - </w:t>
      </w:r>
      <w:r w:rsidR="00843E4E">
        <w:t>Draft</w:t>
      </w:r>
    </w:p>
    <w:p w14:paraId="5358CC91" w14:textId="5EA31D41" w:rsidR="004E32A4" w:rsidRDefault="00076C91" w:rsidP="00855353">
      <w:pPr>
        <w:jc w:val="center"/>
        <w:outlineLvl w:val="0"/>
      </w:pPr>
      <w:proofErr w:type="spellStart"/>
      <w:r>
        <w:t>Darmstadium</w:t>
      </w:r>
      <w:proofErr w:type="spellEnd"/>
      <w:r>
        <w:t xml:space="preserve"> --Darmstadt, Germany</w:t>
      </w:r>
    </w:p>
    <w:p w14:paraId="10ACC5F3" w14:textId="110981CF" w:rsidR="004E32A4" w:rsidRDefault="00076C91" w:rsidP="00855353">
      <w:pPr>
        <w:jc w:val="center"/>
        <w:outlineLvl w:val="0"/>
      </w:pPr>
      <w:r>
        <w:t>October</w:t>
      </w:r>
      <w:r w:rsidR="003363DA">
        <w:t xml:space="preserve"> </w:t>
      </w:r>
      <w:r>
        <w:t>21</w:t>
      </w:r>
      <w:r w:rsidR="00B3331A">
        <w:t xml:space="preserve"> </w:t>
      </w:r>
      <w:r>
        <w:t>P</w:t>
      </w:r>
      <w:r w:rsidR="00B3331A">
        <w:t>M</w:t>
      </w:r>
      <w:r>
        <w:t xml:space="preserve"> – October 22</w:t>
      </w:r>
      <w:r w:rsidR="00B3331A">
        <w:t xml:space="preserve"> </w:t>
      </w:r>
      <w:r>
        <w:t>A</w:t>
      </w:r>
      <w:r w:rsidR="00B3331A">
        <w:t>M</w:t>
      </w:r>
      <w:r w:rsidR="003363DA">
        <w:t>,</w:t>
      </w:r>
      <w:r w:rsidR="00B423AD">
        <w:t xml:space="preserve"> 201</w:t>
      </w:r>
      <w:r w:rsidR="00843E4E">
        <w:t>9</w:t>
      </w:r>
      <w:r w:rsidR="004E32A4">
        <w:t xml:space="preserve"> – Greg </w:t>
      </w:r>
      <w:proofErr w:type="spellStart"/>
      <w:r w:rsidR="004E32A4">
        <w:t>Kazz</w:t>
      </w:r>
      <w:proofErr w:type="spellEnd"/>
      <w:r w:rsidR="004E32A4">
        <w:t>/Chairman</w:t>
      </w:r>
    </w:p>
    <w:p w14:paraId="4F32A4A3" w14:textId="77777777" w:rsidR="004E32A4" w:rsidRDefault="004E32A4" w:rsidP="004E32A4">
      <w:pPr>
        <w:jc w:val="center"/>
      </w:pPr>
    </w:p>
    <w:p w14:paraId="64E2E53E" w14:textId="77777777" w:rsidR="004E32A4" w:rsidRDefault="004E32A4" w:rsidP="004E32A4">
      <w:pPr>
        <w:jc w:val="center"/>
      </w:pPr>
    </w:p>
    <w:p w14:paraId="6F81682B" w14:textId="77777777" w:rsidR="006D5B4C" w:rsidRDefault="006D5B4C" w:rsidP="00855353">
      <w:pPr>
        <w:pStyle w:val="ListParagraph"/>
        <w:outlineLvl w:val="0"/>
        <w:rPr>
          <w:b/>
        </w:rPr>
      </w:pPr>
      <w:r>
        <w:rPr>
          <w:b/>
        </w:rPr>
        <w:t xml:space="preserve">Major Accomplishments </w:t>
      </w:r>
      <w:r w:rsidR="00056719">
        <w:rPr>
          <w:b/>
        </w:rPr>
        <w:t>at</w:t>
      </w:r>
      <w:r>
        <w:rPr>
          <w:b/>
        </w:rPr>
        <w:t xml:space="preserve"> this M</w:t>
      </w:r>
      <w:r w:rsidRPr="006D5B4C">
        <w:rPr>
          <w:b/>
        </w:rPr>
        <w:t>eeting</w:t>
      </w:r>
      <w:r w:rsidR="00056719">
        <w:rPr>
          <w:b/>
        </w:rPr>
        <w:t>:</w:t>
      </w:r>
    </w:p>
    <w:p w14:paraId="528621FF" w14:textId="77777777" w:rsidR="006D5B4C" w:rsidRDefault="006D5B4C" w:rsidP="006D5B4C">
      <w:pPr>
        <w:pStyle w:val="ListParagraph"/>
        <w:rPr>
          <w:b/>
        </w:rPr>
      </w:pPr>
    </w:p>
    <w:p w14:paraId="7ED30E85" w14:textId="688E31CA" w:rsidR="00277BB4" w:rsidRPr="00843E4E" w:rsidRDefault="00451B2A" w:rsidP="00843E4E">
      <w:pPr>
        <w:pStyle w:val="ListParagraph"/>
        <w:numPr>
          <w:ilvl w:val="0"/>
          <w:numId w:val="5"/>
        </w:numPr>
      </w:pPr>
      <w:r w:rsidRPr="00843E4E">
        <w:t xml:space="preserve">WG Consensus achieved to </w:t>
      </w:r>
      <w:r w:rsidR="001916DC">
        <w:t xml:space="preserve">publish </w:t>
      </w:r>
      <w:r w:rsidRPr="00843E4E">
        <w:t xml:space="preserve">CCSDS </w:t>
      </w:r>
      <w:r w:rsidR="00623289">
        <w:t>133.1</w:t>
      </w:r>
      <w:r w:rsidRPr="00843E4E">
        <w:t xml:space="preserve"> </w:t>
      </w:r>
      <w:r w:rsidR="00623289">
        <w:t>Encapsulation Packet Protocol</w:t>
      </w:r>
      <w:r w:rsidRPr="00843E4E">
        <w:t xml:space="preserve"> Issue </w:t>
      </w:r>
      <w:r w:rsidR="00623289">
        <w:t>3</w:t>
      </w:r>
      <w:r w:rsidRPr="00843E4E">
        <w:t xml:space="preserve"> </w:t>
      </w:r>
      <w:r w:rsidRPr="00843E4E">
        <w:rPr>
          <w:lang w:val="en-GB"/>
        </w:rPr>
        <w:t xml:space="preserve">once </w:t>
      </w:r>
      <w:r w:rsidR="00623289">
        <w:rPr>
          <w:lang w:val="en-GB"/>
        </w:rPr>
        <w:t xml:space="preserve">the RID resolutions which the WG approved are reviewed by the WG in document form. </w:t>
      </w:r>
    </w:p>
    <w:p w14:paraId="01E11130" w14:textId="602FAEC5" w:rsidR="00277BB4" w:rsidRPr="00843E4E" w:rsidRDefault="00623289" w:rsidP="00843E4E">
      <w:pPr>
        <w:pStyle w:val="ListParagraph"/>
        <w:numPr>
          <w:ilvl w:val="0"/>
          <w:numId w:val="5"/>
        </w:numPr>
      </w:pPr>
      <w:r w:rsidRPr="00843E4E">
        <w:t xml:space="preserve">WG Consensus achieved to </w:t>
      </w:r>
      <w:r>
        <w:t>publish</w:t>
      </w:r>
      <w:r w:rsidRPr="00843E4E">
        <w:t xml:space="preserve"> </w:t>
      </w:r>
      <w:r>
        <w:t xml:space="preserve">CCSDS 133.0 </w:t>
      </w:r>
      <w:r w:rsidR="00451B2A" w:rsidRPr="00843E4E">
        <w:t>Space Packet Protocol (SPP)</w:t>
      </w:r>
      <w:r>
        <w:t xml:space="preserve"> Issue 2 </w:t>
      </w:r>
      <w:r w:rsidRPr="00843E4E">
        <w:rPr>
          <w:lang w:val="en-GB"/>
        </w:rPr>
        <w:t xml:space="preserve">once </w:t>
      </w:r>
      <w:r>
        <w:rPr>
          <w:lang w:val="en-GB"/>
        </w:rPr>
        <w:t>the RID resolutions which the WG approved are reviewed by the WG in document form.</w:t>
      </w:r>
    </w:p>
    <w:p w14:paraId="325CFE22" w14:textId="568AA079" w:rsidR="00277BB4" w:rsidRPr="00843E4E" w:rsidRDefault="00623289" w:rsidP="00843E4E">
      <w:pPr>
        <w:pStyle w:val="ListParagraph"/>
        <w:numPr>
          <w:ilvl w:val="0"/>
          <w:numId w:val="5"/>
        </w:numPr>
      </w:pPr>
      <w:r w:rsidRPr="00843E4E">
        <w:t xml:space="preserve">WG Consensus achieved to </w:t>
      </w:r>
      <w:r>
        <w:t>publish</w:t>
      </w:r>
      <w:r w:rsidRPr="00843E4E">
        <w:t xml:space="preserve"> </w:t>
      </w:r>
      <w:r>
        <w:t>CCSDS 700.1-G-1 USLP Green Book Issue 1</w:t>
      </w:r>
      <w:r w:rsidR="00FD7FAE">
        <w:t>. Document delivered to SLS Area Director.</w:t>
      </w:r>
      <w:r w:rsidR="00451B2A" w:rsidRPr="00843E4E">
        <w:t xml:space="preserve"> </w:t>
      </w:r>
    </w:p>
    <w:p w14:paraId="348E31D3" w14:textId="751B9131" w:rsidR="00277BB4" w:rsidRDefault="00F6230F" w:rsidP="00843E4E">
      <w:pPr>
        <w:pStyle w:val="ListParagraph"/>
        <w:numPr>
          <w:ilvl w:val="0"/>
          <w:numId w:val="5"/>
        </w:numPr>
      </w:pPr>
      <w:r>
        <w:t xml:space="preserve">WG </w:t>
      </w:r>
      <w:r w:rsidR="00451B2A" w:rsidRPr="00843E4E">
        <w:t xml:space="preserve">Consensus reached </w:t>
      </w:r>
      <w:r>
        <w:t xml:space="preserve">to send CCSDS 211.0 Proximity-1 Space Data Link Protocol for Agency Review to add the USLP frame PDU to it. </w:t>
      </w:r>
      <w:r w:rsidR="00E071BF">
        <w:t>Document delivered to SLS Area Director.</w:t>
      </w:r>
    </w:p>
    <w:p w14:paraId="3D9DF139" w14:textId="693C4728" w:rsidR="00023748" w:rsidRPr="00843E4E" w:rsidRDefault="00023748" w:rsidP="00843E4E">
      <w:pPr>
        <w:pStyle w:val="ListParagraph"/>
        <w:numPr>
          <w:ilvl w:val="0"/>
          <w:numId w:val="5"/>
        </w:numPr>
      </w:pPr>
      <w:r>
        <w:t>Presentation on GFP associated with enabling variable length frames and rates for optical communication</w:t>
      </w:r>
      <w:bookmarkStart w:id="0" w:name="_GoBack"/>
      <w:bookmarkEnd w:id="0"/>
    </w:p>
    <w:p w14:paraId="38C89196" w14:textId="0B004725" w:rsidR="00C07587" w:rsidRDefault="00C07587" w:rsidP="00843E4E">
      <w:pPr>
        <w:pStyle w:val="ListParagraph"/>
        <w:numPr>
          <w:ilvl w:val="0"/>
          <w:numId w:val="5"/>
        </w:numPr>
      </w:pPr>
      <w:r>
        <w:t>SLP WG interactions with other CCSDS WGs</w:t>
      </w:r>
    </w:p>
    <w:p w14:paraId="0186059B" w14:textId="613CD60F" w:rsidR="00C07587" w:rsidRDefault="00C07587" w:rsidP="00C07587">
      <w:pPr>
        <w:pStyle w:val="ListParagraph"/>
        <w:numPr>
          <w:ilvl w:val="1"/>
          <w:numId w:val="5"/>
        </w:numPr>
      </w:pPr>
      <w:r>
        <w:t>C&amp;S WG</w:t>
      </w:r>
      <w:r w:rsidR="001546C5">
        <w:t xml:space="preserve"> for </w:t>
      </w:r>
      <w:r w:rsidR="0094397B">
        <w:t>recommending an OID frame pattern and alignment of 231.0 and 232.0 concerning ‘systematic retransmission’ of TC frames.</w:t>
      </w:r>
    </w:p>
    <w:p w14:paraId="0D91C42F" w14:textId="54BAD1A6" w:rsidR="00C07587" w:rsidRDefault="0094397B" w:rsidP="00C07587">
      <w:pPr>
        <w:pStyle w:val="ListParagraph"/>
        <w:numPr>
          <w:ilvl w:val="1"/>
          <w:numId w:val="5"/>
        </w:numPr>
      </w:pPr>
      <w:r>
        <w:t>CSTS WG for assessing impact of USLP upon SLE services</w:t>
      </w:r>
    </w:p>
    <w:p w14:paraId="2C1FED62" w14:textId="77777777" w:rsidR="00546723" w:rsidRDefault="00546723" w:rsidP="006D5B4C">
      <w:pPr>
        <w:pStyle w:val="ListParagraph"/>
        <w:numPr>
          <w:ilvl w:val="0"/>
          <w:numId w:val="5"/>
        </w:numPr>
      </w:pPr>
      <w:r>
        <w:t>Action Items</w:t>
      </w:r>
    </w:p>
    <w:p w14:paraId="5FE29151" w14:textId="77777777" w:rsidR="00CE7C84" w:rsidRDefault="00CE7C84" w:rsidP="006D5B4C">
      <w:pPr>
        <w:pStyle w:val="ListParagraph"/>
        <w:numPr>
          <w:ilvl w:val="0"/>
          <w:numId w:val="5"/>
        </w:numPr>
      </w:pPr>
      <w:r>
        <w:t>Next Meeting</w:t>
      </w:r>
    </w:p>
    <w:p w14:paraId="11EDC847" w14:textId="77777777" w:rsidR="00635921" w:rsidRDefault="00635921" w:rsidP="006D5B4C">
      <w:pPr>
        <w:pStyle w:val="ListParagraph"/>
        <w:numPr>
          <w:ilvl w:val="0"/>
          <w:numId w:val="5"/>
        </w:numPr>
      </w:pPr>
      <w:r>
        <w:t>Acknowledgment</w:t>
      </w:r>
    </w:p>
    <w:p w14:paraId="6A29008A" w14:textId="77777777" w:rsidR="00D31B76" w:rsidRDefault="00D31B76" w:rsidP="00D31B76">
      <w:pPr>
        <w:pStyle w:val="ListParagraph"/>
        <w:numPr>
          <w:ilvl w:val="0"/>
          <w:numId w:val="5"/>
        </w:numPr>
      </w:pPr>
      <w:r>
        <w:t>Attendance Lists</w:t>
      </w:r>
    </w:p>
    <w:p w14:paraId="14A2F332" w14:textId="77777777" w:rsidR="006D5B4C" w:rsidRPr="006D5B4C" w:rsidRDefault="006D5B4C" w:rsidP="00D31B76"/>
    <w:p w14:paraId="4A587365" w14:textId="77777777" w:rsidR="006D5B4C" w:rsidRDefault="006D5B4C" w:rsidP="004E32A4">
      <w:pPr>
        <w:pStyle w:val="ListParagraph"/>
        <w:rPr>
          <w:b/>
        </w:rPr>
      </w:pPr>
    </w:p>
    <w:p w14:paraId="3E4FC64E" w14:textId="46F6BF77" w:rsidR="004E32A4" w:rsidRDefault="006A76CA" w:rsidP="008C1D5A">
      <w:pPr>
        <w:pStyle w:val="ListParagraph"/>
        <w:numPr>
          <w:ilvl w:val="0"/>
          <w:numId w:val="23"/>
        </w:numPr>
        <w:outlineLvl w:val="0"/>
      </w:pPr>
      <w:r w:rsidRPr="00164350">
        <w:t xml:space="preserve">Publish </w:t>
      </w:r>
      <w:r w:rsidR="00A14D84" w:rsidRPr="00164350">
        <w:t xml:space="preserve">CCSDS </w:t>
      </w:r>
      <w:r w:rsidR="0059644F">
        <w:t>133.1</w:t>
      </w:r>
      <w:r w:rsidR="0059644F" w:rsidRPr="00843E4E">
        <w:t xml:space="preserve"> </w:t>
      </w:r>
      <w:r w:rsidR="0059644F">
        <w:t>Encapsulation Packet Protocol</w:t>
      </w:r>
      <w:r w:rsidR="0059644F" w:rsidRPr="00843E4E">
        <w:t xml:space="preserve"> Issue </w:t>
      </w:r>
      <w:r w:rsidR="0059644F">
        <w:t>3</w:t>
      </w:r>
    </w:p>
    <w:p w14:paraId="031C18F8" w14:textId="21D9125B" w:rsidR="0059644F" w:rsidRDefault="0059644F" w:rsidP="0059644F">
      <w:pPr>
        <w:outlineLvl w:val="0"/>
      </w:pPr>
    </w:p>
    <w:p w14:paraId="1FA1F25F" w14:textId="64EA2C9F" w:rsidR="0059644F" w:rsidRDefault="0059644F" w:rsidP="0059644F">
      <w:pPr>
        <w:outlineLvl w:val="0"/>
      </w:pPr>
      <w:r>
        <w:t>There were 4 ESA RIDs resolved at the meeting concerning CCSDS 133.1-P-2.1 pink sheets. The first three RIDs were quite straight-forward and removed information no longer relevant or clarified a statement made. The 4</w:t>
      </w:r>
      <w:r w:rsidRPr="0059644F">
        <w:rPr>
          <w:vertAlign w:val="superscript"/>
        </w:rPr>
        <w:t>th</w:t>
      </w:r>
      <w:r>
        <w:t xml:space="preserve"> RID involved </w:t>
      </w:r>
      <w:proofErr w:type="spellStart"/>
      <w:r>
        <w:t>re</w:t>
      </w:r>
      <w:r w:rsidR="00E7745E">
        <w:t>fomulating</w:t>
      </w:r>
      <w:proofErr w:type="spellEnd"/>
      <w:r>
        <w:t xml:space="preserve"> </w:t>
      </w:r>
      <w:r w:rsidR="00E7745E">
        <w:t xml:space="preserve">the services section 2.2 “Features of the Protocol”, because the focus of this book has changed from the ‘Encapsulation Service’ to the ‘Encapsulation Packet Protocol’. Greg </w:t>
      </w:r>
      <w:proofErr w:type="spellStart"/>
      <w:r w:rsidR="00E7745E">
        <w:t>Kazz</w:t>
      </w:r>
      <w:proofErr w:type="spellEnd"/>
      <w:r w:rsidR="00E7745E">
        <w:t xml:space="preserve"> generated a draft proposal containing a reformulation of the ‘services’ part of that section that was emailed to the SLP WG during the meeting week with a deadline of a response back to him within one week i.e., by Oct. 30, 2019.</w:t>
      </w:r>
      <w:r w:rsidR="006B46C2">
        <w:t xml:space="preserve"> The final document containing the agreed to RID resolutions will be placed into the CWE with the word, “_post” appended to the filename, to give the WG the final opportunity to review the document before publication.</w:t>
      </w:r>
    </w:p>
    <w:p w14:paraId="10C2A8B9" w14:textId="52803B05" w:rsidR="000D7FBD" w:rsidRDefault="000D7FBD" w:rsidP="000D7FBD">
      <w:pPr>
        <w:rPr>
          <w:b/>
          <w:bCs/>
        </w:rPr>
      </w:pPr>
      <w:r>
        <w:t xml:space="preserve">See this URL: </w:t>
      </w:r>
      <w:hyperlink r:id="rId7" w:history="1">
        <w:r w:rsidRPr="00D75E2C">
          <w:rPr>
            <w:rStyle w:val="Hyperlink"/>
            <w:b/>
            <w:bCs/>
          </w:rPr>
          <w:t>https://tinyurl.com/yyhvug9d</w:t>
        </w:r>
      </w:hyperlink>
    </w:p>
    <w:p w14:paraId="1C651399" w14:textId="6CAD93D2" w:rsidR="000D7FBD" w:rsidRDefault="000D7FBD" w:rsidP="000D7FBD">
      <w:pPr>
        <w:rPr>
          <w:b/>
          <w:bCs/>
        </w:rPr>
      </w:pPr>
    </w:p>
    <w:p w14:paraId="5A0CC4D1" w14:textId="36E76490" w:rsidR="000D7FBD" w:rsidRDefault="000D7FBD" w:rsidP="000D7FBD">
      <w:pPr>
        <w:rPr>
          <w:b/>
          <w:bCs/>
        </w:rPr>
      </w:pPr>
    </w:p>
    <w:p w14:paraId="6609AB99" w14:textId="77777777" w:rsidR="000D7FBD" w:rsidRDefault="000D7FBD" w:rsidP="000D7FBD">
      <w:pPr>
        <w:rPr>
          <w:b/>
          <w:bCs/>
        </w:rPr>
      </w:pPr>
    </w:p>
    <w:p w14:paraId="619DE4C2" w14:textId="77777777" w:rsidR="00E626C9" w:rsidRDefault="00E626C9" w:rsidP="00E7745E">
      <w:pPr>
        <w:widowControl w:val="0"/>
        <w:autoSpaceDE w:val="0"/>
        <w:autoSpaceDN w:val="0"/>
        <w:adjustRightInd w:val="0"/>
        <w:rPr>
          <w:rFonts w:cs="Calibri"/>
        </w:rPr>
      </w:pPr>
    </w:p>
    <w:p w14:paraId="015DC963" w14:textId="45BB654F" w:rsidR="004E32A4" w:rsidRDefault="00896EA3" w:rsidP="008C1D5A">
      <w:pPr>
        <w:pStyle w:val="ListParagraph"/>
        <w:widowControl w:val="0"/>
        <w:numPr>
          <w:ilvl w:val="0"/>
          <w:numId w:val="23"/>
        </w:numPr>
        <w:autoSpaceDE w:val="0"/>
        <w:autoSpaceDN w:val="0"/>
        <w:adjustRightInd w:val="0"/>
        <w:rPr>
          <w:rFonts w:cs="Calibri"/>
        </w:rPr>
      </w:pPr>
      <w:r>
        <w:rPr>
          <w:rFonts w:cs="Calibri"/>
        </w:rPr>
        <w:t>Publish CCSDS 133.0 Space Packet Protocol Issue 2</w:t>
      </w:r>
    </w:p>
    <w:p w14:paraId="06038574" w14:textId="77777777" w:rsidR="00164350" w:rsidRPr="00164350" w:rsidRDefault="00164350" w:rsidP="00164350">
      <w:pPr>
        <w:pStyle w:val="ListParagraph"/>
        <w:widowControl w:val="0"/>
        <w:autoSpaceDE w:val="0"/>
        <w:autoSpaceDN w:val="0"/>
        <w:adjustRightInd w:val="0"/>
        <w:ind w:left="1080"/>
        <w:rPr>
          <w:rFonts w:cs="Calibri"/>
        </w:rPr>
      </w:pPr>
    </w:p>
    <w:p w14:paraId="11A985CB" w14:textId="1E7D7B44" w:rsidR="00542FC7" w:rsidRDefault="00107FD9" w:rsidP="005141C5">
      <w:pPr>
        <w:rPr>
          <w:b/>
          <w:bCs/>
        </w:rPr>
      </w:pPr>
      <w:r>
        <w:rPr>
          <w:rFonts w:cs="Calibri"/>
        </w:rPr>
        <w:t xml:space="preserve">We spent most of the first afternoon session on Monday, </w:t>
      </w:r>
      <w:r w:rsidR="006B46C2">
        <w:rPr>
          <w:rFonts w:cs="Calibri"/>
        </w:rPr>
        <w:t>Oct. 21</w:t>
      </w:r>
      <w:r>
        <w:rPr>
          <w:rFonts w:cs="Calibri"/>
        </w:rPr>
        <w:t xml:space="preserve"> </w:t>
      </w:r>
      <w:r w:rsidR="006B46C2">
        <w:rPr>
          <w:rFonts w:cs="Calibri"/>
        </w:rPr>
        <w:t>resolving</w:t>
      </w:r>
      <w:r>
        <w:rPr>
          <w:rFonts w:cs="Calibri"/>
        </w:rPr>
        <w:t xml:space="preserve"> the </w:t>
      </w:r>
      <w:r w:rsidR="006B46C2">
        <w:rPr>
          <w:rFonts w:cs="Calibri"/>
        </w:rPr>
        <w:t>RIDs against</w:t>
      </w:r>
      <w:r>
        <w:rPr>
          <w:rFonts w:cs="Calibri"/>
        </w:rPr>
        <w:t xml:space="preserve"> the SPP revision</w:t>
      </w:r>
      <w:r w:rsidR="006B46C2">
        <w:rPr>
          <w:rFonts w:cs="Calibri"/>
        </w:rPr>
        <w:t>s</w:t>
      </w:r>
      <w:r>
        <w:rPr>
          <w:rFonts w:cs="Calibri"/>
        </w:rPr>
        <w:t xml:space="preserve"> document. </w:t>
      </w:r>
      <w:r w:rsidR="005B186A">
        <w:rPr>
          <w:rFonts w:cs="Calibri"/>
        </w:rPr>
        <w:t>The three NASA RIDs were resolved first. The most notable of those RIDs was RID 2</w:t>
      </w:r>
      <w:r w:rsidR="007F3D42">
        <w:rPr>
          <w:rFonts w:cs="Calibri"/>
        </w:rPr>
        <w:t xml:space="preserve"> to make the Packet 2</w:t>
      </w:r>
      <w:r w:rsidR="007F3D42" w:rsidRPr="007F3D42">
        <w:rPr>
          <w:rFonts w:cs="Calibri"/>
          <w:vertAlign w:val="superscript"/>
        </w:rPr>
        <w:t>nd</w:t>
      </w:r>
      <w:r w:rsidR="007F3D42">
        <w:rPr>
          <w:rFonts w:cs="Calibri"/>
        </w:rPr>
        <w:t xml:space="preserve"> Header a dynamic field. During the meeting, the WG did some checking in the document and made two findings. First, the </w:t>
      </w:r>
      <w:r w:rsidR="007F3D42" w:rsidRPr="007F3D42">
        <w:rPr>
          <w:rFonts w:cs="Calibri"/>
          <w:i/>
        </w:rPr>
        <w:t>2</w:t>
      </w:r>
      <w:r w:rsidR="007F3D42" w:rsidRPr="007F3D42">
        <w:rPr>
          <w:rFonts w:cs="Calibri"/>
          <w:i/>
          <w:vertAlign w:val="superscript"/>
        </w:rPr>
        <w:t>nd</w:t>
      </w:r>
      <w:r w:rsidR="007F3D42" w:rsidRPr="007F3D42">
        <w:rPr>
          <w:rFonts w:cs="Calibri"/>
          <w:i/>
        </w:rPr>
        <w:t xml:space="preserve"> Header Flag</w:t>
      </w:r>
      <w:r w:rsidR="007F3D42">
        <w:rPr>
          <w:rFonts w:cs="Calibri"/>
        </w:rPr>
        <w:t xml:space="preserve"> is required to be </w:t>
      </w:r>
      <w:r w:rsidR="007F3D42">
        <w:rPr>
          <w:rFonts w:cs="Calibri"/>
          <w:i/>
        </w:rPr>
        <w:t>static</w:t>
      </w:r>
      <w:r w:rsidR="007F3D42">
        <w:rPr>
          <w:rFonts w:cs="Calibri"/>
        </w:rPr>
        <w:t xml:space="preserve"> over a </w:t>
      </w:r>
      <w:r w:rsidR="007F3D42" w:rsidRPr="007F3D42">
        <w:rPr>
          <w:rFonts w:cs="Calibri"/>
          <w:i/>
        </w:rPr>
        <w:t>mission phase</w:t>
      </w:r>
      <w:r w:rsidR="007F3D42">
        <w:rPr>
          <w:rFonts w:cs="Calibri"/>
        </w:rPr>
        <w:t xml:space="preserve">. Moreover, the </w:t>
      </w:r>
      <w:r w:rsidR="007F3D42">
        <w:rPr>
          <w:rFonts w:cs="Calibri"/>
          <w:i/>
        </w:rPr>
        <w:t>content of the 2</w:t>
      </w:r>
      <w:r w:rsidR="007F3D42" w:rsidRPr="007F3D42">
        <w:rPr>
          <w:rFonts w:cs="Calibri"/>
          <w:i/>
          <w:vertAlign w:val="superscript"/>
        </w:rPr>
        <w:t>nd</w:t>
      </w:r>
      <w:r w:rsidR="007F3D42">
        <w:rPr>
          <w:rFonts w:cs="Calibri"/>
          <w:i/>
        </w:rPr>
        <w:t xml:space="preserve"> Header itself, </w:t>
      </w:r>
      <w:r w:rsidR="007F3D42">
        <w:rPr>
          <w:rFonts w:cs="Calibri"/>
        </w:rPr>
        <w:t xml:space="preserve">is required to be </w:t>
      </w:r>
      <w:r w:rsidR="007F3D42">
        <w:rPr>
          <w:rFonts w:cs="Calibri"/>
          <w:i/>
        </w:rPr>
        <w:t xml:space="preserve">static </w:t>
      </w:r>
      <w:r w:rsidR="007F3D42">
        <w:rPr>
          <w:rFonts w:cs="Calibri"/>
        </w:rPr>
        <w:t xml:space="preserve">over </w:t>
      </w:r>
      <w:r w:rsidR="007F3D42">
        <w:rPr>
          <w:rFonts w:cs="Calibri"/>
          <w:i/>
        </w:rPr>
        <w:t xml:space="preserve">all mission phases. </w:t>
      </w:r>
      <w:r w:rsidR="007F3D42">
        <w:rPr>
          <w:rFonts w:cs="Calibri"/>
        </w:rPr>
        <w:t>So even though, theoretically one could make both the flag and the contents dynamic, none of the agencies present could define a real use case to change from static to dynamic at this time. There is simply no requirement to do so. So this RID was rejected. The text of the resolution of all 3 NASA RIDs is available in the CWE.</w:t>
      </w:r>
      <w:r w:rsidR="00EE30A6">
        <w:rPr>
          <w:rFonts w:cs="Calibri"/>
        </w:rPr>
        <w:t xml:space="preserve"> </w:t>
      </w:r>
      <w:proofErr w:type="spellStart"/>
      <w:r w:rsidR="00EE30A6">
        <w:rPr>
          <w:rFonts w:cs="Calibri"/>
        </w:rPr>
        <w:t>Seach</w:t>
      </w:r>
      <w:proofErr w:type="spellEnd"/>
      <w:r w:rsidR="00EE30A6">
        <w:rPr>
          <w:rFonts w:cs="Calibri"/>
        </w:rPr>
        <w:t xml:space="preserve"> for the filename that contains the word, “_post” for the NASA RIDs.</w:t>
      </w:r>
      <w:r w:rsidR="00136EA3">
        <w:rPr>
          <w:rFonts w:cs="Calibri"/>
        </w:rPr>
        <w:t xml:space="preserve"> The URL is at the bottom of this section.</w:t>
      </w:r>
    </w:p>
    <w:p w14:paraId="50E3B9D3" w14:textId="4B5CB163" w:rsidR="007F3D42" w:rsidRDefault="007F3D42" w:rsidP="005141C5">
      <w:pPr>
        <w:rPr>
          <w:b/>
          <w:bCs/>
        </w:rPr>
      </w:pPr>
    </w:p>
    <w:p w14:paraId="2D633759" w14:textId="5BA6B9AC" w:rsidR="00E07754" w:rsidRPr="00136EA3" w:rsidRDefault="007F3D42" w:rsidP="00E07754">
      <w:pPr>
        <w:rPr>
          <w:b/>
          <w:bCs/>
        </w:rPr>
      </w:pPr>
      <w:r>
        <w:rPr>
          <w:bCs/>
        </w:rPr>
        <w:t xml:space="preserve">We resolved two DLR RIDs as well. DLR-1 asked to add MO-MAL (reference </w:t>
      </w:r>
      <w:r w:rsidR="00E07754">
        <w:rPr>
          <w:bCs/>
        </w:rPr>
        <w:t xml:space="preserve">524.1) to Figure 2-1 to the left on the CFDP box. There will be a line added from MO-MAL to the EPP/SPP shim protocol box below. The WG was surprised that this interface was missed by review. Therefore, we will send a message to the MOIMs area to make them aware of it. DLR-2 requested the addition of the minimal space packet length be added to the document. But since the minimal length is not as critical to be </w:t>
      </w:r>
      <w:proofErr w:type="spellStart"/>
      <w:r w:rsidR="00E07754">
        <w:rPr>
          <w:bCs/>
        </w:rPr>
        <w:t>know</w:t>
      </w:r>
      <w:proofErr w:type="spellEnd"/>
      <w:r w:rsidR="00E07754">
        <w:rPr>
          <w:bCs/>
        </w:rPr>
        <w:t xml:space="preserve"> as the maximum length (which is defined in the document), there wasn’t a driving reason to add it and this RID was rejected. </w:t>
      </w:r>
      <w:r w:rsidR="00E07754">
        <w:rPr>
          <w:rFonts w:cs="Calibri"/>
        </w:rPr>
        <w:t>The text of the resolution of all DLR RIDs is available in the CWE under X</w:t>
      </w:r>
      <w:r w:rsidR="009C17C8">
        <w:rPr>
          <w:rFonts w:cs="Calibri"/>
        </w:rPr>
        <w:t xml:space="preserve"> with the word “_post” </w:t>
      </w:r>
      <w:r w:rsidR="00EE30A6">
        <w:rPr>
          <w:rFonts w:cs="Calibri"/>
        </w:rPr>
        <w:t>included in the filename.</w:t>
      </w:r>
      <w:r w:rsidR="00136EA3">
        <w:rPr>
          <w:rFonts w:cs="Calibri"/>
        </w:rPr>
        <w:t xml:space="preserve"> The URL is at the bottom of this section.</w:t>
      </w:r>
    </w:p>
    <w:p w14:paraId="22E3097A" w14:textId="7AEF3F98" w:rsidR="00E07754" w:rsidRDefault="00E07754" w:rsidP="00E07754">
      <w:pPr>
        <w:rPr>
          <w:b/>
          <w:bCs/>
        </w:rPr>
      </w:pPr>
    </w:p>
    <w:p w14:paraId="4A60002A" w14:textId="77777777" w:rsidR="00136EA3" w:rsidRDefault="00E22AEE" w:rsidP="005141C5">
      <w:pPr>
        <w:rPr>
          <w:rFonts w:cs="Calibri"/>
        </w:rPr>
      </w:pPr>
      <w:r>
        <w:rPr>
          <w:bCs/>
        </w:rPr>
        <w:t>We resolved all of the ESA RIDs as well. The first</w:t>
      </w:r>
      <w:r w:rsidR="00023EA6">
        <w:rPr>
          <w:bCs/>
        </w:rPr>
        <w:t xml:space="preserve"> group of RIDs were</w:t>
      </w:r>
      <w:r>
        <w:rPr>
          <w:bCs/>
        </w:rPr>
        <w:t xml:space="preserve"> from Michele </w:t>
      </w:r>
      <w:proofErr w:type="spellStart"/>
      <w:r>
        <w:rPr>
          <w:bCs/>
        </w:rPr>
        <w:t>Zundo</w:t>
      </w:r>
      <w:proofErr w:type="spellEnd"/>
      <w:r>
        <w:rPr>
          <w:bCs/>
        </w:rPr>
        <w:t xml:space="preserve"> </w:t>
      </w:r>
      <w:r w:rsidR="00023EA6">
        <w:rPr>
          <w:bCs/>
        </w:rPr>
        <w:t xml:space="preserve">who </w:t>
      </w:r>
      <w:r>
        <w:rPr>
          <w:bCs/>
        </w:rPr>
        <w:t xml:space="preserve">pointed out the need to keep Fig. 2-1 very clear to the user. We need to mention the reason in the text of the diagram why SPP appears twice in the diagram. Moreover, we need to highlight the each (perhaps by font and color) appearance differently so that the distinction between the two (application vs shim protocols) is apparently clear. </w:t>
      </w:r>
      <w:r w:rsidR="00023EA6">
        <w:rPr>
          <w:bCs/>
        </w:rPr>
        <w:t xml:space="preserve">Another theme of Michele’s RID focused on ensuring that fields like the Source Packet Sequence Count (SPSC) are specified in the text so that the user clearly understands that each SPSC applies per APID. </w:t>
      </w:r>
      <w:r w:rsidR="00EE30A6">
        <w:rPr>
          <w:rFonts w:cs="Calibri"/>
        </w:rPr>
        <w:t>The text of the resolution of all ESA RIDs is available in the CWE under X with the word, “_Post” in the filename</w:t>
      </w:r>
      <w:r w:rsidR="00ED403D">
        <w:rPr>
          <w:rFonts w:cs="Calibri"/>
        </w:rPr>
        <w:t>s</w:t>
      </w:r>
      <w:r w:rsidR="00EE30A6">
        <w:rPr>
          <w:rFonts w:cs="Calibri"/>
        </w:rPr>
        <w:t>.</w:t>
      </w:r>
      <w:r w:rsidR="00AE72A7">
        <w:rPr>
          <w:rFonts w:cs="Calibri"/>
        </w:rPr>
        <w:t xml:space="preserve"> All of Michele </w:t>
      </w:r>
      <w:proofErr w:type="spellStart"/>
      <w:r w:rsidR="00AE72A7">
        <w:rPr>
          <w:rFonts w:cs="Calibri"/>
        </w:rPr>
        <w:t>Zundo’s</w:t>
      </w:r>
      <w:proofErr w:type="spellEnd"/>
      <w:r w:rsidR="00AE72A7">
        <w:rPr>
          <w:rFonts w:cs="Calibri"/>
        </w:rPr>
        <w:t xml:space="preserve"> RIDs were accepted</w:t>
      </w:r>
      <w:r w:rsidR="00793C05">
        <w:rPr>
          <w:rFonts w:cs="Calibri"/>
        </w:rPr>
        <w:t xml:space="preserve">, as well as </w:t>
      </w:r>
      <w:r w:rsidR="008C503F">
        <w:rPr>
          <w:rFonts w:cs="Calibri"/>
        </w:rPr>
        <w:t xml:space="preserve">all of Ignacio </w:t>
      </w:r>
      <w:proofErr w:type="spellStart"/>
      <w:r w:rsidR="008C503F">
        <w:rPr>
          <w:rFonts w:cs="Calibri"/>
        </w:rPr>
        <w:t>Clerigo’s</w:t>
      </w:r>
      <w:proofErr w:type="spellEnd"/>
      <w:r w:rsidR="008C503F">
        <w:rPr>
          <w:rFonts w:cs="Calibri"/>
        </w:rPr>
        <w:t>.</w:t>
      </w:r>
      <w:r w:rsidR="00AE72A7">
        <w:rPr>
          <w:rFonts w:cs="Calibri"/>
        </w:rPr>
        <w:t xml:space="preserve"> </w:t>
      </w:r>
      <w:r w:rsidR="00ED403D">
        <w:rPr>
          <w:rFonts w:cs="Calibri"/>
        </w:rPr>
        <w:t>In addition, Gian Paolo submitted 24 ESA RIDs that were also resolved during the meeting. In particular, we looked back into several silver SLS books to determine the path forward with the terms: “sequence flags” and “segment”</w:t>
      </w:r>
      <w:r w:rsidR="00136EA3">
        <w:rPr>
          <w:rFonts w:cs="Calibri"/>
        </w:rPr>
        <w:t xml:space="preserve"> whose usage in the context of SPP was questionable</w:t>
      </w:r>
      <w:r w:rsidR="00ED403D">
        <w:rPr>
          <w:rFonts w:cs="Calibri"/>
        </w:rPr>
        <w:t xml:space="preserve">. It turns out that </w:t>
      </w:r>
      <w:r w:rsidR="00397004">
        <w:rPr>
          <w:rFonts w:cs="Calibri"/>
        </w:rPr>
        <w:t xml:space="preserve">2 silver books used </w:t>
      </w:r>
      <w:r w:rsidR="00ED403D">
        <w:rPr>
          <w:rFonts w:cs="Calibri"/>
        </w:rPr>
        <w:t xml:space="preserve">“sequence flags” </w:t>
      </w:r>
      <w:r w:rsidR="00397004">
        <w:rPr>
          <w:rFonts w:cs="Calibri"/>
        </w:rPr>
        <w:t>and only the Packet Telemetry silver book used “grouping flags”. Therefore, we choose to keep the term, “sequence flags”. Also the term, “segment” is overloaded in 4.1.2.4.2. Based upon the historical usage</w:t>
      </w:r>
      <w:r w:rsidR="00136EA3">
        <w:rPr>
          <w:rFonts w:cs="Calibri"/>
        </w:rPr>
        <w:t xml:space="preserve"> and further discussion</w:t>
      </w:r>
      <w:r w:rsidR="00397004">
        <w:rPr>
          <w:rFonts w:cs="Calibri"/>
        </w:rPr>
        <w:t xml:space="preserve">, we came up with replacing the term “segment” in that requirement with “portion”. The text of the resolution of Michele’s and Ignacio’s ESA RIDs is </w:t>
      </w:r>
      <w:r w:rsidR="00397004">
        <w:rPr>
          <w:rFonts w:cs="Calibri"/>
        </w:rPr>
        <w:lastRenderedPageBreak/>
        <w:t xml:space="preserve">available in the CWE with the word, “_Post” in the filenames. The final resolution of Gian Paolo’s ESA RIDs </w:t>
      </w:r>
      <w:r w:rsidR="005139A7">
        <w:rPr>
          <w:rFonts w:cs="Calibri"/>
        </w:rPr>
        <w:t>is in the CWE with the date “Oct 23” in the filename.</w:t>
      </w:r>
    </w:p>
    <w:p w14:paraId="0809F25D" w14:textId="2C1D97DD" w:rsidR="00725627" w:rsidRDefault="00725627" w:rsidP="005141C5">
      <w:pPr>
        <w:rPr>
          <w:rFonts w:cs="Calibri"/>
        </w:rPr>
      </w:pPr>
    </w:p>
    <w:p w14:paraId="0657CDF5" w14:textId="0E4E1518" w:rsidR="00725627" w:rsidRDefault="00725627" w:rsidP="005141C5">
      <w:pPr>
        <w:rPr>
          <w:rFonts w:cs="Calibri"/>
        </w:rPr>
      </w:pPr>
      <w:r>
        <w:rPr>
          <w:rFonts w:cs="Calibri"/>
        </w:rPr>
        <w:t xml:space="preserve">Once the RIDs were disposed, we </w:t>
      </w:r>
      <w:proofErr w:type="gramStart"/>
      <w:r>
        <w:rPr>
          <w:rFonts w:cs="Calibri"/>
        </w:rPr>
        <w:t>had a discussion about</w:t>
      </w:r>
      <w:proofErr w:type="gramEnd"/>
      <w:r>
        <w:rPr>
          <w:rFonts w:cs="Calibri"/>
        </w:rPr>
        <w:t xml:space="preserve"> the newly proposed SANA annex. This proposal came about due to additional requirements from two area directors: Peter Shames (SEA) and Jonathan Wilmot (SOIS). The new proposal contains more detail including OIDs (Object Identifiers) and additional details that they feel are required for the SANA operator to generate new registries that are identified in this SANA annex. Matt Cosby raised an objection that he felt the previous SANA registry in the existing pink sheets is sufficient and adding a more complicated one would only complicate the mission’s job of populating it. Matt’s reasoning was that if all the SANA information goes into a database, why put any of this information into a blue book which has a very long update cycle (every 5 years). </w:t>
      </w:r>
    </w:p>
    <w:p w14:paraId="61192E6E" w14:textId="1C08EAC5" w:rsidR="00ED403D" w:rsidRPr="000D7FBD" w:rsidRDefault="005139A7" w:rsidP="005141C5">
      <w:pPr>
        <w:rPr>
          <w:b/>
          <w:bCs/>
        </w:rPr>
      </w:pPr>
      <w:r>
        <w:rPr>
          <w:rFonts w:cs="Calibri"/>
        </w:rPr>
        <w:t>See this URL</w:t>
      </w:r>
      <w:r w:rsidR="00136EA3">
        <w:rPr>
          <w:rFonts w:cs="Calibri"/>
        </w:rPr>
        <w:t xml:space="preserve"> for all SPP RID resolutions</w:t>
      </w:r>
      <w:r>
        <w:rPr>
          <w:rFonts w:cs="Calibri"/>
        </w:rPr>
        <w:t xml:space="preserve">: </w:t>
      </w:r>
      <w:hyperlink r:id="rId8" w:history="1">
        <w:r w:rsidR="0025657D" w:rsidRPr="00D75E2C">
          <w:rPr>
            <w:rStyle w:val="Hyperlink"/>
            <w:b/>
            <w:bCs/>
          </w:rPr>
          <w:t>https://tinyurl.com/y2edbdd3</w:t>
        </w:r>
      </w:hyperlink>
    </w:p>
    <w:p w14:paraId="2F7E7146" w14:textId="77777777" w:rsidR="00542FC7" w:rsidRDefault="00542FC7" w:rsidP="004E32A4">
      <w:pPr>
        <w:widowControl w:val="0"/>
        <w:autoSpaceDE w:val="0"/>
        <w:autoSpaceDN w:val="0"/>
        <w:adjustRightInd w:val="0"/>
        <w:ind w:left="720"/>
        <w:rPr>
          <w:rFonts w:cs="Calibri"/>
          <w:i/>
        </w:rPr>
      </w:pPr>
    </w:p>
    <w:p w14:paraId="20CC4A92" w14:textId="47BD14AC" w:rsidR="005C093D" w:rsidRPr="00164350" w:rsidRDefault="008C503F" w:rsidP="00164350">
      <w:pPr>
        <w:pStyle w:val="ListParagraph"/>
        <w:numPr>
          <w:ilvl w:val="0"/>
          <w:numId w:val="23"/>
        </w:numPr>
      </w:pPr>
      <w:r>
        <w:t>Publish</w:t>
      </w:r>
      <w:r w:rsidRPr="00843E4E">
        <w:t xml:space="preserve"> </w:t>
      </w:r>
      <w:r>
        <w:t>CCSDS 700.1-G-1 USLP Green Book Issue 1</w:t>
      </w:r>
    </w:p>
    <w:p w14:paraId="1E20A367" w14:textId="6BDA2DBF" w:rsidR="001546C5" w:rsidRPr="008C503F" w:rsidRDefault="008C503F" w:rsidP="001379C5">
      <w:pPr>
        <w:rPr>
          <w:sz w:val="22"/>
          <w:szCs w:val="22"/>
        </w:rPr>
      </w:pPr>
      <w:r>
        <w:t xml:space="preserve">The action from the Spring 2019 meeting was completed by the interoperability testers, when they provided the Chairman with their final comments on this book. This resulted in a few comments that were straight-forward and appreciated. This was the last action on the document. Based upon the resolution of the WG to publish the document after those comments were integrated, the Chairman provided this copy of the document to the AD, DAD and secretariat to prepare the book for publication post meeting. </w:t>
      </w:r>
      <w:r w:rsidRPr="005141C5">
        <w:rPr>
          <w:sz w:val="22"/>
          <w:szCs w:val="22"/>
        </w:rPr>
        <w:t xml:space="preserve"> </w:t>
      </w:r>
    </w:p>
    <w:p w14:paraId="65295E76" w14:textId="77777777" w:rsidR="005676DF" w:rsidRPr="005676DF" w:rsidRDefault="005676DF" w:rsidP="00A97F2A">
      <w:pPr>
        <w:widowControl w:val="0"/>
        <w:autoSpaceDE w:val="0"/>
        <w:autoSpaceDN w:val="0"/>
        <w:adjustRightInd w:val="0"/>
        <w:rPr>
          <w:rFonts w:cs="Calibri"/>
        </w:rPr>
      </w:pPr>
    </w:p>
    <w:p w14:paraId="7F19CFF9" w14:textId="2657F67C" w:rsidR="00786B4E" w:rsidRDefault="008C503F" w:rsidP="008C1D5A">
      <w:pPr>
        <w:pStyle w:val="ListParagraph"/>
        <w:numPr>
          <w:ilvl w:val="0"/>
          <w:numId w:val="23"/>
        </w:numPr>
        <w:outlineLvl w:val="0"/>
        <w:rPr>
          <w:b/>
        </w:rPr>
      </w:pPr>
      <w:r>
        <w:t>Send CCSDS 211.0 Proximity-1 Space Data Link Protocol for Agency Review</w:t>
      </w:r>
    </w:p>
    <w:p w14:paraId="1C4C6E02" w14:textId="77777777" w:rsidR="004B318B" w:rsidRDefault="004B318B" w:rsidP="00786B4E">
      <w:pPr>
        <w:pStyle w:val="ListParagraph"/>
      </w:pPr>
    </w:p>
    <w:p w14:paraId="3B250198" w14:textId="3D6A3F9D" w:rsidR="00CA1115" w:rsidRDefault="003638AA" w:rsidP="00CA1115">
      <w:r>
        <w:t xml:space="preserve">The reason for requesting Agency Review of 211.0 is to add the USLP frame as an additional PDU to the book along with the existing Proximity-1 frame. This task is more than </w:t>
      </w:r>
      <w:proofErr w:type="gramStart"/>
      <w:r>
        <w:t>an</w:t>
      </w:r>
      <w:proofErr w:type="gramEnd"/>
      <w:r>
        <w:t xml:space="preserve"> simple cut and paste of referencing the USLP </w:t>
      </w:r>
      <w:r w:rsidR="00B15917">
        <w:t xml:space="preserve">frame </w:t>
      </w:r>
      <w:r>
        <w:t xml:space="preserve">PDU to the document. </w:t>
      </w:r>
      <w:r w:rsidR="00B15917">
        <w:t xml:space="preserve">Careful editing has been done to ensure that Section 3 Proximity-1 frame PDU remains “as is”, so as not to confuse the reader and add a new section to reference the USLP frame PDU. The WG came to consensus that sufficient review has been completed by the WG to </w:t>
      </w:r>
      <w:proofErr w:type="spellStart"/>
      <w:r w:rsidR="00B15917">
        <w:t>sent</w:t>
      </w:r>
      <w:proofErr w:type="spellEnd"/>
      <w:r w:rsidR="00B15917">
        <w:t xml:space="preserve"> the document next to agency review.</w:t>
      </w:r>
    </w:p>
    <w:p w14:paraId="3017314B" w14:textId="04CADA20" w:rsidR="008F7100" w:rsidRDefault="008F7100" w:rsidP="00CA1115">
      <w:pPr>
        <w:rPr>
          <w:b/>
          <w:bCs/>
        </w:rPr>
      </w:pPr>
    </w:p>
    <w:p w14:paraId="751EA2DD" w14:textId="0634C447" w:rsidR="008F7100" w:rsidRDefault="008F7100" w:rsidP="008F7100">
      <w:pPr>
        <w:pStyle w:val="ListParagraph"/>
        <w:numPr>
          <w:ilvl w:val="0"/>
          <w:numId w:val="23"/>
        </w:numPr>
        <w:rPr>
          <w:bCs/>
        </w:rPr>
      </w:pPr>
      <w:r>
        <w:rPr>
          <w:bCs/>
        </w:rPr>
        <w:t xml:space="preserve">Presentation repeated from the Optical </w:t>
      </w:r>
      <w:proofErr w:type="spellStart"/>
      <w:r>
        <w:rPr>
          <w:bCs/>
        </w:rPr>
        <w:t>Comm</w:t>
      </w:r>
      <w:proofErr w:type="spellEnd"/>
      <w:r>
        <w:rPr>
          <w:bCs/>
        </w:rPr>
        <w:t xml:space="preserve"> WG on a proposal to add variable length CCSDS transfer frames (USLP) to use the Generic Framing Procedure (GFP)</w:t>
      </w:r>
    </w:p>
    <w:p w14:paraId="315A9D7A" w14:textId="3A5E1785" w:rsidR="008F7100" w:rsidRDefault="008F7100" w:rsidP="008F7100">
      <w:pPr>
        <w:rPr>
          <w:bCs/>
        </w:rPr>
      </w:pPr>
    </w:p>
    <w:p w14:paraId="46B90961" w14:textId="010E9B14" w:rsidR="008F7100" w:rsidRPr="008F7100" w:rsidRDefault="008F7100" w:rsidP="008F7100">
      <w:pPr>
        <w:rPr>
          <w:bCs/>
        </w:rPr>
      </w:pPr>
      <w:r>
        <w:rPr>
          <w:bCs/>
        </w:rPr>
        <w:t xml:space="preserve">Greg </w:t>
      </w:r>
      <w:proofErr w:type="spellStart"/>
      <w:r>
        <w:rPr>
          <w:bCs/>
        </w:rPr>
        <w:t>Kazz</w:t>
      </w:r>
      <w:proofErr w:type="spellEnd"/>
      <w:r>
        <w:rPr>
          <w:bCs/>
        </w:rPr>
        <w:t xml:space="preserve"> </w:t>
      </w:r>
      <w:r w:rsidR="00A928C3">
        <w:rPr>
          <w:bCs/>
        </w:rPr>
        <w:t>presented this material</w:t>
      </w:r>
      <w:r>
        <w:rPr>
          <w:bCs/>
        </w:rPr>
        <w:t xml:space="preserve"> to the SLP WG so that the WG would be informed about the options that the optical </w:t>
      </w:r>
      <w:proofErr w:type="spellStart"/>
      <w:r>
        <w:rPr>
          <w:bCs/>
        </w:rPr>
        <w:t>comm</w:t>
      </w:r>
      <w:proofErr w:type="spellEnd"/>
      <w:r>
        <w:rPr>
          <w:bCs/>
        </w:rPr>
        <w:t xml:space="preserve"> WG are considering in using GFP for delimiting CCSDS transfer frames used for optical communication. </w:t>
      </w:r>
      <w:r w:rsidR="00725627">
        <w:rPr>
          <w:bCs/>
        </w:rPr>
        <w:t>GFP enables the use of both variable length frames as well as variable data rates. Note that this approach is technically not limited to just optical communication and could also apply to RF.</w:t>
      </w:r>
      <w:r>
        <w:rPr>
          <w:bCs/>
        </w:rPr>
        <w:t xml:space="preserve"> </w:t>
      </w:r>
      <w:r w:rsidR="00725627">
        <w:rPr>
          <w:bCs/>
        </w:rPr>
        <w:t xml:space="preserve">See this URL for a copy of the presentation: </w:t>
      </w:r>
    </w:p>
    <w:p w14:paraId="15BAE6E8" w14:textId="1270B0F9" w:rsidR="00CA1115" w:rsidRDefault="00CA1115" w:rsidP="00CA1115"/>
    <w:p w14:paraId="0517A76C" w14:textId="2A83D143" w:rsidR="00720E70" w:rsidRDefault="002A5ADD" w:rsidP="00720E70">
      <w:pPr>
        <w:rPr>
          <w:b/>
          <w:bCs/>
        </w:rPr>
      </w:pPr>
      <w:hyperlink r:id="rId9" w:history="1">
        <w:r w:rsidR="00720E70" w:rsidRPr="00D75E2C">
          <w:rPr>
            <w:rStyle w:val="Hyperlink"/>
            <w:b/>
            <w:bCs/>
          </w:rPr>
          <w:t>https://tinyurl.com/yxjydsow</w:t>
        </w:r>
      </w:hyperlink>
    </w:p>
    <w:p w14:paraId="4B46455A" w14:textId="77777777" w:rsidR="00720E70" w:rsidRDefault="00720E70" w:rsidP="00720E70"/>
    <w:p w14:paraId="0841ED91" w14:textId="6443947D" w:rsidR="00720E70" w:rsidRDefault="00720E70" w:rsidP="00CA1115"/>
    <w:p w14:paraId="0FA45DD3" w14:textId="2FB01609" w:rsidR="00720E70" w:rsidRDefault="00720E70" w:rsidP="00CA1115"/>
    <w:p w14:paraId="114A1B75" w14:textId="77777777" w:rsidR="00720E70" w:rsidRDefault="00720E70" w:rsidP="00CA1115"/>
    <w:p w14:paraId="3E391F15" w14:textId="77777777" w:rsidR="00786B4E" w:rsidRDefault="00786B4E" w:rsidP="00A7799E"/>
    <w:p w14:paraId="306A4970" w14:textId="0538FBD5" w:rsidR="000C1527" w:rsidRPr="00843E4E" w:rsidRDefault="00DE3762" w:rsidP="00BF3920">
      <w:pPr>
        <w:pStyle w:val="ListParagraph"/>
        <w:numPr>
          <w:ilvl w:val="0"/>
          <w:numId w:val="23"/>
        </w:numPr>
      </w:pPr>
      <w:r>
        <w:t>SLP WG interactions with other CCSDS WGs</w:t>
      </w:r>
    </w:p>
    <w:p w14:paraId="78901B3C" w14:textId="77777777" w:rsidR="00BD61F0" w:rsidRDefault="00BD61F0" w:rsidP="00CC5816">
      <w:pPr>
        <w:ind w:firstLine="720"/>
        <w:rPr>
          <w:b/>
        </w:rPr>
      </w:pPr>
    </w:p>
    <w:p w14:paraId="6A159597" w14:textId="6E5491CC" w:rsidR="00BF3920" w:rsidRDefault="00542FC7" w:rsidP="00BF3920">
      <w:pPr>
        <w:pStyle w:val="ListParagraph"/>
        <w:numPr>
          <w:ilvl w:val="1"/>
          <w:numId w:val="5"/>
        </w:numPr>
      </w:pPr>
      <w:r>
        <w:rPr>
          <w:bCs/>
        </w:rPr>
        <w:t>T</w:t>
      </w:r>
      <w:r w:rsidR="00BF3920">
        <w:rPr>
          <w:bCs/>
        </w:rPr>
        <w:t xml:space="preserve">here are two separate interactions of the SLP WG with external WGs. </w:t>
      </w:r>
      <w:r w:rsidR="00BF3920" w:rsidRPr="0053146E">
        <w:rPr>
          <w:bCs/>
          <w:i/>
        </w:rPr>
        <w:t>First</w:t>
      </w:r>
      <w:r w:rsidR="00BF3920">
        <w:rPr>
          <w:bCs/>
        </w:rPr>
        <w:t xml:space="preserve">, the </w:t>
      </w:r>
      <w:r w:rsidR="00BF3920">
        <w:t xml:space="preserve">C&amp;S WG plans on defining a recommended pattern for the data content of the Only Idle Data (OID) frame. </w:t>
      </w:r>
      <w:r w:rsidR="003047A1" w:rsidRPr="0053146E">
        <w:rPr>
          <w:i/>
        </w:rPr>
        <w:t>Second</w:t>
      </w:r>
      <w:r w:rsidR="00BF3920">
        <w:t xml:space="preserve">, there is a need to align sections of both  231.0 and 232.0 concerning the topic of ‘systematic retransmission’ of TC frames. Indeed the term, “systematic” may be renamed to “repeated”. Please note that the SLP WG went ahead and approved the editorial corrigendum in 232.0 because it was purely editorial. </w:t>
      </w:r>
      <w:r w:rsidR="002617EB">
        <w:t xml:space="preserve">However, we will defer </w:t>
      </w:r>
      <w:proofErr w:type="gramStart"/>
      <w:r w:rsidR="002617EB">
        <w:t>it’s</w:t>
      </w:r>
      <w:proofErr w:type="gramEnd"/>
      <w:r w:rsidR="002617EB">
        <w:t xml:space="preserve"> publication until the 5-year review cycle occurs which is scheduled for next year.</w:t>
      </w:r>
      <w:r w:rsidR="003047A1">
        <w:t xml:space="preserve"> </w:t>
      </w:r>
      <w:r w:rsidR="003047A1" w:rsidRPr="008F7100">
        <w:rPr>
          <w:i/>
        </w:rPr>
        <w:t>Third</w:t>
      </w:r>
      <w:r w:rsidR="003047A1">
        <w:t>, SLP WG will request that the C&amp;S WG assess the impact of adding the USLP SDLP to 131.0, 231.0, and 131.2 (note that pink sheets for agency review have already been approved for 131.3)</w:t>
      </w:r>
      <w:r w:rsidR="008F7100">
        <w:t>.</w:t>
      </w:r>
    </w:p>
    <w:p w14:paraId="78350E23" w14:textId="5D24E1D6" w:rsidR="00697062" w:rsidRDefault="00BF3920" w:rsidP="00CB4CEA">
      <w:pPr>
        <w:pStyle w:val="ListParagraph"/>
        <w:numPr>
          <w:ilvl w:val="1"/>
          <w:numId w:val="5"/>
        </w:numPr>
      </w:pPr>
      <w:r>
        <w:t xml:space="preserve">The second interaction was with the CSTS WG for assessing impact of USLP upon SLE services. </w:t>
      </w:r>
      <w:r w:rsidR="002617EB">
        <w:t xml:space="preserve">It appears the only impact of USLP upon SLE is on RCF and ROCF services. </w:t>
      </w:r>
      <w:r>
        <w:t>There is work to be done within the CSTS WG to capture the various USLP frame headers fields and sizes in USLP and integrate that information into their models.</w:t>
      </w:r>
      <w:r w:rsidR="00704BA5">
        <w:t xml:space="preserve"> An estimate of 1 MM was given.</w:t>
      </w:r>
    </w:p>
    <w:p w14:paraId="1143E821" w14:textId="77777777" w:rsidR="001B38BC" w:rsidRDefault="001B38BC" w:rsidP="00CB4CEA"/>
    <w:p w14:paraId="4E856E61" w14:textId="77777777" w:rsidR="006B5EC7" w:rsidRPr="00436D3C" w:rsidRDefault="006B5EC7" w:rsidP="00436D3C">
      <w:pPr>
        <w:pStyle w:val="ListParagraph"/>
        <w:ind w:left="0"/>
        <w:outlineLvl w:val="0"/>
      </w:pPr>
    </w:p>
    <w:p w14:paraId="6FE85AB9" w14:textId="77777777" w:rsidR="001C7DF5" w:rsidRDefault="00C67CCF" w:rsidP="00B70D38">
      <w:pPr>
        <w:pStyle w:val="ListParagraph"/>
        <w:numPr>
          <w:ilvl w:val="0"/>
          <w:numId w:val="23"/>
        </w:numPr>
        <w:outlineLvl w:val="0"/>
        <w:rPr>
          <w:b/>
        </w:rPr>
      </w:pPr>
      <w:r>
        <w:rPr>
          <w:b/>
        </w:rPr>
        <w:t xml:space="preserve">Summary of </w:t>
      </w:r>
      <w:r w:rsidR="00D366A3">
        <w:rPr>
          <w:b/>
        </w:rPr>
        <w:t>Action Items</w:t>
      </w:r>
    </w:p>
    <w:p w14:paraId="3FED6318" w14:textId="77777777" w:rsidR="001C7DF5" w:rsidRDefault="001C7DF5" w:rsidP="00786B4E">
      <w:pPr>
        <w:pStyle w:val="ListParagraph"/>
        <w:rPr>
          <w:b/>
        </w:rPr>
      </w:pPr>
    </w:p>
    <w:p w14:paraId="10FF5B2D" w14:textId="77777777" w:rsidR="00786B4E" w:rsidRDefault="00D366A3" w:rsidP="0003686A">
      <w:r>
        <w:t>Action items assigned during this meeting are:</w:t>
      </w:r>
    </w:p>
    <w:p w14:paraId="2F597D74" w14:textId="77777777" w:rsidR="00D366A3" w:rsidRDefault="00D366A3" w:rsidP="00A7799E">
      <w:pPr>
        <w:pStyle w:val="ListParagraph"/>
      </w:pPr>
    </w:p>
    <w:p w14:paraId="172E9626" w14:textId="2A083182" w:rsidR="008510F0" w:rsidRPr="008510F0" w:rsidRDefault="003C7430" w:rsidP="008510F0">
      <w:pPr>
        <w:pStyle w:val="ListParagraph"/>
        <w:numPr>
          <w:ilvl w:val="0"/>
          <w:numId w:val="34"/>
        </w:numPr>
        <w:rPr>
          <w:b/>
          <w:bCs/>
        </w:rPr>
      </w:pPr>
      <w:r>
        <w:t xml:space="preserve">Action 1: </w:t>
      </w:r>
      <w:r w:rsidR="00CB4CEA">
        <w:t xml:space="preserve">Greg </w:t>
      </w:r>
      <w:proofErr w:type="spellStart"/>
      <w:r w:rsidR="00CB4CEA">
        <w:t>Kazz</w:t>
      </w:r>
      <w:proofErr w:type="spellEnd"/>
      <w:r w:rsidR="00132308">
        <w:t xml:space="preserve"> </w:t>
      </w:r>
      <w:r w:rsidR="006A76CA">
        <w:t>–</w:t>
      </w:r>
      <w:r w:rsidR="00132308">
        <w:t xml:space="preserve"> </w:t>
      </w:r>
      <w:r w:rsidR="00CB4CEA">
        <w:t>Provide the AD and DAD with the updated 133.1 document with the RID resolutions</w:t>
      </w:r>
      <w:r w:rsidR="00CB4CEA" w:rsidRPr="00CB4CEA">
        <w:t xml:space="preserve"> </w:t>
      </w:r>
      <w:r w:rsidR="00CB4CEA">
        <w:t>integrated into the text</w:t>
      </w:r>
      <w:r w:rsidR="00EF0F08">
        <w:t xml:space="preserve"> by Nov 11. Thereafter, </w:t>
      </w:r>
      <w:proofErr w:type="gramStart"/>
      <w:r w:rsidR="00EF0F08">
        <w:t>Request</w:t>
      </w:r>
      <w:proofErr w:type="gramEnd"/>
      <w:r w:rsidR="00EF0F08">
        <w:t xml:space="preserve"> a resolution to publish the Version 3.</w:t>
      </w:r>
    </w:p>
    <w:p w14:paraId="2D107E99" w14:textId="7B54D627" w:rsidR="006F024C" w:rsidRPr="00EF0F08" w:rsidRDefault="006F024C" w:rsidP="00EF0F08">
      <w:pPr>
        <w:pStyle w:val="ListParagraph"/>
        <w:numPr>
          <w:ilvl w:val="0"/>
          <w:numId w:val="34"/>
        </w:numPr>
        <w:rPr>
          <w:b/>
          <w:bCs/>
        </w:rPr>
      </w:pPr>
      <w:r>
        <w:t xml:space="preserve">Action 2: </w:t>
      </w:r>
      <w:r w:rsidR="00CB4CEA">
        <w:t xml:space="preserve">Greg </w:t>
      </w:r>
      <w:proofErr w:type="spellStart"/>
      <w:r w:rsidR="00CB4CEA">
        <w:t>Kazz</w:t>
      </w:r>
      <w:proofErr w:type="spellEnd"/>
      <w:r w:rsidR="00CB4CEA">
        <w:t xml:space="preserve"> – Provide the AD and DAD with the updated 133.0 docu</w:t>
      </w:r>
      <w:r w:rsidR="00EF0F08">
        <w:t>m</w:t>
      </w:r>
      <w:r w:rsidR="00CB4CEA">
        <w:t>ent with the RID resolutions integrated into the text</w:t>
      </w:r>
      <w:r w:rsidR="00EF0F08">
        <w:t xml:space="preserve"> by Nov. 20.</w:t>
      </w:r>
      <w:r w:rsidR="00EF0F08" w:rsidRPr="00EF0F08">
        <w:t xml:space="preserve"> </w:t>
      </w:r>
      <w:r w:rsidR="00EF0F08">
        <w:t xml:space="preserve">Thereafter, </w:t>
      </w:r>
      <w:proofErr w:type="gramStart"/>
      <w:r w:rsidR="00EF0F08">
        <w:t>Request</w:t>
      </w:r>
      <w:proofErr w:type="gramEnd"/>
      <w:r w:rsidR="00EF0F08">
        <w:t xml:space="preserve"> a resolution to publish the Version 2, once SANA registry issue is resolved.</w:t>
      </w:r>
    </w:p>
    <w:p w14:paraId="2B3B1760" w14:textId="4AB415C6" w:rsidR="004A22EA" w:rsidRDefault="005322BA" w:rsidP="0070365D">
      <w:pPr>
        <w:pStyle w:val="ListParagraph"/>
        <w:numPr>
          <w:ilvl w:val="0"/>
          <w:numId w:val="34"/>
        </w:numPr>
      </w:pPr>
      <w:r>
        <w:t>Action 3:</w:t>
      </w:r>
      <w:r w:rsidR="00EF0F08">
        <w:t xml:space="preserve">Greg </w:t>
      </w:r>
      <w:proofErr w:type="spellStart"/>
      <w:r w:rsidR="00EF0F08">
        <w:t>Kazz</w:t>
      </w:r>
      <w:proofErr w:type="spellEnd"/>
      <w:r w:rsidR="00EF0F08">
        <w:t xml:space="preserve"> – Correspond with the C&amp;S WG on the three requests identified in paragraph 6a above. Before end of November.</w:t>
      </w:r>
    </w:p>
    <w:p w14:paraId="14FC75A0" w14:textId="77777777" w:rsidR="004A22EA" w:rsidRPr="00A347F2" w:rsidRDefault="004A22EA" w:rsidP="0070365D"/>
    <w:p w14:paraId="343933FF" w14:textId="77777777" w:rsidR="004E32A4" w:rsidRDefault="004E32A4" w:rsidP="00B70D38">
      <w:pPr>
        <w:pStyle w:val="ListParagraph"/>
        <w:numPr>
          <w:ilvl w:val="0"/>
          <w:numId w:val="23"/>
        </w:numPr>
        <w:outlineLvl w:val="0"/>
        <w:rPr>
          <w:b/>
        </w:rPr>
      </w:pPr>
      <w:r w:rsidRPr="00AC5905">
        <w:rPr>
          <w:b/>
        </w:rPr>
        <w:t>Next SLP WG Meeting</w:t>
      </w:r>
    </w:p>
    <w:p w14:paraId="118C924F" w14:textId="77777777" w:rsidR="00727E00" w:rsidRPr="00AC5905" w:rsidRDefault="00727E00" w:rsidP="00727E00">
      <w:pPr>
        <w:pStyle w:val="ListParagraph"/>
        <w:ind w:left="1080"/>
        <w:outlineLvl w:val="0"/>
        <w:rPr>
          <w:b/>
        </w:rPr>
      </w:pPr>
    </w:p>
    <w:p w14:paraId="58D59DEA" w14:textId="79B43A66" w:rsidR="00CE7C84" w:rsidRDefault="004E32A4" w:rsidP="00436D3C">
      <w:r>
        <w:t xml:space="preserve">To be held at </w:t>
      </w:r>
      <w:r w:rsidR="000D7FBD">
        <w:t>the Westin Hotel and Conference Center</w:t>
      </w:r>
      <w:r>
        <w:t xml:space="preserve"> during the week of </w:t>
      </w:r>
      <w:r w:rsidR="000D7FBD">
        <w:t>May 4</w:t>
      </w:r>
      <w:r w:rsidR="0003686A">
        <w:t xml:space="preserve"> – </w:t>
      </w:r>
      <w:r w:rsidR="000D7FBD">
        <w:t>8</w:t>
      </w:r>
      <w:r w:rsidR="0011284A">
        <w:t>, 20</w:t>
      </w:r>
      <w:r w:rsidR="000D7FBD">
        <w:t>20</w:t>
      </w:r>
      <w:r w:rsidR="0011284A">
        <w:t xml:space="preserve"> (note </w:t>
      </w:r>
      <w:r w:rsidR="000D7FBD">
        <w:t>5</w:t>
      </w:r>
      <w:r>
        <w:t xml:space="preserve"> day meeting). Exact days</w:t>
      </w:r>
      <w:r w:rsidR="00E31F43">
        <w:t xml:space="preserve"> of the SLP WG meeting</w:t>
      </w:r>
      <w:r w:rsidR="0003686A">
        <w:t>s</w:t>
      </w:r>
      <w:r w:rsidR="00E31F43">
        <w:t xml:space="preserve"> are TBD</w:t>
      </w:r>
      <w:r w:rsidR="00843E4E">
        <w:t xml:space="preserve"> but most likely will occur on Monday and Tuesday of that week</w:t>
      </w:r>
      <w:r w:rsidR="0003686A">
        <w:t>.</w:t>
      </w:r>
    </w:p>
    <w:p w14:paraId="1231435C" w14:textId="06F1CDE8" w:rsidR="00EF0F08" w:rsidRDefault="00EF0F08" w:rsidP="00436D3C">
      <w:pPr>
        <w:rPr>
          <w:b/>
        </w:rPr>
      </w:pPr>
    </w:p>
    <w:p w14:paraId="4D2AFEDF" w14:textId="77777777" w:rsidR="00EF0F08" w:rsidRPr="00436D3C" w:rsidRDefault="00EF0F08" w:rsidP="00436D3C">
      <w:pPr>
        <w:rPr>
          <w:b/>
        </w:rPr>
      </w:pPr>
    </w:p>
    <w:p w14:paraId="16180336" w14:textId="77777777" w:rsidR="00CE7C84" w:rsidRDefault="00CE7C84" w:rsidP="004E32A4">
      <w:pPr>
        <w:pStyle w:val="ListParagraph"/>
        <w:rPr>
          <w:b/>
        </w:rPr>
      </w:pPr>
    </w:p>
    <w:p w14:paraId="323FE2FE" w14:textId="77777777" w:rsidR="004E32A4" w:rsidRDefault="004E32A4" w:rsidP="00B70D38">
      <w:pPr>
        <w:pStyle w:val="ListParagraph"/>
        <w:numPr>
          <w:ilvl w:val="0"/>
          <w:numId w:val="23"/>
        </w:numPr>
        <w:outlineLvl w:val="0"/>
        <w:rPr>
          <w:b/>
        </w:rPr>
      </w:pPr>
      <w:r>
        <w:rPr>
          <w:b/>
        </w:rPr>
        <w:t>Acknowledgment</w:t>
      </w:r>
    </w:p>
    <w:p w14:paraId="57F402D6" w14:textId="77777777" w:rsidR="004E32A4" w:rsidRDefault="004E32A4" w:rsidP="004E32A4">
      <w:pPr>
        <w:pStyle w:val="ListParagraph"/>
        <w:rPr>
          <w:b/>
        </w:rPr>
      </w:pPr>
    </w:p>
    <w:p w14:paraId="471DC068" w14:textId="02233E2B" w:rsidR="00AC060D" w:rsidRDefault="004E32A4" w:rsidP="00436D3C">
      <w:r>
        <w:t xml:space="preserve">Many thanks to </w:t>
      </w:r>
      <w:r w:rsidR="00C63187">
        <w:t>the wonderful accommodations and</w:t>
      </w:r>
      <w:r w:rsidR="00D366A3">
        <w:t xml:space="preserve"> </w:t>
      </w:r>
      <w:r w:rsidR="00A55363">
        <w:t xml:space="preserve">hospitality </w:t>
      </w:r>
      <w:r w:rsidR="00C63187">
        <w:t xml:space="preserve">of ESA </w:t>
      </w:r>
      <w:r w:rsidR="00681CBF">
        <w:t xml:space="preserve">for use of the </w:t>
      </w:r>
      <w:proofErr w:type="spellStart"/>
      <w:r w:rsidR="00681CBF">
        <w:t>Darmstadium</w:t>
      </w:r>
      <w:proofErr w:type="spellEnd"/>
      <w:r w:rsidR="00681CBF">
        <w:t xml:space="preserve"> in Darmstadt, Germany.</w:t>
      </w:r>
    </w:p>
    <w:p w14:paraId="5B6B2880" w14:textId="77777777" w:rsidR="007E50C6" w:rsidRPr="00F82CE0" w:rsidRDefault="007E50C6" w:rsidP="00991F92"/>
    <w:p w14:paraId="38FDA4B8" w14:textId="77777777" w:rsidR="004E32A4" w:rsidRDefault="004E32A4" w:rsidP="004E32A4">
      <w:pPr>
        <w:pStyle w:val="ListParagraph"/>
      </w:pPr>
    </w:p>
    <w:p w14:paraId="75A50819" w14:textId="64FCC3EF" w:rsidR="004E32A4" w:rsidRPr="000970F6" w:rsidRDefault="004E32A4" w:rsidP="00B70D38">
      <w:pPr>
        <w:pStyle w:val="ListParagraph"/>
        <w:numPr>
          <w:ilvl w:val="0"/>
          <w:numId w:val="23"/>
        </w:numPr>
        <w:outlineLvl w:val="0"/>
        <w:rPr>
          <w:b/>
          <w:u w:val="single"/>
        </w:rPr>
      </w:pPr>
      <w:r w:rsidRPr="000970F6">
        <w:rPr>
          <w:b/>
          <w:u w:val="single"/>
        </w:rPr>
        <w:t>List of Attendees</w:t>
      </w:r>
      <w:r>
        <w:rPr>
          <w:b/>
          <w:u w:val="single"/>
        </w:rPr>
        <w:t xml:space="preserve"> (</w:t>
      </w:r>
      <w:r w:rsidR="00C63187">
        <w:rPr>
          <w:b/>
          <w:u w:val="single"/>
        </w:rPr>
        <w:t>Oct</w:t>
      </w:r>
      <w:r w:rsidR="00843E4E">
        <w:rPr>
          <w:b/>
          <w:u w:val="single"/>
        </w:rPr>
        <w:t xml:space="preserve"> </w:t>
      </w:r>
      <w:r w:rsidR="00C63187">
        <w:rPr>
          <w:b/>
          <w:u w:val="single"/>
        </w:rPr>
        <w:t>21</w:t>
      </w:r>
      <w:r w:rsidR="00843E4E">
        <w:rPr>
          <w:b/>
          <w:u w:val="single"/>
        </w:rPr>
        <w:t>-</w:t>
      </w:r>
      <w:r w:rsidR="00C63187">
        <w:rPr>
          <w:b/>
          <w:u w:val="single"/>
        </w:rPr>
        <w:t>22</w:t>
      </w:r>
      <w:r w:rsidR="0003686A">
        <w:rPr>
          <w:b/>
          <w:u w:val="single"/>
        </w:rPr>
        <w:t>, 201</w:t>
      </w:r>
      <w:r w:rsidR="00843E4E">
        <w:rPr>
          <w:b/>
          <w:u w:val="single"/>
        </w:rPr>
        <w:t>9</w:t>
      </w:r>
      <w:r>
        <w:rPr>
          <w:b/>
          <w:u w:val="single"/>
        </w:rPr>
        <w:t>)</w:t>
      </w:r>
    </w:p>
    <w:p w14:paraId="57349E71" w14:textId="77777777" w:rsidR="004E32A4" w:rsidRDefault="004E32A4" w:rsidP="004E32A4">
      <w:pPr>
        <w:widowControl w:val="0"/>
        <w:autoSpaceDE w:val="0"/>
        <w:autoSpaceDN w:val="0"/>
        <w:adjustRightInd w:val="0"/>
        <w:ind w:left="720"/>
        <w:rPr>
          <w:rFonts w:cs="Calibri"/>
        </w:rPr>
      </w:pPr>
    </w:p>
    <w:p w14:paraId="18AF3C88" w14:textId="77777777" w:rsidR="007C52BB" w:rsidRDefault="007C52BB" w:rsidP="004E32A4">
      <w:pPr>
        <w:widowControl w:val="0"/>
        <w:autoSpaceDE w:val="0"/>
        <w:autoSpaceDN w:val="0"/>
        <w:adjustRightInd w:val="0"/>
        <w:ind w:left="720"/>
        <w:rPr>
          <w:rFonts w:cs="Calibri"/>
        </w:rPr>
      </w:pPr>
    </w:p>
    <w:p w14:paraId="15B1DAF7" w14:textId="38458C30" w:rsidR="007C52BB" w:rsidRDefault="007C52BB" w:rsidP="004E32A4">
      <w:pPr>
        <w:widowControl w:val="0"/>
        <w:autoSpaceDE w:val="0"/>
        <w:autoSpaceDN w:val="0"/>
        <w:adjustRightInd w:val="0"/>
        <w:ind w:left="720"/>
        <w:rPr>
          <w:rFonts w:cs="Calibri"/>
        </w:rPr>
      </w:pPr>
    </w:p>
    <w:p w14:paraId="6329F9FD" w14:textId="54346B31" w:rsidR="004E32A4" w:rsidRDefault="00391C3E" w:rsidP="004E32A4">
      <w:pPr>
        <w:widowControl w:val="0"/>
        <w:autoSpaceDE w:val="0"/>
        <w:autoSpaceDN w:val="0"/>
        <w:adjustRightInd w:val="0"/>
        <w:ind w:left="720"/>
        <w:rPr>
          <w:rFonts w:cs="Calibri"/>
        </w:rPr>
      </w:pPr>
      <w:r>
        <w:rPr>
          <w:rFonts w:cs="Calibri"/>
          <w:noProof/>
        </w:rPr>
        <w:lastRenderedPageBreak/>
        <w:drawing>
          <wp:inline distT="0" distB="0" distL="0" distR="0" wp14:anchorId="7A01235E" wp14:editId="2CE5017F">
            <wp:extent cx="7315200" cy="548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known.jpeg"/>
                    <pic:cNvPicPr/>
                  </pic:nvPicPr>
                  <pic:blipFill>
                    <a:blip r:embed="rId10"/>
                    <a:stretch>
                      <a:fillRect/>
                    </a:stretch>
                  </pic:blipFill>
                  <pic:spPr>
                    <a:xfrm rot="5400000">
                      <a:off x="0" y="0"/>
                      <a:ext cx="7315200" cy="5486400"/>
                    </a:xfrm>
                    <a:prstGeom prst="rect">
                      <a:avLst/>
                    </a:prstGeom>
                  </pic:spPr>
                </pic:pic>
              </a:graphicData>
            </a:graphic>
          </wp:inline>
        </w:drawing>
      </w:r>
    </w:p>
    <w:p w14:paraId="5C684AF5" w14:textId="77777777" w:rsidR="006769EF" w:rsidRDefault="006769EF" w:rsidP="004E32A4">
      <w:pPr>
        <w:widowControl w:val="0"/>
        <w:autoSpaceDE w:val="0"/>
        <w:autoSpaceDN w:val="0"/>
        <w:adjustRightInd w:val="0"/>
        <w:ind w:left="720"/>
        <w:rPr>
          <w:rFonts w:cs="Calibri"/>
        </w:rPr>
      </w:pPr>
    </w:p>
    <w:p w14:paraId="28106FFF" w14:textId="77777777" w:rsidR="006B25BC" w:rsidRDefault="006B25BC" w:rsidP="003D74DD">
      <w:pPr>
        <w:widowControl w:val="0"/>
        <w:autoSpaceDE w:val="0"/>
        <w:autoSpaceDN w:val="0"/>
        <w:adjustRightInd w:val="0"/>
        <w:ind w:left="720"/>
        <w:rPr>
          <w:rFonts w:cs="Calibri"/>
        </w:rPr>
      </w:pPr>
    </w:p>
    <w:p w14:paraId="19A55F0F" w14:textId="77777777" w:rsidR="006769EF" w:rsidRDefault="006769EF" w:rsidP="004E32A4">
      <w:pPr>
        <w:widowControl w:val="0"/>
        <w:autoSpaceDE w:val="0"/>
        <w:autoSpaceDN w:val="0"/>
        <w:adjustRightInd w:val="0"/>
        <w:ind w:left="720"/>
        <w:rPr>
          <w:rFonts w:cs="Calibri"/>
        </w:rPr>
      </w:pPr>
    </w:p>
    <w:p w14:paraId="783C789F" w14:textId="5F1FE03B" w:rsidR="00880555" w:rsidRDefault="00880555"/>
    <w:p w14:paraId="42EC521D" w14:textId="25A9007F" w:rsidR="006E3C72" w:rsidRDefault="00CF178A">
      <w:r>
        <w:rPr>
          <w:noProof/>
        </w:rPr>
        <w:lastRenderedPageBreak/>
        <w:drawing>
          <wp:inline distT="0" distB="0" distL="0" distR="0" wp14:anchorId="5F84D3BD" wp14:editId="0ABB6EF6">
            <wp:extent cx="7315200" cy="5486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known-1.jpeg"/>
                    <pic:cNvPicPr/>
                  </pic:nvPicPr>
                  <pic:blipFill>
                    <a:blip r:embed="rId11"/>
                    <a:stretch>
                      <a:fillRect/>
                    </a:stretch>
                  </pic:blipFill>
                  <pic:spPr>
                    <a:xfrm rot="5400000">
                      <a:off x="0" y="0"/>
                      <a:ext cx="7315200" cy="5486400"/>
                    </a:xfrm>
                    <a:prstGeom prst="rect">
                      <a:avLst/>
                    </a:prstGeom>
                  </pic:spPr>
                </pic:pic>
              </a:graphicData>
            </a:graphic>
          </wp:inline>
        </w:drawing>
      </w:r>
    </w:p>
    <w:p w14:paraId="7F17012B" w14:textId="77777777" w:rsidR="006E3C72" w:rsidRDefault="006E3C72" w:rsidP="006E3C72">
      <w:pPr>
        <w:widowControl w:val="0"/>
        <w:autoSpaceDE w:val="0"/>
        <w:autoSpaceDN w:val="0"/>
        <w:adjustRightInd w:val="0"/>
        <w:ind w:left="720"/>
        <w:rPr>
          <w:rFonts w:cs="Calibri"/>
        </w:rPr>
      </w:pPr>
      <w:r>
        <w:rPr>
          <w:rFonts w:cs="Calibri"/>
        </w:rPr>
        <w:t>End of Report</w:t>
      </w:r>
    </w:p>
    <w:p w14:paraId="3094B845" w14:textId="77777777" w:rsidR="006E3C72" w:rsidRDefault="006E3C72"/>
    <w:sectPr w:rsidR="006E3C72" w:rsidSect="00792A5C">
      <w:footerReference w:type="even" r:id="rId12"/>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D83D1" w14:textId="77777777" w:rsidR="002A5ADD" w:rsidRDefault="002A5ADD" w:rsidP="004507C0">
      <w:r>
        <w:separator/>
      </w:r>
    </w:p>
  </w:endnote>
  <w:endnote w:type="continuationSeparator" w:id="0">
    <w:p w14:paraId="7F031492" w14:textId="77777777" w:rsidR="002A5ADD" w:rsidRDefault="002A5ADD" w:rsidP="00450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635BD" w14:textId="77777777" w:rsidR="004507C0" w:rsidRDefault="004507C0" w:rsidP="00C3714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D8360E" w14:textId="77777777" w:rsidR="004507C0" w:rsidRDefault="004507C0" w:rsidP="004507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0064A" w14:textId="77777777" w:rsidR="004507C0" w:rsidRDefault="004507C0" w:rsidP="00C3714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4454">
      <w:rPr>
        <w:rStyle w:val="PageNumber"/>
        <w:noProof/>
      </w:rPr>
      <w:t>6</w:t>
    </w:r>
    <w:r>
      <w:rPr>
        <w:rStyle w:val="PageNumber"/>
      </w:rPr>
      <w:fldChar w:fldCharType="end"/>
    </w:r>
  </w:p>
  <w:p w14:paraId="004E015B" w14:textId="77777777" w:rsidR="004507C0" w:rsidRDefault="004507C0" w:rsidP="004507C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35F30" w14:textId="77777777" w:rsidR="002A5ADD" w:rsidRDefault="002A5ADD" w:rsidP="004507C0">
      <w:r>
        <w:separator/>
      </w:r>
    </w:p>
  </w:footnote>
  <w:footnote w:type="continuationSeparator" w:id="0">
    <w:p w14:paraId="461918DC" w14:textId="77777777" w:rsidR="002A5ADD" w:rsidRDefault="002A5ADD" w:rsidP="004507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pStyle w:val="Paragraph5"/>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8B45D7"/>
    <w:multiLevelType w:val="hybridMultilevel"/>
    <w:tmpl w:val="393AE42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CF6F1D"/>
    <w:multiLevelType w:val="hybridMultilevel"/>
    <w:tmpl w:val="2D661F16"/>
    <w:lvl w:ilvl="0" w:tplc="EBE68252">
      <w:start w:val="1"/>
      <w:numFmt w:val="decimal"/>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1E5CEF"/>
    <w:multiLevelType w:val="hybridMultilevel"/>
    <w:tmpl w:val="095451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0732C09"/>
    <w:multiLevelType w:val="hybridMultilevel"/>
    <w:tmpl w:val="CB421DF8"/>
    <w:lvl w:ilvl="0" w:tplc="D666AA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F66486"/>
    <w:multiLevelType w:val="hybridMultilevel"/>
    <w:tmpl w:val="7306459E"/>
    <w:lvl w:ilvl="0" w:tplc="2626F0D0">
      <w:start w:val="1"/>
      <w:numFmt w:val="bullet"/>
      <w:lvlText w:val="•"/>
      <w:lvlJc w:val="left"/>
      <w:pPr>
        <w:tabs>
          <w:tab w:val="num" w:pos="720"/>
        </w:tabs>
        <w:ind w:left="720" w:hanging="360"/>
      </w:pPr>
      <w:rPr>
        <w:rFonts w:ascii="Arial" w:hAnsi="Arial" w:hint="default"/>
      </w:rPr>
    </w:lvl>
    <w:lvl w:ilvl="1" w:tplc="E514F4CC" w:tentative="1">
      <w:start w:val="1"/>
      <w:numFmt w:val="bullet"/>
      <w:lvlText w:val="•"/>
      <w:lvlJc w:val="left"/>
      <w:pPr>
        <w:tabs>
          <w:tab w:val="num" w:pos="1440"/>
        </w:tabs>
        <w:ind w:left="1440" w:hanging="360"/>
      </w:pPr>
      <w:rPr>
        <w:rFonts w:ascii="Arial" w:hAnsi="Arial" w:hint="default"/>
      </w:rPr>
    </w:lvl>
    <w:lvl w:ilvl="2" w:tplc="C8CE3C40" w:tentative="1">
      <w:start w:val="1"/>
      <w:numFmt w:val="bullet"/>
      <w:lvlText w:val="•"/>
      <w:lvlJc w:val="left"/>
      <w:pPr>
        <w:tabs>
          <w:tab w:val="num" w:pos="2160"/>
        </w:tabs>
        <w:ind w:left="2160" w:hanging="360"/>
      </w:pPr>
      <w:rPr>
        <w:rFonts w:ascii="Arial" w:hAnsi="Arial" w:hint="default"/>
      </w:rPr>
    </w:lvl>
    <w:lvl w:ilvl="3" w:tplc="BFE8DDF0" w:tentative="1">
      <w:start w:val="1"/>
      <w:numFmt w:val="bullet"/>
      <w:lvlText w:val="•"/>
      <w:lvlJc w:val="left"/>
      <w:pPr>
        <w:tabs>
          <w:tab w:val="num" w:pos="2880"/>
        </w:tabs>
        <w:ind w:left="2880" w:hanging="360"/>
      </w:pPr>
      <w:rPr>
        <w:rFonts w:ascii="Arial" w:hAnsi="Arial" w:hint="default"/>
      </w:rPr>
    </w:lvl>
    <w:lvl w:ilvl="4" w:tplc="DAB4DC4E" w:tentative="1">
      <w:start w:val="1"/>
      <w:numFmt w:val="bullet"/>
      <w:lvlText w:val="•"/>
      <w:lvlJc w:val="left"/>
      <w:pPr>
        <w:tabs>
          <w:tab w:val="num" w:pos="3600"/>
        </w:tabs>
        <w:ind w:left="3600" w:hanging="360"/>
      </w:pPr>
      <w:rPr>
        <w:rFonts w:ascii="Arial" w:hAnsi="Arial" w:hint="default"/>
      </w:rPr>
    </w:lvl>
    <w:lvl w:ilvl="5" w:tplc="594AE992" w:tentative="1">
      <w:start w:val="1"/>
      <w:numFmt w:val="bullet"/>
      <w:lvlText w:val="•"/>
      <w:lvlJc w:val="left"/>
      <w:pPr>
        <w:tabs>
          <w:tab w:val="num" w:pos="4320"/>
        </w:tabs>
        <w:ind w:left="4320" w:hanging="360"/>
      </w:pPr>
      <w:rPr>
        <w:rFonts w:ascii="Arial" w:hAnsi="Arial" w:hint="default"/>
      </w:rPr>
    </w:lvl>
    <w:lvl w:ilvl="6" w:tplc="10585690" w:tentative="1">
      <w:start w:val="1"/>
      <w:numFmt w:val="bullet"/>
      <w:lvlText w:val="•"/>
      <w:lvlJc w:val="left"/>
      <w:pPr>
        <w:tabs>
          <w:tab w:val="num" w:pos="5040"/>
        </w:tabs>
        <w:ind w:left="5040" w:hanging="360"/>
      </w:pPr>
      <w:rPr>
        <w:rFonts w:ascii="Arial" w:hAnsi="Arial" w:hint="default"/>
      </w:rPr>
    </w:lvl>
    <w:lvl w:ilvl="7" w:tplc="406A7A40" w:tentative="1">
      <w:start w:val="1"/>
      <w:numFmt w:val="bullet"/>
      <w:lvlText w:val="•"/>
      <w:lvlJc w:val="left"/>
      <w:pPr>
        <w:tabs>
          <w:tab w:val="num" w:pos="5760"/>
        </w:tabs>
        <w:ind w:left="5760" w:hanging="360"/>
      </w:pPr>
      <w:rPr>
        <w:rFonts w:ascii="Arial" w:hAnsi="Arial" w:hint="default"/>
      </w:rPr>
    </w:lvl>
    <w:lvl w:ilvl="8" w:tplc="6FA4635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2FA2C81"/>
    <w:multiLevelType w:val="hybridMultilevel"/>
    <w:tmpl w:val="30D4BC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D75CEC"/>
    <w:multiLevelType w:val="hybridMultilevel"/>
    <w:tmpl w:val="978A378A"/>
    <w:lvl w:ilvl="0" w:tplc="D7BE20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210986"/>
    <w:multiLevelType w:val="hybridMultilevel"/>
    <w:tmpl w:val="1BFE61A6"/>
    <w:lvl w:ilvl="0" w:tplc="7C64A20C">
      <w:start w:val="1"/>
      <w:numFmt w:val="bullet"/>
      <w:lvlText w:val="•"/>
      <w:lvlJc w:val="left"/>
      <w:pPr>
        <w:tabs>
          <w:tab w:val="num" w:pos="720"/>
        </w:tabs>
        <w:ind w:left="720" w:hanging="360"/>
      </w:pPr>
      <w:rPr>
        <w:rFonts w:ascii="ArialMT" w:hAnsi="ArialMT" w:hint="default"/>
      </w:rPr>
    </w:lvl>
    <w:lvl w:ilvl="1" w:tplc="2374A396">
      <w:start w:val="1"/>
      <w:numFmt w:val="bullet"/>
      <w:lvlText w:val="•"/>
      <w:lvlJc w:val="left"/>
      <w:pPr>
        <w:tabs>
          <w:tab w:val="num" w:pos="1440"/>
        </w:tabs>
        <w:ind w:left="1440" w:hanging="360"/>
      </w:pPr>
      <w:rPr>
        <w:rFonts w:ascii="ArialMT" w:hAnsi="ArialMT" w:hint="default"/>
      </w:rPr>
    </w:lvl>
    <w:lvl w:ilvl="2" w:tplc="58705510" w:tentative="1">
      <w:start w:val="1"/>
      <w:numFmt w:val="bullet"/>
      <w:lvlText w:val="•"/>
      <w:lvlJc w:val="left"/>
      <w:pPr>
        <w:tabs>
          <w:tab w:val="num" w:pos="2160"/>
        </w:tabs>
        <w:ind w:left="2160" w:hanging="360"/>
      </w:pPr>
      <w:rPr>
        <w:rFonts w:ascii="ArialMT" w:hAnsi="ArialMT" w:hint="default"/>
      </w:rPr>
    </w:lvl>
    <w:lvl w:ilvl="3" w:tplc="BD68DAA4" w:tentative="1">
      <w:start w:val="1"/>
      <w:numFmt w:val="bullet"/>
      <w:lvlText w:val="•"/>
      <w:lvlJc w:val="left"/>
      <w:pPr>
        <w:tabs>
          <w:tab w:val="num" w:pos="2880"/>
        </w:tabs>
        <w:ind w:left="2880" w:hanging="360"/>
      </w:pPr>
      <w:rPr>
        <w:rFonts w:ascii="ArialMT" w:hAnsi="ArialMT" w:hint="default"/>
      </w:rPr>
    </w:lvl>
    <w:lvl w:ilvl="4" w:tplc="76FC378A" w:tentative="1">
      <w:start w:val="1"/>
      <w:numFmt w:val="bullet"/>
      <w:lvlText w:val="•"/>
      <w:lvlJc w:val="left"/>
      <w:pPr>
        <w:tabs>
          <w:tab w:val="num" w:pos="3600"/>
        </w:tabs>
        <w:ind w:left="3600" w:hanging="360"/>
      </w:pPr>
      <w:rPr>
        <w:rFonts w:ascii="ArialMT" w:hAnsi="ArialMT" w:hint="default"/>
      </w:rPr>
    </w:lvl>
    <w:lvl w:ilvl="5" w:tplc="3B14D88C" w:tentative="1">
      <w:start w:val="1"/>
      <w:numFmt w:val="bullet"/>
      <w:lvlText w:val="•"/>
      <w:lvlJc w:val="left"/>
      <w:pPr>
        <w:tabs>
          <w:tab w:val="num" w:pos="4320"/>
        </w:tabs>
        <w:ind w:left="4320" w:hanging="360"/>
      </w:pPr>
      <w:rPr>
        <w:rFonts w:ascii="ArialMT" w:hAnsi="ArialMT" w:hint="default"/>
      </w:rPr>
    </w:lvl>
    <w:lvl w:ilvl="6" w:tplc="09DC86FE" w:tentative="1">
      <w:start w:val="1"/>
      <w:numFmt w:val="bullet"/>
      <w:lvlText w:val="•"/>
      <w:lvlJc w:val="left"/>
      <w:pPr>
        <w:tabs>
          <w:tab w:val="num" w:pos="5040"/>
        </w:tabs>
        <w:ind w:left="5040" w:hanging="360"/>
      </w:pPr>
      <w:rPr>
        <w:rFonts w:ascii="ArialMT" w:hAnsi="ArialMT" w:hint="default"/>
      </w:rPr>
    </w:lvl>
    <w:lvl w:ilvl="7" w:tplc="42867B4E" w:tentative="1">
      <w:start w:val="1"/>
      <w:numFmt w:val="bullet"/>
      <w:lvlText w:val="•"/>
      <w:lvlJc w:val="left"/>
      <w:pPr>
        <w:tabs>
          <w:tab w:val="num" w:pos="5760"/>
        </w:tabs>
        <w:ind w:left="5760" w:hanging="360"/>
      </w:pPr>
      <w:rPr>
        <w:rFonts w:ascii="ArialMT" w:hAnsi="ArialMT" w:hint="default"/>
      </w:rPr>
    </w:lvl>
    <w:lvl w:ilvl="8" w:tplc="FF4E1074" w:tentative="1">
      <w:start w:val="1"/>
      <w:numFmt w:val="bullet"/>
      <w:lvlText w:val="•"/>
      <w:lvlJc w:val="left"/>
      <w:pPr>
        <w:tabs>
          <w:tab w:val="num" w:pos="6480"/>
        </w:tabs>
        <w:ind w:left="6480" w:hanging="360"/>
      </w:pPr>
      <w:rPr>
        <w:rFonts w:ascii="ArialMT" w:hAnsi="ArialMT" w:hint="default"/>
      </w:rPr>
    </w:lvl>
  </w:abstractNum>
  <w:abstractNum w:abstractNumId="10" w15:restartNumberingAfterBreak="0">
    <w:nsid w:val="18A40FFE"/>
    <w:multiLevelType w:val="hybridMultilevel"/>
    <w:tmpl w:val="55DA0400"/>
    <w:lvl w:ilvl="0" w:tplc="D620162C">
      <w:start w:val="1"/>
      <w:numFmt w:val="bullet"/>
      <w:lvlText w:val="•"/>
      <w:lvlJc w:val="left"/>
      <w:pPr>
        <w:tabs>
          <w:tab w:val="num" w:pos="720"/>
        </w:tabs>
        <w:ind w:left="720" w:hanging="360"/>
      </w:pPr>
      <w:rPr>
        <w:rFonts w:ascii="Arial" w:hAnsi="Arial" w:hint="default"/>
      </w:rPr>
    </w:lvl>
    <w:lvl w:ilvl="1" w:tplc="13C85532">
      <w:start w:val="1"/>
      <w:numFmt w:val="bullet"/>
      <w:lvlText w:val="•"/>
      <w:lvlJc w:val="left"/>
      <w:pPr>
        <w:tabs>
          <w:tab w:val="num" w:pos="1440"/>
        </w:tabs>
        <w:ind w:left="1440" w:hanging="360"/>
      </w:pPr>
      <w:rPr>
        <w:rFonts w:ascii="Arial" w:hAnsi="Arial" w:hint="default"/>
      </w:rPr>
    </w:lvl>
    <w:lvl w:ilvl="2" w:tplc="F35E0950">
      <w:start w:val="1"/>
      <w:numFmt w:val="bullet"/>
      <w:lvlText w:val="•"/>
      <w:lvlJc w:val="left"/>
      <w:pPr>
        <w:tabs>
          <w:tab w:val="num" w:pos="2160"/>
        </w:tabs>
        <w:ind w:left="2160" w:hanging="360"/>
      </w:pPr>
      <w:rPr>
        <w:rFonts w:ascii="Arial" w:hAnsi="Arial" w:hint="default"/>
      </w:rPr>
    </w:lvl>
    <w:lvl w:ilvl="3" w:tplc="A5AE981C" w:tentative="1">
      <w:start w:val="1"/>
      <w:numFmt w:val="bullet"/>
      <w:lvlText w:val="•"/>
      <w:lvlJc w:val="left"/>
      <w:pPr>
        <w:tabs>
          <w:tab w:val="num" w:pos="2880"/>
        </w:tabs>
        <w:ind w:left="2880" w:hanging="360"/>
      </w:pPr>
      <w:rPr>
        <w:rFonts w:ascii="Arial" w:hAnsi="Arial" w:hint="default"/>
      </w:rPr>
    </w:lvl>
    <w:lvl w:ilvl="4" w:tplc="E1CAA8CE" w:tentative="1">
      <w:start w:val="1"/>
      <w:numFmt w:val="bullet"/>
      <w:lvlText w:val="•"/>
      <w:lvlJc w:val="left"/>
      <w:pPr>
        <w:tabs>
          <w:tab w:val="num" w:pos="3600"/>
        </w:tabs>
        <w:ind w:left="3600" w:hanging="360"/>
      </w:pPr>
      <w:rPr>
        <w:rFonts w:ascii="Arial" w:hAnsi="Arial" w:hint="default"/>
      </w:rPr>
    </w:lvl>
    <w:lvl w:ilvl="5" w:tplc="9AB249B0" w:tentative="1">
      <w:start w:val="1"/>
      <w:numFmt w:val="bullet"/>
      <w:lvlText w:val="•"/>
      <w:lvlJc w:val="left"/>
      <w:pPr>
        <w:tabs>
          <w:tab w:val="num" w:pos="4320"/>
        </w:tabs>
        <w:ind w:left="4320" w:hanging="360"/>
      </w:pPr>
      <w:rPr>
        <w:rFonts w:ascii="Arial" w:hAnsi="Arial" w:hint="default"/>
      </w:rPr>
    </w:lvl>
    <w:lvl w:ilvl="6" w:tplc="7230FA4E" w:tentative="1">
      <w:start w:val="1"/>
      <w:numFmt w:val="bullet"/>
      <w:lvlText w:val="•"/>
      <w:lvlJc w:val="left"/>
      <w:pPr>
        <w:tabs>
          <w:tab w:val="num" w:pos="5040"/>
        </w:tabs>
        <w:ind w:left="5040" w:hanging="360"/>
      </w:pPr>
      <w:rPr>
        <w:rFonts w:ascii="Arial" w:hAnsi="Arial" w:hint="default"/>
      </w:rPr>
    </w:lvl>
    <w:lvl w:ilvl="7" w:tplc="290E6AB8" w:tentative="1">
      <w:start w:val="1"/>
      <w:numFmt w:val="bullet"/>
      <w:lvlText w:val="•"/>
      <w:lvlJc w:val="left"/>
      <w:pPr>
        <w:tabs>
          <w:tab w:val="num" w:pos="5760"/>
        </w:tabs>
        <w:ind w:left="5760" w:hanging="360"/>
      </w:pPr>
      <w:rPr>
        <w:rFonts w:ascii="Arial" w:hAnsi="Arial" w:hint="default"/>
      </w:rPr>
    </w:lvl>
    <w:lvl w:ilvl="8" w:tplc="A43CFA4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8E12073"/>
    <w:multiLevelType w:val="singleLevel"/>
    <w:tmpl w:val="91666DF0"/>
    <w:lvl w:ilvl="0">
      <w:start w:val="1"/>
      <w:numFmt w:val="decimal"/>
      <w:lvlText w:val="%1"/>
      <w:lvlJc w:val="left"/>
      <w:pPr>
        <w:tabs>
          <w:tab w:val="num" w:pos="720"/>
        </w:tabs>
        <w:ind w:left="720" w:hanging="720"/>
      </w:pPr>
    </w:lvl>
  </w:abstractNum>
  <w:abstractNum w:abstractNumId="12" w15:restartNumberingAfterBreak="0">
    <w:nsid w:val="215A1F4F"/>
    <w:multiLevelType w:val="hybridMultilevel"/>
    <w:tmpl w:val="0C4891D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714B83"/>
    <w:multiLevelType w:val="hybridMultilevel"/>
    <w:tmpl w:val="43D81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DE1579D"/>
    <w:multiLevelType w:val="multilevel"/>
    <w:tmpl w:val="D8A028D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AF6A65"/>
    <w:multiLevelType w:val="hybridMultilevel"/>
    <w:tmpl w:val="C6BC97B6"/>
    <w:lvl w:ilvl="0" w:tplc="A3D80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4D4B4A"/>
    <w:multiLevelType w:val="hybridMultilevel"/>
    <w:tmpl w:val="2FF4303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2881C9E"/>
    <w:multiLevelType w:val="hybridMultilevel"/>
    <w:tmpl w:val="A5C02186"/>
    <w:lvl w:ilvl="0" w:tplc="6DA6D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6C2812"/>
    <w:multiLevelType w:val="hybridMultilevel"/>
    <w:tmpl w:val="C4522E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190BA8"/>
    <w:multiLevelType w:val="hybridMultilevel"/>
    <w:tmpl w:val="6FA0A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5C6A2A"/>
    <w:multiLevelType w:val="hybridMultilevel"/>
    <w:tmpl w:val="978A378A"/>
    <w:lvl w:ilvl="0" w:tplc="D7BE20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2F7588"/>
    <w:multiLevelType w:val="hybridMultilevel"/>
    <w:tmpl w:val="541ADA6E"/>
    <w:lvl w:ilvl="0" w:tplc="D65E57A8">
      <w:start w:val="1"/>
      <w:numFmt w:val="bullet"/>
      <w:lvlText w:val="-"/>
      <w:lvlJc w:val="left"/>
      <w:pPr>
        <w:ind w:left="1440" w:hanging="360"/>
      </w:pPr>
      <w:rPr>
        <w:rFonts w:ascii="Cambria" w:eastAsiaTheme="minorEastAsia" w:hAnsi="Cambria"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DDC3E9A"/>
    <w:multiLevelType w:val="hybridMultilevel"/>
    <w:tmpl w:val="0C4891D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FF76B8"/>
    <w:multiLevelType w:val="hybridMultilevel"/>
    <w:tmpl w:val="A9C81310"/>
    <w:lvl w:ilvl="0" w:tplc="A566CF8A">
      <w:start w:val="1"/>
      <w:numFmt w:val="bullet"/>
      <w:lvlText w:val="•"/>
      <w:lvlJc w:val="left"/>
      <w:pPr>
        <w:tabs>
          <w:tab w:val="num" w:pos="1080"/>
        </w:tabs>
        <w:ind w:left="1080" w:hanging="360"/>
      </w:pPr>
      <w:rPr>
        <w:rFonts w:ascii="Arial" w:hAnsi="Arial" w:hint="default"/>
      </w:rPr>
    </w:lvl>
    <w:lvl w:ilvl="1" w:tplc="67B06A9C">
      <w:numFmt w:val="bullet"/>
      <w:lvlText w:val="•"/>
      <w:lvlJc w:val="left"/>
      <w:pPr>
        <w:tabs>
          <w:tab w:val="num" w:pos="1800"/>
        </w:tabs>
        <w:ind w:left="1800" w:hanging="360"/>
      </w:pPr>
      <w:rPr>
        <w:rFonts w:ascii="Arial" w:hAnsi="Arial" w:hint="default"/>
      </w:rPr>
    </w:lvl>
    <w:lvl w:ilvl="2" w:tplc="57280FAC" w:tentative="1">
      <w:start w:val="1"/>
      <w:numFmt w:val="bullet"/>
      <w:lvlText w:val="•"/>
      <w:lvlJc w:val="left"/>
      <w:pPr>
        <w:tabs>
          <w:tab w:val="num" w:pos="2520"/>
        </w:tabs>
        <w:ind w:left="2520" w:hanging="360"/>
      </w:pPr>
      <w:rPr>
        <w:rFonts w:ascii="Arial" w:hAnsi="Arial" w:hint="default"/>
      </w:rPr>
    </w:lvl>
    <w:lvl w:ilvl="3" w:tplc="A72CCFAC" w:tentative="1">
      <w:start w:val="1"/>
      <w:numFmt w:val="bullet"/>
      <w:lvlText w:val="•"/>
      <w:lvlJc w:val="left"/>
      <w:pPr>
        <w:tabs>
          <w:tab w:val="num" w:pos="3240"/>
        </w:tabs>
        <w:ind w:left="3240" w:hanging="360"/>
      </w:pPr>
      <w:rPr>
        <w:rFonts w:ascii="Arial" w:hAnsi="Arial" w:hint="default"/>
      </w:rPr>
    </w:lvl>
    <w:lvl w:ilvl="4" w:tplc="A90CC18C" w:tentative="1">
      <w:start w:val="1"/>
      <w:numFmt w:val="bullet"/>
      <w:lvlText w:val="•"/>
      <w:lvlJc w:val="left"/>
      <w:pPr>
        <w:tabs>
          <w:tab w:val="num" w:pos="3960"/>
        </w:tabs>
        <w:ind w:left="3960" w:hanging="360"/>
      </w:pPr>
      <w:rPr>
        <w:rFonts w:ascii="Arial" w:hAnsi="Arial" w:hint="default"/>
      </w:rPr>
    </w:lvl>
    <w:lvl w:ilvl="5" w:tplc="CD76D44E" w:tentative="1">
      <w:start w:val="1"/>
      <w:numFmt w:val="bullet"/>
      <w:lvlText w:val="•"/>
      <w:lvlJc w:val="left"/>
      <w:pPr>
        <w:tabs>
          <w:tab w:val="num" w:pos="4680"/>
        </w:tabs>
        <w:ind w:left="4680" w:hanging="360"/>
      </w:pPr>
      <w:rPr>
        <w:rFonts w:ascii="Arial" w:hAnsi="Arial" w:hint="default"/>
      </w:rPr>
    </w:lvl>
    <w:lvl w:ilvl="6" w:tplc="63D0B720" w:tentative="1">
      <w:start w:val="1"/>
      <w:numFmt w:val="bullet"/>
      <w:lvlText w:val="•"/>
      <w:lvlJc w:val="left"/>
      <w:pPr>
        <w:tabs>
          <w:tab w:val="num" w:pos="5400"/>
        </w:tabs>
        <w:ind w:left="5400" w:hanging="360"/>
      </w:pPr>
      <w:rPr>
        <w:rFonts w:ascii="Arial" w:hAnsi="Arial" w:hint="default"/>
      </w:rPr>
    </w:lvl>
    <w:lvl w:ilvl="7" w:tplc="CD3E6FEE" w:tentative="1">
      <w:start w:val="1"/>
      <w:numFmt w:val="bullet"/>
      <w:lvlText w:val="•"/>
      <w:lvlJc w:val="left"/>
      <w:pPr>
        <w:tabs>
          <w:tab w:val="num" w:pos="6120"/>
        </w:tabs>
        <w:ind w:left="6120" w:hanging="360"/>
      </w:pPr>
      <w:rPr>
        <w:rFonts w:ascii="Arial" w:hAnsi="Arial" w:hint="default"/>
      </w:rPr>
    </w:lvl>
    <w:lvl w:ilvl="8" w:tplc="910E5D0C" w:tentative="1">
      <w:start w:val="1"/>
      <w:numFmt w:val="bullet"/>
      <w:lvlText w:val="•"/>
      <w:lvlJc w:val="left"/>
      <w:pPr>
        <w:tabs>
          <w:tab w:val="num" w:pos="6840"/>
        </w:tabs>
        <w:ind w:left="6840" w:hanging="360"/>
      </w:pPr>
      <w:rPr>
        <w:rFonts w:ascii="Arial" w:hAnsi="Arial" w:hint="default"/>
      </w:rPr>
    </w:lvl>
  </w:abstractNum>
  <w:abstractNum w:abstractNumId="24" w15:restartNumberingAfterBreak="0">
    <w:nsid w:val="51197A5D"/>
    <w:multiLevelType w:val="hybridMultilevel"/>
    <w:tmpl w:val="146CD7FE"/>
    <w:lvl w:ilvl="0" w:tplc="E3220C66">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4BB5FA7"/>
    <w:multiLevelType w:val="multilevel"/>
    <w:tmpl w:val="D6368F36"/>
    <w:name w:val="HeadingNumbers"/>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pStyle w:val="Heading9"/>
      <w:suff w:val="nothing"/>
      <w:lvlText w:val="%9NDEX"/>
      <w:lvlJc w:val="center"/>
      <w:pPr>
        <w:ind w:left="0" w:firstLine="0"/>
      </w:pPr>
      <w:rPr>
        <w:rFonts w:ascii="Times New Roman" w:hAnsi="Times New Roman" w:cs="Times New Roman"/>
        <w:b/>
        <w:i w:val="0"/>
        <w:sz w:val="28"/>
      </w:rPr>
    </w:lvl>
  </w:abstractNum>
  <w:abstractNum w:abstractNumId="26" w15:restartNumberingAfterBreak="0">
    <w:nsid w:val="571223D4"/>
    <w:multiLevelType w:val="hybridMultilevel"/>
    <w:tmpl w:val="4802D5EC"/>
    <w:lvl w:ilvl="0" w:tplc="433A9EC4">
      <w:start w:val="1"/>
      <w:numFmt w:val="bullet"/>
      <w:lvlText w:val="•"/>
      <w:lvlJc w:val="left"/>
      <w:pPr>
        <w:tabs>
          <w:tab w:val="num" w:pos="720"/>
        </w:tabs>
        <w:ind w:left="720" w:hanging="360"/>
      </w:pPr>
      <w:rPr>
        <w:rFonts w:ascii="Arial" w:hAnsi="Arial" w:hint="default"/>
      </w:rPr>
    </w:lvl>
    <w:lvl w:ilvl="1" w:tplc="68E44ACE">
      <w:start w:val="1"/>
      <w:numFmt w:val="bullet"/>
      <w:lvlText w:val="•"/>
      <w:lvlJc w:val="left"/>
      <w:pPr>
        <w:tabs>
          <w:tab w:val="num" w:pos="1440"/>
        </w:tabs>
        <w:ind w:left="1440" w:hanging="360"/>
      </w:pPr>
      <w:rPr>
        <w:rFonts w:ascii="Arial" w:hAnsi="Arial" w:hint="default"/>
      </w:rPr>
    </w:lvl>
    <w:lvl w:ilvl="2" w:tplc="18A8299A" w:tentative="1">
      <w:start w:val="1"/>
      <w:numFmt w:val="bullet"/>
      <w:lvlText w:val="•"/>
      <w:lvlJc w:val="left"/>
      <w:pPr>
        <w:tabs>
          <w:tab w:val="num" w:pos="2160"/>
        </w:tabs>
        <w:ind w:left="2160" w:hanging="360"/>
      </w:pPr>
      <w:rPr>
        <w:rFonts w:ascii="Arial" w:hAnsi="Arial" w:hint="default"/>
      </w:rPr>
    </w:lvl>
    <w:lvl w:ilvl="3" w:tplc="69DA3F94" w:tentative="1">
      <w:start w:val="1"/>
      <w:numFmt w:val="bullet"/>
      <w:lvlText w:val="•"/>
      <w:lvlJc w:val="left"/>
      <w:pPr>
        <w:tabs>
          <w:tab w:val="num" w:pos="2880"/>
        </w:tabs>
        <w:ind w:left="2880" w:hanging="360"/>
      </w:pPr>
      <w:rPr>
        <w:rFonts w:ascii="Arial" w:hAnsi="Arial" w:hint="default"/>
      </w:rPr>
    </w:lvl>
    <w:lvl w:ilvl="4" w:tplc="6436D7CE" w:tentative="1">
      <w:start w:val="1"/>
      <w:numFmt w:val="bullet"/>
      <w:lvlText w:val="•"/>
      <w:lvlJc w:val="left"/>
      <w:pPr>
        <w:tabs>
          <w:tab w:val="num" w:pos="3600"/>
        </w:tabs>
        <w:ind w:left="3600" w:hanging="360"/>
      </w:pPr>
      <w:rPr>
        <w:rFonts w:ascii="Arial" w:hAnsi="Arial" w:hint="default"/>
      </w:rPr>
    </w:lvl>
    <w:lvl w:ilvl="5" w:tplc="777C7472" w:tentative="1">
      <w:start w:val="1"/>
      <w:numFmt w:val="bullet"/>
      <w:lvlText w:val="•"/>
      <w:lvlJc w:val="left"/>
      <w:pPr>
        <w:tabs>
          <w:tab w:val="num" w:pos="4320"/>
        </w:tabs>
        <w:ind w:left="4320" w:hanging="360"/>
      </w:pPr>
      <w:rPr>
        <w:rFonts w:ascii="Arial" w:hAnsi="Arial" w:hint="default"/>
      </w:rPr>
    </w:lvl>
    <w:lvl w:ilvl="6" w:tplc="9CF0252C" w:tentative="1">
      <w:start w:val="1"/>
      <w:numFmt w:val="bullet"/>
      <w:lvlText w:val="•"/>
      <w:lvlJc w:val="left"/>
      <w:pPr>
        <w:tabs>
          <w:tab w:val="num" w:pos="5040"/>
        </w:tabs>
        <w:ind w:left="5040" w:hanging="360"/>
      </w:pPr>
      <w:rPr>
        <w:rFonts w:ascii="Arial" w:hAnsi="Arial" w:hint="default"/>
      </w:rPr>
    </w:lvl>
    <w:lvl w:ilvl="7" w:tplc="6CA8D84C" w:tentative="1">
      <w:start w:val="1"/>
      <w:numFmt w:val="bullet"/>
      <w:lvlText w:val="•"/>
      <w:lvlJc w:val="left"/>
      <w:pPr>
        <w:tabs>
          <w:tab w:val="num" w:pos="5760"/>
        </w:tabs>
        <w:ind w:left="5760" w:hanging="360"/>
      </w:pPr>
      <w:rPr>
        <w:rFonts w:ascii="Arial" w:hAnsi="Arial" w:hint="default"/>
      </w:rPr>
    </w:lvl>
    <w:lvl w:ilvl="8" w:tplc="5C361FB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72C68AF"/>
    <w:multiLevelType w:val="hybridMultilevel"/>
    <w:tmpl w:val="7FEACC8A"/>
    <w:lvl w:ilvl="0" w:tplc="6B52B642">
      <w:start w:val="1"/>
      <w:numFmt w:val="bullet"/>
      <w:lvlText w:val="•"/>
      <w:lvlJc w:val="left"/>
      <w:pPr>
        <w:tabs>
          <w:tab w:val="num" w:pos="1080"/>
        </w:tabs>
        <w:ind w:left="1080" w:hanging="360"/>
      </w:pPr>
      <w:rPr>
        <w:rFonts w:ascii="Arial" w:hAnsi="Arial" w:hint="default"/>
      </w:rPr>
    </w:lvl>
    <w:lvl w:ilvl="1" w:tplc="75CEDC68">
      <w:start w:val="1"/>
      <w:numFmt w:val="bullet"/>
      <w:lvlText w:val="•"/>
      <w:lvlJc w:val="left"/>
      <w:pPr>
        <w:tabs>
          <w:tab w:val="num" w:pos="1800"/>
        </w:tabs>
        <w:ind w:left="1800" w:hanging="360"/>
      </w:pPr>
      <w:rPr>
        <w:rFonts w:ascii="Arial" w:hAnsi="Arial" w:hint="default"/>
      </w:rPr>
    </w:lvl>
    <w:lvl w:ilvl="2" w:tplc="097AED94" w:tentative="1">
      <w:start w:val="1"/>
      <w:numFmt w:val="bullet"/>
      <w:lvlText w:val="•"/>
      <w:lvlJc w:val="left"/>
      <w:pPr>
        <w:tabs>
          <w:tab w:val="num" w:pos="2520"/>
        </w:tabs>
        <w:ind w:left="2520" w:hanging="360"/>
      </w:pPr>
      <w:rPr>
        <w:rFonts w:ascii="Arial" w:hAnsi="Arial" w:hint="default"/>
      </w:rPr>
    </w:lvl>
    <w:lvl w:ilvl="3" w:tplc="DC5404EC" w:tentative="1">
      <w:start w:val="1"/>
      <w:numFmt w:val="bullet"/>
      <w:lvlText w:val="•"/>
      <w:lvlJc w:val="left"/>
      <w:pPr>
        <w:tabs>
          <w:tab w:val="num" w:pos="3240"/>
        </w:tabs>
        <w:ind w:left="3240" w:hanging="360"/>
      </w:pPr>
      <w:rPr>
        <w:rFonts w:ascii="Arial" w:hAnsi="Arial" w:hint="default"/>
      </w:rPr>
    </w:lvl>
    <w:lvl w:ilvl="4" w:tplc="34BA113A" w:tentative="1">
      <w:start w:val="1"/>
      <w:numFmt w:val="bullet"/>
      <w:lvlText w:val="•"/>
      <w:lvlJc w:val="left"/>
      <w:pPr>
        <w:tabs>
          <w:tab w:val="num" w:pos="3960"/>
        </w:tabs>
        <w:ind w:left="3960" w:hanging="360"/>
      </w:pPr>
      <w:rPr>
        <w:rFonts w:ascii="Arial" w:hAnsi="Arial" w:hint="default"/>
      </w:rPr>
    </w:lvl>
    <w:lvl w:ilvl="5" w:tplc="3B9897AA" w:tentative="1">
      <w:start w:val="1"/>
      <w:numFmt w:val="bullet"/>
      <w:lvlText w:val="•"/>
      <w:lvlJc w:val="left"/>
      <w:pPr>
        <w:tabs>
          <w:tab w:val="num" w:pos="4680"/>
        </w:tabs>
        <w:ind w:left="4680" w:hanging="360"/>
      </w:pPr>
      <w:rPr>
        <w:rFonts w:ascii="Arial" w:hAnsi="Arial" w:hint="default"/>
      </w:rPr>
    </w:lvl>
    <w:lvl w:ilvl="6" w:tplc="BBFC439C" w:tentative="1">
      <w:start w:val="1"/>
      <w:numFmt w:val="bullet"/>
      <w:lvlText w:val="•"/>
      <w:lvlJc w:val="left"/>
      <w:pPr>
        <w:tabs>
          <w:tab w:val="num" w:pos="5400"/>
        </w:tabs>
        <w:ind w:left="5400" w:hanging="360"/>
      </w:pPr>
      <w:rPr>
        <w:rFonts w:ascii="Arial" w:hAnsi="Arial" w:hint="default"/>
      </w:rPr>
    </w:lvl>
    <w:lvl w:ilvl="7" w:tplc="1E564C96" w:tentative="1">
      <w:start w:val="1"/>
      <w:numFmt w:val="bullet"/>
      <w:lvlText w:val="•"/>
      <w:lvlJc w:val="left"/>
      <w:pPr>
        <w:tabs>
          <w:tab w:val="num" w:pos="6120"/>
        </w:tabs>
        <w:ind w:left="6120" w:hanging="360"/>
      </w:pPr>
      <w:rPr>
        <w:rFonts w:ascii="Arial" w:hAnsi="Arial" w:hint="default"/>
      </w:rPr>
    </w:lvl>
    <w:lvl w:ilvl="8" w:tplc="967EE540" w:tentative="1">
      <w:start w:val="1"/>
      <w:numFmt w:val="bullet"/>
      <w:lvlText w:val="•"/>
      <w:lvlJc w:val="left"/>
      <w:pPr>
        <w:tabs>
          <w:tab w:val="num" w:pos="6840"/>
        </w:tabs>
        <w:ind w:left="6840" w:hanging="360"/>
      </w:pPr>
      <w:rPr>
        <w:rFonts w:ascii="Arial" w:hAnsi="Arial" w:hint="default"/>
      </w:rPr>
    </w:lvl>
  </w:abstractNum>
  <w:abstractNum w:abstractNumId="28" w15:restartNumberingAfterBreak="0">
    <w:nsid w:val="582540CE"/>
    <w:multiLevelType w:val="multilevel"/>
    <w:tmpl w:val="D24E9A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FCF643F"/>
    <w:multiLevelType w:val="hybridMultilevel"/>
    <w:tmpl w:val="2C26FE12"/>
    <w:lvl w:ilvl="0" w:tplc="81809918">
      <w:start w:val="1"/>
      <w:numFmt w:val="bullet"/>
      <w:lvlText w:val="•"/>
      <w:lvlJc w:val="left"/>
      <w:pPr>
        <w:tabs>
          <w:tab w:val="num" w:pos="720"/>
        </w:tabs>
        <w:ind w:left="720" w:hanging="360"/>
      </w:pPr>
      <w:rPr>
        <w:rFonts w:ascii="Arial" w:hAnsi="Arial" w:hint="default"/>
      </w:rPr>
    </w:lvl>
    <w:lvl w:ilvl="1" w:tplc="B93A573E" w:tentative="1">
      <w:start w:val="1"/>
      <w:numFmt w:val="bullet"/>
      <w:lvlText w:val="•"/>
      <w:lvlJc w:val="left"/>
      <w:pPr>
        <w:tabs>
          <w:tab w:val="num" w:pos="1440"/>
        </w:tabs>
        <w:ind w:left="1440" w:hanging="360"/>
      </w:pPr>
      <w:rPr>
        <w:rFonts w:ascii="Arial" w:hAnsi="Arial" w:hint="default"/>
      </w:rPr>
    </w:lvl>
    <w:lvl w:ilvl="2" w:tplc="5B289E64">
      <w:start w:val="1"/>
      <w:numFmt w:val="bullet"/>
      <w:lvlText w:val="•"/>
      <w:lvlJc w:val="left"/>
      <w:pPr>
        <w:tabs>
          <w:tab w:val="num" w:pos="2160"/>
        </w:tabs>
        <w:ind w:left="2160" w:hanging="360"/>
      </w:pPr>
      <w:rPr>
        <w:rFonts w:ascii="Arial" w:hAnsi="Arial" w:hint="default"/>
      </w:rPr>
    </w:lvl>
    <w:lvl w:ilvl="3" w:tplc="CA76C1B0" w:tentative="1">
      <w:start w:val="1"/>
      <w:numFmt w:val="bullet"/>
      <w:lvlText w:val="•"/>
      <w:lvlJc w:val="left"/>
      <w:pPr>
        <w:tabs>
          <w:tab w:val="num" w:pos="2880"/>
        </w:tabs>
        <w:ind w:left="2880" w:hanging="360"/>
      </w:pPr>
      <w:rPr>
        <w:rFonts w:ascii="Arial" w:hAnsi="Arial" w:hint="default"/>
      </w:rPr>
    </w:lvl>
    <w:lvl w:ilvl="4" w:tplc="0F58F410" w:tentative="1">
      <w:start w:val="1"/>
      <w:numFmt w:val="bullet"/>
      <w:lvlText w:val="•"/>
      <w:lvlJc w:val="left"/>
      <w:pPr>
        <w:tabs>
          <w:tab w:val="num" w:pos="3600"/>
        </w:tabs>
        <w:ind w:left="3600" w:hanging="360"/>
      </w:pPr>
      <w:rPr>
        <w:rFonts w:ascii="Arial" w:hAnsi="Arial" w:hint="default"/>
      </w:rPr>
    </w:lvl>
    <w:lvl w:ilvl="5" w:tplc="C5DAAE98" w:tentative="1">
      <w:start w:val="1"/>
      <w:numFmt w:val="bullet"/>
      <w:lvlText w:val="•"/>
      <w:lvlJc w:val="left"/>
      <w:pPr>
        <w:tabs>
          <w:tab w:val="num" w:pos="4320"/>
        </w:tabs>
        <w:ind w:left="4320" w:hanging="360"/>
      </w:pPr>
      <w:rPr>
        <w:rFonts w:ascii="Arial" w:hAnsi="Arial" w:hint="default"/>
      </w:rPr>
    </w:lvl>
    <w:lvl w:ilvl="6" w:tplc="79C4C762" w:tentative="1">
      <w:start w:val="1"/>
      <w:numFmt w:val="bullet"/>
      <w:lvlText w:val="•"/>
      <w:lvlJc w:val="left"/>
      <w:pPr>
        <w:tabs>
          <w:tab w:val="num" w:pos="5040"/>
        </w:tabs>
        <w:ind w:left="5040" w:hanging="360"/>
      </w:pPr>
      <w:rPr>
        <w:rFonts w:ascii="Arial" w:hAnsi="Arial" w:hint="default"/>
      </w:rPr>
    </w:lvl>
    <w:lvl w:ilvl="7" w:tplc="A8B0DDE2" w:tentative="1">
      <w:start w:val="1"/>
      <w:numFmt w:val="bullet"/>
      <w:lvlText w:val="•"/>
      <w:lvlJc w:val="left"/>
      <w:pPr>
        <w:tabs>
          <w:tab w:val="num" w:pos="5760"/>
        </w:tabs>
        <w:ind w:left="5760" w:hanging="360"/>
      </w:pPr>
      <w:rPr>
        <w:rFonts w:ascii="Arial" w:hAnsi="Arial" w:hint="default"/>
      </w:rPr>
    </w:lvl>
    <w:lvl w:ilvl="8" w:tplc="E0CEDA1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3C833DC"/>
    <w:multiLevelType w:val="hybridMultilevel"/>
    <w:tmpl w:val="B3B6011A"/>
    <w:lvl w:ilvl="0" w:tplc="7BAA908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5CF78CD"/>
    <w:multiLevelType w:val="hybridMultilevel"/>
    <w:tmpl w:val="375C5056"/>
    <w:lvl w:ilvl="0" w:tplc="7EAE77B0">
      <w:start w:val="1"/>
      <w:numFmt w:val="bullet"/>
      <w:lvlText w:val="•"/>
      <w:lvlJc w:val="left"/>
      <w:pPr>
        <w:tabs>
          <w:tab w:val="num" w:pos="720"/>
        </w:tabs>
        <w:ind w:left="720" w:hanging="360"/>
      </w:pPr>
      <w:rPr>
        <w:rFonts w:ascii="Arial" w:hAnsi="Arial" w:hint="default"/>
      </w:rPr>
    </w:lvl>
    <w:lvl w:ilvl="1" w:tplc="11B6D80E" w:tentative="1">
      <w:start w:val="1"/>
      <w:numFmt w:val="bullet"/>
      <w:lvlText w:val="•"/>
      <w:lvlJc w:val="left"/>
      <w:pPr>
        <w:tabs>
          <w:tab w:val="num" w:pos="1440"/>
        </w:tabs>
        <w:ind w:left="1440" w:hanging="360"/>
      </w:pPr>
      <w:rPr>
        <w:rFonts w:ascii="Arial" w:hAnsi="Arial" w:hint="default"/>
      </w:rPr>
    </w:lvl>
    <w:lvl w:ilvl="2" w:tplc="1F069C44" w:tentative="1">
      <w:start w:val="1"/>
      <w:numFmt w:val="bullet"/>
      <w:lvlText w:val="•"/>
      <w:lvlJc w:val="left"/>
      <w:pPr>
        <w:tabs>
          <w:tab w:val="num" w:pos="2160"/>
        </w:tabs>
        <w:ind w:left="2160" w:hanging="360"/>
      </w:pPr>
      <w:rPr>
        <w:rFonts w:ascii="Arial" w:hAnsi="Arial" w:hint="default"/>
      </w:rPr>
    </w:lvl>
    <w:lvl w:ilvl="3" w:tplc="5F9C5482" w:tentative="1">
      <w:start w:val="1"/>
      <w:numFmt w:val="bullet"/>
      <w:lvlText w:val="•"/>
      <w:lvlJc w:val="left"/>
      <w:pPr>
        <w:tabs>
          <w:tab w:val="num" w:pos="2880"/>
        </w:tabs>
        <w:ind w:left="2880" w:hanging="360"/>
      </w:pPr>
      <w:rPr>
        <w:rFonts w:ascii="Arial" w:hAnsi="Arial" w:hint="default"/>
      </w:rPr>
    </w:lvl>
    <w:lvl w:ilvl="4" w:tplc="67B2A996" w:tentative="1">
      <w:start w:val="1"/>
      <w:numFmt w:val="bullet"/>
      <w:lvlText w:val="•"/>
      <w:lvlJc w:val="left"/>
      <w:pPr>
        <w:tabs>
          <w:tab w:val="num" w:pos="3600"/>
        </w:tabs>
        <w:ind w:left="3600" w:hanging="360"/>
      </w:pPr>
      <w:rPr>
        <w:rFonts w:ascii="Arial" w:hAnsi="Arial" w:hint="default"/>
      </w:rPr>
    </w:lvl>
    <w:lvl w:ilvl="5" w:tplc="8354B1F6" w:tentative="1">
      <w:start w:val="1"/>
      <w:numFmt w:val="bullet"/>
      <w:lvlText w:val="•"/>
      <w:lvlJc w:val="left"/>
      <w:pPr>
        <w:tabs>
          <w:tab w:val="num" w:pos="4320"/>
        </w:tabs>
        <w:ind w:left="4320" w:hanging="360"/>
      </w:pPr>
      <w:rPr>
        <w:rFonts w:ascii="Arial" w:hAnsi="Arial" w:hint="default"/>
      </w:rPr>
    </w:lvl>
    <w:lvl w:ilvl="6" w:tplc="DEAC2848" w:tentative="1">
      <w:start w:val="1"/>
      <w:numFmt w:val="bullet"/>
      <w:lvlText w:val="•"/>
      <w:lvlJc w:val="left"/>
      <w:pPr>
        <w:tabs>
          <w:tab w:val="num" w:pos="5040"/>
        </w:tabs>
        <w:ind w:left="5040" w:hanging="360"/>
      </w:pPr>
      <w:rPr>
        <w:rFonts w:ascii="Arial" w:hAnsi="Arial" w:hint="default"/>
      </w:rPr>
    </w:lvl>
    <w:lvl w:ilvl="7" w:tplc="C1F0B272" w:tentative="1">
      <w:start w:val="1"/>
      <w:numFmt w:val="bullet"/>
      <w:lvlText w:val="•"/>
      <w:lvlJc w:val="left"/>
      <w:pPr>
        <w:tabs>
          <w:tab w:val="num" w:pos="5760"/>
        </w:tabs>
        <w:ind w:left="5760" w:hanging="360"/>
      </w:pPr>
      <w:rPr>
        <w:rFonts w:ascii="Arial" w:hAnsi="Arial" w:hint="default"/>
      </w:rPr>
    </w:lvl>
    <w:lvl w:ilvl="8" w:tplc="2EC6BCD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5DB5EAA"/>
    <w:multiLevelType w:val="multilevel"/>
    <w:tmpl w:val="DD8037AE"/>
    <w:lvl w:ilvl="0">
      <w:start w:val="4"/>
      <w:numFmt w:val="decimal"/>
      <w:lvlText w:val="%1"/>
      <w:lvlJc w:val="left"/>
      <w:pPr>
        <w:ind w:left="660" w:hanging="660"/>
      </w:pPr>
      <w:rPr>
        <w:rFonts w:hint="default"/>
      </w:rPr>
    </w:lvl>
    <w:lvl w:ilvl="1">
      <w:start w:val="1"/>
      <w:numFmt w:val="decimal"/>
      <w:lvlText w:val="%1.%2"/>
      <w:lvlJc w:val="left"/>
      <w:pPr>
        <w:ind w:left="960" w:hanging="660"/>
      </w:pPr>
      <w:rPr>
        <w:rFonts w:hint="default"/>
      </w:rPr>
    </w:lvl>
    <w:lvl w:ilvl="2">
      <w:start w:val="5"/>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3" w15:restartNumberingAfterBreak="0">
    <w:nsid w:val="67F567B3"/>
    <w:multiLevelType w:val="hybridMultilevel"/>
    <w:tmpl w:val="2A660B58"/>
    <w:lvl w:ilvl="0" w:tplc="8D58F7B2">
      <w:start w:val="1"/>
      <w:numFmt w:val="bullet"/>
      <w:lvlText w:val="•"/>
      <w:lvlJc w:val="left"/>
      <w:pPr>
        <w:tabs>
          <w:tab w:val="num" w:pos="720"/>
        </w:tabs>
        <w:ind w:left="720" w:hanging="360"/>
      </w:pPr>
      <w:rPr>
        <w:rFonts w:ascii="Arial" w:hAnsi="Arial" w:hint="default"/>
      </w:rPr>
    </w:lvl>
    <w:lvl w:ilvl="1" w:tplc="FCC223FC">
      <w:numFmt w:val="bullet"/>
      <w:lvlText w:val="•"/>
      <w:lvlJc w:val="left"/>
      <w:pPr>
        <w:tabs>
          <w:tab w:val="num" w:pos="1440"/>
        </w:tabs>
        <w:ind w:left="1440" w:hanging="360"/>
      </w:pPr>
      <w:rPr>
        <w:rFonts w:ascii="Arial" w:hAnsi="Arial" w:hint="default"/>
      </w:rPr>
    </w:lvl>
    <w:lvl w:ilvl="2" w:tplc="C98A38C6" w:tentative="1">
      <w:start w:val="1"/>
      <w:numFmt w:val="bullet"/>
      <w:lvlText w:val="•"/>
      <w:lvlJc w:val="left"/>
      <w:pPr>
        <w:tabs>
          <w:tab w:val="num" w:pos="2160"/>
        </w:tabs>
        <w:ind w:left="2160" w:hanging="360"/>
      </w:pPr>
      <w:rPr>
        <w:rFonts w:ascii="Arial" w:hAnsi="Arial" w:hint="default"/>
      </w:rPr>
    </w:lvl>
    <w:lvl w:ilvl="3" w:tplc="513CE2AE" w:tentative="1">
      <w:start w:val="1"/>
      <w:numFmt w:val="bullet"/>
      <w:lvlText w:val="•"/>
      <w:lvlJc w:val="left"/>
      <w:pPr>
        <w:tabs>
          <w:tab w:val="num" w:pos="2880"/>
        </w:tabs>
        <w:ind w:left="2880" w:hanging="360"/>
      </w:pPr>
      <w:rPr>
        <w:rFonts w:ascii="Arial" w:hAnsi="Arial" w:hint="default"/>
      </w:rPr>
    </w:lvl>
    <w:lvl w:ilvl="4" w:tplc="BD981F40" w:tentative="1">
      <w:start w:val="1"/>
      <w:numFmt w:val="bullet"/>
      <w:lvlText w:val="•"/>
      <w:lvlJc w:val="left"/>
      <w:pPr>
        <w:tabs>
          <w:tab w:val="num" w:pos="3600"/>
        </w:tabs>
        <w:ind w:left="3600" w:hanging="360"/>
      </w:pPr>
      <w:rPr>
        <w:rFonts w:ascii="Arial" w:hAnsi="Arial" w:hint="default"/>
      </w:rPr>
    </w:lvl>
    <w:lvl w:ilvl="5" w:tplc="26AAC526" w:tentative="1">
      <w:start w:val="1"/>
      <w:numFmt w:val="bullet"/>
      <w:lvlText w:val="•"/>
      <w:lvlJc w:val="left"/>
      <w:pPr>
        <w:tabs>
          <w:tab w:val="num" w:pos="4320"/>
        </w:tabs>
        <w:ind w:left="4320" w:hanging="360"/>
      </w:pPr>
      <w:rPr>
        <w:rFonts w:ascii="Arial" w:hAnsi="Arial" w:hint="default"/>
      </w:rPr>
    </w:lvl>
    <w:lvl w:ilvl="6" w:tplc="FAAAE0B8" w:tentative="1">
      <w:start w:val="1"/>
      <w:numFmt w:val="bullet"/>
      <w:lvlText w:val="•"/>
      <w:lvlJc w:val="left"/>
      <w:pPr>
        <w:tabs>
          <w:tab w:val="num" w:pos="5040"/>
        </w:tabs>
        <w:ind w:left="5040" w:hanging="360"/>
      </w:pPr>
      <w:rPr>
        <w:rFonts w:ascii="Arial" w:hAnsi="Arial" w:hint="default"/>
      </w:rPr>
    </w:lvl>
    <w:lvl w:ilvl="7" w:tplc="8C7E5A90" w:tentative="1">
      <w:start w:val="1"/>
      <w:numFmt w:val="bullet"/>
      <w:lvlText w:val="•"/>
      <w:lvlJc w:val="left"/>
      <w:pPr>
        <w:tabs>
          <w:tab w:val="num" w:pos="5760"/>
        </w:tabs>
        <w:ind w:left="5760" w:hanging="360"/>
      </w:pPr>
      <w:rPr>
        <w:rFonts w:ascii="Arial" w:hAnsi="Arial" w:hint="default"/>
      </w:rPr>
    </w:lvl>
    <w:lvl w:ilvl="8" w:tplc="D63AFA5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85D78E4"/>
    <w:multiLevelType w:val="hybridMultilevel"/>
    <w:tmpl w:val="2CDC6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802129"/>
    <w:multiLevelType w:val="hybridMultilevel"/>
    <w:tmpl w:val="61E63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F5F6BF3"/>
    <w:multiLevelType w:val="hybridMultilevel"/>
    <w:tmpl w:val="978A378A"/>
    <w:lvl w:ilvl="0" w:tplc="D7BE20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3025541"/>
    <w:multiLevelType w:val="multilevel"/>
    <w:tmpl w:val="DEC24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4AB0D36"/>
    <w:multiLevelType w:val="hybridMultilevel"/>
    <w:tmpl w:val="9F18F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6D14E3"/>
    <w:multiLevelType w:val="hybridMultilevel"/>
    <w:tmpl w:val="598A6B88"/>
    <w:lvl w:ilvl="0" w:tplc="563802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8117219"/>
    <w:multiLevelType w:val="hybridMultilevel"/>
    <w:tmpl w:val="978A378A"/>
    <w:lvl w:ilvl="0" w:tplc="D7BE20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18"/>
  </w:num>
  <w:num w:numId="5">
    <w:abstractNumId w:val="20"/>
  </w:num>
  <w:num w:numId="6">
    <w:abstractNumId w:val="15"/>
  </w:num>
  <w:num w:numId="7">
    <w:abstractNumId w:val="5"/>
  </w:num>
  <w:num w:numId="8">
    <w:abstractNumId w:val="21"/>
  </w:num>
  <w:num w:numId="9">
    <w:abstractNumId w:val="26"/>
  </w:num>
  <w:num w:numId="10">
    <w:abstractNumId w:val="25"/>
  </w:num>
  <w:num w:numId="11">
    <w:abstractNumId w:val="32"/>
  </w:num>
  <w:num w:numId="12">
    <w:abstractNumId w:val="39"/>
  </w:num>
  <w:num w:numId="13">
    <w:abstractNumId w:val="23"/>
  </w:num>
  <w:num w:numId="14">
    <w:abstractNumId w:val="10"/>
  </w:num>
  <w:num w:numId="15">
    <w:abstractNumId w:val="31"/>
  </w:num>
  <w:num w:numId="16">
    <w:abstractNumId w:val="27"/>
  </w:num>
  <w:num w:numId="17">
    <w:abstractNumId w:val="33"/>
  </w:num>
  <w:num w:numId="18">
    <w:abstractNumId w:val="17"/>
  </w:num>
  <w:num w:numId="19">
    <w:abstractNumId w:val="37"/>
  </w:num>
  <w:num w:numId="20">
    <w:abstractNumId w:val="14"/>
  </w:num>
  <w:num w:numId="21">
    <w:abstractNumId w:val="28"/>
  </w:num>
  <w:num w:numId="22">
    <w:abstractNumId w:val="35"/>
  </w:num>
  <w:num w:numId="23">
    <w:abstractNumId w:val="24"/>
  </w:num>
  <w:num w:numId="24">
    <w:abstractNumId w:val="29"/>
  </w:num>
  <w:num w:numId="25">
    <w:abstractNumId w:val="8"/>
  </w:num>
  <w:num w:numId="26">
    <w:abstractNumId w:val="7"/>
  </w:num>
  <w:num w:numId="27">
    <w:abstractNumId w:val="12"/>
  </w:num>
  <w:num w:numId="28">
    <w:abstractNumId w:val="22"/>
  </w:num>
  <w:num w:numId="29">
    <w:abstractNumId w:val="11"/>
  </w:num>
  <w:num w:numId="30">
    <w:abstractNumId w:val="16"/>
  </w:num>
  <w:num w:numId="31">
    <w:abstractNumId w:val="4"/>
  </w:num>
  <w:num w:numId="32">
    <w:abstractNumId w:val="19"/>
  </w:num>
  <w:num w:numId="33">
    <w:abstractNumId w:val="38"/>
  </w:num>
  <w:num w:numId="34">
    <w:abstractNumId w:val="34"/>
  </w:num>
  <w:num w:numId="35">
    <w:abstractNumId w:val="40"/>
  </w:num>
  <w:num w:numId="36">
    <w:abstractNumId w:val="6"/>
  </w:num>
  <w:num w:numId="37">
    <w:abstractNumId w:val="30"/>
  </w:num>
  <w:num w:numId="38">
    <w:abstractNumId w:val="13"/>
  </w:num>
  <w:num w:numId="39">
    <w:abstractNumId w:val="2"/>
  </w:num>
  <w:num w:numId="40">
    <w:abstractNumId w:val="9"/>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2A4"/>
    <w:rsid w:val="000009C6"/>
    <w:rsid w:val="00010A30"/>
    <w:rsid w:val="00013C7A"/>
    <w:rsid w:val="0001707C"/>
    <w:rsid w:val="00023748"/>
    <w:rsid w:val="0002391C"/>
    <w:rsid w:val="00023C8A"/>
    <w:rsid w:val="00023EA6"/>
    <w:rsid w:val="00030572"/>
    <w:rsid w:val="000319CA"/>
    <w:rsid w:val="0003686A"/>
    <w:rsid w:val="00041167"/>
    <w:rsid w:val="0005421B"/>
    <w:rsid w:val="00056719"/>
    <w:rsid w:val="000577D8"/>
    <w:rsid w:val="00060BD0"/>
    <w:rsid w:val="000644E8"/>
    <w:rsid w:val="00066406"/>
    <w:rsid w:val="00072719"/>
    <w:rsid w:val="00076B05"/>
    <w:rsid w:val="00076C91"/>
    <w:rsid w:val="00084674"/>
    <w:rsid w:val="00086DCD"/>
    <w:rsid w:val="000878E2"/>
    <w:rsid w:val="00094CD2"/>
    <w:rsid w:val="000A0791"/>
    <w:rsid w:val="000A2F07"/>
    <w:rsid w:val="000B0809"/>
    <w:rsid w:val="000C1527"/>
    <w:rsid w:val="000C5F85"/>
    <w:rsid w:val="000D1946"/>
    <w:rsid w:val="000D4121"/>
    <w:rsid w:val="000D464C"/>
    <w:rsid w:val="000D6CB7"/>
    <w:rsid w:val="000D7FBD"/>
    <w:rsid w:val="000F1C03"/>
    <w:rsid w:val="00107FD9"/>
    <w:rsid w:val="0011007B"/>
    <w:rsid w:val="00111D84"/>
    <w:rsid w:val="0011256B"/>
    <w:rsid w:val="0011284A"/>
    <w:rsid w:val="00130F4A"/>
    <w:rsid w:val="00132308"/>
    <w:rsid w:val="0013323E"/>
    <w:rsid w:val="00136EA3"/>
    <w:rsid w:val="00136EC6"/>
    <w:rsid w:val="001379C5"/>
    <w:rsid w:val="0015462F"/>
    <w:rsid w:val="001546C5"/>
    <w:rsid w:val="00155801"/>
    <w:rsid w:val="001622C5"/>
    <w:rsid w:val="00164350"/>
    <w:rsid w:val="00164ECC"/>
    <w:rsid w:val="0017174F"/>
    <w:rsid w:val="00190074"/>
    <w:rsid w:val="001916DC"/>
    <w:rsid w:val="00197F04"/>
    <w:rsid w:val="001A0A8E"/>
    <w:rsid w:val="001A21DC"/>
    <w:rsid w:val="001A3F0F"/>
    <w:rsid w:val="001B0343"/>
    <w:rsid w:val="001B38BC"/>
    <w:rsid w:val="001C53A9"/>
    <w:rsid w:val="001C7DF5"/>
    <w:rsid w:val="001D33DF"/>
    <w:rsid w:val="001E5444"/>
    <w:rsid w:val="001E7605"/>
    <w:rsid w:val="001F429E"/>
    <w:rsid w:val="0020072A"/>
    <w:rsid w:val="002042FF"/>
    <w:rsid w:val="00206410"/>
    <w:rsid w:val="002156D2"/>
    <w:rsid w:val="00215DD7"/>
    <w:rsid w:val="00215F87"/>
    <w:rsid w:val="00233F91"/>
    <w:rsid w:val="00236B74"/>
    <w:rsid w:val="0025103A"/>
    <w:rsid w:val="002518BA"/>
    <w:rsid w:val="002529A5"/>
    <w:rsid w:val="00252AA4"/>
    <w:rsid w:val="00252CF1"/>
    <w:rsid w:val="0025622E"/>
    <w:rsid w:val="0025657D"/>
    <w:rsid w:val="002617EB"/>
    <w:rsid w:val="00264CD2"/>
    <w:rsid w:val="00277BB4"/>
    <w:rsid w:val="002918A7"/>
    <w:rsid w:val="00292614"/>
    <w:rsid w:val="00292763"/>
    <w:rsid w:val="002A36C7"/>
    <w:rsid w:val="002A5ADD"/>
    <w:rsid w:val="002A76B2"/>
    <w:rsid w:val="002B1405"/>
    <w:rsid w:val="002B24CC"/>
    <w:rsid w:val="002C30A9"/>
    <w:rsid w:val="002C31C2"/>
    <w:rsid w:val="002D3DAB"/>
    <w:rsid w:val="002D6421"/>
    <w:rsid w:val="002E5B6B"/>
    <w:rsid w:val="002F2F4E"/>
    <w:rsid w:val="003024A7"/>
    <w:rsid w:val="0030335C"/>
    <w:rsid w:val="00304513"/>
    <w:rsid w:val="003047A1"/>
    <w:rsid w:val="00304CAC"/>
    <w:rsid w:val="003054B1"/>
    <w:rsid w:val="0031148A"/>
    <w:rsid w:val="00313062"/>
    <w:rsid w:val="003309B8"/>
    <w:rsid w:val="00330F67"/>
    <w:rsid w:val="00334807"/>
    <w:rsid w:val="003363DA"/>
    <w:rsid w:val="00340008"/>
    <w:rsid w:val="0034087B"/>
    <w:rsid w:val="00361FF2"/>
    <w:rsid w:val="003638AA"/>
    <w:rsid w:val="003650E8"/>
    <w:rsid w:val="00366FA3"/>
    <w:rsid w:val="00371929"/>
    <w:rsid w:val="00372A52"/>
    <w:rsid w:val="00380482"/>
    <w:rsid w:val="003817A4"/>
    <w:rsid w:val="0038724A"/>
    <w:rsid w:val="00391C3E"/>
    <w:rsid w:val="0039662B"/>
    <w:rsid w:val="00397004"/>
    <w:rsid w:val="003A1F4A"/>
    <w:rsid w:val="003B01CF"/>
    <w:rsid w:val="003C07E9"/>
    <w:rsid w:val="003C0B57"/>
    <w:rsid w:val="003C4C84"/>
    <w:rsid w:val="003C7430"/>
    <w:rsid w:val="003D0789"/>
    <w:rsid w:val="003D72CF"/>
    <w:rsid w:val="003D74DD"/>
    <w:rsid w:val="003E28C1"/>
    <w:rsid w:val="003F5F25"/>
    <w:rsid w:val="0040082B"/>
    <w:rsid w:val="00402F38"/>
    <w:rsid w:val="00410D09"/>
    <w:rsid w:val="00413C18"/>
    <w:rsid w:val="00417F84"/>
    <w:rsid w:val="00420C9E"/>
    <w:rsid w:val="00427728"/>
    <w:rsid w:val="004318AB"/>
    <w:rsid w:val="00436D3C"/>
    <w:rsid w:val="004447FC"/>
    <w:rsid w:val="004452A6"/>
    <w:rsid w:val="00445380"/>
    <w:rsid w:val="004507C0"/>
    <w:rsid w:val="00451B2A"/>
    <w:rsid w:val="00453642"/>
    <w:rsid w:val="0045564E"/>
    <w:rsid w:val="00460C9A"/>
    <w:rsid w:val="00465E49"/>
    <w:rsid w:val="0047051C"/>
    <w:rsid w:val="004748D1"/>
    <w:rsid w:val="00482372"/>
    <w:rsid w:val="004877CE"/>
    <w:rsid w:val="004A080B"/>
    <w:rsid w:val="004A22EA"/>
    <w:rsid w:val="004A70BA"/>
    <w:rsid w:val="004B318B"/>
    <w:rsid w:val="004B5B07"/>
    <w:rsid w:val="004C0E65"/>
    <w:rsid w:val="004C3BCD"/>
    <w:rsid w:val="004C3C5F"/>
    <w:rsid w:val="004C643A"/>
    <w:rsid w:val="004D4ECA"/>
    <w:rsid w:val="004E32A4"/>
    <w:rsid w:val="004F24D5"/>
    <w:rsid w:val="004F5CA5"/>
    <w:rsid w:val="00503B8F"/>
    <w:rsid w:val="00510171"/>
    <w:rsid w:val="005139A7"/>
    <w:rsid w:val="005141C5"/>
    <w:rsid w:val="00517418"/>
    <w:rsid w:val="00517AF6"/>
    <w:rsid w:val="00522D81"/>
    <w:rsid w:val="00523265"/>
    <w:rsid w:val="00524C11"/>
    <w:rsid w:val="00526CB3"/>
    <w:rsid w:val="0052709B"/>
    <w:rsid w:val="0053146E"/>
    <w:rsid w:val="005322BA"/>
    <w:rsid w:val="00542FC7"/>
    <w:rsid w:val="005455D7"/>
    <w:rsid w:val="00545BE5"/>
    <w:rsid w:val="00546723"/>
    <w:rsid w:val="00546CFD"/>
    <w:rsid w:val="0055371E"/>
    <w:rsid w:val="0055702A"/>
    <w:rsid w:val="005641EE"/>
    <w:rsid w:val="005657EC"/>
    <w:rsid w:val="005676DF"/>
    <w:rsid w:val="00570BBF"/>
    <w:rsid w:val="005719F1"/>
    <w:rsid w:val="00582990"/>
    <w:rsid w:val="00586B4F"/>
    <w:rsid w:val="0059644F"/>
    <w:rsid w:val="005A7C07"/>
    <w:rsid w:val="005B0B20"/>
    <w:rsid w:val="005B186A"/>
    <w:rsid w:val="005C093D"/>
    <w:rsid w:val="005C4167"/>
    <w:rsid w:val="005C4C4E"/>
    <w:rsid w:val="005D33C4"/>
    <w:rsid w:val="005D3E75"/>
    <w:rsid w:val="005D7F7A"/>
    <w:rsid w:val="005F4991"/>
    <w:rsid w:val="005F781C"/>
    <w:rsid w:val="00601B0E"/>
    <w:rsid w:val="006065DA"/>
    <w:rsid w:val="0061018D"/>
    <w:rsid w:val="00623289"/>
    <w:rsid w:val="00631206"/>
    <w:rsid w:val="0063431F"/>
    <w:rsid w:val="00635921"/>
    <w:rsid w:val="00641CAC"/>
    <w:rsid w:val="0064218C"/>
    <w:rsid w:val="00642ABE"/>
    <w:rsid w:val="00646579"/>
    <w:rsid w:val="006769EF"/>
    <w:rsid w:val="00681CBF"/>
    <w:rsid w:val="00684C8B"/>
    <w:rsid w:val="00686AA0"/>
    <w:rsid w:val="00691DA0"/>
    <w:rsid w:val="00693002"/>
    <w:rsid w:val="006951B8"/>
    <w:rsid w:val="00697062"/>
    <w:rsid w:val="006A76CA"/>
    <w:rsid w:val="006B25BC"/>
    <w:rsid w:val="006B46C2"/>
    <w:rsid w:val="006B5EC7"/>
    <w:rsid w:val="006B709C"/>
    <w:rsid w:val="006C0ACF"/>
    <w:rsid w:val="006D53EB"/>
    <w:rsid w:val="006D5B4C"/>
    <w:rsid w:val="006E0045"/>
    <w:rsid w:val="006E3C72"/>
    <w:rsid w:val="006F024C"/>
    <w:rsid w:val="006F02D4"/>
    <w:rsid w:val="006F371E"/>
    <w:rsid w:val="006F62E4"/>
    <w:rsid w:val="007023D0"/>
    <w:rsid w:val="0070300E"/>
    <w:rsid w:val="0070365D"/>
    <w:rsid w:val="00704BA5"/>
    <w:rsid w:val="00705EC4"/>
    <w:rsid w:val="00713F38"/>
    <w:rsid w:val="00717690"/>
    <w:rsid w:val="00720E70"/>
    <w:rsid w:val="00725627"/>
    <w:rsid w:val="007275D4"/>
    <w:rsid w:val="007279D9"/>
    <w:rsid w:val="00727A6D"/>
    <w:rsid w:val="00727E00"/>
    <w:rsid w:val="00733672"/>
    <w:rsid w:val="00747D0B"/>
    <w:rsid w:val="00750248"/>
    <w:rsid w:val="00752AE5"/>
    <w:rsid w:val="00766361"/>
    <w:rsid w:val="00766582"/>
    <w:rsid w:val="00775FAA"/>
    <w:rsid w:val="00781563"/>
    <w:rsid w:val="0078205E"/>
    <w:rsid w:val="0078302A"/>
    <w:rsid w:val="00783652"/>
    <w:rsid w:val="00786B4E"/>
    <w:rsid w:val="0079299D"/>
    <w:rsid w:val="00792A5C"/>
    <w:rsid w:val="00793C05"/>
    <w:rsid w:val="00794FD3"/>
    <w:rsid w:val="00795C0D"/>
    <w:rsid w:val="007A2A1D"/>
    <w:rsid w:val="007A6B3F"/>
    <w:rsid w:val="007B0F15"/>
    <w:rsid w:val="007B385C"/>
    <w:rsid w:val="007B3F3B"/>
    <w:rsid w:val="007B7A6E"/>
    <w:rsid w:val="007C52BB"/>
    <w:rsid w:val="007E4E0C"/>
    <w:rsid w:val="007E50C6"/>
    <w:rsid w:val="007F3D42"/>
    <w:rsid w:val="007F4B1E"/>
    <w:rsid w:val="007F5B39"/>
    <w:rsid w:val="00810BED"/>
    <w:rsid w:val="008126E7"/>
    <w:rsid w:val="0081539C"/>
    <w:rsid w:val="0082389B"/>
    <w:rsid w:val="0082677E"/>
    <w:rsid w:val="00836C5F"/>
    <w:rsid w:val="00840D96"/>
    <w:rsid w:val="008411E1"/>
    <w:rsid w:val="00843E4E"/>
    <w:rsid w:val="00850CAA"/>
    <w:rsid w:val="008510F0"/>
    <w:rsid w:val="008547A8"/>
    <w:rsid w:val="00855216"/>
    <w:rsid w:val="00855353"/>
    <w:rsid w:val="0085598C"/>
    <w:rsid w:val="008575BE"/>
    <w:rsid w:val="00857D16"/>
    <w:rsid w:val="008647DD"/>
    <w:rsid w:val="00870570"/>
    <w:rsid w:val="00880555"/>
    <w:rsid w:val="00884DEC"/>
    <w:rsid w:val="00892AB1"/>
    <w:rsid w:val="00896EA3"/>
    <w:rsid w:val="008A3C6D"/>
    <w:rsid w:val="008A771D"/>
    <w:rsid w:val="008C1D5A"/>
    <w:rsid w:val="008C42F3"/>
    <w:rsid w:val="008C503F"/>
    <w:rsid w:val="008D35E5"/>
    <w:rsid w:val="008E0E87"/>
    <w:rsid w:val="008E377D"/>
    <w:rsid w:val="008E3C5D"/>
    <w:rsid w:val="008E593B"/>
    <w:rsid w:val="008F3BE2"/>
    <w:rsid w:val="008F7100"/>
    <w:rsid w:val="008F7F02"/>
    <w:rsid w:val="00903203"/>
    <w:rsid w:val="009301EE"/>
    <w:rsid w:val="0093207B"/>
    <w:rsid w:val="0094397B"/>
    <w:rsid w:val="00945C68"/>
    <w:rsid w:val="00954733"/>
    <w:rsid w:val="00960FA8"/>
    <w:rsid w:val="00963F60"/>
    <w:rsid w:val="00991F92"/>
    <w:rsid w:val="009B5967"/>
    <w:rsid w:val="009C17C8"/>
    <w:rsid w:val="009C470B"/>
    <w:rsid w:val="009E0422"/>
    <w:rsid w:val="009E1247"/>
    <w:rsid w:val="009E16B5"/>
    <w:rsid w:val="009E3F39"/>
    <w:rsid w:val="009E71B3"/>
    <w:rsid w:val="009E7971"/>
    <w:rsid w:val="009F0165"/>
    <w:rsid w:val="009F172E"/>
    <w:rsid w:val="00A14D84"/>
    <w:rsid w:val="00A153CC"/>
    <w:rsid w:val="00A312F6"/>
    <w:rsid w:val="00A347F2"/>
    <w:rsid w:val="00A50625"/>
    <w:rsid w:val="00A50AAD"/>
    <w:rsid w:val="00A55363"/>
    <w:rsid w:val="00A73533"/>
    <w:rsid w:val="00A7799E"/>
    <w:rsid w:val="00A806E8"/>
    <w:rsid w:val="00A837C8"/>
    <w:rsid w:val="00A928C3"/>
    <w:rsid w:val="00A9306B"/>
    <w:rsid w:val="00A96534"/>
    <w:rsid w:val="00A96C0D"/>
    <w:rsid w:val="00A96ED0"/>
    <w:rsid w:val="00A97F2A"/>
    <w:rsid w:val="00AA05DC"/>
    <w:rsid w:val="00AA2ED3"/>
    <w:rsid w:val="00AB13C0"/>
    <w:rsid w:val="00AB4C5E"/>
    <w:rsid w:val="00AC060D"/>
    <w:rsid w:val="00AC24ED"/>
    <w:rsid w:val="00AD1B77"/>
    <w:rsid w:val="00AD4F99"/>
    <w:rsid w:val="00AE0B88"/>
    <w:rsid w:val="00AE0BF5"/>
    <w:rsid w:val="00AE6AB2"/>
    <w:rsid w:val="00AE72A7"/>
    <w:rsid w:val="00AE75B4"/>
    <w:rsid w:val="00AF05C5"/>
    <w:rsid w:val="00AF068E"/>
    <w:rsid w:val="00B02EBB"/>
    <w:rsid w:val="00B13CCD"/>
    <w:rsid w:val="00B15917"/>
    <w:rsid w:val="00B22CF6"/>
    <w:rsid w:val="00B3331A"/>
    <w:rsid w:val="00B364E6"/>
    <w:rsid w:val="00B423A7"/>
    <w:rsid w:val="00B423AD"/>
    <w:rsid w:val="00B56BCD"/>
    <w:rsid w:val="00B571B5"/>
    <w:rsid w:val="00B70D38"/>
    <w:rsid w:val="00B71FDC"/>
    <w:rsid w:val="00B75363"/>
    <w:rsid w:val="00B86D6E"/>
    <w:rsid w:val="00B87122"/>
    <w:rsid w:val="00B94D7C"/>
    <w:rsid w:val="00B95B3A"/>
    <w:rsid w:val="00BA3435"/>
    <w:rsid w:val="00BA5AD6"/>
    <w:rsid w:val="00BA61BD"/>
    <w:rsid w:val="00BB764F"/>
    <w:rsid w:val="00BC40BD"/>
    <w:rsid w:val="00BC4662"/>
    <w:rsid w:val="00BC549C"/>
    <w:rsid w:val="00BD61F0"/>
    <w:rsid w:val="00BD66B6"/>
    <w:rsid w:val="00BF1EB3"/>
    <w:rsid w:val="00BF3920"/>
    <w:rsid w:val="00BF64BD"/>
    <w:rsid w:val="00C0534E"/>
    <w:rsid w:val="00C07587"/>
    <w:rsid w:val="00C21D0D"/>
    <w:rsid w:val="00C23740"/>
    <w:rsid w:val="00C27FD7"/>
    <w:rsid w:val="00C305EF"/>
    <w:rsid w:val="00C332D6"/>
    <w:rsid w:val="00C333AF"/>
    <w:rsid w:val="00C426D7"/>
    <w:rsid w:val="00C46DBD"/>
    <w:rsid w:val="00C53345"/>
    <w:rsid w:val="00C56882"/>
    <w:rsid w:val="00C573A5"/>
    <w:rsid w:val="00C63187"/>
    <w:rsid w:val="00C65D07"/>
    <w:rsid w:val="00C668CC"/>
    <w:rsid w:val="00C67566"/>
    <w:rsid w:val="00C67CCF"/>
    <w:rsid w:val="00C731CF"/>
    <w:rsid w:val="00C7414D"/>
    <w:rsid w:val="00C74C26"/>
    <w:rsid w:val="00C76C42"/>
    <w:rsid w:val="00C80514"/>
    <w:rsid w:val="00C87B0B"/>
    <w:rsid w:val="00C87C75"/>
    <w:rsid w:val="00C97B9D"/>
    <w:rsid w:val="00CA1115"/>
    <w:rsid w:val="00CB4CEA"/>
    <w:rsid w:val="00CB796F"/>
    <w:rsid w:val="00CC1DBF"/>
    <w:rsid w:val="00CC5816"/>
    <w:rsid w:val="00CD7642"/>
    <w:rsid w:val="00CE094C"/>
    <w:rsid w:val="00CE695D"/>
    <w:rsid w:val="00CE7C84"/>
    <w:rsid w:val="00CF178A"/>
    <w:rsid w:val="00CF33FB"/>
    <w:rsid w:val="00CF5E86"/>
    <w:rsid w:val="00CF7A1A"/>
    <w:rsid w:val="00D0019E"/>
    <w:rsid w:val="00D06B63"/>
    <w:rsid w:val="00D21D35"/>
    <w:rsid w:val="00D31B76"/>
    <w:rsid w:val="00D35AA3"/>
    <w:rsid w:val="00D366A3"/>
    <w:rsid w:val="00D3756B"/>
    <w:rsid w:val="00D42717"/>
    <w:rsid w:val="00D4352B"/>
    <w:rsid w:val="00D46C44"/>
    <w:rsid w:val="00D52088"/>
    <w:rsid w:val="00D52C66"/>
    <w:rsid w:val="00D679B1"/>
    <w:rsid w:val="00D7253C"/>
    <w:rsid w:val="00D9647D"/>
    <w:rsid w:val="00D97139"/>
    <w:rsid w:val="00D97330"/>
    <w:rsid w:val="00DA21CD"/>
    <w:rsid w:val="00DA57DC"/>
    <w:rsid w:val="00DB20B8"/>
    <w:rsid w:val="00DB6FAE"/>
    <w:rsid w:val="00DC765B"/>
    <w:rsid w:val="00DE3762"/>
    <w:rsid w:val="00DF222F"/>
    <w:rsid w:val="00DF45DC"/>
    <w:rsid w:val="00DF6A62"/>
    <w:rsid w:val="00E05FB8"/>
    <w:rsid w:val="00E0717C"/>
    <w:rsid w:val="00E071BF"/>
    <w:rsid w:val="00E07754"/>
    <w:rsid w:val="00E1057C"/>
    <w:rsid w:val="00E12360"/>
    <w:rsid w:val="00E15F1F"/>
    <w:rsid w:val="00E17423"/>
    <w:rsid w:val="00E22AEE"/>
    <w:rsid w:val="00E26B86"/>
    <w:rsid w:val="00E26C1B"/>
    <w:rsid w:val="00E31F43"/>
    <w:rsid w:val="00E329D3"/>
    <w:rsid w:val="00E42C0E"/>
    <w:rsid w:val="00E44B3E"/>
    <w:rsid w:val="00E4588C"/>
    <w:rsid w:val="00E543F8"/>
    <w:rsid w:val="00E626C9"/>
    <w:rsid w:val="00E62AAA"/>
    <w:rsid w:val="00E6457C"/>
    <w:rsid w:val="00E66B96"/>
    <w:rsid w:val="00E7745E"/>
    <w:rsid w:val="00E84454"/>
    <w:rsid w:val="00E908B0"/>
    <w:rsid w:val="00EA1FE9"/>
    <w:rsid w:val="00EB1D14"/>
    <w:rsid w:val="00EC5478"/>
    <w:rsid w:val="00ED403D"/>
    <w:rsid w:val="00ED49D6"/>
    <w:rsid w:val="00EE30A6"/>
    <w:rsid w:val="00EE36FF"/>
    <w:rsid w:val="00EF0F08"/>
    <w:rsid w:val="00EF3A4B"/>
    <w:rsid w:val="00F26220"/>
    <w:rsid w:val="00F564EE"/>
    <w:rsid w:val="00F5698F"/>
    <w:rsid w:val="00F6230F"/>
    <w:rsid w:val="00F67214"/>
    <w:rsid w:val="00F807CC"/>
    <w:rsid w:val="00F82AE4"/>
    <w:rsid w:val="00F87E87"/>
    <w:rsid w:val="00F97706"/>
    <w:rsid w:val="00FC1B23"/>
    <w:rsid w:val="00FC2925"/>
    <w:rsid w:val="00FC6037"/>
    <w:rsid w:val="00FD7FA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F5F1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7FBD"/>
    <w:rPr>
      <w:rFonts w:ascii="Times New Roman" w:eastAsia="Times New Roman" w:hAnsi="Times New Roman" w:cs="Times New Roman"/>
    </w:rPr>
  </w:style>
  <w:style w:type="paragraph" w:styleId="Heading1">
    <w:name w:val="heading 1"/>
    <w:basedOn w:val="Normal"/>
    <w:next w:val="Normal"/>
    <w:link w:val="Heading1Char"/>
    <w:qFormat/>
    <w:rsid w:val="00CD7642"/>
    <w:pPr>
      <w:keepNext/>
      <w:keepLines/>
      <w:pageBreakBefore/>
      <w:numPr>
        <w:numId w:val="10"/>
      </w:numPr>
      <w:ind w:left="432" w:hanging="432"/>
      <w:outlineLvl w:val="0"/>
    </w:pPr>
    <w:rPr>
      <w:b/>
      <w:caps/>
      <w:sz w:val="28"/>
      <w:szCs w:val="20"/>
    </w:rPr>
  </w:style>
  <w:style w:type="paragraph" w:styleId="Heading2">
    <w:name w:val="heading 2"/>
    <w:basedOn w:val="Normal"/>
    <w:next w:val="Normal"/>
    <w:link w:val="Heading2Char"/>
    <w:qFormat/>
    <w:rsid w:val="00CD7642"/>
    <w:pPr>
      <w:keepNext/>
      <w:keepLines/>
      <w:numPr>
        <w:ilvl w:val="1"/>
        <w:numId w:val="10"/>
      </w:numPr>
      <w:spacing w:before="240"/>
      <w:ind w:left="576" w:hanging="576"/>
      <w:outlineLvl w:val="1"/>
    </w:pPr>
    <w:rPr>
      <w:b/>
      <w:caps/>
      <w:szCs w:val="20"/>
    </w:rPr>
  </w:style>
  <w:style w:type="paragraph" w:styleId="Heading3">
    <w:name w:val="heading 3"/>
    <w:basedOn w:val="Normal"/>
    <w:next w:val="Normal"/>
    <w:link w:val="Heading3Char"/>
    <w:qFormat/>
    <w:rsid w:val="00CD7642"/>
    <w:pPr>
      <w:keepNext/>
      <w:keepLines/>
      <w:numPr>
        <w:ilvl w:val="2"/>
        <w:numId w:val="10"/>
      </w:numPr>
      <w:spacing w:before="240"/>
      <w:ind w:left="720" w:hanging="720"/>
      <w:outlineLvl w:val="2"/>
    </w:pPr>
    <w:rPr>
      <w:b/>
      <w:caps/>
      <w:szCs w:val="20"/>
    </w:rPr>
  </w:style>
  <w:style w:type="paragraph" w:styleId="Heading4">
    <w:name w:val="heading 4"/>
    <w:basedOn w:val="Normal"/>
    <w:next w:val="Normal"/>
    <w:link w:val="Heading4Char"/>
    <w:qFormat/>
    <w:rsid w:val="00CD7642"/>
    <w:pPr>
      <w:keepNext/>
      <w:keepLines/>
      <w:numPr>
        <w:ilvl w:val="3"/>
        <w:numId w:val="10"/>
      </w:numPr>
      <w:spacing w:before="240"/>
      <w:ind w:left="900" w:hanging="900"/>
      <w:outlineLvl w:val="3"/>
    </w:pPr>
    <w:rPr>
      <w:b/>
      <w:szCs w:val="20"/>
    </w:rPr>
  </w:style>
  <w:style w:type="paragraph" w:styleId="Heading5">
    <w:name w:val="heading 5"/>
    <w:basedOn w:val="Normal"/>
    <w:next w:val="Normal"/>
    <w:link w:val="Heading5Char"/>
    <w:qFormat/>
    <w:rsid w:val="00CD7642"/>
    <w:pPr>
      <w:keepNext/>
      <w:keepLines/>
      <w:numPr>
        <w:ilvl w:val="4"/>
        <w:numId w:val="10"/>
      </w:numPr>
      <w:spacing w:before="240"/>
      <w:ind w:left="1080" w:hanging="1080"/>
      <w:outlineLvl w:val="4"/>
    </w:pPr>
    <w:rPr>
      <w:b/>
      <w:szCs w:val="20"/>
    </w:rPr>
  </w:style>
  <w:style w:type="paragraph" w:styleId="Heading6">
    <w:name w:val="heading 6"/>
    <w:basedOn w:val="Normal"/>
    <w:next w:val="Normal"/>
    <w:link w:val="Heading6Char"/>
    <w:qFormat/>
    <w:rsid w:val="00CD7642"/>
    <w:pPr>
      <w:keepNext/>
      <w:keepLines/>
      <w:numPr>
        <w:ilvl w:val="5"/>
        <w:numId w:val="10"/>
      </w:numPr>
      <w:spacing w:before="240"/>
      <w:ind w:left="1260" w:hanging="1260"/>
      <w:outlineLvl w:val="5"/>
    </w:pPr>
    <w:rPr>
      <w:b/>
      <w:bCs/>
      <w:szCs w:val="20"/>
    </w:rPr>
  </w:style>
  <w:style w:type="paragraph" w:styleId="Heading7">
    <w:name w:val="heading 7"/>
    <w:basedOn w:val="Normal"/>
    <w:next w:val="Normal"/>
    <w:link w:val="Heading7Char"/>
    <w:qFormat/>
    <w:rsid w:val="00CD7642"/>
    <w:pPr>
      <w:keepNext/>
      <w:keepLines/>
      <w:numPr>
        <w:ilvl w:val="6"/>
        <w:numId w:val="10"/>
      </w:numPr>
      <w:spacing w:before="240"/>
      <w:ind w:left="1440" w:hanging="1440"/>
      <w:outlineLvl w:val="6"/>
    </w:pPr>
    <w:rPr>
      <w:b/>
    </w:rPr>
  </w:style>
  <w:style w:type="paragraph" w:styleId="Heading9">
    <w:name w:val="heading 9"/>
    <w:aliases w:val="Index Heading 1"/>
    <w:basedOn w:val="Normal"/>
    <w:next w:val="Normal"/>
    <w:link w:val="Heading9Char"/>
    <w:qFormat/>
    <w:rsid w:val="00CD7642"/>
    <w:pPr>
      <w:keepNext/>
      <w:pageBreakBefore/>
      <w:numPr>
        <w:ilvl w:val="8"/>
        <w:numId w:val="10"/>
      </w:numPr>
      <w:jc w:val="center"/>
      <w:outlineLvl w:val="8"/>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2A4"/>
    <w:pPr>
      <w:ind w:left="720"/>
      <w:contextualSpacing/>
    </w:pPr>
  </w:style>
  <w:style w:type="paragraph" w:styleId="BalloonText">
    <w:name w:val="Balloon Text"/>
    <w:basedOn w:val="Normal"/>
    <w:link w:val="BalloonTextChar"/>
    <w:uiPriority w:val="99"/>
    <w:semiHidden/>
    <w:unhideWhenUsed/>
    <w:rsid w:val="004E32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32A4"/>
    <w:rPr>
      <w:rFonts w:ascii="Lucida Grande" w:hAnsi="Lucida Grande" w:cs="Lucida Grande"/>
      <w:sz w:val="18"/>
      <w:szCs w:val="18"/>
    </w:rPr>
  </w:style>
  <w:style w:type="character" w:styleId="Hyperlink">
    <w:name w:val="Hyperlink"/>
    <w:basedOn w:val="DefaultParagraphFont"/>
    <w:uiPriority w:val="99"/>
    <w:unhideWhenUsed/>
    <w:rsid w:val="008E377D"/>
    <w:rPr>
      <w:color w:val="0000FF" w:themeColor="hyperlink"/>
      <w:u w:val="single"/>
    </w:rPr>
  </w:style>
  <w:style w:type="character" w:styleId="FollowedHyperlink">
    <w:name w:val="FollowedHyperlink"/>
    <w:basedOn w:val="DefaultParagraphFont"/>
    <w:uiPriority w:val="99"/>
    <w:semiHidden/>
    <w:unhideWhenUsed/>
    <w:rsid w:val="008411E1"/>
    <w:rPr>
      <w:color w:val="800080" w:themeColor="followedHyperlink"/>
      <w:u w:val="single"/>
    </w:rPr>
  </w:style>
  <w:style w:type="paragraph" w:styleId="Footer">
    <w:name w:val="footer"/>
    <w:basedOn w:val="Normal"/>
    <w:link w:val="FooterChar"/>
    <w:uiPriority w:val="99"/>
    <w:unhideWhenUsed/>
    <w:rsid w:val="004507C0"/>
    <w:pPr>
      <w:tabs>
        <w:tab w:val="center" w:pos="4680"/>
        <w:tab w:val="right" w:pos="9360"/>
      </w:tabs>
    </w:pPr>
  </w:style>
  <w:style w:type="character" w:customStyle="1" w:styleId="FooterChar">
    <w:name w:val="Footer Char"/>
    <w:basedOn w:val="DefaultParagraphFont"/>
    <w:link w:val="Footer"/>
    <w:uiPriority w:val="99"/>
    <w:rsid w:val="004507C0"/>
  </w:style>
  <w:style w:type="character" w:styleId="PageNumber">
    <w:name w:val="page number"/>
    <w:basedOn w:val="DefaultParagraphFont"/>
    <w:uiPriority w:val="99"/>
    <w:semiHidden/>
    <w:unhideWhenUsed/>
    <w:rsid w:val="004507C0"/>
  </w:style>
  <w:style w:type="paragraph" w:styleId="Header">
    <w:name w:val="header"/>
    <w:basedOn w:val="Normal"/>
    <w:link w:val="HeaderChar"/>
    <w:uiPriority w:val="99"/>
    <w:unhideWhenUsed/>
    <w:rsid w:val="004507C0"/>
    <w:pPr>
      <w:tabs>
        <w:tab w:val="center" w:pos="4680"/>
        <w:tab w:val="right" w:pos="9360"/>
      </w:tabs>
    </w:pPr>
  </w:style>
  <w:style w:type="character" w:customStyle="1" w:styleId="HeaderChar">
    <w:name w:val="Header Char"/>
    <w:basedOn w:val="DefaultParagraphFont"/>
    <w:link w:val="Header"/>
    <w:uiPriority w:val="99"/>
    <w:rsid w:val="004507C0"/>
  </w:style>
  <w:style w:type="character" w:customStyle="1" w:styleId="Heading1Char">
    <w:name w:val="Heading 1 Char"/>
    <w:basedOn w:val="DefaultParagraphFont"/>
    <w:link w:val="Heading1"/>
    <w:rsid w:val="00CD7642"/>
    <w:rPr>
      <w:rFonts w:ascii="Times New Roman" w:eastAsia="Times New Roman" w:hAnsi="Times New Roman" w:cs="Times New Roman"/>
      <w:b/>
      <w:caps/>
      <w:sz w:val="28"/>
      <w:szCs w:val="20"/>
    </w:rPr>
  </w:style>
  <w:style w:type="character" w:customStyle="1" w:styleId="Heading2Char">
    <w:name w:val="Heading 2 Char"/>
    <w:basedOn w:val="DefaultParagraphFont"/>
    <w:link w:val="Heading2"/>
    <w:rsid w:val="00CD7642"/>
    <w:rPr>
      <w:rFonts w:ascii="Times New Roman" w:eastAsia="Times New Roman" w:hAnsi="Times New Roman" w:cs="Times New Roman"/>
      <w:b/>
      <w:caps/>
      <w:szCs w:val="20"/>
    </w:rPr>
  </w:style>
  <w:style w:type="character" w:customStyle="1" w:styleId="Heading3Char">
    <w:name w:val="Heading 3 Char"/>
    <w:basedOn w:val="DefaultParagraphFont"/>
    <w:link w:val="Heading3"/>
    <w:rsid w:val="00CD7642"/>
    <w:rPr>
      <w:rFonts w:ascii="Times New Roman" w:eastAsia="Times New Roman" w:hAnsi="Times New Roman" w:cs="Times New Roman"/>
      <w:b/>
      <w:caps/>
      <w:szCs w:val="20"/>
    </w:rPr>
  </w:style>
  <w:style w:type="character" w:customStyle="1" w:styleId="Heading4Char">
    <w:name w:val="Heading 4 Char"/>
    <w:basedOn w:val="DefaultParagraphFont"/>
    <w:link w:val="Heading4"/>
    <w:rsid w:val="00CD7642"/>
    <w:rPr>
      <w:rFonts w:ascii="Times New Roman" w:eastAsia="Times New Roman" w:hAnsi="Times New Roman" w:cs="Times New Roman"/>
      <w:b/>
      <w:szCs w:val="20"/>
    </w:rPr>
  </w:style>
  <w:style w:type="character" w:customStyle="1" w:styleId="Heading5Char">
    <w:name w:val="Heading 5 Char"/>
    <w:basedOn w:val="DefaultParagraphFont"/>
    <w:link w:val="Heading5"/>
    <w:rsid w:val="00CD7642"/>
    <w:rPr>
      <w:rFonts w:ascii="Times New Roman" w:eastAsia="Times New Roman" w:hAnsi="Times New Roman" w:cs="Times New Roman"/>
      <w:b/>
      <w:szCs w:val="20"/>
    </w:rPr>
  </w:style>
  <w:style w:type="character" w:customStyle="1" w:styleId="Heading6Char">
    <w:name w:val="Heading 6 Char"/>
    <w:basedOn w:val="DefaultParagraphFont"/>
    <w:link w:val="Heading6"/>
    <w:rsid w:val="00CD7642"/>
    <w:rPr>
      <w:rFonts w:ascii="Times New Roman" w:eastAsia="Times New Roman" w:hAnsi="Times New Roman" w:cs="Times New Roman"/>
      <w:b/>
      <w:bCs/>
      <w:szCs w:val="20"/>
    </w:rPr>
  </w:style>
  <w:style w:type="character" w:customStyle="1" w:styleId="Heading7Char">
    <w:name w:val="Heading 7 Char"/>
    <w:basedOn w:val="DefaultParagraphFont"/>
    <w:link w:val="Heading7"/>
    <w:rsid w:val="00CD7642"/>
    <w:rPr>
      <w:rFonts w:ascii="Times New Roman" w:eastAsia="Times New Roman" w:hAnsi="Times New Roman" w:cs="Times New Roman"/>
      <w:b/>
    </w:rPr>
  </w:style>
  <w:style w:type="character" w:customStyle="1" w:styleId="Heading9Char">
    <w:name w:val="Heading 9 Char"/>
    <w:aliases w:val="Index Heading 1 Char"/>
    <w:basedOn w:val="DefaultParagraphFont"/>
    <w:link w:val="Heading9"/>
    <w:rsid w:val="00CD7642"/>
    <w:rPr>
      <w:rFonts w:ascii="Times New Roman" w:eastAsia="Times New Roman" w:hAnsi="Times New Roman" w:cs="Times New Roman"/>
      <w:b/>
      <w:sz w:val="28"/>
      <w:szCs w:val="20"/>
    </w:rPr>
  </w:style>
  <w:style w:type="paragraph" w:customStyle="1" w:styleId="Paragraph4">
    <w:name w:val="Paragraph 4"/>
    <w:basedOn w:val="Heading4"/>
    <w:link w:val="Paragraph4Char"/>
    <w:rsid w:val="00CD7642"/>
    <w:pPr>
      <w:keepNext w:val="0"/>
      <w:keepLines w:val="0"/>
      <w:tabs>
        <w:tab w:val="left" w:pos="907"/>
      </w:tabs>
      <w:spacing w:line="280" w:lineRule="atLeast"/>
      <w:ind w:left="0" w:firstLine="0"/>
      <w:jc w:val="both"/>
      <w:outlineLvl w:val="9"/>
    </w:pPr>
    <w:rPr>
      <w:b w:val="0"/>
    </w:rPr>
  </w:style>
  <w:style w:type="character" w:customStyle="1" w:styleId="Paragraph4Char">
    <w:name w:val="Paragraph 4 Char"/>
    <w:link w:val="Paragraph4"/>
    <w:rsid w:val="00CD7642"/>
    <w:rPr>
      <w:rFonts w:ascii="Times New Roman" w:eastAsia="Times New Roman" w:hAnsi="Times New Roman" w:cs="Times New Roman"/>
      <w:szCs w:val="20"/>
    </w:rPr>
  </w:style>
  <w:style w:type="paragraph" w:styleId="PlainText">
    <w:name w:val="Plain Text"/>
    <w:basedOn w:val="Normal"/>
    <w:link w:val="PlainTextChar"/>
    <w:uiPriority w:val="99"/>
    <w:unhideWhenUsed/>
    <w:rsid w:val="007279D9"/>
    <w:rPr>
      <w:rFonts w:ascii="Consolas" w:eastAsiaTheme="minorHAnsi" w:hAnsi="Consolas" w:cs="Consolas"/>
      <w:sz w:val="21"/>
      <w:szCs w:val="21"/>
      <w:lang w:val="en-GB"/>
    </w:rPr>
  </w:style>
  <w:style w:type="character" w:customStyle="1" w:styleId="PlainTextChar">
    <w:name w:val="Plain Text Char"/>
    <w:basedOn w:val="DefaultParagraphFont"/>
    <w:link w:val="PlainText"/>
    <w:uiPriority w:val="99"/>
    <w:rsid w:val="007279D9"/>
    <w:rPr>
      <w:rFonts w:ascii="Consolas" w:eastAsiaTheme="minorHAnsi" w:hAnsi="Consolas" w:cs="Consolas"/>
      <w:sz w:val="21"/>
      <w:szCs w:val="21"/>
      <w:lang w:val="en-GB"/>
    </w:rPr>
  </w:style>
  <w:style w:type="paragraph" w:customStyle="1" w:styleId="Paragraph5">
    <w:name w:val="Paragraph 5"/>
    <w:basedOn w:val="Heading5"/>
    <w:link w:val="Paragraph5Char"/>
    <w:rsid w:val="00D42717"/>
    <w:pPr>
      <w:keepNext w:val="0"/>
      <w:keepLines w:val="0"/>
      <w:numPr>
        <w:numId w:val="1"/>
      </w:numPr>
      <w:tabs>
        <w:tab w:val="left" w:pos="1080"/>
      </w:tabs>
      <w:spacing w:line="280" w:lineRule="atLeast"/>
      <w:ind w:left="1080" w:hanging="1080"/>
      <w:jc w:val="both"/>
      <w:outlineLvl w:val="9"/>
    </w:pPr>
    <w:rPr>
      <w:b w:val="0"/>
    </w:rPr>
  </w:style>
  <w:style w:type="character" w:customStyle="1" w:styleId="Paragraph5Char">
    <w:name w:val="Paragraph 5 Char"/>
    <w:link w:val="Paragraph5"/>
    <w:rsid w:val="00D42717"/>
    <w:rPr>
      <w:rFonts w:ascii="Times New Roman" w:eastAsia="Times New Roman" w:hAnsi="Times New Roman" w:cs="Times New Roman"/>
      <w:szCs w:val="20"/>
    </w:rPr>
  </w:style>
  <w:style w:type="character" w:customStyle="1" w:styleId="apple-converted-space">
    <w:name w:val="apple-converted-space"/>
    <w:basedOn w:val="DefaultParagraphFont"/>
    <w:rsid w:val="00517AF6"/>
  </w:style>
  <w:style w:type="character" w:styleId="CommentReference">
    <w:name w:val="annotation reference"/>
    <w:basedOn w:val="DefaultParagraphFont"/>
    <w:uiPriority w:val="99"/>
    <w:semiHidden/>
    <w:unhideWhenUsed/>
    <w:rsid w:val="00E66B96"/>
    <w:rPr>
      <w:sz w:val="18"/>
      <w:szCs w:val="18"/>
    </w:rPr>
  </w:style>
  <w:style w:type="paragraph" w:styleId="CommentText">
    <w:name w:val="annotation text"/>
    <w:basedOn w:val="Normal"/>
    <w:link w:val="CommentTextChar"/>
    <w:uiPriority w:val="99"/>
    <w:semiHidden/>
    <w:unhideWhenUsed/>
    <w:rsid w:val="00E66B96"/>
  </w:style>
  <w:style w:type="character" w:customStyle="1" w:styleId="CommentTextChar">
    <w:name w:val="Comment Text Char"/>
    <w:basedOn w:val="DefaultParagraphFont"/>
    <w:link w:val="CommentText"/>
    <w:uiPriority w:val="99"/>
    <w:semiHidden/>
    <w:rsid w:val="00E66B96"/>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E66B96"/>
    <w:rPr>
      <w:b/>
      <w:bCs/>
      <w:sz w:val="20"/>
      <w:szCs w:val="20"/>
    </w:rPr>
  </w:style>
  <w:style w:type="character" w:customStyle="1" w:styleId="CommentSubjectChar">
    <w:name w:val="Comment Subject Char"/>
    <w:basedOn w:val="CommentTextChar"/>
    <w:link w:val="CommentSubject"/>
    <w:uiPriority w:val="99"/>
    <w:semiHidden/>
    <w:rsid w:val="00E66B96"/>
    <w:rPr>
      <w:rFonts w:ascii="Times New Roman" w:hAnsi="Times New Roman" w:cs="Times New Roman"/>
      <w:b/>
      <w:bCs/>
      <w:sz w:val="20"/>
      <w:szCs w:val="20"/>
    </w:rPr>
  </w:style>
  <w:style w:type="character" w:customStyle="1" w:styleId="UnresolvedMention1">
    <w:name w:val="Unresolved Mention1"/>
    <w:basedOn w:val="DefaultParagraphFont"/>
    <w:uiPriority w:val="99"/>
    <w:rsid w:val="003A1F4A"/>
    <w:rPr>
      <w:color w:val="808080"/>
      <w:shd w:val="clear" w:color="auto" w:fill="E6E6E6"/>
    </w:rPr>
  </w:style>
  <w:style w:type="character" w:customStyle="1" w:styleId="UnresolvedMention2">
    <w:name w:val="Unresolved Mention2"/>
    <w:basedOn w:val="DefaultParagraphFont"/>
    <w:uiPriority w:val="99"/>
    <w:semiHidden/>
    <w:unhideWhenUsed/>
    <w:rsid w:val="0081539C"/>
    <w:rPr>
      <w:color w:val="605E5C"/>
      <w:shd w:val="clear" w:color="auto" w:fill="E1DFDD"/>
    </w:rPr>
  </w:style>
  <w:style w:type="character" w:styleId="UnresolvedMention">
    <w:name w:val="Unresolved Mention"/>
    <w:basedOn w:val="DefaultParagraphFont"/>
    <w:uiPriority w:val="99"/>
    <w:semiHidden/>
    <w:unhideWhenUsed/>
    <w:rsid w:val="00747D0B"/>
    <w:rPr>
      <w:color w:val="605E5C"/>
      <w:shd w:val="clear" w:color="auto" w:fill="E1DFDD"/>
    </w:rPr>
  </w:style>
  <w:style w:type="paragraph" w:styleId="NormalWeb">
    <w:name w:val="Normal (Web)"/>
    <w:basedOn w:val="Normal"/>
    <w:uiPriority w:val="99"/>
    <w:semiHidden/>
    <w:unhideWhenUsed/>
    <w:rsid w:val="00AB4C5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198470704">
          <w:marLeft w:val="360"/>
          <w:marRight w:val="0"/>
          <w:marTop w:val="200"/>
          <w:marBottom w:val="0"/>
          <w:divBdr>
            <w:top w:val="none" w:sz="0" w:space="0" w:color="auto"/>
            <w:left w:val="none" w:sz="0" w:space="0" w:color="auto"/>
            <w:bottom w:val="none" w:sz="0" w:space="0" w:color="auto"/>
            <w:right w:val="none" w:sz="0" w:space="0" w:color="auto"/>
          </w:divBdr>
        </w:div>
      </w:divsChild>
    </w:div>
    <w:div w:id="138690286">
      <w:bodyDiv w:val="1"/>
      <w:marLeft w:val="0"/>
      <w:marRight w:val="0"/>
      <w:marTop w:val="0"/>
      <w:marBottom w:val="0"/>
      <w:divBdr>
        <w:top w:val="none" w:sz="0" w:space="0" w:color="auto"/>
        <w:left w:val="none" w:sz="0" w:space="0" w:color="auto"/>
        <w:bottom w:val="none" w:sz="0" w:space="0" w:color="auto"/>
        <w:right w:val="none" w:sz="0" w:space="0" w:color="auto"/>
      </w:divBdr>
    </w:div>
    <w:div w:id="228273194">
      <w:bodyDiv w:val="1"/>
      <w:marLeft w:val="0"/>
      <w:marRight w:val="0"/>
      <w:marTop w:val="0"/>
      <w:marBottom w:val="0"/>
      <w:divBdr>
        <w:top w:val="none" w:sz="0" w:space="0" w:color="auto"/>
        <w:left w:val="none" w:sz="0" w:space="0" w:color="auto"/>
        <w:bottom w:val="none" w:sz="0" w:space="0" w:color="auto"/>
        <w:right w:val="none" w:sz="0" w:space="0" w:color="auto"/>
      </w:divBdr>
    </w:div>
    <w:div w:id="238910617">
      <w:bodyDiv w:val="1"/>
      <w:marLeft w:val="0"/>
      <w:marRight w:val="0"/>
      <w:marTop w:val="0"/>
      <w:marBottom w:val="0"/>
      <w:divBdr>
        <w:top w:val="none" w:sz="0" w:space="0" w:color="auto"/>
        <w:left w:val="none" w:sz="0" w:space="0" w:color="auto"/>
        <w:bottom w:val="none" w:sz="0" w:space="0" w:color="auto"/>
        <w:right w:val="none" w:sz="0" w:space="0" w:color="auto"/>
      </w:divBdr>
    </w:div>
    <w:div w:id="268003609">
      <w:bodyDiv w:val="1"/>
      <w:marLeft w:val="0"/>
      <w:marRight w:val="0"/>
      <w:marTop w:val="0"/>
      <w:marBottom w:val="0"/>
      <w:divBdr>
        <w:top w:val="none" w:sz="0" w:space="0" w:color="auto"/>
        <w:left w:val="none" w:sz="0" w:space="0" w:color="auto"/>
        <w:bottom w:val="none" w:sz="0" w:space="0" w:color="auto"/>
        <w:right w:val="none" w:sz="0" w:space="0" w:color="auto"/>
      </w:divBdr>
    </w:div>
    <w:div w:id="360521395">
      <w:bodyDiv w:val="1"/>
      <w:marLeft w:val="0"/>
      <w:marRight w:val="0"/>
      <w:marTop w:val="0"/>
      <w:marBottom w:val="0"/>
      <w:divBdr>
        <w:top w:val="none" w:sz="0" w:space="0" w:color="auto"/>
        <w:left w:val="none" w:sz="0" w:space="0" w:color="auto"/>
        <w:bottom w:val="none" w:sz="0" w:space="0" w:color="auto"/>
        <w:right w:val="none" w:sz="0" w:space="0" w:color="auto"/>
      </w:divBdr>
    </w:div>
    <w:div w:id="529491162">
      <w:bodyDiv w:val="1"/>
      <w:marLeft w:val="0"/>
      <w:marRight w:val="0"/>
      <w:marTop w:val="0"/>
      <w:marBottom w:val="0"/>
      <w:divBdr>
        <w:top w:val="none" w:sz="0" w:space="0" w:color="auto"/>
        <w:left w:val="none" w:sz="0" w:space="0" w:color="auto"/>
        <w:bottom w:val="none" w:sz="0" w:space="0" w:color="auto"/>
        <w:right w:val="none" w:sz="0" w:space="0" w:color="auto"/>
      </w:divBdr>
      <w:divsChild>
        <w:div w:id="2043937972">
          <w:marLeft w:val="0"/>
          <w:marRight w:val="0"/>
          <w:marTop w:val="0"/>
          <w:marBottom w:val="0"/>
          <w:divBdr>
            <w:top w:val="none" w:sz="0" w:space="0" w:color="auto"/>
            <w:left w:val="none" w:sz="0" w:space="0" w:color="auto"/>
            <w:bottom w:val="none" w:sz="0" w:space="0" w:color="auto"/>
            <w:right w:val="none" w:sz="0" w:space="0" w:color="auto"/>
          </w:divBdr>
          <w:divsChild>
            <w:div w:id="922370899">
              <w:marLeft w:val="0"/>
              <w:marRight w:val="0"/>
              <w:marTop w:val="0"/>
              <w:marBottom w:val="0"/>
              <w:divBdr>
                <w:top w:val="none" w:sz="0" w:space="0" w:color="auto"/>
                <w:left w:val="none" w:sz="0" w:space="0" w:color="auto"/>
                <w:bottom w:val="none" w:sz="0" w:space="0" w:color="auto"/>
                <w:right w:val="none" w:sz="0" w:space="0" w:color="auto"/>
              </w:divBdr>
            </w:div>
            <w:div w:id="1794471447">
              <w:marLeft w:val="0"/>
              <w:marRight w:val="0"/>
              <w:marTop w:val="0"/>
              <w:marBottom w:val="0"/>
              <w:divBdr>
                <w:top w:val="none" w:sz="0" w:space="0" w:color="auto"/>
                <w:left w:val="none" w:sz="0" w:space="0" w:color="auto"/>
                <w:bottom w:val="none" w:sz="0" w:space="0" w:color="auto"/>
                <w:right w:val="none" w:sz="0" w:space="0" w:color="auto"/>
              </w:divBdr>
            </w:div>
          </w:divsChild>
        </w:div>
        <w:div w:id="1706829033">
          <w:marLeft w:val="0"/>
          <w:marRight w:val="0"/>
          <w:marTop w:val="0"/>
          <w:marBottom w:val="0"/>
          <w:divBdr>
            <w:top w:val="none" w:sz="0" w:space="0" w:color="auto"/>
            <w:left w:val="none" w:sz="0" w:space="0" w:color="auto"/>
            <w:bottom w:val="none" w:sz="0" w:space="0" w:color="auto"/>
            <w:right w:val="none" w:sz="0" w:space="0" w:color="auto"/>
          </w:divBdr>
        </w:div>
        <w:div w:id="480198481">
          <w:marLeft w:val="0"/>
          <w:marRight w:val="0"/>
          <w:marTop w:val="0"/>
          <w:marBottom w:val="0"/>
          <w:divBdr>
            <w:top w:val="none" w:sz="0" w:space="0" w:color="auto"/>
            <w:left w:val="none" w:sz="0" w:space="0" w:color="auto"/>
            <w:bottom w:val="none" w:sz="0" w:space="0" w:color="auto"/>
            <w:right w:val="none" w:sz="0" w:space="0" w:color="auto"/>
          </w:divBdr>
        </w:div>
      </w:divsChild>
    </w:div>
    <w:div w:id="622618376">
      <w:bodyDiv w:val="1"/>
      <w:marLeft w:val="0"/>
      <w:marRight w:val="0"/>
      <w:marTop w:val="0"/>
      <w:marBottom w:val="0"/>
      <w:divBdr>
        <w:top w:val="none" w:sz="0" w:space="0" w:color="auto"/>
        <w:left w:val="none" w:sz="0" w:space="0" w:color="auto"/>
        <w:bottom w:val="none" w:sz="0" w:space="0" w:color="auto"/>
        <w:right w:val="none" w:sz="0" w:space="0" w:color="auto"/>
      </w:divBdr>
    </w:div>
    <w:div w:id="753473900">
      <w:bodyDiv w:val="1"/>
      <w:marLeft w:val="0"/>
      <w:marRight w:val="0"/>
      <w:marTop w:val="0"/>
      <w:marBottom w:val="0"/>
      <w:divBdr>
        <w:top w:val="none" w:sz="0" w:space="0" w:color="auto"/>
        <w:left w:val="none" w:sz="0" w:space="0" w:color="auto"/>
        <w:bottom w:val="none" w:sz="0" w:space="0" w:color="auto"/>
        <w:right w:val="none" w:sz="0" w:space="0" w:color="auto"/>
      </w:divBdr>
    </w:div>
    <w:div w:id="811141549">
      <w:bodyDiv w:val="1"/>
      <w:marLeft w:val="0"/>
      <w:marRight w:val="0"/>
      <w:marTop w:val="0"/>
      <w:marBottom w:val="0"/>
      <w:divBdr>
        <w:top w:val="none" w:sz="0" w:space="0" w:color="auto"/>
        <w:left w:val="none" w:sz="0" w:space="0" w:color="auto"/>
        <w:bottom w:val="none" w:sz="0" w:space="0" w:color="auto"/>
        <w:right w:val="none" w:sz="0" w:space="0" w:color="auto"/>
      </w:divBdr>
      <w:divsChild>
        <w:div w:id="1087843459">
          <w:marLeft w:val="360"/>
          <w:marRight w:val="0"/>
          <w:marTop w:val="200"/>
          <w:marBottom w:val="0"/>
          <w:divBdr>
            <w:top w:val="none" w:sz="0" w:space="0" w:color="auto"/>
            <w:left w:val="none" w:sz="0" w:space="0" w:color="auto"/>
            <w:bottom w:val="none" w:sz="0" w:space="0" w:color="auto"/>
            <w:right w:val="none" w:sz="0" w:space="0" w:color="auto"/>
          </w:divBdr>
        </w:div>
      </w:divsChild>
    </w:div>
    <w:div w:id="830634363">
      <w:bodyDiv w:val="1"/>
      <w:marLeft w:val="0"/>
      <w:marRight w:val="0"/>
      <w:marTop w:val="0"/>
      <w:marBottom w:val="0"/>
      <w:divBdr>
        <w:top w:val="none" w:sz="0" w:space="0" w:color="auto"/>
        <w:left w:val="none" w:sz="0" w:space="0" w:color="auto"/>
        <w:bottom w:val="none" w:sz="0" w:space="0" w:color="auto"/>
        <w:right w:val="none" w:sz="0" w:space="0" w:color="auto"/>
      </w:divBdr>
    </w:div>
    <w:div w:id="862133901">
      <w:bodyDiv w:val="1"/>
      <w:marLeft w:val="0"/>
      <w:marRight w:val="0"/>
      <w:marTop w:val="0"/>
      <w:marBottom w:val="0"/>
      <w:divBdr>
        <w:top w:val="none" w:sz="0" w:space="0" w:color="auto"/>
        <w:left w:val="none" w:sz="0" w:space="0" w:color="auto"/>
        <w:bottom w:val="none" w:sz="0" w:space="0" w:color="auto"/>
        <w:right w:val="none" w:sz="0" w:space="0" w:color="auto"/>
      </w:divBdr>
    </w:div>
    <w:div w:id="871067029">
      <w:bodyDiv w:val="1"/>
      <w:marLeft w:val="0"/>
      <w:marRight w:val="0"/>
      <w:marTop w:val="0"/>
      <w:marBottom w:val="0"/>
      <w:divBdr>
        <w:top w:val="none" w:sz="0" w:space="0" w:color="auto"/>
        <w:left w:val="none" w:sz="0" w:space="0" w:color="auto"/>
        <w:bottom w:val="none" w:sz="0" w:space="0" w:color="auto"/>
        <w:right w:val="none" w:sz="0" w:space="0" w:color="auto"/>
      </w:divBdr>
    </w:div>
    <w:div w:id="882014288">
      <w:bodyDiv w:val="1"/>
      <w:marLeft w:val="0"/>
      <w:marRight w:val="0"/>
      <w:marTop w:val="0"/>
      <w:marBottom w:val="0"/>
      <w:divBdr>
        <w:top w:val="none" w:sz="0" w:space="0" w:color="auto"/>
        <w:left w:val="none" w:sz="0" w:space="0" w:color="auto"/>
        <w:bottom w:val="none" w:sz="0" w:space="0" w:color="auto"/>
        <w:right w:val="none" w:sz="0" w:space="0" w:color="auto"/>
      </w:divBdr>
    </w:div>
    <w:div w:id="926768057">
      <w:bodyDiv w:val="1"/>
      <w:marLeft w:val="0"/>
      <w:marRight w:val="0"/>
      <w:marTop w:val="0"/>
      <w:marBottom w:val="0"/>
      <w:divBdr>
        <w:top w:val="none" w:sz="0" w:space="0" w:color="auto"/>
        <w:left w:val="none" w:sz="0" w:space="0" w:color="auto"/>
        <w:bottom w:val="none" w:sz="0" w:space="0" w:color="auto"/>
        <w:right w:val="none" w:sz="0" w:space="0" w:color="auto"/>
      </w:divBdr>
    </w:div>
    <w:div w:id="939141240">
      <w:bodyDiv w:val="1"/>
      <w:marLeft w:val="0"/>
      <w:marRight w:val="0"/>
      <w:marTop w:val="0"/>
      <w:marBottom w:val="0"/>
      <w:divBdr>
        <w:top w:val="none" w:sz="0" w:space="0" w:color="auto"/>
        <w:left w:val="none" w:sz="0" w:space="0" w:color="auto"/>
        <w:bottom w:val="none" w:sz="0" w:space="0" w:color="auto"/>
        <w:right w:val="none" w:sz="0" w:space="0" w:color="auto"/>
      </w:divBdr>
    </w:div>
    <w:div w:id="950631446">
      <w:bodyDiv w:val="1"/>
      <w:marLeft w:val="0"/>
      <w:marRight w:val="0"/>
      <w:marTop w:val="0"/>
      <w:marBottom w:val="0"/>
      <w:divBdr>
        <w:top w:val="none" w:sz="0" w:space="0" w:color="auto"/>
        <w:left w:val="none" w:sz="0" w:space="0" w:color="auto"/>
        <w:bottom w:val="none" w:sz="0" w:space="0" w:color="auto"/>
        <w:right w:val="none" w:sz="0" w:space="0" w:color="auto"/>
      </w:divBdr>
    </w:div>
    <w:div w:id="965507794">
      <w:bodyDiv w:val="1"/>
      <w:marLeft w:val="0"/>
      <w:marRight w:val="0"/>
      <w:marTop w:val="0"/>
      <w:marBottom w:val="0"/>
      <w:divBdr>
        <w:top w:val="none" w:sz="0" w:space="0" w:color="auto"/>
        <w:left w:val="none" w:sz="0" w:space="0" w:color="auto"/>
        <w:bottom w:val="none" w:sz="0" w:space="0" w:color="auto"/>
        <w:right w:val="none" w:sz="0" w:space="0" w:color="auto"/>
      </w:divBdr>
    </w:div>
    <w:div w:id="974481291">
      <w:bodyDiv w:val="1"/>
      <w:marLeft w:val="0"/>
      <w:marRight w:val="0"/>
      <w:marTop w:val="0"/>
      <w:marBottom w:val="0"/>
      <w:divBdr>
        <w:top w:val="none" w:sz="0" w:space="0" w:color="auto"/>
        <w:left w:val="none" w:sz="0" w:space="0" w:color="auto"/>
        <w:bottom w:val="none" w:sz="0" w:space="0" w:color="auto"/>
        <w:right w:val="none" w:sz="0" w:space="0" w:color="auto"/>
      </w:divBdr>
    </w:div>
    <w:div w:id="977105497">
      <w:bodyDiv w:val="1"/>
      <w:marLeft w:val="0"/>
      <w:marRight w:val="0"/>
      <w:marTop w:val="0"/>
      <w:marBottom w:val="0"/>
      <w:divBdr>
        <w:top w:val="none" w:sz="0" w:space="0" w:color="auto"/>
        <w:left w:val="none" w:sz="0" w:space="0" w:color="auto"/>
        <w:bottom w:val="none" w:sz="0" w:space="0" w:color="auto"/>
        <w:right w:val="none" w:sz="0" w:space="0" w:color="auto"/>
      </w:divBdr>
      <w:divsChild>
        <w:div w:id="2077627271">
          <w:marLeft w:val="360"/>
          <w:marRight w:val="0"/>
          <w:marTop w:val="200"/>
          <w:marBottom w:val="0"/>
          <w:divBdr>
            <w:top w:val="none" w:sz="0" w:space="0" w:color="auto"/>
            <w:left w:val="none" w:sz="0" w:space="0" w:color="auto"/>
            <w:bottom w:val="none" w:sz="0" w:space="0" w:color="auto"/>
            <w:right w:val="none" w:sz="0" w:space="0" w:color="auto"/>
          </w:divBdr>
        </w:div>
        <w:div w:id="1751734646">
          <w:marLeft w:val="1080"/>
          <w:marRight w:val="0"/>
          <w:marTop w:val="100"/>
          <w:marBottom w:val="0"/>
          <w:divBdr>
            <w:top w:val="none" w:sz="0" w:space="0" w:color="auto"/>
            <w:left w:val="none" w:sz="0" w:space="0" w:color="auto"/>
            <w:bottom w:val="none" w:sz="0" w:space="0" w:color="auto"/>
            <w:right w:val="none" w:sz="0" w:space="0" w:color="auto"/>
          </w:divBdr>
        </w:div>
        <w:div w:id="162475183">
          <w:marLeft w:val="360"/>
          <w:marRight w:val="0"/>
          <w:marTop w:val="200"/>
          <w:marBottom w:val="0"/>
          <w:divBdr>
            <w:top w:val="none" w:sz="0" w:space="0" w:color="auto"/>
            <w:left w:val="none" w:sz="0" w:space="0" w:color="auto"/>
            <w:bottom w:val="none" w:sz="0" w:space="0" w:color="auto"/>
            <w:right w:val="none" w:sz="0" w:space="0" w:color="auto"/>
          </w:divBdr>
        </w:div>
      </w:divsChild>
    </w:div>
    <w:div w:id="1054163605">
      <w:bodyDiv w:val="1"/>
      <w:marLeft w:val="0"/>
      <w:marRight w:val="0"/>
      <w:marTop w:val="0"/>
      <w:marBottom w:val="0"/>
      <w:divBdr>
        <w:top w:val="none" w:sz="0" w:space="0" w:color="auto"/>
        <w:left w:val="none" w:sz="0" w:space="0" w:color="auto"/>
        <w:bottom w:val="none" w:sz="0" w:space="0" w:color="auto"/>
        <w:right w:val="none" w:sz="0" w:space="0" w:color="auto"/>
      </w:divBdr>
    </w:div>
    <w:div w:id="1208952506">
      <w:bodyDiv w:val="1"/>
      <w:marLeft w:val="0"/>
      <w:marRight w:val="0"/>
      <w:marTop w:val="0"/>
      <w:marBottom w:val="0"/>
      <w:divBdr>
        <w:top w:val="none" w:sz="0" w:space="0" w:color="auto"/>
        <w:left w:val="none" w:sz="0" w:space="0" w:color="auto"/>
        <w:bottom w:val="none" w:sz="0" w:space="0" w:color="auto"/>
        <w:right w:val="none" w:sz="0" w:space="0" w:color="auto"/>
      </w:divBdr>
    </w:div>
    <w:div w:id="1215704443">
      <w:bodyDiv w:val="1"/>
      <w:marLeft w:val="0"/>
      <w:marRight w:val="0"/>
      <w:marTop w:val="0"/>
      <w:marBottom w:val="0"/>
      <w:divBdr>
        <w:top w:val="none" w:sz="0" w:space="0" w:color="auto"/>
        <w:left w:val="none" w:sz="0" w:space="0" w:color="auto"/>
        <w:bottom w:val="none" w:sz="0" w:space="0" w:color="auto"/>
        <w:right w:val="none" w:sz="0" w:space="0" w:color="auto"/>
      </w:divBdr>
    </w:div>
    <w:div w:id="1216968396">
      <w:bodyDiv w:val="1"/>
      <w:marLeft w:val="0"/>
      <w:marRight w:val="0"/>
      <w:marTop w:val="0"/>
      <w:marBottom w:val="0"/>
      <w:divBdr>
        <w:top w:val="none" w:sz="0" w:space="0" w:color="auto"/>
        <w:left w:val="none" w:sz="0" w:space="0" w:color="auto"/>
        <w:bottom w:val="none" w:sz="0" w:space="0" w:color="auto"/>
        <w:right w:val="none" w:sz="0" w:space="0" w:color="auto"/>
      </w:divBdr>
    </w:div>
    <w:div w:id="1225146030">
      <w:bodyDiv w:val="1"/>
      <w:marLeft w:val="0"/>
      <w:marRight w:val="0"/>
      <w:marTop w:val="0"/>
      <w:marBottom w:val="0"/>
      <w:divBdr>
        <w:top w:val="none" w:sz="0" w:space="0" w:color="auto"/>
        <w:left w:val="none" w:sz="0" w:space="0" w:color="auto"/>
        <w:bottom w:val="none" w:sz="0" w:space="0" w:color="auto"/>
        <w:right w:val="none" w:sz="0" w:space="0" w:color="auto"/>
      </w:divBdr>
    </w:div>
    <w:div w:id="1241402642">
      <w:bodyDiv w:val="1"/>
      <w:marLeft w:val="0"/>
      <w:marRight w:val="0"/>
      <w:marTop w:val="0"/>
      <w:marBottom w:val="0"/>
      <w:divBdr>
        <w:top w:val="none" w:sz="0" w:space="0" w:color="auto"/>
        <w:left w:val="none" w:sz="0" w:space="0" w:color="auto"/>
        <w:bottom w:val="none" w:sz="0" w:space="0" w:color="auto"/>
        <w:right w:val="none" w:sz="0" w:space="0" w:color="auto"/>
      </w:divBdr>
    </w:div>
    <w:div w:id="1327323447">
      <w:bodyDiv w:val="1"/>
      <w:marLeft w:val="0"/>
      <w:marRight w:val="0"/>
      <w:marTop w:val="0"/>
      <w:marBottom w:val="0"/>
      <w:divBdr>
        <w:top w:val="none" w:sz="0" w:space="0" w:color="auto"/>
        <w:left w:val="none" w:sz="0" w:space="0" w:color="auto"/>
        <w:bottom w:val="none" w:sz="0" w:space="0" w:color="auto"/>
        <w:right w:val="none" w:sz="0" w:space="0" w:color="auto"/>
      </w:divBdr>
    </w:div>
    <w:div w:id="1367944546">
      <w:bodyDiv w:val="1"/>
      <w:marLeft w:val="0"/>
      <w:marRight w:val="0"/>
      <w:marTop w:val="0"/>
      <w:marBottom w:val="0"/>
      <w:divBdr>
        <w:top w:val="none" w:sz="0" w:space="0" w:color="auto"/>
        <w:left w:val="none" w:sz="0" w:space="0" w:color="auto"/>
        <w:bottom w:val="none" w:sz="0" w:space="0" w:color="auto"/>
        <w:right w:val="none" w:sz="0" w:space="0" w:color="auto"/>
      </w:divBdr>
    </w:div>
    <w:div w:id="1385906108">
      <w:bodyDiv w:val="1"/>
      <w:marLeft w:val="0"/>
      <w:marRight w:val="0"/>
      <w:marTop w:val="0"/>
      <w:marBottom w:val="0"/>
      <w:divBdr>
        <w:top w:val="none" w:sz="0" w:space="0" w:color="auto"/>
        <w:left w:val="none" w:sz="0" w:space="0" w:color="auto"/>
        <w:bottom w:val="none" w:sz="0" w:space="0" w:color="auto"/>
        <w:right w:val="none" w:sz="0" w:space="0" w:color="auto"/>
      </w:divBdr>
    </w:div>
    <w:div w:id="1410805021">
      <w:bodyDiv w:val="1"/>
      <w:marLeft w:val="0"/>
      <w:marRight w:val="0"/>
      <w:marTop w:val="0"/>
      <w:marBottom w:val="0"/>
      <w:divBdr>
        <w:top w:val="none" w:sz="0" w:space="0" w:color="auto"/>
        <w:left w:val="none" w:sz="0" w:space="0" w:color="auto"/>
        <w:bottom w:val="none" w:sz="0" w:space="0" w:color="auto"/>
        <w:right w:val="none" w:sz="0" w:space="0" w:color="auto"/>
      </w:divBdr>
      <w:divsChild>
        <w:div w:id="1084915616">
          <w:marLeft w:val="994"/>
          <w:marRight w:val="0"/>
          <w:marTop w:val="0"/>
          <w:marBottom w:val="0"/>
          <w:divBdr>
            <w:top w:val="none" w:sz="0" w:space="0" w:color="auto"/>
            <w:left w:val="none" w:sz="0" w:space="0" w:color="auto"/>
            <w:bottom w:val="none" w:sz="0" w:space="0" w:color="auto"/>
            <w:right w:val="none" w:sz="0" w:space="0" w:color="auto"/>
          </w:divBdr>
        </w:div>
      </w:divsChild>
    </w:div>
    <w:div w:id="1499342215">
      <w:bodyDiv w:val="1"/>
      <w:marLeft w:val="0"/>
      <w:marRight w:val="0"/>
      <w:marTop w:val="0"/>
      <w:marBottom w:val="0"/>
      <w:divBdr>
        <w:top w:val="none" w:sz="0" w:space="0" w:color="auto"/>
        <w:left w:val="none" w:sz="0" w:space="0" w:color="auto"/>
        <w:bottom w:val="none" w:sz="0" w:space="0" w:color="auto"/>
        <w:right w:val="none" w:sz="0" w:space="0" w:color="auto"/>
      </w:divBdr>
    </w:div>
    <w:div w:id="1543053159">
      <w:bodyDiv w:val="1"/>
      <w:marLeft w:val="0"/>
      <w:marRight w:val="0"/>
      <w:marTop w:val="0"/>
      <w:marBottom w:val="0"/>
      <w:divBdr>
        <w:top w:val="none" w:sz="0" w:space="0" w:color="auto"/>
        <w:left w:val="none" w:sz="0" w:space="0" w:color="auto"/>
        <w:bottom w:val="none" w:sz="0" w:space="0" w:color="auto"/>
        <w:right w:val="none" w:sz="0" w:space="0" w:color="auto"/>
      </w:divBdr>
      <w:divsChild>
        <w:div w:id="1193573311">
          <w:marLeft w:val="0"/>
          <w:marRight w:val="0"/>
          <w:marTop w:val="0"/>
          <w:marBottom w:val="0"/>
          <w:divBdr>
            <w:top w:val="none" w:sz="0" w:space="0" w:color="auto"/>
            <w:left w:val="none" w:sz="0" w:space="0" w:color="auto"/>
            <w:bottom w:val="none" w:sz="0" w:space="0" w:color="auto"/>
            <w:right w:val="none" w:sz="0" w:space="0" w:color="auto"/>
          </w:divBdr>
        </w:div>
        <w:div w:id="1898465591">
          <w:marLeft w:val="0"/>
          <w:marRight w:val="0"/>
          <w:marTop w:val="0"/>
          <w:marBottom w:val="0"/>
          <w:divBdr>
            <w:top w:val="none" w:sz="0" w:space="0" w:color="auto"/>
            <w:left w:val="none" w:sz="0" w:space="0" w:color="auto"/>
            <w:bottom w:val="none" w:sz="0" w:space="0" w:color="auto"/>
            <w:right w:val="none" w:sz="0" w:space="0" w:color="auto"/>
          </w:divBdr>
        </w:div>
        <w:div w:id="1569994395">
          <w:marLeft w:val="0"/>
          <w:marRight w:val="0"/>
          <w:marTop w:val="0"/>
          <w:marBottom w:val="0"/>
          <w:divBdr>
            <w:top w:val="none" w:sz="0" w:space="0" w:color="auto"/>
            <w:left w:val="none" w:sz="0" w:space="0" w:color="auto"/>
            <w:bottom w:val="none" w:sz="0" w:space="0" w:color="auto"/>
            <w:right w:val="none" w:sz="0" w:space="0" w:color="auto"/>
          </w:divBdr>
        </w:div>
        <w:div w:id="1725055750">
          <w:marLeft w:val="0"/>
          <w:marRight w:val="0"/>
          <w:marTop w:val="0"/>
          <w:marBottom w:val="0"/>
          <w:divBdr>
            <w:top w:val="none" w:sz="0" w:space="0" w:color="auto"/>
            <w:left w:val="none" w:sz="0" w:space="0" w:color="auto"/>
            <w:bottom w:val="none" w:sz="0" w:space="0" w:color="auto"/>
            <w:right w:val="none" w:sz="0" w:space="0" w:color="auto"/>
          </w:divBdr>
        </w:div>
        <w:div w:id="1346597461">
          <w:marLeft w:val="0"/>
          <w:marRight w:val="0"/>
          <w:marTop w:val="0"/>
          <w:marBottom w:val="0"/>
          <w:divBdr>
            <w:top w:val="none" w:sz="0" w:space="0" w:color="auto"/>
            <w:left w:val="none" w:sz="0" w:space="0" w:color="auto"/>
            <w:bottom w:val="none" w:sz="0" w:space="0" w:color="auto"/>
            <w:right w:val="none" w:sz="0" w:space="0" w:color="auto"/>
          </w:divBdr>
        </w:div>
        <w:div w:id="1042710313">
          <w:marLeft w:val="0"/>
          <w:marRight w:val="0"/>
          <w:marTop w:val="0"/>
          <w:marBottom w:val="0"/>
          <w:divBdr>
            <w:top w:val="none" w:sz="0" w:space="0" w:color="auto"/>
            <w:left w:val="none" w:sz="0" w:space="0" w:color="auto"/>
            <w:bottom w:val="none" w:sz="0" w:space="0" w:color="auto"/>
            <w:right w:val="none" w:sz="0" w:space="0" w:color="auto"/>
          </w:divBdr>
        </w:div>
        <w:div w:id="1745760669">
          <w:marLeft w:val="0"/>
          <w:marRight w:val="0"/>
          <w:marTop w:val="0"/>
          <w:marBottom w:val="0"/>
          <w:divBdr>
            <w:top w:val="none" w:sz="0" w:space="0" w:color="auto"/>
            <w:left w:val="none" w:sz="0" w:space="0" w:color="auto"/>
            <w:bottom w:val="none" w:sz="0" w:space="0" w:color="auto"/>
            <w:right w:val="none" w:sz="0" w:space="0" w:color="auto"/>
          </w:divBdr>
        </w:div>
        <w:div w:id="1529030518">
          <w:marLeft w:val="0"/>
          <w:marRight w:val="0"/>
          <w:marTop w:val="0"/>
          <w:marBottom w:val="0"/>
          <w:divBdr>
            <w:top w:val="none" w:sz="0" w:space="0" w:color="auto"/>
            <w:left w:val="none" w:sz="0" w:space="0" w:color="auto"/>
            <w:bottom w:val="none" w:sz="0" w:space="0" w:color="auto"/>
            <w:right w:val="none" w:sz="0" w:space="0" w:color="auto"/>
          </w:divBdr>
        </w:div>
        <w:div w:id="2009937204">
          <w:marLeft w:val="0"/>
          <w:marRight w:val="0"/>
          <w:marTop w:val="0"/>
          <w:marBottom w:val="0"/>
          <w:divBdr>
            <w:top w:val="none" w:sz="0" w:space="0" w:color="auto"/>
            <w:left w:val="none" w:sz="0" w:space="0" w:color="auto"/>
            <w:bottom w:val="none" w:sz="0" w:space="0" w:color="auto"/>
            <w:right w:val="none" w:sz="0" w:space="0" w:color="auto"/>
          </w:divBdr>
        </w:div>
        <w:div w:id="307823709">
          <w:marLeft w:val="0"/>
          <w:marRight w:val="0"/>
          <w:marTop w:val="0"/>
          <w:marBottom w:val="0"/>
          <w:divBdr>
            <w:top w:val="none" w:sz="0" w:space="0" w:color="auto"/>
            <w:left w:val="none" w:sz="0" w:space="0" w:color="auto"/>
            <w:bottom w:val="none" w:sz="0" w:space="0" w:color="auto"/>
            <w:right w:val="none" w:sz="0" w:space="0" w:color="auto"/>
          </w:divBdr>
        </w:div>
        <w:div w:id="1906605940">
          <w:marLeft w:val="0"/>
          <w:marRight w:val="0"/>
          <w:marTop w:val="0"/>
          <w:marBottom w:val="0"/>
          <w:divBdr>
            <w:top w:val="none" w:sz="0" w:space="0" w:color="auto"/>
            <w:left w:val="none" w:sz="0" w:space="0" w:color="auto"/>
            <w:bottom w:val="none" w:sz="0" w:space="0" w:color="auto"/>
            <w:right w:val="none" w:sz="0" w:space="0" w:color="auto"/>
          </w:divBdr>
        </w:div>
        <w:div w:id="1005672653">
          <w:marLeft w:val="0"/>
          <w:marRight w:val="0"/>
          <w:marTop w:val="0"/>
          <w:marBottom w:val="0"/>
          <w:divBdr>
            <w:top w:val="none" w:sz="0" w:space="0" w:color="auto"/>
            <w:left w:val="none" w:sz="0" w:space="0" w:color="auto"/>
            <w:bottom w:val="none" w:sz="0" w:space="0" w:color="auto"/>
            <w:right w:val="none" w:sz="0" w:space="0" w:color="auto"/>
          </w:divBdr>
        </w:div>
      </w:divsChild>
    </w:div>
    <w:div w:id="1543514338">
      <w:bodyDiv w:val="1"/>
      <w:marLeft w:val="0"/>
      <w:marRight w:val="0"/>
      <w:marTop w:val="0"/>
      <w:marBottom w:val="0"/>
      <w:divBdr>
        <w:top w:val="none" w:sz="0" w:space="0" w:color="auto"/>
        <w:left w:val="none" w:sz="0" w:space="0" w:color="auto"/>
        <w:bottom w:val="none" w:sz="0" w:space="0" w:color="auto"/>
        <w:right w:val="none" w:sz="0" w:space="0" w:color="auto"/>
      </w:divBdr>
    </w:div>
    <w:div w:id="1587690330">
      <w:bodyDiv w:val="1"/>
      <w:marLeft w:val="0"/>
      <w:marRight w:val="0"/>
      <w:marTop w:val="0"/>
      <w:marBottom w:val="0"/>
      <w:divBdr>
        <w:top w:val="none" w:sz="0" w:space="0" w:color="auto"/>
        <w:left w:val="none" w:sz="0" w:space="0" w:color="auto"/>
        <w:bottom w:val="none" w:sz="0" w:space="0" w:color="auto"/>
        <w:right w:val="none" w:sz="0" w:space="0" w:color="auto"/>
      </w:divBdr>
      <w:divsChild>
        <w:div w:id="117922404">
          <w:marLeft w:val="0"/>
          <w:marRight w:val="0"/>
          <w:marTop w:val="0"/>
          <w:marBottom w:val="0"/>
          <w:divBdr>
            <w:top w:val="none" w:sz="0" w:space="0" w:color="auto"/>
            <w:left w:val="none" w:sz="0" w:space="0" w:color="auto"/>
            <w:bottom w:val="none" w:sz="0" w:space="0" w:color="auto"/>
            <w:right w:val="none" w:sz="0" w:space="0" w:color="auto"/>
          </w:divBdr>
        </w:div>
      </w:divsChild>
    </w:div>
    <w:div w:id="1640110719">
      <w:bodyDiv w:val="1"/>
      <w:marLeft w:val="0"/>
      <w:marRight w:val="0"/>
      <w:marTop w:val="0"/>
      <w:marBottom w:val="0"/>
      <w:divBdr>
        <w:top w:val="none" w:sz="0" w:space="0" w:color="auto"/>
        <w:left w:val="none" w:sz="0" w:space="0" w:color="auto"/>
        <w:bottom w:val="none" w:sz="0" w:space="0" w:color="auto"/>
        <w:right w:val="none" w:sz="0" w:space="0" w:color="auto"/>
      </w:divBdr>
      <w:divsChild>
        <w:div w:id="35739918">
          <w:marLeft w:val="360"/>
          <w:marRight w:val="0"/>
          <w:marTop w:val="200"/>
          <w:marBottom w:val="0"/>
          <w:divBdr>
            <w:top w:val="none" w:sz="0" w:space="0" w:color="auto"/>
            <w:left w:val="none" w:sz="0" w:space="0" w:color="auto"/>
            <w:bottom w:val="none" w:sz="0" w:space="0" w:color="auto"/>
            <w:right w:val="none" w:sz="0" w:space="0" w:color="auto"/>
          </w:divBdr>
        </w:div>
        <w:div w:id="1771926366">
          <w:marLeft w:val="1080"/>
          <w:marRight w:val="0"/>
          <w:marTop w:val="100"/>
          <w:marBottom w:val="0"/>
          <w:divBdr>
            <w:top w:val="none" w:sz="0" w:space="0" w:color="auto"/>
            <w:left w:val="none" w:sz="0" w:space="0" w:color="auto"/>
            <w:bottom w:val="none" w:sz="0" w:space="0" w:color="auto"/>
            <w:right w:val="none" w:sz="0" w:space="0" w:color="auto"/>
          </w:divBdr>
        </w:div>
        <w:div w:id="1946427165">
          <w:marLeft w:val="1080"/>
          <w:marRight w:val="0"/>
          <w:marTop w:val="100"/>
          <w:marBottom w:val="0"/>
          <w:divBdr>
            <w:top w:val="none" w:sz="0" w:space="0" w:color="auto"/>
            <w:left w:val="none" w:sz="0" w:space="0" w:color="auto"/>
            <w:bottom w:val="none" w:sz="0" w:space="0" w:color="auto"/>
            <w:right w:val="none" w:sz="0" w:space="0" w:color="auto"/>
          </w:divBdr>
        </w:div>
        <w:div w:id="1077946583">
          <w:marLeft w:val="360"/>
          <w:marRight w:val="0"/>
          <w:marTop w:val="200"/>
          <w:marBottom w:val="0"/>
          <w:divBdr>
            <w:top w:val="none" w:sz="0" w:space="0" w:color="auto"/>
            <w:left w:val="none" w:sz="0" w:space="0" w:color="auto"/>
            <w:bottom w:val="none" w:sz="0" w:space="0" w:color="auto"/>
            <w:right w:val="none" w:sz="0" w:space="0" w:color="auto"/>
          </w:divBdr>
        </w:div>
      </w:divsChild>
    </w:div>
    <w:div w:id="1644044288">
      <w:bodyDiv w:val="1"/>
      <w:marLeft w:val="0"/>
      <w:marRight w:val="0"/>
      <w:marTop w:val="0"/>
      <w:marBottom w:val="0"/>
      <w:divBdr>
        <w:top w:val="none" w:sz="0" w:space="0" w:color="auto"/>
        <w:left w:val="none" w:sz="0" w:space="0" w:color="auto"/>
        <w:bottom w:val="none" w:sz="0" w:space="0" w:color="auto"/>
        <w:right w:val="none" w:sz="0" w:space="0" w:color="auto"/>
      </w:divBdr>
    </w:div>
    <w:div w:id="1647927339">
      <w:bodyDiv w:val="1"/>
      <w:marLeft w:val="0"/>
      <w:marRight w:val="0"/>
      <w:marTop w:val="0"/>
      <w:marBottom w:val="0"/>
      <w:divBdr>
        <w:top w:val="none" w:sz="0" w:space="0" w:color="auto"/>
        <w:left w:val="none" w:sz="0" w:space="0" w:color="auto"/>
        <w:bottom w:val="none" w:sz="0" w:space="0" w:color="auto"/>
        <w:right w:val="none" w:sz="0" w:space="0" w:color="auto"/>
      </w:divBdr>
    </w:div>
    <w:div w:id="1666593593">
      <w:bodyDiv w:val="1"/>
      <w:marLeft w:val="0"/>
      <w:marRight w:val="0"/>
      <w:marTop w:val="0"/>
      <w:marBottom w:val="0"/>
      <w:divBdr>
        <w:top w:val="none" w:sz="0" w:space="0" w:color="auto"/>
        <w:left w:val="none" w:sz="0" w:space="0" w:color="auto"/>
        <w:bottom w:val="none" w:sz="0" w:space="0" w:color="auto"/>
        <w:right w:val="none" w:sz="0" w:space="0" w:color="auto"/>
      </w:divBdr>
      <w:divsChild>
        <w:div w:id="653871937">
          <w:marLeft w:val="1181"/>
          <w:marRight w:val="0"/>
          <w:marTop w:val="0"/>
          <w:marBottom w:val="0"/>
          <w:divBdr>
            <w:top w:val="none" w:sz="0" w:space="0" w:color="auto"/>
            <w:left w:val="none" w:sz="0" w:space="0" w:color="auto"/>
            <w:bottom w:val="none" w:sz="0" w:space="0" w:color="auto"/>
            <w:right w:val="none" w:sz="0" w:space="0" w:color="auto"/>
          </w:divBdr>
        </w:div>
        <w:div w:id="1963029378">
          <w:marLeft w:val="1181"/>
          <w:marRight w:val="0"/>
          <w:marTop w:val="0"/>
          <w:marBottom w:val="0"/>
          <w:divBdr>
            <w:top w:val="none" w:sz="0" w:space="0" w:color="auto"/>
            <w:left w:val="none" w:sz="0" w:space="0" w:color="auto"/>
            <w:bottom w:val="none" w:sz="0" w:space="0" w:color="auto"/>
            <w:right w:val="none" w:sz="0" w:space="0" w:color="auto"/>
          </w:divBdr>
        </w:div>
        <w:div w:id="1014378057">
          <w:marLeft w:val="1181"/>
          <w:marRight w:val="0"/>
          <w:marTop w:val="0"/>
          <w:marBottom w:val="0"/>
          <w:divBdr>
            <w:top w:val="none" w:sz="0" w:space="0" w:color="auto"/>
            <w:left w:val="none" w:sz="0" w:space="0" w:color="auto"/>
            <w:bottom w:val="none" w:sz="0" w:space="0" w:color="auto"/>
            <w:right w:val="none" w:sz="0" w:space="0" w:color="auto"/>
          </w:divBdr>
        </w:div>
        <w:div w:id="1606959692">
          <w:marLeft w:val="1181"/>
          <w:marRight w:val="0"/>
          <w:marTop w:val="0"/>
          <w:marBottom w:val="0"/>
          <w:divBdr>
            <w:top w:val="none" w:sz="0" w:space="0" w:color="auto"/>
            <w:left w:val="none" w:sz="0" w:space="0" w:color="auto"/>
            <w:bottom w:val="none" w:sz="0" w:space="0" w:color="auto"/>
            <w:right w:val="none" w:sz="0" w:space="0" w:color="auto"/>
          </w:divBdr>
        </w:div>
        <w:div w:id="1636523577">
          <w:marLeft w:val="1181"/>
          <w:marRight w:val="0"/>
          <w:marTop w:val="0"/>
          <w:marBottom w:val="0"/>
          <w:divBdr>
            <w:top w:val="none" w:sz="0" w:space="0" w:color="auto"/>
            <w:left w:val="none" w:sz="0" w:space="0" w:color="auto"/>
            <w:bottom w:val="none" w:sz="0" w:space="0" w:color="auto"/>
            <w:right w:val="none" w:sz="0" w:space="0" w:color="auto"/>
          </w:divBdr>
        </w:div>
        <w:div w:id="367875988">
          <w:marLeft w:val="1181"/>
          <w:marRight w:val="0"/>
          <w:marTop w:val="0"/>
          <w:marBottom w:val="0"/>
          <w:divBdr>
            <w:top w:val="none" w:sz="0" w:space="0" w:color="auto"/>
            <w:left w:val="none" w:sz="0" w:space="0" w:color="auto"/>
            <w:bottom w:val="none" w:sz="0" w:space="0" w:color="auto"/>
            <w:right w:val="none" w:sz="0" w:space="0" w:color="auto"/>
          </w:divBdr>
        </w:div>
      </w:divsChild>
    </w:div>
    <w:div w:id="1671325177">
      <w:bodyDiv w:val="1"/>
      <w:marLeft w:val="0"/>
      <w:marRight w:val="0"/>
      <w:marTop w:val="0"/>
      <w:marBottom w:val="0"/>
      <w:divBdr>
        <w:top w:val="none" w:sz="0" w:space="0" w:color="auto"/>
        <w:left w:val="none" w:sz="0" w:space="0" w:color="auto"/>
        <w:bottom w:val="none" w:sz="0" w:space="0" w:color="auto"/>
        <w:right w:val="none" w:sz="0" w:space="0" w:color="auto"/>
      </w:divBdr>
    </w:div>
    <w:div w:id="1710178421">
      <w:bodyDiv w:val="1"/>
      <w:marLeft w:val="0"/>
      <w:marRight w:val="0"/>
      <w:marTop w:val="0"/>
      <w:marBottom w:val="0"/>
      <w:divBdr>
        <w:top w:val="none" w:sz="0" w:space="0" w:color="auto"/>
        <w:left w:val="none" w:sz="0" w:space="0" w:color="auto"/>
        <w:bottom w:val="none" w:sz="0" w:space="0" w:color="auto"/>
        <w:right w:val="none" w:sz="0" w:space="0" w:color="auto"/>
      </w:divBdr>
      <w:divsChild>
        <w:div w:id="1393456911">
          <w:marLeft w:val="0"/>
          <w:marRight w:val="0"/>
          <w:marTop w:val="0"/>
          <w:marBottom w:val="0"/>
          <w:divBdr>
            <w:top w:val="none" w:sz="0" w:space="0" w:color="auto"/>
            <w:left w:val="none" w:sz="0" w:space="0" w:color="auto"/>
            <w:bottom w:val="none" w:sz="0" w:space="0" w:color="auto"/>
            <w:right w:val="none" w:sz="0" w:space="0" w:color="auto"/>
          </w:divBdr>
          <w:divsChild>
            <w:div w:id="962494291">
              <w:marLeft w:val="0"/>
              <w:marRight w:val="0"/>
              <w:marTop w:val="0"/>
              <w:marBottom w:val="0"/>
              <w:divBdr>
                <w:top w:val="none" w:sz="0" w:space="0" w:color="auto"/>
                <w:left w:val="none" w:sz="0" w:space="0" w:color="auto"/>
                <w:bottom w:val="none" w:sz="0" w:space="0" w:color="auto"/>
                <w:right w:val="none" w:sz="0" w:space="0" w:color="auto"/>
              </w:divBdr>
            </w:div>
          </w:divsChild>
        </w:div>
        <w:div w:id="655765767">
          <w:marLeft w:val="0"/>
          <w:marRight w:val="0"/>
          <w:marTop w:val="0"/>
          <w:marBottom w:val="0"/>
          <w:divBdr>
            <w:top w:val="none" w:sz="0" w:space="0" w:color="auto"/>
            <w:left w:val="none" w:sz="0" w:space="0" w:color="auto"/>
            <w:bottom w:val="none" w:sz="0" w:space="0" w:color="auto"/>
            <w:right w:val="none" w:sz="0" w:space="0" w:color="auto"/>
          </w:divBdr>
          <w:divsChild>
            <w:div w:id="88652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3739">
      <w:bodyDiv w:val="1"/>
      <w:marLeft w:val="0"/>
      <w:marRight w:val="0"/>
      <w:marTop w:val="0"/>
      <w:marBottom w:val="0"/>
      <w:divBdr>
        <w:top w:val="none" w:sz="0" w:space="0" w:color="auto"/>
        <w:left w:val="none" w:sz="0" w:space="0" w:color="auto"/>
        <w:bottom w:val="none" w:sz="0" w:space="0" w:color="auto"/>
        <w:right w:val="none" w:sz="0" w:space="0" w:color="auto"/>
      </w:divBdr>
      <w:divsChild>
        <w:div w:id="632297566">
          <w:marLeft w:val="0"/>
          <w:marRight w:val="0"/>
          <w:marTop w:val="0"/>
          <w:marBottom w:val="0"/>
          <w:divBdr>
            <w:top w:val="none" w:sz="0" w:space="0" w:color="auto"/>
            <w:left w:val="none" w:sz="0" w:space="0" w:color="auto"/>
            <w:bottom w:val="none" w:sz="0" w:space="0" w:color="auto"/>
            <w:right w:val="none" w:sz="0" w:space="0" w:color="auto"/>
          </w:divBdr>
          <w:divsChild>
            <w:div w:id="1065420017">
              <w:marLeft w:val="0"/>
              <w:marRight w:val="0"/>
              <w:marTop w:val="0"/>
              <w:marBottom w:val="0"/>
              <w:divBdr>
                <w:top w:val="none" w:sz="0" w:space="0" w:color="auto"/>
                <w:left w:val="none" w:sz="0" w:space="0" w:color="auto"/>
                <w:bottom w:val="none" w:sz="0" w:space="0" w:color="auto"/>
                <w:right w:val="none" w:sz="0" w:space="0" w:color="auto"/>
              </w:divBdr>
            </w:div>
            <w:div w:id="268052852">
              <w:marLeft w:val="0"/>
              <w:marRight w:val="0"/>
              <w:marTop w:val="0"/>
              <w:marBottom w:val="0"/>
              <w:divBdr>
                <w:top w:val="none" w:sz="0" w:space="0" w:color="auto"/>
                <w:left w:val="none" w:sz="0" w:space="0" w:color="auto"/>
                <w:bottom w:val="none" w:sz="0" w:space="0" w:color="auto"/>
                <w:right w:val="none" w:sz="0" w:space="0" w:color="auto"/>
              </w:divBdr>
            </w:div>
            <w:div w:id="1686398090">
              <w:marLeft w:val="0"/>
              <w:marRight w:val="0"/>
              <w:marTop w:val="0"/>
              <w:marBottom w:val="0"/>
              <w:divBdr>
                <w:top w:val="none" w:sz="0" w:space="0" w:color="auto"/>
                <w:left w:val="none" w:sz="0" w:space="0" w:color="auto"/>
                <w:bottom w:val="none" w:sz="0" w:space="0" w:color="auto"/>
                <w:right w:val="none" w:sz="0" w:space="0" w:color="auto"/>
              </w:divBdr>
            </w:div>
            <w:div w:id="712921225">
              <w:marLeft w:val="0"/>
              <w:marRight w:val="0"/>
              <w:marTop w:val="0"/>
              <w:marBottom w:val="0"/>
              <w:divBdr>
                <w:top w:val="none" w:sz="0" w:space="0" w:color="auto"/>
                <w:left w:val="none" w:sz="0" w:space="0" w:color="auto"/>
                <w:bottom w:val="none" w:sz="0" w:space="0" w:color="auto"/>
                <w:right w:val="none" w:sz="0" w:space="0" w:color="auto"/>
              </w:divBdr>
            </w:div>
            <w:div w:id="756026634">
              <w:marLeft w:val="0"/>
              <w:marRight w:val="0"/>
              <w:marTop w:val="0"/>
              <w:marBottom w:val="0"/>
              <w:divBdr>
                <w:top w:val="none" w:sz="0" w:space="0" w:color="auto"/>
                <w:left w:val="none" w:sz="0" w:space="0" w:color="auto"/>
                <w:bottom w:val="none" w:sz="0" w:space="0" w:color="auto"/>
                <w:right w:val="none" w:sz="0" w:space="0" w:color="auto"/>
              </w:divBdr>
            </w:div>
            <w:div w:id="1196425479">
              <w:marLeft w:val="0"/>
              <w:marRight w:val="0"/>
              <w:marTop w:val="0"/>
              <w:marBottom w:val="0"/>
              <w:divBdr>
                <w:top w:val="none" w:sz="0" w:space="0" w:color="auto"/>
                <w:left w:val="none" w:sz="0" w:space="0" w:color="auto"/>
                <w:bottom w:val="none" w:sz="0" w:space="0" w:color="auto"/>
                <w:right w:val="none" w:sz="0" w:space="0" w:color="auto"/>
              </w:divBdr>
            </w:div>
            <w:div w:id="1898975406">
              <w:marLeft w:val="0"/>
              <w:marRight w:val="0"/>
              <w:marTop w:val="0"/>
              <w:marBottom w:val="0"/>
              <w:divBdr>
                <w:top w:val="none" w:sz="0" w:space="0" w:color="auto"/>
                <w:left w:val="none" w:sz="0" w:space="0" w:color="auto"/>
                <w:bottom w:val="none" w:sz="0" w:space="0" w:color="auto"/>
                <w:right w:val="none" w:sz="0" w:space="0" w:color="auto"/>
              </w:divBdr>
            </w:div>
            <w:div w:id="187665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29068">
      <w:bodyDiv w:val="1"/>
      <w:marLeft w:val="0"/>
      <w:marRight w:val="0"/>
      <w:marTop w:val="0"/>
      <w:marBottom w:val="0"/>
      <w:divBdr>
        <w:top w:val="none" w:sz="0" w:space="0" w:color="auto"/>
        <w:left w:val="none" w:sz="0" w:space="0" w:color="auto"/>
        <w:bottom w:val="none" w:sz="0" w:space="0" w:color="auto"/>
        <w:right w:val="none" w:sz="0" w:space="0" w:color="auto"/>
      </w:divBdr>
    </w:div>
    <w:div w:id="1958834610">
      <w:bodyDiv w:val="1"/>
      <w:marLeft w:val="0"/>
      <w:marRight w:val="0"/>
      <w:marTop w:val="0"/>
      <w:marBottom w:val="0"/>
      <w:divBdr>
        <w:top w:val="none" w:sz="0" w:space="0" w:color="auto"/>
        <w:left w:val="none" w:sz="0" w:space="0" w:color="auto"/>
        <w:bottom w:val="none" w:sz="0" w:space="0" w:color="auto"/>
        <w:right w:val="none" w:sz="0" w:space="0" w:color="auto"/>
      </w:divBdr>
    </w:div>
    <w:div w:id="1972593671">
      <w:bodyDiv w:val="1"/>
      <w:marLeft w:val="0"/>
      <w:marRight w:val="0"/>
      <w:marTop w:val="0"/>
      <w:marBottom w:val="0"/>
      <w:divBdr>
        <w:top w:val="none" w:sz="0" w:space="0" w:color="auto"/>
        <w:left w:val="none" w:sz="0" w:space="0" w:color="auto"/>
        <w:bottom w:val="none" w:sz="0" w:space="0" w:color="auto"/>
        <w:right w:val="none" w:sz="0" w:space="0" w:color="auto"/>
      </w:divBdr>
    </w:div>
    <w:div w:id="1989048450">
      <w:bodyDiv w:val="1"/>
      <w:marLeft w:val="0"/>
      <w:marRight w:val="0"/>
      <w:marTop w:val="0"/>
      <w:marBottom w:val="0"/>
      <w:divBdr>
        <w:top w:val="none" w:sz="0" w:space="0" w:color="auto"/>
        <w:left w:val="none" w:sz="0" w:space="0" w:color="auto"/>
        <w:bottom w:val="none" w:sz="0" w:space="0" w:color="auto"/>
        <w:right w:val="none" w:sz="0" w:space="0" w:color="auto"/>
      </w:divBdr>
      <w:divsChild>
        <w:div w:id="1155343727">
          <w:marLeft w:val="0"/>
          <w:marRight w:val="0"/>
          <w:marTop w:val="0"/>
          <w:marBottom w:val="0"/>
          <w:divBdr>
            <w:top w:val="none" w:sz="0" w:space="0" w:color="auto"/>
            <w:left w:val="none" w:sz="0" w:space="0" w:color="auto"/>
            <w:bottom w:val="none" w:sz="0" w:space="0" w:color="auto"/>
            <w:right w:val="none" w:sz="0" w:space="0" w:color="auto"/>
          </w:divBdr>
        </w:div>
        <w:div w:id="909853918">
          <w:marLeft w:val="0"/>
          <w:marRight w:val="0"/>
          <w:marTop w:val="0"/>
          <w:marBottom w:val="0"/>
          <w:divBdr>
            <w:top w:val="none" w:sz="0" w:space="0" w:color="auto"/>
            <w:left w:val="none" w:sz="0" w:space="0" w:color="auto"/>
            <w:bottom w:val="none" w:sz="0" w:space="0" w:color="auto"/>
            <w:right w:val="none" w:sz="0" w:space="0" w:color="auto"/>
          </w:divBdr>
        </w:div>
        <w:div w:id="671225153">
          <w:marLeft w:val="0"/>
          <w:marRight w:val="0"/>
          <w:marTop w:val="0"/>
          <w:marBottom w:val="0"/>
          <w:divBdr>
            <w:top w:val="none" w:sz="0" w:space="0" w:color="auto"/>
            <w:left w:val="none" w:sz="0" w:space="0" w:color="auto"/>
            <w:bottom w:val="none" w:sz="0" w:space="0" w:color="auto"/>
            <w:right w:val="none" w:sz="0" w:space="0" w:color="auto"/>
          </w:divBdr>
        </w:div>
        <w:div w:id="1704667767">
          <w:marLeft w:val="0"/>
          <w:marRight w:val="0"/>
          <w:marTop w:val="0"/>
          <w:marBottom w:val="0"/>
          <w:divBdr>
            <w:top w:val="none" w:sz="0" w:space="0" w:color="auto"/>
            <w:left w:val="none" w:sz="0" w:space="0" w:color="auto"/>
            <w:bottom w:val="none" w:sz="0" w:space="0" w:color="auto"/>
            <w:right w:val="none" w:sz="0" w:space="0" w:color="auto"/>
          </w:divBdr>
        </w:div>
        <w:div w:id="666177427">
          <w:marLeft w:val="0"/>
          <w:marRight w:val="0"/>
          <w:marTop w:val="0"/>
          <w:marBottom w:val="0"/>
          <w:divBdr>
            <w:top w:val="none" w:sz="0" w:space="0" w:color="auto"/>
            <w:left w:val="none" w:sz="0" w:space="0" w:color="auto"/>
            <w:bottom w:val="none" w:sz="0" w:space="0" w:color="auto"/>
            <w:right w:val="none" w:sz="0" w:space="0" w:color="auto"/>
          </w:divBdr>
        </w:div>
        <w:div w:id="40058691">
          <w:marLeft w:val="0"/>
          <w:marRight w:val="0"/>
          <w:marTop w:val="0"/>
          <w:marBottom w:val="0"/>
          <w:divBdr>
            <w:top w:val="none" w:sz="0" w:space="0" w:color="auto"/>
            <w:left w:val="none" w:sz="0" w:space="0" w:color="auto"/>
            <w:bottom w:val="none" w:sz="0" w:space="0" w:color="auto"/>
            <w:right w:val="none" w:sz="0" w:space="0" w:color="auto"/>
          </w:divBdr>
        </w:div>
      </w:divsChild>
    </w:div>
    <w:div w:id="2006008771">
      <w:bodyDiv w:val="1"/>
      <w:marLeft w:val="0"/>
      <w:marRight w:val="0"/>
      <w:marTop w:val="0"/>
      <w:marBottom w:val="0"/>
      <w:divBdr>
        <w:top w:val="none" w:sz="0" w:space="0" w:color="auto"/>
        <w:left w:val="none" w:sz="0" w:space="0" w:color="auto"/>
        <w:bottom w:val="none" w:sz="0" w:space="0" w:color="auto"/>
        <w:right w:val="none" w:sz="0" w:space="0" w:color="auto"/>
      </w:divBdr>
      <w:divsChild>
        <w:div w:id="1516000807">
          <w:marLeft w:val="0"/>
          <w:marRight w:val="0"/>
          <w:marTop w:val="0"/>
          <w:marBottom w:val="0"/>
          <w:divBdr>
            <w:top w:val="none" w:sz="0" w:space="0" w:color="auto"/>
            <w:left w:val="none" w:sz="0" w:space="0" w:color="auto"/>
            <w:bottom w:val="none" w:sz="0" w:space="0" w:color="auto"/>
            <w:right w:val="none" w:sz="0" w:space="0" w:color="auto"/>
          </w:divBdr>
        </w:div>
        <w:div w:id="865025612">
          <w:marLeft w:val="0"/>
          <w:marRight w:val="0"/>
          <w:marTop w:val="0"/>
          <w:marBottom w:val="0"/>
          <w:divBdr>
            <w:top w:val="none" w:sz="0" w:space="0" w:color="auto"/>
            <w:left w:val="none" w:sz="0" w:space="0" w:color="auto"/>
            <w:bottom w:val="none" w:sz="0" w:space="0" w:color="auto"/>
            <w:right w:val="none" w:sz="0" w:space="0" w:color="auto"/>
          </w:divBdr>
        </w:div>
      </w:divsChild>
    </w:div>
    <w:div w:id="2024361235">
      <w:bodyDiv w:val="1"/>
      <w:marLeft w:val="0"/>
      <w:marRight w:val="0"/>
      <w:marTop w:val="0"/>
      <w:marBottom w:val="0"/>
      <w:divBdr>
        <w:top w:val="none" w:sz="0" w:space="0" w:color="auto"/>
        <w:left w:val="none" w:sz="0" w:space="0" w:color="auto"/>
        <w:bottom w:val="none" w:sz="0" w:space="0" w:color="auto"/>
        <w:right w:val="none" w:sz="0" w:space="0" w:color="auto"/>
      </w:divBdr>
    </w:div>
    <w:div w:id="2035305622">
      <w:bodyDiv w:val="1"/>
      <w:marLeft w:val="0"/>
      <w:marRight w:val="0"/>
      <w:marTop w:val="0"/>
      <w:marBottom w:val="0"/>
      <w:divBdr>
        <w:top w:val="none" w:sz="0" w:space="0" w:color="auto"/>
        <w:left w:val="none" w:sz="0" w:space="0" w:color="auto"/>
        <w:bottom w:val="none" w:sz="0" w:space="0" w:color="auto"/>
        <w:right w:val="none" w:sz="0" w:space="0" w:color="auto"/>
      </w:divBdr>
      <w:divsChild>
        <w:div w:id="1777628931">
          <w:marLeft w:val="1800"/>
          <w:marRight w:val="0"/>
          <w:marTop w:val="100"/>
          <w:marBottom w:val="0"/>
          <w:divBdr>
            <w:top w:val="none" w:sz="0" w:space="0" w:color="auto"/>
            <w:left w:val="none" w:sz="0" w:space="0" w:color="auto"/>
            <w:bottom w:val="none" w:sz="0" w:space="0" w:color="auto"/>
            <w:right w:val="none" w:sz="0" w:space="0" w:color="auto"/>
          </w:divBdr>
        </w:div>
        <w:div w:id="194780282">
          <w:marLeft w:val="1800"/>
          <w:marRight w:val="0"/>
          <w:marTop w:val="100"/>
          <w:marBottom w:val="0"/>
          <w:divBdr>
            <w:top w:val="none" w:sz="0" w:space="0" w:color="auto"/>
            <w:left w:val="none" w:sz="0" w:space="0" w:color="auto"/>
            <w:bottom w:val="none" w:sz="0" w:space="0" w:color="auto"/>
            <w:right w:val="none" w:sz="0" w:space="0" w:color="auto"/>
          </w:divBdr>
        </w:div>
      </w:divsChild>
    </w:div>
    <w:div w:id="2046245848">
      <w:bodyDiv w:val="1"/>
      <w:marLeft w:val="0"/>
      <w:marRight w:val="0"/>
      <w:marTop w:val="0"/>
      <w:marBottom w:val="0"/>
      <w:divBdr>
        <w:top w:val="none" w:sz="0" w:space="0" w:color="auto"/>
        <w:left w:val="none" w:sz="0" w:space="0" w:color="auto"/>
        <w:bottom w:val="none" w:sz="0" w:space="0" w:color="auto"/>
        <w:right w:val="none" w:sz="0" w:space="0" w:color="auto"/>
      </w:divBdr>
      <w:divsChild>
        <w:div w:id="1047492286">
          <w:marLeft w:val="360"/>
          <w:marRight w:val="0"/>
          <w:marTop w:val="200"/>
          <w:marBottom w:val="0"/>
          <w:divBdr>
            <w:top w:val="none" w:sz="0" w:space="0" w:color="auto"/>
            <w:left w:val="none" w:sz="0" w:space="0" w:color="auto"/>
            <w:bottom w:val="none" w:sz="0" w:space="0" w:color="auto"/>
            <w:right w:val="none" w:sz="0" w:space="0" w:color="auto"/>
          </w:divBdr>
        </w:div>
      </w:divsChild>
    </w:div>
    <w:div w:id="2102414478">
      <w:bodyDiv w:val="1"/>
      <w:marLeft w:val="0"/>
      <w:marRight w:val="0"/>
      <w:marTop w:val="0"/>
      <w:marBottom w:val="0"/>
      <w:divBdr>
        <w:top w:val="none" w:sz="0" w:space="0" w:color="auto"/>
        <w:left w:val="none" w:sz="0" w:space="0" w:color="auto"/>
        <w:bottom w:val="none" w:sz="0" w:space="0" w:color="auto"/>
        <w:right w:val="none" w:sz="0" w:space="0" w:color="auto"/>
      </w:divBdr>
      <w:divsChild>
        <w:div w:id="525555804">
          <w:marLeft w:val="1080"/>
          <w:marRight w:val="0"/>
          <w:marTop w:val="100"/>
          <w:marBottom w:val="0"/>
          <w:divBdr>
            <w:top w:val="none" w:sz="0" w:space="0" w:color="auto"/>
            <w:left w:val="none" w:sz="0" w:space="0" w:color="auto"/>
            <w:bottom w:val="none" w:sz="0" w:space="0" w:color="auto"/>
            <w:right w:val="none" w:sz="0" w:space="0" w:color="auto"/>
          </w:divBdr>
        </w:div>
        <w:div w:id="1930843482">
          <w:marLeft w:val="1080"/>
          <w:marRight w:val="0"/>
          <w:marTop w:val="100"/>
          <w:marBottom w:val="0"/>
          <w:divBdr>
            <w:top w:val="none" w:sz="0" w:space="0" w:color="auto"/>
            <w:left w:val="none" w:sz="0" w:space="0" w:color="auto"/>
            <w:bottom w:val="none" w:sz="0" w:space="0" w:color="auto"/>
            <w:right w:val="none" w:sz="0" w:space="0" w:color="auto"/>
          </w:divBdr>
        </w:div>
      </w:divsChild>
    </w:div>
    <w:div w:id="2118059233">
      <w:bodyDiv w:val="1"/>
      <w:marLeft w:val="0"/>
      <w:marRight w:val="0"/>
      <w:marTop w:val="0"/>
      <w:marBottom w:val="0"/>
      <w:divBdr>
        <w:top w:val="none" w:sz="0" w:space="0" w:color="auto"/>
        <w:left w:val="none" w:sz="0" w:space="0" w:color="auto"/>
        <w:bottom w:val="none" w:sz="0" w:space="0" w:color="auto"/>
        <w:right w:val="none" w:sz="0" w:space="0" w:color="auto"/>
      </w:divBdr>
    </w:div>
    <w:div w:id="2118210369">
      <w:bodyDiv w:val="1"/>
      <w:marLeft w:val="0"/>
      <w:marRight w:val="0"/>
      <w:marTop w:val="0"/>
      <w:marBottom w:val="0"/>
      <w:divBdr>
        <w:top w:val="none" w:sz="0" w:space="0" w:color="auto"/>
        <w:left w:val="none" w:sz="0" w:space="0" w:color="auto"/>
        <w:bottom w:val="none" w:sz="0" w:space="0" w:color="auto"/>
        <w:right w:val="none" w:sz="0" w:space="0" w:color="auto"/>
      </w:divBdr>
      <w:divsChild>
        <w:div w:id="1245532229">
          <w:marLeft w:val="0"/>
          <w:marRight w:val="0"/>
          <w:marTop w:val="0"/>
          <w:marBottom w:val="0"/>
          <w:divBdr>
            <w:top w:val="none" w:sz="0" w:space="0" w:color="auto"/>
            <w:left w:val="none" w:sz="0" w:space="0" w:color="auto"/>
            <w:bottom w:val="none" w:sz="0" w:space="0" w:color="auto"/>
            <w:right w:val="none" w:sz="0" w:space="0" w:color="auto"/>
          </w:divBdr>
        </w:div>
        <w:div w:id="191920851">
          <w:marLeft w:val="0"/>
          <w:marRight w:val="0"/>
          <w:marTop w:val="0"/>
          <w:marBottom w:val="0"/>
          <w:divBdr>
            <w:top w:val="none" w:sz="0" w:space="0" w:color="auto"/>
            <w:left w:val="none" w:sz="0" w:space="0" w:color="auto"/>
            <w:bottom w:val="none" w:sz="0" w:space="0" w:color="auto"/>
            <w:right w:val="none" w:sz="0" w:space="0" w:color="auto"/>
          </w:divBdr>
        </w:div>
        <w:div w:id="472676194">
          <w:marLeft w:val="0"/>
          <w:marRight w:val="0"/>
          <w:marTop w:val="0"/>
          <w:marBottom w:val="0"/>
          <w:divBdr>
            <w:top w:val="none" w:sz="0" w:space="0" w:color="auto"/>
            <w:left w:val="none" w:sz="0" w:space="0" w:color="auto"/>
            <w:bottom w:val="none" w:sz="0" w:space="0" w:color="auto"/>
            <w:right w:val="none" w:sz="0" w:space="0" w:color="auto"/>
          </w:divBdr>
        </w:div>
        <w:div w:id="478496468">
          <w:marLeft w:val="0"/>
          <w:marRight w:val="0"/>
          <w:marTop w:val="0"/>
          <w:marBottom w:val="0"/>
          <w:divBdr>
            <w:top w:val="none" w:sz="0" w:space="0" w:color="auto"/>
            <w:left w:val="none" w:sz="0" w:space="0" w:color="auto"/>
            <w:bottom w:val="none" w:sz="0" w:space="0" w:color="auto"/>
            <w:right w:val="none" w:sz="0" w:space="0" w:color="auto"/>
          </w:divBdr>
        </w:div>
        <w:div w:id="1616208337">
          <w:marLeft w:val="0"/>
          <w:marRight w:val="0"/>
          <w:marTop w:val="0"/>
          <w:marBottom w:val="0"/>
          <w:divBdr>
            <w:top w:val="none" w:sz="0" w:space="0" w:color="auto"/>
            <w:left w:val="none" w:sz="0" w:space="0" w:color="auto"/>
            <w:bottom w:val="none" w:sz="0" w:space="0" w:color="auto"/>
            <w:right w:val="none" w:sz="0" w:space="0" w:color="auto"/>
          </w:divBdr>
        </w:div>
        <w:div w:id="768085268">
          <w:marLeft w:val="0"/>
          <w:marRight w:val="0"/>
          <w:marTop w:val="0"/>
          <w:marBottom w:val="0"/>
          <w:divBdr>
            <w:top w:val="none" w:sz="0" w:space="0" w:color="auto"/>
            <w:left w:val="none" w:sz="0" w:space="0" w:color="auto"/>
            <w:bottom w:val="none" w:sz="0" w:space="0" w:color="auto"/>
            <w:right w:val="none" w:sz="0" w:space="0" w:color="auto"/>
          </w:divBdr>
        </w:div>
        <w:div w:id="1341160585">
          <w:marLeft w:val="0"/>
          <w:marRight w:val="0"/>
          <w:marTop w:val="0"/>
          <w:marBottom w:val="0"/>
          <w:divBdr>
            <w:top w:val="none" w:sz="0" w:space="0" w:color="auto"/>
            <w:left w:val="none" w:sz="0" w:space="0" w:color="auto"/>
            <w:bottom w:val="none" w:sz="0" w:space="0" w:color="auto"/>
            <w:right w:val="none" w:sz="0" w:space="0" w:color="auto"/>
          </w:divBdr>
        </w:div>
        <w:div w:id="1259096334">
          <w:marLeft w:val="0"/>
          <w:marRight w:val="0"/>
          <w:marTop w:val="0"/>
          <w:marBottom w:val="0"/>
          <w:divBdr>
            <w:top w:val="none" w:sz="0" w:space="0" w:color="auto"/>
            <w:left w:val="none" w:sz="0" w:space="0" w:color="auto"/>
            <w:bottom w:val="none" w:sz="0" w:space="0" w:color="auto"/>
            <w:right w:val="none" w:sz="0" w:space="0" w:color="auto"/>
          </w:divBdr>
        </w:div>
        <w:div w:id="1207638519">
          <w:marLeft w:val="0"/>
          <w:marRight w:val="0"/>
          <w:marTop w:val="0"/>
          <w:marBottom w:val="0"/>
          <w:divBdr>
            <w:top w:val="none" w:sz="0" w:space="0" w:color="auto"/>
            <w:left w:val="none" w:sz="0" w:space="0" w:color="auto"/>
            <w:bottom w:val="none" w:sz="0" w:space="0" w:color="auto"/>
            <w:right w:val="none" w:sz="0" w:space="0" w:color="auto"/>
          </w:divBdr>
        </w:div>
        <w:div w:id="825626487">
          <w:marLeft w:val="0"/>
          <w:marRight w:val="0"/>
          <w:marTop w:val="0"/>
          <w:marBottom w:val="0"/>
          <w:divBdr>
            <w:top w:val="none" w:sz="0" w:space="0" w:color="auto"/>
            <w:left w:val="none" w:sz="0" w:space="0" w:color="auto"/>
            <w:bottom w:val="none" w:sz="0" w:space="0" w:color="auto"/>
            <w:right w:val="none" w:sz="0" w:space="0" w:color="auto"/>
          </w:divBdr>
        </w:div>
        <w:div w:id="1332299487">
          <w:marLeft w:val="0"/>
          <w:marRight w:val="0"/>
          <w:marTop w:val="0"/>
          <w:marBottom w:val="0"/>
          <w:divBdr>
            <w:top w:val="none" w:sz="0" w:space="0" w:color="auto"/>
            <w:left w:val="none" w:sz="0" w:space="0" w:color="auto"/>
            <w:bottom w:val="none" w:sz="0" w:space="0" w:color="auto"/>
            <w:right w:val="none" w:sz="0" w:space="0" w:color="auto"/>
          </w:divBdr>
        </w:div>
        <w:div w:id="1719471669">
          <w:marLeft w:val="0"/>
          <w:marRight w:val="0"/>
          <w:marTop w:val="0"/>
          <w:marBottom w:val="0"/>
          <w:divBdr>
            <w:top w:val="none" w:sz="0" w:space="0" w:color="auto"/>
            <w:left w:val="none" w:sz="0" w:space="0" w:color="auto"/>
            <w:bottom w:val="none" w:sz="0" w:space="0" w:color="auto"/>
            <w:right w:val="none" w:sz="0" w:space="0" w:color="auto"/>
          </w:divBdr>
        </w:div>
        <w:div w:id="539125383">
          <w:marLeft w:val="0"/>
          <w:marRight w:val="0"/>
          <w:marTop w:val="0"/>
          <w:marBottom w:val="0"/>
          <w:divBdr>
            <w:top w:val="none" w:sz="0" w:space="0" w:color="auto"/>
            <w:left w:val="none" w:sz="0" w:space="0" w:color="auto"/>
            <w:bottom w:val="none" w:sz="0" w:space="0" w:color="auto"/>
            <w:right w:val="none" w:sz="0" w:space="0" w:color="auto"/>
          </w:divBdr>
        </w:div>
        <w:div w:id="2020812638">
          <w:marLeft w:val="0"/>
          <w:marRight w:val="0"/>
          <w:marTop w:val="0"/>
          <w:marBottom w:val="0"/>
          <w:divBdr>
            <w:top w:val="none" w:sz="0" w:space="0" w:color="auto"/>
            <w:left w:val="none" w:sz="0" w:space="0" w:color="auto"/>
            <w:bottom w:val="none" w:sz="0" w:space="0" w:color="auto"/>
            <w:right w:val="none" w:sz="0" w:space="0" w:color="auto"/>
          </w:divBdr>
        </w:div>
        <w:div w:id="1406875487">
          <w:marLeft w:val="0"/>
          <w:marRight w:val="0"/>
          <w:marTop w:val="0"/>
          <w:marBottom w:val="0"/>
          <w:divBdr>
            <w:top w:val="none" w:sz="0" w:space="0" w:color="auto"/>
            <w:left w:val="none" w:sz="0" w:space="0" w:color="auto"/>
            <w:bottom w:val="none" w:sz="0" w:space="0" w:color="auto"/>
            <w:right w:val="none" w:sz="0" w:space="0" w:color="auto"/>
          </w:divBdr>
        </w:div>
        <w:div w:id="1533105165">
          <w:marLeft w:val="0"/>
          <w:marRight w:val="0"/>
          <w:marTop w:val="0"/>
          <w:marBottom w:val="0"/>
          <w:divBdr>
            <w:top w:val="none" w:sz="0" w:space="0" w:color="auto"/>
            <w:left w:val="none" w:sz="0" w:space="0" w:color="auto"/>
            <w:bottom w:val="none" w:sz="0" w:space="0" w:color="auto"/>
            <w:right w:val="none" w:sz="0" w:space="0" w:color="auto"/>
          </w:divBdr>
        </w:div>
        <w:div w:id="180708450">
          <w:marLeft w:val="0"/>
          <w:marRight w:val="0"/>
          <w:marTop w:val="0"/>
          <w:marBottom w:val="0"/>
          <w:divBdr>
            <w:top w:val="none" w:sz="0" w:space="0" w:color="auto"/>
            <w:left w:val="none" w:sz="0" w:space="0" w:color="auto"/>
            <w:bottom w:val="none" w:sz="0" w:space="0" w:color="auto"/>
            <w:right w:val="none" w:sz="0" w:space="0" w:color="auto"/>
          </w:divBdr>
        </w:div>
        <w:div w:id="387656461">
          <w:marLeft w:val="0"/>
          <w:marRight w:val="0"/>
          <w:marTop w:val="0"/>
          <w:marBottom w:val="0"/>
          <w:divBdr>
            <w:top w:val="none" w:sz="0" w:space="0" w:color="auto"/>
            <w:left w:val="none" w:sz="0" w:space="0" w:color="auto"/>
            <w:bottom w:val="none" w:sz="0" w:space="0" w:color="auto"/>
            <w:right w:val="none" w:sz="0" w:space="0" w:color="auto"/>
          </w:divBdr>
        </w:div>
        <w:div w:id="836461896">
          <w:marLeft w:val="0"/>
          <w:marRight w:val="0"/>
          <w:marTop w:val="0"/>
          <w:marBottom w:val="0"/>
          <w:divBdr>
            <w:top w:val="none" w:sz="0" w:space="0" w:color="auto"/>
            <w:left w:val="none" w:sz="0" w:space="0" w:color="auto"/>
            <w:bottom w:val="none" w:sz="0" w:space="0" w:color="auto"/>
            <w:right w:val="none" w:sz="0" w:space="0" w:color="auto"/>
          </w:divBdr>
        </w:div>
        <w:div w:id="776756232">
          <w:marLeft w:val="0"/>
          <w:marRight w:val="0"/>
          <w:marTop w:val="0"/>
          <w:marBottom w:val="0"/>
          <w:divBdr>
            <w:top w:val="none" w:sz="0" w:space="0" w:color="auto"/>
            <w:left w:val="none" w:sz="0" w:space="0" w:color="auto"/>
            <w:bottom w:val="none" w:sz="0" w:space="0" w:color="auto"/>
            <w:right w:val="none" w:sz="0" w:space="0" w:color="auto"/>
          </w:divBdr>
        </w:div>
        <w:div w:id="894052427">
          <w:marLeft w:val="0"/>
          <w:marRight w:val="0"/>
          <w:marTop w:val="0"/>
          <w:marBottom w:val="0"/>
          <w:divBdr>
            <w:top w:val="none" w:sz="0" w:space="0" w:color="auto"/>
            <w:left w:val="none" w:sz="0" w:space="0" w:color="auto"/>
            <w:bottom w:val="none" w:sz="0" w:space="0" w:color="auto"/>
            <w:right w:val="none" w:sz="0" w:space="0" w:color="auto"/>
          </w:divBdr>
        </w:div>
        <w:div w:id="1471752666">
          <w:marLeft w:val="0"/>
          <w:marRight w:val="0"/>
          <w:marTop w:val="0"/>
          <w:marBottom w:val="0"/>
          <w:divBdr>
            <w:top w:val="none" w:sz="0" w:space="0" w:color="auto"/>
            <w:left w:val="none" w:sz="0" w:space="0" w:color="auto"/>
            <w:bottom w:val="none" w:sz="0" w:space="0" w:color="auto"/>
            <w:right w:val="none" w:sz="0" w:space="0" w:color="auto"/>
          </w:divBdr>
        </w:div>
        <w:div w:id="909846046">
          <w:marLeft w:val="0"/>
          <w:marRight w:val="0"/>
          <w:marTop w:val="0"/>
          <w:marBottom w:val="0"/>
          <w:divBdr>
            <w:top w:val="none" w:sz="0" w:space="0" w:color="auto"/>
            <w:left w:val="none" w:sz="0" w:space="0" w:color="auto"/>
            <w:bottom w:val="none" w:sz="0" w:space="0" w:color="auto"/>
            <w:right w:val="none" w:sz="0" w:space="0" w:color="auto"/>
          </w:divBdr>
        </w:div>
        <w:div w:id="1512791347">
          <w:marLeft w:val="0"/>
          <w:marRight w:val="0"/>
          <w:marTop w:val="0"/>
          <w:marBottom w:val="0"/>
          <w:divBdr>
            <w:top w:val="none" w:sz="0" w:space="0" w:color="auto"/>
            <w:left w:val="none" w:sz="0" w:space="0" w:color="auto"/>
            <w:bottom w:val="none" w:sz="0" w:space="0" w:color="auto"/>
            <w:right w:val="none" w:sz="0" w:space="0" w:color="auto"/>
          </w:divBdr>
        </w:div>
        <w:div w:id="15810415">
          <w:marLeft w:val="0"/>
          <w:marRight w:val="0"/>
          <w:marTop w:val="0"/>
          <w:marBottom w:val="0"/>
          <w:divBdr>
            <w:top w:val="none" w:sz="0" w:space="0" w:color="auto"/>
            <w:left w:val="none" w:sz="0" w:space="0" w:color="auto"/>
            <w:bottom w:val="none" w:sz="0" w:space="0" w:color="auto"/>
            <w:right w:val="none" w:sz="0" w:space="0" w:color="auto"/>
          </w:divBdr>
        </w:div>
        <w:div w:id="302665608">
          <w:marLeft w:val="0"/>
          <w:marRight w:val="0"/>
          <w:marTop w:val="0"/>
          <w:marBottom w:val="0"/>
          <w:divBdr>
            <w:top w:val="none" w:sz="0" w:space="0" w:color="auto"/>
            <w:left w:val="none" w:sz="0" w:space="0" w:color="auto"/>
            <w:bottom w:val="none" w:sz="0" w:space="0" w:color="auto"/>
            <w:right w:val="none" w:sz="0" w:space="0" w:color="auto"/>
          </w:divBdr>
        </w:div>
        <w:div w:id="720710641">
          <w:marLeft w:val="0"/>
          <w:marRight w:val="0"/>
          <w:marTop w:val="0"/>
          <w:marBottom w:val="0"/>
          <w:divBdr>
            <w:top w:val="none" w:sz="0" w:space="0" w:color="auto"/>
            <w:left w:val="none" w:sz="0" w:space="0" w:color="auto"/>
            <w:bottom w:val="none" w:sz="0" w:space="0" w:color="auto"/>
            <w:right w:val="none" w:sz="0" w:space="0" w:color="auto"/>
          </w:divBdr>
        </w:div>
        <w:div w:id="1315069115">
          <w:marLeft w:val="0"/>
          <w:marRight w:val="0"/>
          <w:marTop w:val="0"/>
          <w:marBottom w:val="0"/>
          <w:divBdr>
            <w:top w:val="none" w:sz="0" w:space="0" w:color="auto"/>
            <w:left w:val="none" w:sz="0" w:space="0" w:color="auto"/>
            <w:bottom w:val="none" w:sz="0" w:space="0" w:color="auto"/>
            <w:right w:val="none" w:sz="0" w:space="0" w:color="auto"/>
          </w:divBdr>
        </w:div>
        <w:div w:id="143088402">
          <w:marLeft w:val="0"/>
          <w:marRight w:val="0"/>
          <w:marTop w:val="0"/>
          <w:marBottom w:val="0"/>
          <w:divBdr>
            <w:top w:val="none" w:sz="0" w:space="0" w:color="auto"/>
            <w:left w:val="none" w:sz="0" w:space="0" w:color="auto"/>
            <w:bottom w:val="none" w:sz="0" w:space="0" w:color="auto"/>
            <w:right w:val="none" w:sz="0" w:space="0" w:color="auto"/>
          </w:divBdr>
        </w:div>
        <w:div w:id="1582182106">
          <w:marLeft w:val="0"/>
          <w:marRight w:val="0"/>
          <w:marTop w:val="0"/>
          <w:marBottom w:val="0"/>
          <w:divBdr>
            <w:top w:val="none" w:sz="0" w:space="0" w:color="auto"/>
            <w:left w:val="none" w:sz="0" w:space="0" w:color="auto"/>
            <w:bottom w:val="none" w:sz="0" w:space="0" w:color="auto"/>
            <w:right w:val="none" w:sz="0" w:space="0" w:color="auto"/>
          </w:divBdr>
        </w:div>
        <w:div w:id="104664794">
          <w:marLeft w:val="0"/>
          <w:marRight w:val="0"/>
          <w:marTop w:val="0"/>
          <w:marBottom w:val="0"/>
          <w:divBdr>
            <w:top w:val="none" w:sz="0" w:space="0" w:color="auto"/>
            <w:left w:val="none" w:sz="0" w:space="0" w:color="auto"/>
            <w:bottom w:val="none" w:sz="0" w:space="0" w:color="auto"/>
            <w:right w:val="none" w:sz="0" w:space="0" w:color="auto"/>
          </w:divBdr>
        </w:div>
        <w:div w:id="1469282549">
          <w:marLeft w:val="0"/>
          <w:marRight w:val="0"/>
          <w:marTop w:val="0"/>
          <w:marBottom w:val="0"/>
          <w:divBdr>
            <w:top w:val="none" w:sz="0" w:space="0" w:color="auto"/>
            <w:left w:val="none" w:sz="0" w:space="0" w:color="auto"/>
            <w:bottom w:val="none" w:sz="0" w:space="0" w:color="auto"/>
            <w:right w:val="none" w:sz="0" w:space="0" w:color="auto"/>
          </w:divBdr>
        </w:div>
        <w:div w:id="179515150">
          <w:marLeft w:val="0"/>
          <w:marRight w:val="0"/>
          <w:marTop w:val="0"/>
          <w:marBottom w:val="0"/>
          <w:divBdr>
            <w:top w:val="none" w:sz="0" w:space="0" w:color="auto"/>
            <w:left w:val="none" w:sz="0" w:space="0" w:color="auto"/>
            <w:bottom w:val="none" w:sz="0" w:space="0" w:color="auto"/>
            <w:right w:val="none" w:sz="0" w:space="0" w:color="auto"/>
          </w:divBdr>
        </w:div>
        <w:div w:id="840391316">
          <w:marLeft w:val="0"/>
          <w:marRight w:val="0"/>
          <w:marTop w:val="0"/>
          <w:marBottom w:val="0"/>
          <w:divBdr>
            <w:top w:val="none" w:sz="0" w:space="0" w:color="auto"/>
            <w:left w:val="none" w:sz="0" w:space="0" w:color="auto"/>
            <w:bottom w:val="none" w:sz="0" w:space="0" w:color="auto"/>
            <w:right w:val="none" w:sz="0" w:space="0" w:color="auto"/>
          </w:divBdr>
        </w:div>
        <w:div w:id="1943489688">
          <w:marLeft w:val="0"/>
          <w:marRight w:val="0"/>
          <w:marTop w:val="0"/>
          <w:marBottom w:val="0"/>
          <w:divBdr>
            <w:top w:val="none" w:sz="0" w:space="0" w:color="auto"/>
            <w:left w:val="none" w:sz="0" w:space="0" w:color="auto"/>
            <w:bottom w:val="none" w:sz="0" w:space="0" w:color="auto"/>
            <w:right w:val="none" w:sz="0" w:space="0" w:color="auto"/>
          </w:divBdr>
        </w:div>
        <w:div w:id="2019430217">
          <w:marLeft w:val="0"/>
          <w:marRight w:val="0"/>
          <w:marTop w:val="0"/>
          <w:marBottom w:val="0"/>
          <w:divBdr>
            <w:top w:val="none" w:sz="0" w:space="0" w:color="auto"/>
            <w:left w:val="none" w:sz="0" w:space="0" w:color="auto"/>
            <w:bottom w:val="none" w:sz="0" w:space="0" w:color="auto"/>
            <w:right w:val="none" w:sz="0" w:space="0" w:color="auto"/>
          </w:divBdr>
        </w:div>
        <w:div w:id="2083939950">
          <w:marLeft w:val="0"/>
          <w:marRight w:val="0"/>
          <w:marTop w:val="0"/>
          <w:marBottom w:val="0"/>
          <w:divBdr>
            <w:top w:val="none" w:sz="0" w:space="0" w:color="auto"/>
            <w:left w:val="none" w:sz="0" w:space="0" w:color="auto"/>
            <w:bottom w:val="none" w:sz="0" w:space="0" w:color="auto"/>
            <w:right w:val="none" w:sz="0" w:space="0" w:color="auto"/>
          </w:divBdr>
        </w:div>
        <w:div w:id="830174288">
          <w:marLeft w:val="0"/>
          <w:marRight w:val="0"/>
          <w:marTop w:val="0"/>
          <w:marBottom w:val="0"/>
          <w:divBdr>
            <w:top w:val="none" w:sz="0" w:space="0" w:color="auto"/>
            <w:left w:val="none" w:sz="0" w:space="0" w:color="auto"/>
            <w:bottom w:val="none" w:sz="0" w:space="0" w:color="auto"/>
            <w:right w:val="none" w:sz="0" w:space="0" w:color="auto"/>
          </w:divBdr>
        </w:div>
        <w:div w:id="1269192994">
          <w:marLeft w:val="0"/>
          <w:marRight w:val="0"/>
          <w:marTop w:val="0"/>
          <w:marBottom w:val="0"/>
          <w:divBdr>
            <w:top w:val="none" w:sz="0" w:space="0" w:color="auto"/>
            <w:left w:val="none" w:sz="0" w:space="0" w:color="auto"/>
            <w:bottom w:val="none" w:sz="0" w:space="0" w:color="auto"/>
            <w:right w:val="none" w:sz="0" w:space="0" w:color="auto"/>
          </w:divBdr>
        </w:div>
        <w:div w:id="266473224">
          <w:marLeft w:val="0"/>
          <w:marRight w:val="0"/>
          <w:marTop w:val="0"/>
          <w:marBottom w:val="0"/>
          <w:divBdr>
            <w:top w:val="none" w:sz="0" w:space="0" w:color="auto"/>
            <w:left w:val="none" w:sz="0" w:space="0" w:color="auto"/>
            <w:bottom w:val="none" w:sz="0" w:space="0" w:color="auto"/>
            <w:right w:val="none" w:sz="0" w:space="0" w:color="auto"/>
          </w:divBdr>
        </w:div>
        <w:div w:id="534781193">
          <w:marLeft w:val="0"/>
          <w:marRight w:val="0"/>
          <w:marTop w:val="0"/>
          <w:marBottom w:val="0"/>
          <w:divBdr>
            <w:top w:val="none" w:sz="0" w:space="0" w:color="auto"/>
            <w:left w:val="none" w:sz="0" w:space="0" w:color="auto"/>
            <w:bottom w:val="none" w:sz="0" w:space="0" w:color="auto"/>
            <w:right w:val="none" w:sz="0" w:space="0" w:color="auto"/>
          </w:divBdr>
        </w:div>
        <w:div w:id="45229114">
          <w:marLeft w:val="0"/>
          <w:marRight w:val="0"/>
          <w:marTop w:val="0"/>
          <w:marBottom w:val="0"/>
          <w:divBdr>
            <w:top w:val="none" w:sz="0" w:space="0" w:color="auto"/>
            <w:left w:val="none" w:sz="0" w:space="0" w:color="auto"/>
            <w:bottom w:val="none" w:sz="0" w:space="0" w:color="auto"/>
            <w:right w:val="none" w:sz="0" w:space="0" w:color="auto"/>
          </w:divBdr>
        </w:div>
        <w:div w:id="1590430936">
          <w:marLeft w:val="0"/>
          <w:marRight w:val="0"/>
          <w:marTop w:val="0"/>
          <w:marBottom w:val="0"/>
          <w:divBdr>
            <w:top w:val="none" w:sz="0" w:space="0" w:color="auto"/>
            <w:left w:val="none" w:sz="0" w:space="0" w:color="auto"/>
            <w:bottom w:val="none" w:sz="0" w:space="0" w:color="auto"/>
            <w:right w:val="none" w:sz="0" w:space="0" w:color="auto"/>
          </w:divBdr>
        </w:div>
        <w:div w:id="1334919579">
          <w:marLeft w:val="0"/>
          <w:marRight w:val="0"/>
          <w:marTop w:val="0"/>
          <w:marBottom w:val="0"/>
          <w:divBdr>
            <w:top w:val="none" w:sz="0" w:space="0" w:color="auto"/>
            <w:left w:val="none" w:sz="0" w:space="0" w:color="auto"/>
            <w:bottom w:val="none" w:sz="0" w:space="0" w:color="auto"/>
            <w:right w:val="none" w:sz="0" w:space="0" w:color="auto"/>
          </w:divBdr>
        </w:div>
        <w:div w:id="1899707325">
          <w:marLeft w:val="0"/>
          <w:marRight w:val="0"/>
          <w:marTop w:val="0"/>
          <w:marBottom w:val="0"/>
          <w:divBdr>
            <w:top w:val="none" w:sz="0" w:space="0" w:color="auto"/>
            <w:left w:val="none" w:sz="0" w:space="0" w:color="auto"/>
            <w:bottom w:val="none" w:sz="0" w:space="0" w:color="auto"/>
            <w:right w:val="none" w:sz="0" w:space="0" w:color="auto"/>
          </w:divBdr>
        </w:div>
        <w:div w:id="1532645334">
          <w:marLeft w:val="0"/>
          <w:marRight w:val="0"/>
          <w:marTop w:val="0"/>
          <w:marBottom w:val="0"/>
          <w:divBdr>
            <w:top w:val="none" w:sz="0" w:space="0" w:color="auto"/>
            <w:left w:val="none" w:sz="0" w:space="0" w:color="auto"/>
            <w:bottom w:val="none" w:sz="0" w:space="0" w:color="auto"/>
            <w:right w:val="none" w:sz="0" w:space="0" w:color="auto"/>
          </w:divBdr>
        </w:div>
        <w:div w:id="1871264329">
          <w:marLeft w:val="0"/>
          <w:marRight w:val="0"/>
          <w:marTop w:val="0"/>
          <w:marBottom w:val="0"/>
          <w:divBdr>
            <w:top w:val="none" w:sz="0" w:space="0" w:color="auto"/>
            <w:left w:val="none" w:sz="0" w:space="0" w:color="auto"/>
            <w:bottom w:val="none" w:sz="0" w:space="0" w:color="auto"/>
            <w:right w:val="none" w:sz="0" w:space="0" w:color="auto"/>
          </w:divBdr>
        </w:div>
        <w:div w:id="188179277">
          <w:marLeft w:val="0"/>
          <w:marRight w:val="0"/>
          <w:marTop w:val="0"/>
          <w:marBottom w:val="0"/>
          <w:divBdr>
            <w:top w:val="none" w:sz="0" w:space="0" w:color="auto"/>
            <w:left w:val="none" w:sz="0" w:space="0" w:color="auto"/>
            <w:bottom w:val="none" w:sz="0" w:space="0" w:color="auto"/>
            <w:right w:val="none" w:sz="0" w:space="0" w:color="auto"/>
          </w:divBdr>
        </w:div>
        <w:div w:id="507334913">
          <w:marLeft w:val="0"/>
          <w:marRight w:val="0"/>
          <w:marTop w:val="0"/>
          <w:marBottom w:val="0"/>
          <w:divBdr>
            <w:top w:val="none" w:sz="0" w:space="0" w:color="auto"/>
            <w:left w:val="none" w:sz="0" w:space="0" w:color="auto"/>
            <w:bottom w:val="none" w:sz="0" w:space="0" w:color="auto"/>
            <w:right w:val="none" w:sz="0" w:space="0" w:color="auto"/>
          </w:divBdr>
        </w:div>
        <w:div w:id="941646302">
          <w:marLeft w:val="0"/>
          <w:marRight w:val="0"/>
          <w:marTop w:val="0"/>
          <w:marBottom w:val="0"/>
          <w:divBdr>
            <w:top w:val="none" w:sz="0" w:space="0" w:color="auto"/>
            <w:left w:val="none" w:sz="0" w:space="0" w:color="auto"/>
            <w:bottom w:val="none" w:sz="0" w:space="0" w:color="auto"/>
            <w:right w:val="none" w:sz="0" w:space="0" w:color="auto"/>
          </w:divBdr>
        </w:div>
        <w:div w:id="613556000">
          <w:marLeft w:val="0"/>
          <w:marRight w:val="0"/>
          <w:marTop w:val="0"/>
          <w:marBottom w:val="0"/>
          <w:divBdr>
            <w:top w:val="none" w:sz="0" w:space="0" w:color="auto"/>
            <w:left w:val="none" w:sz="0" w:space="0" w:color="auto"/>
            <w:bottom w:val="none" w:sz="0" w:space="0" w:color="auto"/>
            <w:right w:val="none" w:sz="0" w:space="0" w:color="auto"/>
          </w:divBdr>
        </w:div>
        <w:div w:id="574245687">
          <w:marLeft w:val="0"/>
          <w:marRight w:val="0"/>
          <w:marTop w:val="0"/>
          <w:marBottom w:val="0"/>
          <w:divBdr>
            <w:top w:val="none" w:sz="0" w:space="0" w:color="auto"/>
            <w:left w:val="none" w:sz="0" w:space="0" w:color="auto"/>
            <w:bottom w:val="none" w:sz="0" w:space="0" w:color="auto"/>
            <w:right w:val="none" w:sz="0" w:space="0" w:color="auto"/>
          </w:divBdr>
        </w:div>
        <w:div w:id="349766581">
          <w:marLeft w:val="0"/>
          <w:marRight w:val="0"/>
          <w:marTop w:val="0"/>
          <w:marBottom w:val="0"/>
          <w:divBdr>
            <w:top w:val="none" w:sz="0" w:space="0" w:color="auto"/>
            <w:left w:val="none" w:sz="0" w:space="0" w:color="auto"/>
            <w:bottom w:val="none" w:sz="0" w:space="0" w:color="auto"/>
            <w:right w:val="none" w:sz="0" w:space="0" w:color="auto"/>
          </w:divBdr>
        </w:div>
        <w:div w:id="804355717">
          <w:marLeft w:val="0"/>
          <w:marRight w:val="0"/>
          <w:marTop w:val="0"/>
          <w:marBottom w:val="0"/>
          <w:divBdr>
            <w:top w:val="none" w:sz="0" w:space="0" w:color="auto"/>
            <w:left w:val="none" w:sz="0" w:space="0" w:color="auto"/>
            <w:bottom w:val="none" w:sz="0" w:space="0" w:color="auto"/>
            <w:right w:val="none" w:sz="0" w:space="0" w:color="auto"/>
          </w:divBdr>
        </w:div>
        <w:div w:id="1959215000">
          <w:marLeft w:val="0"/>
          <w:marRight w:val="0"/>
          <w:marTop w:val="0"/>
          <w:marBottom w:val="0"/>
          <w:divBdr>
            <w:top w:val="none" w:sz="0" w:space="0" w:color="auto"/>
            <w:left w:val="none" w:sz="0" w:space="0" w:color="auto"/>
            <w:bottom w:val="none" w:sz="0" w:space="0" w:color="auto"/>
            <w:right w:val="none" w:sz="0" w:space="0" w:color="auto"/>
          </w:divBdr>
        </w:div>
        <w:div w:id="1435711244">
          <w:marLeft w:val="0"/>
          <w:marRight w:val="0"/>
          <w:marTop w:val="0"/>
          <w:marBottom w:val="0"/>
          <w:divBdr>
            <w:top w:val="none" w:sz="0" w:space="0" w:color="auto"/>
            <w:left w:val="none" w:sz="0" w:space="0" w:color="auto"/>
            <w:bottom w:val="none" w:sz="0" w:space="0" w:color="auto"/>
            <w:right w:val="none" w:sz="0" w:space="0" w:color="auto"/>
          </w:divBdr>
        </w:div>
        <w:div w:id="1481850001">
          <w:marLeft w:val="0"/>
          <w:marRight w:val="0"/>
          <w:marTop w:val="0"/>
          <w:marBottom w:val="0"/>
          <w:divBdr>
            <w:top w:val="none" w:sz="0" w:space="0" w:color="auto"/>
            <w:left w:val="none" w:sz="0" w:space="0" w:color="auto"/>
            <w:bottom w:val="none" w:sz="0" w:space="0" w:color="auto"/>
            <w:right w:val="none" w:sz="0" w:space="0" w:color="auto"/>
          </w:divBdr>
        </w:div>
        <w:div w:id="599291009">
          <w:marLeft w:val="0"/>
          <w:marRight w:val="0"/>
          <w:marTop w:val="0"/>
          <w:marBottom w:val="0"/>
          <w:divBdr>
            <w:top w:val="none" w:sz="0" w:space="0" w:color="auto"/>
            <w:left w:val="none" w:sz="0" w:space="0" w:color="auto"/>
            <w:bottom w:val="none" w:sz="0" w:space="0" w:color="auto"/>
            <w:right w:val="none" w:sz="0" w:space="0" w:color="auto"/>
          </w:divBdr>
        </w:div>
        <w:div w:id="915166363">
          <w:marLeft w:val="0"/>
          <w:marRight w:val="0"/>
          <w:marTop w:val="0"/>
          <w:marBottom w:val="0"/>
          <w:divBdr>
            <w:top w:val="none" w:sz="0" w:space="0" w:color="auto"/>
            <w:left w:val="none" w:sz="0" w:space="0" w:color="auto"/>
            <w:bottom w:val="none" w:sz="0" w:space="0" w:color="auto"/>
            <w:right w:val="none" w:sz="0" w:space="0" w:color="auto"/>
          </w:divBdr>
        </w:div>
        <w:div w:id="1800108408">
          <w:marLeft w:val="0"/>
          <w:marRight w:val="0"/>
          <w:marTop w:val="0"/>
          <w:marBottom w:val="0"/>
          <w:divBdr>
            <w:top w:val="none" w:sz="0" w:space="0" w:color="auto"/>
            <w:left w:val="none" w:sz="0" w:space="0" w:color="auto"/>
            <w:bottom w:val="none" w:sz="0" w:space="0" w:color="auto"/>
            <w:right w:val="none" w:sz="0" w:space="0" w:color="auto"/>
          </w:divBdr>
        </w:div>
        <w:div w:id="656232236">
          <w:marLeft w:val="0"/>
          <w:marRight w:val="0"/>
          <w:marTop w:val="0"/>
          <w:marBottom w:val="0"/>
          <w:divBdr>
            <w:top w:val="none" w:sz="0" w:space="0" w:color="auto"/>
            <w:left w:val="none" w:sz="0" w:space="0" w:color="auto"/>
            <w:bottom w:val="none" w:sz="0" w:space="0" w:color="auto"/>
            <w:right w:val="none" w:sz="0" w:space="0" w:color="auto"/>
          </w:divBdr>
        </w:div>
        <w:div w:id="1697804149">
          <w:marLeft w:val="0"/>
          <w:marRight w:val="0"/>
          <w:marTop w:val="0"/>
          <w:marBottom w:val="0"/>
          <w:divBdr>
            <w:top w:val="none" w:sz="0" w:space="0" w:color="auto"/>
            <w:left w:val="none" w:sz="0" w:space="0" w:color="auto"/>
            <w:bottom w:val="none" w:sz="0" w:space="0" w:color="auto"/>
            <w:right w:val="none" w:sz="0" w:space="0" w:color="auto"/>
          </w:divBdr>
        </w:div>
        <w:div w:id="1925451811">
          <w:marLeft w:val="0"/>
          <w:marRight w:val="0"/>
          <w:marTop w:val="0"/>
          <w:marBottom w:val="0"/>
          <w:divBdr>
            <w:top w:val="none" w:sz="0" w:space="0" w:color="auto"/>
            <w:left w:val="none" w:sz="0" w:space="0" w:color="auto"/>
            <w:bottom w:val="none" w:sz="0" w:space="0" w:color="auto"/>
            <w:right w:val="none" w:sz="0" w:space="0" w:color="auto"/>
          </w:divBdr>
        </w:div>
        <w:div w:id="365830601">
          <w:marLeft w:val="0"/>
          <w:marRight w:val="0"/>
          <w:marTop w:val="0"/>
          <w:marBottom w:val="0"/>
          <w:divBdr>
            <w:top w:val="none" w:sz="0" w:space="0" w:color="auto"/>
            <w:left w:val="none" w:sz="0" w:space="0" w:color="auto"/>
            <w:bottom w:val="none" w:sz="0" w:space="0" w:color="auto"/>
            <w:right w:val="none" w:sz="0" w:space="0" w:color="auto"/>
          </w:divBdr>
        </w:div>
        <w:div w:id="1013070038">
          <w:marLeft w:val="0"/>
          <w:marRight w:val="0"/>
          <w:marTop w:val="0"/>
          <w:marBottom w:val="0"/>
          <w:divBdr>
            <w:top w:val="none" w:sz="0" w:space="0" w:color="auto"/>
            <w:left w:val="none" w:sz="0" w:space="0" w:color="auto"/>
            <w:bottom w:val="none" w:sz="0" w:space="0" w:color="auto"/>
            <w:right w:val="none" w:sz="0" w:space="0" w:color="auto"/>
          </w:divBdr>
        </w:div>
        <w:div w:id="1887569941">
          <w:marLeft w:val="0"/>
          <w:marRight w:val="0"/>
          <w:marTop w:val="0"/>
          <w:marBottom w:val="0"/>
          <w:divBdr>
            <w:top w:val="none" w:sz="0" w:space="0" w:color="auto"/>
            <w:left w:val="none" w:sz="0" w:space="0" w:color="auto"/>
            <w:bottom w:val="none" w:sz="0" w:space="0" w:color="auto"/>
            <w:right w:val="none" w:sz="0" w:space="0" w:color="auto"/>
          </w:divBdr>
        </w:div>
        <w:div w:id="197208463">
          <w:marLeft w:val="0"/>
          <w:marRight w:val="0"/>
          <w:marTop w:val="0"/>
          <w:marBottom w:val="0"/>
          <w:divBdr>
            <w:top w:val="none" w:sz="0" w:space="0" w:color="auto"/>
            <w:left w:val="none" w:sz="0" w:space="0" w:color="auto"/>
            <w:bottom w:val="none" w:sz="0" w:space="0" w:color="auto"/>
            <w:right w:val="none" w:sz="0" w:space="0" w:color="auto"/>
          </w:divBdr>
        </w:div>
        <w:div w:id="1855605273">
          <w:marLeft w:val="0"/>
          <w:marRight w:val="0"/>
          <w:marTop w:val="0"/>
          <w:marBottom w:val="0"/>
          <w:divBdr>
            <w:top w:val="none" w:sz="0" w:space="0" w:color="auto"/>
            <w:left w:val="none" w:sz="0" w:space="0" w:color="auto"/>
            <w:bottom w:val="none" w:sz="0" w:space="0" w:color="auto"/>
            <w:right w:val="none" w:sz="0" w:space="0" w:color="auto"/>
          </w:divBdr>
        </w:div>
        <w:div w:id="938292221">
          <w:marLeft w:val="0"/>
          <w:marRight w:val="0"/>
          <w:marTop w:val="0"/>
          <w:marBottom w:val="0"/>
          <w:divBdr>
            <w:top w:val="none" w:sz="0" w:space="0" w:color="auto"/>
            <w:left w:val="none" w:sz="0" w:space="0" w:color="auto"/>
            <w:bottom w:val="none" w:sz="0" w:space="0" w:color="auto"/>
            <w:right w:val="none" w:sz="0" w:space="0" w:color="auto"/>
          </w:divBdr>
        </w:div>
        <w:div w:id="102384462">
          <w:marLeft w:val="0"/>
          <w:marRight w:val="0"/>
          <w:marTop w:val="0"/>
          <w:marBottom w:val="0"/>
          <w:divBdr>
            <w:top w:val="none" w:sz="0" w:space="0" w:color="auto"/>
            <w:left w:val="none" w:sz="0" w:space="0" w:color="auto"/>
            <w:bottom w:val="none" w:sz="0" w:space="0" w:color="auto"/>
            <w:right w:val="none" w:sz="0" w:space="0" w:color="auto"/>
          </w:divBdr>
        </w:div>
        <w:div w:id="525211637">
          <w:marLeft w:val="0"/>
          <w:marRight w:val="0"/>
          <w:marTop w:val="0"/>
          <w:marBottom w:val="0"/>
          <w:divBdr>
            <w:top w:val="none" w:sz="0" w:space="0" w:color="auto"/>
            <w:left w:val="none" w:sz="0" w:space="0" w:color="auto"/>
            <w:bottom w:val="none" w:sz="0" w:space="0" w:color="auto"/>
            <w:right w:val="none" w:sz="0" w:space="0" w:color="auto"/>
          </w:divBdr>
        </w:div>
        <w:div w:id="751120942">
          <w:marLeft w:val="0"/>
          <w:marRight w:val="0"/>
          <w:marTop w:val="0"/>
          <w:marBottom w:val="0"/>
          <w:divBdr>
            <w:top w:val="none" w:sz="0" w:space="0" w:color="auto"/>
            <w:left w:val="none" w:sz="0" w:space="0" w:color="auto"/>
            <w:bottom w:val="none" w:sz="0" w:space="0" w:color="auto"/>
            <w:right w:val="none" w:sz="0" w:space="0" w:color="auto"/>
          </w:divBdr>
        </w:div>
        <w:div w:id="951860942">
          <w:marLeft w:val="0"/>
          <w:marRight w:val="0"/>
          <w:marTop w:val="0"/>
          <w:marBottom w:val="0"/>
          <w:divBdr>
            <w:top w:val="none" w:sz="0" w:space="0" w:color="auto"/>
            <w:left w:val="none" w:sz="0" w:space="0" w:color="auto"/>
            <w:bottom w:val="none" w:sz="0" w:space="0" w:color="auto"/>
            <w:right w:val="none" w:sz="0" w:space="0" w:color="auto"/>
          </w:divBdr>
        </w:div>
      </w:divsChild>
    </w:div>
    <w:div w:id="21324382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y2edbdd3"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tinyurl.com/yyhvug9d"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tinyurl.com/yxjydso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7</Pages>
  <Words>1609</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Kazz, Greg J (313B)</dc:creator>
  <cp:keywords/>
  <dc:description/>
  <cp:lastModifiedBy>Microsoft Office User</cp:lastModifiedBy>
  <cp:revision>28</cp:revision>
  <dcterms:created xsi:type="dcterms:W3CDTF">2019-10-29T22:47:00Z</dcterms:created>
  <dcterms:modified xsi:type="dcterms:W3CDTF">2019-11-01T21:50:00Z</dcterms:modified>
</cp:coreProperties>
</file>