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4738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        CESG POLL ITEM DISPOSITION (PID) INITIATION FORM</w:t>
      </w:r>
    </w:p>
    <w:p w14:paraId="7D0190D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AREA PID NUMBER:</w:t>
      </w:r>
      <w:r w:rsidRPr="005A1B25">
        <w:rPr>
          <w:rFonts w:ascii="Courier New" w:hAnsi="Courier New" w:cs="Courier New"/>
        </w:rPr>
        <w:tab/>
        <w:t>01</w:t>
      </w:r>
    </w:p>
    <w:p w14:paraId="401E267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SUBMITTING AREA: </w:t>
      </w:r>
      <w:r w:rsidRPr="005A1B25">
        <w:rPr>
          <w:rFonts w:ascii="Courier New" w:hAnsi="Courier New" w:cs="Courier New"/>
        </w:rPr>
        <w:tab/>
        <w:t>Space Internetworking Services (SIS)</w:t>
      </w:r>
    </w:p>
    <w:p w14:paraId="5FB5F95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632B909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REVIEWER'S NAME:</w:t>
      </w:r>
      <w:r w:rsidRPr="005A1B25">
        <w:rPr>
          <w:rFonts w:ascii="Courier New" w:hAnsi="Courier New" w:cs="Courier New"/>
        </w:rPr>
        <w:tab/>
        <w:t xml:space="preserve">Keith Scott   </w:t>
      </w:r>
    </w:p>
    <w:p w14:paraId="1955DE39" w14:textId="77777777" w:rsidR="005A1B25" w:rsidRPr="005A1B25" w:rsidRDefault="005A1B25" w:rsidP="005A1B25">
      <w:pPr>
        <w:pStyle w:val="PlainText"/>
        <w:rPr>
          <w:rFonts w:ascii="Courier New" w:hAnsi="Courier New" w:cs="Courier New"/>
        </w:rPr>
      </w:pPr>
      <w:bookmarkStart w:id="0" w:name="_GoBack"/>
      <w:bookmarkEnd w:id="0"/>
      <w:r w:rsidRPr="005A1B25">
        <w:rPr>
          <w:rFonts w:ascii="Courier New" w:hAnsi="Courier New" w:cs="Courier New"/>
        </w:rPr>
        <w:t>E-MAIL ADDRESS:</w:t>
      </w:r>
      <w:r w:rsidRPr="005A1B25">
        <w:rPr>
          <w:rFonts w:ascii="Courier New" w:hAnsi="Courier New" w:cs="Courier New"/>
        </w:rPr>
        <w:tab/>
        <w:t>kscott@mitre.org</w:t>
      </w:r>
    </w:p>
    <w:p w14:paraId="0E3AF87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075BADB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NUMBER</w:t>
      </w:r>
      <w:proofErr w:type="gramStart"/>
      <w:r w:rsidRPr="005A1B25">
        <w:rPr>
          <w:rFonts w:ascii="Courier New" w:hAnsi="Courier New" w:cs="Courier New"/>
        </w:rPr>
        <w:t>:   CCSDS</w:t>
      </w:r>
      <w:proofErr w:type="gramEnd"/>
      <w:r w:rsidRPr="005A1B25">
        <w:rPr>
          <w:rFonts w:ascii="Courier New" w:hAnsi="Courier New" w:cs="Courier New"/>
        </w:rPr>
        <w:t xml:space="preserve"> 130.0-G-2.1      Proposed Green Book, Issue 2.1</w:t>
      </w:r>
    </w:p>
    <w:p w14:paraId="6323812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NAME</w:t>
      </w:r>
      <w:proofErr w:type="gramStart"/>
      <w:r w:rsidRPr="005A1B25">
        <w:rPr>
          <w:rFonts w:ascii="Courier New" w:hAnsi="Courier New" w:cs="Courier New"/>
        </w:rPr>
        <w:t>:     OVERVIEW</w:t>
      </w:r>
      <w:proofErr w:type="gramEnd"/>
      <w:r w:rsidRPr="005A1B25">
        <w:rPr>
          <w:rFonts w:ascii="Courier New" w:hAnsi="Courier New" w:cs="Courier New"/>
        </w:rPr>
        <w:t xml:space="preserve"> OF SPACE COMMUNICATIONS PROTOCOLS</w:t>
      </w:r>
    </w:p>
    <w:p w14:paraId="641E4F7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DATE ISSUED</w:t>
      </w:r>
      <w:proofErr w:type="gramStart"/>
      <w:r w:rsidRPr="005A1B25">
        <w:rPr>
          <w:rFonts w:ascii="Courier New" w:hAnsi="Courier New" w:cs="Courier New"/>
        </w:rPr>
        <w:t>:       March</w:t>
      </w:r>
      <w:proofErr w:type="gramEnd"/>
      <w:r w:rsidRPr="005A1B25">
        <w:rPr>
          <w:rFonts w:ascii="Courier New" w:hAnsi="Courier New" w:cs="Courier New"/>
        </w:rPr>
        <w:t xml:space="preserve"> 2014</w:t>
      </w:r>
    </w:p>
    <w:p w14:paraId="79DB7F1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PAGE NUMBER</w:t>
      </w:r>
      <w:proofErr w:type="gramStart"/>
      <w:r w:rsidRPr="005A1B25">
        <w:rPr>
          <w:rFonts w:ascii="Courier New" w:hAnsi="Courier New" w:cs="Courier New"/>
        </w:rPr>
        <w:t>:       2</w:t>
      </w:r>
      <w:proofErr w:type="gramEnd"/>
      <w:r w:rsidRPr="005A1B25">
        <w:rPr>
          <w:rFonts w:ascii="Courier New" w:hAnsi="Courier New" w:cs="Courier New"/>
        </w:rPr>
        <w:t>-7         PARAGRAPH NUMBER:  2.2.4</w:t>
      </w:r>
    </w:p>
    <w:p w14:paraId="74A68C2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PID SHORT TITLE</w:t>
      </w:r>
      <w:proofErr w:type="gramStart"/>
      <w:r w:rsidRPr="005A1B25">
        <w:rPr>
          <w:rFonts w:ascii="Courier New" w:hAnsi="Courier New" w:cs="Courier New"/>
        </w:rPr>
        <w:t>:   CFDP</w:t>
      </w:r>
      <w:proofErr w:type="gramEnd"/>
      <w:r w:rsidRPr="005A1B25">
        <w:rPr>
          <w:rFonts w:ascii="Courier New" w:hAnsi="Courier New" w:cs="Courier New"/>
        </w:rPr>
        <w:t xml:space="preserve"> Transport-Layer Service I</w:t>
      </w:r>
    </w:p>
    <w:p w14:paraId="345BEAC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454A545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DESCRIPTION OF REQUESTED CHANGE:  (Use From: "..." To "..." format)</w:t>
      </w:r>
    </w:p>
    <w:p w14:paraId="4F937AF5" w14:textId="77777777" w:rsidR="005A1B25" w:rsidRDefault="005A1B25" w:rsidP="005A1B25">
      <w:pPr>
        <w:pStyle w:val="PlainText"/>
        <w:rPr>
          <w:rFonts w:ascii="Courier New" w:hAnsi="Courier New" w:cs="Courier New"/>
        </w:rPr>
      </w:pPr>
    </w:p>
    <w:p w14:paraId="67E0D68D" w14:textId="5F2F405B" w:rsidR="005A1B25" w:rsidRPr="005A1B25" w:rsidRDefault="005A1B25" w:rsidP="005A1B25">
      <w:pPr>
        <w:pStyle w:val="PlainText"/>
        <w:rPr>
          <w:rFonts w:ascii="Courier New" w:hAnsi="Courier New" w:cs="Courier New"/>
        </w:rPr>
      </w:pPr>
      <w:r w:rsidRPr="00FF27B1">
        <w:rPr>
          <w:rFonts w:ascii="Courier New" w:hAnsi="Courier New" w:cs="Courier New"/>
          <w:highlight w:val="yellow"/>
        </w:rPr>
        <w:t>From</w:t>
      </w:r>
      <w:r w:rsidR="00E77889">
        <w:rPr>
          <w:rFonts w:ascii="Courier New" w:hAnsi="Courier New" w:cs="Courier New"/>
          <w:highlight w:val="yellow"/>
        </w:rPr>
        <w:t xml:space="preserve"> [</w:t>
      </w:r>
      <w:r w:rsidR="00E77889" w:rsidRPr="00E77889">
        <w:rPr>
          <w:rFonts w:ascii="Courier New" w:hAnsi="Courier New" w:cs="Courier New"/>
          <w:b/>
          <w:highlight w:val="cyan"/>
        </w:rPr>
        <w:t>Note: Light blue highlight marks proposed text for deletion</w:t>
      </w:r>
      <w:r w:rsidR="00E77889">
        <w:rPr>
          <w:rFonts w:ascii="Courier New" w:hAnsi="Courier New" w:cs="Courier New"/>
          <w:highlight w:val="cyan"/>
        </w:rPr>
        <w:t>.</w:t>
      </w:r>
      <w:r w:rsidR="00E77889">
        <w:rPr>
          <w:rFonts w:ascii="Courier New" w:hAnsi="Courier New" w:cs="Courier New"/>
          <w:highlight w:val="yellow"/>
        </w:rPr>
        <w:t>]</w:t>
      </w:r>
      <w:r w:rsidRPr="00FF27B1">
        <w:rPr>
          <w:rFonts w:ascii="Courier New" w:hAnsi="Courier New" w:cs="Courier New"/>
          <w:highlight w:val="yellow"/>
        </w:rPr>
        <w:t>:</w:t>
      </w:r>
    </w:p>
    <w:p w14:paraId="3793DF5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2.2.5</w:t>
      </w:r>
      <w:r w:rsidRPr="005A1B25">
        <w:rPr>
          <w:rFonts w:ascii="Courier New" w:hAnsi="Courier New" w:cs="Courier New"/>
        </w:rPr>
        <w:tab/>
        <w:t>TRANSPORT LAYER</w:t>
      </w:r>
    </w:p>
    <w:p w14:paraId="3EEC4A6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Space communications protocols of the Transport Layer provide users with end-to-end transport services.</w:t>
      </w:r>
    </w:p>
    <w:p w14:paraId="09EF0892" w14:textId="77777777" w:rsidR="005A1B25" w:rsidRPr="005A1B25" w:rsidRDefault="005A1B25" w:rsidP="005A1B25">
      <w:pPr>
        <w:pStyle w:val="PlainText"/>
        <w:rPr>
          <w:rFonts w:ascii="Courier New" w:hAnsi="Courier New" w:cs="Courier New"/>
        </w:rPr>
      </w:pPr>
    </w:p>
    <w:p w14:paraId="3228708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CCSDS has developed the SCPS Transport Protocol (SCPS-TP) (reference [13]) for the Transport Layer.  </w:t>
      </w:r>
      <w:r w:rsidRPr="00E77889">
        <w:rPr>
          <w:rFonts w:ascii="Courier New" w:hAnsi="Courier New" w:cs="Courier New"/>
          <w:highlight w:val="cyan"/>
        </w:rPr>
        <w:t>The CCSDS File Delivery Protocol (CFDP) (reference [15]) also provides the functionality of the Transport Layer, but it provides some functions (i.e., functions for file management) of the Application Layer as well.</w:t>
      </w:r>
    </w:p>
    <w:p w14:paraId="5471BA51" w14:textId="77777777" w:rsidR="005A1B25" w:rsidRPr="005A1B25" w:rsidRDefault="005A1B25" w:rsidP="005A1B25">
      <w:pPr>
        <w:pStyle w:val="PlainText"/>
        <w:rPr>
          <w:rFonts w:ascii="Courier New" w:hAnsi="Courier New" w:cs="Courier New"/>
        </w:rPr>
      </w:pPr>
    </w:p>
    <w:p w14:paraId="2A05960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PDUs of a Transport Layer protocol are usually transferred with a protocol of the Network Layer over a space link, but they can be transferred directly by a Space Data Link Protocol if certain conditions are met.</w:t>
      </w:r>
    </w:p>
    <w:p w14:paraId="3358A9BD" w14:textId="77777777" w:rsidR="005A1B25" w:rsidRPr="005A1B25" w:rsidRDefault="005A1B25" w:rsidP="005A1B25">
      <w:pPr>
        <w:pStyle w:val="PlainText"/>
        <w:rPr>
          <w:rFonts w:ascii="Courier New" w:hAnsi="Courier New" w:cs="Courier New"/>
        </w:rPr>
      </w:pPr>
    </w:p>
    <w:p w14:paraId="6B74776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Transport protocols used in the Internet (such as TCP, reference [24], and UDP, reference [25]) can also be used on top of IP datagrams over CCSDS space links, reference [45]. IPSec (reference [27]) may be used with a Transport protocol of the Internet suite to provide end-to-end data protection capability.</w:t>
      </w:r>
    </w:p>
    <w:p w14:paraId="6E165A2D" w14:textId="77777777" w:rsidR="005A1B25" w:rsidRPr="005A1B25" w:rsidRDefault="005A1B25" w:rsidP="005A1B25">
      <w:pPr>
        <w:pStyle w:val="PlainText"/>
        <w:rPr>
          <w:rFonts w:ascii="Courier New" w:hAnsi="Courier New" w:cs="Courier New"/>
        </w:rPr>
      </w:pPr>
    </w:p>
    <w:p w14:paraId="6A8E586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2.2.6</w:t>
      </w:r>
      <w:r w:rsidRPr="005A1B25">
        <w:rPr>
          <w:rFonts w:ascii="Courier New" w:hAnsi="Courier New" w:cs="Courier New"/>
        </w:rPr>
        <w:tab/>
        <w:t>APPLICATION LAYER</w:t>
      </w:r>
    </w:p>
    <w:p w14:paraId="71E30C9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Space communications protocols of the Application Layer provide users with end-to-end application services such as file transfer and data compression.</w:t>
      </w:r>
    </w:p>
    <w:p w14:paraId="2E67B3A9" w14:textId="77777777" w:rsidR="005A1B25" w:rsidRPr="005A1B25" w:rsidRDefault="005A1B25" w:rsidP="005A1B25">
      <w:pPr>
        <w:pStyle w:val="PlainText"/>
        <w:rPr>
          <w:rFonts w:ascii="Courier New" w:hAnsi="Courier New" w:cs="Courier New"/>
        </w:rPr>
      </w:pPr>
    </w:p>
    <w:p w14:paraId="5B641EF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CCSDS has developed five protocols for the Application Layer:</w:t>
      </w:r>
    </w:p>
    <w:p w14:paraId="2B04583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w:t>
      </w:r>
      <w:r w:rsidRPr="005A1B25">
        <w:rPr>
          <w:rFonts w:ascii="Courier New" w:hAnsi="Courier New" w:cs="Courier New"/>
        </w:rPr>
        <w:tab/>
        <w:t>Asynchronous Messaging Service  (AMS) (reference [46]);</w:t>
      </w:r>
    </w:p>
    <w:p w14:paraId="60B8630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b)</w:t>
      </w:r>
      <w:r w:rsidRPr="005A1B25">
        <w:rPr>
          <w:rFonts w:ascii="Courier New" w:hAnsi="Courier New" w:cs="Courier New"/>
        </w:rPr>
        <w:tab/>
        <w:t>CCSDS File Delivery Protocol (CFDP) (reference [15]);</w:t>
      </w:r>
    </w:p>
    <w:p w14:paraId="1CBC273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w:t>
      </w:r>
      <w:r w:rsidRPr="005A1B25">
        <w:rPr>
          <w:rFonts w:ascii="Courier New" w:hAnsi="Courier New" w:cs="Courier New"/>
        </w:rPr>
        <w:tab/>
        <w:t>Lossless Data Compression (reference [16]);</w:t>
      </w:r>
    </w:p>
    <w:p w14:paraId="79382AE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w:t>
      </w:r>
      <w:r w:rsidRPr="005A1B25">
        <w:rPr>
          <w:rFonts w:ascii="Courier New" w:hAnsi="Courier New" w:cs="Courier New"/>
        </w:rPr>
        <w:tab/>
        <w:t>Image Data Compression (reference [17]);</w:t>
      </w:r>
    </w:p>
    <w:p w14:paraId="7AD2271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e)</w:t>
      </w:r>
      <w:r w:rsidRPr="005A1B25">
        <w:rPr>
          <w:rFonts w:ascii="Courier New" w:hAnsi="Courier New" w:cs="Courier New"/>
        </w:rPr>
        <w:tab/>
        <w:t xml:space="preserve">Lossless Multispectral &amp; </w:t>
      </w:r>
      <w:proofErr w:type="spellStart"/>
      <w:r w:rsidRPr="005A1B25">
        <w:rPr>
          <w:rFonts w:ascii="Courier New" w:hAnsi="Courier New" w:cs="Courier New"/>
        </w:rPr>
        <w:t>Hyperspectral</w:t>
      </w:r>
      <w:proofErr w:type="spellEnd"/>
      <w:r w:rsidRPr="005A1B25">
        <w:rPr>
          <w:rFonts w:ascii="Courier New" w:hAnsi="Courier New" w:cs="Courier New"/>
        </w:rPr>
        <w:t xml:space="preserve"> Image Compression (reference [48]);</w:t>
      </w:r>
    </w:p>
    <w:p w14:paraId="6B33B63D"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AMS is an application layer service for mission data system communications.</w:t>
      </w:r>
    </w:p>
    <w:p w14:paraId="39E3243E" w14:textId="77777777" w:rsidR="005A1B25" w:rsidRPr="005A1B25" w:rsidRDefault="005A1B25" w:rsidP="005A1B25">
      <w:pPr>
        <w:pStyle w:val="PlainText"/>
        <w:rPr>
          <w:rFonts w:ascii="Courier New" w:hAnsi="Courier New" w:cs="Courier New"/>
        </w:rPr>
      </w:pPr>
    </w:p>
    <w:p w14:paraId="59F22F8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lastRenderedPageBreak/>
        <w:t>CFDP provides the functionality of the Application Layer (i.e., functions for file management), but it also provides functions of the Transport Layer.</w:t>
      </w:r>
    </w:p>
    <w:p w14:paraId="3B15E8B8" w14:textId="77777777" w:rsidR="005A1B25" w:rsidRPr="005A1B25" w:rsidRDefault="005A1B25" w:rsidP="005A1B25">
      <w:pPr>
        <w:pStyle w:val="PlainText"/>
        <w:rPr>
          <w:rFonts w:ascii="Courier New" w:hAnsi="Courier New" w:cs="Courier New"/>
        </w:rPr>
      </w:pPr>
    </w:p>
    <w:p w14:paraId="528DA7C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Each project (or Agency) may elect to use application-specific protocols not recommended by CCSDS to </w:t>
      </w:r>
      <w:proofErr w:type="spellStart"/>
      <w:r w:rsidRPr="005A1B25">
        <w:rPr>
          <w:rFonts w:ascii="Courier New" w:hAnsi="Courier New" w:cs="Courier New"/>
        </w:rPr>
        <w:t>fulfill</w:t>
      </w:r>
      <w:proofErr w:type="spellEnd"/>
      <w:r w:rsidRPr="005A1B25">
        <w:rPr>
          <w:rFonts w:ascii="Courier New" w:hAnsi="Courier New" w:cs="Courier New"/>
        </w:rPr>
        <w:t xml:space="preserve"> their mission requirements in the Application Layer over CCSDS space communications protocols.</w:t>
      </w:r>
    </w:p>
    <w:p w14:paraId="1F6B057E" w14:textId="77777777" w:rsidR="005A1B25" w:rsidRPr="005A1B25" w:rsidRDefault="005A1B25" w:rsidP="005A1B25">
      <w:pPr>
        <w:pStyle w:val="PlainText"/>
        <w:rPr>
          <w:rFonts w:ascii="Courier New" w:hAnsi="Courier New" w:cs="Courier New"/>
        </w:rPr>
      </w:pPr>
    </w:p>
    <w:p w14:paraId="67BE781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PDUs of an Application Layer protocol </w:t>
      </w:r>
      <w:r w:rsidRPr="00EF234C">
        <w:rPr>
          <w:rFonts w:ascii="Courier New" w:hAnsi="Courier New" w:cs="Courier New"/>
          <w:highlight w:val="cyan"/>
        </w:rPr>
        <w:t>(excluding CFDP)</w:t>
      </w:r>
      <w:r w:rsidRPr="005A1B25">
        <w:rPr>
          <w:rFonts w:ascii="Courier New" w:hAnsi="Courier New" w:cs="Courier New"/>
        </w:rPr>
        <w:t xml:space="preserve"> are usually transferred with a protocol of the Transport Layer over a space link, but they can be transferred directly with a protocol of the Network Layer if certain conditions are met.</w:t>
      </w:r>
    </w:p>
    <w:p w14:paraId="1111982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Applications protocols used in the Internet (such as FTP, reference [26]) can also be used on top of SCPS-TP, TCP and UDP over space links.</w:t>
      </w:r>
    </w:p>
    <w:p w14:paraId="6B068719" w14:textId="77777777" w:rsidR="005A1B25" w:rsidRDefault="005A1B25" w:rsidP="005A1B25">
      <w:pPr>
        <w:pStyle w:val="PlainText"/>
        <w:rPr>
          <w:rFonts w:ascii="Courier New" w:hAnsi="Courier New" w:cs="Courier New"/>
        </w:rPr>
      </w:pPr>
    </w:p>
    <w:p w14:paraId="7479CB1B" w14:textId="0AE8B1F9" w:rsidR="005A1B25" w:rsidRPr="005A1B25" w:rsidRDefault="005A1B25" w:rsidP="00E77889">
      <w:pPr>
        <w:pStyle w:val="PlainText"/>
        <w:rPr>
          <w:rFonts w:ascii="Courier New" w:hAnsi="Courier New" w:cs="Courier New"/>
        </w:rPr>
      </w:pPr>
      <w:r w:rsidRPr="00FF27B1">
        <w:rPr>
          <w:rFonts w:ascii="Courier New" w:hAnsi="Courier New" w:cs="Courier New"/>
          <w:highlight w:val="yellow"/>
        </w:rPr>
        <w:t>To</w:t>
      </w:r>
      <w:r w:rsidR="00E77889">
        <w:rPr>
          <w:rFonts w:ascii="Courier New" w:hAnsi="Courier New" w:cs="Courier New"/>
          <w:highlight w:val="yellow"/>
        </w:rPr>
        <w:t xml:space="preserve"> [</w:t>
      </w:r>
      <w:r w:rsidR="00E77889" w:rsidRPr="00E77889">
        <w:rPr>
          <w:rFonts w:ascii="Courier New" w:hAnsi="Courier New" w:cs="Courier New"/>
          <w:b/>
          <w:highlight w:val="yellow"/>
        </w:rPr>
        <w:t>Note: Yellow highlight marks proposed text for addition</w:t>
      </w:r>
      <w:r w:rsidR="00E77889">
        <w:rPr>
          <w:rFonts w:ascii="Courier New" w:hAnsi="Courier New" w:cs="Courier New"/>
          <w:b/>
          <w:highlight w:val="yellow"/>
        </w:rPr>
        <w:t xml:space="preserve"> and/or modification</w:t>
      </w:r>
      <w:r w:rsidR="00E77889" w:rsidRPr="00E77889">
        <w:rPr>
          <w:rFonts w:ascii="Courier New" w:hAnsi="Courier New" w:cs="Courier New"/>
          <w:b/>
          <w:highlight w:val="yellow"/>
        </w:rPr>
        <w:t>.</w:t>
      </w:r>
      <w:r w:rsidR="00E77889">
        <w:rPr>
          <w:rFonts w:ascii="Courier New" w:hAnsi="Courier New" w:cs="Courier New"/>
          <w:highlight w:val="yellow"/>
        </w:rPr>
        <w:t>]</w:t>
      </w:r>
      <w:r w:rsidRPr="00FF27B1">
        <w:rPr>
          <w:rFonts w:ascii="Courier New" w:hAnsi="Courier New" w:cs="Courier New"/>
          <w:highlight w:val="yellow"/>
        </w:rPr>
        <w:t>:</w:t>
      </w:r>
    </w:p>
    <w:p w14:paraId="7F71C2C4" w14:textId="77777777" w:rsidR="005A1B25" w:rsidRPr="00FF27B1" w:rsidRDefault="005A1B25" w:rsidP="005A1B25">
      <w:pPr>
        <w:pStyle w:val="PlainText"/>
        <w:rPr>
          <w:rFonts w:ascii="Courier New" w:hAnsi="Courier New" w:cs="Courier New"/>
          <w:b/>
        </w:rPr>
      </w:pPr>
      <w:r w:rsidRPr="00FF27B1">
        <w:rPr>
          <w:rFonts w:ascii="Courier New" w:hAnsi="Courier New" w:cs="Courier New"/>
          <w:b/>
        </w:rPr>
        <w:t>2.2.5</w:t>
      </w:r>
      <w:r w:rsidRPr="00FF27B1">
        <w:rPr>
          <w:rFonts w:ascii="Courier New" w:hAnsi="Courier New" w:cs="Courier New"/>
          <w:b/>
        </w:rPr>
        <w:tab/>
        <w:t>TRANSPORT LAYER</w:t>
      </w:r>
    </w:p>
    <w:p w14:paraId="4A49D21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Space communications protocols of the Transport Layer provide users with end-to-end transport services.</w:t>
      </w:r>
    </w:p>
    <w:p w14:paraId="0D0C8935" w14:textId="77777777" w:rsidR="005A1B25" w:rsidRPr="005A1B25" w:rsidRDefault="005A1B25" w:rsidP="005A1B25">
      <w:pPr>
        <w:pStyle w:val="PlainText"/>
        <w:rPr>
          <w:rFonts w:ascii="Courier New" w:hAnsi="Courier New" w:cs="Courier New"/>
        </w:rPr>
      </w:pPr>
    </w:p>
    <w:p w14:paraId="34F85E1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CCSDS has developed the SCPS Transport Protocol (SCPS-TP) (reference [13]) for the Transport Layer.</w:t>
      </w:r>
    </w:p>
    <w:p w14:paraId="373F70A7" w14:textId="77777777" w:rsidR="005A1B25" w:rsidRPr="005A1B25" w:rsidRDefault="005A1B25" w:rsidP="005A1B25">
      <w:pPr>
        <w:pStyle w:val="PlainText"/>
        <w:rPr>
          <w:rFonts w:ascii="Courier New" w:hAnsi="Courier New" w:cs="Courier New"/>
        </w:rPr>
      </w:pPr>
    </w:p>
    <w:p w14:paraId="17D182A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PDUs of a Transport Layer protocol are usually transferred with a protocol of the Network Layer over a space link, but they can be transferred directly by a Space Data Link Protocol if certain conditions are met.</w:t>
      </w:r>
    </w:p>
    <w:p w14:paraId="5B8DD4D3" w14:textId="77777777" w:rsidR="005A1B25" w:rsidRPr="005A1B25" w:rsidRDefault="005A1B25" w:rsidP="005A1B25">
      <w:pPr>
        <w:pStyle w:val="PlainText"/>
        <w:rPr>
          <w:rFonts w:ascii="Courier New" w:hAnsi="Courier New" w:cs="Courier New"/>
        </w:rPr>
      </w:pPr>
    </w:p>
    <w:p w14:paraId="6B2A772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Transport protocols used in the Internet (such as TCP, reference [24], and UDP, reference [25]) can also be used on top of IP datagrams over CCSDS space links, reference [45]. IPSec (reference [27]) may be used with a Transport protocol of the Internet suite to provide end-to-end data protection capability.</w:t>
      </w:r>
    </w:p>
    <w:p w14:paraId="572AA8A0" w14:textId="77777777" w:rsidR="005A1B25" w:rsidRPr="005A1B25" w:rsidRDefault="005A1B25" w:rsidP="005A1B25">
      <w:pPr>
        <w:pStyle w:val="PlainText"/>
        <w:rPr>
          <w:rFonts w:ascii="Courier New" w:hAnsi="Courier New" w:cs="Courier New"/>
        </w:rPr>
      </w:pPr>
    </w:p>
    <w:p w14:paraId="1A93F3A5" w14:textId="77777777" w:rsidR="005A1B25" w:rsidRPr="00FF27B1" w:rsidRDefault="005A1B25" w:rsidP="005A1B25">
      <w:pPr>
        <w:pStyle w:val="PlainText"/>
        <w:rPr>
          <w:rFonts w:ascii="Courier New" w:hAnsi="Courier New" w:cs="Courier New"/>
          <w:b/>
        </w:rPr>
      </w:pPr>
      <w:r w:rsidRPr="00FF27B1">
        <w:rPr>
          <w:rFonts w:ascii="Courier New" w:hAnsi="Courier New" w:cs="Courier New"/>
          <w:b/>
        </w:rPr>
        <w:t>2.2.6</w:t>
      </w:r>
      <w:r w:rsidRPr="00FF27B1">
        <w:rPr>
          <w:rFonts w:ascii="Courier New" w:hAnsi="Courier New" w:cs="Courier New"/>
          <w:b/>
        </w:rPr>
        <w:tab/>
        <w:t>APPLICATION LAYER</w:t>
      </w:r>
    </w:p>
    <w:p w14:paraId="38F6BB8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Space communications protocols of the Application Layer provide users with end-to-end application services such as file transfer and data compression.</w:t>
      </w:r>
    </w:p>
    <w:p w14:paraId="6C855241" w14:textId="77777777" w:rsidR="005A1B25" w:rsidRPr="005A1B25" w:rsidRDefault="005A1B25" w:rsidP="005A1B25">
      <w:pPr>
        <w:pStyle w:val="PlainText"/>
        <w:rPr>
          <w:rFonts w:ascii="Courier New" w:hAnsi="Courier New" w:cs="Courier New"/>
        </w:rPr>
      </w:pPr>
    </w:p>
    <w:p w14:paraId="51B17F7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CCSDS has developed five protocols for the Application Layer:</w:t>
      </w:r>
    </w:p>
    <w:p w14:paraId="21751CF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w:t>
      </w:r>
      <w:r w:rsidRPr="005A1B25">
        <w:rPr>
          <w:rFonts w:ascii="Courier New" w:hAnsi="Courier New" w:cs="Courier New"/>
        </w:rPr>
        <w:tab/>
        <w:t>Asynchronous Messaging Service (AMS) (reference [46]);</w:t>
      </w:r>
    </w:p>
    <w:p w14:paraId="24E4931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b)</w:t>
      </w:r>
      <w:r w:rsidRPr="005A1B25">
        <w:rPr>
          <w:rFonts w:ascii="Courier New" w:hAnsi="Courier New" w:cs="Courier New"/>
        </w:rPr>
        <w:tab/>
        <w:t>CCSDS File Delivery Protocol (CFDP) (reference [15]);</w:t>
      </w:r>
    </w:p>
    <w:p w14:paraId="6FEC642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w:t>
      </w:r>
      <w:r w:rsidRPr="005A1B25">
        <w:rPr>
          <w:rFonts w:ascii="Courier New" w:hAnsi="Courier New" w:cs="Courier New"/>
        </w:rPr>
        <w:tab/>
        <w:t>Lossless Data Compression (reference [16]);</w:t>
      </w:r>
    </w:p>
    <w:p w14:paraId="5ACBE55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w:t>
      </w:r>
      <w:r w:rsidRPr="005A1B25">
        <w:rPr>
          <w:rFonts w:ascii="Courier New" w:hAnsi="Courier New" w:cs="Courier New"/>
        </w:rPr>
        <w:tab/>
        <w:t>Image Data Compression (reference [17]);</w:t>
      </w:r>
    </w:p>
    <w:p w14:paraId="5B2B2AE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e)</w:t>
      </w:r>
      <w:r w:rsidRPr="005A1B25">
        <w:rPr>
          <w:rFonts w:ascii="Courier New" w:hAnsi="Courier New" w:cs="Courier New"/>
        </w:rPr>
        <w:tab/>
        <w:t xml:space="preserve">Lossless Multispectral &amp; </w:t>
      </w:r>
      <w:proofErr w:type="spellStart"/>
      <w:r w:rsidRPr="005A1B25">
        <w:rPr>
          <w:rFonts w:ascii="Courier New" w:hAnsi="Courier New" w:cs="Courier New"/>
        </w:rPr>
        <w:t>Hyperspectral</w:t>
      </w:r>
      <w:proofErr w:type="spellEnd"/>
      <w:r w:rsidRPr="005A1B25">
        <w:rPr>
          <w:rFonts w:ascii="Courier New" w:hAnsi="Courier New" w:cs="Courier New"/>
        </w:rPr>
        <w:t xml:space="preserve"> Image Compression (reference [48]);</w:t>
      </w:r>
    </w:p>
    <w:p w14:paraId="2218CA83" w14:textId="77777777" w:rsidR="005A1B25" w:rsidRPr="005A1B25" w:rsidRDefault="005A1B25" w:rsidP="005A1B25">
      <w:pPr>
        <w:pStyle w:val="PlainText"/>
        <w:rPr>
          <w:rFonts w:ascii="Courier New" w:hAnsi="Courier New" w:cs="Courier New"/>
        </w:rPr>
      </w:pPr>
    </w:p>
    <w:p w14:paraId="2C1DD61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AMS is an application layer service for mission data system communications.</w:t>
      </w:r>
    </w:p>
    <w:p w14:paraId="0FAAE34F" w14:textId="77777777" w:rsidR="005A1B25" w:rsidRPr="005A1B25" w:rsidRDefault="005A1B25" w:rsidP="005A1B25">
      <w:pPr>
        <w:pStyle w:val="PlainText"/>
        <w:rPr>
          <w:rFonts w:ascii="Courier New" w:hAnsi="Courier New" w:cs="Courier New"/>
        </w:rPr>
      </w:pPr>
    </w:p>
    <w:p w14:paraId="29DF14F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CFDP provides the functionality of the Application Layer (i.e., functions for file management.  </w:t>
      </w:r>
      <w:r w:rsidRPr="00E77889">
        <w:rPr>
          <w:rFonts w:ascii="Courier New" w:hAnsi="Courier New" w:cs="Courier New"/>
          <w:highlight w:val="yellow"/>
        </w:rPr>
        <w:t xml:space="preserve">The CFDP Store-and-Forward Overlay procedures </w:t>
      </w:r>
      <w:r w:rsidRPr="00E77889">
        <w:rPr>
          <w:rFonts w:ascii="Courier New" w:hAnsi="Courier New" w:cs="Courier New"/>
          <w:highlight w:val="yellow"/>
        </w:rPr>
        <w:lastRenderedPageBreak/>
        <w:t>provide application-specific transfer of data across multiple link-layer hops.</w:t>
      </w:r>
    </w:p>
    <w:p w14:paraId="6E33CAE0" w14:textId="77777777" w:rsidR="005A1B25" w:rsidRPr="005A1B25" w:rsidRDefault="005A1B25" w:rsidP="005A1B25">
      <w:pPr>
        <w:pStyle w:val="PlainText"/>
        <w:rPr>
          <w:rFonts w:ascii="Courier New" w:hAnsi="Courier New" w:cs="Courier New"/>
        </w:rPr>
      </w:pPr>
    </w:p>
    <w:p w14:paraId="53FAE557" w14:textId="6D1E8672" w:rsidR="005A1B25" w:rsidRPr="005A1B25" w:rsidRDefault="005A1B25" w:rsidP="005A1B25">
      <w:pPr>
        <w:pStyle w:val="PlainText"/>
        <w:rPr>
          <w:rFonts w:ascii="Courier New" w:hAnsi="Courier New" w:cs="Courier New"/>
        </w:rPr>
      </w:pPr>
      <w:r w:rsidRPr="005A1B25">
        <w:rPr>
          <w:rFonts w:ascii="Courier New" w:hAnsi="Courier New" w:cs="Courier New"/>
        </w:rPr>
        <w:t xml:space="preserve">Each project (or Agency) may elect to use application-specific protocols not recommended by CCSDS to </w:t>
      </w:r>
      <w:r w:rsidR="00E77889" w:rsidRPr="00E77889">
        <w:rPr>
          <w:rFonts w:ascii="Courier New" w:hAnsi="Courier New" w:cs="Courier New"/>
          <w:highlight w:val="yellow"/>
        </w:rPr>
        <w:t>fulfil</w:t>
      </w:r>
      <w:r w:rsidRPr="005A1B25">
        <w:rPr>
          <w:rFonts w:ascii="Courier New" w:hAnsi="Courier New" w:cs="Courier New"/>
        </w:rPr>
        <w:t xml:space="preserve"> their mission requirements in the Application Layer over CCSDS space communications protocols.</w:t>
      </w:r>
    </w:p>
    <w:p w14:paraId="5B3D1F15" w14:textId="77777777" w:rsidR="005A1B25" w:rsidRPr="005A1B25" w:rsidRDefault="005A1B25" w:rsidP="005A1B25">
      <w:pPr>
        <w:pStyle w:val="PlainText"/>
        <w:rPr>
          <w:rFonts w:ascii="Courier New" w:hAnsi="Courier New" w:cs="Courier New"/>
        </w:rPr>
      </w:pPr>
    </w:p>
    <w:p w14:paraId="52DE58B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PDUs of an Application Layer </w:t>
      </w:r>
      <w:r w:rsidRPr="00EF234C">
        <w:rPr>
          <w:rFonts w:ascii="Courier New" w:hAnsi="Courier New" w:cs="Courier New"/>
          <w:highlight w:val="yellow"/>
        </w:rPr>
        <w:t>protocol are</w:t>
      </w:r>
      <w:r w:rsidRPr="005A1B25">
        <w:rPr>
          <w:rFonts w:ascii="Courier New" w:hAnsi="Courier New" w:cs="Courier New"/>
        </w:rPr>
        <w:t xml:space="preserve"> usually transferred with a protocol of the Transport Layer over a space link, but they can be transferred directly with a protocol of the Network Layer if certain conditions are met.</w:t>
      </w:r>
    </w:p>
    <w:p w14:paraId="36FE80DB" w14:textId="77777777" w:rsidR="005A1B25" w:rsidRPr="005A1B25" w:rsidRDefault="005A1B25" w:rsidP="005A1B25">
      <w:pPr>
        <w:pStyle w:val="PlainText"/>
        <w:rPr>
          <w:rFonts w:ascii="Courier New" w:hAnsi="Courier New" w:cs="Courier New"/>
        </w:rPr>
      </w:pPr>
    </w:p>
    <w:p w14:paraId="5CA22E9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Applications protocols used in the Internet (such as FTP, reference [26]) can also be used on top of SCPS-TP, TCP and UDP over space links.</w:t>
      </w:r>
    </w:p>
    <w:p w14:paraId="54E3542A" w14:textId="77777777" w:rsidR="005A1B25" w:rsidRPr="005A1B25" w:rsidRDefault="005A1B25" w:rsidP="005A1B25">
      <w:pPr>
        <w:pStyle w:val="PlainText"/>
        <w:rPr>
          <w:rFonts w:ascii="Courier New" w:hAnsi="Courier New" w:cs="Courier New"/>
        </w:rPr>
      </w:pPr>
    </w:p>
    <w:p w14:paraId="3020B74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2233D4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CATEGORY OF REQUESTED CHANGE</w:t>
      </w:r>
      <w:proofErr w:type="gramStart"/>
      <w:r w:rsidRPr="005A1B25">
        <w:rPr>
          <w:rFonts w:ascii="Courier New" w:hAnsi="Courier New" w:cs="Courier New"/>
        </w:rPr>
        <w:t>:    Technical</w:t>
      </w:r>
      <w:proofErr w:type="gramEnd"/>
      <w:r w:rsidRPr="005A1B25">
        <w:rPr>
          <w:rFonts w:ascii="Courier New" w:hAnsi="Courier New" w:cs="Courier New"/>
        </w:rPr>
        <w:t xml:space="preserve"> Fact </w:t>
      </w:r>
    </w:p>
    <w:p w14:paraId="4CF3F3D6" w14:textId="77777777" w:rsidR="005A1B25" w:rsidRPr="005A1B25" w:rsidRDefault="005A1B25" w:rsidP="005A1B25">
      <w:pPr>
        <w:pStyle w:val="PlainText"/>
        <w:rPr>
          <w:rFonts w:ascii="Courier New" w:hAnsi="Courier New" w:cs="Courier New"/>
        </w:rPr>
      </w:pPr>
    </w:p>
    <w:p w14:paraId="45DE476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B666BD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SUPPORTING ANALYSIS:</w:t>
      </w:r>
    </w:p>
    <w:p w14:paraId="2344427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 transport layer protocol should provide transport services to a set of applications.  In this sense, the multi-hop functionality that is part of CFDP store-and-forward overlay provides that functionality ONLY to CFDP and is in fact part of the CFDP application-layer protocol.</w:t>
      </w:r>
    </w:p>
    <w:p w14:paraId="0CB6B8F5" w14:textId="77777777" w:rsidR="005A1B25" w:rsidRPr="005A1B25" w:rsidRDefault="005A1B25" w:rsidP="005A1B25">
      <w:pPr>
        <w:pStyle w:val="PlainText"/>
        <w:rPr>
          <w:rFonts w:ascii="Courier New" w:hAnsi="Courier New" w:cs="Courier New"/>
        </w:rPr>
      </w:pPr>
    </w:p>
    <w:p w14:paraId="58E24DC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CCF46D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DISPOSITION:</w:t>
      </w:r>
      <w:r w:rsidR="003062BA">
        <w:rPr>
          <w:rFonts w:ascii="Courier New" w:hAnsi="Courier New" w:cs="Courier New"/>
        </w:rPr>
        <w:t xml:space="preserve"> </w:t>
      </w:r>
      <w:r w:rsidR="003062BA" w:rsidRPr="00EF234C">
        <w:rPr>
          <w:rFonts w:ascii="Courier New" w:hAnsi="Courier New" w:cs="Courier New"/>
          <w:b/>
        </w:rPr>
        <w:t>Accepted</w:t>
      </w:r>
      <w:r w:rsidR="003062BA">
        <w:rPr>
          <w:rFonts w:ascii="Courier New" w:hAnsi="Courier New" w:cs="Courier New"/>
        </w:rPr>
        <w:t>.</w:t>
      </w:r>
    </w:p>
    <w:p w14:paraId="36DD03F0" w14:textId="77777777" w:rsidR="005A1B25" w:rsidRPr="005A1B25" w:rsidRDefault="005A1B25" w:rsidP="005A1B25">
      <w:pPr>
        <w:pStyle w:val="PlainText"/>
        <w:rPr>
          <w:rFonts w:ascii="Courier New" w:hAnsi="Courier New" w:cs="Courier New"/>
        </w:rPr>
      </w:pPr>
    </w:p>
    <w:p w14:paraId="57ECEE9E" w14:textId="77777777" w:rsidR="005A1B25" w:rsidRPr="005A1B25" w:rsidRDefault="005A1B25" w:rsidP="005A1B25">
      <w:pPr>
        <w:pStyle w:val="PlainText"/>
        <w:rPr>
          <w:rFonts w:ascii="Courier New" w:hAnsi="Courier New" w:cs="Courier New"/>
        </w:rPr>
      </w:pPr>
    </w:p>
    <w:p w14:paraId="378B1AD6" w14:textId="77777777" w:rsidR="005A1B25" w:rsidRPr="005A1B25" w:rsidRDefault="005A1B25" w:rsidP="005A1B25">
      <w:pPr>
        <w:pStyle w:val="PlainText"/>
        <w:rPr>
          <w:rFonts w:ascii="Courier New" w:hAnsi="Courier New" w:cs="Courier New"/>
        </w:rPr>
      </w:pPr>
    </w:p>
    <w:p w14:paraId="6E914BBF" w14:textId="77777777" w:rsidR="005A1B25" w:rsidRPr="005A1B25" w:rsidRDefault="005A1B25" w:rsidP="005A1B25">
      <w:pPr>
        <w:pStyle w:val="PlainText"/>
        <w:rPr>
          <w:rFonts w:ascii="Courier New" w:hAnsi="Courier New" w:cs="Courier New"/>
        </w:rPr>
      </w:pPr>
    </w:p>
    <w:p w14:paraId="5713CD94" w14:textId="77777777" w:rsidR="00FF27B1" w:rsidRDefault="00FF27B1" w:rsidP="005A1B25">
      <w:pPr>
        <w:pStyle w:val="PlainText"/>
        <w:rPr>
          <w:rFonts w:ascii="Courier New" w:hAnsi="Courier New" w:cs="Courier New"/>
        </w:rPr>
      </w:pPr>
    </w:p>
    <w:p w14:paraId="2DC295E3" w14:textId="77777777" w:rsidR="00FF27B1" w:rsidRDefault="00FF27B1">
      <w:pPr>
        <w:rPr>
          <w:rFonts w:ascii="Courier New" w:hAnsi="Courier New" w:cs="Courier New"/>
          <w:sz w:val="21"/>
          <w:szCs w:val="21"/>
        </w:rPr>
      </w:pPr>
      <w:r>
        <w:rPr>
          <w:rFonts w:ascii="Courier New" w:hAnsi="Courier New" w:cs="Courier New"/>
        </w:rPr>
        <w:br w:type="page"/>
      </w:r>
    </w:p>
    <w:p w14:paraId="1CFCE741" w14:textId="77777777" w:rsidR="005A1B25" w:rsidRPr="005A1B25" w:rsidRDefault="005A1B25" w:rsidP="005A1B25">
      <w:pPr>
        <w:pStyle w:val="PlainText"/>
        <w:rPr>
          <w:rFonts w:ascii="Courier New" w:hAnsi="Courier New" w:cs="Courier New"/>
        </w:rPr>
      </w:pPr>
      <w:r w:rsidRPr="005A1B25">
        <w:rPr>
          <w:rFonts w:ascii="Courier New" w:hAnsi="Courier New" w:cs="Courier New"/>
        </w:rPr>
        <w:lastRenderedPageBreak/>
        <w:t xml:space="preserve">        CESG POLL ITEM DISPOSITION (PID) INITIATION FORM</w:t>
      </w:r>
    </w:p>
    <w:p w14:paraId="2D406E8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AREA PID NUMBER:</w:t>
      </w:r>
      <w:r w:rsidRPr="005A1B25">
        <w:rPr>
          <w:rFonts w:ascii="Courier New" w:hAnsi="Courier New" w:cs="Courier New"/>
        </w:rPr>
        <w:tab/>
        <w:t>02</w:t>
      </w:r>
    </w:p>
    <w:p w14:paraId="1BDCD03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SUBMITTING AREA: </w:t>
      </w:r>
      <w:r w:rsidRPr="005A1B25">
        <w:rPr>
          <w:rFonts w:ascii="Courier New" w:hAnsi="Courier New" w:cs="Courier New"/>
        </w:rPr>
        <w:tab/>
        <w:t>Space Internetworking Services (SIS)</w:t>
      </w:r>
    </w:p>
    <w:p w14:paraId="012C970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26AB11E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REVIEWER'S NAME:</w:t>
      </w:r>
      <w:r w:rsidRPr="005A1B25">
        <w:rPr>
          <w:rFonts w:ascii="Courier New" w:hAnsi="Courier New" w:cs="Courier New"/>
        </w:rPr>
        <w:tab/>
        <w:t xml:space="preserve">Keith Scott   </w:t>
      </w:r>
    </w:p>
    <w:p w14:paraId="0BDBB341"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E-MAIL ADDRESS:</w:t>
      </w:r>
      <w:r w:rsidRPr="005A1B25">
        <w:rPr>
          <w:rFonts w:ascii="Courier New" w:hAnsi="Courier New" w:cs="Courier New"/>
        </w:rPr>
        <w:tab/>
        <w:t>kscott@mitre.org</w:t>
      </w:r>
    </w:p>
    <w:p w14:paraId="067870C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558B98A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NUMBER</w:t>
      </w:r>
      <w:proofErr w:type="gramStart"/>
      <w:r w:rsidRPr="005A1B25">
        <w:rPr>
          <w:rFonts w:ascii="Courier New" w:hAnsi="Courier New" w:cs="Courier New"/>
        </w:rPr>
        <w:t>:   CCSDS</w:t>
      </w:r>
      <w:proofErr w:type="gramEnd"/>
      <w:r w:rsidRPr="005A1B25">
        <w:rPr>
          <w:rFonts w:ascii="Courier New" w:hAnsi="Courier New" w:cs="Courier New"/>
        </w:rPr>
        <w:t xml:space="preserve"> 130.0-G-2.1      Proposed Green Book, Issue 2.1</w:t>
      </w:r>
    </w:p>
    <w:p w14:paraId="676B7D9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NAME</w:t>
      </w:r>
      <w:proofErr w:type="gramStart"/>
      <w:r w:rsidRPr="005A1B25">
        <w:rPr>
          <w:rFonts w:ascii="Courier New" w:hAnsi="Courier New" w:cs="Courier New"/>
        </w:rPr>
        <w:t>:     OVERVIEW</w:t>
      </w:r>
      <w:proofErr w:type="gramEnd"/>
      <w:r w:rsidRPr="005A1B25">
        <w:rPr>
          <w:rFonts w:ascii="Courier New" w:hAnsi="Courier New" w:cs="Courier New"/>
        </w:rPr>
        <w:t xml:space="preserve"> OF SPACE COMMUNICATIONS PROTOCOLS</w:t>
      </w:r>
    </w:p>
    <w:p w14:paraId="21BE005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DATE ISSUED</w:t>
      </w:r>
      <w:proofErr w:type="gramStart"/>
      <w:r w:rsidRPr="005A1B25">
        <w:rPr>
          <w:rFonts w:ascii="Courier New" w:hAnsi="Courier New" w:cs="Courier New"/>
        </w:rPr>
        <w:t>:       March</w:t>
      </w:r>
      <w:proofErr w:type="gramEnd"/>
      <w:r w:rsidRPr="005A1B25">
        <w:rPr>
          <w:rFonts w:ascii="Courier New" w:hAnsi="Courier New" w:cs="Courier New"/>
        </w:rPr>
        <w:t xml:space="preserve"> 2014</w:t>
      </w:r>
    </w:p>
    <w:p w14:paraId="111F03F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PAGE NUMBER</w:t>
      </w:r>
      <w:proofErr w:type="gramStart"/>
      <w:r w:rsidRPr="005A1B25">
        <w:rPr>
          <w:rFonts w:ascii="Courier New" w:hAnsi="Courier New" w:cs="Courier New"/>
        </w:rPr>
        <w:t>:       2</w:t>
      </w:r>
      <w:proofErr w:type="gramEnd"/>
      <w:r w:rsidRPr="005A1B25">
        <w:rPr>
          <w:rFonts w:ascii="Courier New" w:hAnsi="Courier New" w:cs="Courier New"/>
        </w:rPr>
        <w:t>-7         PARAGRAPH NUMBER:  2.2.4</w:t>
      </w:r>
    </w:p>
    <w:p w14:paraId="6DE6BFDD"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PID SHORT TITLE</w:t>
      </w:r>
      <w:proofErr w:type="gramStart"/>
      <w:r w:rsidRPr="005A1B25">
        <w:rPr>
          <w:rFonts w:ascii="Courier New" w:hAnsi="Courier New" w:cs="Courier New"/>
        </w:rPr>
        <w:t>:   Network</w:t>
      </w:r>
      <w:proofErr w:type="gramEnd"/>
      <w:r w:rsidRPr="005A1B25">
        <w:rPr>
          <w:rFonts w:ascii="Courier New" w:hAnsi="Courier New" w:cs="Courier New"/>
        </w:rPr>
        <w:t xml:space="preserve"> Layer Services</w:t>
      </w:r>
    </w:p>
    <w:p w14:paraId="485B6B8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6392FF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DESCRIPTION OF REQUESTED CHANGE:  (Use From: "..." To "..." format)</w:t>
      </w:r>
    </w:p>
    <w:p w14:paraId="0AF24F0F" w14:textId="77777777" w:rsidR="005A1B25" w:rsidRPr="005A1B25" w:rsidRDefault="005A1B25" w:rsidP="005A1B25">
      <w:pPr>
        <w:pStyle w:val="PlainText"/>
        <w:rPr>
          <w:rFonts w:ascii="Courier New" w:hAnsi="Courier New" w:cs="Courier New"/>
        </w:rPr>
      </w:pPr>
    </w:p>
    <w:p w14:paraId="0CCF9FA2" w14:textId="77777777" w:rsidR="005A1B25" w:rsidRPr="005A1B25" w:rsidRDefault="005A1B25" w:rsidP="005A1B25">
      <w:pPr>
        <w:pStyle w:val="PlainText"/>
        <w:rPr>
          <w:rFonts w:ascii="Courier New" w:hAnsi="Courier New" w:cs="Courier New"/>
        </w:rPr>
      </w:pPr>
      <w:r w:rsidRPr="00FF27B1">
        <w:rPr>
          <w:rFonts w:ascii="Courier New" w:hAnsi="Courier New" w:cs="Courier New"/>
          <w:highlight w:val="yellow"/>
        </w:rPr>
        <w:t>From:</w:t>
      </w:r>
    </w:p>
    <w:p w14:paraId="142BD1A3" w14:textId="77777777" w:rsidR="005A1B25" w:rsidRPr="00FF27B1" w:rsidRDefault="005A1B25" w:rsidP="005A1B25">
      <w:pPr>
        <w:pStyle w:val="PlainText"/>
        <w:rPr>
          <w:rFonts w:ascii="Courier New" w:hAnsi="Courier New" w:cs="Courier New"/>
          <w:b/>
        </w:rPr>
      </w:pPr>
      <w:r w:rsidRPr="00FF27B1">
        <w:rPr>
          <w:rFonts w:ascii="Courier New" w:hAnsi="Courier New" w:cs="Courier New"/>
          <w:b/>
        </w:rPr>
        <w:t>3.3</w:t>
      </w:r>
      <w:r w:rsidRPr="00FF27B1">
        <w:rPr>
          <w:rFonts w:ascii="Courier New" w:hAnsi="Courier New" w:cs="Courier New"/>
          <w:b/>
        </w:rPr>
        <w:tab/>
        <w:t>NETWORK LAYER</w:t>
      </w:r>
    </w:p>
    <w:p w14:paraId="70160E23" w14:textId="77777777" w:rsidR="005A1B25" w:rsidRPr="00FF27B1" w:rsidRDefault="005A1B25" w:rsidP="005A1B25">
      <w:pPr>
        <w:pStyle w:val="PlainText"/>
        <w:rPr>
          <w:rFonts w:ascii="Courier New" w:hAnsi="Courier New" w:cs="Courier New"/>
          <w:b/>
        </w:rPr>
      </w:pPr>
      <w:r w:rsidRPr="00FF27B1">
        <w:rPr>
          <w:rFonts w:ascii="Courier New" w:hAnsi="Courier New" w:cs="Courier New"/>
          <w:b/>
        </w:rPr>
        <w:t>3.3.1</w:t>
      </w:r>
      <w:r w:rsidRPr="00FF27B1">
        <w:rPr>
          <w:rFonts w:ascii="Courier New" w:hAnsi="Courier New" w:cs="Courier New"/>
          <w:b/>
        </w:rPr>
        <w:tab/>
        <w:t>GENERAL FEATURES OF NETWORK PROTOCOLS</w:t>
      </w:r>
    </w:p>
    <w:p w14:paraId="1929503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CCSDS has one service for interfacing at the Network Layer: the Encapsulation Service. Within this service, there are two different types of packets: Space Packets defined in </w:t>
      </w:r>
      <w:proofErr w:type="gramStart"/>
      <w:r w:rsidRPr="005A1B25">
        <w:rPr>
          <w:rFonts w:ascii="Courier New" w:hAnsi="Courier New" w:cs="Courier New"/>
        </w:rPr>
        <w:t>the  Space</w:t>
      </w:r>
      <w:proofErr w:type="gramEnd"/>
      <w:r w:rsidRPr="005A1B25">
        <w:rPr>
          <w:rFonts w:ascii="Courier New" w:hAnsi="Courier New" w:cs="Courier New"/>
        </w:rPr>
        <w:t xml:space="preserve"> Packet Protocol (reference [4]) and Encapsulation Packets defined in the Encapsulation Service (reference [29]). </w:t>
      </w:r>
      <w:r w:rsidRPr="0068384A">
        <w:rPr>
          <w:rFonts w:ascii="Courier New" w:hAnsi="Courier New" w:cs="Courier New"/>
          <w:highlight w:val="cyan"/>
        </w:rPr>
        <w:t>It should be noted that</w:t>
      </w:r>
      <w:r w:rsidRPr="0068384A">
        <w:rPr>
          <w:rFonts w:ascii="Courier New" w:hAnsi="Courier New" w:cs="Courier New"/>
        </w:rPr>
        <w:t xml:space="preserve"> IP over CCSDS (reference [45]) utilizes </w:t>
      </w:r>
      <w:r w:rsidRPr="0068384A">
        <w:rPr>
          <w:rFonts w:ascii="Courier New" w:hAnsi="Courier New" w:cs="Courier New"/>
          <w:highlight w:val="cyan"/>
        </w:rPr>
        <w:t>only</w:t>
      </w:r>
      <w:r w:rsidRPr="0068384A">
        <w:rPr>
          <w:rFonts w:ascii="Courier New" w:hAnsi="Courier New" w:cs="Courier New"/>
        </w:rPr>
        <w:t xml:space="preserve"> the Encapsulation Packet.</w:t>
      </w:r>
    </w:p>
    <w:p w14:paraId="60F67530" w14:textId="77777777" w:rsidR="005A1B25" w:rsidRPr="005A1B25" w:rsidRDefault="005A1B25" w:rsidP="005A1B25">
      <w:pPr>
        <w:pStyle w:val="PlainText"/>
        <w:rPr>
          <w:rFonts w:ascii="Courier New" w:hAnsi="Courier New" w:cs="Courier New"/>
        </w:rPr>
      </w:pPr>
    </w:p>
    <w:p w14:paraId="69FAA946" w14:textId="77777777" w:rsidR="005A1B25" w:rsidRPr="005A1B25" w:rsidRDefault="005A1B25" w:rsidP="005A1B25">
      <w:pPr>
        <w:pStyle w:val="PlainText"/>
        <w:rPr>
          <w:rFonts w:ascii="Courier New" w:hAnsi="Courier New" w:cs="Courier New"/>
        </w:rPr>
      </w:pPr>
      <w:r w:rsidRPr="00FF27B1">
        <w:rPr>
          <w:rFonts w:ascii="Courier New" w:hAnsi="Courier New" w:cs="Courier New"/>
          <w:highlight w:val="yellow"/>
        </w:rPr>
        <w:t>To:</w:t>
      </w:r>
    </w:p>
    <w:p w14:paraId="503CBF6A" w14:textId="77777777" w:rsidR="005A1B25" w:rsidRPr="00FF27B1" w:rsidRDefault="005A1B25" w:rsidP="005A1B25">
      <w:pPr>
        <w:pStyle w:val="PlainText"/>
        <w:rPr>
          <w:rFonts w:ascii="Courier New" w:hAnsi="Courier New" w:cs="Courier New"/>
          <w:b/>
        </w:rPr>
      </w:pPr>
      <w:r w:rsidRPr="00FF27B1">
        <w:rPr>
          <w:rFonts w:ascii="Courier New" w:hAnsi="Courier New" w:cs="Courier New"/>
          <w:b/>
        </w:rPr>
        <w:t>3.3</w:t>
      </w:r>
      <w:r w:rsidRPr="00FF27B1">
        <w:rPr>
          <w:rFonts w:ascii="Courier New" w:hAnsi="Courier New" w:cs="Courier New"/>
          <w:b/>
        </w:rPr>
        <w:tab/>
        <w:t>NETWORK LAYER</w:t>
      </w:r>
    </w:p>
    <w:p w14:paraId="45882F4E" w14:textId="77777777" w:rsidR="005A1B25" w:rsidRPr="00FF27B1" w:rsidRDefault="005A1B25" w:rsidP="005A1B25">
      <w:pPr>
        <w:pStyle w:val="PlainText"/>
        <w:rPr>
          <w:rFonts w:ascii="Courier New" w:hAnsi="Courier New" w:cs="Courier New"/>
          <w:b/>
        </w:rPr>
      </w:pPr>
      <w:r w:rsidRPr="00FF27B1">
        <w:rPr>
          <w:rFonts w:ascii="Courier New" w:hAnsi="Courier New" w:cs="Courier New"/>
          <w:b/>
        </w:rPr>
        <w:t>3.3.1</w:t>
      </w:r>
      <w:r w:rsidRPr="00FF27B1">
        <w:rPr>
          <w:rFonts w:ascii="Courier New" w:hAnsi="Courier New" w:cs="Courier New"/>
          <w:b/>
        </w:rPr>
        <w:tab/>
        <w:t>GENERAL FEATURES OF NETWORK PROTOCOLS</w:t>
      </w:r>
    </w:p>
    <w:p w14:paraId="148BAF76" w14:textId="2B9E83BA" w:rsidR="005A1B25" w:rsidRPr="00FF27B1" w:rsidRDefault="005A1B25" w:rsidP="005A1B25">
      <w:pPr>
        <w:pStyle w:val="PlainText"/>
        <w:rPr>
          <w:rFonts w:ascii="Courier New" w:hAnsi="Courier New" w:cs="Courier New"/>
          <w:highlight w:val="yellow"/>
        </w:rPr>
      </w:pPr>
      <w:r w:rsidRPr="005A1B25">
        <w:rPr>
          <w:rFonts w:ascii="Courier New" w:hAnsi="Courier New" w:cs="Courier New"/>
        </w:rPr>
        <w:t xml:space="preserve">CCSDS has two services for interfacing at the Network Layer: the Encapsulation Service </w:t>
      </w:r>
      <w:r w:rsidRPr="00FF27B1">
        <w:rPr>
          <w:rFonts w:ascii="Courier New" w:hAnsi="Courier New" w:cs="Courier New"/>
          <w:highlight w:val="yellow"/>
        </w:rPr>
        <w:t>and IP</w:t>
      </w:r>
      <w:r w:rsidRPr="005A1B25">
        <w:rPr>
          <w:rFonts w:ascii="Courier New" w:hAnsi="Courier New" w:cs="Courier New"/>
        </w:rPr>
        <w:t xml:space="preserve">. Within the Encapsulation service, there are two different types of packets: Space Packets defined in the Space Packet Protocol (reference [4]) and Encapsulation Packets defined in the Encapsulation Service (reference [29]). </w:t>
      </w:r>
      <w:r w:rsidRPr="00FF27B1">
        <w:rPr>
          <w:rFonts w:ascii="Courier New" w:hAnsi="Courier New" w:cs="Courier New"/>
          <w:highlight w:val="yellow"/>
        </w:rPr>
        <w:t>IP over CCSDS (reference [45]) provides an IP service that utilizes the Encapsulation Packet.</w:t>
      </w:r>
    </w:p>
    <w:p w14:paraId="4DD6F977" w14:textId="77777777" w:rsidR="005A1B25" w:rsidRPr="005A1B25" w:rsidRDefault="005A1B25" w:rsidP="005A1B25">
      <w:pPr>
        <w:pStyle w:val="PlainText"/>
        <w:rPr>
          <w:rFonts w:ascii="Courier New" w:hAnsi="Courier New" w:cs="Courier New"/>
        </w:rPr>
      </w:pPr>
      <w:r w:rsidRPr="00FF27B1">
        <w:rPr>
          <w:rFonts w:ascii="Courier New" w:hAnsi="Courier New" w:cs="Courier New"/>
          <w:highlight w:val="yellow"/>
        </w:rPr>
        <w:t>Note: while the Space Packet protocol provides a service interface that could be used for access to the network layer, the service is subsumed by the Encapsulation service</w:t>
      </w:r>
      <w:r w:rsidRPr="005A1B25">
        <w:rPr>
          <w:rFonts w:ascii="Courier New" w:hAnsi="Courier New" w:cs="Courier New"/>
        </w:rPr>
        <w:t>.</w:t>
      </w:r>
    </w:p>
    <w:p w14:paraId="4B2D1B87" w14:textId="77777777" w:rsidR="005A1B25" w:rsidRPr="005A1B25" w:rsidRDefault="005A1B25" w:rsidP="005A1B25">
      <w:pPr>
        <w:pStyle w:val="PlainText"/>
        <w:rPr>
          <w:rFonts w:ascii="Courier New" w:hAnsi="Courier New" w:cs="Courier New"/>
        </w:rPr>
      </w:pPr>
    </w:p>
    <w:p w14:paraId="1C85E6F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57FA017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CATEGORY OF REQUESTED CHANGE</w:t>
      </w:r>
      <w:proofErr w:type="gramStart"/>
      <w:r w:rsidRPr="005A1B25">
        <w:rPr>
          <w:rFonts w:ascii="Courier New" w:hAnsi="Courier New" w:cs="Courier New"/>
        </w:rPr>
        <w:t>:    Technical</w:t>
      </w:r>
      <w:proofErr w:type="gramEnd"/>
      <w:r w:rsidRPr="005A1B25">
        <w:rPr>
          <w:rFonts w:ascii="Courier New" w:hAnsi="Courier New" w:cs="Courier New"/>
        </w:rPr>
        <w:t xml:space="preserve"> Fact </w:t>
      </w:r>
    </w:p>
    <w:p w14:paraId="2D1748D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152175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SUPPORTING ANALYSIS:</w:t>
      </w:r>
    </w:p>
    <w:p w14:paraId="7555C65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Section 2.2.4 states that there are three standards for interfacing at the Network layer (Space packets, Encapsulation Service, and IP over CCSDS).  While the Encapsulation Service can be used to invoke Space Packet delivery, one could also implement the Space Packet service interface without the encapsulation service.</w:t>
      </w:r>
    </w:p>
    <w:p w14:paraId="76A69C64" w14:textId="77777777" w:rsidR="005A1B25" w:rsidRPr="005A1B25" w:rsidRDefault="005A1B25" w:rsidP="005A1B25">
      <w:pPr>
        <w:pStyle w:val="PlainText"/>
        <w:rPr>
          <w:rFonts w:ascii="Courier New" w:hAnsi="Courier New" w:cs="Courier New"/>
        </w:rPr>
      </w:pPr>
    </w:p>
    <w:p w14:paraId="70CAAFB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Regardless of the above, IP-over-CCSDS also provides a service interface to the (IP) network layer protocol that is distinct from either of the above.</w:t>
      </w:r>
    </w:p>
    <w:p w14:paraId="2AC42EBD"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4341DD1B" w14:textId="1ED27A35" w:rsidR="005D2A62" w:rsidRDefault="005A1B25" w:rsidP="005A1B25">
      <w:pPr>
        <w:pStyle w:val="PlainText"/>
        <w:rPr>
          <w:rFonts w:ascii="Courier New" w:hAnsi="Courier New" w:cs="Courier New"/>
        </w:rPr>
      </w:pPr>
      <w:r w:rsidRPr="005A1B25">
        <w:rPr>
          <w:rFonts w:ascii="Courier New" w:hAnsi="Courier New" w:cs="Courier New"/>
        </w:rPr>
        <w:t>DISPOSITION:</w:t>
      </w:r>
      <w:r w:rsidR="0068384A">
        <w:rPr>
          <w:rFonts w:ascii="Courier New" w:hAnsi="Courier New" w:cs="Courier New"/>
        </w:rPr>
        <w:t xml:space="preserve"> </w:t>
      </w:r>
      <w:r w:rsidR="0068384A" w:rsidRPr="0068384A">
        <w:rPr>
          <w:rFonts w:ascii="Courier New" w:hAnsi="Courier New" w:cs="Courier New"/>
          <w:b/>
        </w:rPr>
        <w:t>Accept with Modification</w:t>
      </w:r>
      <w:r w:rsidR="0004737B">
        <w:rPr>
          <w:rFonts w:ascii="Courier New" w:hAnsi="Courier New" w:cs="Courier New"/>
        </w:rPr>
        <w:t>.</w:t>
      </w:r>
    </w:p>
    <w:p w14:paraId="1EC5A0A7" w14:textId="289F1ACE" w:rsidR="0068384A" w:rsidRDefault="0068384A" w:rsidP="005A1B25">
      <w:pPr>
        <w:pStyle w:val="PlainText"/>
        <w:rPr>
          <w:rFonts w:ascii="Courier New" w:hAnsi="Courier New" w:cs="Courier New"/>
        </w:rPr>
      </w:pPr>
      <w:proofErr w:type="spellStart"/>
      <w:r>
        <w:rPr>
          <w:rFonts w:ascii="Courier New" w:hAnsi="Courier New" w:cs="Courier New"/>
        </w:rPr>
        <w:t>Chgange</w:t>
      </w:r>
      <w:proofErr w:type="spellEnd"/>
      <w:r>
        <w:rPr>
          <w:rFonts w:ascii="Courier New" w:hAnsi="Courier New" w:cs="Courier New"/>
        </w:rPr>
        <w:t xml:space="preserve"> as proposed with magenta additions.</w:t>
      </w:r>
    </w:p>
    <w:p w14:paraId="7AD4140B" w14:textId="77777777" w:rsidR="0068384A" w:rsidRPr="00FF27B1" w:rsidRDefault="0068384A" w:rsidP="0068384A">
      <w:pPr>
        <w:pStyle w:val="PlainText"/>
        <w:rPr>
          <w:rFonts w:ascii="Courier New" w:hAnsi="Courier New" w:cs="Courier New"/>
          <w:highlight w:val="yellow"/>
        </w:rPr>
      </w:pPr>
      <w:r w:rsidRPr="005A1B25">
        <w:rPr>
          <w:rFonts w:ascii="Courier New" w:hAnsi="Courier New" w:cs="Courier New"/>
        </w:rPr>
        <w:lastRenderedPageBreak/>
        <w:t xml:space="preserve">CCSDS has two services for interfacing at the Network Layer: the Encapsulation Service </w:t>
      </w:r>
      <w:r w:rsidRPr="00FF27B1">
        <w:rPr>
          <w:rFonts w:ascii="Courier New" w:hAnsi="Courier New" w:cs="Courier New"/>
          <w:highlight w:val="yellow"/>
        </w:rPr>
        <w:t>and IP</w:t>
      </w:r>
      <w:r w:rsidRPr="005A1B25">
        <w:rPr>
          <w:rFonts w:ascii="Courier New" w:hAnsi="Courier New" w:cs="Courier New"/>
        </w:rPr>
        <w:t xml:space="preserve">. Within the Encapsulation service, there are two different types of packets: Space Packets defined in the Space Packet Protocol (reference [4]) and Encapsulation Packets defined in the Encapsulation Service (reference [29]). </w:t>
      </w:r>
      <w:r w:rsidRPr="00FF27B1">
        <w:rPr>
          <w:rFonts w:ascii="Courier New" w:hAnsi="Courier New" w:cs="Courier New"/>
          <w:highlight w:val="yellow"/>
        </w:rPr>
        <w:t xml:space="preserve">IP over CCSDS (reference [45]) provides an IP service that </w:t>
      </w:r>
      <w:r w:rsidRPr="0068384A">
        <w:rPr>
          <w:rFonts w:ascii="Courier New" w:hAnsi="Courier New" w:cs="Courier New"/>
          <w:highlight w:val="magenta"/>
        </w:rPr>
        <w:t xml:space="preserve">exclusively </w:t>
      </w:r>
      <w:r w:rsidRPr="00FF27B1">
        <w:rPr>
          <w:rFonts w:ascii="Courier New" w:hAnsi="Courier New" w:cs="Courier New"/>
          <w:highlight w:val="yellow"/>
        </w:rPr>
        <w:t>utilizes the Encapsulation Packet.</w:t>
      </w:r>
    </w:p>
    <w:p w14:paraId="3511E794" w14:textId="77777777" w:rsidR="0068384A" w:rsidRPr="005A1B25" w:rsidRDefault="0068384A" w:rsidP="0068384A">
      <w:pPr>
        <w:pStyle w:val="PlainText"/>
        <w:rPr>
          <w:rFonts w:ascii="Courier New" w:hAnsi="Courier New" w:cs="Courier New"/>
        </w:rPr>
      </w:pPr>
      <w:r w:rsidRPr="00FF27B1">
        <w:rPr>
          <w:rFonts w:ascii="Courier New" w:hAnsi="Courier New" w:cs="Courier New"/>
          <w:highlight w:val="yellow"/>
        </w:rPr>
        <w:t>Note: while the Space Packet protocol provides a service interface that could be used for access to the network layer, the service is subsumed by the Encapsulation service</w:t>
      </w:r>
      <w:r w:rsidRPr="005A1B25">
        <w:rPr>
          <w:rFonts w:ascii="Courier New" w:hAnsi="Courier New" w:cs="Courier New"/>
        </w:rPr>
        <w:t>.</w:t>
      </w:r>
    </w:p>
    <w:p w14:paraId="6A85C338" w14:textId="77777777" w:rsidR="0068384A" w:rsidRDefault="0068384A" w:rsidP="005A1B25">
      <w:pPr>
        <w:pStyle w:val="PlainText"/>
        <w:rPr>
          <w:rFonts w:ascii="Courier New" w:hAnsi="Courier New" w:cs="Courier New"/>
        </w:rPr>
      </w:pPr>
    </w:p>
    <w:p w14:paraId="0BA6F516" w14:textId="77777777" w:rsidR="0068384A" w:rsidRDefault="0068384A" w:rsidP="005A1B25">
      <w:pPr>
        <w:pStyle w:val="PlainText"/>
        <w:rPr>
          <w:rFonts w:ascii="Courier New" w:hAnsi="Courier New" w:cs="Courier New"/>
        </w:rPr>
      </w:pPr>
    </w:p>
    <w:p w14:paraId="50CC237C" w14:textId="77777777" w:rsidR="005D2A62" w:rsidRDefault="005D2A62">
      <w:pPr>
        <w:rPr>
          <w:rFonts w:ascii="Courier New" w:hAnsi="Courier New" w:cs="Courier New"/>
          <w:sz w:val="21"/>
          <w:szCs w:val="21"/>
        </w:rPr>
      </w:pPr>
      <w:r>
        <w:rPr>
          <w:rFonts w:ascii="Courier New" w:hAnsi="Courier New" w:cs="Courier New"/>
        </w:rPr>
        <w:br w:type="page"/>
      </w:r>
    </w:p>
    <w:p w14:paraId="427A1B3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lastRenderedPageBreak/>
        <w:t xml:space="preserve">        CESG POLL ITEM DISPOSITION (PID) INITIATION FORM</w:t>
      </w:r>
    </w:p>
    <w:p w14:paraId="6174198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AREA PID NUMBER:</w:t>
      </w:r>
      <w:r w:rsidRPr="005A1B25">
        <w:rPr>
          <w:rFonts w:ascii="Courier New" w:hAnsi="Courier New" w:cs="Courier New"/>
        </w:rPr>
        <w:tab/>
        <w:t>03</w:t>
      </w:r>
    </w:p>
    <w:p w14:paraId="3E0326A1"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SUBMITTING AREA: </w:t>
      </w:r>
      <w:r w:rsidRPr="005A1B25">
        <w:rPr>
          <w:rFonts w:ascii="Courier New" w:hAnsi="Courier New" w:cs="Courier New"/>
        </w:rPr>
        <w:tab/>
        <w:t>Space Internetworking Services (SIS)</w:t>
      </w:r>
    </w:p>
    <w:p w14:paraId="19EDD43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53F41BA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REVIEWER'S NAME:</w:t>
      </w:r>
      <w:r w:rsidRPr="005A1B25">
        <w:rPr>
          <w:rFonts w:ascii="Courier New" w:hAnsi="Courier New" w:cs="Courier New"/>
        </w:rPr>
        <w:tab/>
        <w:t xml:space="preserve">Keith Scott   </w:t>
      </w:r>
    </w:p>
    <w:p w14:paraId="56D49F71"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E-MAIL ADDRESS:</w:t>
      </w:r>
      <w:r w:rsidRPr="005A1B25">
        <w:rPr>
          <w:rFonts w:ascii="Courier New" w:hAnsi="Courier New" w:cs="Courier New"/>
        </w:rPr>
        <w:tab/>
        <w:t>kscott@mitre.org</w:t>
      </w:r>
    </w:p>
    <w:p w14:paraId="35F5957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29746AF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NUMBER</w:t>
      </w:r>
      <w:proofErr w:type="gramStart"/>
      <w:r w:rsidRPr="005A1B25">
        <w:rPr>
          <w:rFonts w:ascii="Courier New" w:hAnsi="Courier New" w:cs="Courier New"/>
        </w:rPr>
        <w:t>:   CCSDS</w:t>
      </w:r>
      <w:proofErr w:type="gramEnd"/>
      <w:r w:rsidRPr="005A1B25">
        <w:rPr>
          <w:rFonts w:ascii="Courier New" w:hAnsi="Courier New" w:cs="Courier New"/>
        </w:rPr>
        <w:t xml:space="preserve"> 130.0-G-2.1      Proposed Green Book, Issue 2.1</w:t>
      </w:r>
    </w:p>
    <w:p w14:paraId="7237A8E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NAME</w:t>
      </w:r>
      <w:proofErr w:type="gramStart"/>
      <w:r w:rsidRPr="005A1B25">
        <w:rPr>
          <w:rFonts w:ascii="Courier New" w:hAnsi="Courier New" w:cs="Courier New"/>
        </w:rPr>
        <w:t>:     OVERVIEW</w:t>
      </w:r>
      <w:proofErr w:type="gramEnd"/>
      <w:r w:rsidRPr="005A1B25">
        <w:rPr>
          <w:rFonts w:ascii="Courier New" w:hAnsi="Courier New" w:cs="Courier New"/>
        </w:rPr>
        <w:t xml:space="preserve"> OF SPACE COMMUNICATIONS PROTOCOLS</w:t>
      </w:r>
    </w:p>
    <w:p w14:paraId="5C57310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DATE ISSUED</w:t>
      </w:r>
      <w:proofErr w:type="gramStart"/>
      <w:r w:rsidRPr="005A1B25">
        <w:rPr>
          <w:rFonts w:ascii="Courier New" w:hAnsi="Courier New" w:cs="Courier New"/>
        </w:rPr>
        <w:t>:       March</w:t>
      </w:r>
      <w:proofErr w:type="gramEnd"/>
      <w:r w:rsidRPr="005A1B25">
        <w:rPr>
          <w:rFonts w:ascii="Courier New" w:hAnsi="Courier New" w:cs="Courier New"/>
        </w:rPr>
        <w:t xml:space="preserve"> 2014</w:t>
      </w:r>
    </w:p>
    <w:p w14:paraId="17FFEF1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PAGE NUMBER</w:t>
      </w:r>
      <w:proofErr w:type="gramStart"/>
      <w:r w:rsidRPr="005A1B25">
        <w:rPr>
          <w:rFonts w:ascii="Courier New" w:hAnsi="Courier New" w:cs="Courier New"/>
        </w:rPr>
        <w:t>:       3</w:t>
      </w:r>
      <w:proofErr w:type="gramEnd"/>
      <w:r w:rsidRPr="005A1B25">
        <w:rPr>
          <w:rFonts w:ascii="Courier New" w:hAnsi="Courier New" w:cs="Courier New"/>
        </w:rPr>
        <w:t>-10         PARAGRAPH NUMBER:  3.3.1</w:t>
      </w:r>
    </w:p>
    <w:p w14:paraId="50835B1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PID SHORT TITLE</w:t>
      </w:r>
      <w:proofErr w:type="gramStart"/>
      <w:r w:rsidRPr="005A1B25">
        <w:rPr>
          <w:rFonts w:ascii="Courier New" w:hAnsi="Courier New" w:cs="Courier New"/>
        </w:rPr>
        <w:t>:   Network</w:t>
      </w:r>
      <w:proofErr w:type="gramEnd"/>
      <w:r w:rsidRPr="005A1B25">
        <w:rPr>
          <w:rFonts w:ascii="Courier New" w:hAnsi="Courier New" w:cs="Courier New"/>
        </w:rPr>
        <w:t xml:space="preserve"> Layer </w:t>
      </w:r>
      <w:proofErr w:type="spellStart"/>
      <w:r w:rsidRPr="005A1B25">
        <w:rPr>
          <w:rFonts w:ascii="Courier New" w:hAnsi="Courier New" w:cs="Courier New"/>
        </w:rPr>
        <w:t>QoS</w:t>
      </w:r>
      <w:proofErr w:type="spellEnd"/>
    </w:p>
    <w:p w14:paraId="5A4B054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0B16794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DESCRIPTION OF REQUESTED CHANGE:  (Use From: "..." To "..." format)</w:t>
      </w:r>
    </w:p>
    <w:p w14:paraId="783704EF" w14:textId="77777777" w:rsidR="005A1B25" w:rsidRPr="005A1B25" w:rsidRDefault="005A1B25" w:rsidP="005A1B25">
      <w:pPr>
        <w:pStyle w:val="PlainText"/>
        <w:rPr>
          <w:rFonts w:ascii="Courier New" w:hAnsi="Courier New" w:cs="Courier New"/>
        </w:rPr>
      </w:pPr>
    </w:p>
    <w:p w14:paraId="71C53FDB" w14:textId="77777777" w:rsidR="005A1B25" w:rsidRPr="005A1B25" w:rsidRDefault="005A1B25" w:rsidP="005A1B25">
      <w:pPr>
        <w:pStyle w:val="PlainText"/>
        <w:rPr>
          <w:rFonts w:ascii="Courier New" w:hAnsi="Courier New" w:cs="Courier New"/>
        </w:rPr>
      </w:pPr>
      <w:r w:rsidRPr="005D2A62">
        <w:rPr>
          <w:rFonts w:ascii="Courier New" w:hAnsi="Courier New" w:cs="Courier New"/>
          <w:highlight w:val="yellow"/>
        </w:rPr>
        <w:t>From:</w:t>
      </w:r>
    </w:p>
    <w:p w14:paraId="372F982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SPP and IP do not provide </w:t>
      </w:r>
      <w:r w:rsidRPr="005D2A62">
        <w:rPr>
          <w:rFonts w:ascii="Courier New" w:hAnsi="Courier New" w:cs="Courier New"/>
          <w:highlight w:val="cyan"/>
        </w:rPr>
        <w:t>a function for retransmitting lost or corrupted data, so retransmission should be done by a higher-layer protocol if complete delivery of data is required</w:t>
      </w:r>
      <w:r w:rsidRPr="005A1B25">
        <w:rPr>
          <w:rFonts w:ascii="Courier New" w:hAnsi="Courier New" w:cs="Courier New"/>
        </w:rPr>
        <w:t>.</w:t>
      </w:r>
    </w:p>
    <w:p w14:paraId="37EC5FFD" w14:textId="77777777" w:rsidR="005A1B25" w:rsidRPr="005A1B25" w:rsidRDefault="005A1B25" w:rsidP="005A1B25">
      <w:pPr>
        <w:pStyle w:val="PlainText"/>
        <w:rPr>
          <w:rFonts w:ascii="Courier New" w:hAnsi="Courier New" w:cs="Courier New"/>
        </w:rPr>
      </w:pPr>
      <w:r w:rsidRPr="005D2A62">
        <w:rPr>
          <w:rFonts w:ascii="Courier New" w:hAnsi="Courier New" w:cs="Courier New"/>
          <w:highlight w:val="yellow"/>
        </w:rPr>
        <w:t>To:</w:t>
      </w:r>
    </w:p>
    <w:p w14:paraId="022B4E9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SPP and IP do not provide </w:t>
      </w:r>
      <w:r w:rsidRPr="005D2A62">
        <w:rPr>
          <w:rFonts w:ascii="Courier New" w:hAnsi="Courier New" w:cs="Courier New"/>
          <w:highlight w:val="yellow"/>
        </w:rPr>
        <w:t xml:space="preserve">any </w:t>
      </w:r>
      <w:proofErr w:type="spellStart"/>
      <w:r w:rsidRPr="005D2A62">
        <w:rPr>
          <w:rFonts w:ascii="Courier New" w:hAnsi="Courier New" w:cs="Courier New"/>
          <w:highlight w:val="yellow"/>
        </w:rPr>
        <w:t>QoS</w:t>
      </w:r>
      <w:proofErr w:type="spellEnd"/>
      <w:r w:rsidRPr="005D2A62">
        <w:rPr>
          <w:rFonts w:ascii="Courier New" w:hAnsi="Courier New" w:cs="Courier New"/>
          <w:highlight w:val="yellow"/>
        </w:rPr>
        <w:t xml:space="preserve"> mechanisms for reliable delivery, in-order delivery, or duplicate suppression.  If these functions are required they should be implemented by a higher-layer (e.g. transport layer) protocol</w:t>
      </w:r>
      <w:r w:rsidRPr="005A1B25">
        <w:rPr>
          <w:rFonts w:ascii="Courier New" w:hAnsi="Courier New" w:cs="Courier New"/>
        </w:rPr>
        <w:t>.</w:t>
      </w:r>
    </w:p>
    <w:p w14:paraId="5273D7D8" w14:textId="77777777" w:rsidR="005A1B25" w:rsidRPr="005A1B25" w:rsidRDefault="005A1B25" w:rsidP="005A1B25">
      <w:pPr>
        <w:pStyle w:val="PlainText"/>
        <w:rPr>
          <w:rFonts w:ascii="Courier New" w:hAnsi="Courier New" w:cs="Courier New"/>
        </w:rPr>
      </w:pPr>
    </w:p>
    <w:p w14:paraId="412C482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5AD899A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CATEGORY OF REQUESTED CHANGE</w:t>
      </w:r>
      <w:proofErr w:type="gramStart"/>
      <w:r w:rsidRPr="005A1B25">
        <w:rPr>
          <w:rFonts w:ascii="Courier New" w:hAnsi="Courier New" w:cs="Courier New"/>
        </w:rPr>
        <w:t>:    Technical</w:t>
      </w:r>
      <w:proofErr w:type="gramEnd"/>
      <w:r w:rsidRPr="005A1B25">
        <w:rPr>
          <w:rFonts w:ascii="Courier New" w:hAnsi="Courier New" w:cs="Courier New"/>
        </w:rPr>
        <w:t xml:space="preserve"> Fact </w:t>
      </w:r>
    </w:p>
    <w:p w14:paraId="428B1F7D" w14:textId="77777777" w:rsidR="005A1B25" w:rsidRPr="005A1B25" w:rsidRDefault="005A1B25" w:rsidP="005A1B25">
      <w:pPr>
        <w:pStyle w:val="PlainText"/>
        <w:rPr>
          <w:rFonts w:ascii="Courier New" w:hAnsi="Courier New" w:cs="Courier New"/>
        </w:rPr>
      </w:pPr>
    </w:p>
    <w:p w14:paraId="6E43E25D"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3D4FEF7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SUPPORTING ANALYSIS:</w:t>
      </w:r>
    </w:p>
    <w:p w14:paraId="3EA26E70" w14:textId="77777777" w:rsidR="005A1B25" w:rsidRPr="005A1B25" w:rsidRDefault="005A1B25" w:rsidP="005A1B25">
      <w:pPr>
        <w:pStyle w:val="PlainText"/>
        <w:rPr>
          <w:rFonts w:ascii="Courier New" w:hAnsi="Courier New" w:cs="Courier New"/>
        </w:rPr>
      </w:pPr>
    </w:p>
    <w:p w14:paraId="7873A01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06D197A8" w14:textId="6057F803" w:rsidR="005A1B25" w:rsidRPr="005A1B25" w:rsidRDefault="005A1B25" w:rsidP="005A1B25">
      <w:pPr>
        <w:pStyle w:val="PlainText"/>
        <w:rPr>
          <w:rFonts w:ascii="Courier New" w:hAnsi="Courier New" w:cs="Courier New"/>
        </w:rPr>
      </w:pPr>
      <w:r w:rsidRPr="005A1B25">
        <w:rPr>
          <w:rFonts w:ascii="Courier New" w:hAnsi="Courier New" w:cs="Courier New"/>
        </w:rPr>
        <w:t>DISPOSITION:</w:t>
      </w:r>
      <w:r w:rsidR="0068384A">
        <w:rPr>
          <w:rFonts w:ascii="Courier New" w:hAnsi="Courier New" w:cs="Courier New"/>
        </w:rPr>
        <w:t xml:space="preserve"> </w:t>
      </w:r>
      <w:r w:rsidR="00E56596" w:rsidRPr="0068384A">
        <w:rPr>
          <w:rFonts w:ascii="Courier New" w:hAnsi="Courier New" w:cs="Courier New"/>
          <w:b/>
        </w:rPr>
        <w:t>Accepted</w:t>
      </w:r>
      <w:r w:rsidR="00E56596">
        <w:rPr>
          <w:rFonts w:ascii="Courier New" w:hAnsi="Courier New" w:cs="Courier New"/>
        </w:rPr>
        <w:t>.</w:t>
      </w:r>
    </w:p>
    <w:p w14:paraId="31B3C0E7" w14:textId="77777777" w:rsidR="005A1B25" w:rsidRPr="005A1B25" w:rsidRDefault="005A1B25" w:rsidP="005A1B25">
      <w:pPr>
        <w:pStyle w:val="PlainText"/>
        <w:rPr>
          <w:rFonts w:ascii="Courier New" w:hAnsi="Courier New" w:cs="Courier New"/>
        </w:rPr>
      </w:pPr>
    </w:p>
    <w:p w14:paraId="57FC3296" w14:textId="77777777" w:rsidR="005A1B25" w:rsidRPr="005A1B25" w:rsidRDefault="005A1B25" w:rsidP="005A1B25">
      <w:pPr>
        <w:pStyle w:val="PlainText"/>
        <w:rPr>
          <w:rFonts w:ascii="Courier New" w:hAnsi="Courier New" w:cs="Courier New"/>
        </w:rPr>
      </w:pPr>
    </w:p>
    <w:p w14:paraId="012D8813" w14:textId="77777777" w:rsidR="005A1B25" w:rsidRPr="005A1B25" w:rsidRDefault="005A1B25" w:rsidP="005A1B25">
      <w:pPr>
        <w:pStyle w:val="PlainText"/>
        <w:rPr>
          <w:rFonts w:ascii="Courier New" w:hAnsi="Courier New" w:cs="Courier New"/>
        </w:rPr>
      </w:pPr>
    </w:p>
    <w:p w14:paraId="4ACA03BD" w14:textId="77777777" w:rsidR="005A1B25" w:rsidRPr="005A1B25" w:rsidRDefault="005A1B25" w:rsidP="005A1B25">
      <w:pPr>
        <w:pStyle w:val="PlainText"/>
        <w:rPr>
          <w:rFonts w:ascii="Courier New" w:hAnsi="Courier New" w:cs="Courier New"/>
        </w:rPr>
      </w:pPr>
    </w:p>
    <w:p w14:paraId="42FE4466" w14:textId="77777777" w:rsidR="005D2A62" w:rsidRDefault="005D2A62" w:rsidP="005A1B25">
      <w:pPr>
        <w:pStyle w:val="PlainText"/>
        <w:rPr>
          <w:rFonts w:ascii="Courier New" w:hAnsi="Courier New" w:cs="Courier New"/>
        </w:rPr>
      </w:pPr>
    </w:p>
    <w:p w14:paraId="2F92E116" w14:textId="77777777" w:rsidR="005D2A62" w:rsidRDefault="005D2A62">
      <w:pPr>
        <w:rPr>
          <w:rFonts w:ascii="Courier New" w:hAnsi="Courier New" w:cs="Courier New"/>
          <w:sz w:val="21"/>
          <w:szCs w:val="21"/>
        </w:rPr>
      </w:pPr>
      <w:r>
        <w:rPr>
          <w:rFonts w:ascii="Courier New" w:hAnsi="Courier New" w:cs="Courier New"/>
        </w:rPr>
        <w:br w:type="page"/>
      </w:r>
    </w:p>
    <w:p w14:paraId="30D1CF4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lastRenderedPageBreak/>
        <w:t xml:space="preserve">        CESG POLL ITEM DISPOSITION (PID) INITIATION FORM</w:t>
      </w:r>
    </w:p>
    <w:p w14:paraId="7C0998CD"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AREA PID NUMBER:</w:t>
      </w:r>
      <w:r w:rsidRPr="005A1B25">
        <w:rPr>
          <w:rFonts w:ascii="Courier New" w:hAnsi="Courier New" w:cs="Courier New"/>
        </w:rPr>
        <w:tab/>
        <w:t>04</w:t>
      </w:r>
    </w:p>
    <w:p w14:paraId="1737F1A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SUBMITTING AREA: </w:t>
      </w:r>
      <w:r w:rsidRPr="005A1B25">
        <w:rPr>
          <w:rFonts w:ascii="Courier New" w:hAnsi="Courier New" w:cs="Courier New"/>
        </w:rPr>
        <w:tab/>
        <w:t>Space Internetworking Services (SIS)</w:t>
      </w:r>
    </w:p>
    <w:p w14:paraId="583E4CD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69169E48"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REVIEWER'S NAME:</w:t>
      </w:r>
      <w:r w:rsidRPr="005A1B25">
        <w:rPr>
          <w:rFonts w:ascii="Courier New" w:hAnsi="Courier New" w:cs="Courier New"/>
        </w:rPr>
        <w:tab/>
        <w:t xml:space="preserve">Keith Scott   </w:t>
      </w:r>
    </w:p>
    <w:p w14:paraId="23C3299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E-MAIL ADDRESS:</w:t>
      </w:r>
      <w:r w:rsidRPr="005A1B25">
        <w:rPr>
          <w:rFonts w:ascii="Courier New" w:hAnsi="Courier New" w:cs="Courier New"/>
        </w:rPr>
        <w:tab/>
        <w:t>kscott@mitre.org</w:t>
      </w:r>
    </w:p>
    <w:p w14:paraId="112056B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20AC36F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NUMBER</w:t>
      </w:r>
      <w:proofErr w:type="gramStart"/>
      <w:r w:rsidRPr="005A1B25">
        <w:rPr>
          <w:rFonts w:ascii="Courier New" w:hAnsi="Courier New" w:cs="Courier New"/>
        </w:rPr>
        <w:t>:   CCSDS</w:t>
      </w:r>
      <w:proofErr w:type="gramEnd"/>
      <w:r w:rsidRPr="005A1B25">
        <w:rPr>
          <w:rFonts w:ascii="Courier New" w:hAnsi="Courier New" w:cs="Courier New"/>
        </w:rPr>
        <w:t xml:space="preserve"> 130.0-G-2.1      Proposed Green Book, Issue 2.1</w:t>
      </w:r>
    </w:p>
    <w:p w14:paraId="09C4DB2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NAME</w:t>
      </w:r>
      <w:proofErr w:type="gramStart"/>
      <w:r w:rsidRPr="005A1B25">
        <w:rPr>
          <w:rFonts w:ascii="Courier New" w:hAnsi="Courier New" w:cs="Courier New"/>
        </w:rPr>
        <w:t>:     OVERVIEW</w:t>
      </w:r>
      <w:proofErr w:type="gramEnd"/>
      <w:r w:rsidRPr="005A1B25">
        <w:rPr>
          <w:rFonts w:ascii="Courier New" w:hAnsi="Courier New" w:cs="Courier New"/>
        </w:rPr>
        <w:t xml:space="preserve"> OF SPACE COMMUNICATIONS PROTOCOLS</w:t>
      </w:r>
    </w:p>
    <w:p w14:paraId="6018169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DATE ISSUED</w:t>
      </w:r>
      <w:proofErr w:type="gramStart"/>
      <w:r w:rsidRPr="005A1B25">
        <w:rPr>
          <w:rFonts w:ascii="Courier New" w:hAnsi="Courier New" w:cs="Courier New"/>
        </w:rPr>
        <w:t>:       March</w:t>
      </w:r>
      <w:proofErr w:type="gramEnd"/>
      <w:r w:rsidRPr="005A1B25">
        <w:rPr>
          <w:rFonts w:ascii="Courier New" w:hAnsi="Courier New" w:cs="Courier New"/>
        </w:rPr>
        <w:t xml:space="preserve"> 2014</w:t>
      </w:r>
    </w:p>
    <w:p w14:paraId="1727C49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PAGE NUMBER</w:t>
      </w:r>
      <w:proofErr w:type="gramStart"/>
      <w:r w:rsidRPr="005A1B25">
        <w:rPr>
          <w:rFonts w:ascii="Courier New" w:hAnsi="Courier New" w:cs="Courier New"/>
        </w:rPr>
        <w:t>:       3</w:t>
      </w:r>
      <w:proofErr w:type="gramEnd"/>
      <w:r w:rsidRPr="005A1B25">
        <w:rPr>
          <w:rFonts w:ascii="Courier New" w:hAnsi="Courier New" w:cs="Courier New"/>
        </w:rPr>
        <w:t>-10         PARAGRAPH NUMBER:  3.3.1</w:t>
      </w:r>
    </w:p>
    <w:p w14:paraId="6BADF35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PID SHORT TITLE</w:t>
      </w:r>
      <w:proofErr w:type="gramStart"/>
      <w:r w:rsidRPr="005A1B25">
        <w:rPr>
          <w:rFonts w:ascii="Courier New" w:hAnsi="Courier New" w:cs="Courier New"/>
        </w:rPr>
        <w:t>:   Network</w:t>
      </w:r>
      <w:proofErr w:type="gramEnd"/>
      <w:r w:rsidRPr="005A1B25">
        <w:rPr>
          <w:rFonts w:ascii="Courier New" w:hAnsi="Courier New" w:cs="Courier New"/>
        </w:rPr>
        <w:t xml:space="preserve"> Layer Addresses</w:t>
      </w:r>
    </w:p>
    <w:p w14:paraId="0B5CBDE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FED047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DESCRIPTION OF REQUESTED CHANGE:  (Use From: "..." To "..." format)</w:t>
      </w:r>
    </w:p>
    <w:p w14:paraId="42D1AED0" w14:textId="77777777" w:rsidR="005A1B25" w:rsidRPr="005A1B25" w:rsidRDefault="005A1B25" w:rsidP="005A1B25">
      <w:pPr>
        <w:pStyle w:val="PlainText"/>
        <w:rPr>
          <w:rFonts w:ascii="Courier New" w:hAnsi="Courier New" w:cs="Courier New"/>
        </w:rPr>
      </w:pPr>
    </w:p>
    <w:p w14:paraId="012C2A06" w14:textId="77777777" w:rsidR="005A1B25" w:rsidRPr="005A1B25" w:rsidRDefault="005A1B25" w:rsidP="005A1B25">
      <w:pPr>
        <w:pStyle w:val="PlainText"/>
        <w:rPr>
          <w:rFonts w:ascii="Courier New" w:hAnsi="Courier New" w:cs="Courier New"/>
        </w:rPr>
      </w:pPr>
      <w:r w:rsidRPr="005D2A62">
        <w:rPr>
          <w:rFonts w:ascii="Courier New" w:hAnsi="Courier New" w:cs="Courier New"/>
          <w:highlight w:val="yellow"/>
        </w:rPr>
        <w:t>From:</w:t>
      </w:r>
    </w:p>
    <w:p w14:paraId="1654CE19"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An End System Address, used by IP, identifies a single end system or a group of end systems.  </w:t>
      </w:r>
      <w:r w:rsidRPr="005D2A62">
        <w:rPr>
          <w:rFonts w:ascii="Courier New" w:hAnsi="Courier New" w:cs="Courier New"/>
          <w:highlight w:val="cyan"/>
        </w:rPr>
        <w:t>When an End System Address is used, a pair of End System Addresses must be used to identify both source and destination end systems</w:t>
      </w:r>
      <w:r w:rsidRPr="005A1B25">
        <w:rPr>
          <w:rFonts w:ascii="Courier New" w:hAnsi="Courier New" w:cs="Courier New"/>
        </w:rPr>
        <w:t>.</w:t>
      </w:r>
    </w:p>
    <w:p w14:paraId="4E73451D" w14:textId="77777777" w:rsidR="005A1B25" w:rsidRPr="005A1B25" w:rsidRDefault="005A1B25" w:rsidP="005A1B25">
      <w:pPr>
        <w:pStyle w:val="PlainText"/>
        <w:rPr>
          <w:rFonts w:ascii="Courier New" w:hAnsi="Courier New" w:cs="Courier New"/>
        </w:rPr>
      </w:pPr>
      <w:r w:rsidRPr="005D2A62">
        <w:rPr>
          <w:rFonts w:ascii="Courier New" w:hAnsi="Courier New" w:cs="Courier New"/>
          <w:highlight w:val="yellow"/>
        </w:rPr>
        <w:t>To:</w:t>
      </w:r>
    </w:p>
    <w:p w14:paraId="372F3913" w14:textId="50AD6EAE" w:rsidR="005A1B25" w:rsidRPr="005A1B25" w:rsidRDefault="005A1B25" w:rsidP="005A1B25">
      <w:pPr>
        <w:pStyle w:val="PlainText"/>
        <w:rPr>
          <w:rFonts w:ascii="Courier New" w:hAnsi="Courier New" w:cs="Courier New"/>
        </w:rPr>
      </w:pPr>
      <w:r w:rsidRPr="005A1B25">
        <w:rPr>
          <w:rFonts w:ascii="Courier New" w:hAnsi="Courier New" w:cs="Courier New"/>
        </w:rPr>
        <w:t>An End System Address, used by IP, identify</w:t>
      </w:r>
      <w:r w:rsidR="00E56596" w:rsidRPr="005A1B25">
        <w:rPr>
          <w:rFonts w:ascii="Courier New" w:hAnsi="Courier New" w:cs="Courier New"/>
        </w:rPr>
        <w:t xml:space="preserve"> </w:t>
      </w:r>
      <w:r w:rsidRPr="005A1B25">
        <w:rPr>
          <w:rFonts w:ascii="Courier New" w:hAnsi="Courier New" w:cs="Courier New"/>
        </w:rPr>
        <w:t xml:space="preserve">a single end system or a group of end systems.  </w:t>
      </w:r>
      <w:r w:rsidRPr="005D2A62">
        <w:rPr>
          <w:rFonts w:ascii="Courier New" w:hAnsi="Courier New" w:cs="Courier New"/>
          <w:highlight w:val="yellow"/>
        </w:rPr>
        <w:t>If it is necessary to identify both the source and destination when using End System Addresses, a pair of End System Addresses must be used</w:t>
      </w:r>
      <w:r w:rsidRPr="005A1B25">
        <w:rPr>
          <w:rFonts w:ascii="Courier New" w:hAnsi="Courier New" w:cs="Courier New"/>
        </w:rPr>
        <w:t>.</w:t>
      </w:r>
    </w:p>
    <w:p w14:paraId="29AD4D5E" w14:textId="77777777" w:rsidR="005A1B25" w:rsidRPr="005A1B25" w:rsidRDefault="005A1B25" w:rsidP="005A1B25">
      <w:pPr>
        <w:pStyle w:val="PlainText"/>
        <w:rPr>
          <w:rFonts w:ascii="Courier New" w:hAnsi="Courier New" w:cs="Courier New"/>
        </w:rPr>
      </w:pPr>
    </w:p>
    <w:p w14:paraId="787DE33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1082AD8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CATEGORY OF REQUESTED CHANGE</w:t>
      </w:r>
      <w:proofErr w:type="gramStart"/>
      <w:r w:rsidRPr="005A1B25">
        <w:rPr>
          <w:rFonts w:ascii="Courier New" w:hAnsi="Courier New" w:cs="Courier New"/>
        </w:rPr>
        <w:t>:    Editorial</w:t>
      </w:r>
      <w:proofErr w:type="gramEnd"/>
      <w:r w:rsidRPr="005A1B25">
        <w:rPr>
          <w:rFonts w:ascii="Courier New" w:hAnsi="Courier New" w:cs="Courier New"/>
        </w:rPr>
        <w:t xml:space="preserve"> </w:t>
      </w:r>
    </w:p>
    <w:p w14:paraId="00486B04" w14:textId="77777777" w:rsidR="005A1B25" w:rsidRPr="005A1B25" w:rsidRDefault="005A1B25" w:rsidP="005A1B25">
      <w:pPr>
        <w:pStyle w:val="PlainText"/>
        <w:rPr>
          <w:rFonts w:ascii="Courier New" w:hAnsi="Courier New" w:cs="Courier New"/>
        </w:rPr>
      </w:pPr>
    </w:p>
    <w:p w14:paraId="753E30C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6DE2F2B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SUPPORTING ANALYSIS:</w:t>
      </w:r>
    </w:p>
    <w:p w14:paraId="3686B1F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I suppose we don’t have any network layer that supports it, but one could envision a network layer service that only used a destination (and not a source) address.</w:t>
      </w:r>
    </w:p>
    <w:p w14:paraId="68656BCD" w14:textId="77777777" w:rsidR="005A1B25" w:rsidRPr="005A1B25" w:rsidRDefault="005A1B25" w:rsidP="005A1B25">
      <w:pPr>
        <w:pStyle w:val="PlainText"/>
        <w:rPr>
          <w:rFonts w:ascii="Courier New" w:hAnsi="Courier New" w:cs="Courier New"/>
        </w:rPr>
      </w:pPr>
    </w:p>
    <w:p w14:paraId="15E57DF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201EA5E1" w14:textId="55279729" w:rsidR="005A1B25" w:rsidRDefault="005A1B25" w:rsidP="005A1B25">
      <w:pPr>
        <w:pStyle w:val="PlainText"/>
        <w:rPr>
          <w:rFonts w:ascii="Courier New" w:hAnsi="Courier New" w:cs="Courier New"/>
        </w:rPr>
      </w:pPr>
      <w:r w:rsidRPr="005A1B25">
        <w:rPr>
          <w:rFonts w:ascii="Courier New" w:hAnsi="Courier New" w:cs="Courier New"/>
        </w:rPr>
        <w:t>DISPOSITION:</w:t>
      </w:r>
      <w:r w:rsidR="0068384A">
        <w:rPr>
          <w:rFonts w:ascii="Courier New" w:hAnsi="Courier New" w:cs="Courier New"/>
        </w:rPr>
        <w:t xml:space="preserve"> </w:t>
      </w:r>
      <w:r w:rsidR="00E56596" w:rsidRPr="0068384A">
        <w:rPr>
          <w:rFonts w:ascii="Courier New" w:hAnsi="Courier New" w:cs="Courier New"/>
          <w:b/>
        </w:rPr>
        <w:t>A</w:t>
      </w:r>
      <w:r w:rsidR="0068384A" w:rsidRPr="0068384A">
        <w:rPr>
          <w:rFonts w:ascii="Courier New" w:hAnsi="Courier New" w:cs="Courier New"/>
          <w:b/>
        </w:rPr>
        <w:t>ccept with modification</w:t>
      </w:r>
      <w:r w:rsidR="00E56596">
        <w:rPr>
          <w:rFonts w:ascii="Courier New" w:hAnsi="Courier New" w:cs="Courier New"/>
        </w:rPr>
        <w:t>.</w:t>
      </w:r>
    </w:p>
    <w:p w14:paraId="641C9706" w14:textId="6184A72B" w:rsidR="0068384A" w:rsidRPr="005A1B25" w:rsidRDefault="0068384A" w:rsidP="0068384A">
      <w:pPr>
        <w:pStyle w:val="PlainText"/>
        <w:rPr>
          <w:rFonts w:ascii="Courier New" w:hAnsi="Courier New" w:cs="Courier New"/>
        </w:rPr>
      </w:pPr>
      <w:r w:rsidRPr="005A1B25">
        <w:rPr>
          <w:rFonts w:ascii="Courier New" w:hAnsi="Courier New" w:cs="Courier New"/>
        </w:rPr>
        <w:t xml:space="preserve">An End System Address, used by IP, </w:t>
      </w:r>
      <w:r w:rsidRPr="0068384A">
        <w:rPr>
          <w:rFonts w:ascii="Courier New" w:hAnsi="Courier New" w:cs="Courier New"/>
          <w:highlight w:val="magenta"/>
        </w:rPr>
        <w:t>identifies</w:t>
      </w:r>
      <w:r w:rsidRPr="005A1B25">
        <w:rPr>
          <w:rFonts w:ascii="Courier New" w:hAnsi="Courier New" w:cs="Courier New"/>
        </w:rPr>
        <w:t xml:space="preserve"> a single end system or a group of end systems.  </w:t>
      </w:r>
      <w:r w:rsidRPr="005D2A62">
        <w:rPr>
          <w:rFonts w:ascii="Courier New" w:hAnsi="Courier New" w:cs="Courier New"/>
          <w:highlight w:val="yellow"/>
        </w:rPr>
        <w:t>If it is necessary to identify both the source and destination when using End System Addresses, a pair of End System Addresses must be used</w:t>
      </w:r>
      <w:r w:rsidRPr="005A1B25">
        <w:rPr>
          <w:rFonts w:ascii="Courier New" w:hAnsi="Courier New" w:cs="Courier New"/>
        </w:rPr>
        <w:t>.</w:t>
      </w:r>
    </w:p>
    <w:p w14:paraId="6311DF4A" w14:textId="77777777" w:rsidR="0068384A" w:rsidRPr="005A1B25" w:rsidRDefault="0068384A" w:rsidP="005A1B25">
      <w:pPr>
        <w:pStyle w:val="PlainText"/>
        <w:rPr>
          <w:rFonts w:ascii="Courier New" w:hAnsi="Courier New" w:cs="Courier New"/>
        </w:rPr>
      </w:pPr>
    </w:p>
    <w:p w14:paraId="52CE7C35" w14:textId="77777777" w:rsidR="005A1B25" w:rsidRPr="005A1B25" w:rsidRDefault="005A1B25" w:rsidP="005A1B25">
      <w:pPr>
        <w:pStyle w:val="PlainText"/>
        <w:rPr>
          <w:rFonts w:ascii="Courier New" w:hAnsi="Courier New" w:cs="Courier New"/>
        </w:rPr>
      </w:pPr>
    </w:p>
    <w:p w14:paraId="567FE46E" w14:textId="77777777" w:rsidR="005A1B25" w:rsidRPr="005A1B25" w:rsidRDefault="005A1B25" w:rsidP="005A1B25">
      <w:pPr>
        <w:pStyle w:val="PlainText"/>
        <w:rPr>
          <w:rFonts w:ascii="Courier New" w:hAnsi="Courier New" w:cs="Courier New"/>
        </w:rPr>
      </w:pPr>
    </w:p>
    <w:p w14:paraId="036B2E60" w14:textId="77777777" w:rsidR="005A1B25" w:rsidRPr="005A1B25" w:rsidRDefault="005A1B25" w:rsidP="005A1B25">
      <w:pPr>
        <w:pStyle w:val="PlainText"/>
        <w:rPr>
          <w:rFonts w:ascii="Courier New" w:hAnsi="Courier New" w:cs="Courier New"/>
        </w:rPr>
      </w:pPr>
    </w:p>
    <w:p w14:paraId="41DEC741" w14:textId="77777777" w:rsidR="005A1B25" w:rsidRPr="005A1B25" w:rsidRDefault="005A1B25" w:rsidP="005A1B25">
      <w:pPr>
        <w:pStyle w:val="PlainText"/>
        <w:rPr>
          <w:rFonts w:ascii="Courier New" w:hAnsi="Courier New" w:cs="Courier New"/>
        </w:rPr>
      </w:pPr>
    </w:p>
    <w:p w14:paraId="1A8EF32A" w14:textId="77777777" w:rsidR="005D2A62" w:rsidRDefault="005D2A62" w:rsidP="005A1B25">
      <w:pPr>
        <w:pStyle w:val="PlainText"/>
        <w:rPr>
          <w:rFonts w:ascii="Courier New" w:hAnsi="Courier New" w:cs="Courier New"/>
        </w:rPr>
      </w:pPr>
    </w:p>
    <w:p w14:paraId="791350F8" w14:textId="77777777" w:rsidR="005D2A62" w:rsidRDefault="005D2A62">
      <w:pPr>
        <w:rPr>
          <w:rFonts w:ascii="Courier New" w:hAnsi="Courier New" w:cs="Courier New"/>
          <w:sz w:val="21"/>
          <w:szCs w:val="21"/>
        </w:rPr>
      </w:pPr>
      <w:r>
        <w:rPr>
          <w:rFonts w:ascii="Courier New" w:hAnsi="Courier New" w:cs="Courier New"/>
        </w:rPr>
        <w:br w:type="page"/>
      </w:r>
    </w:p>
    <w:p w14:paraId="75163B91" w14:textId="77777777" w:rsidR="005A1B25" w:rsidRPr="005A1B25" w:rsidRDefault="005A1B25" w:rsidP="005A1B25">
      <w:pPr>
        <w:pStyle w:val="PlainText"/>
        <w:rPr>
          <w:rFonts w:ascii="Courier New" w:hAnsi="Courier New" w:cs="Courier New"/>
        </w:rPr>
      </w:pPr>
      <w:r w:rsidRPr="005A1B25">
        <w:rPr>
          <w:rFonts w:ascii="Courier New" w:hAnsi="Courier New" w:cs="Courier New"/>
        </w:rPr>
        <w:lastRenderedPageBreak/>
        <w:t xml:space="preserve">        CESG POLL ITEM DISPOSITION (PID) INITIATION FORM</w:t>
      </w:r>
    </w:p>
    <w:p w14:paraId="70F8251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AREA PID NUMBER:</w:t>
      </w:r>
      <w:r w:rsidRPr="005A1B25">
        <w:rPr>
          <w:rFonts w:ascii="Courier New" w:hAnsi="Courier New" w:cs="Courier New"/>
        </w:rPr>
        <w:tab/>
        <w:t>05</w:t>
      </w:r>
    </w:p>
    <w:p w14:paraId="7AB376C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SUBMITTING AREA: </w:t>
      </w:r>
      <w:r w:rsidRPr="005A1B25">
        <w:rPr>
          <w:rFonts w:ascii="Courier New" w:hAnsi="Courier New" w:cs="Courier New"/>
        </w:rPr>
        <w:tab/>
        <w:t>Space Internetworking Services (SIS)</w:t>
      </w:r>
    </w:p>
    <w:p w14:paraId="51DFF27A"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176611D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REVIEWER'S NAME:</w:t>
      </w:r>
      <w:r w:rsidRPr="005A1B25">
        <w:rPr>
          <w:rFonts w:ascii="Courier New" w:hAnsi="Courier New" w:cs="Courier New"/>
        </w:rPr>
        <w:tab/>
        <w:t xml:space="preserve">Keith Scott   </w:t>
      </w:r>
    </w:p>
    <w:p w14:paraId="41C7C8BD"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E-MAIL ADDRESS:</w:t>
      </w:r>
      <w:r w:rsidRPr="005A1B25">
        <w:rPr>
          <w:rFonts w:ascii="Courier New" w:hAnsi="Courier New" w:cs="Courier New"/>
        </w:rPr>
        <w:tab/>
        <w:t>kscott@mitre.org</w:t>
      </w:r>
    </w:p>
    <w:p w14:paraId="286CCDC2"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11E4FC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NUMBER</w:t>
      </w:r>
      <w:proofErr w:type="gramStart"/>
      <w:r w:rsidRPr="005A1B25">
        <w:rPr>
          <w:rFonts w:ascii="Courier New" w:hAnsi="Courier New" w:cs="Courier New"/>
        </w:rPr>
        <w:t>:   CCSDS</w:t>
      </w:r>
      <w:proofErr w:type="gramEnd"/>
      <w:r w:rsidRPr="005A1B25">
        <w:rPr>
          <w:rFonts w:ascii="Courier New" w:hAnsi="Courier New" w:cs="Courier New"/>
        </w:rPr>
        <w:t xml:space="preserve"> 130.0-G-2.1      Proposed Green Book, Issue 2.1</w:t>
      </w:r>
    </w:p>
    <w:p w14:paraId="32E8AB37"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DOCUMENT NAME</w:t>
      </w:r>
      <w:proofErr w:type="gramStart"/>
      <w:r w:rsidRPr="005A1B25">
        <w:rPr>
          <w:rFonts w:ascii="Courier New" w:hAnsi="Courier New" w:cs="Courier New"/>
        </w:rPr>
        <w:t>:     OVERVIEW</w:t>
      </w:r>
      <w:proofErr w:type="gramEnd"/>
      <w:r w:rsidRPr="005A1B25">
        <w:rPr>
          <w:rFonts w:ascii="Courier New" w:hAnsi="Courier New" w:cs="Courier New"/>
        </w:rPr>
        <w:t xml:space="preserve"> OF SPACE COMMUNICATIONS PROTOCOLS</w:t>
      </w:r>
    </w:p>
    <w:p w14:paraId="22FD2FEE"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DATE ISSUED</w:t>
      </w:r>
      <w:proofErr w:type="gramStart"/>
      <w:r w:rsidRPr="005A1B25">
        <w:rPr>
          <w:rFonts w:ascii="Courier New" w:hAnsi="Courier New" w:cs="Courier New"/>
        </w:rPr>
        <w:t>:       March</w:t>
      </w:r>
      <w:proofErr w:type="gramEnd"/>
      <w:r w:rsidRPr="005A1B25">
        <w:rPr>
          <w:rFonts w:ascii="Courier New" w:hAnsi="Courier New" w:cs="Courier New"/>
        </w:rPr>
        <w:t xml:space="preserve"> 2014</w:t>
      </w:r>
    </w:p>
    <w:p w14:paraId="662473D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PAGE NUMBER</w:t>
      </w:r>
      <w:proofErr w:type="gramStart"/>
      <w:r w:rsidRPr="005A1B25">
        <w:rPr>
          <w:rFonts w:ascii="Courier New" w:hAnsi="Courier New" w:cs="Courier New"/>
        </w:rPr>
        <w:t>:       3</w:t>
      </w:r>
      <w:proofErr w:type="gramEnd"/>
      <w:r w:rsidRPr="005A1B25">
        <w:rPr>
          <w:rFonts w:ascii="Courier New" w:hAnsi="Courier New" w:cs="Courier New"/>
        </w:rPr>
        <w:t>-10         PARAGRAPH NUMBER:  3.3.1</w:t>
      </w:r>
    </w:p>
    <w:p w14:paraId="1F7D93D1"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PID SHORT TITLE</w:t>
      </w:r>
      <w:proofErr w:type="gramStart"/>
      <w:r w:rsidRPr="005A1B25">
        <w:rPr>
          <w:rFonts w:ascii="Courier New" w:hAnsi="Courier New" w:cs="Courier New"/>
        </w:rPr>
        <w:t>:   CFDP</w:t>
      </w:r>
      <w:proofErr w:type="gramEnd"/>
      <w:r w:rsidRPr="005A1B25">
        <w:rPr>
          <w:rFonts w:ascii="Courier New" w:hAnsi="Courier New" w:cs="Courier New"/>
        </w:rPr>
        <w:t xml:space="preserve"> Transport-Layer Service II</w:t>
      </w:r>
    </w:p>
    <w:p w14:paraId="2F9C8B0C"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238F2833"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DESCRIPTION OF REQUESTED CHANGE:  (Use From: "..." To "..." format)</w:t>
      </w:r>
    </w:p>
    <w:p w14:paraId="4605E207" w14:textId="77777777" w:rsidR="005A1B25" w:rsidRPr="005A1B25" w:rsidRDefault="005A1B25" w:rsidP="005A1B25">
      <w:pPr>
        <w:pStyle w:val="PlainText"/>
        <w:rPr>
          <w:rFonts w:ascii="Courier New" w:hAnsi="Courier New" w:cs="Courier New"/>
        </w:rPr>
      </w:pPr>
    </w:p>
    <w:p w14:paraId="6ABCF48B" w14:textId="77777777" w:rsidR="005A1B25" w:rsidRPr="005A1B25" w:rsidRDefault="005A1B25" w:rsidP="005A1B25">
      <w:pPr>
        <w:pStyle w:val="PlainText"/>
        <w:rPr>
          <w:rFonts w:ascii="Courier New" w:hAnsi="Courier New" w:cs="Courier New"/>
        </w:rPr>
      </w:pPr>
      <w:r w:rsidRPr="005D2A62">
        <w:rPr>
          <w:rFonts w:ascii="Courier New" w:hAnsi="Courier New" w:cs="Courier New"/>
          <w:highlight w:val="yellow"/>
        </w:rPr>
        <w:t>From:</w:t>
      </w:r>
    </w:p>
    <w:p w14:paraId="6DFE55B4"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 xml:space="preserve">CFDP is designed to meet the needs of space missions to transfer files to and from an </w:t>
      </w:r>
      <w:proofErr w:type="spellStart"/>
      <w:r w:rsidRPr="005A1B25">
        <w:rPr>
          <w:rFonts w:ascii="Courier New" w:hAnsi="Courier New" w:cs="Courier New"/>
        </w:rPr>
        <w:t>onboard</w:t>
      </w:r>
      <w:proofErr w:type="spellEnd"/>
      <w:r w:rsidRPr="005A1B25">
        <w:rPr>
          <w:rFonts w:ascii="Courier New" w:hAnsi="Courier New" w:cs="Courier New"/>
        </w:rPr>
        <w:t xml:space="preserve"> mass memory.  It is a file transfer protocol, but it also provides the functionality of the Transport Layer for detecting and retransmitting corrupted or lost data.  It can be used on top of any protocol of the Network Layer (e.g., Space Packet Protocol, Encapsulation Service, IP over CCSDS), or directly on top of the TC Space Data Link Protocol or Proximity-1 Space Link Protocol if a Virtual Channel, a MAP, or a Port is dedicated to CFDP.  In some circumstances it can be used on top of UDP, TCP or SCPS-TP.  A summary of concept and rationale of CFDP is contained in reference [35].</w:t>
      </w:r>
    </w:p>
    <w:p w14:paraId="512AD918" w14:textId="77777777" w:rsidR="005A1B25" w:rsidRPr="005A1B25" w:rsidRDefault="005A1B25" w:rsidP="005A1B25">
      <w:pPr>
        <w:pStyle w:val="PlainText"/>
        <w:rPr>
          <w:rFonts w:ascii="Courier New" w:hAnsi="Courier New" w:cs="Courier New"/>
        </w:rPr>
      </w:pPr>
      <w:r w:rsidRPr="005D2A62">
        <w:rPr>
          <w:rFonts w:ascii="Courier New" w:hAnsi="Courier New" w:cs="Courier New"/>
          <w:highlight w:val="yellow"/>
        </w:rPr>
        <w:t>To:</w:t>
      </w:r>
    </w:p>
    <w:p w14:paraId="73D74D8D" w14:textId="77777777" w:rsidR="005A1B25" w:rsidRPr="005A1B25" w:rsidRDefault="005A1B25" w:rsidP="005A1B25">
      <w:pPr>
        <w:pStyle w:val="PlainText"/>
        <w:rPr>
          <w:rFonts w:ascii="Courier New" w:hAnsi="Courier New" w:cs="Courier New"/>
        </w:rPr>
      </w:pPr>
      <w:r w:rsidRPr="005B6BB2">
        <w:rPr>
          <w:rFonts w:ascii="Courier New" w:hAnsi="Courier New" w:cs="Courier New"/>
          <w:highlight w:val="magenta"/>
        </w:rPr>
        <w:t>Delete this paragraph from 3.4 (Transport Layer) and use the modified version below to replace the following paragraph in 3.5 (Application Layer):</w:t>
      </w:r>
    </w:p>
    <w:p w14:paraId="25C70047" w14:textId="719B7DF6" w:rsidR="005A1B25" w:rsidRPr="005A1B25" w:rsidRDefault="005A1B25" w:rsidP="005A1B25">
      <w:pPr>
        <w:pStyle w:val="PlainText"/>
        <w:rPr>
          <w:rFonts w:ascii="Courier New" w:hAnsi="Courier New" w:cs="Courier New"/>
        </w:rPr>
      </w:pPr>
      <w:r w:rsidRPr="005A1B25">
        <w:rPr>
          <w:rFonts w:ascii="Courier New" w:hAnsi="Courier New" w:cs="Courier New"/>
        </w:rPr>
        <w:t>The CCSDS File Delivery Protocol (CFDP) provides the functionality of the Application Layer (i.e., functions for file management), but it also provides functions of the Transport Layer.</w:t>
      </w:r>
    </w:p>
    <w:p w14:paraId="5E626667" w14:textId="77777777" w:rsidR="005A1B25" w:rsidRPr="005A1B25" w:rsidRDefault="005A1B25" w:rsidP="005A1B25">
      <w:pPr>
        <w:pStyle w:val="PlainText"/>
        <w:rPr>
          <w:rFonts w:ascii="Courier New" w:hAnsi="Courier New" w:cs="Courier New"/>
        </w:rPr>
      </w:pPr>
      <w:r w:rsidRPr="005B6BB2">
        <w:rPr>
          <w:rFonts w:ascii="Courier New" w:hAnsi="Courier New" w:cs="Courier New"/>
          <w:highlight w:val="magenta"/>
        </w:rPr>
        <w:t>Modified version of the paragraph from 3.4</w:t>
      </w:r>
    </w:p>
    <w:p w14:paraId="7FFF699C" w14:textId="203BF0F4" w:rsidR="005A1B25" w:rsidRPr="005A1B25" w:rsidRDefault="005A1B25" w:rsidP="005A1B25">
      <w:pPr>
        <w:pStyle w:val="PlainText"/>
        <w:rPr>
          <w:rFonts w:ascii="Courier New" w:hAnsi="Courier New" w:cs="Courier New"/>
        </w:rPr>
      </w:pPr>
      <w:r w:rsidRPr="005A1B25">
        <w:rPr>
          <w:rFonts w:ascii="Courier New" w:hAnsi="Courier New" w:cs="Courier New"/>
        </w:rPr>
        <w:t>CFDP is designed to meet the needs of space missions to transfer files.  It is a file transfer protocol, but it also provides services typically found in the Transport Layer, i.e. complete, in-order, without duplicate data delivery.  It can be used on top of any protocol of the Network Layer (e.g., Space Packet Protocol, Encapsulation Service, IP over CCSDS), or directly on top of the TC Space Data Link Protocol or Proximity-1 Space Link Protocol if a Virtual Channel, a MAP, or a Port is dedicated to CFDP.  In some circumstances it can be used on top of UDP, TCP or SCPS-TP.  A summary of concept and rationale of CFDP is contained in reference [35].</w:t>
      </w:r>
    </w:p>
    <w:p w14:paraId="048390F8" w14:textId="77777777" w:rsidR="005A1B25" w:rsidRPr="005A1B25" w:rsidRDefault="005A1B25" w:rsidP="005A1B25">
      <w:pPr>
        <w:pStyle w:val="PlainText"/>
        <w:rPr>
          <w:rFonts w:ascii="Courier New" w:hAnsi="Courier New" w:cs="Courier New"/>
        </w:rPr>
      </w:pPr>
    </w:p>
    <w:p w14:paraId="465D20FB"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7DC7216F"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CATEGORY OF REQUESTED CHANGE</w:t>
      </w:r>
      <w:proofErr w:type="gramStart"/>
      <w:r w:rsidRPr="005A1B25">
        <w:rPr>
          <w:rFonts w:ascii="Courier New" w:hAnsi="Courier New" w:cs="Courier New"/>
        </w:rPr>
        <w:t>:    Technical</w:t>
      </w:r>
      <w:proofErr w:type="gramEnd"/>
      <w:r w:rsidRPr="005A1B25">
        <w:rPr>
          <w:rFonts w:ascii="Courier New" w:hAnsi="Courier New" w:cs="Courier New"/>
        </w:rPr>
        <w:t xml:space="preserve"> Fact </w:t>
      </w:r>
    </w:p>
    <w:p w14:paraId="5B5AA0E0"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3EDA8D7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SUPPORTING ANALYSIS:</w:t>
      </w:r>
    </w:p>
    <w:p w14:paraId="6171CAC5"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CFDP’s Transport Layer capabilities (more than just retransmission of lost data) are restricted to the CFDP application and are in fact part of the CFDP application-layer protocol.</w:t>
      </w:r>
    </w:p>
    <w:p w14:paraId="657CDEC6" w14:textId="77777777" w:rsidR="005A1B25" w:rsidRPr="005A1B25" w:rsidRDefault="005A1B25" w:rsidP="005A1B25">
      <w:pPr>
        <w:pStyle w:val="PlainText"/>
        <w:rPr>
          <w:rFonts w:ascii="Courier New" w:hAnsi="Courier New" w:cs="Courier New"/>
        </w:rPr>
      </w:pPr>
      <w:r w:rsidRPr="005A1B25">
        <w:rPr>
          <w:rFonts w:ascii="Courier New" w:hAnsi="Courier New" w:cs="Courier New"/>
        </w:rPr>
        <w:t>------------------------------------------------------------------</w:t>
      </w:r>
    </w:p>
    <w:p w14:paraId="53666B22" w14:textId="0E9037E7" w:rsidR="0068384A" w:rsidRDefault="0068384A" w:rsidP="0068384A">
      <w:pPr>
        <w:pStyle w:val="PlainText"/>
        <w:rPr>
          <w:rFonts w:ascii="Courier New" w:hAnsi="Courier New" w:cs="Courier New"/>
        </w:rPr>
      </w:pPr>
      <w:r w:rsidRPr="005A1B25">
        <w:rPr>
          <w:rFonts w:ascii="Courier New" w:hAnsi="Courier New" w:cs="Courier New"/>
        </w:rPr>
        <w:t>DISPOSITION:</w:t>
      </w:r>
      <w:r>
        <w:rPr>
          <w:rFonts w:ascii="Courier New" w:hAnsi="Courier New" w:cs="Courier New"/>
        </w:rPr>
        <w:t xml:space="preserve"> </w:t>
      </w:r>
      <w:r w:rsidRPr="0068384A">
        <w:rPr>
          <w:rFonts w:ascii="Courier New" w:hAnsi="Courier New" w:cs="Courier New"/>
          <w:b/>
        </w:rPr>
        <w:t>Accept with modification</w:t>
      </w:r>
      <w:r>
        <w:rPr>
          <w:rFonts w:ascii="Courier New" w:hAnsi="Courier New" w:cs="Courier New"/>
          <w:b/>
        </w:rPr>
        <w:t>/clarification</w:t>
      </w:r>
      <w:r>
        <w:rPr>
          <w:rFonts w:ascii="Courier New" w:hAnsi="Courier New" w:cs="Courier New"/>
        </w:rPr>
        <w:t>.</w:t>
      </w:r>
    </w:p>
    <w:p w14:paraId="3F27A1B2" w14:textId="2B89EE1B" w:rsidR="0068384A" w:rsidRPr="0068384A" w:rsidRDefault="0068384A" w:rsidP="0068384A">
      <w:pPr>
        <w:pStyle w:val="PlainText"/>
        <w:rPr>
          <w:rFonts w:ascii="Courier New" w:hAnsi="Courier New" w:cs="Courier New"/>
          <w:b/>
        </w:rPr>
      </w:pPr>
      <w:r w:rsidRPr="0068384A">
        <w:rPr>
          <w:rFonts w:ascii="Courier New" w:hAnsi="Courier New" w:cs="Courier New"/>
          <w:b/>
        </w:rPr>
        <w:lastRenderedPageBreak/>
        <w:t>Insert in section 3.4 the following text.</w:t>
      </w:r>
    </w:p>
    <w:p w14:paraId="4AE1D9FD" w14:textId="77777777" w:rsidR="0068384A" w:rsidRPr="005A1B25" w:rsidRDefault="0068384A" w:rsidP="0068384A">
      <w:pPr>
        <w:pStyle w:val="PlainText"/>
        <w:rPr>
          <w:rFonts w:ascii="Courier New" w:hAnsi="Courier New" w:cs="Courier New"/>
        </w:rPr>
      </w:pPr>
      <w:r w:rsidRPr="005A1B25">
        <w:rPr>
          <w:rFonts w:ascii="Courier New" w:hAnsi="Courier New" w:cs="Courier New"/>
        </w:rPr>
        <w:t>The CCSDS File Delivery Protocol (CFDP) provides the functionality of the Application Layer (i.e., functions for file management), but it also provides functions of the Transport Layer.</w:t>
      </w:r>
    </w:p>
    <w:p w14:paraId="6E72F304" w14:textId="77777777" w:rsidR="0068384A" w:rsidRDefault="0068384A" w:rsidP="0068384A">
      <w:pPr>
        <w:pStyle w:val="PlainText"/>
        <w:rPr>
          <w:rFonts w:ascii="Courier New" w:hAnsi="Courier New" w:cs="Courier New"/>
        </w:rPr>
      </w:pPr>
    </w:p>
    <w:p w14:paraId="52F16468" w14:textId="56E8D6BA" w:rsidR="00F80B8B" w:rsidRPr="0068384A" w:rsidRDefault="00F80B8B" w:rsidP="00F80B8B">
      <w:pPr>
        <w:pStyle w:val="PlainText"/>
        <w:rPr>
          <w:rFonts w:ascii="Courier New" w:hAnsi="Courier New" w:cs="Courier New"/>
          <w:b/>
        </w:rPr>
      </w:pPr>
      <w:r w:rsidRPr="0068384A">
        <w:rPr>
          <w:rFonts w:ascii="Courier New" w:hAnsi="Courier New" w:cs="Courier New"/>
          <w:b/>
        </w:rPr>
        <w:t>Insert in section 3.</w:t>
      </w:r>
      <w:r>
        <w:rPr>
          <w:rFonts w:ascii="Courier New" w:hAnsi="Courier New" w:cs="Courier New"/>
          <w:b/>
        </w:rPr>
        <w:t>5</w:t>
      </w:r>
      <w:r w:rsidRPr="0068384A">
        <w:rPr>
          <w:rFonts w:ascii="Courier New" w:hAnsi="Courier New" w:cs="Courier New"/>
          <w:b/>
        </w:rPr>
        <w:t xml:space="preserve"> the following text</w:t>
      </w:r>
      <w:r>
        <w:rPr>
          <w:rFonts w:ascii="Courier New" w:hAnsi="Courier New" w:cs="Courier New"/>
          <w:b/>
        </w:rPr>
        <w:t xml:space="preserve"> (and addition)</w:t>
      </w:r>
      <w:r w:rsidRPr="0068384A">
        <w:rPr>
          <w:rFonts w:ascii="Courier New" w:hAnsi="Courier New" w:cs="Courier New"/>
          <w:b/>
        </w:rPr>
        <w:t>.</w:t>
      </w:r>
    </w:p>
    <w:p w14:paraId="612AD921" w14:textId="51934429" w:rsidR="00F80B8B" w:rsidRPr="005A1B25" w:rsidRDefault="00F80B8B" w:rsidP="00F80B8B">
      <w:pPr>
        <w:pStyle w:val="PlainText"/>
        <w:rPr>
          <w:rFonts w:ascii="Courier New" w:hAnsi="Courier New" w:cs="Courier New"/>
        </w:rPr>
      </w:pPr>
      <w:r w:rsidRPr="005A1B25">
        <w:rPr>
          <w:rFonts w:ascii="Courier New" w:hAnsi="Courier New" w:cs="Courier New"/>
        </w:rPr>
        <w:t xml:space="preserve">CFDP is designed to meet the needs of space missions to transfer files.  It is a file transfer protocol, but it also provides services typically found in the Transport Layer, i.e. complete, in-order, without duplicate data delivery.  It can be used on top of any protocol of the Network Layer (e.g., Space Packet Protocol, Encapsulation Service, IP over CCSDS), or directly on top of the TC Space Data Link Protocol or Proximity-1 Space Link Protocol if a Virtual Channel, a MAP, </w:t>
      </w:r>
      <w:r w:rsidRPr="00F80B8B">
        <w:rPr>
          <w:rFonts w:ascii="Courier New" w:hAnsi="Courier New" w:cs="Courier New"/>
          <w:highlight w:val="magenta"/>
        </w:rPr>
        <w:t>an APID,</w:t>
      </w:r>
      <w:r>
        <w:rPr>
          <w:rFonts w:ascii="Courier New" w:hAnsi="Courier New" w:cs="Courier New"/>
        </w:rPr>
        <w:t xml:space="preserve"> </w:t>
      </w:r>
      <w:r w:rsidRPr="005A1B25">
        <w:rPr>
          <w:rFonts w:ascii="Courier New" w:hAnsi="Courier New" w:cs="Courier New"/>
        </w:rPr>
        <w:t>or a Port is dedicated to CFDP.  In some circumstances it can be used on top of UDP, TCP or SCPS-TP.  A summary of concept and rationale of CFDP is contained in reference [35].</w:t>
      </w:r>
    </w:p>
    <w:p w14:paraId="51BEADC6" w14:textId="77777777" w:rsidR="00F80B8B" w:rsidRDefault="00F80B8B" w:rsidP="0068384A">
      <w:pPr>
        <w:pStyle w:val="PlainText"/>
        <w:rPr>
          <w:rFonts w:ascii="Courier New" w:hAnsi="Courier New" w:cs="Courier New"/>
        </w:rPr>
      </w:pPr>
    </w:p>
    <w:p w14:paraId="027B51C3" w14:textId="4DEB353E" w:rsidR="005A1B25" w:rsidRDefault="005A1B25" w:rsidP="0068384A">
      <w:pPr>
        <w:pStyle w:val="PlainText"/>
        <w:rPr>
          <w:rFonts w:ascii="Courier New" w:hAnsi="Courier New" w:cs="Courier New"/>
        </w:rPr>
      </w:pPr>
    </w:p>
    <w:sectPr w:rsidR="005A1B25" w:rsidSect="0004737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0D"/>
    <w:rsid w:val="00003DB6"/>
    <w:rsid w:val="000119F2"/>
    <w:rsid w:val="00012DC4"/>
    <w:rsid w:val="00023A19"/>
    <w:rsid w:val="000259BF"/>
    <w:rsid w:val="00025EF0"/>
    <w:rsid w:val="00032414"/>
    <w:rsid w:val="00035685"/>
    <w:rsid w:val="000379C9"/>
    <w:rsid w:val="000455F9"/>
    <w:rsid w:val="0004737B"/>
    <w:rsid w:val="00050DCF"/>
    <w:rsid w:val="00057512"/>
    <w:rsid w:val="00064D21"/>
    <w:rsid w:val="0007164F"/>
    <w:rsid w:val="00075DAC"/>
    <w:rsid w:val="00076623"/>
    <w:rsid w:val="00076F29"/>
    <w:rsid w:val="00077246"/>
    <w:rsid w:val="00077C8E"/>
    <w:rsid w:val="00082B2F"/>
    <w:rsid w:val="00087281"/>
    <w:rsid w:val="00090082"/>
    <w:rsid w:val="000978D4"/>
    <w:rsid w:val="000A359F"/>
    <w:rsid w:val="000A5265"/>
    <w:rsid w:val="000B16B7"/>
    <w:rsid w:val="000B31A5"/>
    <w:rsid w:val="000B384E"/>
    <w:rsid w:val="000C68A4"/>
    <w:rsid w:val="000D1B7C"/>
    <w:rsid w:val="000D51D1"/>
    <w:rsid w:val="000E1BEA"/>
    <w:rsid w:val="000E2826"/>
    <w:rsid w:val="000E78FA"/>
    <w:rsid w:val="000F3156"/>
    <w:rsid w:val="000F33F5"/>
    <w:rsid w:val="000F5A77"/>
    <w:rsid w:val="00102EAA"/>
    <w:rsid w:val="001044D9"/>
    <w:rsid w:val="001120DA"/>
    <w:rsid w:val="00121C16"/>
    <w:rsid w:val="00123651"/>
    <w:rsid w:val="001334D6"/>
    <w:rsid w:val="00134804"/>
    <w:rsid w:val="00136303"/>
    <w:rsid w:val="001418C3"/>
    <w:rsid w:val="00142805"/>
    <w:rsid w:val="00146CC8"/>
    <w:rsid w:val="001470B1"/>
    <w:rsid w:val="00147C34"/>
    <w:rsid w:val="00150944"/>
    <w:rsid w:val="00150F21"/>
    <w:rsid w:val="00152B74"/>
    <w:rsid w:val="00162397"/>
    <w:rsid w:val="00163C8A"/>
    <w:rsid w:val="0017749B"/>
    <w:rsid w:val="001807EF"/>
    <w:rsid w:val="001854C1"/>
    <w:rsid w:val="00196A59"/>
    <w:rsid w:val="00197A37"/>
    <w:rsid w:val="00197E60"/>
    <w:rsid w:val="001A5362"/>
    <w:rsid w:val="001B1DBA"/>
    <w:rsid w:val="001B3375"/>
    <w:rsid w:val="001D0329"/>
    <w:rsid w:val="001D1F27"/>
    <w:rsid w:val="001E0676"/>
    <w:rsid w:val="001E1A77"/>
    <w:rsid w:val="001E6FBF"/>
    <w:rsid w:val="001F4A48"/>
    <w:rsid w:val="001F54C3"/>
    <w:rsid w:val="001F5CBA"/>
    <w:rsid w:val="001F76E5"/>
    <w:rsid w:val="00215845"/>
    <w:rsid w:val="00215F85"/>
    <w:rsid w:val="00222F44"/>
    <w:rsid w:val="00224C51"/>
    <w:rsid w:val="00232E35"/>
    <w:rsid w:val="0023581B"/>
    <w:rsid w:val="002465E2"/>
    <w:rsid w:val="00250862"/>
    <w:rsid w:val="00250928"/>
    <w:rsid w:val="00255546"/>
    <w:rsid w:val="00265F11"/>
    <w:rsid w:val="002701BE"/>
    <w:rsid w:val="0027317B"/>
    <w:rsid w:val="00273B2D"/>
    <w:rsid w:val="00273B79"/>
    <w:rsid w:val="00274D59"/>
    <w:rsid w:val="00274D80"/>
    <w:rsid w:val="002810B2"/>
    <w:rsid w:val="0028270B"/>
    <w:rsid w:val="0028468C"/>
    <w:rsid w:val="00285D5E"/>
    <w:rsid w:val="00291AC1"/>
    <w:rsid w:val="002920A0"/>
    <w:rsid w:val="002950C5"/>
    <w:rsid w:val="00295733"/>
    <w:rsid w:val="002971B5"/>
    <w:rsid w:val="002A0132"/>
    <w:rsid w:val="002A2057"/>
    <w:rsid w:val="002A4F5F"/>
    <w:rsid w:val="002A5FC6"/>
    <w:rsid w:val="002B1C0E"/>
    <w:rsid w:val="002B1C94"/>
    <w:rsid w:val="002B4D1D"/>
    <w:rsid w:val="002B79E0"/>
    <w:rsid w:val="002C2B32"/>
    <w:rsid w:val="002C3B5C"/>
    <w:rsid w:val="002C5112"/>
    <w:rsid w:val="002C52AF"/>
    <w:rsid w:val="002C5D19"/>
    <w:rsid w:val="002D368E"/>
    <w:rsid w:val="002E2E04"/>
    <w:rsid w:val="002E49F1"/>
    <w:rsid w:val="002F67EA"/>
    <w:rsid w:val="003015D1"/>
    <w:rsid w:val="00301733"/>
    <w:rsid w:val="003062BA"/>
    <w:rsid w:val="003136A4"/>
    <w:rsid w:val="00313A21"/>
    <w:rsid w:val="00315D74"/>
    <w:rsid w:val="003178AC"/>
    <w:rsid w:val="00326DF3"/>
    <w:rsid w:val="00334CAB"/>
    <w:rsid w:val="00335EB7"/>
    <w:rsid w:val="003414FB"/>
    <w:rsid w:val="00356706"/>
    <w:rsid w:val="00361886"/>
    <w:rsid w:val="00363076"/>
    <w:rsid w:val="00375B31"/>
    <w:rsid w:val="0038030D"/>
    <w:rsid w:val="003822E4"/>
    <w:rsid w:val="00383152"/>
    <w:rsid w:val="00387ADD"/>
    <w:rsid w:val="0039570B"/>
    <w:rsid w:val="00397A27"/>
    <w:rsid w:val="003A1D92"/>
    <w:rsid w:val="003A7D69"/>
    <w:rsid w:val="003C12D3"/>
    <w:rsid w:val="003C137F"/>
    <w:rsid w:val="003C3FC5"/>
    <w:rsid w:val="003C5801"/>
    <w:rsid w:val="003D5950"/>
    <w:rsid w:val="003E1885"/>
    <w:rsid w:val="003E24BA"/>
    <w:rsid w:val="003E4AED"/>
    <w:rsid w:val="003E5108"/>
    <w:rsid w:val="003F4736"/>
    <w:rsid w:val="003F50E9"/>
    <w:rsid w:val="003F5D0B"/>
    <w:rsid w:val="003F7F33"/>
    <w:rsid w:val="003F7FAB"/>
    <w:rsid w:val="004035AF"/>
    <w:rsid w:val="00411A07"/>
    <w:rsid w:val="00415ADC"/>
    <w:rsid w:val="00415DDC"/>
    <w:rsid w:val="00416904"/>
    <w:rsid w:val="00420CFB"/>
    <w:rsid w:val="00420F55"/>
    <w:rsid w:val="00423817"/>
    <w:rsid w:val="00431C7A"/>
    <w:rsid w:val="0043378C"/>
    <w:rsid w:val="004415EC"/>
    <w:rsid w:val="00465029"/>
    <w:rsid w:val="00465372"/>
    <w:rsid w:val="00466D89"/>
    <w:rsid w:val="00485DD6"/>
    <w:rsid w:val="00494B45"/>
    <w:rsid w:val="004A4577"/>
    <w:rsid w:val="004C10BB"/>
    <w:rsid w:val="004C6697"/>
    <w:rsid w:val="004D31FD"/>
    <w:rsid w:val="004D65E9"/>
    <w:rsid w:val="004D7B69"/>
    <w:rsid w:val="004E0F77"/>
    <w:rsid w:val="004E128C"/>
    <w:rsid w:val="004E1CCD"/>
    <w:rsid w:val="004E6B0E"/>
    <w:rsid w:val="004F3658"/>
    <w:rsid w:val="004F6EE9"/>
    <w:rsid w:val="004F77CB"/>
    <w:rsid w:val="004F7CDB"/>
    <w:rsid w:val="00500E6C"/>
    <w:rsid w:val="0050222B"/>
    <w:rsid w:val="005024F2"/>
    <w:rsid w:val="00507097"/>
    <w:rsid w:val="0052253F"/>
    <w:rsid w:val="00530882"/>
    <w:rsid w:val="005322AF"/>
    <w:rsid w:val="00533256"/>
    <w:rsid w:val="0054681A"/>
    <w:rsid w:val="00560D24"/>
    <w:rsid w:val="00563AB2"/>
    <w:rsid w:val="00565F5E"/>
    <w:rsid w:val="005704D3"/>
    <w:rsid w:val="0057100D"/>
    <w:rsid w:val="00571303"/>
    <w:rsid w:val="00581583"/>
    <w:rsid w:val="00582599"/>
    <w:rsid w:val="00582A46"/>
    <w:rsid w:val="00582E92"/>
    <w:rsid w:val="00584D57"/>
    <w:rsid w:val="0058605F"/>
    <w:rsid w:val="00586263"/>
    <w:rsid w:val="005937E2"/>
    <w:rsid w:val="005A1B25"/>
    <w:rsid w:val="005A38AB"/>
    <w:rsid w:val="005A5F6E"/>
    <w:rsid w:val="005A7978"/>
    <w:rsid w:val="005B0B8E"/>
    <w:rsid w:val="005B32C6"/>
    <w:rsid w:val="005B39B7"/>
    <w:rsid w:val="005B647D"/>
    <w:rsid w:val="005B6BB2"/>
    <w:rsid w:val="005B6E1A"/>
    <w:rsid w:val="005C579D"/>
    <w:rsid w:val="005C7726"/>
    <w:rsid w:val="005D2A62"/>
    <w:rsid w:val="005D3359"/>
    <w:rsid w:val="005D5EAA"/>
    <w:rsid w:val="005E1861"/>
    <w:rsid w:val="005E725E"/>
    <w:rsid w:val="005F0C34"/>
    <w:rsid w:val="005F2B3C"/>
    <w:rsid w:val="00600445"/>
    <w:rsid w:val="00605DBF"/>
    <w:rsid w:val="006073B4"/>
    <w:rsid w:val="0061343C"/>
    <w:rsid w:val="00614906"/>
    <w:rsid w:val="00616EEE"/>
    <w:rsid w:val="00621F04"/>
    <w:rsid w:val="00627686"/>
    <w:rsid w:val="0064076A"/>
    <w:rsid w:val="00646F5B"/>
    <w:rsid w:val="00651494"/>
    <w:rsid w:val="0065165F"/>
    <w:rsid w:val="006552D4"/>
    <w:rsid w:val="006637F4"/>
    <w:rsid w:val="00663898"/>
    <w:rsid w:val="0066791C"/>
    <w:rsid w:val="00673369"/>
    <w:rsid w:val="006757AF"/>
    <w:rsid w:val="006829EE"/>
    <w:rsid w:val="006834C1"/>
    <w:rsid w:val="0068384A"/>
    <w:rsid w:val="006863CC"/>
    <w:rsid w:val="00696D24"/>
    <w:rsid w:val="0069787C"/>
    <w:rsid w:val="006A1207"/>
    <w:rsid w:val="006B2CFE"/>
    <w:rsid w:val="006C1E44"/>
    <w:rsid w:val="006C49BB"/>
    <w:rsid w:val="006C6781"/>
    <w:rsid w:val="006C6C0B"/>
    <w:rsid w:val="006D50E1"/>
    <w:rsid w:val="006D6346"/>
    <w:rsid w:val="006F08FC"/>
    <w:rsid w:val="006F3E4B"/>
    <w:rsid w:val="006F60B0"/>
    <w:rsid w:val="006F66EA"/>
    <w:rsid w:val="0070486E"/>
    <w:rsid w:val="007069C9"/>
    <w:rsid w:val="0071097F"/>
    <w:rsid w:val="00715244"/>
    <w:rsid w:val="007233B4"/>
    <w:rsid w:val="00734239"/>
    <w:rsid w:val="007356BB"/>
    <w:rsid w:val="00740251"/>
    <w:rsid w:val="0074445B"/>
    <w:rsid w:val="007453F9"/>
    <w:rsid w:val="007475F5"/>
    <w:rsid w:val="00750A7D"/>
    <w:rsid w:val="007555BB"/>
    <w:rsid w:val="00756ED3"/>
    <w:rsid w:val="007614FA"/>
    <w:rsid w:val="00764A62"/>
    <w:rsid w:val="00766114"/>
    <w:rsid w:val="00767177"/>
    <w:rsid w:val="00767F51"/>
    <w:rsid w:val="00767FBB"/>
    <w:rsid w:val="00770B85"/>
    <w:rsid w:val="00772EB6"/>
    <w:rsid w:val="0077315E"/>
    <w:rsid w:val="007755BD"/>
    <w:rsid w:val="007823D4"/>
    <w:rsid w:val="00786958"/>
    <w:rsid w:val="007A1DCE"/>
    <w:rsid w:val="007A1F7F"/>
    <w:rsid w:val="007B4171"/>
    <w:rsid w:val="007B7431"/>
    <w:rsid w:val="007C0BFE"/>
    <w:rsid w:val="007C4C59"/>
    <w:rsid w:val="007C54BD"/>
    <w:rsid w:val="007D1156"/>
    <w:rsid w:val="007D571E"/>
    <w:rsid w:val="007E735C"/>
    <w:rsid w:val="007F2E2D"/>
    <w:rsid w:val="0081058F"/>
    <w:rsid w:val="00812C5D"/>
    <w:rsid w:val="008144F0"/>
    <w:rsid w:val="0081549B"/>
    <w:rsid w:val="008247D8"/>
    <w:rsid w:val="00826AB9"/>
    <w:rsid w:val="00827099"/>
    <w:rsid w:val="00834B01"/>
    <w:rsid w:val="00837856"/>
    <w:rsid w:val="0084757E"/>
    <w:rsid w:val="00851EB6"/>
    <w:rsid w:val="008524D8"/>
    <w:rsid w:val="00852624"/>
    <w:rsid w:val="008572EC"/>
    <w:rsid w:val="00857884"/>
    <w:rsid w:val="00861BED"/>
    <w:rsid w:val="00861F6A"/>
    <w:rsid w:val="008806B6"/>
    <w:rsid w:val="00882396"/>
    <w:rsid w:val="0088474E"/>
    <w:rsid w:val="00891A1A"/>
    <w:rsid w:val="00892F61"/>
    <w:rsid w:val="00893891"/>
    <w:rsid w:val="008958EF"/>
    <w:rsid w:val="008A669E"/>
    <w:rsid w:val="008B1834"/>
    <w:rsid w:val="008B647F"/>
    <w:rsid w:val="008B68DD"/>
    <w:rsid w:val="008C7242"/>
    <w:rsid w:val="008E009F"/>
    <w:rsid w:val="008F2AB5"/>
    <w:rsid w:val="008F37ED"/>
    <w:rsid w:val="008F442B"/>
    <w:rsid w:val="008F643E"/>
    <w:rsid w:val="008F75B0"/>
    <w:rsid w:val="00900F1E"/>
    <w:rsid w:val="0091430E"/>
    <w:rsid w:val="00917283"/>
    <w:rsid w:val="009215FB"/>
    <w:rsid w:val="009305CE"/>
    <w:rsid w:val="009331AA"/>
    <w:rsid w:val="0093728C"/>
    <w:rsid w:val="0094163F"/>
    <w:rsid w:val="00942C19"/>
    <w:rsid w:val="00946924"/>
    <w:rsid w:val="00951557"/>
    <w:rsid w:val="00953755"/>
    <w:rsid w:val="00961740"/>
    <w:rsid w:val="00963368"/>
    <w:rsid w:val="0097382F"/>
    <w:rsid w:val="00974C26"/>
    <w:rsid w:val="00977EC3"/>
    <w:rsid w:val="00986809"/>
    <w:rsid w:val="00987AE3"/>
    <w:rsid w:val="00991C4E"/>
    <w:rsid w:val="009946F4"/>
    <w:rsid w:val="00996C05"/>
    <w:rsid w:val="009B0BA7"/>
    <w:rsid w:val="009B2235"/>
    <w:rsid w:val="009C284D"/>
    <w:rsid w:val="009C513D"/>
    <w:rsid w:val="009D39D2"/>
    <w:rsid w:val="009D46FA"/>
    <w:rsid w:val="009D5DAF"/>
    <w:rsid w:val="009E2703"/>
    <w:rsid w:val="009E3F2F"/>
    <w:rsid w:val="009E4714"/>
    <w:rsid w:val="009F0CD8"/>
    <w:rsid w:val="009F4026"/>
    <w:rsid w:val="009F7265"/>
    <w:rsid w:val="00A04F2D"/>
    <w:rsid w:val="00A06C82"/>
    <w:rsid w:val="00A07F91"/>
    <w:rsid w:val="00A12B08"/>
    <w:rsid w:val="00A147C9"/>
    <w:rsid w:val="00A14D71"/>
    <w:rsid w:val="00A22B6E"/>
    <w:rsid w:val="00A22E1A"/>
    <w:rsid w:val="00A24F32"/>
    <w:rsid w:val="00A319A8"/>
    <w:rsid w:val="00A3281A"/>
    <w:rsid w:val="00A36306"/>
    <w:rsid w:val="00A523D7"/>
    <w:rsid w:val="00A5345F"/>
    <w:rsid w:val="00A540C4"/>
    <w:rsid w:val="00A57A6D"/>
    <w:rsid w:val="00A64071"/>
    <w:rsid w:val="00A6657E"/>
    <w:rsid w:val="00A72A7F"/>
    <w:rsid w:val="00A76721"/>
    <w:rsid w:val="00A76D29"/>
    <w:rsid w:val="00A84C70"/>
    <w:rsid w:val="00A90E16"/>
    <w:rsid w:val="00A915E5"/>
    <w:rsid w:val="00AA1F2E"/>
    <w:rsid w:val="00AA626D"/>
    <w:rsid w:val="00AA7EE1"/>
    <w:rsid w:val="00AB0BE6"/>
    <w:rsid w:val="00AB1EE6"/>
    <w:rsid w:val="00AB372C"/>
    <w:rsid w:val="00AB74CF"/>
    <w:rsid w:val="00AC38EC"/>
    <w:rsid w:val="00AD4C77"/>
    <w:rsid w:val="00AD5CED"/>
    <w:rsid w:val="00AE2BE3"/>
    <w:rsid w:val="00AE3EE2"/>
    <w:rsid w:val="00AE4B2C"/>
    <w:rsid w:val="00AF05C9"/>
    <w:rsid w:val="00AF52DC"/>
    <w:rsid w:val="00B00D96"/>
    <w:rsid w:val="00B021AF"/>
    <w:rsid w:val="00B0512C"/>
    <w:rsid w:val="00B06AF1"/>
    <w:rsid w:val="00B12308"/>
    <w:rsid w:val="00B21B04"/>
    <w:rsid w:val="00B24242"/>
    <w:rsid w:val="00B25F7C"/>
    <w:rsid w:val="00B357A4"/>
    <w:rsid w:val="00B40184"/>
    <w:rsid w:val="00B43C19"/>
    <w:rsid w:val="00B52CB2"/>
    <w:rsid w:val="00B52EF2"/>
    <w:rsid w:val="00B574AA"/>
    <w:rsid w:val="00B6049D"/>
    <w:rsid w:val="00B634C0"/>
    <w:rsid w:val="00B676D1"/>
    <w:rsid w:val="00B71843"/>
    <w:rsid w:val="00B721AE"/>
    <w:rsid w:val="00B9402A"/>
    <w:rsid w:val="00BA2D37"/>
    <w:rsid w:val="00BA7FE3"/>
    <w:rsid w:val="00BB2967"/>
    <w:rsid w:val="00BB2FA9"/>
    <w:rsid w:val="00BC0E44"/>
    <w:rsid w:val="00BC2CC6"/>
    <w:rsid w:val="00BC5F03"/>
    <w:rsid w:val="00BC77CC"/>
    <w:rsid w:val="00BD0396"/>
    <w:rsid w:val="00BD2028"/>
    <w:rsid w:val="00BE03F4"/>
    <w:rsid w:val="00BE1813"/>
    <w:rsid w:val="00BE6BF7"/>
    <w:rsid w:val="00BE733E"/>
    <w:rsid w:val="00BF0D4B"/>
    <w:rsid w:val="00BF29A2"/>
    <w:rsid w:val="00BF3259"/>
    <w:rsid w:val="00BF47CB"/>
    <w:rsid w:val="00BF5B9B"/>
    <w:rsid w:val="00BF61CD"/>
    <w:rsid w:val="00BF7D93"/>
    <w:rsid w:val="00C018A3"/>
    <w:rsid w:val="00C07DD5"/>
    <w:rsid w:val="00C11585"/>
    <w:rsid w:val="00C31202"/>
    <w:rsid w:val="00C31711"/>
    <w:rsid w:val="00C33B84"/>
    <w:rsid w:val="00C44D61"/>
    <w:rsid w:val="00C45950"/>
    <w:rsid w:val="00C5081E"/>
    <w:rsid w:val="00C54EC0"/>
    <w:rsid w:val="00C61EF1"/>
    <w:rsid w:val="00C66029"/>
    <w:rsid w:val="00C73E9B"/>
    <w:rsid w:val="00C85D48"/>
    <w:rsid w:val="00C86B00"/>
    <w:rsid w:val="00C87CD4"/>
    <w:rsid w:val="00C87F0F"/>
    <w:rsid w:val="00C90694"/>
    <w:rsid w:val="00C946F0"/>
    <w:rsid w:val="00CA110B"/>
    <w:rsid w:val="00CA44D7"/>
    <w:rsid w:val="00CA76BE"/>
    <w:rsid w:val="00CB1161"/>
    <w:rsid w:val="00CB56D1"/>
    <w:rsid w:val="00CB6607"/>
    <w:rsid w:val="00CC1FC5"/>
    <w:rsid w:val="00CC4DA3"/>
    <w:rsid w:val="00CD3B47"/>
    <w:rsid w:val="00CD71EE"/>
    <w:rsid w:val="00CD7F35"/>
    <w:rsid w:val="00CE233D"/>
    <w:rsid w:val="00CE6021"/>
    <w:rsid w:val="00CF00E0"/>
    <w:rsid w:val="00CF3C26"/>
    <w:rsid w:val="00CF58D4"/>
    <w:rsid w:val="00D0286C"/>
    <w:rsid w:val="00D042AF"/>
    <w:rsid w:val="00D047BD"/>
    <w:rsid w:val="00D133F7"/>
    <w:rsid w:val="00D15849"/>
    <w:rsid w:val="00D203C4"/>
    <w:rsid w:val="00D216C5"/>
    <w:rsid w:val="00D30C4A"/>
    <w:rsid w:val="00D32BBF"/>
    <w:rsid w:val="00D37B93"/>
    <w:rsid w:val="00D42E0A"/>
    <w:rsid w:val="00D45A7A"/>
    <w:rsid w:val="00D64A64"/>
    <w:rsid w:val="00D66A15"/>
    <w:rsid w:val="00D71245"/>
    <w:rsid w:val="00D71B28"/>
    <w:rsid w:val="00D72360"/>
    <w:rsid w:val="00D733F1"/>
    <w:rsid w:val="00D77425"/>
    <w:rsid w:val="00D91E21"/>
    <w:rsid w:val="00D9329A"/>
    <w:rsid w:val="00DB56EC"/>
    <w:rsid w:val="00DC1499"/>
    <w:rsid w:val="00DD2F20"/>
    <w:rsid w:val="00DD4487"/>
    <w:rsid w:val="00DD6D7A"/>
    <w:rsid w:val="00DD71B7"/>
    <w:rsid w:val="00DE3658"/>
    <w:rsid w:val="00DE44DF"/>
    <w:rsid w:val="00DE4F88"/>
    <w:rsid w:val="00DF1C1D"/>
    <w:rsid w:val="00DF2DCC"/>
    <w:rsid w:val="00DF3C09"/>
    <w:rsid w:val="00E02B57"/>
    <w:rsid w:val="00E03ECD"/>
    <w:rsid w:val="00E1086F"/>
    <w:rsid w:val="00E119E1"/>
    <w:rsid w:val="00E20C26"/>
    <w:rsid w:val="00E21E9E"/>
    <w:rsid w:val="00E27158"/>
    <w:rsid w:val="00E31088"/>
    <w:rsid w:val="00E4356F"/>
    <w:rsid w:val="00E43933"/>
    <w:rsid w:val="00E44415"/>
    <w:rsid w:val="00E44584"/>
    <w:rsid w:val="00E46B26"/>
    <w:rsid w:val="00E50A57"/>
    <w:rsid w:val="00E56596"/>
    <w:rsid w:val="00E643FB"/>
    <w:rsid w:val="00E66D5D"/>
    <w:rsid w:val="00E7241B"/>
    <w:rsid w:val="00E741B2"/>
    <w:rsid w:val="00E77889"/>
    <w:rsid w:val="00E830E2"/>
    <w:rsid w:val="00E83286"/>
    <w:rsid w:val="00E86FBC"/>
    <w:rsid w:val="00E90213"/>
    <w:rsid w:val="00E9383B"/>
    <w:rsid w:val="00E97DE1"/>
    <w:rsid w:val="00EA0320"/>
    <w:rsid w:val="00EA2A2A"/>
    <w:rsid w:val="00EA2E05"/>
    <w:rsid w:val="00EA64ED"/>
    <w:rsid w:val="00EB1889"/>
    <w:rsid w:val="00EB33BF"/>
    <w:rsid w:val="00EB7E75"/>
    <w:rsid w:val="00EC2C34"/>
    <w:rsid w:val="00EC3D73"/>
    <w:rsid w:val="00EC4230"/>
    <w:rsid w:val="00EC4B5A"/>
    <w:rsid w:val="00ED1961"/>
    <w:rsid w:val="00ED2581"/>
    <w:rsid w:val="00EE0918"/>
    <w:rsid w:val="00EE27A9"/>
    <w:rsid w:val="00EE41AB"/>
    <w:rsid w:val="00EE52B1"/>
    <w:rsid w:val="00EE5A11"/>
    <w:rsid w:val="00EE7096"/>
    <w:rsid w:val="00EF234C"/>
    <w:rsid w:val="00EF38FC"/>
    <w:rsid w:val="00EF6F34"/>
    <w:rsid w:val="00F0116A"/>
    <w:rsid w:val="00F02ADB"/>
    <w:rsid w:val="00F10AD6"/>
    <w:rsid w:val="00F17681"/>
    <w:rsid w:val="00F24B04"/>
    <w:rsid w:val="00F3548F"/>
    <w:rsid w:val="00F357AE"/>
    <w:rsid w:val="00F43D8F"/>
    <w:rsid w:val="00F45B7F"/>
    <w:rsid w:val="00F4637E"/>
    <w:rsid w:val="00F46802"/>
    <w:rsid w:val="00F53031"/>
    <w:rsid w:val="00F602E5"/>
    <w:rsid w:val="00F60987"/>
    <w:rsid w:val="00F60D09"/>
    <w:rsid w:val="00F61082"/>
    <w:rsid w:val="00F733D1"/>
    <w:rsid w:val="00F75BB9"/>
    <w:rsid w:val="00F80B8B"/>
    <w:rsid w:val="00F85D57"/>
    <w:rsid w:val="00F909A8"/>
    <w:rsid w:val="00F92F7C"/>
    <w:rsid w:val="00F93153"/>
    <w:rsid w:val="00F93A15"/>
    <w:rsid w:val="00F955D7"/>
    <w:rsid w:val="00FA0CEE"/>
    <w:rsid w:val="00FA225E"/>
    <w:rsid w:val="00FA730C"/>
    <w:rsid w:val="00FB0B5B"/>
    <w:rsid w:val="00FB76D9"/>
    <w:rsid w:val="00FC6514"/>
    <w:rsid w:val="00FC7967"/>
    <w:rsid w:val="00FD11DD"/>
    <w:rsid w:val="00FD12D4"/>
    <w:rsid w:val="00FD241A"/>
    <w:rsid w:val="00FD69DB"/>
    <w:rsid w:val="00FD6ABD"/>
    <w:rsid w:val="00FE20F6"/>
    <w:rsid w:val="00FE21C6"/>
    <w:rsid w:val="00FE609F"/>
    <w:rsid w:val="00FE77C3"/>
    <w:rsid w:val="00FF27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69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6970"/>
    <w:rPr>
      <w:rFonts w:ascii="Consolas" w:hAnsi="Consolas"/>
      <w:sz w:val="21"/>
      <w:szCs w:val="21"/>
    </w:rPr>
  </w:style>
  <w:style w:type="character" w:styleId="CommentReference">
    <w:name w:val="annotation reference"/>
    <w:basedOn w:val="DefaultParagraphFont"/>
    <w:uiPriority w:val="99"/>
    <w:semiHidden/>
    <w:unhideWhenUsed/>
    <w:rsid w:val="00FF27B1"/>
    <w:rPr>
      <w:sz w:val="16"/>
      <w:szCs w:val="16"/>
    </w:rPr>
  </w:style>
  <w:style w:type="paragraph" w:styleId="CommentText">
    <w:name w:val="annotation text"/>
    <w:basedOn w:val="Normal"/>
    <w:link w:val="CommentTextChar"/>
    <w:uiPriority w:val="99"/>
    <w:unhideWhenUsed/>
    <w:rsid w:val="00FF27B1"/>
    <w:pPr>
      <w:spacing w:line="240" w:lineRule="auto"/>
    </w:pPr>
    <w:rPr>
      <w:sz w:val="20"/>
      <w:szCs w:val="20"/>
    </w:rPr>
  </w:style>
  <w:style w:type="character" w:customStyle="1" w:styleId="CommentTextChar">
    <w:name w:val="Comment Text Char"/>
    <w:basedOn w:val="DefaultParagraphFont"/>
    <w:link w:val="CommentText"/>
    <w:uiPriority w:val="99"/>
    <w:rsid w:val="00FF27B1"/>
    <w:rPr>
      <w:sz w:val="20"/>
      <w:szCs w:val="20"/>
    </w:rPr>
  </w:style>
  <w:style w:type="paragraph" w:styleId="CommentSubject">
    <w:name w:val="annotation subject"/>
    <w:basedOn w:val="CommentText"/>
    <w:next w:val="CommentText"/>
    <w:link w:val="CommentSubjectChar"/>
    <w:uiPriority w:val="99"/>
    <w:semiHidden/>
    <w:unhideWhenUsed/>
    <w:rsid w:val="00FF27B1"/>
    <w:rPr>
      <w:b/>
      <w:bCs/>
    </w:rPr>
  </w:style>
  <w:style w:type="character" w:customStyle="1" w:styleId="CommentSubjectChar">
    <w:name w:val="Comment Subject Char"/>
    <w:basedOn w:val="CommentTextChar"/>
    <w:link w:val="CommentSubject"/>
    <w:uiPriority w:val="99"/>
    <w:semiHidden/>
    <w:rsid w:val="00FF27B1"/>
    <w:rPr>
      <w:b/>
      <w:bCs/>
      <w:sz w:val="20"/>
      <w:szCs w:val="20"/>
    </w:rPr>
  </w:style>
  <w:style w:type="paragraph" w:styleId="BalloonText">
    <w:name w:val="Balloon Text"/>
    <w:basedOn w:val="Normal"/>
    <w:link w:val="BalloonTextChar"/>
    <w:uiPriority w:val="99"/>
    <w:semiHidden/>
    <w:unhideWhenUsed/>
    <w:rsid w:val="00FF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B1"/>
    <w:rPr>
      <w:rFonts w:ascii="Tahoma" w:hAnsi="Tahoma" w:cs="Tahoma"/>
      <w:sz w:val="16"/>
      <w:szCs w:val="16"/>
    </w:rPr>
  </w:style>
  <w:style w:type="paragraph" w:styleId="Revision">
    <w:name w:val="Revision"/>
    <w:hidden/>
    <w:uiPriority w:val="99"/>
    <w:semiHidden/>
    <w:rsid w:val="00A3281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69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6970"/>
    <w:rPr>
      <w:rFonts w:ascii="Consolas" w:hAnsi="Consolas"/>
      <w:sz w:val="21"/>
      <w:szCs w:val="21"/>
    </w:rPr>
  </w:style>
  <w:style w:type="character" w:styleId="CommentReference">
    <w:name w:val="annotation reference"/>
    <w:basedOn w:val="DefaultParagraphFont"/>
    <w:uiPriority w:val="99"/>
    <w:semiHidden/>
    <w:unhideWhenUsed/>
    <w:rsid w:val="00FF27B1"/>
    <w:rPr>
      <w:sz w:val="16"/>
      <w:szCs w:val="16"/>
    </w:rPr>
  </w:style>
  <w:style w:type="paragraph" w:styleId="CommentText">
    <w:name w:val="annotation text"/>
    <w:basedOn w:val="Normal"/>
    <w:link w:val="CommentTextChar"/>
    <w:uiPriority w:val="99"/>
    <w:unhideWhenUsed/>
    <w:rsid w:val="00FF27B1"/>
    <w:pPr>
      <w:spacing w:line="240" w:lineRule="auto"/>
    </w:pPr>
    <w:rPr>
      <w:sz w:val="20"/>
      <w:szCs w:val="20"/>
    </w:rPr>
  </w:style>
  <w:style w:type="character" w:customStyle="1" w:styleId="CommentTextChar">
    <w:name w:val="Comment Text Char"/>
    <w:basedOn w:val="DefaultParagraphFont"/>
    <w:link w:val="CommentText"/>
    <w:uiPriority w:val="99"/>
    <w:rsid w:val="00FF27B1"/>
    <w:rPr>
      <w:sz w:val="20"/>
      <w:szCs w:val="20"/>
    </w:rPr>
  </w:style>
  <w:style w:type="paragraph" w:styleId="CommentSubject">
    <w:name w:val="annotation subject"/>
    <w:basedOn w:val="CommentText"/>
    <w:next w:val="CommentText"/>
    <w:link w:val="CommentSubjectChar"/>
    <w:uiPriority w:val="99"/>
    <w:semiHidden/>
    <w:unhideWhenUsed/>
    <w:rsid w:val="00FF27B1"/>
    <w:rPr>
      <w:b/>
      <w:bCs/>
    </w:rPr>
  </w:style>
  <w:style w:type="character" w:customStyle="1" w:styleId="CommentSubjectChar">
    <w:name w:val="Comment Subject Char"/>
    <w:basedOn w:val="CommentTextChar"/>
    <w:link w:val="CommentSubject"/>
    <w:uiPriority w:val="99"/>
    <w:semiHidden/>
    <w:rsid w:val="00FF27B1"/>
    <w:rPr>
      <w:b/>
      <w:bCs/>
      <w:sz w:val="20"/>
      <w:szCs w:val="20"/>
    </w:rPr>
  </w:style>
  <w:style w:type="paragraph" w:styleId="BalloonText">
    <w:name w:val="Balloon Text"/>
    <w:basedOn w:val="Normal"/>
    <w:link w:val="BalloonTextChar"/>
    <w:uiPriority w:val="99"/>
    <w:semiHidden/>
    <w:unhideWhenUsed/>
    <w:rsid w:val="00FF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B1"/>
    <w:rPr>
      <w:rFonts w:ascii="Tahoma" w:hAnsi="Tahoma" w:cs="Tahoma"/>
      <w:sz w:val="16"/>
      <w:szCs w:val="16"/>
    </w:rPr>
  </w:style>
  <w:style w:type="paragraph" w:styleId="Revision">
    <w:name w:val="Revision"/>
    <w:hidden/>
    <w:uiPriority w:val="99"/>
    <w:semiHidden/>
    <w:rsid w:val="00A32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86F7-5EA4-374E-A18F-548D02C6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2461</Words>
  <Characters>14029</Characters>
  <Application>Microsoft Macintosh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Kazz, Greg J (313B)</cp:lastModifiedBy>
  <cp:revision>2</cp:revision>
  <dcterms:created xsi:type="dcterms:W3CDTF">2014-04-16T15:29:00Z</dcterms:created>
  <dcterms:modified xsi:type="dcterms:W3CDTF">2014-04-16T15:29:00Z</dcterms:modified>
</cp:coreProperties>
</file>