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37" w:rsidRDefault="00682AD8" w:rsidP="00EE2E37">
      <w:pPr>
        <w:jc w:val="center"/>
        <w:rPr>
          <w:rFonts w:ascii="Arial" w:hAnsi="Arial" w:cs="Arial"/>
          <w:b/>
          <w:sz w:val="32"/>
          <w:szCs w:val="32"/>
        </w:rPr>
      </w:pPr>
      <w:r w:rsidRPr="002610A5">
        <w:rPr>
          <w:rFonts w:ascii="Arial" w:hAnsi="Arial" w:cs="Arial"/>
          <w:b/>
          <w:sz w:val="32"/>
          <w:szCs w:val="32"/>
        </w:rPr>
        <w:t xml:space="preserve">CCSDS </w:t>
      </w:r>
      <w:r>
        <w:rPr>
          <w:rFonts w:ascii="Arial" w:hAnsi="Arial" w:cs="Arial"/>
          <w:b/>
          <w:sz w:val="32"/>
          <w:szCs w:val="32"/>
        </w:rPr>
        <w:t>Space Data Lin</w:t>
      </w:r>
      <w:r w:rsidR="00EE2E37">
        <w:rPr>
          <w:rFonts w:ascii="Arial" w:hAnsi="Arial" w:cs="Arial"/>
          <w:b/>
          <w:sz w:val="32"/>
          <w:szCs w:val="32"/>
        </w:rPr>
        <w:t xml:space="preserve">k Security WG </w:t>
      </w:r>
    </w:p>
    <w:p w:rsidR="00682AD8" w:rsidRDefault="00EE2E37" w:rsidP="00EE2E37">
      <w:pPr>
        <w:jc w:val="center"/>
        <w:rPr>
          <w:rFonts w:ascii="Arial" w:hAnsi="Arial" w:cs="Arial"/>
          <w:b/>
          <w:sz w:val="32"/>
          <w:szCs w:val="32"/>
        </w:rPr>
      </w:pPr>
      <w:r>
        <w:rPr>
          <w:rFonts w:ascii="Arial" w:hAnsi="Arial" w:cs="Arial"/>
          <w:b/>
          <w:sz w:val="32"/>
          <w:szCs w:val="32"/>
        </w:rPr>
        <w:t xml:space="preserve">Minutes of </w:t>
      </w:r>
      <w:proofErr w:type="spellStart"/>
      <w:r>
        <w:rPr>
          <w:rFonts w:ascii="Arial" w:hAnsi="Arial" w:cs="Arial"/>
          <w:b/>
          <w:sz w:val="32"/>
          <w:szCs w:val="32"/>
        </w:rPr>
        <w:t>Webex</w:t>
      </w:r>
      <w:proofErr w:type="spellEnd"/>
      <w:r>
        <w:rPr>
          <w:rFonts w:ascii="Arial" w:hAnsi="Arial" w:cs="Arial"/>
          <w:b/>
          <w:sz w:val="32"/>
          <w:szCs w:val="32"/>
        </w:rPr>
        <w:t xml:space="preserve"> </w:t>
      </w:r>
      <w:proofErr w:type="spellStart"/>
      <w:r>
        <w:rPr>
          <w:rFonts w:ascii="Arial" w:hAnsi="Arial" w:cs="Arial"/>
          <w:b/>
          <w:sz w:val="32"/>
          <w:szCs w:val="32"/>
        </w:rPr>
        <w:t>telecon</w:t>
      </w:r>
      <w:proofErr w:type="spellEnd"/>
    </w:p>
    <w:p w:rsidR="00682AD8" w:rsidRDefault="00682AD8" w:rsidP="00805D1A">
      <w:pPr>
        <w:jc w:val="center"/>
      </w:pPr>
    </w:p>
    <w:p w:rsidR="00682AD8" w:rsidRPr="002610A5" w:rsidRDefault="00EE2E37" w:rsidP="00805D1A">
      <w:pPr>
        <w:jc w:val="center"/>
        <w:rPr>
          <w:rFonts w:ascii="Arial" w:hAnsi="Arial" w:cs="Arial"/>
          <w:sz w:val="28"/>
          <w:szCs w:val="28"/>
        </w:rPr>
      </w:pPr>
      <w:r>
        <w:rPr>
          <w:rFonts w:ascii="Arial" w:hAnsi="Arial" w:cs="Arial"/>
          <w:sz w:val="28"/>
          <w:szCs w:val="28"/>
        </w:rPr>
        <w:t>June</w:t>
      </w:r>
      <w:r w:rsidR="00731F8B">
        <w:rPr>
          <w:rFonts w:ascii="Arial" w:hAnsi="Arial" w:cs="Arial"/>
          <w:sz w:val="28"/>
          <w:szCs w:val="28"/>
        </w:rPr>
        <w:t xml:space="preserve"> </w:t>
      </w:r>
      <w:r w:rsidR="003506BB">
        <w:rPr>
          <w:rFonts w:ascii="Arial" w:hAnsi="Arial" w:cs="Arial"/>
          <w:sz w:val="28"/>
          <w:szCs w:val="28"/>
        </w:rPr>
        <w:t>24</w:t>
      </w:r>
      <w:r w:rsidR="00682AD8" w:rsidRPr="002610A5">
        <w:rPr>
          <w:rFonts w:ascii="Arial" w:hAnsi="Arial" w:cs="Arial"/>
          <w:sz w:val="28"/>
          <w:szCs w:val="28"/>
        </w:rPr>
        <w:t xml:space="preserve">, </w:t>
      </w:r>
      <w:r w:rsidR="00721AE3">
        <w:rPr>
          <w:rFonts w:ascii="Arial" w:hAnsi="Arial" w:cs="Arial"/>
          <w:sz w:val="28"/>
          <w:szCs w:val="28"/>
        </w:rPr>
        <w:t>2016</w:t>
      </w:r>
    </w:p>
    <w:p w:rsidR="00682AD8" w:rsidRDefault="00682AD8" w:rsidP="00805D1A">
      <w:pPr>
        <w:jc w:val="center"/>
      </w:pPr>
    </w:p>
    <w:p w:rsidR="00682AD8" w:rsidRDefault="00682AD8" w:rsidP="00805D1A"/>
    <w:p w:rsidR="00682AD8" w:rsidRDefault="00682AD8" w:rsidP="00805D1A"/>
    <w:p w:rsidR="00682AD8" w:rsidRDefault="00EE2E37" w:rsidP="0031281E">
      <w:pPr>
        <w:pStyle w:val="Titre1"/>
      </w:pPr>
      <w:r>
        <w:t>Participants</w:t>
      </w:r>
      <w:r w:rsidR="00682AD8" w:rsidRPr="009874BF">
        <w:t>:</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r w:rsidR="00EE2E37">
              <w:t>/DCT</w:t>
            </w:r>
          </w:p>
        </w:tc>
        <w:tc>
          <w:tcPr>
            <w:tcW w:w="4182" w:type="dxa"/>
          </w:tcPr>
          <w:p w:rsidR="00682AD8" w:rsidRDefault="00BC5EA4" w:rsidP="00805D1A">
            <w:hyperlink r:id="rId9" w:history="1">
              <w:r w:rsidR="00682AD8" w:rsidRPr="007C6C58">
                <w:rPr>
                  <w:rStyle w:val="Lienhypertexte"/>
                </w:rPr>
                <w:t>gilles.moury@cnes.fr</w:t>
              </w:r>
            </w:hyperlink>
          </w:p>
        </w:tc>
      </w:tr>
      <w:tr w:rsidR="00682AD8" w:rsidRPr="003506BB"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BC5EA4"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BC5EA4" w:rsidP="00376F9F">
            <w:pPr>
              <w:rPr>
                <w:lang w:val="it-IT"/>
              </w:rPr>
            </w:pPr>
            <w:hyperlink r:id="rId11" w:history="1">
              <w:r w:rsidR="00C64A1A" w:rsidRPr="00263EC7">
                <w:rPr>
                  <w:rStyle w:val="Lienhypertexte"/>
                  <w:lang w:val="it-IT"/>
                </w:rPr>
                <w:t>Craig.biggerstaff@nasa.gov</w:t>
              </w:r>
            </w:hyperlink>
            <w:r w:rsidR="00C64A1A">
              <w:rPr>
                <w:lang w:val="it-IT"/>
              </w:rPr>
              <w:t xml:space="preserve"> </w:t>
            </w:r>
          </w:p>
        </w:tc>
      </w:tr>
      <w:tr w:rsidR="00034EA7" w:rsidRPr="00DF3C2A" w:rsidTr="007552FD">
        <w:tc>
          <w:tcPr>
            <w:tcW w:w="2802" w:type="dxa"/>
          </w:tcPr>
          <w:p w:rsidR="00034EA7" w:rsidRPr="00DC1D98" w:rsidRDefault="00034EA7" w:rsidP="00A23FA2">
            <w:pPr>
              <w:rPr>
                <w:lang w:val="it-IT"/>
              </w:rPr>
            </w:pPr>
            <w:r w:rsidRPr="00DC1D98">
              <w:rPr>
                <w:lang w:val="it-IT"/>
              </w:rPr>
              <w:t>Daniel Fischer</w:t>
            </w:r>
          </w:p>
        </w:tc>
        <w:tc>
          <w:tcPr>
            <w:tcW w:w="1872" w:type="dxa"/>
          </w:tcPr>
          <w:p w:rsidR="00034EA7" w:rsidRPr="00DC1D98" w:rsidRDefault="00034EA7" w:rsidP="00A23FA2">
            <w:pPr>
              <w:rPr>
                <w:lang w:val="it-IT"/>
              </w:rPr>
            </w:pPr>
            <w:r w:rsidRPr="00DC1D98">
              <w:rPr>
                <w:lang w:val="it-IT"/>
              </w:rPr>
              <w:t>ESA/ESOC</w:t>
            </w:r>
          </w:p>
        </w:tc>
        <w:tc>
          <w:tcPr>
            <w:tcW w:w="4182" w:type="dxa"/>
          </w:tcPr>
          <w:p w:rsidR="00034EA7" w:rsidRDefault="00BC5EA4" w:rsidP="00A23FA2">
            <w:hyperlink r:id="rId12" w:history="1">
              <w:r w:rsidR="00034EA7" w:rsidRPr="00A94B45">
                <w:rPr>
                  <w:rStyle w:val="Lienhypertexte"/>
                </w:rPr>
                <w:t>daniel.fischer@esa.int</w:t>
              </w:r>
            </w:hyperlink>
            <w:r w:rsidR="00034EA7">
              <w:t xml:space="preserve"> </w:t>
            </w:r>
          </w:p>
        </w:tc>
      </w:tr>
      <w:tr w:rsidR="00EE2E37" w:rsidRPr="00DF3C2A" w:rsidTr="007552FD">
        <w:tc>
          <w:tcPr>
            <w:tcW w:w="2802" w:type="dxa"/>
          </w:tcPr>
          <w:p w:rsidR="00EE2E37" w:rsidRPr="00DC1D98" w:rsidRDefault="00EE2E37" w:rsidP="00A23FA2">
            <w:pPr>
              <w:rPr>
                <w:lang w:val="it-IT"/>
              </w:rPr>
            </w:pPr>
            <w:r>
              <w:rPr>
                <w:lang w:val="it-IT"/>
              </w:rPr>
              <w:t xml:space="preserve">David </w:t>
            </w:r>
            <w:proofErr w:type="spellStart"/>
            <w:r>
              <w:rPr>
                <w:lang w:val="it-IT"/>
              </w:rPr>
              <w:t>Koisser</w:t>
            </w:r>
            <w:proofErr w:type="spellEnd"/>
          </w:p>
        </w:tc>
        <w:tc>
          <w:tcPr>
            <w:tcW w:w="1872" w:type="dxa"/>
          </w:tcPr>
          <w:p w:rsidR="00EE2E37" w:rsidRPr="00DC1D98" w:rsidRDefault="00EE2E37" w:rsidP="00A23FA2">
            <w:pPr>
              <w:rPr>
                <w:lang w:val="it-IT"/>
              </w:rPr>
            </w:pPr>
            <w:r>
              <w:rPr>
                <w:lang w:val="it-IT"/>
              </w:rPr>
              <w:t>ESA/ESOC</w:t>
            </w:r>
          </w:p>
        </w:tc>
        <w:tc>
          <w:tcPr>
            <w:tcW w:w="4182" w:type="dxa"/>
          </w:tcPr>
          <w:p w:rsidR="00EE2E37" w:rsidRDefault="00BC5EA4" w:rsidP="00A23FA2">
            <w:hyperlink r:id="rId13" w:history="1">
              <w:r w:rsidR="00EE2E37" w:rsidRPr="00B47952">
                <w:rPr>
                  <w:rStyle w:val="Lienhypertexte"/>
                </w:rPr>
                <w:t>David.koisser@esa.int</w:t>
              </w:r>
            </w:hyperlink>
            <w:r w:rsidR="00EE2E37">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BC5EA4" w:rsidP="00F625C5">
            <w:hyperlink r:id="rId14" w:history="1">
              <w:r w:rsidR="00034EA7" w:rsidRPr="00A94B45">
                <w:rPr>
                  <w:rStyle w:val="Lienhypertexte"/>
                </w:rPr>
                <w:t>dorothea.richter@dlr.de</w:t>
              </w:r>
            </w:hyperlink>
            <w:r w:rsidR="00034EA7">
              <w:t xml:space="preserve"> </w:t>
            </w:r>
          </w:p>
        </w:tc>
      </w:tr>
      <w:tr w:rsidR="00494D86" w:rsidRPr="00DF3C2A" w:rsidTr="007552FD">
        <w:tc>
          <w:tcPr>
            <w:tcW w:w="2802" w:type="dxa"/>
          </w:tcPr>
          <w:p w:rsidR="00494D86" w:rsidRDefault="00494D86" w:rsidP="00376F9F">
            <w:r>
              <w:t>Bruno Saba</w:t>
            </w:r>
          </w:p>
        </w:tc>
        <w:tc>
          <w:tcPr>
            <w:tcW w:w="1872" w:type="dxa"/>
          </w:tcPr>
          <w:p w:rsidR="00494D86" w:rsidRDefault="00494D86" w:rsidP="00376F9F">
            <w:r>
              <w:t>CNES</w:t>
            </w:r>
            <w:r w:rsidR="00EE2E37">
              <w:t>/DCT</w:t>
            </w:r>
          </w:p>
        </w:tc>
        <w:tc>
          <w:tcPr>
            <w:tcW w:w="4182" w:type="dxa"/>
          </w:tcPr>
          <w:p w:rsidR="00494D86" w:rsidRDefault="00BC5EA4" w:rsidP="00376F9F">
            <w:hyperlink r:id="rId15" w:history="1">
              <w:r w:rsidR="00494D86" w:rsidRPr="00447824">
                <w:rPr>
                  <w:rStyle w:val="Lienhypertexte"/>
                </w:rPr>
                <w:t>Bruno.saba@cnes.fr</w:t>
              </w:r>
            </w:hyperlink>
            <w:r w:rsidR="00494D86">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The agenda o</w:t>
      </w:r>
      <w:r w:rsidR="00EE2E37">
        <w:t>f the meeting was the following:</w:t>
      </w:r>
    </w:p>
    <w:p w:rsidR="00EE2E37" w:rsidRDefault="00EE2E37" w:rsidP="00032D8F">
      <w:pPr>
        <w:pStyle w:val="Paragraphedeliste"/>
        <w:numPr>
          <w:ilvl w:val="0"/>
          <w:numId w:val="31"/>
        </w:numPr>
        <w:spacing w:after="120"/>
      </w:pPr>
      <w:r>
        <w:t xml:space="preserve">Review of </w:t>
      </w:r>
      <w:r w:rsidR="00032D8F">
        <w:t>the last inputs to the SDLS Green Book</w:t>
      </w:r>
    </w:p>
    <w:p w:rsidR="00EE2E37" w:rsidRDefault="00EE2E37" w:rsidP="00EE2E37">
      <w:pPr>
        <w:pStyle w:val="Paragraphedeliste"/>
        <w:numPr>
          <w:ilvl w:val="0"/>
          <w:numId w:val="31"/>
        </w:numPr>
        <w:spacing w:after="120"/>
      </w:pPr>
      <w:r>
        <w:t>Way forward to next meeting</w:t>
      </w:r>
      <w:r w:rsidR="00032D8F">
        <w:t xml:space="preserve"> and GB publication</w:t>
      </w:r>
    </w:p>
    <w:p w:rsidR="00CF27FF" w:rsidRDefault="00CF27FF" w:rsidP="00CF27FF">
      <w:pPr>
        <w:spacing w:after="120"/>
      </w:pPr>
    </w:p>
    <w:p w:rsidR="00CF27FF" w:rsidRDefault="00CF27FF" w:rsidP="00CF27FF">
      <w:pPr>
        <w:pStyle w:val="Titre1"/>
      </w:pPr>
      <w:r>
        <w:t>Reference documents</w:t>
      </w:r>
    </w:p>
    <w:p w:rsidR="00CF27FF" w:rsidRDefault="00CF27FF" w:rsidP="00CF27FF"/>
    <w:p w:rsidR="00CF27FF" w:rsidRDefault="00CF27FF" w:rsidP="00CF27FF">
      <w:r>
        <w:t xml:space="preserve">RD1 </w:t>
      </w:r>
      <w:r>
        <w:tab/>
        <w:t xml:space="preserve">April 2016 CCSDS SDLS WG </w:t>
      </w:r>
      <w:proofErr w:type="spellStart"/>
      <w:r>
        <w:t>MoM</w:t>
      </w:r>
      <w:proofErr w:type="spellEnd"/>
    </w:p>
    <w:p w:rsidR="00CF27FF" w:rsidRPr="00CF27FF" w:rsidRDefault="00032D8F" w:rsidP="00CF27FF">
      <w:r>
        <w:t>RD2</w:t>
      </w:r>
      <w:r>
        <w:tab/>
        <w:t xml:space="preserve">Green Book draft June 24 </w:t>
      </w:r>
      <w:proofErr w:type="gramStart"/>
      <w:r>
        <w:t>version :</w:t>
      </w:r>
      <w:proofErr w:type="gramEnd"/>
      <w:r>
        <w:t xml:space="preserve"> </w:t>
      </w:r>
      <w:r w:rsidRPr="00032D8F">
        <w:rPr>
          <w:i/>
        </w:rPr>
        <w:t xml:space="preserve">“Green Book Template SDLS_24_Jun_2016_working </w:t>
      </w:r>
      <w:proofErr w:type="spellStart"/>
      <w:r w:rsidRPr="00032D8F">
        <w:rPr>
          <w:i/>
        </w:rPr>
        <w:t>copy_converted_format</w:t>
      </w:r>
      <w:proofErr w:type="spellEnd"/>
      <w:r w:rsidRPr="00032D8F">
        <w:rPr>
          <w:i/>
        </w:rPr>
        <w:t>”</w:t>
      </w:r>
    </w:p>
    <w:p w:rsidR="00682AD8" w:rsidRDefault="00682AD8" w:rsidP="001767C0">
      <w:pPr>
        <w:spacing w:after="120"/>
      </w:pPr>
      <w:r>
        <w:br w:type="page"/>
      </w:r>
    </w:p>
    <w:p w:rsidR="00682AD8" w:rsidRDefault="00682AD8" w:rsidP="0031281E">
      <w:pPr>
        <w:pStyle w:val="Titre1"/>
      </w:pPr>
      <w:r>
        <w:lastRenderedPageBreak/>
        <w:t>Agenda points</w:t>
      </w:r>
    </w:p>
    <w:p w:rsidR="00682AD8" w:rsidRDefault="009434C6" w:rsidP="00A317A0">
      <w:pPr>
        <w:pStyle w:val="Titre2"/>
      </w:pPr>
      <w:r>
        <w:t>Draft SDLS GB</w:t>
      </w:r>
      <w:r w:rsidR="001E5671">
        <w:t xml:space="preserve"> book</w:t>
      </w:r>
      <w:r w:rsidR="00682AD8">
        <w:t xml:space="preserve"> review</w:t>
      </w:r>
      <w:r>
        <w:t xml:space="preserve"> (review of last inputs)</w:t>
      </w:r>
    </w:p>
    <w:p w:rsidR="00682AD8" w:rsidRDefault="00682AD8" w:rsidP="00C5206A"/>
    <w:p w:rsidR="001D0197" w:rsidRDefault="009434C6" w:rsidP="009434C6">
      <w:pPr>
        <w:ind w:left="360"/>
        <w:rPr>
          <w:rFonts w:ascii="Tahoma" w:hAnsi="Tahoma" w:cs="Tahoma"/>
          <w:color w:val="666666"/>
          <w:spacing w:val="24"/>
          <w:sz w:val="16"/>
          <w:szCs w:val="16"/>
        </w:rPr>
      </w:pPr>
      <w:r>
        <w:t>The last inputs to the green book (made by Ignacio Aguilar) were reviewed. The last version of the GB used for this review (RD2) is available on CWE (</w:t>
      </w:r>
      <w:hyperlink r:id="rId16" w:history="1">
        <w:r w:rsidRPr="009434C6">
          <w:rPr>
            <w:rFonts w:ascii="Tahoma" w:hAnsi="Tahoma" w:cs="Tahoma"/>
            <w:color w:val="002570"/>
            <w:spacing w:val="24"/>
            <w:sz w:val="16"/>
            <w:szCs w:val="16"/>
          </w:rPr>
          <w:t>The CCSDS Collaborative Work Environment (CWE)</w:t>
        </w:r>
      </w:hyperlink>
      <w:r w:rsidRPr="009434C6">
        <w:rPr>
          <w:rFonts w:ascii="Tahoma" w:hAnsi="Tahoma" w:cs="Tahoma"/>
          <w:color w:val="666666"/>
          <w:spacing w:val="24"/>
          <w:sz w:val="16"/>
          <w:szCs w:val="16"/>
        </w:rPr>
        <w:t xml:space="preserve"> &gt; </w:t>
      </w:r>
      <w:hyperlink r:id="rId17" w:history="1">
        <w:r w:rsidRPr="009434C6">
          <w:rPr>
            <w:rFonts w:ascii="Tahoma" w:hAnsi="Tahoma" w:cs="Tahoma"/>
            <w:color w:val="002570"/>
            <w:spacing w:val="24"/>
            <w:sz w:val="16"/>
            <w:szCs w:val="16"/>
          </w:rPr>
          <w:t>Space Link Services Area (SLS)</w:t>
        </w:r>
      </w:hyperlink>
      <w:r w:rsidRPr="009434C6">
        <w:rPr>
          <w:rFonts w:ascii="Tahoma" w:hAnsi="Tahoma" w:cs="Tahoma"/>
          <w:color w:val="666666"/>
          <w:spacing w:val="24"/>
          <w:sz w:val="16"/>
          <w:szCs w:val="16"/>
        </w:rPr>
        <w:t xml:space="preserve"> &gt; </w:t>
      </w:r>
      <w:hyperlink r:id="rId18" w:history="1">
        <w:r w:rsidRPr="009434C6">
          <w:rPr>
            <w:rFonts w:ascii="Tahoma" w:hAnsi="Tahoma" w:cs="Tahoma"/>
            <w:color w:val="002570"/>
            <w:spacing w:val="24"/>
            <w:sz w:val="16"/>
            <w:szCs w:val="16"/>
          </w:rPr>
          <w:t>Documents</w:t>
        </w:r>
      </w:hyperlink>
      <w:r w:rsidRPr="009434C6">
        <w:rPr>
          <w:rFonts w:ascii="Tahoma" w:hAnsi="Tahoma" w:cs="Tahoma"/>
          <w:color w:val="666666"/>
          <w:spacing w:val="24"/>
          <w:sz w:val="16"/>
          <w:szCs w:val="16"/>
        </w:rPr>
        <w:t xml:space="preserve"> &gt; </w:t>
      </w:r>
      <w:hyperlink r:id="rId19" w:history="1">
        <w:r w:rsidRPr="009434C6">
          <w:rPr>
            <w:rFonts w:ascii="Tahoma" w:hAnsi="Tahoma" w:cs="Tahoma"/>
            <w:color w:val="002570"/>
            <w:spacing w:val="24"/>
            <w:sz w:val="16"/>
            <w:szCs w:val="16"/>
          </w:rPr>
          <w:t>SLS-SEA-DLS</w:t>
        </w:r>
      </w:hyperlink>
      <w:r w:rsidRPr="009434C6">
        <w:rPr>
          <w:rFonts w:ascii="Tahoma" w:hAnsi="Tahoma" w:cs="Tahoma"/>
          <w:color w:val="666666"/>
          <w:spacing w:val="24"/>
          <w:sz w:val="16"/>
          <w:szCs w:val="16"/>
        </w:rPr>
        <w:t xml:space="preserve"> &gt; </w:t>
      </w:r>
      <w:hyperlink r:id="rId20" w:history="1">
        <w:r w:rsidRPr="009434C6">
          <w:rPr>
            <w:rFonts w:ascii="Tahoma" w:hAnsi="Tahoma" w:cs="Tahoma"/>
            <w:color w:val="002570"/>
            <w:spacing w:val="24"/>
            <w:sz w:val="16"/>
            <w:szCs w:val="16"/>
          </w:rPr>
          <w:t>CWE Private</w:t>
        </w:r>
      </w:hyperlink>
      <w:r w:rsidRPr="009434C6">
        <w:rPr>
          <w:rFonts w:ascii="Tahoma" w:hAnsi="Tahoma" w:cs="Tahoma"/>
          <w:color w:val="666666"/>
          <w:spacing w:val="24"/>
          <w:sz w:val="16"/>
          <w:szCs w:val="16"/>
        </w:rPr>
        <w:t xml:space="preserve"> &gt; </w:t>
      </w:r>
      <w:hyperlink r:id="rId21" w:history="1">
        <w:r w:rsidRPr="009434C6">
          <w:rPr>
            <w:rFonts w:ascii="Tahoma" w:hAnsi="Tahoma" w:cs="Tahoma"/>
            <w:color w:val="002570"/>
            <w:spacing w:val="24"/>
            <w:sz w:val="16"/>
            <w:szCs w:val="16"/>
          </w:rPr>
          <w:t>meeting material</w:t>
        </w:r>
      </w:hyperlink>
      <w:r w:rsidRPr="009434C6">
        <w:rPr>
          <w:rFonts w:ascii="Tahoma" w:hAnsi="Tahoma" w:cs="Tahoma"/>
          <w:color w:val="666666"/>
          <w:spacing w:val="24"/>
          <w:sz w:val="16"/>
          <w:szCs w:val="16"/>
        </w:rPr>
        <w:t xml:space="preserve"> &gt; June 24th 2016 </w:t>
      </w:r>
      <w:proofErr w:type="spellStart"/>
      <w:r w:rsidRPr="009434C6">
        <w:rPr>
          <w:rFonts w:ascii="Tahoma" w:hAnsi="Tahoma" w:cs="Tahoma"/>
          <w:color w:val="666666"/>
          <w:spacing w:val="24"/>
          <w:sz w:val="16"/>
          <w:szCs w:val="16"/>
        </w:rPr>
        <w:t>Webex</w:t>
      </w:r>
      <w:proofErr w:type="spellEnd"/>
      <w:r>
        <w:rPr>
          <w:rFonts w:ascii="Tahoma" w:hAnsi="Tahoma" w:cs="Tahoma"/>
          <w:color w:val="666666"/>
          <w:spacing w:val="24"/>
          <w:sz w:val="16"/>
          <w:szCs w:val="16"/>
        </w:rPr>
        <w:t xml:space="preserve"> ).</w:t>
      </w:r>
    </w:p>
    <w:p w:rsidR="009434C6" w:rsidRDefault="009434C6" w:rsidP="009434C6">
      <w:pPr>
        <w:ind w:left="360"/>
        <w:rPr>
          <w:rFonts w:ascii="Tahoma" w:hAnsi="Tahoma" w:cs="Tahoma"/>
          <w:color w:val="666666"/>
          <w:spacing w:val="24"/>
          <w:sz w:val="16"/>
          <w:szCs w:val="16"/>
        </w:rPr>
      </w:pPr>
    </w:p>
    <w:p w:rsidR="00B1453D" w:rsidRPr="00B1453D" w:rsidRDefault="00B1453D" w:rsidP="00B1453D">
      <w:pPr>
        <w:ind w:left="360"/>
      </w:pPr>
      <w:r>
        <w:t xml:space="preserve">The following sub-sections have been recently </w:t>
      </w:r>
      <w:proofErr w:type="gramStart"/>
      <w:r>
        <w:t>modified/completed</w:t>
      </w:r>
      <w:proofErr w:type="gramEnd"/>
      <w:r>
        <w:t xml:space="preserve"> by the GB technical editor and were reviewed at this </w:t>
      </w:r>
      <w:proofErr w:type="spellStart"/>
      <w:r>
        <w:t>telecon</w:t>
      </w:r>
      <w:proofErr w:type="spellEnd"/>
      <w:r>
        <w:t>:</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Foreword</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Document Control</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- 1.5 References</w:t>
      </w:r>
    </w:p>
    <w:p w:rsidR="00B1453D" w:rsidRPr="00B1453D" w:rsidRDefault="00B1453D" w:rsidP="00B1453D">
      <w:pPr>
        <w:pStyle w:val="Textebrut"/>
        <w:ind w:left="720"/>
        <w:rPr>
          <w:rFonts w:ascii="Times New Roman" w:eastAsia="Times New Roman" w:hAnsi="Times New Roman" w:cs="Times New Roman"/>
          <w:sz w:val="24"/>
          <w:szCs w:val="24"/>
          <w:lang w:val="en-US"/>
        </w:rPr>
      </w:pPr>
      <w:proofErr w:type="gramStart"/>
      <w:r w:rsidRPr="00B1453D">
        <w:rPr>
          <w:rFonts w:ascii="Times New Roman" w:eastAsia="Times New Roman" w:hAnsi="Times New Roman" w:cs="Times New Roman"/>
          <w:sz w:val="24"/>
          <w:szCs w:val="24"/>
          <w:lang w:val="en-US"/>
        </w:rPr>
        <w:t>- 2.2 Motivation</w:t>
      </w:r>
      <w:proofErr w:type="gramEnd"/>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- 3.3 Protocol Position in CCSDS</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xml:space="preserve">- 3.3.1 </w:t>
      </w:r>
      <w:proofErr w:type="spellStart"/>
      <w:r w:rsidRPr="00B1453D">
        <w:rPr>
          <w:rFonts w:ascii="Times New Roman" w:eastAsia="Times New Roman" w:hAnsi="Times New Roman" w:cs="Times New Roman"/>
          <w:sz w:val="24"/>
          <w:szCs w:val="24"/>
          <w:lang w:val="en-US"/>
        </w:rPr>
        <w:t>Telecommand</w:t>
      </w:r>
      <w:proofErr w:type="spellEnd"/>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- 3.3.2 Telemetry</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- 3.3.3 Advanced Orbiting Systems</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- 3.5.1.1 Clear Mode Management</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- 3.5.2 Managed Parameters</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- 3.5.3 Signaling, Monitoring and Control</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xml:space="preserve">- 3.5.6 </w:t>
      </w:r>
      <w:proofErr w:type="spellStart"/>
      <w:r w:rsidRPr="00B1453D">
        <w:rPr>
          <w:rFonts w:ascii="Times New Roman" w:eastAsia="Times New Roman" w:hAnsi="Times New Roman" w:cs="Times New Roman"/>
          <w:sz w:val="24"/>
          <w:szCs w:val="24"/>
          <w:lang w:val="en-US"/>
        </w:rPr>
        <w:t>Telecommand</w:t>
      </w:r>
      <w:proofErr w:type="spellEnd"/>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- 3.5.7 Telemetry</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- 3.5.8 Advanced Orbiting Systems</w:t>
      </w:r>
    </w:p>
    <w:p w:rsidR="00B1453D" w:rsidRPr="00B1453D" w:rsidRDefault="00B1453D" w:rsidP="00B1453D">
      <w:pPr>
        <w:pStyle w:val="Textebrut"/>
        <w:ind w:left="720"/>
        <w:rPr>
          <w:rFonts w:ascii="Times New Roman" w:eastAsia="Times New Roman" w:hAnsi="Times New Roman" w:cs="Times New Roman"/>
          <w:sz w:val="24"/>
          <w:szCs w:val="24"/>
          <w:lang w:val="en-US"/>
        </w:rPr>
      </w:pPr>
      <w:proofErr w:type="gramStart"/>
      <w:r w:rsidRPr="00B1453D">
        <w:rPr>
          <w:rFonts w:ascii="Times New Roman" w:eastAsia="Times New Roman" w:hAnsi="Times New Roman" w:cs="Times New Roman"/>
          <w:sz w:val="24"/>
          <w:szCs w:val="24"/>
          <w:lang w:val="en-US"/>
        </w:rPr>
        <w:t>- 4.2 Generic Operation</w:t>
      </w:r>
      <w:proofErr w:type="gramEnd"/>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- 4.3.1 Cryptographic Key Synchronization (update on previous draft not yet reviewed or I forgot to remove the highlight since I seem to recall having discussed the sub-section on a previous meeting)</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- 4.3.3 Sequence Count Synchronization (update on previous draft not yet reviewed or I forgot to remove the highlight since I seem to recall having discussed the sub-section on a previous meeting)</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- 4.4 SDL Protocol Baseline Implementations (change of title)</w:t>
      </w:r>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xml:space="preserve">- 4.4.1 </w:t>
      </w:r>
      <w:proofErr w:type="spellStart"/>
      <w:r w:rsidRPr="00B1453D">
        <w:rPr>
          <w:rFonts w:ascii="Times New Roman" w:eastAsia="Times New Roman" w:hAnsi="Times New Roman" w:cs="Times New Roman"/>
          <w:sz w:val="24"/>
          <w:szCs w:val="24"/>
          <w:lang w:val="en-US"/>
        </w:rPr>
        <w:t>Telecommand</w:t>
      </w:r>
      <w:proofErr w:type="spellEnd"/>
    </w:p>
    <w:p w:rsidR="00B1453D" w:rsidRPr="00B1453D" w:rsidRDefault="00B1453D" w:rsidP="00B1453D">
      <w:pPr>
        <w:pStyle w:val="Textebrut"/>
        <w:ind w:left="720"/>
        <w:rPr>
          <w:rFonts w:ascii="Times New Roman" w:eastAsia="Times New Roman" w:hAnsi="Times New Roman" w:cs="Times New Roman"/>
          <w:sz w:val="24"/>
          <w:szCs w:val="24"/>
          <w:lang w:val="en-US"/>
        </w:rPr>
      </w:pPr>
      <w:r w:rsidRPr="00B1453D">
        <w:rPr>
          <w:rFonts w:ascii="Times New Roman" w:eastAsia="Times New Roman" w:hAnsi="Times New Roman" w:cs="Times New Roman"/>
          <w:sz w:val="24"/>
          <w:szCs w:val="24"/>
          <w:lang w:val="en-US"/>
        </w:rPr>
        <w:t xml:space="preserve">- 4.4.2 </w:t>
      </w:r>
      <w:proofErr w:type="spellStart"/>
      <w:r w:rsidRPr="00B1453D">
        <w:rPr>
          <w:rFonts w:ascii="Times New Roman" w:eastAsia="Times New Roman" w:hAnsi="Times New Roman" w:cs="Times New Roman"/>
          <w:sz w:val="24"/>
          <w:szCs w:val="24"/>
          <w:lang w:val="en-US"/>
        </w:rPr>
        <w:t>Telemetry</w:t>
      </w:r>
      <w:proofErr w:type="spellEnd"/>
    </w:p>
    <w:p w:rsidR="00B1453D" w:rsidRDefault="00B1453D" w:rsidP="00B1453D">
      <w:pPr>
        <w:ind w:left="720"/>
      </w:pPr>
      <w:r>
        <w:t>- 4.4.3 Advanced Orbiting Systems</w:t>
      </w:r>
    </w:p>
    <w:p w:rsidR="00B1453D" w:rsidRDefault="00B1453D" w:rsidP="00B1453D">
      <w:pPr>
        <w:ind w:left="720"/>
      </w:pPr>
    </w:p>
    <w:p w:rsidR="00B1453D" w:rsidRDefault="00B1453D" w:rsidP="00B1453D">
      <w:pPr>
        <w:ind w:left="720"/>
      </w:pPr>
    </w:p>
    <w:p w:rsidR="009434C6" w:rsidRPr="009434C6" w:rsidRDefault="009434C6" w:rsidP="009434C6">
      <w:pPr>
        <w:ind w:left="360"/>
      </w:pPr>
      <w:r w:rsidRPr="009434C6">
        <w:t>Points discussed and agreed:</w:t>
      </w:r>
    </w:p>
    <w:p w:rsidR="009434C6" w:rsidRDefault="009434C6" w:rsidP="009434C6">
      <w:pPr>
        <w:pStyle w:val="Paragraphedeliste"/>
        <w:numPr>
          <w:ilvl w:val="0"/>
          <w:numId w:val="33"/>
        </w:numPr>
      </w:pPr>
      <w:r>
        <w:t>Use American English consistently throughout the document</w:t>
      </w:r>
      <w:r w:rsidR="003067C6">
        <w:t>.</w:t>
      </w:r>
    </w:p>
    <w:p w:rsidR="009434C6" w:rsidRDefault="009434C6" w:rsidP="009434C6">
      <w:pPr>
        <w:pStyle w:val="Paragraphedeliste"/>
        <w:numPr>
          <w:ilvl w:val="0"/>
          <w:numId w:val="33"/>
        </w:numPr>
      </w:pPr>
      <w:r>
        <w:t xml:space="preserve">Remove the reference to the </w:t>
      </w:r>
      <w:proofErr w:type="spellStart"/>
      <w:r>
        <w:t>Spacelink</w:t>
      </w:r>
      <w:proofErr w:type="spellEnd"/>
      <w:r>
        <w:t xml:space="preserve"> ID recommendation which has been retired and replaced by the SANA on-line database/registries. No need to reference the SANA website since no SDLS related registries exist.</w:t>
      </w:r>
    </w:p>
    <w:p w:rsidR="00571884" w:rsidRDefault="009434C6" w:rsidP="00571884">
      <w:pPr>
        <w:pStyle w:val="Paragraphedeliste"/>
        <w:numPr>
          <w:ilvl w:val="0"/>
          <w:numId w:val="33"/>
        </w:numPr>
      </w:pPr>
      <w:r>
        <w:t>Annex A to the GB has been completed. It provides the justification for the baseline mode (annex E of the SDLS Blue Book). This annex A should be reviewed by the WG members.</w:t>
      </w:r>
      <w:r w:rsidR="00571884">
        <w:t xml:space="preserve"> The justification for the default authentication </w:t>
      </w:r>
      <w:r w:rsidR="00571884">
        <w:lastRenderedPageBreak/>
        <w:t xml:space="preserve">bit mask is not given in the Annex </w:t>
      </w:r>
      <w:proofErr w:type="gramStart"/>
      <w:r w:rsidR="00571884">
        <w:t>A</w:t>
      </w:r>
      <w:proofErr w:type="gramEnd"/>
      <w:r w:rsidR="00571884">
        <w:t xml:space="preserve"> but is discussed in the main text. Check whether it is sufficient.</w:t>
      </w:r>
    </w:p>
    <w:p w:rsidR="009434C6" w:rsidRDefault="009434C6" w:rsidP="009434C6">
      <w:pPr>
        <w:pStyle w:val="Paragraphedeliste"/>
        <w:numPr>
          <w:ilvl w:val="0"/>
          <w:numId w:val="33"/>
        </w:numPr>
      </w:pPr>
      <w:r>
        <w:t>Annex D discusses interaction between SDLS and data link performance. It is complete for what concerns the interaction with TC but needs to be completed for interaction with TM and AOS. For TM and AO</w:t>
      </w:r>
      <w:r w:rsidR="003067C6">
        <w:t xml:space="preserve">S, performance in terms of </w:t>
      </w:r>
      <w:bookmarkStart w:id="0" w:name="_GoBack"/>
      <w:bookmarkEnd w:id="0"/>
      <w:r w:rsidR="003067C6">
        <w:t>undetected bit</w:t>
      </w:r>
      <w:r>
        <w:t>/frame error rate need to be checked for the various channel code and frame CRC configurations.</w:t>
      </w:r>
    </w:p>
    <w:p w:rsidR="009434C6" w:rsidRDefault="009434C6" w:rsidP="009434C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9434C6" w:rsidRPr="00DC1D98" w:rsidTr="00192B09">
        <w:trPr>
          <w:tblHeader/>
        </w:trPr>
        <w:tc>
          <w:tcPr>
            <w:tcW w:w="1728" w:type="dxa"/>
            <w:shd w:val="clear" w:color="auto" w:fill="E0E0E0"/>
          </w:tcPr>
          <w:p w:rsidR="009434C6" w:rsidRPr="00DC1D98" w:rsidRDefault="009434C6" w:rsidP="00192B09">
            <w:pPr>
              <w:jc w:val="center"/>
              <w:rPr>
                <w:b/>
              </w:rPr>
            </w:pPr>
            <w:r w:rsidRPr="00DC1D98">
              <w:rPr>
                <w:b/>
                <w:sz w:val="22"/>
                <w:szCs w:val="22"/>
              </w:rPr>
              <w:t>A.I.</w:t>
            </w:r>
          </w:p>
        </w:tc>
        <w:tc>
          <w:tcPr>
            <w:tcW w:w="1440" w:type="dxa"/>
            <w:shd w:val="clear" w:color="auto" w:fill="E0E0E0"/>
          </w:tcPr>
          <w:p w:rsidR="009434C6" w:rsidRPr="00DC1D98" w:rsidRDefault="009434C6" w:rsidP="00192B09">
            <w:pPr>
              <w:jc w:val="center"/>
              <w:rPr>
                <w:b/>
              </w:rPr>
            </w:pPr>
            <w:proofErr w:type="spellStart"/>
            <w:r w:rsidRPr="00DC1D98">
              <w:rPr>
                <w:b/>
                <w:sz w:val="22"/>
                <w:szCs w:val="22"/>
              </w:rPr>
              <w:t>Actionee</w:t>
            </w:r>
            <w:proofErr w:type="spellEnd"/>
          </w:p>
        </w:tc>
        <w:tc>
          <w:tcPr>
            <w:tcW w:w="5445" w:type="dxa"/>
            <w:shd w:val="clear" w:color="auto" w:fill="E0E0E0"/>
          </w:tcPr>
          <w:p w:rsidR="009434C6" w:rsidRPr="00DC1D98" w:rsidRDefault="009434C6" w:rsidP="00192B09">
            <w:pPr>
              <w:jc w:val="center"/>
              <w:rPr>
                <w:b/>
              </w:rPr>
            </w:pPr>
            <w:r w:rsidRPr="00DC1D98">
              <w:rPr>
                <w:b/>
                <w:sz w:val="22"/>
                <w:szCs w:val="22"/>
              </w:rPr>
              <w:t>Action</w:t>
            </w:r>
          </w:p>
        </w:tc>
        <w:tc>
          <w:tcPr>
            <w:tcW w:w="1418" w:type="dxa"/>
            <w:shd w:val="clear" w:color="auto" w:fill="E0E0E0"/>
          </w:tcPr>
          <w:p w:rsidR="009434C6" w:rsidRPr="00DC1D98" w:rsidRDefault="009434C6" w:rsidP="00192B09">
            <w:pPr>
              <w:jc w:val="center"/>
              <w:rPr>
                <w:b/>
              </w:rPr>
            </w:pPr>
            <w:r w:rsidRPr="00DC1D98">
              <w:rPr>
                <w:b/>
                <w:sz w:val="22"/>
                <w:szCs w:val="22"/>
              </w:rPr>
              <w:t>Deadline</w:t>
            </w:r>
          </w:p>
        </w:tc>
      </w:tr>
      <w:tr w:rsidR="009434C6" w:rsidRPr="00DC1D98" w:rsidTr="00192B09">
        <w:tc>
          <w:tcPr>
            <w:tcW w:w="1728" w:type="dxa"/>
          </w:tcPr>
          <w:p w:rsidR="009434C6" w:rsidRPr="00DC1D98" w:rsidRDefault="009434C6" w:rsidP="00192B09">
            <w:pPr>
              <w:jc w:val="center"/>
            </w:pPr>
            <w:r>
              <w:rPr>
                <w:sz w:val="22"/>
                <w:szCs w:val="22"/>
              </w:rPr>
              <w:t>SDLS0616</w:t>
            </w:r>
            <w:r w:rsidRPr="00DC1D98">
              <w:rPr>
                <w:sz w:val="22"/>
                <w:szCs w:val="22"/>
              </w:rPr>
              <w:t>/0</w:t>
            </w:r>
            <w:r>
              <w:rPr>
                <w:sz w:val="22"/>
                <w:szCs w:val="22"/>
              </w:rPr>
              <w:t>1</w:t>
            </w:r>
          </w:p>
          <w:p w:rsidR="009434C6" w:rsidRPr="00DC1D98" w:rsidRDefault="009434C6" w:rsidP="00192B09">
            <w:pPr>
              <w:jc w:val="center"/>
            </w:pPr>
          </w:p>
        </w:tc>
        <w:tc>
          <w:tcPr>
            <w:tcW w:w="1440" w:type="dxa"/>
          </w:tcPr>
          <w:p w:rsidR="009434C6" w:rsidRPr="00663330" w:rsidRDefault="009434C6" w:rsidP="00192B09">
            <w:proofErr w:type="spellStart"/>
            <w:r>
              <w:t>G.Moury</w:t>
            </w:r>
            <w:proofErr w:type="spellEnd"/>
          </w:p>
        </w:tc>
        <w:tc>
          <w:tcPr>
            <w:tcW w:w="5445" w:type="dxa"/>
          </w:tcPr>
          <w:p w:rsidR="009434C6" w:rsidRPr="00DC1D98" w:rsidRDefault="009434C6" w:rsidP="00192B09">
            <w:pPr>
              <w:spacing w:after="240"/>
              <w:rPr>
                <w:lang w:val="en-GB"/>
              </w:rPr>
            </w:pPr>
            <w:r>
              <w:rPr>
                <w:sz w:val="22"/>
                <w:szCs w:val="22"/>
                <w:lang w:val="en-GB"/>
              </w:rPr>
              <w:t>Review undetected error rate of the various channel codes / frame CRC co</w:t>
            </w:r>
            <w:r w:rsidR="00B1453D">
              <w:rPr>
                <w:sz w:val="22"/>
                <w:szCs w:val="22"/>
                <w:lang w:val="en-GB"/>
              </w:rPr>
              <w:t>mbinations and recommended configurations</w:t>
            </w:r>
          </w:p>
        </w:tc>
        <w:tc>
          <w:tcPr>
            <w:tcW w:w="1418" w:type="dxa"/>
          </w:tcPr>
          <w:p w:rsidR="009434C6" w:rsidRDefault="009434C6" w:rsidP="00192B09">
            <w:pPr>
              <w:jc w:val="center"/>
              <w:rPr>
                <w:sz w:val="22"/>
                <w:szCs w:val="22"/>
              </w:rPr>
            </w:pPr>
            <w:r>
              <w:rPr>
                <w:sz w:val="22"/>
                <w:szCs w:val="22"/>
              </w:rPr>
              <w:t xml:space="preserve"> July</w:t>
            </w:r>
            <w:r>
              <w:rPr>
                <w:sz w:val="22"/>
                <w:szCs w:val="22"/>
              </w:rPr>
              <w:t xml:space="preserve"> 30,</w:t>
            </w:r>
          </w:p>
          <w:p w:rsidR="009434C6" w:rsidRPr="009434C6" w:rsidRDefault="009434C6" w:rsidP="009434C6">
            <w:pPr>
              <w:jc w:val="center"/>
              <w:rPr>
                <w:sz w:val="22"/>
                <w:szCs w:val="22"/>
              </w:rPr>
            </w:pPr>
            <w:r>
              <w:rPr>
                <w:sz w:val="22"/>
                <w:szCs w:val="22"/>
              </w:rPr>
              <w:t>2016</w:t>
            </w:r>
          </w:p>
        </w:tc>
      </w:tr>
    </w:tbl>
    <w:p w:rsidR="009434C6" w:rsidRDefault="009434C6" w:rsidP="009434C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1453D" w:rsidRPr="00DC1D98" w:rsidTr="00192B09">
        <w:trPr>
          <w:tblHeader/>
        </w:trPr>
        <w:tc>
          <w:tcPr>
            <w:tcW w:w="1728" w:type="dxa"/>
            <w:shd w:val="clear" w:color="auto" w:fill="E0E0E0"/>
          </w:tcPr>
          <w:p w:rsidR="00B1453D" w:rsidRPr="00DC1D98" w:rsidRDefault="00B1453D" w:rsidP="00192B09">
            <w:pPr>
              <w:jc w:val="center"/>
              <w:rPr>
                <w:b/>
              </w:rPr>
            </w:pPr>
            <w:r w:rsidRPr="00DC1D98">
              <w:rPr>
                <w:b/>
                <w:sz w:val="22"/>
                <w:szCs w:val="22"/>
              </w:rPr>
              <w:t>A.I.</w:t>
            </w:r>
          </w:p>
        </w:tc>
        <w:tc>
          <w:tcPr>
            <w:tcW w:w="1440" w:type="dxa"/>
            <w:shd w:val="clear" w:color="auto" w:fill="E0E0E0"/>
          </w:tcPr>
          <w:p w:rsidR="00B1453D" w:rsidRPr="00DC1D98" w:rsidRDefault="00B1453D" w:rsidP="00192B09">
            <w:pPr>
              <w:jc w:val="center"/>
              <w:rPr>
                <w:b/>
              </w:rPr>
            </w:pPr>
            <w:proofErr w:type="spellStart"/>
            <w:r w:rsidRPr="00DC1D98">
              <w:rPr>
                <w:b/>
                <w:sz w:val="22"/>
                <w:szCs w:val="22"/>
              </w:rPr>
              <w:t>Actionee</w:t>
            </w:r>
            <w:proofErr w:type="spellEnd"/>
          </w:p>
        </w:tc>
        <w:tc>
          <w:tcPr>
            <w:tcW w:w="5445" w:type="dxa"/>
            <w:shd w:val="clear" w:color="auto" w:fill="E0E0E0"/>
          </w:tcPr>
          <w:p w:rsidR="00B1453D" w:rsidRPr="00DC1D98" w:rsidRDefault="00B1453D" w:rsidP="00192B09">
            <w:pPr>
              <w:jc w:val="center"/>
              <w:rPr>
                <w:b/>
              </w:rPr>
            </w:pPr>
            <w:r w:rsidRPr="00DC1D98">
              <w:rPr>
                <w:b/>
                <w:sz w:val="22"/>
                <w:szCs w:val="22"/>
              </w:rPr>
              <w:t>Action</w:t>
            </w:r>
          </w:p>
        </w:tc>
        <w:tc>
          <w:tcPr>
            <w:tcW w:w="1418" w:type="dxa"/>
            <w:shd w:val="clear" w:color="auto" w:fill="E0E0E0"/>
          </w:tcPr>
          <w:p w:rsidR="00B1453D" w:rsidRPr="00DC1D98" w:rsidRDefault="00B1453D" w:rsidP="00192B09">
            <w:pPr>
              <w:jc w:val="center"/>
              <w:rPr>
                <w:b/>
              </w:rPr>
            </w:pPr>
            <w:r w:rsidRPr="00DC1D98">
              <w:rPr>
                <w:b/>
                <w:sz w:val="22"/>
                <w:szCs w:val="22"/>
              </w:rPr>
              <w:t>Deadline</w:t>
            </w:r>
          </w:p>
        </w:tc>
      </w:tr>
      <w:tr w:rsidR="00B1453D" w:rsidRPr="00DC1D98" w:rsidTr="00192B09">
        <w:tc>
          <w:tcPr>
            <w:tcW w:w="1728" w:type="dxa"/>
          </w:tcPr>
          <w:p w:rsidR="00B1453D" w:rsidRPr="00DC1D98" w:rsidRDefault="00B1453D" w:rsidP="00192B09">
            <w:pPr>
              <w:jc w:val="center"/>
            </w:pPr>
            <w:r>
              <w:rPr>
                <w:sz w:val="22"/>
                <w:szCs w:val="22"/>
              </w:rPr>
              <w:t>SDLS0616</w:t>
            </w:r>
            <w:r w:rsidRPr="00DC1D98">
              <w:rPr>
                <w:sz w:val="22"/>
                <w:szCs w:val="22"/>
              </w:rPr>
              <w:t>/0</w:t>
            </w:r>
            <w:r>
              <w:rPr>
                <w:sz w:val="22"/>
                <w:szCs w:val="22"/>
              </w:rPr>
              <w:t>2</w:t>
            </w:r>
          </w:p>
          <w:p w:rsidR="00B1453D" w:rsidRPr="00DC1D98" w:rsidRDefault="00B1453D" w:rsidP="00192B09">
            <w:pPr>
              <w:jc w:val="center"/>
            </w:pPr>
          </w:p>
        </w:tc>
        <w:tc>
          <w:tcPr>
            <w:tcW w:w="1440" w:type="dxa"/>
          </w:tcPr>
          <w:p w:rsidR="00B1453D" w:rsidRPr="00663330" w:rsidRDefault="00B1453D" w:rsidP="00192B09">
            <w:proofErr w:type="spellStart"/>
            <w:r>
              <w:t>I.Aguilar</w:t>
            </w:r>
            <w:proofErr w:type="spellEnd"/>
          </w:p>
        </w:tc>
        <w:tc>
          <w:tcPr>
            <w:tcW w:w="5445" w:type="dxa"/>
          </w:tcPr>
          <w:p w:rsidR="00B1453D" w:rsidRPr="00DC1D98" w:rsidRDefault="00B1453D" w:rsidP="00192B09">
            <w:pPr>
              <w:spacing w:after="240"/>
              <w:rPr>
                <w:lang w:val="en-GB"/>
              </w:rPr>
            </w:pPr>
            <w:r>
              <w:rPr>
                <w:sz w:val="22"/>
                <w:szCs w:val="22"/>
                <w:lang w:val="en-GB"/>
              </w:rPr>
              <w:t>Complete missing part of Annex D (TM and AOS)</w:t>
            </w:r>
          </w:p>
        </w:tc>
        <w:tc>
          <w:tcPr>
            <w:tcW w:w="1418" w:type="dxa"/>
          </w:tcPr>
          <w:p w:rsidR="00B1453D" w:rsidRDefault="00B1453D" w:rsidP="00192B09">
            <w:pPr>
              <w:jc w:val="center"/>
              <w:rPr>
                <w:sz w:val="22"/>
                <w:szCs w:val="22"/>
              </w:rPr>
            </w:pPr>
            <w:r>
              <w:rPr>
                <w:sz w:val="22"/>
                <w:szCs w:val="22"/>
              </w:rPr>
              <w:t xml:space="preserve"> Sept </w:t>
            </w:r>
            <w:r>
              <w:rPr>
                <w:sz w:val="22"/>
                <w:szCs w:val="22"/>
              </w:rPr>
              <w:t>15</w:t>
            </w:r>
            <w:r>
              <w:rPr>
                <w:sz w:val="22"/>
                <w:szCs w:val="22"/>
              </w:rPr>
              <w:t>,</w:t>
            </w:r>
          </w:p>
          <w:p w:rsidR="00B1453D" w:rsidRPr="00B1453D" w:rsidRDefault="00B1453D" w:rsidP="00192B09">
            <w:pPr>
              <w:jc w:val="center"/>
              <w:rPr>
                <w:sz w:val="22"/>
                <w:szCs w:val="22"/>
              </w:rPr>
            </w:pPr>
            <w:r>
              <w:rPr>
                <w:sz w:val="22"/>
                <w:szCs w:val="22"/>
              </w:rPr>
              <w:t>2016</w:t>
            </w:r>
          </w:p>
        </w:tc>
      </w:tr>
    </w:tbl>
    <w:p w:rsidR="00B1453D" w:rsidRDefault="00B1453D" w:rsidP="009434C6"/>
    <w:p w:rsidR="004F24F5" w:rsidRDefault="004F24F5"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1453D" w:rsidRPr="00DC1D98" w:rsidTr="00192B09">
        <w:trPr>
          <w:tblHeader/>
        </w:trPr>
        <w:tc>
          <w:tcPr>
            <w:tcW w:w="1728" w:type="dxa"/>
            <w:shd w:val="clear" w:color="auto" w:fill="E0E0E0"/>
          </w:tcPr>
          <w:p w:rsidR="00B1453D" w:rsidRPr="00DC1D98" w:rsidRDefault="00B1453D" w:rsidP="00192B09">
            <w:pPr>
              <w:jc w:val="center"/>
              <w:rPr>
                <w:b/>
              </w:rPr>
            </w:pPr>
            <w:r w:rsidRPr="00DC1D98">
              <w:rPr>
                <w:b/>
                <w:sz w:val="22"/>
                <w:szCs w:val="22"/>
              </w:rPr>
              <w:t>A.I.</w:t>
            </w:r>
          </w:p>
        </w:tc>
        <w:tc>
          <w:tcPr>
            <w:tcW w:w="1440" w:type="dxa"/>
            <w:shd w:val="clear" w:color="auto" w:fill="E0E0E0"/>
          </w:tcPr>
          <w:p w:rsidR="00B1453D" w:rsidRPr="00DC1D98" w:rsidRDefault="00B1453D" w:rsidP="00192B09">
            <w:pPr>
              <w:jc w:val="center"/>
              <w:rPr>
                <w:b/>
              </w:rPr>
            </w:pPr>
            <w:proofErr w:type="spellStart"/>
            <w:r w:rsidRPr="00DC1D98">
              <w:rPr>
                <w:b/>
                <w:sz w:val="22"/>
                <w:szCs w:val="22"/>
              </w:rPr>
              <w:t>Actionee</w:t>
            </w:r>
            <w:proofErr w:type="spellEnd"/>
          </w:p>
        </w:tc>
        <w:tc>
          <w:tcPr>
            <w:tcW w:w="5445" w:type="dxa"/>
            <w:shd w:val="clear" w:color="auto" w:fill="E0E0E0"/>
          </w:tcPr>
          <w:p w:rsidR="00B1453D" w:rsidRPr="00DC1D98" w:rsidRDefault="00B1453D" w:rsidP="00192B09">
            <w:pPr>
              <w:jc w:val="center"/>
              <w:rPr>
                <w:b/>
              </w:rPr>
            </w:pPr>
            <w:r w:rsidRPr="00DC1D98">
              <w:rPr>
                <w:b/>
                <w:sz w:val="22"/>
                <w:szCs w:val="22"/>
              </w:rPr>
              <w:t>Action</w:t>
            </w:r>
          </w:p>
        </w:tc>
        <w:tc>
          <w:tcPr>
            <w:tcW w:w="1418" w:type="dxa"/>
            <w:shd w:val="clear" w:color="auto" w:fill="E0E0E0"/>
          </w:tcPr>
          <w:p w:rsidR="00B1453D" w:rsidRPr="00DC1D98" w:rsidRDefault="00B1453D" w:rsidP="00192B09">
            <w:pPr>
              <w:jc w:val="center"/>
              <w:rPr>
                <w:b/>
              </w:rPr>
            </w:pPr>
            <w:r w:rsidRPr="00DC1D98">
              <w:rPr>
                <w:b/>
                <w:sz w:val="22"/>
                <w:szCs w:val="22"/>
              </w:rPr>
              <w:t>Deadline</w:t>
            </w:r>
          </w:p>
        </w:tc>
      </w:tr>
      <w:tr w:rsidR="00B1453D" w:rsidRPr="00DC1D98" w:rsidTr="00192B09">
        <w:tc>
          <w:tcPr>
            <w:tcW w:w="1728" w:type="dxa"/>
          </w:tcPr>
          <w:p w:rsidR="00B1453D" w:rsidRPr="00DC1D98" w:rsidRDefault="00B1453D" w:rsidP="00192B09">
            <w:pPr>
              <w:jc w:val="center"/>
            </w:pPr>
            <w:r>
              <w:rPr>
                <w:sz w:val="22"/>
                <w:szCs w:val="22"/>
              </w:rPr>
              <w:t>SDLS0616</w:t>
            </w:r>
            <w:r w:rsidRPr="00DC1D98">
              <w:rPr>
                <w:sz w:val="22"/>
                <w:szCs w:val="22"/>
              </w:rPr>
              <w:t>/0</w:t>
            </w:r>
            <w:r>
              <w:rPr>
                <w:sz w:val="22"/>
                <w:szCs w:val="22"/>
              </w:rPr>
              <w:t>3</w:t>
            </w:r>
          </w:p>
          <w:p w:rsidR="00B1453D" w:rsidRPr="00DC1D98" w:rsidRDefault="00B1453D" w:rsidP="00192B09">
            <w:pPr>
              <w:jc w:val="center"/>
            </w:pPr>
          </w:p>
        </w:tc>
        <w:tc>
          <w:tcPr>
            <w:tcW w:w="1440" w:type="dxa"/>
          </w:tcPr>
          <w:p w:rsidR="00B1453D" w:rsidRPr="00663330" w:rsidRDefault="00B1453D" w:rsidP="00192B09">
            <w:r>
              <w:t>SDLS WG members</w:t>
            </w:r>
          </w:p>
        </w:tc>
        <w:tc>
          <w:tcPr>
            <w:tcW w:w="5445" w:type="dxa"/>
          </w:tcPr>
          <w:p w:rsidR="00B1453D" w:rsidRPr="00DC1D98" w:rsidRDefault="00B1453D" w:rsidP="00192B09">
            <w:pPr>
              <w:spacing w:after="240"/>
              <w:rPr>
                <w:lang w:val="en-GB"/>
              </w:rPr>
            </w:pPr>
            <w:r>
              <w:rPr>
                <w:sz w:val="22"/>
                <w:szCs w:val="22"/>
                <w:lang w:val="en-GB"/>
              </w:rPr>
              <w:t>Review complete draft green book</w:t>
            </w:r>
          </w:p>
        </w:tc>
        <w:tc>
          <w:tcPr>
            <w:tcW w:w="1418" w:type="dxa"/>
          </w:tcPr>
          <w:p w:rsidR="00B1453D" w:rsidRDefault="00B1453D" w:rsidP="00192B09">
            <w:pPr>
              <w:jc w:val="center"/>
              <w:rPr>
                <w:sz w:val="22"/>
                <w:szCs w:val="22"/>
              </w:rPr>
            </w:pPr>
            <w:r>
              <w:rPr>
                <w:sz w:val="22"/>
                <w:szCs w:val="22"/>
              </w:rPr>
              <w:t xml:space="preserve"> Sept 30</w:t>
            </w:r>
            <w:r>
              <w:rPr>
                <w:sz w:val="22"/>
                <w:szCs w:val="22"/>
              </w:rPr>
              <w:t>,</w:t>
            </w:r>
          </w:p>
          <w:p w:rsidR="00B1453D" w:rsidRPr="00B1453D" w:rsidRDefault="00B1453D" w:rsidP="00B1453D">
            <w:pPr>
              <w:jc w:val="center"/>
              <w:rPr>
                <w:sz w:val="22"/>
                <w:szCs w:val="22"/>
              </w:rPr>
            </w:pPr>
            <w:r>
              <w:rPr>
                <w:sz w:val="22"/>
                <w:szCs w:val="22"/>
              </w:rPr>
              <w:t>2016</w:t>
            </w:r>
          </w:p>
        </w:tc>
      </w:tr>
    </w:tbl>
    <w:p w:rsidR="009434C6" w:rsidRPr="00B1453D" w:rsidRDefault="009434C6" w:rsidP="00B1453D">
      <w:pPr>
        <w:rPr>
          <w:lang w:val="en-GB" w:eastAsia="fr-FR"/>
        </w:rPr>
      </w:pPr>
    </w:p>
    <w:p w:rsidR="007873D7" w:rsidRDefault="007873D7" w:rsidP="004B50ED"/>
    <w:p w:rsidR="001E5671" w:rsidRPr="004B50ED" w:rsidRDefault="001E5671" w:rsidP="004B50ED"/>
    <w:p w:rsidR="00682AD8" w:rsidRDefault="001E5671" w:rsidP="00CA46B1">
      <w:pPr>
        <w:pStyle w:val="Titre2"/>
        <w:rPr>
          <w:lang w:val="en-GB"/>
        </w:rPr>
      </w:pPr>
      <w:r>
        <w:rPr>
          <w:lang w:val="en-GB"/>
        </w:rPr>
        <w:t>Way forward t</w:t>
      </w:r>
      <w:r w:rsidR="00AA4961">
        <w:rPr>
          <w:lang w:val="en-GB"/>
        </w:rPr>
        <w:t>o next meeting for SDLS green book</w:t>
      </w:r>
    </w:p>
    <w:p w:rsidR="00682AD8" w:rsidRDefault="00682AD8" w:rsidP="00490C89">
      <w:pPr>
        <w:rPr>
          <w:lang w:val="en-GB"/>
        </w:rPr>
      </w:pPr>
    </w:p>
    <w:p w:rsidR="00B60EDD" w:rsidRPr="007873D7" w:rsidRDefault="003067C6" w:rsidP="00B60EDD">
      <w:pPr>
        <w:pStyle w:val="Paragraphedeliste"/>
        <w:numPr>
          <w:ilvl w:val="0"/>
          <w:numId w:val="15"/>
        </w:numPr>
        <w:rPr>
          <w:lang w:val="en-GB"/>
        </w:rPr>
      </w:pPr>
      <w:r>
        <w:rPr>
          <w:lang w:val="en-GB"/>
        </w:rPr>
        <w:t>Objective is to have the complete SDLS Green Book agreed at the fall meeting in order to issue a resolution of the WG to publish.</w:t>
      </w:r>
    </w:p>
    <w:sectPr w:rsidR="00B60EDD" w:rsidRPr="007873D7" w:rsidSect="00B033EE">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A4" w:rsidRDefault="00BC5EA4">
      <w:r>
        <w:separator/>
      </w:r>
    </w:p>
  </w:endnote>
  <w:endnote w:type="continuationSeparator" w:id="0">
    <w:p w:rsidR="00BC5EA4" w:rsidRDefault="00BC5EA4">
      <w:r>
        <w:continuationSeparator/>
      </w:r>
    </w:p>
  </w:endnote>
  <w:endnote w:type="continuationNotice" w:id="1">
    <w:p w:rsidR="00BC5EA4" w:rsidRDefault="00BC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37" w:rsidRDefault="00EE2E37">
    <w:pPr>
      <w:pStyle w:val="Pieddepage"/>
    </w:pPr>
    <w:r>
      <w:tab/>
    </w:r>
    <w:r>
      <w:rPr>
        <w:rStyle w:val="Numrodepage"/>
      </w:rPr>
      <w:fldChar w:fldCharType="begin"/>
    </w:r>
    <w:r>
      <w:rPr>
        <w:rStyle w:val="Numrodepage"/>
      </w:rPr>
      <w:instrText xml:space="preserve"> PAGE </w:instrText>
    </w:r>
    <w:r>
      <w:rPr>
        <w:rStyle w:val="Numrodepage"/>
      </w:rPr>
      <w:fldChar w:fldCharType="separate"/>
    </w:r>
    <w:r w:rsidR="003067C6">
      <w:rPr>
        <w:rStyle w:val="Numrodepage"/>
        <w:noProof/>
      </w:rPr>
      <w:t>4</w:t>
    </w:r>
    <w:r>
      <w:rPr>
        <w:rStyle w:val="Numrodepage"/>
      </w:rPr>
      <w:fldChar w:fldCharType="end"/>
    </w:r>
    <w:r w:rsidR="003506BB">
      <w:rPr>
        <w:rStyle w:val="Numrodepage"/>
      </w:rPr>
      <w:tab/>
      <w:t>24</w:t>
    </w:r>
    <w:r>
      <w:rPr>
        <w:rStyle w:val="Numrodepage"/>
      </w:rPr>
      <w:t xml:space="preserve">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A4" w:rsidRDefault="00BC5EA4">
      <w:r>
        <w:separator/>
      </w:r>
    </w:p>
  </w:footnote>
  <w:footnote w:type="continuationSeparator" w:id="0">
    <w:p w:rsidR="00BC5EA4" w:rsidRDefault="00BC5EA4">
      <w:r>
        <w:continuationSeparator/>
      </w:r>
    </w:p>
  </w:footnote>
  <w:footnote w:type="continuationNotice" w:id="1">
    <w:p w:rsidR="00BC5EA4" w:rsidRDefault="00BC5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37" w:rsidRPr="002927E4" w:rsidRDefault="00EE2E37">
    <w:pPr>
      <w:pStyle w:val="En-tte"/>
      <w:rPr>
        <w:rFonts w:ascii="Arial" w:hAnsi="Arial" w:cs="Arial"/>
        <w:b/>
        <w:sz w:val="28"/>
        <w:szCs w:val="28"/>
      </w:rPr>
    </w:pPr>
    <w:r>
      <w:t>CCSDS Spac</w:t>
    </w:r>
    <w:r w:rsidR="00032D8F">
      <w:t xml:space="preserve">e Data Link Security WG </w:t>
    </w:r>
    <w:r w:rsidR="00032D8F">
      <w:tab/>
      <w:t>June 24</w:t>
    </w:r>
    <w:r>
      <w:t xml:space="preserve"> 2016 </w:t>
    </w:r>
    <w:proofErr w:type="spellStart"/>
    <w:r>
      <w:t>Webex</w:t>
    </w:r>
    <w:proofErr w:type="spellEnd"/>
    <w:r>
      <w:t xml:space="preserve"> </w:t>
    </w:r>
    <w:proofErr w:type="spellStart"/>
    <w:r>
      <w:t>telecon</w:t>
    </w:r>
    <w:proofErr w:type="spellEnd"/>
    <w:r>
      <w:t xml:space="preserve">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629D9"/>
    <w:multiLevelType w:val="hybridMultilevel"/>
    <w:tmpl w:val="681EB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646"/>
    <w:multiLevelType w:val="hybridMultilevel"/>
    <w:tmpl w:val="8BD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A6C0B"/>
    <w:multiLevelType w:val="hybridMultilevel"/>
    <w:tmpl w:val="452E4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C0966"/>
    <w:multiLevelType w:val="hybridMultilevel"/>
    <w:tmpl w:val="9A005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305C15"/>
    <w:multiLevelType w:val="hybridMultilevel"/>
    <w:tmpl w:val="9496EA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4EC51B8"/>
    <w:multiLevelType w:val="hybridMultilevel"/>
    <w:tmpl w:val="A2C60C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E997809"/>
    <w:multiLevelType w:val="hybridMultilevel"/>
    <w:tmpl w:val="94BC8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nsid w:val="22D61A23"/>
    <w:multiLevelType w:val="hybridMultilevel"/>
    <w:tmpl w:val="547C8A62"/>
    <w:lvl w:ilvl="0" w:tplc="08090003">
      <w:start w:val="1"/>
      <w:numFmt w:val="bullet"/>
      <w:lvlText w:val="o"/>
      <w:lvlJc w:val="left"/>
      <w:pPr>
        <w:ind w:left="1080" w:hanging="360"/>
      </w:pPr>
      <w:rPr>
        <w:rFonts w:ascii="Courier New" w:hAnsi="Courier New" w:cs="Courier New"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571066D"/>
    <w:multiLevelType w:val="hybridMultilevel"/>
    <w:tmpl w:val="8226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7370F1"/>
    <w:multiLevelType w:val="hybridMultilevel"/>
    <w:tmpl w:val="28886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696FC3"/>
    <w:multiLevelType w:val="hybridMultilevel"/>
    <w:tmpl w:val="0054D098"/>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E630E3"/>
    <w:multiLevelType w:val="hybridMultilevel"/>
    <w:tmpl w:val="4DFA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860"/>
        </w:tabs>
        <w:ind w:left="860"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5">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103483"/>
    <w:multiLevelType w:val="hybridMultilevel"/>
    <w:tmpl w:val="862CC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B2582C"/>
    <w:multiLevelType w:val="hybridMultilevel"/>
    <w:tmpl w:val="0BB0A3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nsid w:val="4AFD071E"/>
    <w:multiLevelType w:val="hybridMultilevel"/>
    <w:tmpl w:val="1468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17015F"/>
    <w:multiLevelType w:val="hybridMultilevel"/>
    <w:tmpl w:val="270415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C790903"/>
    <w:multiLevelType w:val="hybridMultilevel"/>
    <w:tmpl w:val="4EBC1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C7146B"/>
    <w:multiLevelType w:val="hybridMultilevel"/>
    <w:tmpl w:val="14A8F99A"/>
    <w:lvl w:ilvl="0" w:tplc="040C0001">
      <w:start w:val="1"/>
      <w:numFmt w:val="bullet"/>
      <w:lvlText w:val=""/>
      <w:lvlJc w:val="left"/>
      <w:pPr>
        <w:ind w:left="779" w:hanging="360"/>
      </w:pPr>
      <w:rPr>
        <w:rFonts w:ascii="Symbol" w:hAnsi="Symbol" w:hint="default"/>
      </w:rPr>
    </w:lvl>
    <w:lvl w:ilvl="1" w:tplc="040C0003">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3">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24">
    <w:nsid w:val="5C323680"/>
    <w:multiLevelType w:val="hybridMultilevel"/>
    <w:tmpl w:val="311434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D7222D1"/>
    <w:multiLevelType w:val="hybridMultilevel"/>
    <w:tmpl w:val="E5A0B7D8"/>
    <w:lvl w:ilvl="0" w:tplc="040C0001">
      <w:start w:val="1"/>
      <w:numFmt w:val="bullet"/>
      <w:lvlText w:val=""/>
      <w:lvlJc w:val="left"/>
      <w:pPr>
        <w:ind w:left="1296" w:hanging="360"/>
      </w:pPr>
      <w:rPr>
        <w:rFonts w:ascii="Symbol" w:hAnsi="Symbol" w:hint="default"/>
      </w:rPr>
    </w:lvl>
    <w:lvl w:ilvl="1" w:tplc="040C0003">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6">
    <w:nsid w:val="60462522"/>
    <w:multiLevelType w:val="hybridMultilevel"/>
    <w:tmpl w:val="D0FCF308"/>
    <w:lvl w:ilvl="0" w:tplc="C6A2CA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963C04"/>
    <w:multiLevelType w:val="hybridMultilevel"/>
    <w:tmpl w:val="3FEC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8E5914"/>
    <w:multiLevelType w:val="hybridMultilevel"/>
    <w:tmpl w:val="7C542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A0E41"/>
    <w:multiLevelType w:val="hybridMultilevel"/>
    <w:tmpl w:val="D2384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DB2742"/>
    <w:multiLevelType w:val="hybridMultilevel"/>
    <w:tmpl w:val="408C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352451"/>
    <w:multiLevelType w:val="hybridMultilevel"/>
    <w:tmpl w:val="D27EC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083CA6"/>
    <w:multiLevelType w:val="hybridMultilevel"/>
    <w:tmpl w:val="D99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32"/>
  </w:num>
  <w:num w:numId="5">
    <w:abstractNumId w:val="0"/>
  </w:num>
  <w:num w:numId="6">
    <w:abstractNumId w:val="23"/>
  </w:num>
  <w:num w:numId="7">
    <w:abstractNumId w:val="33"/>
  </w:num>
  <w:num w:numId="8">
    <w:abstractNumId w:val="31"/>
  </w:num>
  <w:num w:numId="9">
    <w:abstractNumId w:val="15"/>
  </w:num>
  <w:num w:numId="10">
    <w:abstractNumId w:val="5"/>
  </w:num>
  <w:num w:numId="11">
    <w:abstractNumId w:val="25"/>
  </w:num>
  <w:num w:numId="12">
    <w:abstractNumId w:val="4"/>
  </w:num>
  <w:num w:numId="13">
    <w:abstractNumId w:val="13"/>
  </w:num>
  <w:num w:numId="14">
    <w:abstractNumId w:val="30"/>
  </w:num>
  <w:num w:numId="15">
    <w:abstractNumId w:val="11"/>
  </w:num>
  <w:num w:numId="16">
    <w:abstractNumId w:val="1"/>
  </w:num>
  <w:num w:numId="17">
    <w:abstractNumId w:val="19"/>
  </w:num>
  <w:num w:numId="18">
    <w:abstractNumId w:val="16"/>
  </w:num>
  <w:num w:numId="19">
    <w:abstractNumId w:val="9"/>
  </w:num>
  <w:num w:numId="20">
    <w:abstractNumId w:val="20"/>
  </w:num>
  <w:num w:numId="21">
    <w:abstractNumId w:val="17"/>
  </w:num>
  <w:num w:numId="22">
    <w:abstractNumId w:val="3"/>
  </w:num>
  <w:num w:numId="23">
    <w:abstractNumId w:val="27"/>
  </w:num>
  <w:num w:numId="24">
    <w:abstractNumId w:val="28"/>
  </w:num>
  <w:num w:numId="25">
    <w:abstractNumId w:val="10"/>
  </w:num>
  <w:num w:numId="26">
    <w:abstractNumId w:val="2"/>
  </w:num>
  <w:num w:numId="27">
    <w:abstractNumId w:val="7"/>
  </w:num>
  <w:num w:numId="28">
    <w:abstractNumId w:val="22"/>
  </w:num>
  <w:num w:numId="29">
    <w:abstractNumId w:val="29"/>
  </w:num>
  <w:num w:numId="30">
    <w:abstractNumId w:val="21"/>
  </w:num>
  <w:num w:numId="31">
    <w:abstractNumId w:val="12"/>
  </w:num>
  <w:num w:numId="32">
    <w:abstractNumId w:val="26"/>
  </w:num>
  <w:num w:numId="33">
    <w:abstractNumId w:val="24"/>
  </w:num>
  <w:num w:numId="3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3478"/>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2D8F"/>
    <w:rsid w:val="00034EA7"/>
    <w:rsid w:val="0003519B"/>
    <w:rsid w:val="00041F4A"/>
    <w:rsid w:val="00043531"/>
    <w:rsid w:val="00044097"/>
    <w:rsid w:val="000441C3"/>
    <w:rsid w:val="00044C52"/>
    <w:rsid w:val="00044C93"/>
    <w:rsid w:val="000456BD"/>
    <w:rsid w:val="00045DA5"/>
    <w:rsid w:val="000471BE"/>
    <w:rsid w:val="00050323"/>
    <w:rsid w:val="00052513"/>
    <w:rsid w:val="00052A66"/>
    <w:rsid w:val="00052CE8"/>
    <w:rsid w:val="00054922"/>
    <w:rsid w:val="00054AA6"/>
    <w:rsid w:val="000554D9"/>
    <w:rsid w:val="0005790A"/>
    <w:rsid w:val="00057D82"/>
    <w:rsid w:val="00057D9D"/>
    <w:rsid w:val="00057EFC"/>
    <w:rsid w:val="00061294"/>
    <w:rsid w:val="000659E7"/>
    <w:rsid w:val="0006689D"/>
    <w:rsid w:val="00066BF7"/>
    <w:rsid w:val="0007085B"/>
    <w:rsid w:val="0007087E"/>
    <w:rsid w:val="000714C1"/>
    <w:rsid w:val="00072F8B"/>
    <w:rsid w:val="00074A0D"/>
    <w:rsid w:val="00075219"/>
    <w:rsid w:val="00076A16"/>
    <w:rsid w:val="00077296"/>
    <w:rsid w:val="00082062"/>
    <w:rsid w:val="00082BF4"/>
    <w:rsid w:val="00082DE4"/>
    <w:rsid w:val="0008375D"/>
    <w:rsid w:val="00083C54"/>
    <w:rsid w:val="000868AF"/>
    <w:rsid w:val="00086999"/>
    <w:rsid w:val="000879C6"/>
    <w:rsid w:val="000977CE"/>
    <w:rsid w:val="000A0B03"/>
    <w:rsid w:val="000A1A60"/>
    <w:rsid w:val="000A238D"/>
    <w:rsid w:val="000A3C78"/>
    <w:rsid w:val="000A3D4E"/>
    <w:rsid w:val="000A6410"/>
    <w:rsid w:val="000B1102"/>
    <w:rsid w:val="000B16AF"/>
    <w:rsid w:val="000B23ED"/>
    <w:rsid w:val="000B25C3"/>
    <w:rsid w:val="000B3662"/>
    <w:rsid w:val="000B422F"/>
    <w:rsid w:val="000B5DB6"/>
    <w:rsid w:val="000B6A6A"/>
    <w:rsid w:val="000C09F0"/>
    <w:rsid w:val="000C1256"/>
    <w:rsid w:val="000C234C"/>
    <w:rsid w:val="000C2EB5"/>
    <w:rsid w:val="000C3DD8"/>
    <w:rsid w:val="000C59D3"/>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0A0"/>
    <w:rsid w:val="00144E50"/>
    <w:rsid w:val="00144FF3"/>
    <w:rsid w:val="00145506"/>
    <w:rsid w:val="00146FD2"/>
    <w:rsid w:val="00152137"/>
    <w:rsid w:val="0015378F"/>
    <w:rsid w:val="00153DD9"/>
    <w:rsid w:val="00153EC9"/>
    <w:rsid w:val="00156DA8"/>
    <w:rsid w:val="00157AD2"/>
    <w:rsid w:val="001605D0"/>
    <w:rsid w:val="00161445"/>
    <w:rsid w:val="00161B47"/>
    <w:rsid w:val="00163260"/>
    <w:rsid w:val="001632CE"/>
    <w:rsid w:val="00163953"/>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56C"/>
    <w:rsid w:val="0019596B"/>
    <w:rsid w:val="00195DDF"/>
    <w:rsid w:val="00195EB5"/>
    <w:rsid w:val="001979A0"/>
    <w:rsid w:val="001A1EA8"/>
    <w:rsid w:val="001A240E"/>
    <w:rsid w:val="001A27CF"/>
    <w:rsid w:val="001A2FE3"/>
    <w:rsid w:val="001A34FE"/>
    <w:rsid w:val="001A4EA1"/>
    <w:rsid w:val="001A6995"/>
    <w:rsid w:val="001B1C66"/>
    <w:rsid w:val="001B2FB1"/>
    <w:rsid w:val="001B4336"/>
    <w:rsid w:val="001B45A7"/>
    <w:rsid w:val="001B581D"/>
    <w:rsid w:val="001B774C"/>
    <w:rsid w:val="001C0207"/>
    <w:rsid w:val="001C0967"/>
    <w:rsid w:val="001C09C4"/>
    <w:rsid w:val="001C57CF"/>
    <w:rsid w:val="001C59E3"/>
    <w:rsid w:val="001C6927"/>
    <w:rsid w:val="001C6B00"/>
    <w:rsid w:val="001D0197"/>
    <w:rsid w:val="001D387E"/>
    <w:rsid w:val="001D489E"/>
    <w:rsid w:val="001D56BF"/>
    <w:rsid w:val="001D654D"/>
    <w:rsid w:val="001E21FA"/>
    <w:rsid w:val="001E4607"/>
    <w:rsid w:val="001E5671"/>
    <w:rsid w:val="001E675F"/>
    <w:rsid w:val="001E6C63"/>
    <w:rsid w:val="001E7490"/>
    <w:rsid w:val="001E777F"/>
    <w:rsid w:val="001F21AF"/>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B20"/>
    <w:rsid w:val="00297FD7"/>
    <w:rsid w:val="002A0A02"/>
    <w:rsid w:val="002A0ADE"/>
    <w:rsid w:val="002A1664"/>
    <w:rsid w:val="002A1EE3"/>
    <w:rsid w:val="002A32DD"/>
    <w:rsid w:val="002A3C30"/>
    <w:rsid w:val="002A4216"/>
    <w:rsid w:val="002A4F7D"/>
    <w:rsid w:val="002A53C1"/>
    <w:rsid w:val="002A54CC"/>
    <w:rsid w:val="002A779F"/>
    <w:rsid w:val="002B107C"/>
    <w:rsid w:val="002B20E0"/>
    <w:rsid w:val="002B4359"/>
    <w:rsid w:val="002B5D86"/>
    <w:rsid w:val="002C1461"/>
    <w:rsid w:val="002C35D0"/>
    <w:rsid w:val="002C372A"/>
    <w:rsid w:val="002C4098"/>
    <w:rsid w:val="002C6F47"/>
    <w:rsid w:val="002D0158"/>
    <w:rsid w:val="002D3A51"/>
    <w:rsid w:val="002D41F0"/>
    <w:rsid w:val="002D5801"/>
    <w:rsid w:val="002E030C"/>
    <w:rsid w:val="002E2CE2"/>
    <w:rsid w:val="002E5348"/>
    <w:rsid w:val="002E54CC"/>
    <w:rsid w:val="002E54D3"/>
    <w:rsid w:val="002E598A"/>
    <w:rsid w:val="002E5BAB"/>
    <w:rsid w:val="002E5BCE"/>
    <w:rsid w:val="002E5EE7"/>
    <w:rsid w:val="002E6B02"/>
    <w:rsid w:val="002F0600"/>
    <w:rsid w:val="002F0EC3"/>
    <w:rsid w:val="002F2095"/>
    <w:rsid w:val="002F2763"/>
    <w:rsid w:val="002F45D0"/>
    <w:rsid w:val="002F4BFE"/>
    <w:rsid w:val="002F4C6E"/>
    <w:rsid w:val="002F550F"/>
    <w:rsid w:val="002F64FE"/>
    <w:rsid w:val="002F6BC7"/>
    <w:rsid w:val="002F75AF"/>
    <w:rsid w:val="00303995"/>
    <w:rsid w:val="00306624"/>
    <w:rsid w:val="003067C6"/>
    <w:rsid w:val="003107D5"/>
    <w:rsid w:val="00310DF4"/>
    <w:rsid w:val="00310FA0"/>
    <w:rsid w:val="0031281E"/>
    <w:rsid w:val="00312827"/>
    <w:rsid w:val="00314974"/>
    <w:rsid w:val="00315921"/>
    <w:rsid w:val="003159C6"/>
    <w:rsid w:val="00321165"/>
    <w:rsid w:val="00321C56"/>
    <w:rsid w:val="003228CE"/>
    <w:rsid w:val="00323AC1"/>
    <w:rsid w:val="00324F52"/>
    <w:rsid w:val="0032562D"/>
    <w:rsid w:val="00330DB0"/>
    <w:rsid w:val="00332220"/>
    <w:rsid w:val="0033256A"/>
    <w:rsid w:val="00333068"/>
    <w:rsid w:val="00336A33"/>
    <w:rsid w:val="00343A69"/>
    <w:rsid w:val="00343D07"/>
    <w:rsid w:val="003449FE"/>
    <w:rsid w:val="00346B76"/>
    <w:rsid w:val="0034716C"/>
    <w:rsid w:val="003479B2"/>
    <w:rsid w:val="003506BB"/>
    <w:rsid w:val="003512D5"/>
    <w:rsid w:val="003514E3"/>
    <w:rsid w:val="00352B6B"/>
    <w:rsid w:val="00355080"/>
    <w:rsid w:val="00355A89"/>
    <w:rsid w:val="00355E6C"/>
    <w:rsid w:val="003566D6"/>
    <w:rsid w:val="00356878"/>
    <w:rsid w:val="00356FE3"/>
    <w:rsid w:val="003579A1"/>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B7834"/>
    <w:rsid w:val="003C41C7"/>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7B94"/>
    <w:rsid w:val="004204BB"/>
    <w:rsid w:val="00420E94"/>
    <w:rsid w:val="0042203E"/>
    <w:rsid w:val="004220ED"/>
    <w:rsid w:val="00423875"/>
    <w:rsid w:val="00426134"/>
    <w:rsid w:val="004267DC"/>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359B"/>
    <w:rsid w:val="004A43FF"/>
    <w:rsid w:val="004A6306"/>
    <w:rsid w:val="004A6A27"/>
    <w:rsid w:val="004B05A6"/>
    <w:rsid w:val="004B150F"/>
    <w:rsid w:val="004B33C8"/>
    <w:rsid w:val="004B50ED"/>
    <w:rsid w:val="004B5707"/>
    <w:rsid w:val="004B576E"/>
    <w:rsid w:val="004B7126"/>
    <w:rsid w:val="004C1A08"/>
    <w:rsid w:val="004C3EE8"/>
    <w:rsid w:val="004C506E"/>
    <w:rsid w:val="004C6055"/>
    <w:rsid w:val="004C78F0"/>
    <w:rsid w:val="004D2372"/>
    <w:rsid w:val="004D463D"/>
    <w:rsid w:val="004D6D4B"/>
    <w:rsid w:val="004D7219"/>
    <w:rsid w:val="004D7FC4"/>
    <w:rsid w:val="004E38AE"/>
    <w:rsid w:val="004E3981"/>
    <w:rsid w:val="004E4C57"/>
    <w:rsid w:val="004E59C0"/>
    <w:rsid w:val="004F0E7F"/>
    <w:rsid w:val="004F24F5"/>
    <w:rsid w:val="004F39A9"/>
    <w:rsid w:val="004F4DBD"/>
    <w:rsid w:val="00503FFF"/>
    <w:rsid w:val="005042D1"/>
    <w:rsid w:val="00504923"/>
    <w:rsid w:val="00504CF2"/>
    <w:rsid w:val="005056F3"/>
    <w:rsid w:val="00505C19"/>
    <w:rsid w:val="00510198"/>
    <w:rsid w:val="00511662"/>
    <w:rsid w:val="005116BE"/>
    <w:rsid w:val="00511A81"/>
    <w:rsid w:val="00512F4A"/>
    <w:rsid w:val="005131F1"/>
    <w:rsid w:val="00515831"/>
    <w:rsid w:val="005163AA"/>
    <w:rsid w:val="00516416"/>
    <w:rsid w:val="0052525F"/>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1884"/>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43CE"/>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3905"/>
    <w:rsid w:val="00687734"/>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B47"/>
    <w:rsid w:val="006E6D74"/>
    <w:rsid w:val="006E7E62"/>
    <w:rsid w:val="006E7E75"/>
    <w:rsid w:val="006F00AB"/>
    <w:rsid w:val="006F0B7F"/>
    <w:rsid w:val="006F14AD"/>
    <w:rsid w:val="006F1BA8"/>
    <w:rsid w:val="006F1D80"/>
    <w:rsid w:val="006F2291"/>
    <w:rsid w:val="006F257A"/>
    <w:rsid w:val="006F387C"/>
    <w:rsid w:val="006F3D29"/>
    <w:rsid w:val="006F6171"/>
    <w:rsid w:val="006F6D5B"/>
    <w:rsid w:val="00700111"/>
    <w:rsid w:val="007015B7"/>
    <w:rsid w:val="007025A7"/>
    <w:rsid w:val="007058F1"/>
    <w:rsid w:val="00707537"/>
    <w:rsid w:val="00710997"/>
    <w:rsid w:val="007116ED"/>
    <w:rsid w:val="00711E03"/>
    <w:rsid w:val="0071285D"/>
    <w:rsid w:val="00713DAE"/>
    <w:rsid w:val="00714999"/>
    <w:rsid w:val="00715896"/>
    <w:rsid w:val="00720354"/>
    <w:rsid w:val="007204E6"/>
    <w:rsid w:val="00721AE3"/>
    <w:rsid w:val="007220C4"/>
    <w:rsid w:val="007225AE"/>
    <w:rsid w:val="00722DEB"/>
    <w:rsid w:val="0072352C"/>
    <w:rsid w:val="00724C31"/>
    <w:rsid w:val="007264D9"/>
    <w:rsid w:val="00731F8B"/>
    <w:rsid w:val="00733C0A"/>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73D7"/>
    <w:rsid w:val="00793A93"/>
    <w:rsid w:val="00793CFB"/>
    <w:rsid w:val="007946A9"/>
    <w:rsid w:val="00795324"/>
    <w:rsid w:val="00797749"/>
    <w:rsid w:val="007A0569"/>
    <w:rsid w:val="007A0994"/>
    <w:rsid w:val="007A15A3"/>
    <w:rsid w:val="007A2872"/>
    <w:rsid w:val="007A2E2A"/>
    <w:rsid w:val="007A43AB"/>
    <w:rsid w:val="007A59F9"/>
    <w:rsid w:val="007A5D8E"/>
    <w:rsid w:val="007A5E55"/>
    <w:rsid w:val="007A6DCA"/>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E66"/>
    <w:rsid w:val="007D7AFF"/>
    <w:rsid w:val="007E19B2"/>
    <w:rsid w:val="007E5535"/>
    <w:rsid w:val="007E7570"/>
    <w:rsid w:val="007F2907"/>
    <w:rsid w:val="007F3CF6"/>
    <w:rsid w:val="007F4FF0"/>
    <w:rsid w:val="007F5808"/>
    <w:rsid w:val="007F5EC1"/>
    <w:rsid w:val="007F7E50"/>
    <w:rsid w:val="0080093B"/>
    <w:rsid w:val="0080199B"/>
    <w:rsid w:val="00802E12"/>
    <w:rsid w:val="0080367D"/>
    <w:rsid w:val="0080450B"/>
    <w:rsid w:val="00805D1A"/>
    <w:rsid w:val="00807628"/>
    <w:rsid w:val="00807C6A"/>
    <w:rsid w:val="00811CBE"/>
    <w:rsid w:val="00812A5A"/>
    <w:rsid w:val="00814440"/>
    <w:rsid w:val="0081576C"/>
    <w:rsid w:val="00816B32"/>
    <w:rsid w:val="00817DC2"/>
    <w:rsid w:val="00817F52"/>
    <w:rsid w:val="00821D38"/>
    <w:rsid w:val="00822468"/>
    <w:rsid w:val="00822D35"/>
    <w:rsid w:val="00823271"/>
    <w:rsid w:val="00824D46"/>
    <w:rsid w:val="0082500B"/>
    <w:rsid w:val="0082527E"/>
    <w:rsid w:val="00830F8C"/>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47F0"/>
    <w:rsid w:val="008577F8"/>
    <w:rsid w:val="00860601"/>
    <w:rsid w:val="00861D5D"/>
    <w:rsid w:val="00861E4C"/>
    <w:rsid w:val="00863607"/>
    <w:rsid w:val="0086363D"/>
    <w:rsid w:val="008674E1"/>
    <w:rsid w:val="00872D09"/>
    <w:rsid w:val="008734E4"/>
    <w:rsid w:val="00873CDC"/>
    <w:rsid w:val="00874572"/>
    <w:rsid w:val="008769F3"/>
    <w:rsid w:val="00877A37"/>
    <w:rsid w:val="00880010"/>
    <w:rsid w:val="00880760"/>
    <w:rsid w:val="008812EA"/>
    <w:rsid w:val="008820AF"/>
    <w:rsid w:val="00885570"/>
    <w:rsid w:val="0088722C"/>
    <w:rsid w:val="00887977"/>
    <w:rsid w:val="00893B52"/>
    <w:rsid w:val="00894168"/>
    <w:rsid w:val="0089418C"/>
    <w:rsid w:val="00896B80"/>
    <w:rsid w:val="008A000F"/>
    <w:rsid w:val="008A1D69"/>
    <w:rsid w:val="008A3B26"/>
    <w:rsid w:val="008A43F8"/>
    <w:rsid w:val="008A4433"/>
    <w:rsid w:val="008A7055"/>
    <w:rsid w:val="008A777A"/>
    <w:rsid w:val="008B03BC"/>
    <w:rsid w:val="008B041B"/>
    <w:rsid w:val="008B42F4"/>
    <w:rsid w:val="008B54D0"/>
    <w:rsid w:val="008B5826"/>
    <w:rsid w:val="008B6995"/>
    <w:rsid w:val="008B6A23"/>
    <w:rsid w:val="008C1506"/>
    <w:rsid w:val="008C1741"/>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7F4"/>
    <w:rsid w:val="00902C8F"/>
    <w:rsid w:val="0090355A"/>
    <w:rsid w:val="009055B1"/>
    <w:rsid w:val="00906365"/>
    <w:rsid w:val="009064BA"/>
    <w:rsid w:val="0091004C"/>
    <w:rsid w:val="00910E63"/>
    <w:rsid w:val="00913167"/>
    <w:rsid w:val="0092038C"/>
    <w:rsid w:val="00920421"/>
    <w:rsid w:val="009222DB"/>
    <w:rsid w:val="0092277E"/>
    <w:rsid w:val="00923E87"/>
    <w:rsid w:val="00933BB6"/>
    <w:rsid w:val="00934457"/>
    <w:rsid w:val="00935ECC"/>
    <w:rsid w:val="00935FA2"/>
    <w:rsid w:val="00937268"/>
    <w:rsid w:val="009378D4"/>
    <w:rsid w:val="009434C6"/>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874D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97364"/>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304F0"/>
    <w:rsid w:val="00A317A0"/>
    <w:rsid w:val="00A33105"/>
    <w:rsid w:val="00A35949"/>
    <w:rsid w:val="00A37A4A"/>
    <w:rsid w:val="00A400D8"/>
    <w:rsid w:val="00A4041D"/>
    <w:rsid w:val="00A41FD4"/>
    <w:rsid w:val="00A46053"/>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20F8"/>
    <w:rsid w:val="00A83501"/>
    <w:rsid w:val="00A837A7"/>
    <w:rsid w:val="00A87B57"/>
    <w:rsid w:val="00A908C2"/>
    <w:rsid w:val="00A9163B"/>
    <w:rsid w:val="00A91C64"/>
    <w:rsid w:val="00A92D87"/>
    <w:rsid w:val="00A93338"/>
    <w:rsid w:val="00A96796"/>
    <w:rsid w:val="00A97604"/>
    <w:rsid w:val="00A97882"/>
    <w:rsid w:val="00AA04E8"/>
    <w:rsid w:val="00AA0CC6"/>
    <w:rsid w:val="00AA222E"/>
    <w:rsid w:val="00AA2807"/>
    <w:rsid w:val="00AA4961"/>
    <w:rsid w:val="00AA4F12"/>
    <w:rsid w:val="00AA6976"/>
    <w:rsid w:val="00AA7664"/>
    <w:rsid w:val="00AB40C1"/>
    <w:rsid w:val="00AB5A8A"/>
    <w:rsid w:val="00AB6ACB"/>
    <w:rsid w:val="00AB6B5B"/>
    <w:rsid w:val="00AB6DED"/>
    <w:rsid w:val="00AB6F91"/>
    <w:rsid w:val="00AB70A6"/>
    <w:rsid w:val="00AB79D3"/>
    <w:rsid w:val="00AC1C01"/>
    <w:rsid w:val="00AC1D2D"/>
    <w:rsid w:val="00AC2C73"/>
    <w:rsid w:val="00AC3B46"/>
    <w:rsid w:val="00AC7E86"/>
    <w:rsid w:val="00AD25BA"/>
    <w:rsid w:val="00AD2DE6"/>
    <w:rsid w:val="00AD54A0"/>
    <w:rsid w:val="00AD6CD8"/>
    <w:rsid w:val="00AE1B63"/>
    <w:rsid w:val="00AE30C1"/>
    <w:rsid w:val="00AE47A7"/>
    <w:rsid w:val="00AE6B84"/>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41AB"/>
    <w:rsid w:val="00B04F3D"/>
    <w:rsid w:val="00B0680B"/>
    <w:rsid w:val="00B06D42"/>
    <w:rsid w:val="00B10942"/>
    <w:rsid w:val="00B12517"/>
    <w:rsid w:val="00B135A3"/>
    <w:rsid w:val="00B1453D"/>
    <w:rsid w:val="00B21199"/>
    <w:rsid w:val="00B217EC"/>
    <w:rsid w:val="00B228CE"/>
    <w:rsid w:val="00B2330C"/>
    <w:rsid w:val="00B23DC9"/>
    <w:rsid w:val="00B25718"/>
    <w:rsid w:val="00B263B0"/>
    <w:rsid w:val="00B263F4"/>
    <w:rsid w:val="00B2664E"/>
    <w:rsid w:val="00B3055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335E"/>
    <w:rsid w:val="00B539A2"/>
    <w:rsid w:val="00B53F29"/>
    <w:rsid w:val="00B55211"/>
    <w:rsid w:val="00B55B8B"/>
    <w:rsid w:val="00B55C2D"/>
    <w:rsid w:val="00B60A32"/>
    <w:rsid w:val="00B60EDD"/>
    <w:rsid w:val="00B61A07"/>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21F0"/>
    <w:rsid w:val="00B94C16"/>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5EA4"/>
    <w:rsid w:val="00BC605F"/>
    <w:rsid w:val="00BC7754"/>
    <w:rsid w:val="00BC7F98"/>
    <w:rsid w:val="00BD2944"/>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47DD"/>
    <w:rsid w:val="00C07C44"/>
    <w:rsid w:val="00C10BEE"/>
    <w:rsid w:val="00C1196B"/>
    <w:rsid w:val="00C138F7"/>
    <w:rsid w:val="00C13A01"/>
    <w:rsid w:val="00C16CE3"/>
    <w:rsid w:val="00C17F67"/>
    <w:rsid w:val="00C251B0"/>
    <w:rsid w:val="00C30EBD"/>
    <w:rsid w:val="00C31019"/>
    <w:rsid w:val="00C331BD"/>
    <w:rsid w:val="00C350B0"/>
    <w:rsid w:val="00C37EFD"/>
    <w:rsid w:val="00C4055D"/>
    <w:rsid w:val="00C409D3"/>
    <w:rsid w:val="00C412E9"/>
    <w:rsid w:val="00C42B12"/>
    <w:rsid w:val="00C464D0"/>
    <w:rsid w:val="00C5206A"/>
    <w:rsid w:val="00C5630C"/>
    <w:rsid w:val="00C56E9B"/>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31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50C"/>
    <w:rsid w:val="00CB39FA"/>
    <w:rsid w:val="00CB453A"/>
    <w:rsid w:val="00CB4AC5"/>
    <w:rsid w:val="00CB4DD8"/>
    <w:rsid w:val="00CB62E9"/>
    <w:rsid w:val="00CB63C2"/>
    <w:rsid w:val="00CC02F8"/>
    <w:rsid w:val="00CC1019"/>
    <w:rsid w:val="00CC3DAB"/>
    <w:rsid w:val="00CC4D00"/>
    <w:rsid w:val="00CC688A"/>
    <w:rsid w:val="00CC6FAA"/>
    <w:rsid w:val="00CC7542"/>
    <w:rsid w:val="00CD1197"/>
    <w:rsid w:val="00CD2D94"/>
    <w:rsid w:val="00CD342D"/>
    <w:rsid w:val="00CE09B3"/>
    <w:rsid w:val="00CE276A"/>
    <w:rsid w:val="00CE3C8A"/>
    <w:rsid w:val="00CE70AD"/>
    <w:rsid w:val="00CF0378"/>
    <w:rsid w:val="00CF0CB4"/>
    <w:rsid w:val="00CF0E1C"/>
    <w:rsid w:val="00CF148D"/>
    <w:rsid w:val="00CF19C9"/>
    <w:rsid w:val="00CF20B8"/>
    <w:rsid w:val="00CF27FF"/>
    <w:rsid w:val="00CF365B"/>
    <w:rsid w:val="00CF5A48"/>
    <w:rsid w:val="00CF6FAF"/>
    <w:rsid w:val="00CF7761"/>
    <w:rsid w:val="00CF7D8B"/>
    <w:rsid w:val="00D00A4B"/>
    <w:rsid w:val="00D00B3F"/>
    <w:rsid w:val="00D0100C"/>
    <w:rsid w:val="00D017F9"/>
    <w:rsid w:val="00D0361A"/>
    <w:rsid w:val="00D03A3D"/>
    <w:rsid w:val="00D04475"/>
    <w:rsid w:val="00D1074A"/>
    <w:rsid w:val="00D112F6"/>
    <w:rsid w:val="00D1150B"/>
    <w:rsid w:val="00D136AD"/>
    <w:rsid w:val="00D14369"/>
    <w:rsid w:val="00D14C88"/>
    <w:rsid w:val="00D1538E"/>
    <w:rsid w:val="00D17914"/>
    <w:rsid w:val="00D21D95"/>
    <w:rsid w:val="00D2259B"/>
    <w:rsid w:val="00D233AE"/>
    <w:rsid w:val="00D23791"/>
    <w:rsid w:val="00D24562"/>
    <w:rsid w:val="00D273C5"/>
    <w:rsid w:val="00D27E51"/>
    <w:rsid w:val="00D308E7"/>
    <w:rsid w:val="00D32887"/>
    <w:rsid w:val="00D33783"/>
    <w:rsid w:val="00D35175"/>
    <w:rsid w:val="00D41519"/>
    <w:rsid w:val="00D41EE6"/>
    <w:rsid w:val="00D4385F"/>
    <w:rsid w:val="00D44FB7"/>
    <w:rsid w:val="00D45D72"/>
    <w:rsid w:val="00D50CD3"/>
    <w:rsid w:val="00D52534"/>
    <w:rsid w:val="00D5353F"/>
    <w:rsid w:val="00D54C77"/>
    <w:rsid w:val="00D55000"/>
    <w:rsid w:val="00D56B2A"/>
    <w:rsid w:val="00D572FC"/>
    <w:rsid w:val="00D5735F"/>
    <w:rsid w:val="00D57528"/>
    <w:rsid w:val="00D60C0D"/>
    <w:rsid w:val="00D6431A"/>
    <w:rsid w:val="00D644A6"/>
    <w:rsid w:val="00D655B9"/>
    <w:rsid w:val="00D65673"/>
    <w:rsid w:val="00D67D1F"/>
    <w:rsid w:val="00D67FBB"/>
    <w:rsid w:val="00D703FE"/>
    <w:rsid w:val="00D70DDA"/>
    <w:rsid w:val="00D7143F"/>
    <w:rsid w:val="00D71488"/>
    <w:rsid w:val="00D736DB"/>
    <w:rsid w:val="00D8167B"/>
    <w:rsid w:val="00D81BB2"/>
    <w:rsid w:val="00D8234D"/>
    <w:rsid w:val="00D82A65"/>
    <w:rsid w:val="00D82E75"/>
    <w:rsid w:val="00D83151"/>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BA0"/>
    <w:rsid w:val="00DA43AB"/>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05805"/>
    <w:rsid w:val="00E111A2"/>
    <w:rsid w:val="00E11775"/>
    <w:rsid w:val="00E11B07"/>
    <w:rsid w:val="00E124A2"/>
    <w:rsid w:val="00E1658A"/>
    <w:rsid w:val="00E17B93"/>
    <w:rsid w:val="00E20E46"/>
    <w:rsid w:val="00E24106"/>
    <w:rsid w:val="00E249A5"/>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D70A3"/>
    <w:rsid w:val="00EE10AA"/>
    <w:rsid w:val="00EE1E0F"/>
    <w:rsid w:val="00EE2E37"/>
    <w:rsid w:val="00EE4B6E"/>
    <w:rsid w:val="00EE709B"/>
    <w:rsid w:val="00EF0AAB"/>
    <w:rsid w:val="00EF17DC"/>
    <w:rsid w:val="00EF373C"/>
    <w:rsid w:val="00EF4F2C"/>
    <w:rsid w:val="00EF504C"/>
    <w:rsid w:val="00EF5341"/>
    <w:rsid w:val="00EF5FDC"/>
    <w:rsid w:val="00EF6467"/>
    <w:rsid w:val="00EF6B8C"/>
    <w:rsid w:val="00EF7286"/>
    <w:rsid w:val="00EF79F8"/>
    <w:rsid w:val="00F0015B"/>
    <w:rsid w:val="00F01411"/>
    <w:rsid w:val="00F031DE"/>
    <w:rsid w:val="00F0346B"/>
    <w:rsid w:val="00F04314"/>
    <w:rsid w:val="00F043EB"/>
    <w:rsid w:val="00F04BAE"/>
    <w:rsid w:val="00F063B5"/>
    <w:rsid w:val="00F066C4"/>
    <w:rsid w:val="00F06F1F"/>
    <w:rsid w:val="00F076FA"/>
    <w:rsid w:val="00F268C5"/>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501B"/>
    <w:rsid w:val="00F578D0"/>
    <w:rsid w:val="00F60CA3"/>
    <w:rsid w:val="00F61579"/>
    <w:rsid w:val="00F625C5"/>
    <w:rsid w:val="00F6559F"/>
    <w:rsid w:val="00F678C6"/>
    <w:rsid w:val="00F716FC"/>
    <w:rsid w:val="00F71E06"/>
    <w:rsid w:val="00F734A2"/>
    <w:rsid w:val="00F74FE7"/>
    <w:rsid w:val="00F76C5D"/>
    <w:rsid w:val="00F80108"/>
    <w:rsid w:val="00F80A2C"/>
    <w:rsid w:val="00F83A0B"/>
    <w:rsid w:val="00F840E9"/>
    <w:rsid w:val="00F8523D"/>
    <w:rsid w:val="00F85CFF"/>
    <w:rsid w:val="00F8741D"/>
    <w:rsid w:val="00F875C6"/>
    <w:rsid w:val="00F909B4"/>
    <w:rsid w:val="00F90B27"/>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D58"/>
    <w:rsid w:val="00FB793A"/>
    <w:rsid w:val="00FC3328"/>
    <w:rsid w:val="00FC6973"/>
    <w:rsid w:val="00FC6F99"/>
    <w:rsid w:val="00FC79A5"/>
    <w:rsid w:val="00FE00F3"/>
    <w:rsid w:val="00FE1BB8"/>
    <w:rsid w:val="00FE205E"/>
    <w:rsid w:val="00FE3958"/>
    <w:rsid w:val="00FE435A"/>
    <w:rsid w:val="00FE6B67"/>
    <w:rsid w:val="00FE74F6"/>
    <w:rsid w:val="00FE7819"/>
    <w:rsid w:val="00FF0D94"/>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styleId="Textebrut">
    <w:name w:val="Plain Text"/>
    <w:basedOn w:val="Normal"/>
    <w:link w:val="TextebrutCar"/>
    <w:uiPriority w:val="99"/>
    <w:semiHidden/>
    <w:unhideWhenUsed/>
    <w:rsid w:val="00B1453D"/>
    <w:rPr>
      <w:rFonts w:ascii="Calibri" w:eastAsiaTheme="minorHAnsi" w:hAnsi="Calibri" w:cstheme="minorBidi"/>
      <w:sz w:val="22"/>
      <w:szCs w:val="21"/>
      <w:lang w:val="fr-FR"/>
    </w:rPr>
  </w:style>
  <w:style w:type="character" w:customStyle="1" w:styleId="TextebrutCar">
    <w:name w:val="Texte brut Car"/>
    <w:basedOn w:val="Policepardfaut"/>
    <w:link w:val="Textebrut"/>
    <w:uiPriority w:val="99"/>
    <w:semiHidden/>
    <w:rsid w:val="00B1453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styleId="Textebrut">
    <w:name w:val="Plain Text"/>
    <w:basedOn w:val="Normal"/>
    <w:link w:val="TextebrutCar"/>
    <w:uiPriority w:val="99"/>
    <w:semiHidden/>
    <w:unhideWhenUsed/>
    <w:rsid w:val="00B1453D"/>
    <w:rPr>
      <w:rFonts w:ascii="Calibri" w:eastAsiaTheme="minorHAnsi" w:hAnsi="Calibri" w:cstheme="minorBidi"/>
      <w:sz w:val="22"/>
      <w:szCs w:val="21"/>
      <w:lang w:val="fr-FR"/>
    </w:rPr>
  </w:style>
  <w:style w:type="character" w:customStyle="1" w:styleId="TextebrutCar">
    <w:name w:val="Texte brut Car"/>
    <w:basedOn w:val="Policepardfaut"/>
    <w:link w:val="Textebrut"/>
    <w:uiPriority w:val="99"/>
    <w:semiHidden/>
    <w:rsid w:val="00B1453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 w:id="21059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koisser@esa.int" TargetMode="External"/><Relationship Id="rId18" Type="http://schemas.openxmlformats.org/officeDocument/2006/relationships/hyperlink" Target="http://cwe.ccsds.org/sls/docs/Forms/AllItems.aspx?View=%7b16ACDA38%2dFFA3%2d4657%2d8F27%2dB166C23C24A2%7d" TargetMode="Externa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2Fmeeting%20material&amp;View=%7b16ACDA38%2dFFA3%2d4657%2d8F27%2dB166C23C24A2%7d" TargetMode="External"/><Relationship Id="rId7" Type="http://schemas.openxmlformats.org/officeDocument/2006/relationships/footnotes" Target="footnotes.xml"/><Relationship Id="rId12" Type="http://schemas.openxmlformats.org/officeDocument/2006/relationships/hyperlink" Target="mailto:daniel.fischer@esa.int" TargetMode="External"/><Relationship Id="rId17" Type="http://schemas.openxmlformats.org/officeDocument/2006/relationships/hyperlink" Target="http://cwe.ccsds.org/s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2FCWE%20Private&amp;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biggerstaff@nas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uno.saba@cnes.fr" TargetMode="External"/><Relationship Id="rId23" Type="http://schemas.openxmlformats.org/officeDocument/2006/relationships/footer" Target="footer1.xm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RootFolder=%2Fsls%2Fdocs%2FSLS%2DSEA%2DDLS&amp;View=%7b16ACDA38%2dFFA3%2d4657%2d8F27%2dB166C23C24A2%7d" TargetMode="Externa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dorothea.richter@dlr.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6EFE-E0FB-44D8-A641-55244DE4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746</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22</cp:revision>
  <cp:lastPrinted>2012-09-27T16:06:00Z</cp:lastPrinted>
  <dcterms:created xsi:type="dcterms:W3CDTF">2016-06-21T15:39:00Z</dcterms:created>
  <dcterms:modified xsi:type="dcterms:W3CDTF">2016-06-24T16:40:00Z</dcterms:modified>
</cp:coreProperties>
</file>