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213E" w14:textId="1EC68DF5" w:rsidR="00932861" w:rsidRPr="00ED5CDA" w:rsidRDefault="00A10459" w:rsidP="00932861">
      <w:pPr>
        <w:pStyle w:val="Heading8"/>
      </w:pPr>
      <w:bookmarkStart w:id="0" w:name="_Ref127339353"/>
      <w:bookmarkStart w:id="1" w:name="_Toc127340025"/>
      <w:r>
        <w:t>*</w:t>
      </w:r>
      <w:r w:rsidR="00932861" w:rsidRPr="00ED5CDA">
        <w:br/>
      </w:r>
      <w:r w:rsidR="00932861" w:rsidRPr="00ED5CDA">
        <w:br/>
      </w:r>
      <w:r w:rsidR="00932861">
        <w:t>Session Access Control Parameters for Space Enterprises</w:t>
      </w:r>
      <w:r w:rsidR="00932861">
        <w:br/>
      </w:r>
      <w:r w:rsidR="00932861">
        <w:br/>
      </w:r>
      <w:r w:rsidR="00DE7377">
        <w:t>(</w:t>
      </w:r>
      <w:r w:rsidR="00932861">
        <w:t>NORMATIVE</w:t>
      </w:r>
      <w:r w:rsidR="00DE7377">
        <w:t>)</w:t>
      </w:r>
    </w:p>
    <w:bookmarkEnd w:id="0"/>
    <w:bookmarkEnd w:id="1"/>
    <w:p w14:paraId="5E596937" w14:textId="77777777" w:rsidR="00932861" w:rsidRDefault="00932861" w:rsidP="00932861"/>
    <w:p w14:paraId="055083EA" w14:textId="56071E1D" w:rsidR="00932861" w:rsidRDefault="00932861" w:rsidP="00932861">
      <w:pPr>
        <w:rPr>
          <w:color w:val="000000"/>
        </w:rPr>
      </w:pPr>
      <w:r w:rsidRPr="00DE7377">
        <w:rPr>
          <w:color w:val="000000"/>
        </w:rPr>
        <w:t xml:space="preserve">This </w:t>
      </w:r>
      <w:r w:rsidRPr="00DE7377">
        <w:rPr>
          <w:color w:val="000000"/>
        </w:rPr>
        <w:t xml:space="preserve">normative annex documents </w:t>
      </w:r>
      <w:r w:rsidRPr="00DE7377">
        <w:rPr>
          <w:color w:val="000000"/>
        </w:rPr>
        <w:t xml:space="preserve">a deployment of specific </w:t>
      </w:r>
      <w:r w:rsidRPr="00DE7377">
        <w:rPr>
          <w:color w:val="000000"/>
        </w:rPr>
        <w:t xml:space="preserve">Proximity-1 space data link </w:t>
      </w:r>
      <w:r w:rsidRPr="00DE7377">
        <w:rPr>
          <w:color w:val="000000"/>
        </w:rPr>
        <w:t xml:space="preserve">parameters that </w:t>
      </w:r>
      <w:r w:rsidRPr="00DE7377">
        <w:rPr>
          <w:color w:val="000000"/>
        </w:rPr>
        <w:t>defines</w:t>
      </w:r>
      <w:r w:rsidRPr="00DE7377">
        <w:rPr>
          <w:color w:val="000000"/>
        </w:rPr>
        <w:t xml:space="preserve"> the protocol option space for specific </w:t>
      </w:r>
      <w:r w:rsidRPr="00DE7377">
        <w:rPr>
          <w:color w:val="000000"/>
        </w:rPr>
        <w:t xml:space="preserve">Space </w:t>
      </w:r>
      <w:r w:rsidRPr="00DE7377">
        <w:rPr>
          <w:color w:val="000000"/>
        </w:rPr>
        <w:t xml:space="preserve">Enterprises. </w:t>
      </w:r>
      <w:r w:rsidRPr="00DE7377">
        <w:rPr>
          <w:color w:val="000000"/>
        </w:rPr>
        <w:t>These parameters enable</w:t>
      </w:r>
      <w:r w:rsidRPr="00DE7377">
        <w:rPr>
          <w:color w:val="000000"/>
        </w:rPr>
        <w:t xml:space="preserve"> Session Establishment (currently achieved via Hailing), Moving onto a Working Channel, Data Services, and Session Termination. </w:t>
      </w:r>
      <w:r w:rsidRPr="00DE7377">
        <w:rPr>
          <w:color w:val="000000"/>
        </w:rPr>
        <w:t xml:space="preserve">Note that his annex </w:t>
      </w:r>
      <w:r w:rsidRPr="00DE7377">
        <w:rPr>
          <w:color w:val="000000"/>
        </w:rPr>
        <w:t>prov</w:t>
      </w:r>
      <w:r w:rsidRPr="00DE7377">
        <w:rPr>
          <w:color w:val="000000"/>
        </w:rPr>
        <w:t>ides</w:t>
      </w:r>
      <w:r w:rsidRPr="00DE7377">
        <w:rPr>
          <w:color w:val="000000"/>
        </w:rPr>
        <w:t xml:space="preserve"> the parameter values to carry out both </w:t>
      </w:r>
      <w:r w:rsidRPr="00DE7377">
        <w:rPr>
          <w:color w:val="000000"/>
        </w:rPr>
        <w:t>a demand and a</w:t>
      </w:r>
      <w:r w:rsidRPr="00DE7377">
        <w:rPr>
          <w:color w:val="000000"/>
        </w:rPr>
        <w:t xml:space="preserve"> negotiated hail. </w:t>
      </w:r>
    </w:p>
    <w:p w14:paraId="65952449" w14:textId="1A0E1516" w:rsidR="00A10459" w:rsidRPr="00A10459" w:rsidRDefault="00A10459" w:rsidP="00A10459">
      <w:pPr>
        <w:rPr>
          <w:color w:val="000000"/>
          <w:sz w:val="21"/>
          <w:szCs w:val="21"/>
        </w:rPr>
      </w:pPr>
      <w:r w:rsidRPr="00A10459">
        <w:rPr>
          <w:color w:val="000000"/>
          <w:sz w:val="21"/>
          <w:szCs w:val="21"/>
        </w:rPr>
        <w:t>* CCSDS Secretariat to assign Annex Letter in CCSDS 211.0-B.</w:t>
      </w:r>
    </w:p>
    <w:p w14:paraId="1666B432" w14:textId="0EAF24AA" w:rsidR="00311A62" w:rsidRPr="00E71861" w:rsidRDefault="00311A62" w:rsidP="00311A62">
      <w:pPr>
        <w:pStyle w:val="Annex2"/>
        <w:numPr>
          <w:ilvl w:val="1"/>
          <w:numId w:val="5"/>
        </w:numPr>
        <w:spacing w:before="480"/>
      </w:pPr>
      <w:r>
        <w:t>Mars Enterprise</w:t>
      </w:r>
    </w:p>
    <w:p w14:paraId="1F6442F4" w14:textId="736E8775" w:rsidR="00311A62" w:rsidRPr="002E0F5A" w:rsidRDefault="00311A62" w:rsidP="00311A62">
      <w:pPr>
        <w:pStyle w:val="Annex3"/>
        <w:numPr>
          <w:ilvl w:val="2"/>
          <w:numId w:val="5"/>
        </w:numPr>
        <w:spacing w:before="240"/>
      </w:pPr>
      <w:r w:rsidRPr="00E75CFA">
        <w:t xml:space="preserve"> </w:t>
      </w:r>
      <w:r>
        <w:t>Mars Hailing channel Parameters</w:t>
      </w:r>
    </w:p>
    <w:p w14:paraId="2517D3F6" w14:textId="6469424F" w:rsidR="00311A62" w:rsidRPr="00311A62" w:rsidRDefault="00311A62" w:rsidP="00311A62">
      <w:pPr>
        <w:pStyle w:val="Heading2"/>
        <w:numPr>
          <w:ilvl w:val="0"/>
          <w:numId w:val="6"/>
        </w:numPr>
        <w:rPr>
          <w:rFonts w:ascii="Calibri" w:hAnsi="Calibri" w:cs="Calibri"/>
          <w:color w:val="000000"/>
          <w:sz w:val="24"/>
          <w:szCs w:val="24"/>
        </w:rPr>
      </w:pPr>
      <w:r w:rsidRPr="00311A62">
        <w:rPr>
          <w:rFonts w:ascii="Calibri" w:hAnsi="Calibri" w:cs="Calibri"/>
          <w:color w:val="000000"/>
          <w:sz w:val="24"/>
          <w:szCs w:val="24"/>
        </w:rPr>
        <w:t>Hailing Carrier Frequency </w:t>
      </w:r>
    </w:p>
    <w:p w14:paraId="1E2B463B" w14:textId="77777777" w:rsidR="00311A62" w:rsidRDefault="00311A62" w:rsidP="00311A62">
      <w:pPr>
        <w:numPr>
          <w:ilvl w:val="1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Channel 0 (437.1 MHz) forward link and Ch 0 (401.58 MHz) return link.</w:t>
      </w:r>
    </w:p>
    <w:p w14:paraId="7D32124E" w14:textId="77777777" w:rsidR="00311A62" w:rsidRPr="00E75CFA" w:rsidRDefault="00311A62" w:rsidP="00311A62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Hailing Symbol Rate </w:t>
      </w:r>
    </w:p>
    <w:p w14:paraId="04F5487B" w14:textId="77777777" w:rsidR="00311A62" w:rsidRPr="00E75CFA" w:rsidRDefault="00311A62" w:rsidP="00311A62">
      <w:pPr>
        <w:numPr>
          <w:ilvl w:val="1"/>
          <w:numId w:val="2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8,000 symbols/second</w:t>
      </w:r>
    </w:p>
    <w:p w14:paraId="50EA39D3" w14:textId="77777777" w:rsidR="00311A62" w:rsidRPr="00E75CFA" w:rsidRDefault="00311A62" w:rsidP="00311A62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Coding</w:t>
      </w:r>
    </w:p>
    <w:p w14:paraId="44B934C2" w14:textId="77777777" w:rsidR="00311A62" w:rsidRPr="00E75CFA" w:rsidRDefault="00311A62" w:rsidP="00311A62">
      <w:pPr>
        <w:numPr>
          <w:ilvl w:val="1"/>
          <w:numId w:val="2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Uncoded</w:t>
      </w:r>
    </w:p>
    <w:p w14:paraId="1029DFE7" w14:textId="77777777" w:rsidR="00311A62" w:rsidRPr="00E75CFA" w:rsidRDefault="00311A62" w:rsidP="00311A62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Modulation</w:t>
      </w:r>
    </w:p>
    <w:p w14:paraId="317F6A33" w14:textId="77777777" w:rsidR="00311A62" w:rsidRPr="00E75CFA" w:rsidRDefault="00311A62" w:rsidP="00311A62">
      <w:pPr>
        <w:numPr>
          <w:ilvl w:val="1"/>
          <w:numId w:val="2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Bi-Phase-L</w:t>
      </w:r>
    </w:p>
    <w:p w14:paraId="0019F2BC" w14:textId="77777777" w:rsidR="00311A62" w:rsidRPr="00E75CFA" w:rsidRDefault="00311A62" w:rsidP="00311A62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Polarization</w:t>
      </w:r>
    </w:p>
    <w:p w14:paraId="7E81BF5B" w14:textId="77777777" w:rsidR="00311A62" w:rsidRPr="00E75CFA" w:rsidRDefault="00311A62" w:rsidP="00311A62">
      <w:pPr>
        <w:numPr>
          <w:ilvl w:val="1"/>
          <w:numId w:val="2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Right Hand Circular</w:t>
      </w:r>
    </w:p>
    <w:p w14:paraId="5296F494" w14:textId="77777777" w:rsidR="00311A62" w:rsidRPr="00E75CFA" w:rsidRDefault="00311A62" w:rsidP="00311A62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Transceiver Mode</w:t>
      </w:r>
    </w:p>
    <w:p w14:paraId="0431B640" w14:textId="77777777" w:rsidR="00311A62" w:rsidRPr="00E75CFA" w:rsidRDefault="00311A62" w:rsidP="00311A62">
      <w:pPr>
        <w:numPr>
          <w:ilvl w:val="1"/>
          <w:numId w:val="2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Proximity-1</w:t>
      </w:r>
    </w:p>
    <w:p w14:paraId="0229589F" w14:textId="77777777" w:rsidR="00311A62" w:rsidRPr="00E75CFA" w:rsidRDefault="00311A62" w:rsidP="00311A62">
      <w:pPr>
        <w:numPr>
          <w:ilvl w:val="1"/>
          <w:numId w:val="2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USLP</w:t>
      </w:r>
    </w:p>
    <w:p w14:paraId="424C2A6C" w14:textId="1EB520AB" w:rsidR="00311A62" w:rsidRPr="00DE7377" w:rsidRDefault="00311A62" w:rsidP="00311A62">
      <w:pPr>
        <w:numPr>
          <w:ilvl w:val="1"/>
          <w:numId w:val="2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No protocol – Bitstream</w:t>
      </w:r>
    </w:p>
    <w:p w14:paraId="263B3DE3" w14:textId="36BA8751" w:rsidR="00DE7377" w:rsidRDefault="00DE7377" w:rsidP="00DE7377">
      <w:pPr>
        <w:pStyle w:val="Annex3"/>
        <w:numPr>
          <w:ilvl w:val="2"/>
          <w:numId w:val="5"/>
        </w:numPr>
        <w:spacing w:before="480"/>
      </w:pPr>
      <w:r>
        <w:t>MaRS Working channel parameters</w:t>
      </w:r>
    </w:p>
    <w:p w14:paraId="0BBEB995" w14:textId="77777777" w:rsidR="00DE7377" w:rsidRPr="00DE7377" w:rsidRDefault="00DE7377" w:rsidP="00DE7377"/>
    <w:p w14:paraId="63E2E080" w14:textId="77777777" w:rsidR="00311A62" w:rsidRPr="00E75CFA" w:rsidRDefault="00311A62" w:rsidP="00311A62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Working Carrier Frequencies</w:t>
      </w:r>
    </w:p>
    <w:p w14:paraId="11CB6BA4" w14:textId="77777777" w:rsidR="00311A62" w:rsidRPr="00E75CFA" w:rsidRDefault="00311A62" w:rsidP="00311A62">
      <w:pPr>
        <w:numPr>
          <w:ilvl w:val="1"/>
          <w:numId w:val="3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Channels 0,2,3,4,5,6,7,8,9,10,11,12,13,14,15 as defined in CCSDS 211.1-B-4</w:t>
      </w:r>
    </w:p>
    <w:p w14:paraId="43ED1D96" w14:textId="77777777" w:rsidR="00311A62" w:rsidRPr="00E75CFA" w:rsidRDefault="00311A62" w:rsidP="00311A62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Symbol Rates</w:t>
      </w:r>
    </w:p>
    <w:p w14:paraId="7A94E75E" w14:textId="77777777" w:rsidR="00311A62" w:rsidRPr="00E75CFA" w:rsidRDefault="00311A62" w:rsidP="00311A62">
      <w:pPr>
        <w:numPr>
          <w:ilvl w:val="1"/>
          <w:numId w:val="3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1000,2000,4000,8000,16000,32000,64000,128000,256000,512000,1024000,2048000,4096000 (see CCSDS 211.1-B-4)</w:t>
      </w:r>
    </w:p>
    <w:p w14:paraId="3D7D0639" w14:textId="77777777" w:rsidR="00311A62" w:rsidRPr="00E75CFA" w:rsidRDefault="00311A62" w:rsidP="00311A62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Coding</w:t>
      </w:r>
    </w:p>
    <w:p w14:paraId="006482F7" w14:textId="77777777" w:rsidR="00311A62" w:rsidRPr="00E75CFA" w:rsidRDefault="00311A62" w:rsidP="00311A62">
      <w:pPr>
        <w:numPr>
          <w:ilvl w:val="1"/>
          <w:numId w:val="3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No coding</w:t>
      </w:r>
    </w:p>
    <w:p w14:paraId="2B00F16F" w14:textId="77777777" w:rsidR="00311A62" w:rsidRPr="00E75CFA" w:rsidRDefault="00311A62" w:rsidP="00311A62">
      <w:pPr>
        <w:numPr>
          <w:ilvl w:val="1"/>
          <w:numId w:val="3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Convolutional code, rate 1/2, constraint-length 7 defined in CCSDS 131.0-B-3</w:t>
      </w:r>
    </w:p>
    <w:p w14:paraId="458A2ED2" w14:textId="1DE201DF" w:rsidR="00A10459" w:rsidRPr="00A10459" w:rsidRDefault="00311A62" w:rsidP="00A10459">
      <w:pPr>
        <w:numPr>
          <w:ilvl w:val="1"/>
          <w:numId w:val="3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LDPC (n=</w:t>
      </w:r>
      <w:proofErr w:type="gramStart"/>
      <w:r w:rsidRPr="00E75CFA">
        <w:rPr>
          <w:rFonts w:ascii="Calibri" w:hAnsi="Calibri" w:cs="Calibri"/>
          <w:color w:val="000000"/>
        </w:rPr>
        <w:t>2048,k</w:t>
      </w:r>
      <w:proofErr w:type="gramEnd"/>
      <w:r w:rsidRPr="00E75CFA">
        <w:rPr>
          <w:rFonts w:ascii="Calibri" w:hAnsi="Calibri" w:cs="Calibri"/>
          <w:color w:val="000000"/>
        </w:rPr>
        <w:t>=1024) rate 1/2 code defined in CCSDS 131.0-B-3</w:t>
      </w:r>
    </w:p>
    <w:p w14:paraId="16045C8C" w14:textId="77777777" w:rsidR="00311A62" w:rsidRPr="00E75CFA" w:rsidRDefault="00311A62" w:rsidP="00311A62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lastRenderedPageBreak/>
        <w:t>Modulation</w:t>
      </w:r>
    </w:p>
    <w:p w14:paraId="405F316A" w14:textId="77777777" w:rsidR="00311A62" w:rsidRPr="00E75CFA" w:rsidRDefault="00311A62" w:rsidP="00311A62">
      <w:pPr>
        <w:numPr>
          <w:ilvl w:val="1"/>
          <w:numId w:val="3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Bi-Phase-L</w:t>
      </w:r>
    </w:p>
    <w:p w14:paraId="1EF77F16" w14:textId="77777777" w:rsidR="00311A62" w:rsidRPr="00E75CFA" w:rsidRDefault="00311A62" w:rsidP="00311A62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Polarization</w:t>
      </w:r>
    </w:p>
    <w:p w14:paraId="17D31EB9" w14:textId="77777777" w:rsidR="00311A62" w:rsidRPr="00E75CFA" w:rsidRDefault="00311A62" w:rsidP="00311A62">
      <w:pPr>
        <w:numPr>
          <w:ilvl w:val="1"/>
          <w:numId w:val="3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 xml:space="preserve">Right Hand Circular </w:t>
      </w:r>
    </w:p>
    <w:p w14:paraId="194E6DBC" w14:textId="77777777" w:rsidR="00311A62" w:rsidRPr="00E75CFA" w:rsidRDefault="00311A62" w:rsidP="00311A62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Transceiver Mode</w:t>
      </w:r>
    </w:p>
    <w:p w14:paraId="70D4868F" w14:textId="77777777" w:rsidR="00311A62" w:rsidRPr="00E75CFA" w:rsidRDefault="00311A62" w:rsidP="00311A62">
      <w:pPr>
        <w:numPr>
          <w:ilvl w:val="1"/>
          <w:numId w:val="3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Proximity-1</w:t>
      </w:r>
    </w:p>
    <w:p w14:paraId="243AFDCF" w14:textId="77777777" w:rsidR="00311A62" w:rsidRPr="00E75CFA" w:rsidRDefault="00311A62" w:rsidP="00311A62">
      <w:pPr>
        <w:numPr>
          <w:ilvl w:val="1"/>
          <w:numId w:val="3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USLP</w:t>
      </w:r>
    </w:p>
    <w:p w14:paraId="0627AA5F" w14:textId="77777777" w:rsidR="00311A62" w:rsidRPr="00E75CFA" w:rsidRDefault="00311A62" w:rsidP="00311A62">
      <w:pPr>
        <w:numPr>
          <w:ilvl w:val="1"/>
          <w:numId w:val="3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No protocol – Bitstream</w:t>
      </w:r>
    </w:p>
    <w:p w14:paraId="49B3FF50" w14:textId="41D5DB98" w:rsidR="00311A62" w:rsidRDefault="00311A62" w:rsidP="001566BC">
      <w:pPr>
        <w:rPr>
          <w:rFonts w:ascii="Calibri" w:hAnsi="Calibri" w:cs="Calibri"/>
          <w:color w:val="000000"/>
          <w:sz w:val="27"/>
          <w:szCs w:val="27"/>
        </w:rPr>
      </w:pPr>
      <w:r w:rsidRPr="00E75CFA">
        <w:rPr>
          <w:rFonts w:ascii="Calibri" w:hAnsi="Calibri" w:cs="Calibri"/>
          <w:color w:val="000000"/>
          <w:sz w:val="27"/>
          <w:szCs w:val="27"/>
        </w:rPr>
        <w:t> </w:t>
      </w:r>
    </w:p>
    <w:p w14:paraId="1956740F" w14:textId="77962EE5" w:rsidR="00311A62" w:rsidRPr="001566BC" w:rsidRDefault="001566BC" w:rsidP="001566BC">
      <w:pPr>
        <w:pStyle w:val="Annex2"/>
        <w:numPr>
          <w:ilvl w:val="1"/>
          <w:numId w:val="5"/>
        </w:numPr>
        <w:spacing w:before="480"/>
      </w:pPr>
      <w:r>
        <w:t xml:space="preserve">Lunar </w:t>
      </w:r>
      <w:r>
        <w:t>Enterprise</w:t>
      </w:r>
    </w:p>
    <w:p w14:paraId="2F1F6DD9" w14:textId="2C154366" w:rsidR="001566BC" w:rsidRPr="002E0F5A" w:rsidRDefault="001566BC" w:rsidP="001566BC">
      <w:pPr>
        <w:pStyle w:val="Annex3"/>
        <w:numPr>
          <w:ilvl w:val="2"/>
          <w:numId w:val="5"/>
        </w:numPr>
        <w:spacing w:before="240"/>
      </w:pPr>
      <w:r>
        <w:t>Lunar</w:t>
      </w:r>
      <w:r>
        <w:t xml:space="preserve"> Hailing channel Parameters</w:t>
      </w:r>
    </w:p>
    <w:p w14:paraId="24AF2EAE" w14:textId="77777777" w:rsidR="00311A62" w:rsidRDefault="00311A62" w:rsidP="00311A62">
      <w:pPr>
        <w:ind w:left="720"/>
        <w:rPr>
          <w:rFonts w:ascii="Calibri" w:hAnsi="Calibri" w:cs="Calibri"/>
          <w:color w:val="000000"/>
          <w:sz w:val="27"/>
          <w:szCs w:val="27"/>
        </w:rPr>
      </w:pPr>
    </w:p>
    <w:p w14:paraId="0CAB043D" w14:textId="77777777" w:rsidR="001566BC" w:rsidRPr="00E75CFA" w:rsidRDefault="001566BC" w:rsidP="001566BC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Hailing Carrier Frequency </w:t>
      </w:r>
    </w:p>
    <w:p w14:paraId="17CE414C" w14:textId="65E5CFA6" w:rsidR="001566BC" w:rsidRPr="00E75CFA" w:rsidRDefault="001566BC" w:rsidP="001566BC">
      <w:pPr>
        <w:numPr>
          <w:ilvl w:val="1"/>
          <w:numId w:val="4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Default Hailing Channel X (TBD GHz in the forward link and TBD GHz in the return link (Transponder Ratio provided here)</w:t>
      </w:r>
      <w:r w:rsidR="00C407FA">
        <w:rPr>
          <w:rFonts w:ascii="Calibri" w:hAnsi="Calibri" w:cs="Calibri"/>
          <w:color w:val="000000"/>
        </w:rPr>
        <w:t xml:space="preserve"> – Will there be two hailing </w:t>
      </w:r>
      <w:proofErr w:type="gramStart"/>
      <w:r w:rsidR="00C407FA">
        <w:rPr>
          <w:rFonts w:ascii="Calibri" w:hAnsi="Calibri" w:cs="Calibri"/>
          <w:color w:val="000000"/>
        </w:rPr>
        <w:t>channels ?</w:t>
      </w:r>
      <w:proofErr w:type="gramEnd"/>
    </w:p>
    <w:p w14:paraId="5EABCFBB" w14:textId="77777777" w:rsidR="001566BC" w:rsidRPr="00E75CFA" w:rsidRDefault="001566BC" w:rsidP="001566BC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Hailing Symbol Rate </w:t>
      </w:r>
    </w:p>
    <w:p w14:paraId="004D31F2" w14:textId="77777777" w:rsidR="001566BC" w:rsidRDefault="001566BC" w:rsidP="001566BC">
      <w:pPr>
        <w:numPr>
          <w:ilvl w:val="1"/>
          <w:numId w:val="4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1,000 symbols/second  </w:t>
      </w:r>
    </w:p>
    <w:p w14:paraId="2C81D1CE" w14:textId="77777777" w:rsidR="001566BC" w:rsidRDefault="001566BC" w:rsidP="001566BC">
      <w:pPr>
        <w:numPr>
          <w:ilvl w:val="0"/>
          <w:numId w:val="4"/>
        </w:numPr>
        <w:rPr>
          <w:rFonts w:ascii="Calibri" w:hAnsi="Calibri" w:cs="Calibri"/>
          <w:color w:val="FF0000"/>
        </w:rPr>
      </w:pPr>
      <w:r w:rsidRPr="00C75213">
        <w:rPr>
          <w:rFonts w:ascii="Calibri" w:hAnsi="Calibri" w:cs="Calibri"/>
          <w:color w:val="FF0000"/>
        </w:rPr>
        <w:t xml:space="preserve">Carrier Only Duration </w:t>
      </w:r>
    </w:p>
    <w:p w14:paraId="0B5A8ADB" w14:textId="77777777" w:rsidR="001566BC" w:rsidRPr="00C75213" w:rsidRDefault="001566BC" w:rsidP="001566BC">
      <w:pPr>
        <w:numPr>
          <w:ilvl w:val="1"/>
          <w:numId w:val="4"/>
        </w:num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Maximum of 5 seconds</w:t>
      </w:r>
    </w:p>
    <w:p w14:paraId="2B8DAC35" w14:textId="77777777" w:rsidR="001566BC" w:rsidRDefault="001566BC" w:rsidP="001566BC">
      <w:pPr>
        <w:numPr>
          <w:ilvl w:val="0"/>
          <w:numId w:val="4"/>
        </w:numPr>
        <w:rPr>
          <w:rFonts w:ascii="Calibri" w:hAnsi="Calibri" w:cs="Calibri"/>
          <w:color w:val="FF0000"/>
        </w:rPr>
      </w:pPr>
      <w:r w:rsidRPr="00C75213">
        <w:rPr>
          <w:rFonts w:ascii="Calibri" w:hAnsi="Calibri" w:cs="Calibri"/>
          <w:color w:val="FF0000"/>
        </w:rPr>
        <w:t>Idle Duration</w:t>
      </w:r>
    </w:p>
    <w:p w14:paraId="75142D04" w14:textId="77777777" w:rsidR="001566BC" w:rsidRPr="00C75213" w:rsidRDefault="001566BC" w:rsidP="001566BC">
      <w:pPr>
        <w:numPr>
          <w:ilvl w:val="1"/>
          <w:numId w:val="4"/>
        </w:num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Maximum of TBD seconds</w:t>
      </w:r>
    </w:p>
    <w:p w14:paraId="220FE266" w14:textId="77777777" w:rsidR="001566BC" w:rsidRPr="00E75CFA" w:rsidRDefault="001566BC" w:rsidP="001566BC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Coding</w:t>
      </w:r>
    </w:p>
    <w:p w14:paraId="566D24EA" w14:textId="77777777" w:rsidR="001566BC" w:rsidRDefault="001566BC" w:rsidP="001566BC">
      <w:pPr>
        <w:numPr>
          <w:ilvl w:val="1"/>
          <w:numId w:val="4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 xml:space="preserve">LDPC (6144,4096) Rate 2/3, defined in CCSDS 131.0-B-3 </w:t>
      </w:r>
    </w:p>
    <w:p w14:paraId="342E1840" w14:textId="77777777" w:rsidR="001566BC" w:rsidRPr="000B10B4" w:rsidRDefault="001566BC" w:rsidP="001566BC">
      <w:pPr>
        <w:numPr>
          <w:ilvl w:val="1"/>
          <w:numId w:val="4"/>
        </w:numPr>
        <w:rPr>
          <w:rFonts w:ascii="Calibri" w:hAnsi="Calibri" w:cs="Calibri"/>
          <w:color w:val="FF0000"/>
        </w:rPr>
      </w:pPr>
      <w:r w:rsidRPr="000B10B4">
        <w:rPr>
          <w:rFonts w:ascii="Calibri" w:hAnsi="Calibri" w:cs="Calibri"/>
          <w:color w:val="FF0000"/>
        </w:rPr>
        <w:t>LDPC (n=</w:t>
      </w:r>
      <w:proofErr w:type="gramStart"/>
      <w:r w:rsidRPr="000B10B4">
        <w:rPr>
          <w:rFonts w:ascii="Calibri" w:hAnsi="Calibri" w:cs="Calibri"/>
          <w:color w:val="FF0000"/>
        </w:rPr>
        <w:t>2048,k</w:t>
      </w:r>
      <w:proofErr w:type="gramEnd"/>
      <w:r w:rsidRPr="000B10B4">
        <w:rPr>
          <w:rFonts w:ascii="Calibri" w:hAnsi="Calibri" w:cs="Calibri"/>
          <w:color w:val="FF0000"/>
        </w:rPr>
        <w:t>=1024) rate 1/2 code defined in CCSDS 131.0-B-3</w:t>
      </w:r>
      <w:r>
        <w:rPr>
          <w:rFonts w:ascii="Calibri" w:hAnsi="Calibri" w:cs="Calibri"/>
          <w:color w:val="FF0000"/>
        </w:rPr>
        <w:t xml:space="preserve">  ???</w:t>
      </w:r>
    </w:p>
    <w:p w14:paraId="676510A9" w14:textId="77777777" w:rsidR="001566BC" w:rsidRDefault="001566BC" w:rsidP="001566BC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Modulation</w:t>
      </w:r>
    </w:p>
    <w:p w14:paraId="2B3D1330" w14:textId="77777777" w:rsidR="001566BC" w:rsidRDefault="001566BC" w:rsidP="001566BC">
      <w:pPr>
        <w:numPr>
          <w:ilvl w:val="1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BPSK </w:t>
      </w:r>
    </w:p>
    <w:p w14:paraId="6115F293" w14:textId="77777777" w:rsidR="001566BC" w:rsidRPr="00810447" w:rsidRDefault="001566BC" w:rsidP="001566BC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Polarization</w:t>
      </w:r>
    </w:p>
    <w:p w14:paraId="2207DEF3" w14:textId="77777777" w:rsidR="001566BC" w:rsidRPr="00E75CFA" w:rsidRDefault="001566BC" w:rsidP="001566BC">
      <w:pPr>
        <w:numPr>
          <w:ilvl w:val="1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Left </w:t>
      </w:r>
      <w:r w:rsidRPr="00E75CFA">
        <w:rPr>
          <w:rFonts w:ascii="Calibri" w:hAnsi="Calibri" w:cs="Calibri"/>
          <w:color w:val="000000"/>
        </w:rPr>
        <w:t xml:space="preserve">Hand Circular </w:t>
      </w:r>
    </w:p>
    <w:p w14:paraId="2300D92F" w14:textId="77777777" w:rsidR="001566BC" w:rsidRPr="00E75CFA" w:rsidRDefault="001566BC" w:rsidP="001566BC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Transceiver Mode</w:t>
      </w:r>
    </w:p>
    <w:p w14:paraId="7298AFCC" w14:textId="77777777" w:rsidR="001566BC" w:rsidRPr="00E75CFA" w:rsidRDefault="001566BC" w:rsidP="001566BC">
      <w:pPr>
        <w:numPr>
          <w:ilvl w:val="1"/>
          <w:numId w:val="4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Proximity-1</w:t>
      </w:r>
    </w:p>
    <w:p w14:paraId="669D0923" w14:textId="77777777" w:rsidR="001566BC" w:rsidRPr="00E75CFA" w:rsidRDefault="001566BC" w:rsidP="001566BC">
      <w:pPr>
        <w:numPr>
          <w:ilvl w:val="1"/>
          <w:numId w:val="4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USLP</w:t>
      </w:r>
    </w:p>
    <w:p w14:paraId="31747070" w14:textId="77777777" w:rsidR="001566BC" w:rsidRDefault="001566BC" w:rsidP="001566BC">
      <w:pPr>
        <w:numPr>
          <w:ilvl w:val="1"/>
          <w:numId w:val="4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No protocol – Bitstream</w:t>
      </w:r>
    </w:p>
    <w:p w14:paraId="6F9E8AC5" w14:textId="77777777" w:rsidR="00311A62" w:rsidRDefault="00311A62" w:rsidP="00311A62">
      <w:pPr>
        <w:ind w:left="720"/>
        <w:rPr>
          <w:rFonts w:ascii="Calibri" w:hAnsi="Calibri" w:cs="Calibri"/>
          <w:color w:val="000000"/>
          <w:sz w:val="27"/>
          <w:szCs w:val="27"/>
        </w:rPr>
      </w:pPr>
    </w:p>
    <w:p w14:paraId="573027AD" w14:textId="1C78E5F7" w:rsidR="001566BC" w:rsidRPr="002E0F5A" w:rsidRDefault="001566BC" w:rsidP="001566BC">
      <w:pPr>
        <w:pStyle w:val="Annex3"/>
        <w:numPr>
          <w:ilvl w:val="2"/>
          <w:numId w:val="5"/>
        </w:numPr>
        <w:spacing w:before="240"/>
      </w:pPr>
      <w:r>
        <w:t xml:space="preserve">Lunar </w:t>
      </w:r>
      <w:r>
        <w:t>Working</w:t>
      </w:r>
      <w:r>
        <w:t xml:space="preserve"> channel Parameters</w:t>
      </w:r>
    </w:p>
    <w:p w14:paraId="303EA54C" w14:textId="77777777" w:rsidR="00311A62" w:rsidRDefault="00311A62" w:rsidP="00311A62">
      <w:pPr>
        <w:ind w:left="720"/>
        <w:rPr>
          <w:rFonts w:ascii="Calibri" w:hAnsi="Calibri" w:cs="Calibri"/>
          <w:color w:val="000000"/>
          <w:sz w:val="27"/>
          <w:szCs w:val="27"/>
        </w:rPr>
      </w:pPr>
    </w:p>
    <w:p w14:paraId="46556780" w14:textId="77777777" w:rsidR="001566BC" w:rsidRPr="00E75CFA" w:rsidRDefault="001566BC" w:rsidP="001566BC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Working Carrier Frequencies</w:t>
      </w:r>
    </w:p>
    <w:p w14:paraId="55707390" w14:textId="3AE5D0F5" w:rsidR="001566BC" w:rsidRPr="00E75CFA" w:rsidRDefault="001566BC" w:rsidP="001566BC">
      <w:pPr>
        <w:numPr>
          <w:ilvl w:val="1"/>
          <w:numId w:val="7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Channels as defined in CCSDS 211.1-B-</w:t>
      </w:r>
      <w:proofErr w:type="gramStart"/>
      <w:r w:rsidRPr="00E75CFA">
        <w:rPr>
          <w:rFonts w:ascii="Calibri" w:hAnsi="Calibri" w:cs="Calibri"/>
          <w:color w:val="000000"/>
        </w:rPr>
        <w:t>4 ???</w:t>
      </w:r>
      <w:proofErr w:type="gramEnd"/>
    </w:p>
    <w:p w14:paraId="560E41E3" w14:textId="77777777" w:rsidR="001566BC" w:rsidRPr="00E75CFA" w:rsidRDefault="001566BC" w:rsidP="001566BC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Symbol Rates</w:t>
      </w:r>
    </w:p>
    <w:p w14:paraId="7C0294DA" w14:textId="6E01DAC1" w:rsidR="001566BC" w:rsidRPr="00E75CFA" w:rsidRDefault="001566BC" w:rsidP="001566BC">
      <w:pPr>
        <w:numPr>
          <w:ilvl w:val="1"/>
          <w:numId w:val="7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(</w:t>
      </w:r>
      <w:proofErr w:type="gramStart"/>
      <w:r w:rsidRPr="00E75CFA">
        <w:rPr>
          <w:rFonts w:ascii="Calibri" w:hAnsi="Calibri" w:cs="Calibri"/>
          <w:color w:val="000000"/>
        </w:rPr>
        <w:t>see</w:t>
      </w:r>
      <w:proofErr w:type="gramEnd"/>
      <w:r w:rsidRPr="00E75CFA">
        <w:rPr>
          <w:rFonts w:ascii="Calibri" w:hAnsi="Calibri" w:cs="Calibri"/>
          <w:color w:val="000000"/>
        </w:rPr>
        <w:t xml:space="preserve"> CCSDS 211.1-B-4) or could th</w:t>
      </w:r>
      <w:r w:rsidR="00C407FA">
        <w:rPr>
          <w:rFonts w:ascii="Calibri" w:hAnsi="Calibri" w:cs="Calibri"/>
          <w:color w:val="000000"/>
        </w:rPr>
        <w:t>ose</w:t>
      </w:r>
      <w:r w:rsidRPr="00E75CFA">
        <w:rPr>
          <w:rFonts w:ascii="Calibri" w:hAnsi="Calibri" w:cs="Calibri"/>
          <w:color w:val="000000"/>
        </w:rPr>
        <w:t xml:space="preserve"> rate</w:t>
      </w:r>
      <w:r w:rsidR="00C407FA">
        <w:rPr>
          <w:rFonts w:ascii="Calibri" w:hAnsi="Calibri" w:cs="Calibri"/>
          <w:color w:val="000000"/>
        </w:rPr>
        <w:t>s</w:t>
      </w:r>
      <w:r w:rsidRPr="00E75CFA">
        <w:rPr>
          <w:rFonts w:ascii="Calibri" w:hAnsi="Calibri" w:cs="Calibri"/>
          <w:color w:val="000000"/>
        </w:rPr>
        <w:t xml:space="preserve"> be dynamically assigned by the controlling spacecraft for the pair?</w:t>
      </w:r>
    </w:p>
    <w:p w14:paraId="0A1564E9" w14:textId="77777777" w:rsidR="001566BC" w:rsidRPr="00E75CFA" w:rsidRDefault="001566BC" w:rsidP="001566BC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lastRenderedPageBreak/>
        <w:t>Coding</w:t>
      </w:r>
    </w:p>
    <w:p w14:paraId="71CCFFE8" w14:textId="77777777" w:rsidR="001566BC" w:rsidRPr="00E75CFA" w:rsidRDefault="001566BC" w:rsidP="001566BC">
      <w:pPr>
        <w:numPr>
          <w:ilvl w:val="1"/>
          <w:numId w:val="7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No coding</w:t>
      </w:r>
    </w:p>
    <w:p w14:paraId="60824923" w14:textId="77777777" w:rsidR="001566BC" w:rsidRPr="00E75CFA" w:rsidRDefault="001566BC" w:rsidP="001566BC">
      <w:pPr>
        <w:numPr>
          <w:ilvl w:val="1"/>
          <w:numId w:val="7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Convolutional code, rate 1/2, constraint-length 7 defined in CCSDS 131.0-B-3</w:t>
      </w:r>
    </w:p>
    <w:p w14:paraId="013CA640" w14:textId="736BF38A" w:rsidR="001566BC" w:rsidRPr="00E75CFA" w:rsidRDefault="001566BC" w:rsidP="001566BC">
      <w:pPr>
        <w:numPr>
          <w:ilvl w:val="1"/>
          <w:numId w:val="7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LDPC (n=</w:t>
      </w:r>
      <w:proofErr w:type="gramStart"/>
      <w:r w:rsidRPr="00E75CFA">
        <w:rPr>
          <w:rFonts w:ascii="Calibri" w:hAnsi="Calibri" w:cs="Calibri"/>
          <w:color w:val="000000"/>
        </w:rPr>
        <w:t>6144,k</w:t>
      </w:r>
      <w:proofErr w:type="gramEnd"/>
      <w:r w:rsidRPr="00E75CFA">
        <w:rPr>
          <w:rFonts w:ascii="Calibri" w:hAnsi="Calibri" w:cs="Calibri"/>
          <w:color w:val="000000"/>
        </w:rPr>
        <w:t xml:space="preserve">=4096)) rate 2/3 code defined in CCSDS 131.0-B-3 </w:t>
      </w:r>
    </w:p>
    <w:p w14:paraId="0EC29342" w14:textId="77777777" w:rsidR="001566BC" w:rsidRPr="00E75CFA" w:rsidRDefault="001566BC" w:rsidP="001566BC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Modulation</w:t>
      </w:r>
    </w:p>
    <w:p w14:paraId="599812AF" w14:textId="77777777" w:rsidR="001566BC" w:rsidRPr="00E75CFA" w:rsidRDefault="001566BC" w:rsidP="001566BC">
      <w:pPr>
        <w:numPr>
          <w:ilvl w:val="1"/>
          <w:numId w:val="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BPSK</w:t>
      </w:r>
    </w:p>
    <w:p w14:paraId="3A11A266" w14:textId="77777777" w:rsidR="001566BC" w:rsidRPr="00E75CFA" w:rsidRDefault="001566BC" w:rsidP="001566BC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Polarization</w:t>
      </w:r>
    </w:p>
    <w:p w14:paraId="518FE48B" w14:textId="77777777" w:rsidR="001566BC" w:rsidRPr="00E75CFA" w:rsidRDefault="001566BC" w:rsidP="001566BC">
      <w:pPr>
        <w:numPr>
          <w:ilvl w:val="1"/>
          <w:numId w:val="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Left </w:t>
      </w:r>
      <w:r w:rsidRPr="00E75CFA">
        <w:rPr>
          <w:rFonts w:ascii="Calibri" w:hAnsi="Calibri" w:cs="Calibri"/>
          <w:color w:val="000000"/>
        </w:rPr>
        <w:t xml:space="preserve">Hand Circular </w:t>
      </w:r>
    </w:p>
    <w:p w14:paraId="183F78E6" w14:textId="77777777" w:rsidR="001566BC" w:rsidRPr="00E75CFA" w:rsidRDefault="001566BC" w:rsidP="001566BC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Transceiver Mode</w:t>
      </w:r>
    </w:p>
    <w:p w14:paraId="560DBF35" w14:textId="77777777" w:rsidR="001566BC" w:rsidRPr="00E75CFA" w:rsidRDefault="001566BC" w:rsidP="001566BC">
      <w:pPr>
        <w:numPr>
          <w:ilvl w:val="1"/>
          <w:numId w:val="7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Proximity-1</w:t>
      </w:r>
    </w:p>
    <w:p w14:paraId="686D422C" w14:textId="77777777" w:rsidR="001566BC" w:rsidRPr="00E75CFA" w:rsidRDefault="001566BC" w:rsidP="001566BC">
      <w:pPr>
        <w:numPr>
          <w:ilvl w:val="1"/>
          <w:numId w:val="7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USLP</w:t>
      </w:r>
    </w:p>
    <w:p w14:paraId="42907DBB" w14:textId="77777777" w:rsidR="001566BC" w:rsidRPr="00E75CFA" w:rsidRDefault="001566BC" w:rsidP="001566BC">
      <w:pPr>
        <w:numPr>
          <w:ilvl w:val="1"/>
          <w:numId w:val="7"/>
        </w:numPr>
        <w:rPr>
          <w:rFonts w:ascii="Calibri" w:hAnsi="Calibri" w:cs="Calibri"/>
          <w:color w:val="000000"/>
        </w:rPr>
      </w:pPr>
      <w:r w:rsidRPr="00E75CFA">
        <w:rPr>
          <w:rFonts w:ascii="Calibri" w:hAnsi="Calibri" w:cs="Calibri"/>
          <w:color w:val="000000"/>
        </w:rPr>
        <w:t>No protocol – Bitstream</w:t>
      </w:r>
    </w:p>
    <w:p w14:paraId="6E5826A7" w14:textId="77777777" w:rsidR="00311A62" w:rsidRDefault="00311A62" w:rsidP="00311A62">
      <w:pPr>
        <w:ind w:left="720"/>
        <w:rPr>
          <w:rFonts w:ascii="Calibri" w:hAnsi="Calibri" w:cs="Calibri"/>
          <w:color w:val="000000"/>
          <w:sz w:val="27"/>
          <w:szCs w:val="27"/>
        </w:rPr>
      </w:pPr>
    </w:p>
    <w:p w14:paraId="46CFD0E6" w14:textId="77777777" w:rsidR="00311A62" w:rsidRDefault="00311A62" w:rsidP="00311A62">
      <w:pPr>
        <w:ind w:left="720"/>
        <w:rPr>
          <w:rFonts w:ascii="Calibri" w:hAnsi="Calibri" w:cs="Calibri"/>
          <w:color w:val="000000"/>
          <w:sz w:val="27"/>
          <w:szCs w:val="27"/>
        </w:rPr>
      </w:pPr>
    </w:p>
    <w:p w14:paraId="2D8DE7B0" w14:textId="77777777" w:rsidR="00311A62" w:rsidRDefault="00311A62" w:rsidP="00311A62">
      <w:pPr>
        <w:ind w:left="720"/>
        <w:rPr>
          <w:rFonts w:ascii="Calibri" w:hAnsi="Calibri" w:cs="Calibri"/>
          <w:color w:val="000000"/>
          <w:sz w:val="27"/>
          <w:szCs w:val="27"/>
        </w:rPr>
      </w:pPr>
    </w:p>
    <w:p w14:paraId="37FE2680" w14:textId="77777777" w:rsidR="00311A62" w:rsidRDefault="00311A62" w:rsidP="00311A62">
      <w:pPr>
        <w:ind w:left="720"/>
        <w:rPr>
          <w:rFonts w:ascii="Calibri" w:hAnsi="Calibri" w:cs="Calibri"/>
          <w:color w:val="000000"/>
          <w:sz w:val="27"/>
          <w:szCs w:val="27"/>
        </w:rPr>
      </w:pPr>
    </w:p>
    <w:p w14:paraId="2C17D4FE" w14:textId="77777777" w:rsidR="00311A62" w:rsidRDefault="00311A62" w:rsidP="00311A62">
      <w:pPr>
        <w:ind w:left="720"/>
        <w:rPr>
          <w:rFonts w:ascii="Calibri" w:hAnsi="Calibri" w:cs="Calibri"/>
          <w:color w:val="000000"/>
          <w:sz w:val="27"/>
          <w:szCs w:val="27"/>
        </w:rPr>
      </w:pPr>
    </w:p>
    <w:p w14:paraId="2952DB9B" w14:textId="77777777" w:rsidR="00311A62" w:rsidRDefault="00311A62" w:rsidP="00311A62">
      <w:pPr>
        <w:ind w:left="720"/>
        <w:rPr>
          <w:rFonts w:ascii="Calibri" w:hAnsi="Calibri" w:cs="Calibri"/>
          <w:color w:val="000000"/>
          <w:sz w:val="27"/>
          <w:szCs w:val="27"/>
        </w:rPr>
      </w:pPr>
    </w:p>
    <w:p w14:paraId="6ABFA026" w14:textId="77777777" w:rsidR="00311A62" w:rsidRDefault="00311A62" w:rsidP="00311A62">
      <w:pPr>
        <w:ind w:left="720"/>
        <w:rPr>
          <w:rFonts w:ascii="Calibri" w:hAnsi="Calibri" w:cs="Calibri"/>
          <w:color w:val="000000"/>
          <w:sz w:val="27"/>
          <w:szCs w:val="27"/>
        </w:rPr>
      </w:pPr>
    </w:p>
    <w:p w14:paraId="546FBFA6" w14:textId="77777777" w:rsidR="00311A62" w:rsidRDefault="00311A62" w:rsidP="00311A62">
      <w:pPr>
        <w:ind w:left="720"/>
        <w:rPr>
          <w:rFonts w:ascii="Calibri" w:hAnsi="Calibri" w:cs="Calibri"/>
          <w:color w:val="000000"/>
          <w:sz w:val="27"/>
          <w:szCs w:val="27"/>
        </w:rPr>
      </w:pPr>
    </w:p>
    <w:p w14:paraId="5E182815" w14:textId="77777777" w:rsidR="00311A62" w:rsidRDefault="00311A62" w:rsidP="00311A62">
      <w:pPr>
        <w:ind w:left="720"/>
        <w:rPr>
          <w:rFonts w:ascii="Calibri" w:hAnsi="Calibri" w:cs="Calibri"/>
          <w:color w:val="000000"/>
          <w:sz w:val="27"/>
          <w:szCs w:val="27"/>
        </w:rPr>
      </w:pPr>
    </w:p>
    <w:p w14:paraId="5FC6933B" w14:textId="77777777" w:rsidR="00311A62" w:rsidRDefault="00311A62" w:rsidP="00311A62">
      <w:pPr>
        <w:ind w:left="720"/>
        <w:rPr>
          <w:rFonts w:ascii="Calibri" w:hAnsi="Calibri" w:cs="Calibri"/>
          <w:color w:val="000000"/>
          <w:sz w:val="27"/>
          <w:szCs w:val="27"/>
        </w:rPr>
      </w:pPr>
    </w:p>
    <w:p w14:paraId="600B23F6" w14:textId="77777777" w:rsidR="00311A62" w:rsidRDefault="00311A62" w:rsidP="00311A62">
      <w:pPr>
        <w:ind w:left="720"/>
        <w:rPr>
          <w:rFonts w:ascii="Calibri" w:hAnsi="Calibri" w:cs="Calibri"/>
          <w:color w:val="000000"/>
          <w:sz w:val="27"/>
          <w:szCs w:val="27"/>
        </w:rPr>
      </w:pPr>
    </w:p>
    <w:p w14:paraId="266F72EE" w14:textId="77777777" w:rsidR="00311A62" w:rsidRDefault="00311A62" w:rsidP="00311A62">
      <w:pPr>
        <w:ind w:left="720"/>
        <w:rPr>
          <w:rFonts w:ascii="Calibri" w:hAnsi="Calibri" w:cs="Calibri"/>
          <w:color w:val="000000"/>
          <w:sz w:val="27"/>
          <w:szCs w:val="27"/>
        </w:rPr>
      </w:pPr>
    </w:p>
    <w:p w14:paraId="1C98D0C8" w14:textId="77777777" w:rsidR="00311A62" w:rsidRDefault="00311A62" w:rsidP="00311A62">
      <w:pPr>
        <w:ind w:left="720"/>
        <w:rPr>
          <w:rFonts w:ascii="Calibri" w:hAnsi="Calibri" w:cs="Calibri"/>
          <w:color w:val="000000"/>
          <w:sz w:val="27"/>
          <w:szCs w:val="27"/>
        </w:rPr>
      </w:pPr>
    </w:p>
    <w:p w14:paraId="7A1596D0" w14:textId="77777777" w:rsidR="00932861" w:rsidRDefault="00932861"/>
    <w:sectPr w:rsidR="00932861" w:rsidSect="00C2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3C45"/>
    <w:multiLevelType w:val="multilevel"/>
    <w:tmpl w:val="7E924A78"/>
    <w:name w:val="AnnexHeadingNumbers4"/>
    <w:lvl w:ilvl="0">
      <w:start w:val="1"/>
      <w:numFmt w:val="upperLetter"/>
      <w:lvlRestart w:val="0"/>
      <w:pStyle w:val="Heading8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pStyle w:val="Annex2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Annex3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Annex4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pStyle w:val="Annex5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pStyle w:val="Annex6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pStyle w:val="Annex7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decimal"/>
      <w:pStyle w:val="Annex8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/>
        <w:b/>
        <w:i w:val="0"/>
        <w:sz w:val="24"/>
      </w:rPr>
    </w:lvl>
    <w:lvl w:ilvl="8">
      <w:start w:val="1"/>
      <w:numFmt w:val="decimal"/>
      <w:pStyle w:val="Annex9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i w:val="0"/>
        <w:sz w:val="24"/>
      </w:rPr>
    </w:lvl>
  </w:abstractNum>
  <w:abstractNum w:abstractNumId="1" w15:restartNumberingAfterBreak="0">
    <w:nsid w:val="130F5C8C"/>
    <w:multiLevelType w:val="hybridMultilevel"/>
    <w:tmpl w:val="5B36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34BA6"/>
    <w:multiLevelType w:val="multilevel"/>
    <w:tmpl w:val="E02CA490"/>
    <w:name w:val="AnnexHeadingNumbers"/>
    <w:lvl w:ilvl="0">
      <w:start w:val="1"/>
      <w:numFmt w:val="upperLetter"/>
      <w:lvlRestart w:val="0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decimal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/>
        <w:b/>
        <w:i w:val="0"/>
        <w:sz w:val="24"/>
      </w:rPr>
    </w:lvl>
    <w:lvl w:ilvl="8">
      <w:start w:val="1"/>
      <w:numFmt w:val="decimal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i w:val="0"/>
        <w:sz w:val="24"/>
      </w:rPr>
    </w:lvl>
  </w:abstractNum>
  <w:abstractNum w:abstractNumId="3" w15:restartNumberingAfterBreak="0">
    <w:nsid w:val="57F92D78"/>
    <w:multiLevelType w:val="multilevel"/>
    <w:tmpl w:val="1F7C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026B75"/>
    <w:multiLevelType w:val="hybridMultilevel"/>
    <w:tmpl w:val="D708E5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34245"/>
    <w:multiLevelType w:val="multilevel"/>
    <w:tmpl w:val="08DC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7C2278"/>
    <w:multiLevelType w:val="multilevel"/>
    <w:tmpl w:val="2C1E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9A0FE6"/>
    <w:multiLevelType w:val="multilevel"/>
    <w:tmpl w:val="43EA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8677697">
    <w:abstractNumId w:val="0"/>
  </w:num>
  <w:num w:numId="2" w16cid:durableId="1924222175">
    <w:abstractNumId w:val="7"/>
  </w:num>
  <w:num w:numId="3" w16cid:durableId="1381827247">
    <w:abstractNumId w:val="5"/>
  </w:num>
  <w:num w:numId="4" w16cid:durableId="643050554">
    <w:abstractNumId w:val="6"/>
  </w:num>
  <w:num w:numId="5" w16cid:durableId="1361707799">
    <w:abstractNumId w:val="2"/>
  </w:num>
  <w:num w:numId="6" w16cid:durableId="724909727">
    <w:abstractNumId w:val="1"/>
  </w:num>
  <w:num w:numId="7" w16cid:durableId="132069189">
    <w:abstractNumId w:val="3"/>
  </w:num>
  <w:num w:numId="8" w16cid:durableId="1931498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61"/>
    <w:rsid w:val="001566BC"/>
    <w:rsid w:val="00311A62"/>
    <w:rsid w:val="005476B6"/>
    <w:rsid w:val="00655693"/>
    <w:rsid w:val="00913473"/>
    <w:rsid w:val="00932861"/>
    <w:rsid w:val="00A10459"/>
    <w:rsid w:val="00AE206F"/>
    <w:rsid w:val="00B03781"/>
    <w:rsid w:val="00C20148"/>
    <w:rsid w:val="00C407FA"/>
    <w:rsid w:val="00C7452E"/>
    <w:rsid w:val="00CA2AF4"/>
    <w:rsid w:val="00CD64EE"/>
    <w:rsid w:val="00D84259"/>
    <w:rsid w:val="00DE7377"/>
    <w:rsid w:val="00E71861"/>
    <w:rsid w:val="00F16B9C"/>
    <w:rsid w:val="00F34EFB"/>
    <w:rsid w:val="00F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6CBF"/>
  <w14:defaultImageDpi w14:val="32767"/>
  <w15:chartTrackingRefBased/>
  <w15:docId w15:val="{1EE1D57A-9BD9-AE41-A0CD-4F12059A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2861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8">
    <w:name w:val="heading 8"/>
    <w:aliases w:val="Annex Heading 1"/>
    <w:basedOn w:val="Normal"/>
    <w:next w:val="Normal"/>
    <w:link w:val="Heading8Char"/>
    <w:qFormat/>
    <w:rsid w:val="00932861"/>
    <w:pPr>
      <w:pageBreakBefore/>
      <w:numPr>
        <w:numId w:val="1"/>
      </w:numPr>
      <w:jc w:val="center"/>
      <w:outlineLvl w:val="7"/>
    </w:pPr>
    <w:rPr>
      <w:b/>
      <w:i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32861"/>
    <w:rPr>
      <w:rFonts w:ascii="Times New Roman" w:eastAsia="Times New Roman" w:hAnsi="Times New Roman" w:cs="Times New Roman"/>
      <w:b/>
      <w:iCs/>
      <w:caps/>
      <w:kern w:val="0"/>
      <w:sz w:val="28"/>
      <w14:ligatures w14:val="none"/>
    </w:rPr>
  </w:style>
  <w:style w:type="paragraph" w:customStyle="1" w:styleId="Annex2">
    <w:name w:val="Annex 2"/>
    <w:basedOn w:val="Heading8"/>
    <w:next w:val="Normal"/>
    <w:link w:val="Annex2Char"/>
    <w:rsid w:val="00932861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link w:val="Annex3Char"/>
    <w:rsid w:val="00932861"/>
    <w:pPr>
      <w:keepNext/>
      <w:numPr>
        <w:ilvl w:val="2"/>
        <w:numId w:val="1"/>
      </w:numPr>
    </w:pPr>
    <w:rPr>
      <w:b/>
      <w:caps/>
    </w:rPr>
  </w:style>
  <w:style w:type="paragraph" w:customStyle="1" w:styleId="Annex4">
    <w:name w:val="Annex 4"/>
    <w:basedOn w:val="Normal"/>
    <w:next w:val="Normal"/>
    <w:rsid w:val="00932861"/>
    <w:pPr>
      <w:keepNext/>
      <w:numPr>
        <w:ilvl w:val="3"/>
        <w:numId w:val="1"/>
      </w:numPr>
    </w:pPr>
    <w:rPr>
      <w:b/>
    </w:rPr>
  </w:style>
  <w:style w:type="paragraph" w:customStyle="1" w:styleId="Annex5">
    <w:name w:val="Annex 5"/>
    <w:basedOn w:val="Normal"/>
    <w:next w:val="Normal"/>
    <w:rsid w:val="00932861"/>
    <w:pPr>
      <w:keepNext/>
      <w:numPr>
        <w:ilvl w:val="4"/>
        <w:numId w:val="1"/>
      </w:numPr>
    </w:pPr>
    <w:rPr>
      <w:b/>
    </w:rPr>
  </w:style>
  <w:style w:type="paragraph" w:customStyle="1" w:styleId="Annex6">
    <w:name w:val="Annex 6"/>
    <w:basedOn w:val="Normal"/>
    <w:next w:val="Normal"/>
    <w:rsid w:val="00932861"/>
    <w:pPr>
      <w:keepNext/>
      <w:numPr>
        <w:ilvl w:val="5"/>
        <w:numId w:val="1"/>
      </w:numPr>
    </w:pPr>
    <w:rPr>
      <w:b/>
    </w:rPr>
  </w:style>
  <w:style w:type="paragraph" w:customStyle="1" w:styleId="Annex7">
    <w:name w:val="Annex 7"/>
    <w:basedOn w:val="Normal"/>
    <w:next w:val="Normal"/>
    <w:rsid w:val="00932861"/>
    <w:pPr>
      <w:keepNext/>
      <w:numPr>
        <w:ilvl w:val="6"/>
        <w:numId w:val="1"/>
      </w:numPr>
    </w:pPr>
    <w:rPr>
      <w:b/>
    </w:rPr>
  </w:style>
  <w:style w:type="paragraph" w:customStyle="1" w:styleId="Annex8">
    <w:name w:val="Annex 8"/>
    <w:basedOn w:val="Normal"/>
    <w:next w:val="Normal"/>
    <w:rsid w:val="00932861"/>
    <w:pPr>
      <w:keepNext/>
      <w:numPr>
        <w:ilvl w:val="7"/>
        <w:numId w:val="1"/>
      </w:numPr>
    </w:pPr>
    <w:rPr>
      <w:b/>
    </w:rPr>
  </w:style>
  <w:style w:type="paragraph" w:customStyle="1" w:styleId="Annex9">
    <w:name w:val="Annex 9"/>
    <w:basedOn w:val="Normal"/>
    <w:next w:val="Normal"/>
    <w:rsid w:val="00932861"/>
    <w:pPr>
      <w:keepNext/>
      <w:numPr>
        <w:ilvl w:val="8"/>
        <w:numId w:val="1"/>
      </w:numPr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11A6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11A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Annex2Char">
    <w:name w:val="Annex 2 Char"/>
    <w:link w:val="Annex2"/>
    <w:rsid w:val="00311A62"/>
    <w:rPr>
      <w:rFonts w:ascii="Times New Roman" w:eastAsia="Times New Roman" w:hAnsi="Times New Roman" w:cs="Times New Roman"/>
      <w:b/>
      <w:iCs/>
      <w:caps/>
      <w:kern w:val="0"/>
      <w14:ligatures w14:val="none"/>
    </w:rPr>
  </w:style>
  <w:style w:type="character" w:customStyle="1" w:styleId="Annex3Char">
    <w:name w:val="Annex 3 Char"/>
    <w:link w:val="Annex3"/>
    <w:rsid w:val="00311A62"/>
    <w:rPr>
      <w:rFonts w:ascii="Times New Roman" w:eastAsia="Times New Roman" w:hAnsi="Times New Roman" w:cs="Times New Roman"/>
      <w:b/>
      <w:caps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1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Kazz, Greg (US 312B)</dc:creator>
  <cp:keywords/>
  <dc:description/>
  <cp:lastModifiedBy>Kazz, Greg (US 312B)</cp:lastModifiedBy>
  <cp:revision>6</cp:revision>
  <dcterms:created xsi:type="dcterms:W3CDTF">2023-07-05T16:55:00Z</dcterms:created>
  <dcterms:modified xsi:type="dcterms:W3CDTF">2023-07-05T17:24:00Z</dcterms:modified>
</cp:coreProperties>
</file>