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517" w14:textId="52FB806C" w:rsidR="00AC172E" w:rsidRPr="005A257C" w:rsidRDefault="00AC172E" w:rsidP="00AC172E">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w:t>
      </w:r>
      <w:r w:rsidR="00B633DE">
        <w:rPr>
          <w:rFonts w:ascii="Courier New" w:hAnsi="Courier New" w:cs="Courier New"/>
        </w:rPr>
        <w:t>26</w:t>
      </w:r>
    </w:p>
    <w:p w14:paraId="6B4A5A6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SUBMITTING ORGANIZATION (Agency, Center): ESA, </w:t>
      </w:r>
      <w:r>
        <w:rPr>
          <w:rFonts w:ascii="Courier New" w:hAnsi="Courier New" w:cs="Courier New"/>
        </w:rPr>
        <w:t>ESOC</w:t>
      </w:r>
    </w:p>
    <w:p w14:paraId="1E79FB01"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489F1F05"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1B75CB8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110CA85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2DA21BD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TELEPHONE:         </w:t>
      </w:r>
    </w:p>
    <w:p w14:paraId="3F120C7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274645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NUMBER:   CCSDS 734.2-P-1.1          Pink Book, Issue 1.1</w:t>
      </w:r>
    </w:p>
    <w:p w14:paraId="363AC2F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NAME:     CCSDS Bundle Protocol Specification</w:t>
      </w:r>
    </w:p>
    <w:p w14:paraId="0756314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DATE ISSUED:       April 2023</w:t>
      </w:r>
    </w:p>
    <w:p w14:paraId="10AD6FCD" w14:textId="66BE2969" w:rsidR="00AC172E" w:rsidRPr="005A257C" w:rsidRDefault="00AC172E" w:rsidP="00AC172E">
      <w:pPr>
        <w:pStyle w:val="PlainText"/>
        <w:rPr>
          <w:rFonts w:ascii="Courier New" w:hAnsi="Courier New" w:cs="Courier New"/>
        </w:rPr>
      </w:pPr>
      <w:r w:rsidRPr="005A257C">
        <w:rPr>
          <w:rFonts w:ascii="Courier New" w:hAnsi="Courier New" w:cs="Courier New"/>
        </w:rPr>
        <w:t xml:space="preserve">PAGE NUMBER:       </w:t>
      </w:r>
      <w:r w:rsidR="00B633DE">
        <w:rPr>
          <w:rFonts w:ascii="Courier New" w:hAnsi="Courier New" w:cs="Courier New"/>
        </w:rPr>
        <w:t>B2-B3</w:t>
      </w:r>
      <w:r w:rsidRPr="005A257C">
        <w:rPr>
          <w:rFonts w:ascii="Courier New" w:hAnsi="Courier New" w:cs="Courier New"/>
        </w:rPr>
        <w:t xml:space="preserve">            PARAGRAPH NUMBER:  </w:t>
      </w:r>
      <w:r w:rsidR="00B633DE">
        <w:rPr>
          <w:rFonts w:ascii="Courier New" w:hAnsi="Courier New" w:cs="Courier New"/>
        </w:rPr>
        <w:t>B2.1.4 – B2.1.6</w:t>
      </w:r>
    </w:p>
    <w:p w14:paraId="68A6BA60" w14:textId="27C1CC81"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RID SHORT TITLE:   </w:t>
      </w:r>
      <w:r w:rsidR="00B633DE">
        <w:rPr>
          <w:rFonts w:ascii="Courier New" w:hAnsi="Courier New" w:cs="Courier New"/>
        </w:rPr>
        <w:t>CLA Description Service Interface</w:t>
      </w:r>
    </w:p>
    <w:p w14:paraId="5F48E9D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0B3FA55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DESCRIPTION OF REQUESTED CHANGE:  (Use From: "..." To "..." format)</w:t>
      </w:r>
    </w:p>
    <w:p w14:paraId="727945DA" w14:textId="455EA391" w:rsidR="00AC172E" w:rsidRDefault="00AC172E" w:rsidP="00AC172E">
      <w:pPr>
        <w:pStyle w:val="PlainText"/>
        <w:rPr>
          <w:rFonts w:ascii="Courier New" w:hAnsi="Courier New" w:cs="Courier New"/>
        </w:rPr>
      </w:pPr>
    </w:p>
    <w:p w14:paraId="32D6A694" w14:textId="5CE4F44E" w:rsidR="00AC172E" w:rsidRDefault="00B633DE" w:rsidP="00AC172E">
      <w:pPr>
        <w:pStyle w:val="PlainText"/>
        <w:rPr>
          <w:rFonts w:ascii="Courier New" w:hAnsi="Courier New" w:cs="Courier New"/>
        </w:rPr>
      </w:pPr>
      <w:r>
        <w:rPr>
          <w:rFonts w:ascii="Courier New" w:hAnsi="Courier New" w:cs="Courier New"/>
        </w:rPr>
        <w:t>For LTP, SPP and EPP the description of the Convergence Layer Adapters in Annex B shall make use of the respective service interfaces of those protocols.</w:t>
      </w:r>
    </w:p>
    <w:p w14:paraId="1D7DADB5" w14:textId="33D7C0FE" w:rsidR="00B633DE" w:rsidRPr="005A257C" w:rsidRDefault="00B633DE" w:rsidP="00AC172E">
      <w:pPr>
        <w:pStyle w:val="PlainText"/>
        <w:rPr>
          <w:rFonts w:ascii="Courier New" w:hAnsi="Courier New" w:cs="Courier New"/>
        </w:rPr>
      </w:pPr>
      <w:r>
        <w:rPr>
          <w:rFonts w:ascii="Courier New" w:hAnsi="Courier New" w:cs="Courier New"/>
        </w:rPr>
        <w:t>Also, the current description seems to be not covering specific aspects of some of these protocols, eg the use of secondary headers in SPP.</w:t>
      </w:r>
    </w:p>
    <w:p w14:paraId="6FC13EAD" w14:textId="77777777" w:rsidR="00AC172E" w:rsidRPr="005A257C" w:rsidRDefault="00AC172E" w:rsidP="00AC172E">
      <w:pPr>
        <w:pStyle w:val="PlainText"/>
        <w:rPr>
          <w:rFonts w:ascii="Courier New" w:hAnsi="Courier New" w:cs="Courier New"/>
        </w:rPr>
      </w:pPr>
    </w:p>
    <w:p w14:paraId="664EA007" w14:textId="77777777" w:rsidR="00AC172E" w:rsidRPr="005A257C" w:rsidRDefault="00AC172E" w:rsidP="00AC172E">
      <w:pPr>
        <w:pStyle w:val="PlainText"/>
        <w:rPr>
          <w:rFonts w:ascii="Courier New" w:hAnsi="Courier New" w:cs="Courier New"/>
        </w:rPr>
      </w:pPr>
    </w:p>
    <w:p w14:paraId="715E2194" w14:textId="77777777" w:rsidR="00AC172E" w:rsidRPr="005A257C" w:rsidRDefault="00AC172E" w:rsidP="00AC172E">
      <w:pPr>
        <w:pStyle w:val="PlainText"/>
        <w:rPr>
          <w:rFonts w:ascii="Courier New" w:hAnsi="Courier New" w:cs="Courier New"/>
        </w:rPr>
      </w:pPr>
    </w:p>
    <w:p w14:paraId="433B2054" w14:textId="77777777" w:rsidR="00AC172E" w:rsidRPr="005A257C" w:rsidRDefault="00AC172E" w:rsidP="00AC172E">
      <w:pPr>
        <w:pStyle w:val="PlainText"/>
        <w:rPr>
          <w:rFonts w:ascii="Courier New" w:hAnsi="Courier New" w:cs="Courier New"/>
        </w:rPr>
      </w:pPr>
    </w:p>
    <w:p w14:paraId="4E541034" w14:textId="77777777" w:rsidR="00AC172E" w:rsidRPr="005A257C" w:rsidRDefault="00AC172E" w:rsidP="00AC172E">
      <w:pPr>
        <w:pStyle w:val="PlainText"/>
        <w:rPr>
          <w:rFonts w:ascii="Courier New" w:hAnsi="Courier New" w:cs="Courier New"/>
        </w:rPr>
      </w:pPr>
    </w:p>
    <w:p w14:paraId="09FE84FE" w14:textId="77777777" w:rsidR="00AC172E" w:rsidRPr="005A257C" w:rsidRDefault="00AC172E" w:rsidP="00AC172E">
      <w:pPr>
        <w:pStyle w:val="PlainText"/>
        <w:rPr>
          <w:rFonts w:ascii="Courier New" w:hAnsi="Courier New" w:cs="Courier New"/>
        </w:rPr>
      </w:pPr>
    </w:p>
    <w:p w14:paraId="0440BF8C"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430104F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CATEGORY OF REQUESTED CHANGE:</w:t>
      </w:r>
    </w:p>
    <w:p w14:paraId="19289741" w14:textId="3A4C764D"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Technical Fact ___    Recommended _</w:t>
      </w:r>
      <w:r w:rsidR="00B633DE">
        <w:rPr>
          <w:rFonts w:ascii="Courier New" w:hAnsi="Courier New" w:cs="Courier New"/>
        </w:rPr>
        <w:t>X</w:t>
      </w:r>
      <w:r w:rsidRPr="005A257C">
        <w:rPr>
          <w:rFonts w:ascii="Courier New" w:hAnsi="Courier New" w:cs="Courier New"/>
        </w:rPr>
        <w:t>_    Editorial _</w:t>
      </w:r>
      <w:r w:rsidR="00B633DE">
        <w:rPr>
          <w:rFonts w:ascii="Courier New" w:hAnsi="Courier New" w:cs="Courier New"/>
        </w:rPr>
        <w:t>_</w:t>
      </w:r>
      <w:r w:rsidRPr="005A257C">
        <w:rPr>
          <w:rFonts w:ascii="Courier New" w:hAnsi="Courier New" w:cs="Courier New"/>
        </w:rPr>
        <w:t>_</w:t>
      </w:r>
    </w:p>
    <w:p w14:paraId="453F677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NOTES:</w:t>
      </w:r>
    </w:p>
    <w:p w14:paraId="2C7010D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6242400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229F0A1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A51C02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RECOMMENDED:  Change of a nature that would, if incorporated, produce</w:t>
      </w:r>
    </w:p>
    <w:p w14:paraId="3D45AF2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355D1ED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EDITORIAL:  Typographical or other factual error needing correction.</w:t>
      </w:r>
    </w:p>
    <w:p w14:paraId="50761139"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5C7FAB18"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28D3AD6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SUPPORTING ANALYSIS:</w:t>
      </w:r>
    </w:p>
    <w:p w14:paraId="5BB13C83" w14:textId="77777777" w:rsidR="00AC172E" w:rsidRPr="005A257C" w:rsidRDefault="00AC172E" w:rsidP="00AC172E">
      <w:pPr>
        <w:pStyle w:val="PlainText"/>
        <w:rPr>
          <w:rFonts w:ascii="Courier New" w:hAnsi="Courier New" w:cs="Courier New"/>
        </w:rPr>
      </w:pPr>
    </w:p>
    <w:p w14:paraId="396B487B" w14:textId="5F2E6AED" w:rsidR="00AC172E" w:rsidRPr="005A257C" w:rsidRDefault="00B633DE" w:rsidP="00AC172E">
      <w:pPr>
        <w:pStyle w:val="PlainText"/>
        <w:rPr>
          <w:rFonts w:ascii="Courier New" w:hAnsi="Courier New" w:cs="Courier New"/>
        </w:rPr>
      </w:pPr>
      <w:r>
        <w:rPr>
          <w:rFonts w:ascii="Courier New" w:hAnsi="Courier New" w:cs="Courier New"/>
        </w:rPr>
        <w:t>CCSDS protocols define service interfaces which should make it easier to clearly describe how a certain protocol will be used.</w:t>
      </w:r>
    </w:p>
    <w:p w14:paraId="63C856D2" w14:textId="77777777" w:rsidR="00AC172E" w:rsidRPr="005A257C" w:rsidRDefault="00AC172E" w:rsidP="00AC172E">
      <w:pPr>
        <w:pStyle w:val="PlainText"/>
        <w:rPr>
          <w:rFonts w:ascii="Courier New" w:hAnsi="Courier New" w:cs="Courier New"/>
        </w:rPr>
      </w:pPr>
    </w:p>
    <w:p w14:paraId="17B7A2B7" w14:textId="77777777" w:rsidR="00AC172E" w:rsidRPr="005A257C" w:rsidRDefault="00AC172E" w:rsidP="00AC172E">
      <w:pPr>
        <w:pStyle w:val="PlainText"/>
        <w:rPr>
          <w:rFonts w:ascii="Courier New" w:hAnsi="Courier New" w:cs="Courier New"/>
        </w:rPr>
      </w:pPr>
    </w:p>
    <w:p w14:paraId="7AE9F396" w14:textId="77777777" w:rsidR="00AC172E" w:rsidRPr="005A257C" w:rsidRDefault="00AC172E" w:rsidP="00AC172E">
      <w:pPr>
        <w:pStyle w:val="PlainText"/>
        <w:rPr>
          <w:rFonts w:ascii="Courier New" w:hAnsi="Courier New" w:cs="Courier New"/>
        </w:rPr>
      </w:pPr>
    </w:p>
    <w:p w14:paraId="7C32A8A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E7D869B" w14:textId="77777777" w:rsidR="00AC172E" w:rsidRDefault="00AC172E" w:rsidP="00AC172E">
      <w:pPr>
        <w:pStyle w:val="PlainText"/>
        <w:rPr>
          <w:rFonts w:ascii="Courier New" w:hAnsi="Courier New" w:cs="Courier New"/>
        </w:rPr>
      </w:pPr>
      <w:r w:rsidRPr="005A257C">
        <w:rPr>
          <w:rFonts w:ascii="Courier New" w:hAnsi="Courier New" w:cs="Courier New"/>
        </w:rPr>
        <w:t>DISPOSITION:</w:t>
      </w:r>
    </w:p>
    <w:p w14:paraId="50664CE9" w14:textId="70A1C418" w:rsidR="00AC172E" w:rsidRDefault="00AC172E">
      <w:pPr>
        <w:rPr>
          <w:rFonts w:ascii="Courier New" w:hAnsi="Courier New" w:cs="Courier New"/>
          <w:sz w:val="21"/>
          <w:szCs w:val="21"/>
        </w:rPr>
      </w:pPr>
      <w:r>
        <w:rPr>
          <w:rFonts w:ascii="Courier New" w:hAnsi="Courier New" w:cs="Courier New"/>
        </w:rPr>
        <w:br w:type="page"/>
      </w:r>
    </w:p>
    <w:p w14:paraId="7CACCBDD" w14:textId="5CBD6973" w:rsidR="00AC172E" w:rsidRPr="005A257C" w:rsidRDefault="00AC172E" w:rsidP="00AC172E">
      <w:pPr>
        <w:pStyle w:val="PlainText"/>
        <w:rPr>
          <w:rFonts w:ascii="Courier New" w:hAnsi="Courier New" w:cs="Courier New"/>
        </w:rPr>
      </w:pPr>
      <w:r w:rsidRPr="005A257C">
        <w:rPr>
          <w:rFonts w:ascii="Courier New" w:hAnsi="Courier New" w:cs="Courier New"/>
        </w:rPr>
        <w:lastRenderedPageBreak/>
        <w:t>AGENCY RID NUMBER: ESA</w:t>
      </w:r>
      <w:r>
        <w:rPr>
          <w:rFonts w:ascii="Courier New" w:hAnsi="Courier New" w:cs="Courier New"/>
        </w:rPr>
        <w:t>-FF-</w:t>
      </w:r>
      <w:r w:rsidR="00B633DE">
        <w:rPr>
          <w:rFonts w:ascii="Courier New" w:hAnsi="Courier New" w:cs="Courier New"/>
        </w:rPr>
        <w:t>27</w:t>
      </w:r>
    </w:p>
    <w:p w14:paraId="0C15DB9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SUBMITTING ORGANIZATION (Agency, Center): ESA, </w:t>
      </w:r>
      <w:r>
        <w:rPr>
          <w:rFonts w:ascii="Courier New" w:hAnsi="Courier New" w:cs="Courier New"/>
        </w:rPr>
        <w:t>ESOC</w:t>
      </w:r>
    </w:p>
    <w:p w14:paraId="3D96F97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63ED257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1BC435C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514F04EE"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5F7CF3CD" w14:textId="6F5364C2" w:rsidR="00AC172E" w:rsidRPr="005A257C" w:rsidRDefault="00AC172E" w:rsidP="00AC172E">
      <w:pPr>
        <w:pStyle w:val="PlainText"/>
        <w:rPr>
          <w:rFonts w:ascii="Courier New" w:hAnsi="Courier New" w:cs="Courier New"/>
        </w:rPr>
      </w:pPr>
      <w:r w:rsidRPr="005A257C">
        <w:rPr>
          <w:rFonts w:ascii="Courier New" w:hAnsi="Courier New" w:cs="Courier New"/>
        </w:rPr>
        <w:t xml:space="preserve">TELEPHONE:         </w:t>
      </w:r>
    </w:p>
    <w:p w14:paraId="57A1FB6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7C3688E3"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NUMBER:   CCSDS 734.2-P-1.1          Pink Book, Issue 1.1</w:t>
      </w:r>
    </w:p>
    <w:p w14:paraId="532E70F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DOCUMENT NAME:     CCSDS Bundle Protocol Specification</w:t>
      </w:r>
    </w:p>
    <w:p w14:paraId="37AF866C"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DATE ISSUED:       April 2023</w:t>
      </w:r>
    </w:p>
    <w:p w14:paraId="63C4B1E7" w14:textId="17D0DA40" w:rsidR="00AC172E" w:rsidRPr="005A257C" w:rsidRDefault="00AC172E" w:rsidP="00AC172E">
      <w:pPr>
        <w:pStyle w:val="PlainText"/>
        <w:rPr>
          <w:rFonts w:ascii="Courier New" w:hAnsi="Courier New" w:cs="Courier New"/>
        </w:rPr>
      </w:pPr>
      <w:r w:rsidRPr="005A257C">
        <w:rPr>
          <w:rFonts w:ascii="Courier New" w:hAnsi="Courier New" w:cs="Courier New"/>
        </w:rPr>
        <w:t xml:space="preserve">PAGE NUMBER:       </w:t>
      </w:r>
      <w:r w:rsidR="00960D93">
        <w:rPr>
          <w:rFonts w:ascii="Courier New" w:hAnsi="Courier New" w:cs="Courier New"/>
        </w:rPr>
        <w:t>B-3</w:t>
      </w:r>
      <w:r w:rsidR="00960D93">
        <w:rPr>
          <w:rFonts w:ascii="Courier New" w:hAnsi="Courier New" w:cs="Courier New"/>
        </w:rPr>
        <w:tab/>
      </w:r>
      <w:r w:rsidR="00960D93">
        <w:rPr>
          <w:rFonts w:ascii="Courier New" w:hAnsi="Courier New" w:cs="Courier New"/>
        </w:rPr>
        <w:tab/>
      </w:r>
      <w:r w:rsidR="00960D93">
        <w:rPr>
          <w:rFonts w:ascii="Courier New" w:hAnsi="Courier New" w:cs="Courier New"/>
        </w:rPr>
        <w:tab/>
      </w:r>
      <w:r w:rsidRPr="005A257C">
        <w:rPr>
          <w:rFonts w:ascii="Courier New" w:hAnsi="Courier New" w:cs="Courier New"/>
        </w:rPr>
        <w:t xml:space="preserve">PARAGRAPH NUMBER:  </w:t>
      </w:r>
      <w:r w:rsidR="00960D93">
        <w:t>B2.1.4.5</w:t>
      </w:r>
    </w:p>
    <w:p w14:paraId="0BE9CE80" w14:textId="7F3A8153" w:rsidR="00AC172E" w:rsidRPr="005A257C" w:rsidRDefault="00AC172E" w:rsidP="00AC172E">
      <w:pPr>
        <w:pStyle w:val="PlainText"/>
        <w:rPr>
          <w:rFonts w:ascii="Courier New" w:hAnsi="Courier New" w:cs="Courier New"/>
        </w:rPr>
      </w:pPr>
      <w:r w:rsidRPr="005A257C">
        <w:rPr>
          <w:rFonts w:ascii="Courier New" w:hAnsi="Courier New" w:cs="Courier New"/>
        </w:rPr>
        <w:t xml:space="preserve">RID SHORT TITLE:   </w:t>
      </w:r>
      <w:r w:rsidR="00960D93">
        <w:rPr>
          <w:rFonts w:ascii="Courier New" w:hAnsi="Courier New" w:cs="Courier New"/>
        </w:rPr>
        <w:t>Unreliable LTP and BP</w:t>
      </w:r>
    </w:p>
    <w:p w14:paraId="23A3C75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5D2308F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DESCRIPTION OF REQUESTED CHANGE:  (Use From: "..." To "..." format)</w:t>
      </w:r>
    </w:p>
    <w:p w14:paraId="241C5DC0" w14:textId="77777777" w:rsidR="00AC172E" w:rsidRPr="005A257C" w:rsidRDefault="00AC172E" w:rsidP="00AC172E">
      <w:pPr>
        <w:pStyle w:val="PlainText"/>
        <w:rPr>
          <w:rFonts w:ascii="Courier New" w:hAnsi="Courier New" w:cs="Courier New"/>
        </w:rPr>
      </w:pPr>
    </w:p>
    <w:p w14:paraId="530F8E71" w14:textId="63318B0B" w:rsidR="00AC172E" w:rsidRDefault="00B64E15" w:rsidP="00AC172E">
      <w:pPr>
        <w:pStyle w:val="PlainText"/>
        <w:rPr>
          <w:rFonts w:ascii="Courier New" w:hAnsi="Courier New" w:cs="Courier New"/>
        </w:rPr>
      </w:pPr>
      <w:r>
        <w:rPr>
          <w:rFonts w:ascii="Courier New" w:hAnsi="Courier New" w:cs="Courier New"/>
        </w:rPr>
        <w:t>FROM:</w:t>
      </w:r>
    </w:p>
    <w:p w14:paraId="326F50BA"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B2.1.4.5 UNRELIABLE TRANSMISSION VIA LTP </w:t>
      </w:r>
    </w:p>
    <w:p w14:paraId="7378BA92"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For unreliable bundle transmission, bundles shall be encapsulated into LTP blocks containing </w:t>
      </w:r>
    </w:p>
    <w:p w14:paraId="4290953D" w14:textId="799A6C6B" w:rsidR="00B64E15" w:rsidRPr="005A257C" w:rsidRDefault="00B64E15" w:rsidP="00B64E15">
      <w:pPr>
        <w:pStyle w:val="PlainText"/>
        <w:rPr>
          <w:rFonts w:ascii="Courier New" w:hAnsi="Courier New" w:cs="Courier New"/>
        </w:rPr>
      </w:pPr>
      <w:r w:rsidRPr="00B64E15">
        <w:rPr>
          <w:rFonts w:ascii="Courier New" w:hAnsi="Courier New" w:cs="Courier New"/>
        </w:rPr>
        <w:t>only green-part (unreliable) data.</w:t>
      </w:r>
    </w:p>
    <w:p w14:paraId="16D87346" w14:textId="77777777" w:rsidR="00AC172E" w:rsidRPr="005A257C" w:rsidRDefault="00AC172E" w:rsidP="00AC172E">
      <w:pPr>
        <w:pStyle w:val="PlainText"/>
        <w:rPr>
          <w:rFonts w:ascii="Courier New" w:hAnsi="Courier New" w:cs="Courier New"/>
        </w:rPr>
      </w:pPr>
    </w:p>
    <w:p w14:paraId="3710B51F" w14:textId="43396A57" w:rsidR="00B64E15" w:rsidRDefault="00B64E15" w:rsidP="00B64E15">
      <w:pPr>
        <w:pStyle w:val="PlainText"/>
        <w:rPr>
          <w:rFonts w:ascii="Courier New" w:hAnsi="Courier New" w:cs="Courier New"/>
        </w:rPr>
      </w:pPr>
      <w:r>
        <w:rPr>
          <w:rFonts w:ascii="Courier New" w:hAnsi="Courier New" w:cs="Courier New"/>
        </w:rPr>
        <w:t>TO:</w:t>
      </w:r>
    </w:p>
    <w:p w14:paraId="633405A3" w14:textId="509BB8FB" w:rsidR="00B64E15" w:rsidRDefault="00B64E15" w:rsidP="00B64E15">
      <w:pPr>
        <w:pStyle w:val="PlainText"/>
        <w:rPr>
          <w:rFonts w:ascii="Courier New" w:hAnsi="Courier New" w:cs="Courier New"/>
        </w:rPr>
      </w:pPr>
      <w:r>
        <w:rPr>
          <w:rFonts w:ascii="Courier New" w:hAnsi="Courier New" w:cs="Courier New"/>
        </w:rPr>
        <w:t>DELETE + add:</w:t>
      </w:r>
    </w:p>
    <w:p w14:paraId="04BAD8C0" w14:textId="77777777" w:rsidR="00B64E15" w:rsidRDefault="00B64E15" w:rsidP="00B64E15">
      <w:pPr>
        <w:pStyle w:val="PlainText"/>
        <w:rPr>
          <w:rFonts w:ascii="Courier New" w:hAnsi="Courier New" w:cs="Courier New"/>
        </w:rPr>
      </w:pPr>
    </w:p>
    <w:p w14:paraId="0A181469" w14:textId="5CCDE51C" w:rsidR="00B64E15" w:rsidRDefault="00B64E15" w:rsidP="00B64E15">
      <w:pPr>
        <w:pStyle w:val="PlainText"/>
        <w:rPr>
          <w:rFonts w:ascii="Courier New" w:hAnsi="Courier New" w:cs="Courier New"/>
        </w:rPr>
      </w:pPr>
      <w:r>
        <w:rPr>
          <w:rFonts w:ascii="Courier New" w:hAnsi="Courier New" w:cs="Courier New"/>
        </w:rPr>
        <w:t xml:space="preserve">NOTE – Encapsulation of bundles in LTP green-data is not supported by this specification as the services provided by LTP does not allow to guarantee the delivery of only complete bundles to the BPA if green LTP is used unless some additional capabilities to extract only complete bundles from a stream of data which may contain losses is implemented. </w:t>
      </w:r>
    </w:p>
    <w:p w14:paraId="04CA37DE" w14:textId="77777777" w:rsidR="00B64E15" w:rsidRPr="005A257C" w:rsidRDefault="00B64E15" w:rsidP="00B64E15">
      <w:pPr>
        <w:pStyle w:val="PlainText"/>
        <w:rPr>
          <w:rFonts w:ascii="Courier New" w:hAnsi="Courier New" w:cs="Courier New"/>
        </w:rPr>
      </w:pPr>
    </w:p>
    <w:p w14:paraId="6EB1E426" w14:textId="77777777" w:rsidR="00AC172E" w:rsidRPr="005A257C" w:rsidRDefault="00AC172E" w:rsidP="00AC172E">
      <w:pPr>
        <w:pStyle w:val="PlainText"/>
        <w:rPr>
          <w:rFonts w:ascii="Courier New" w:hAnsi="Courier New" w:cs="Courier New"/>
        </w:rPr>
      </w:pPr>
    </w:p>
    <w:p w14:paraId="398A6D35" w14:textId="77777777" w:rsidR="00AC172E" w:rsidRPr="005A257C" w:rsidRDefault="00AC172E" w:rsidP="00AC172E">
      <w:pPr>
        <w:pStyle w:val="PlainText"/>
        <w:rPr>
          <w:rFonts w:ascii="Courier New" w:hAnsi="Courier New" w:cs="Courier New"/>
        </w:rPr>
      </w:pPr>
    </w:p>
    <w:p w14:paraId="0E8C5735" w14:textId="77777777" w:rsidR="00AC172E" w:rsidRPr="005A257C" w:rsidRDefault="00AC172E" w:rsidP="00AC172E">
      <w:pPr>
        <w:pStyle w:val="PlainText"/>
        <w:rPr>
          <w:rFonts w:ascii="Courier New" w:hAnsi="Courier New" w:cs="Courier New"/>
        </w:rPr>
      </w:pPr>
    </w:p>
    <w:p w14:paraId="38FA54A3" w14:textId="77777777" w:rsidR="00AC172E" w:rsidRPr="005A257C" w:rsidRDefault="00AC172E" w:rsidP="00AC172E">
      <w:pPr>
        <w:pStyle w:val="PlainText"/>
        <w:rPr>
          <w:rFonts w:ascii="Courier New" w:hAnsi="Courier New" w:cs="Courier New"/>
        </w:rPr>
      </w:pPr>
    </w:p>
    <w:p w14:paraId="768DB685"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5A00D3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CATEGORY OF REQUESTED CHANGE:</w:t>
      </w:r>
    </w:p>
    <w:p w14:paraId="5826FAD3" w14:textId="5AB1B2A4"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Technical Fact _</w:t>
      </w:r>
      <w:r w:rsidR="00084689">
        <w:rPr>
          <w:rFonts w:ascii="Courier New" w:hAnsi="Courier New" w:cs="Courier New"/>
        </w:rPr>
        <w:t>X</w:t>
      </w:r>
      <w:r w:rsidRPr="005A257C">
        <w:rPr>
          <w:rFonts w:ascii="Courier New" w:hAnsi="Courier New" w:cs="Courier New"/>
        </w:rPr>
        <w:t>_    Recommended ___    Editorial _</w:t>
      </w:r>
      <w:r w:rsidR="00084689">
        <w:rPr>
          <w:rFonts w:ascii="Courier New" w:hAnsi="Courier New" w:cs="Courier New"/>
        </w:rPr>
        <w:t>_</w:t>
      </w:r>
      <w:r w:rsidRPr="005A257C">
        <w:rPr>
          <w:rFonts w:ascii="Courier New" w:hAnsi="Courier New" w:cs="Courier New"/>
        </w:rPr>
        <w:t>_</w:t>
      </w:r>
    </w:p>
    <w:p w14:paraId="6A714B5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NOTES:</w:t>
      </w:r>
    </w:p>
    <w:p w14:paraId="17633407"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53CF9C9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5EB7924A"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37412A0"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RECOMMENDED:  Change of a nature that would, if incorporated, produce</w:t>
      </w:r>
    </w:p>
    <w:p w14:paraId="56FB539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02C3F041"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EDITORIAL:  Typographical or other factual error needing correction.</w:t>
      </w:r>
    </w:p>
    <w:p w14:paraId="31E499E6"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29F0CD72"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1606646F"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SUPPORTING ANALYSIS:</w:t>
      </w:r>
    </w:p>
    <w:p w14:paraId="0E47BDE2" w14:textId="77777777" w:rsidR="00AC172E" w:rsidRPr="005A257C" w:rsidRDefault="00AC172E" w:rsidP="00AC172E">
      <w:pPr>
        <w:pStyle w:val="PlainText"/>
        <w:rPr>
          <w:rFonts w:ascii="Courier New" w:hAnsi="Courier New" w:cs="Courier New"/>
        </w:rPr>
      </w:pPr>
    </w:p>
    <w:p w14:paraId="714C4C7C" w14:textId="77777777" w:rsidR="00AC172E" w:rsidRPr="005A257C" w:rsidRDefault="00AC172E" w:rsidP="00AC172E">
      <w:pPr>
        <w:pStyle w:val="PlainText"/>
        <w:rPr>
          <w:rFonts w:ascii="Courier New" w:hAnsi="Courier New" w:cs="Courier New"/>
        </w:rPr>
      </w:pPr>
    </w:p>
    <w:p w14:paraId="171F1288" w14:textId="560D9702" w:rsidR="00AC172E" w:rsidRPr="005A257C" w:rsidRDefault="00033AF2" w:rsidP="00AC172E">
      <w:pPr>
        <w:pStyle w:val="PlainText"/>
        <w:rPr>
          <w:rFonts w:ascii="Courier New" w:hAnsi="Courier New" w:cs="Courier New"/>
        </w:rPr>
      </w:pPr>
      <w:r>
        <w:rPr>
          <w:rFonts w:ascii="Courier New" w:hAnsi="Courier New" w:cs="Courier New"/>
        </w:rPr>
        <w:t>See proposed note</w:t>
      </w:r>
    </w:p>
    <w:p w14:paraId="1E16AB06" w14:textId="77777777" w:rsidR="00AC172E" w:rsidRPr="005A257C" w:rsidRDefault="00AC172E" w:rsidP="00AC172E">
      <w:pPr>
        <w:pStyle w:val="PlainText"/>
        <w:rPr>
          <w:rFonts w:ascii="Courier New" w:hAnsi="Courier New" w:cs="Courier New"/>
        </w:rPr>
      </w:pPr>
    </w:p>
    <w:p w14:paraId="66ABC0D2" w14:textId="77777777" w:rsidR="00AC172E" w:rsidRPr="005A257C" w:rsidRDefault="00AC172E" w:rsidP="00AC172E">
      <w:pPr>
        <w:pStyle w:val="PlainText"/>
        <w:rPr>
          <w:rFonts w:ascii="Courier New" w:hAnsi="Courier New" w:cs="Courier New"/>
        </w:rPr>
      </w:pPr>
    </w:p>
    <w:p w14:paraId="6611289B" w14:textId="77777777" w:rsidR="00AC172E" w:rsidRPr="005A257C" w:rsidRDefault="00AC172E" w:rsidP="00AC172E">
      <w:pPr>
        <w:pStyle w:val="PlainText"/>
        <w:rPr>
          <w:rFonts w:ascii="Courier New" w:hAnsi="Courier New" w:cs="Courier New"/>
        </w:rPr>
      </w:pPr>
      <w:r w:rsidRPr="005A257C">
        <w:rPr>
          <w:rFonts w:ascii="Courier New" w:hAnsi="Courier New" w:cs="Courier New"/>
        </w:rPr>
        <w:t>------------------------------------------------------------------</w:t>
      </w:r>
    </w:p>
    <w:p w14:paraId="3B4FA6DD" w14:textId="77777777" w:rsidR="00AC172E" w:rsidRDefault="00AC172E" w:rsidP="00AC172E">
      <w:pPr>
        <w:pStyle w:val="PlainText"/>
        <w:rPr>
          <w:rFonts w:ascii="Courier New" w:hAnsi="Courier New" w:cs="Courier New"/>
        </w:rPr>
      </w:pPr>
      <w:r w:rsidRPr="005A257C">
        <w:rPr>
          <w:rFonts w:ascii="Courier New" w:hAnsi="Courier New" w:cs="Courier New"/>
        </w:rPr>
        <w:t>DISPOSITION:</w:t>
      </w:r>
    </w:p>
    <w:p w14:paraId="08ECBA1E" w14:textId="77777777" w:rsidR="00AC172E" w:rsidRDefault="00AC172E" w:rsidP="005A257C">
      <w:pPr>
        <w:pStyle w:val="PlainText"/>
        <w:rPr>
          <w:rFonts w:ascii="Courier New" w:hAnsi="Courier New" w:cs="Courier New"/>
        </w:rPr>
      </w:pPr>
    </w:p>
    <w:p w14:paraId="00B048D1" w14:textId="34B9D0E6" w:rsidR="00717BFC" w:rsidRDefault="00717BFC">
      <w:pPr>
        <w:rPr>
          <w:rFonts w:ascii="Courier New" w:hAnsi="Courier New" w:cs="Courier New"/>
          <w:sz w:val="21"/>
          <w:szCs w:val="21"/>
        </w:rPr>
      </w:pPr>
      <w:r>
        <w:rPr>
          <w:rFonts w:ascii="Courier New" w:hAnsi="Courier New" w:cs="Courier New"/>
        </w:rPr>
        <w:br w:type="page"/>
      </w:r>
    </w:p>
    <w:p w14:paraId="578FD03C" w14:textId="77777777" w:rsidR="00717BFC" w:rsidRDefault="00717BFC" w:rsidP="005A257C">
      <w:pPr>
        <w:pStyle w:val="PlainText"/>
        <w:rPr>
          <w:rFonts w:ascii="Courier New" w:hAnsi="Courier New" w:cs="Courier New"/>
        </w:rPr>
      </w:pPr>
    </w:p>
    <w:p w14:paraId="1EF3D1CD"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REVIEW ITEM DISPOSITION (RID):</w:t>
      </w:r>
    </w:p>
    <w:p w14:paraId="0AC47307"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RED BOOK RID INITIATION FORM</w:t>
      </w:r>
    </w:p>
    <w:p w14:paraId="2D7D86F2" w14:textId="77777777" w:rsidR="00717BFC" w:rsidRPr="005A257C" w:rsidRDefault="00717BFC" w:rsidP="00717BFC">
      <w:pPr>
        <w:pStyle w:val="PlainText"/>
        <w:rPr>
          <w:rFonts w:ascii="Courier New" w:hAnsi="Courier New" w:cs="Courier New"/>
        </w:rPr>
      </w:pPr>
    </w:p>
    <w:p w14:paraId="43AEBC9E" w14:textId="7EAFEDF5" w:rsidR="00717BFC" w:rsidRPr="005A257C" w:rsidRDefault="00717BFC" w:rsidP="00717BFC">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w:t>
      </w:r>
      <w:r w:rsidR="00B633DE">
        <w:rPr>
          <w:rFonts w:ascii="Courier New" w:hAnsi="Courier New" w:cs="Courier New"/>
        </w:rPr>
        <w:t>28</w:t>
      </w:r>
    </w:p>
    <w:p w14:paraId="2186D6E9"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SUBMITTING ORGANIZATION (Agency, Center): ESA, </w:t>
      </w:r>
      <w:r>
        <w:rPr>
          <w:rFonts w:ascii="Courier New" w:hAnsi="Courier New" w:cs="Courier New"/>
        </w:rPr>
        <w:t>ESOC</w:t>
      </w:r>
    </w:p>
    <w:p w14:paraId="4CEF767F"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19A1B56A"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6BB95DBA"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414D879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56571EE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TELEPHONE:         </w:t>
      </w:r>
    </w:p>
    <w:p w14:paraId="674900C5"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76AF6DA4"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DOCUMENT NUMBER:   CCSDS 734.2-P-1.1          Pink Book, Issue 1.1</w:t>
      </w:r>
    </w:p>
    <w:p w14:paraId="430E11E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DOCUMENT NAME:     CCSDS Bundle Protocol Specification</w:t>
      </w:r>
    </w:p>
    <w:p w14:paraId="0DD0D4C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DATE ISSUED:       April 2023</w:t>
      </w:r>
    </w:p>
    <w:p w14:paraId="1F7EDF29" w14:textId="5DB9D474" w:rsidR="00717BFC" w:rsidRPr="005A257C" w:rsidRDefault="00717BFC" w:rsidP="00717BFC">
      <w:pPr>
        <w:pStyle w:val="PlainText"/>
        <w:rPr>
          <w:rFonts w:ascii="Courier New" w:hAnsi="Courier New" w:cs="Courier New"/>
        </w:rPr>
      </w:pPr>
      <w:r w:rsidRPr="005A257C">
        <w:rPr>
          <w:rFonts w:ascii="Courier New" w:hAnsi="Courier New" w:cs="Courier New"/>
        </w:rPr>
        <w:t xml:space="preserve">PAGE NUMBER:       </w:t>
      </w:r>
      <w:r w:rsidR="00B64E15">
        <w:rPr>
          <w:rFonts w:ascii="Courier New" w:hAnsi="Courier New" w:cs="Courier New"/>
        </w:rPr>
        <w:t>4</w:t>
      </w:r>
      <w:r>
        <w:rPr>
          <w:rFonts w:ascii="Courier New" w:hAnsi="Courier New" w:cs="Courier New"/>
        </w:rPr>
        <w:t>-3</w:t>
      </w:r>
      <w:r w:rsidRPr="005A257C">
        <w:rPr>
          <w:rFonts w:ascii="Courier New" w:hAnsi="Courier New" w:cs="Courier New"/>
        </w:rPr>
        <w:t xml:space="preserve">            PARAGRAPH NUMBER:  </w:t>
      </w:r>
      <w:r w:rsidR="00B64E15">
        <w:rPr>
          <w:rFonts w:ascii="Courier New" w:hAnsi="Courier New" w:cs="Courier New"/>
        </w:rPr>
        <w:t>4.3.9</w:t>
      </w:r>
    </w:p>
    <w:p w14:paraId="6143E2B6" w14:textId="0A68FF5D" w:rsidR="00717BFC" w:rsidRPr="005A257C" w:rsidRDefault="00717BFC" w:rsidP="00717BFC">
      <w:pPr>
        <w:pStyle w:val="PlainText"/>
        <w:rPr>
          <w:rFonts w:ascii="Courier New" w:hAnsi="Courier New" w:cs="Courier New"/>
        </w:rPr>
      </w:pPr>
      <w:r w:rsidRPr="005A257C">
        <w:rPr>
          <w:rFonts w:ascii="Courier New" w:hAnsi="Courier New" w:cs="Courier New"/>
        </w:rPr>
        <w:t xml:space="preserve">RID SHORT TITLE:   </w:t>
      </w:r>
      <w:r w:rsidR="00B64E15">
        <w:rPr>
          <w:rFonts w:ascii="Courier New" w:hAnsi="Courier New" w:cs="Courier New"/>
        </w:rPr>
        <w:t>Application Data Unit Parameter</w:t>
      </w:r>
    </w:p>
    <w:p w14:paraId="045D5083"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0AE676C1"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DESCRIPTION OF REQUESTED CHANGE:  (Use From: "..." To "..." format)</w:t>
      </w:r>
    </w:p>
    <w:p w14:paraId="46667054" w14:textId="77777777" w:rsidR="00717BFC" w:rsidRPr="005A257C" w:rsidRDefault="00717BFC" w:rsidP="00717BFC">
      <w:pPr>
        <w:pStyle w:val="PlainText"/>
        <w:rPr>
          <w:rFonts w:ascii="Courier New" w:hAnsi="Courier New" w:cs="Courier New"/>
        </w:rPr>
      </w:pPr>
    </w:p>
    <w:p w14:paraId="247DAC2A" w14:textId="2AF7CF6F" w:rsidR="00717BFC" w:rsidRDefault="00B64E15" w:rsidP="00717BFC">
      <w:pPr>
        <w:pStyle w:val="PlainText"/>
        <w:rPr>
          <w:rFonts w:ascii="Courier New" w:hAnsi="Courier New" w:cs="Courier New"/>
        </w:rPr>
      </w:pPr>
      <w:r>
        <w:rPr>
          <w:rFonts w:ascii="Courier New" w:hAnsi="Courier New" w:cs="Courier New"/>
        </w:rPr>
        <w:t>FROM:</w:t>
      </w:r>
    </w:p>
    <w:p w14:paraId="71A7C8B3" w14:textId="77777777" w:rsidR="00B64E15" w:rsidRPr="005A257C" w:rsidRDefault="00B64E15" w:rsidP="00717BFC">
      <w:pPr>
        <w:pStyle w:val="PlainText"/>
        <w:rPr>
          <w:rFonts w:ascii="Courier New" w:hAnsi="Courier New" w:cs="Courier New"/>
        </w:rPr>
      </w:pPr>
    </w:p>
    <w:p w14:paraId="6558B0DE"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4.3.9 APPLICATION DATA UNIT PARAMETER </w:t>
      </w:r>
    </w:p>
    <w:p w14:paraId="16860EF1" w14:textId="77777777" w:rsidR="00B64E15" w:rsidRPr="00B64E15" w:rsidRDefault="00B64E15" w:rsidP="00B64E15">
      <w:pPr>
        <w:pStyle w:val="PlainText"/>
        <w:rPr>
          <w:rFonts w:ascii="Courier New" w:hAnsi="Courier New" w:cs="Courier New"/>
        </w:rPr>
      </w:pPr>
      <w:r w:rsidRPr="00B64E15">
        <w:rPr>
          <w:rFonts w:ascii="Courier New" w:hAnsi="Courier New" w:cs="Courier New"/>
        </w:rPr>
        <w:t xml:space="preserve">The application data unit parameter shall indicate the location (in memory or non-volatile </w:t>
      </w:r>
    </w:p>
    <w:p w14:paraId="17FD33AA" w14:textId="2FF7E24F" w:rsidR="00717BFC" w:rsidRPr="005A257C" w:rsidRDefault="00B64E15" w:rsidP="00B64E15">
      <w:pPr>
        <w:pStyle w:val="PlainText"/>
        <w:rPr>
          <w:rFonts w:ascii="Courier New" w:hAnsi="Courier New" w:cs="Courier New"/>
        </w:rPr>
      </w:pPr>
      <w:r w:rsidRPr="00B64E15">
        <w:rPr>
          <w:rFonts w:ascii="Courier New" w:hAnsi="Courier New" w:cs="Courier New"/>
        </w:rPr>
        <w:t>storage, a local implementation matter) of the application data conveyed by the bundle.</w:t>
      </w:r>
    </w:p>
    <w:p w14:paraId="67B3AFA9" w14:textId="77777777" w:rsidR="00717BFC" w:rsidRPr="005A257C" w:rsidRDefault="00717BFC" w:rsidP="00717BFC">
      <w:pPr>
        <w:pStyle w:val="PlainText"/>
        <w:rPr>
          <w:rFonts w:ascii="Courier New" w:hAnsi="Courier New" w:cs="Courier New"/>
        </w:rPr>
      </w:pPr>
    </w:p>
    <w:p w14:paraId="3E49D0AE" w14:textId="6F475F82" w:rsidR="00B64E15" w:rsidRPr="00B64E15" w:rsidRDefault="00B64E15" w:rsidP="00B64E15">
      <w:pPr>
        <w:pStyle w:val="PlainText"/>
        <w:rPr>
          <w:rFonts w:ascii="Courier New" w:hAnsi="Courier New" w:cs="Courier New"/>
        </w:rPr>
      </w:pPr>
      <w:r>
        <w:rPr>
          <w:rFonts w:ascii="Courier New" w:hAnsi="Courier New" w:cs="Courier New"/>
        </w:rPr>
        <w:t>TO:</w:t>
      </w:r>
      <w:r w:rsidRPr="00B64E15">
        <w:t xml:space="preserve"> </w:t>
      </w:r>
      <w:r w:rsidRPr="00B64E15">
        <w:rPr>
          <w:rFonts w:ascii="Courier New" w:hAnsi="Courier New" w:cs="Courier New"/>
        </w:rPr>
        <w:t xml:space="preserve">4.3.9 APPLICATION DATA UNIT PARAMETER </w:t>
      </w:r>
    </w:p>
    <w:p w14:paraId="7366DB5B" w14:textId="790006EB" w:rsidR="00717BFC" w:rsidRDefault="00B64E15" w:rsidP="00B64E15">
      <w:pPr>
        <w:pStyle w:val="PlainText"/>
        <w:rPr>
          <w:rFonts w:ascii="Courier New" w:hAnsi="Courier New" w:cs="Courier New"/>
        </w:rPr>
      </w:pPr>
      <w:r w:rsidRPr="00B64E15">
        <w:rPr>
          <w:rFonts w:ascii="Courier New" w:hAnsi="Courier New" w:cs="Courier New"/>
        </w:rPr>
        <w:t xml:space="preserve">The application data unit parameter shall indicate the application data </w:t>
      </w:r>
      <w:r>
        <w:rPr>
          <w:rFonts w:ascii="Courier New" w:hAnsi="Courier New" w:cs="Courier New"/>
        </w:rPr>
        <w:t xml:space="preserve">unit to be </w:t>
      </w:r>
      <w:r w:rsidRPr="00B64E15">
        <w:rPr>
          <w:rFonts w:ascii="Courier New" w:hAnsi="Courier New" w:cs="Courier New"/>
        </w:rPr>
        <w:t>conveyed by the bundle.</w:t>
      </w:r>
    </w:p>
    <w:p w14:paraId="4C53A514" w14:textId="77777777" w:rsidR="00B64E15" w:rsidRPr="005A257C" w:rsidRDefault="00B64E15" w:rsidP="00717BFC">
      <w:pPr>
        <w:pStyle w:val="PlainText"/>
        <w:rPr>
          <w:rFonts w:ascii="Courier New" w:hAnsi="Courier New" w:cs="Courier New"/>
        </w:rPr>
      </w:pPr>
    </w:p>
    <w:p w14:paraId="4BFA20A7" w14:textId="77777777" w:rsidR="00717BFC" w:rsidRPr="005A257C" w:rsidRDefault="00717BFC" w:rsidP="00717BFC">
      <w:pPr>
        <w:pStyle w:val="PlainText"/>
        <w:rPr>
          <w:rFonts w:ascii="Courier New" w:hAnsi="Courier New" w:cs="Courier New"/>
        </w:rPr>
      </w:pPr>
    </w:p>
    <w:p w14:paraId="55C38467" w14:textId="77777777" w:rsidR="00717BFC" w:rsidRPr="005A257C" w:rsidRDefault="00717BFC" w:rsidP="00717BFC">
      <w:pPr>
        <w:pStyle w:val="PlainText"/>
        <w:rPr>
          <w:rFonts w:ascii="Courier New" w:hAnsi="Courier New" w:cs="Courier New"/>
        </w:rPr>
      </w:pPr>
    </w:p>
    <w:p w14:paraId="48BB462C" w14:textId="77777777" w:rsidR="00717BFC" w:rsidRPr="005A257C" w:rsidRDefault="00717BFC" w:rsidP="00717BFC">
      <w:pPr>
        <w:pStyle w:val="PlainText"/>
        <w:rPr>
          <w:rFonts w:ascii="Courier New" w:hAnsi="Courier New" w:cs="Courier New"/>
        </w:rPr>
      </w:pPr>
    </w:p>
    <w:p w14:paraId="537FEF4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6E0A98AE"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CATEGORY OF REQUESTED CHANGE:</w:t>
      </w:r>
    </w:p>
    <w:p w14:paraId="27904605" w14:textId="318F2929"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Technical Fact ___    Recommended _</w:t>
      </w:r>
      <w:r w:rsidR="00084689">
        <w:rPr>
          <w:rFonts w:ascii="Courier New" w:hAnsi="Courier New" w:cs="Courier New"/>
        </w:rPr>
        <w:t>X</w:t>
      </w:r>
      <w:r w:rsidRPr="005A257C">
        <w:rPr>
          <w:rFonts w:ascii="Courier New" w:hAnsi="Courier New" w:cs="Courier New"/>
        </w:rPr>
        <w:t>_    Editorial _</w:t>
      </w:r>
      <w:r w:rsidR="00084689">
        <w:rPr>
          <w:rFonts w:ascii="Courier New" w:hAnsi="Courier New" w:cs="Courier New"/>
        </w:rPr>
        <w:t>_</w:t>
      </w:r>
      <w:r w:rsidRPr="005A257C">
        <w:rPr>
          <w:rFonts w:ascii="Courier New" w:hAnsi="Courier New" w:cs="Courier New"/>
        </w:rPr>
        <w:t>_</w:t>
      </w:r>
    </w:p>
    <w:p w14:paraId="64DAFC90"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NOTES:</w:t>
      </w:r>
    </w:p>
    <w:p w14:paraId="40181CD8"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78175FF5"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33C943DF"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4B3DA43E"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RECOMMENDED:  Change of a nature that would, if incorporated, produce</w:t>
      </w:r>
    </w:p>
    <w:p w14:paraId="16D2BD63"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2DB830CB"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EDITORIAL:  Typographical or other factual error needing correction.</w:t>
      </w:r>
    </w:p>
    <w:p w14:paraId="0E34AD9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15F37B01"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38C29B59"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SUPPORTING ANALYSIS:</w:t>
      </w:r>
    </w:p>
    <w:p w14:paraId="1CCE71D6" w14:textId="77777777" w:rsidR="00717BFC" w:rsidRPr="005A257C" w:rsidRDefault="00717BFC" w:rsidP="00717BFC">
      <w:pPr>
        <w:pStyle w:val="PlainText"/>
        <w:rPr>
          <w:rFonts w:ascii="Courier New" w:hAnsi="Courier New" w:cs="Courier New"/>
        </w:rPr>
      </w:pPr>
    </w:p>
    <w:p w14:paraId="36F1E3AD" w14:textId="6F1FE5CE" w:rsidR="00717BFC" w:rsidRPr="005A257C" w:rsidRDefault="007B41E7" w:rsidP="00717BFC">
      <w:pPr>
        <w:pStyle w:val="PlainText"/>
        <w:rPr>
          <w:rFonts w:ascii="Courier New" w:hAnsi="Courier New" w:cs="Courier New"/>
        </w:rPr>
      </w:pPr>
      <w:r>
        <w:rPr>
          <w:rFonts w:ascii="Courier New" w:hAnsi="Courier New" w:cs="Courier New"/>
        </w:rPr>
        <w:t>Whether a location or the data itself is passed is an implementation matter.</w:t>
      </w:r>
    </w:p>
    <w:p w14:paraId="78B841E1" w14:textId="77777777" w:rsidR="00717BFC" w:rsidRPr="005A257C" w:rsidRDefault="00717BFC" w:rsidP="00717BFC">
      <w:pPr>
        <w:pStyle w:val="PlainText"/>
        <w:rPr>
          <w:rFonts w:ascii="Courier New" w:hAnsi="Courier New" w:cs="Courier New"/>
        </w:rPr>
      </w:pPr>
    </w:p>
    <w:p w14:paraId="4FC4535E" w14:textId="77777777" w:rsidR="00717BFC" w:rsidRPr="005A257C" w:rsidRDefault="00717BFC" w:rsidP="00717BFC">
      <w:pPr>
        <w:pStyle w:val="PlainText"/>
        <w:rPr>
          <w:rFonts w:ascii="Courier New" w:hAnsi="Courier New" w:cs="Courier New"/>
        </w:rPr>
      </w:pPr>
    </w:p>
    <w:p w14:paraId="39BF1617" w14:textId="77777777" w:rsidR="00717BFC" w:rsidRPr="005A257C" w:rsidRDefault="00717BFC" w:rsidP="00717BFC">
      <w:pPr>
        <w:pStyle w:val="PlainText"/>
        <w:rPr>
          <w:rFonts w:ascii="Courier New" w:hAnsi="Courier New" w:cs="Courier New"/>
        </w:rPr>
      </w:pPr>
    </w:p>
    <w:p w14:paraId="72BF3B22" w14:textId="77777777" w:rsidR="00717BFC" w:rsidRPr="005A257C" w:rsidRDefault="00717BFC" w:rsidP="00717BFC">
      <w:pPr>
        <w:pStyle w:val="PlainText"/>
        <w:rPr>
          <w:rFonts w:ascii="Courier New" w:hAnsi="Courier New" w:cs="Courier New"/>
        </w:rPr>
      </w:pPr>
      <w:r w:rsidRPr="005A257C">
        <w:rPr>
          <w:rFonts w:ascii="Courier New" w:hAnsi="Courier New" w:cs="Courier New"/>
        </w:rPr>
        <w:t>------------------------------------------------------------------</w:t>
      </w:r>
    </w:p>
    <w:p w14:paraId="2D4C6BD5" w14:textId="77777777" w:rsidR="00717BFC" w:rsidRDefault="00717BFC" w:rsidP="00717BFC">
      <w:pPr>
        <w:pStyle w:val="PlainText"/>
        <w:rPr>
          <w:rFonts w:ascii="Courier New" w:hAnsi="Courier New" w:cs="Courier New"/>
        </w:rPr>
      </w:pPr>
      <w:r w:rsidRPr="005A257C">
        <w:rPr>
          <w:rFonts w:ascii="Courier New" w:hAnsi="Courier New" w:cs="Courier New"/>
        </w:rPr>
        <w:t>DISPOSITION:</w:t>
      </w:r>
    </w:p>
    <w:p w14:paraId="67D1942E" w14:textId="77777777" w:rsidR="00717BFC" w:rsidRDefault="00717BFC" w:rsidP="00717BFC">
      <w:pPr>
        <w:pStyle w:val="PlainText"/>
        <w:rPr>
          <w:rFonts w:ascii="Courier New" w:hAnsi="Courier New" w:cs="Courier New"/>
        </w:rPr>
      </w:pPr>
    </w:p>
    <w:p w14:paraId="6E2EA5B0" w14:textId="77777777" w:rsidR="00717BFC" w:rsidRDefault="00717BFC" w:rsidP="00717BFC">
      <w:pPr>
        <w:pStyle w:val="PlainText"/>
        <w:rPr>
          <w:rFonts w:ascii="Courier New" w:hAnsi="Courier New" w:cs="Courier New"/>
        </w:rPr>
      </w:pPr>
    </w:p>
    <w:p w14:paraId="1558C21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lastRenderedPageBreak/>
        <w:t xml:space="preserve">                    REVIEW ITEM DISPOSITION (RID):</w:t>
      </w:r>
    </w:p>
    <w:p w14:paraId="091B1420"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RED BOOK RID INITIATION FORM</w:t>
      </w:r>
    </w:p>
    <w:p w14:paraId="6EDFB756" w14:textId="77777777" w:rsidR="00810894" w:rsidRPr="005A257C" w:rsidRDefault="00810894" w:rsidP="00810894">
      <w:pPr>
        <w:pStyle w:val="PlainText"/>
        <w:rPr>
          <w:rFonts w:ascii="Courier New" w:hAnsi="Courier New" w:cs="Courier New"/>
        </w:rPr>
      </w:pPr>
    </w:p>
    <w:p w14:paraId="1789426D" w14:textId="49949FD1" w:rsidR="00810894" w:rsidRPr="005A257C" w:rsidRDefault="00810894" w:rsidP="00810894">
      <w:pPr>
        <w:pStyle w:val="PlainText"/>
        <w:rPr>
          <w:rFonts w:ascii="Courier New" w:hAnsi="Courier New" w:cs="Courier New"/>
        </w:rPr>
      </w:pPr>
      <w:r w:rsidRPr="005A257C">
        <w:rPr>
          <w:rFonts w:ascii="Courier New" w:hAnsi="Courier New" w:cs="Courier New"/>
        </w:rPr>
        <w:t>AGENCY RID NUMBER: ESA</w:t>
      </w:r>
      <w:r>
        <w:rPr>
          <w:rFonts w:ascii="Courier New" w:hAnsi="Courier New" w:cs="Courier New"/>
        </w:rPr>
        <w:t>-FF-2</w:t>
      </w:r>
      <w:r>
        <w:rPr>
          <w:rFonts w:ascii="Courier New" w:hAnsi="Courier New" w:cs="Courier New"/>
        </w:rPr>
        <w:t>9</w:t>
      </w:r>
    </w:p>
    <w:p w14:paraId="07C5FD8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SUBMITTING ORGANIZATION (Agency, Center): ESA, </w:t>
      </w:r>
      <w:r>
        <w:rPr>
          <w:rFonts w:ascii="Courier New" w:hAnsi="Courier New" w:cs="Courier New"/>
        </w:rPr>
        <w:t>ESOC</w:t>
      </w:r>
    </w:p>
    <w:p w14:paraId="519C0B25"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6A6461E1"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REVIEWER'S NAME:   </w:t>
      </w:r>
      <w:r>
        <w:rPr>
          <w:rFonts w:ascii="Courier New" w:hAnsi="Courier New" w:cs="Courier New"/>
        </w:rPr>
        <w:t>Felix Flentge</w:t>
      </w:r>
      <w:r>
        <w:rPr>
          <w:rFonts w:ascii="Courier New" w:hAnsi="Courier New" w:cs="Courier New"/>
        </w:rPr>
        <w:tab/>
      </w:r>
    </w:p>
    <w:p w14:paraId="280BF3F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CODE:              </w:t>
      </w:r>
      <w:r>
        <w:rPr>
          <w:rFonts w:ascii="Courier New" w:hAnsi="Courier New" w:cs="Courier New"/>
        </w:rPr>
        <w:t>OPS-GSB</w:t>
      </w:r>
    </w:p>
    <w:p w14:paraId="6D9B34E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E-MAIL ADDRESS:    </w:t>
      </w:r>
      <w:r>
        <w:rPr>
          <w:rFonts w:ascii="Courier New" w:hAnsi="Courier New" w:cs="Courier New"/>
        </w:rPr>
        <w:t>felix.flentge@esa.int</w:t>
      </w:r>
    </w:p>
    <w:p w14:paraId="76496A84"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TELEPHONE:         </w:t>
      </w:r>
    </w:p>
    <w:p w14:paraId="798839AB"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7A194EB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DOCUMENT NUMBER:   CCSDS 734.2-P-1.1          Pink Book, Issue 1.1</w:t>
      </w:r>
    </w:p>
    <w:p w14:paraId="37EE2E4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DOCUMENT NAME:     CCSDS Bundle Protocol Specification</w:t>
      </w:r>
    </w:p>
    <w:p w14:paraId="47724B9C"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DATE ISSUED:       April 2023</w:t>
      </w:r>
    </w:p>
    <w:p w14:paraId="06CB7625" w14:textId="3EA6F083" w:rsidR="00810894" w:rsidRPr="005A257C" w:rsidRDefault="00810894" w:rsidP="00810894">
      <w:pPr>
        <w:pStyle w:val="PlainText"/>
        <w:rPr>
          <w:rFonts w:ascii="Courier New" w:hAnsi="Courier New" w:cs="Courier New"/>
        </w:rPr>
      </w:pPr>
      <w:r w:rsidRPr="005A257C">
        <w:rPr>
          <w:rFonts w:ascii="Courier New" w:hAnsi="Courier New" w:cs="Courier New"/>
        </w:rPr>
        <w:t xml:space="preserve">PAGE NUMBER:       </w:t>
      </w:r>
      <w:r>
        <w:rPr>
          <w:rFonts w:ascii="Courier New" w:hAnsi="Courier New" w:cs="Courier New"/>
        </w:rPr>
        <w:t>4-3</w:t>
      </w:r>
      <w:r w:rsidRPr="005A257C">
        <w:rPr>
          <w:rFonts w:ascii="Courier New" w:hAnsi="Courier New" w:cs="Courier New"/>
        </w:rPr>
        <w:t xml:space="preserve">            PARAGRAPH NUMBER:  </w:t>
      </w:r>
      <w:r>
        <w:rPr>
          <w:rFonts w:ascii="Courier New" w:hAnsi="Courier New" w:cs="Courier New"/>
        </w:rPr>
        <w:t>4.3.</w:t>
      </w:r>
      <w:r>
        <w:rPr>
          <w:rFonts w:ascii="Courier New" w:hAnsi="Courier New" w:cs="Courier New"/>
        </w:rPr>
        <w:t>13</w:t>
      </w:r>
    </w:p>
    <w:p w14:paraId="46800E15" w14:textId="78343A31" w:rsidR="00810894" w:rsidRPr="005A257C" w:rsidRDefault="00810894" w:rsidP="00810894">
      <w:pPr>
        <w:pStyle w:val="PlainText"/>
        <w:rPr>
          <w:rFonts w:ascii="Courier New" w:hAnsi="Courier New" w:cs="Courier New"/>
        </w:rPr>
      </w:pPr>
      <w:r w:rsidRPr="005A257C">
        <w:rPr>
          <w:rFonts w:ascii="Courier New" w:hAnsi="Courier New" w:cs="Courier New"/>
        </w:rPr>
        <w:t xml:space="preserve">RID SHORT TITLE:   </w:t>
      </w:r>
      <w:r>
        <w:rPr>
          <w:rFonts w:ascii="Courier New" w:hAnsi="Courier New" w:cs="Courier New"/>
        </w:rPr>
        <w:t>Bundle Delivery Metadata</w:t>
      </w:r>
    </w:p>
    <w:p w14:paraId="39A90EA6"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25A3DA09"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DESCRIPTION OF REQUESTED CHANGE:  (Use From: "..." To "..." format)</w:t>
      </w:r>
    </w:p>
    <w:p w14:paraId="19F05C0B" w14:textId="77777777" w:rsidR="00810894" w:rsidRPr="005A257C" w:rsidRDefault="00810894" w:rsidP="00810894">
      <w:pPr>
        <w:pStyle w:val="PlainText"/>
        <w:rPr>
          <w:rFonts w:ascii="Courier New" w:hAnsi="Courier New" w:cs="Courier New"/>
        </w:rPr>
      </w:pPr>
    </w:p>
    <w:p w14:paraId="3507E47E" w14:textId="77777777" w:rsidR="00810894" w:rsidRDefault="00810894" w:rsidP="00810894">
      <w:pPr>
        <w:pStyle w:val="PlainText"/>
        <w:rPr>
          <w:rFonts w:ascii="Courier New" w:hAnsi="Courier New" w:cs="Courier New"/>
        </w:rPr>
      </w:pPr>
      <w:r>
        <w:rPr>
          <w:rFonts w:ascii="Courier New" w:hAnsi="Courier New" w:cs="Courier New"/>
        </w:rPr>
        <w:t>FROM:</w:t>
      </w:r>
    </w:p>
    <w:p w14:paraId="0AD58F17" w14:textId="77777777" w:rsidR="00810894" w:rsidRPr="005A257C" w:rsidRDefault="00810894" w:rsidP="00810894">
      <w:pPr>
        <w:pStyle w:val="PlainText"/>
        <w:rPr>
          <w:rFonts w:ascii="Courier New" w:hAnsi="Courier New" w:cs="Courier New"/>
        </w:rPr>
      </w:pPr>
    </w:p>
    <w:p w14:paraId="1A8C3A1D"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4.3.13 BUNDLE DELIVERY METADATA </w:t>
      </w:r>
    </w:p>
    <w:p w14:paraId="109E3564"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The Bundle Delivery Metadata parameter shall uniquely identify the delivered bundle and </w:t>
      </w:r>
    </w:p>
    <w:p w14:paraId="2073026A" w14:textId="77777777" w:rsidR="00810894" w:rsidRPr="00810894" w:rsidRDefault="00810894" w:rsidP="00810894">
      <w:pPr>
        <w:pStyle w:val="PlainText"/>
        <w:rPr>
          <w:rFonts w:ascii="Courier New" w:hAnsi="Courier New" w:cs="Courier New"/>
        </w:rPr>
      </w:pPr>
      <w:r w:rsidRPr="00810894">
        <w:rPr>
          <w:rFonts w:ascii="Courier New" w:hAnsi="Courier New" w:cs="Courier New"/>
        </w:rPr>
        <w:t xml:space="preserve">shall at minimum indicate the delivered bundle’s remaining time to live and the time the </w:t>
      </w:r>
    </w:p>
    <w:p w14:paraId="07DC8040" w14:textId="7730621D" w:rsidR="00810894" w:rsidRPr="005A257C" w:rsidRDefault="00810894" w:rsidP="00810894">
      <w:pPr>
        <w:pStyle w:val="PlainText"/>
        <w:rPr>
          <w:rFonts w:ascii="Courier New" w:hAnsi="Courier New" w:cs="Courier New"/>
        </w:rPr>
      </w:pPr>
      <w:r w:rsidRPr="00810894">
        <w:rPr>
          <w:rFonts w:ascii="Courier New" w:hAnsi="Courier New" w:cs="Courier New"/>
        </w:rPr>
        <w:t>bundle was received.</w:t>
      </w:r>
    </w:p>
    <w:p w14:paraId="3130D54B" w14:textId="77777777" w:rsidR="00810894" w:rsidRPr="005A257C" w:rsidRDefault="00810894" w:rsidP="00810894">
      <w:pPr>
        <w:pStyle w:val="PlainText"/>
        <w:rPr>
          <w:rFonts w:ascii="Courier New" w:hAnsi="Courier New" w:cs="Courier New"/>
        </w:rPr>
      </w:pPr>
    </w:p>
    <w:p w14:paraId="70324167" w14:textId="77777777" w:rsidR="00810894" w:rsidRDefault="00810894" w:rsidP="00810894">
      <w:pPr>
        <w:pStyle w:val="PlainText"/>
      </w:pPr>
      <w:r>
        <w:rPr>
          <w:rFonts w:ascii="Courier New" w:hAnsi="Courier New" w:cs="Courier New"/>
        </w:rPr>
        <w:t>TO:</w:t>
      </w:r>
      <w:r w:rsidRPr="00B64E15">
        <w:t xml:space="preserve"> </w:t>
      </w:r>
    </w:p>
    <w:p w14:paraId="7D3D6097" w14:textId="2DAA0FF0" w:rsidR="00810894" w:rsidRPr="00810894" w:rsidRDefault="00810894" w:rsidP="00810894">
      <w:pPr>
        <w:pStyle w:val="PlainText"/>
        <w:rPr>
          <w:rFonts w:ascii="Courier New" w:hAnsi="Courier New" w:cs="Courier New"/>
        </w:rPr>
      </w:pPr>
      <w:r w:rsidRPr="00810894">
        <w:rPr>
          <w:rFonts w:ascii="Courier New" w:hAnsi="Courier New" w:cs="Courier New"/>
        </w:rPr>
        <w:t xml:space="preserve">4.3.13 BUNDLE DELIVERY METADATA </w:t>
      </w:r>
    </w:p>
    <w:p w14:paraId="0AD8ADD4" w14:textId="3D5898EB" w:rsidR="00810894" w:rsidRPr="005A257C" w:rsidRDefault="00810894" w:rsidP="00810894">
      <w:pPr>
        <w:pStyle w:val="PlainText"/>
        <w:rPr>
          <w:rFonts w:ascii="Courier New" w:hAnsi="Courier New" w:cs="Courier New"/>
        </w:rPr>
      </w:pPr>
      <w:r w:rsidRPr="00810894">
        <w:rPr>
          <w:rFonts w:ascii="Courier New" w:hAnsi="Courier New" w:cs="Courier New"/>
        </w:rPr>
        <w:t xml:space="preserve">The Bundle Delivery Metadata parameter shall uniquely identify the delivered bundle </w:t>
      </w:r>
      <w:r>
        <w:rPr>
          <w:rFonts w:ascii="Courier New" w:hAnsi="Courier New" w:cs="Courier New"/>
        </w:rPr>
        <w:t xml:space="preserve">by providing the source node ID and the bundle’s creation timestamp </w:t>
      </w:r>
      <w:r w:rsidRPr="00810894">
        <w:rPr>
          <w:rFonts w:ascii="Courier New" w:hAnsi="Courier New" w:cs="Courier New"/>
        </w:rPr>
        <w:t xml:space="preserve">and shall at minimum indicate the </w:t>
      </w:r>
      <w:r>
        <w:rPr>
          <w:rFonts w:ascii="Courier New" w:hAnsi="Courier New" w:cs="Courier New"/>
        </w:rPr>
        <w:t xml:space="preserve">bundle’s processing control flags, the destination endpoint ID and </w:t>
      </w:r>
      <w:r w:rsidRPr="00810894">
        <w:rPr>
          <w:rFonts w:ascii="Courier New" w:hAnsi="Courier New" w:cs="Courier New"/>
        </w:rPr>
        <w:t>delivered bundle’s remaining time to live and the time the bundle was received.</w:t>
      </w:r>
    </w:p>
    <w:p w14:paraId="35914594" w14:textId="77777777" w:rsidR="00810894" w:rsidRPr="005A257C" w:rsidRDefault="00810894" w:rsidP="00810894">
      <w:pPr>
        <w:pStyle w:val="PlainText"/>
        <w:rPr>
          <w:rFonts w:ascii="Courier New" w:hAnsi="Courier New" w:cs="Courier New"/>
        </w:rPr>
      </w:pPr>
    </w:p>
    <w:p w14:paraId="21271503" w14:textId="77777777" w:rsidR="00810894" w:rsidRPr="005A257C" w:rsidRDefault="00810894" w:rsidP="00810894">
      <w:pPr>
        <w:pStyle w:val="PlainText"/>
        <w:rPr>
          <w:rFonts w:ascii="Courier New" w:hAnsi="Courier New" w:cs="Courier New"/>
        </w:rPr>
      </w:pPr>
    </w:p>
    <w:p w14:paraId="735DCA2F" w14:textId="77777777" w:rsidR="00810894" w:rsidRPr="005A257C" w:rsidRDefault="00810894" w:rsidP="00810894">
      <w:pPr>
        <w:pStyle w:val="PlainText"/>
        <w:rPr>
          <w:rFonts w:ascii="Courier New" w:hAnsi="Courier New" w:cs="Courier New"/>
        </w:rPr>
      </w:pPr>
    </w:p>
    <w:p w14:paraId="702272D2"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749BC4F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CATEGORY OF REQUESTED CHANGE:</w:t>
      </w:r>
    </w:p>
    <w:p w14:paraId="16E0407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Technical Fact ___    Recommended _</w:t>
      </w:r>
      <w:r>
        <w:rPr>
          <w:rFonts w:ascii="Courier New" w:hAnsi="Courier New" w:cs="Courier New"/>
        </w:rPr>
        <w:t>X</w:t>
      </w:r>
      <w:r w:rsidRPr="005A257C">
        <w:rPr>
          <w:rFonts w:ascii="Courier New" w:hAnsi="Courier New" w:cs="Courier New"/>
        </w:rPr>
        <w:t>_    Editorial _</w:t>
      </w:r>
      <w:r>
        <w:rPr>
          <w:rFonts w:ascii="Courier New" w:hAnsi="Courier New" w:cs="Courier New"/>
        </w:rPr>
        <w:t>_</w:t>
      </w:r>
      <w:r w:rsidRPr="005A257C">
        <w:rPr>
          <w:rFonts w:ascii="Courier New" w:hAnsi="Courier New" w:cs="Courier New"/>
        </w:rPr>
        <w:t>_</w:t>
      </w:r>
    </w:p>
    <w:p w14:paraId="34164ED4"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NOTES:</w:t>
      </w:r>
    </w:p>
    <w:p w14:paraId="56DAF1EE"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TECHNICAL FACT:  Major technical change of sufficient magnitude as to</w:t>
      </w:r>
    </w:p>
    <w:p w14:paraId="28802C4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render the Recommendation inaccurate and unacceptable if not</w:t>
      </w:r>
    </w:p>
    <w:p w14:paraId="582F5A16"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corrected.  (Supporting analysis/rationale is essential.)</w:t>
      </w:r>
    </w:p>
    <w:p w14:paraId="2B9FE3F9"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RECOMMENDED:  Change of a nature that would, if incorporated, produce</w:t>
      </w:r>
    </w:p>
    <w:p w14:paraId="2FF9831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a marked improvement in document quality and acceptance.</w:t>
      </w:r>
    </w:p>
    <w:p w14:paraId="12274667"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EDITORIAL:  Typographical or other factual error needing correction.</w:t>
      </w:r>
    </w:p>
    <w:p w14:paraId="07C49B9D"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 xml:space="preserve"> (This type of change will be made without feedback to submitter.)</w:t>
      </w:r>
    </w:p>
    <w:p w14:paraId="1C92805F"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3B53880A"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SUPPORTING ANALYSIS:</w:t>
      </w:r>
    </w:p>
    <w:p w14:paraId="0E96C512" w14:textId="77777777" w:rsidR="00810894" w:rsidRPr="005A257C" w:rsidRDefault="00810894" w:rsidP="00810894">
      <w:pPr>
        <w:pStyle w:val="PlainText"/>
        <w:rPr>
          <w:rFonts w:ascii="Courier New" w:hAnsi="Courier New" w:cs="Courier New"/>
        </w:rPr>
      </w:pPr>
    </w:p>
    <w:p w14:paraId="49130A6C" w14:textId="7BE7E70B" w:rsidR="00810894" w:rsidRDefault="00810894" w:rsidP="00810894">
      <w:pPr>
        <w:pStyle w:val="PlainText"/>
        <w:numPr>
          <w:ilvl w:val="0"/>
          <w:numId w:val="2"/>
        </w:numPr>
        <w:rPr>
          <w:rFonts w:ascii="Courier New" w:hAnsi="Courier New" w:cs="Courier New"/>
        </w:rPr>
      </w:pPr>
      <w:r>
        <w:rPr>
          <w:rFonts w:ascii="Courier New" w:hAnsi="Courier New" w:cs="Courier New"/>
        </w:rPr>
        <w:t>Clarify that the bundles is identified by source node ID + creation time stamp</w:t>
      </w:r>
    </w:p>
    <w:p w14:paraId="3D79A10E" w14:textId="48DE2850" w:rsidR="00810894" w:rsidRDefault="00810894" w:rsidP="00810894">
      <w:pPr>
        <w:pStyle w:val="PlainText"/>
        <w:numPr>
          <w:ilvl w:val="0"/>
          <w:numId w:val="2"/>
        </w:numPr>
        <w:rPr>
          <w:rFonts w:ascii="Courier New" w:hAnsi="Courier New" w:cs="Courier New"/>
        </w:rPr>
      </w:pPr>
      <w:r>
        <w:rPr>
          <w:rFonts w:ascii="Courier New" w:hAnsi="Courier New" w:cs="Courier New"/>
        </w:rPr>
        <w:t>Bundle processing control flags seem required because of the acknowledgement by application flag which may be set</w:t>
      </w:r>
    </w:p>
    <w:p w14:paraId="3395A51C" w14:textId="2DBE836D" w:rsidR="00810894" w:rsidRDefault="00810894" w:rsidP="00810894">
      <w:pPr>
        <w:pStyle w:val="PlainText"/>
        <w:numPr>
          <w:ilvl w:val="0"/>
          <w:numId w:val="2"/>
        </w:numPr>
        <w:rPr>
          <w:rFonts w:ascii="Courier New" w:hAnsi="Courier New" w:cs="Courier New"/>
        </w:rPr>
      </w:pPr>
      <w:r>
        <w:rPr>
          <w:rFonts w:ascii="Courier New" w:hAnsi="Courier New" w:cs="Courier New"/>
        </w:rPr>
        <w:t>It seems useful to include destination eId as an application may be listening on different eID (I think)</w:t>
      </w:r>
    </w:p>
    <w:p w14:paraId="069B614E" w14:textId="77777777" w:rsidR="00810894" w:rsidRPr="005A257C" w:rsidRDefault="00810894" w:rsidP="00810894">
      <w:pPr>
        <w:pStyle w:val="PlainText"/>
        <w:rPr>
          <w:rFonts w:ascii="Courier New" w:hAnsi="Courier New" w:cs="Courier New"/>
        </w:rPr>
      </w:pPr>
    </w:p>
    <w:p w14:paraId="7A83A4A0" w14:textId="77777777" w:rsidR="00810894" w:rsidRPr="005A257C" w:rsidRDefault="00810894" w:rsidP="00810894">
      <w:pPr>
        <w:pStyle w:val="PlainText"/>
        <w:rPr>
          <w:rFonts w:ascii="Courier New" w:hAnsi="Courier New" w:cs="Courier New"/>
        </w:rPr>
      </w:pPr>
    </w:p>
    <w:p w14:paraId="274F94B3" w14:textId="77777777" w:rsidR="00810894" w:rsidRPr="005A257C" w:rsidRDefault="00810894" w:rsidP="00810894">
      <w:pPr>
        <w:pStyle w:val="PlainText"/>
        <w:rPr>
          <w:rFonts w:ascii="Courier New" w:hAnsi="Courier New" w:cs="Courier New"/>
        </w:rPr>
      </w:pPr>
    </w:p>
    <w:p w14:paraId="33085332" w14:textId="77777777" w:rsidR="00810894" w:rsidRPr="005A257C" w:rsidRDefault="00810894" w:rsidP="00810894">
      <w:pPr>
        <w:pStyle w:val="PlainText"/>
        <w:rPr>
          <w:rFonts w:ascii="Courier New" w:hAnsi="Courier New" w:cs="Courier New"/>
        </w:rPr>
      </w:pPr>
    </w:p>
    <w:p w14:paraId="616C7988" w14:textId="77777777" w:rsidR="00810894" w:rsidRPr="005A257C" w:rsidRDefault="00810894" w:rsidP="00810894">
      <w:pPr>
        <w:pStyle w:val="PlainText"/>
        <w:rPr>
          <w:rFonts w:ascii="Courier New" w:hAnsi="Courier New" w:cs="Courier New"/>
        </w:rPr>
      </w:pPr>
      <w:r w:rsidRPr="005A257C">
        <w:rPr>
          <w:rFonts w:ascii="Courier New" w:hAnsi="Courier New" w:cs="Courier New"/>
        </w:rPr>
        <w:t>------------------------------------------------------------------</w:t>
      </w:r>
    </w:p>
    <w:p w14:paraId="197F447B" w14:textId="77777777" w:rsidR="00810894" w:rsidRDefault="00810894" w:rsidP="00810894">
      <w:pPr>
        <w:pStyle w:val="PlainText"/>
        <w:rPr>
          <w:rFonts w:ascii="Courier New" w:hAnsi="Courier New" w:cs="Courier New"/>
        </w:rPr>
      </w:pPr>
      <w:r w:rsidRPr="005A257C">
        <w:rPr>
          <w:rFonts w:ascii="Courier New" w:hAnsi="Courier New" w:cs="Courier New"/>
        </w:rPr>
        <w:t>DISPOSITION:</w:t>
      </w:r>
    </w:p>
    <w:p w14:paraId="0E97503E" w14:textId="77777777" w:rsidR="00717BFC" w:rsidRDefault="00717BFC" w:rsidP="00717BFC">
      <w:pPr>
        <w:pStyle w:val="PlainText"/>
        <w:rPr>
          <w:rFonts w:ascii="Courier New" w:hAnsi="Courier New" w:cs="Courier New"/>
        </w:rPr>
      </w:pPr>
    </w:p>
    <w:p w14:paraId="5DEE2560" w14:textId="512A20D9" w:rsidR="00717BFC" w:rsidRDefault="00717BFC" w:rsidP="00717BFC">
      <w:pPr>
        <w:rPr>
          <w:rFonts w:ascii="Courier New" w:hAnsi="Courier New" w:cs="Courier New"/>
          <w:sz w:val="21"/>
          <w:szCs w:val="21"/>
        </w:rPr>
      </w:pPr>
    </w:p>
    <w:sectPr w:rsidR="00717BFC" w:rsidSect="00D80AD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9E4"/>
    <w:multiLevelType w:val="hybridMultilevel"/>
    <w:tmpl w:val="DC88F752"/>
    <w:lvl w:ilvl="0" w:tplc="66DC8C1E">
      <w:start w:val="5"/>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B3216"/>
    <w:multiLevelType w:val="hybridMultilevel"/>
    <w:tmpl w:val="3BBCF028"/>
    <w:lvl w:ilvl="0" w:tplc="1E04EACC">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601508">
    <w:abstractNumId w:val="0"/>
  </w:num>
  <w:num w:numId="2" w16cid:durableId="139496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6"/>
    <w:rsid w:val="00033AF2"/>
    <w:rsid w:val="00084689"/>
    <w:rsid w:val="000A6E23"/>
    <w:rsid w:val="000F3856"/>
    <w:rsid w:val="00113560"/>
    <w:rsid w:val="003443C0"/>
    <w:rsid w:val="0041767E"/>
    <w:rsid w:val="00421A24"/>
    <w:rsid w:val="00462408"/>
    <w:rsid w:val="004C6EDD"/>
    <w:rsid w:val="00561323"/>
    <w:rsid w:val="005A257C"/>
    <w:rsid w:val="005B5646"/>
    <w:rsid w:val="005F0C93"/>
    <w:rsid w:val="00606D1C"/>
    <w:rsid w:val="00635C7D"/>
    <w:rsid w:val="00657108"/>
    <w:rsid w:val="00675A64"/>
    <w:rsid w:val="006871C1"/>
    <w:rsid w:val="006E5138"/>
    <w:rsid w:val="006F346E"/>
    <w:rsid w:val="006F34FD"/>
    <w:rsid w:val="00717BFC"/>
    <w:rsid w:val="007370B2"/>
    <w:rsid w:val="007A3F24"/>
    <w:rsid w:val="007B41E7"/>
    <w:rsid w:val="00810894"/>
    <w:rsid w:val="008716A2"/>
    <w:rsid w:val="009450BE"/>
    <w:rsid w:val="00960D93"/>
    <w:rsid w:val="00980252"/>
    <w:rsid w:val="009D6C03"/>
    <w:rsid w:val="00A4094D"/>
    <w:rsid w:val="00A5196C"/>
    <w:rsid w:val="00A742D1"/>
    <w:rsid w:val="00AB4BF6"/>
    <w:rsid w:val="00AC172E"/>
    <w:rsid w:val="00AC2EEC"/>
    <w:rsid w:val="00B633DE"/>
    <w:rsid w:val="00B64E15"/>
    <w:rsid w:val="00B76424"/>
    <w:rsid w:val="00BA6D0B"/>
    <w:rsid w:val="00BD012B"/>
    <w:rsid w:val="00BD393D"/>
    <w:rsid w:val="00BF5246"/>
    <w:rsid w:val="00D16FC3"/>
    <w:rsid w:val="00D55A12"/>
    <w:rsid w:val="00E97E15"/>
    <w:rsid w:val="00F1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22FD"/>
  <w15:chartTrackingRefBased/>
  <w15:docId w15:val="{0EDBD4DB-EED0-4366-8E48-F396B4D5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0A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0AD4"/>
    <w:rPr>
      <w:rFonts w:ascii="Consolas" w:hAnsi="Consolas"/>
      <w:sz w:val="21"/>
      <w:szCs w:val="21"/>
    </w:rPr>
  </w:style>
  <w:style w:type="paragraph" w:styleId="Revision">
    <w:name w:val="Revision"/>
    <w:hidden/>
    <w:uiPriority w:val="99"/>
    <w:semiHidden/>
    <w:rsid w:val="00AC2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30</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Aguilar Sanchez</dc:creator>
  <cp:keywords/>
  <dc:description/>
  <cp:lastModifiedBy>Felix Flentge</cp:lastModifiedBy>
  <cp:revision>8</cp:revision>
  <dcterms:created xsi:type="dcterms:W3CDTF">2023-11-08T08:45:00Z</dcterms:created>
  <dcterms:modified xsi:type="dcterms:W3CDTF">2023-11-08T09:15:00Z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2023-04-17T14:05:59Z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fff2b9b5-3e66-48cd-af5a-fed46dc4a1d7</vt:lpwstr>
  </property>
  <property fmtid="{D5CDD505-2E9C-101B-9397-08002B2CF9AE}" pid="8" name="MSIP_Label_3976fa30-1907-4356-8241-62ea5e1c0256_ContentBits">
    <vt:lpwstr>0</vt:lpwstr>
  </property>
</Properties>
</file>