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3C82" w14:textId="0A8A3DD4" w:rsidR="00752A98" w:rsidRPr="00E3770D" w:rsidRDefault="004D06FA">
      <w:pPr>
        <w:rPr>
          <w:b/>
          <w:bCs/>
        </w:rPr>
      </w:pPr>
      <w:r w:rsidRPr="00E3770D">
        <w:rPr>
          <w:b/>
          <w:bCs/>
        </w:rPr>
        <w:t xml:space="preserve">QoS </w:t>
      </w:r>
      <w:r w:rsidR="00E3770D" w:rsidRPr="00E3770D">
        <w:rPr>
          <w:b/>
          <w:bCs/>
        </w:rPr>
        <w:t>Policy P</w:t>
      </w:r>
      <w:r w:rsidRPr="00E3770D">
        <w:rPr>
          <w:b/>
          <w:bCs/>
        </w:rPr>
        <w:t>arameter</w:t>
      </w:r>
      <w:r w:rsidR="00AA09AE">
        <w:rPr>
          <w:b/>
          <w:bCs/>
        </w:rPr>
        <w:t xml:space="preserve"> Proposal</w:t>
      </w:r>
      <w:r w:rsidR="00946E39">
        <w:rPr>
          <w:b/>
          <w:bCs/>
        </w:rPr>
        <w:t xml:space="preserve"> (Jonathan Wilmot, Simon Singh)</w:t>
      </w:r>
    </w:p>
    <w:p w14:paraId="2BD360C9" w14:textId="42D2CC4B" w:rsidR="004D06FA" w:rsidRDefault="008566FD" w:rsidP="00AA09AE">
      <w:pPr>
        <w:pStyle w:val="ListParagraph"/>
        <w:numPr>
          <w:ilvl w:val="0"/>
          <w:numId w:val="3"/>
        </w:numPr>
      </w:pPr>
      <w:r>
        <w:t xml:space="preserve">Proposal is to have </w:t>
      </w:r>
      <w:r w:rsidR="004D06FA">
        <w:t xml:space="preserve">QoS determined by selecting a set of </w:t>
      </w:r>
      <w:r w:rsidR="00C841AD">
        <w:t>policy</w:t>
      </w:r>
      <w:r w:rsidR="004D06FA">
        <w:t xml:space="preserve"> parameters at each network layer in the end-to-end communication stacks. These parameters affect latency</w:t>
      </w:r>
      <w:r w:rsidR="00771E6C">
        <w:t>,</w:t>
      </w:r>
      <w:r w:rsidR="004D06FA">
        <w:t xml:space="preserve"> reliability</w:t>
      </w:r>
      <w:r w:rsidR="00771E6C">
        <w:t xml:space="preserve">, and traffic shaping </w:t>
      </w:r>
      <w:r w:rsidR="004D06FA">
        <w:t xml:space="preserve">of ADU transfers in the DTN service network </w:t>
      </w:r>
      <w:r w:rsidR="008A7CC8">
        <w:t>and are selected by a combination of local and Network DTN policy.</w:t>
      </w:r>
      <w:r w:rsidR="00323AC9">
        <w:t xml:space="preserve"> The policy would be applied based on the Primary header Source EID.</w:t>
      </w:r>
    </w:p>
    <w:p w14:paraId="4B148302" w14:textId="77777777" w:rsidR="00323AC9" w:rsidRDefault="00323AC9" w:rsidP="00323AC9">
      <w:pPr>
        <w:pStyle w:val="ListParagraph"/>
        <w:ind w:left="1440" w:firstLine="0"/>
      </w:pPr>
    </w:p>
    <w:p w14:paraId="5D38D298" w14:textId="442B0E5D" w:rsidR="008A7CC8" w:rsidRDefault="008A7CC8" w:rsidP="00AA09AE">
      <w:pPr>
        <w:pStyle w:val="ListParagraph"/>
        <w:numPr>
          <w:ilvl w:val="0"/>
          <w:numId w:val="3"/>
        </w:numPr>
      </w:pPr>
      <w:r>
        <w:t xml:space="preserve">Propose an emergency service request flag in Primary header. Only source node will know if it’s an emergency. (Call 911). </w:t>
      </w:r>
      <w:r w:rsidR="00E3770D">
        <w:t xml:space="preserve">Service </w:t>
      </w:r>
      <w:r>
        <w:t>Request is still subject to policy constraint</w:t>
      </w:r>
      <w:r w:rsidR="00323AC9">
        <w:t>s based on source EID.</w:t>
      </w:r>
    </w:p>
    <w:p w14:paraId="6CAFF02F" w14:textId="6C94C1B5" w:rsidR="00AA09AE" w:rsidRDefault="00AA09AE" w:rsidP="00AA09AE">
      <w:pPr>
        <w:ind w:left="1080" w:firstLine="0"/>
      </w:pPr>
      <w:r>
        <w:t>It is the role of DTN Network Management to set, monitor and distribute these parameters. Mission operations centers may control the end node interfaces for the parameters.</w:t>
      </w:r>
    </w:p>
    <w:p w14:paraId="671C51CA" w14:textId="77777777" w:rsidR="00AA09AE" w:rsidRDefault="00AA09AE" w:rsidP="00AA09AE">
      <w:pPr>
        <w:pStyle w:val="ListParagraph"/>
        <w:ind w:left="1440" w:firstLine="0"/>
      </w:pPr>
    </w:p>
    <w:p w14:paraId="5135499F" w14:textId="7CA1912A" w:rsidR="00E3770D" w:rsidRPr="00E3770D" w:rsidRDefault="00E3770D">
      <w:pPr>
        <w:rPr>
          <w:b/>
          <w:bCs/>
        </w:rPr>
      </w:pPr>
      <w:r w:rsidRPr="00E3770D">
        <w:rPr>
          <w:b/>
          <w:bCs/>
        </w:rPr>
        <w:t>Parameters used for QoS instantiation</w:t>
      </w:r>
    </w:p>
    <w:p w14:paraId="26FF6DA1" w14:textId="3AE32DE0" w:rsidR="004D06FA" w:rsidRDefault="004D06FA" w:rsidP="004D06FA">
      <w:pPr>
        <w:pStyle w:val="ListParagraph"/>
        <w:numPr>
          <w:ilvl w:val="0"/>
          <w:numId w:val="1"/>
        </w:numPr>
      </w:pPr>
      <w:r>
        <w:t>Latency</w:t>
      </w:r>
    </w:p>
    <w:p w14:paraId="3863AB0A" w14:textId="1543E639" w:rsidR="004D06FA" w:rsidRDefault="004D06FA" w:rsidP="004D06FA">
      <w:pPr>
        <w:pStyle w:val="ListParagraph"/>
        <w:numPr>
          <w:ilvl w:val="1"/>
          <w:numId w:val="1"/>
        </w:numPr>
      </w:pPr>
      <w:r>
        <w:t xml:space="preserve">Node </w:t>
      </w:r>
      <w:r w:rsidR="00C841AD">
        <w:t>queuing</w:t>
      </w:r>
      <w:r w:rsidR="004F3C21">
        <w:t xml:space="preserve"> </w:t>
      </w:r>
    </w:p>
    <w:p w14:paraId="0C765D1E" w14:textId="74475440" w:rsidR="004F3C21" w:rsidRDefault="004F3C21" w:rsidP="004F3C21">
      <w:pPr>
        <w:pStyle w:val="ListParagraph"/>
        <w:numPr>
          <w:ilvl w:val="2"/>
          <w:numId w:val="1"/>
        </w:numPr>
      </w:pPr>
      <w:r>
        <w:t xml:space="preserve">At </w:t>
      </w:r>
      <w:r w:rsidR="00C841AD">
        <w:t xml:space="preserve">node </w:t>
      </w:r>
      <w:r>
        <w:t xml:space="preserve">egress high, medium, low </w:t>
      </w:r>
      <w:r w:rsidR="00C841AD">
        <w:t>priority queues</w:t>
      </w:r>
      <w:r>
        <w:t xml:space="preserve"> are defined</w:t>
      </w:r>
    </w:p>
    <w:p w14:paraId="57662579" w14:textId="7C0F9556" w:rsidR="00C841AD" w:rsidRDefault="00C841AD" w:rsidP="00C841AD">
      <w:pPr>
        <w:pStyle w:val="ListParagraph"/>
        <w:numPr>
          <w:ilvl w:val="3"/>
          <w:numId w:val="1"/>
        </w:numPr>
      </w:pPr>
      <w:r>
        <w:t>Queue interleaving defined by policy</w:t>
      </w:r>
    </w:p>
    <w:p w14:paraId="296E63C1" w14:textId="64C7B6DC" w:rsidR="004F3C21" w:rsidRDefault="004F3C21" w:rsidP="004F3C21">
      <w:pPr>
        <w:pStyle w:val="ListParagraph"/>
        <w:numPr>
          <w:ilvl w:val="3"/>
          <w:numId w:val="1"/>
        </w:numPr>
      </w:pPr>
      <w:r>
        <w:t>Assume CLA/CL sequence</w:t>
      </w:r>
      <w:r w:rsidR="00C841AD">
        <w:t xml:space="preserve">d in </w:t>
      </w:r>
      <w:r>
        <w:t>BPA egress</w:t>
      </w:r>
      <w:r w:rsidR="00C841AD">
        <w:t xml:space="preserve"> order</w:t>
      </w:r>
      <w:r>
        <w:t xml:space="preserve"> (LTP?)</w:t>
      </w:r>
    </w:p>
    <w:p w14:paraId="509D9EC1" w14:textId="0EA38B19" w:rsidR="004F3C21" w:rsidRDefault="004F3C21" w:rsidP="004D06FA">
      <w:pPr>
        <w:pStyle w:val="ListParagraph"/>
        <w:numPr>
          <w:ilvl w:val="1"/>
          <w:numId w:val="1"/>
        </w:numPr>
      </w:pPr>
      <w:r>
        <w:t>Route</w:t>
      </w:r>
      <w:r w:rsidR="00E3770D">
        <w:t xml:space="preserve"> </w:t>
      </w:r>
      <w:r>
        <w:t>us</w:t>
      </w:r>
      <w:r w:rsidR="00E3770D">
        <w:t>ing</w:t>
      </w:r>
      <w:r>
        <w:t xml:space="preserve"> shortest path to destination (Hop count and RTLT considerations)</w:t>
      </w:r>
    </w:p>
    <w:p w14:paraId="26F7BB5F" w14:textId="08B9E9CB" w:rsidR="00C841AD" w:rsidRDefault="00C841AD" w:rsidP="004D06FA">
      <w:pPr>
        <w:pStyle w:val="ListParagraph"/>
        <w:numPr>
          <w:ilvl w:val="1"/>
          <w:numId w:val="1"/>
        </w:numPr>
      </w:pPr>
      <w:r>
        <w:t>Route</w:t>
      </w:r>
      <w:r w:rsidR="00E3770D">
        <w:t xml:space="preserve"> </w:t>
      </w:r>
      <w:r>
        <w:t>using highest bandwidth path</w:t>
      </w:r>
    </w:p>
    <w:p w14:paraId="500E9154" w14:textId="743C10D2" w:rsidR="00E3770D" w:rsidRDefault="00E3770D" w:rsidP="00E3770D">
      <w:pPr>
        <w:pStyle w:val="ListParagraph"/>
        <w:numPr>
          <w:ilvl w:val="1"/>
          <w:numId w:val="1"/>
        </w:numPr>
      </w:pPr>
      <w:r>
        <w:t>Window size setting for reliable traffic</w:t>
      </w:r>
    </w:p>
    <w:p w14:paraId="25F60741" w14:textId="37D899FA" w:rsidR="004D06FA" w:rsidRDefault="004D06FA" w:rsidP="004D06FA">
      <w:pPr>
        <w:pStyle w:val="ListParagraph"/>
        <w:numPr>
          <w:ilvl w:val="0"/>
          <w:numId w:val="1"/>
        </w:numPr>
      </w:pPr>
      <w:r>
        <w:t>Reliability</w:t>
      </w:r>
    </w:p>
    <w:p w14:paraId="0B97E151" w14:textId="3B4A185D" w:rsidR="004F3C21" w:rsidRDefault="004F3C21" w:rsidP="004F3C21">
      <w:pPr>
        <w:pStyle w:val="ListParagraph"/>
        <w:numPr>
          <w:ilvl w:val="1"/>
          <w:numId w:val="1"/>
        </w:numPr>
      </w:pPr>
      <w:r>
        <w:t>ADU End-to-end</w:t>
      </w:r>
      <w:r w:rsidR="0034762B">
        <w:t xml:space="preserve"> (Flag in primary)</w:t>
      </w:r>
    </w:p>
    <w:p w14:paraId="2EBFC7F6" w14:textId="137FADD6" w:rsidR="004F3C21" w:rsidRDefault="004F3C21" w:rsidP="004F3C21">
      <w:pPr>
        <w:pStyle w:val="ListParagraph"/>
        <w:numPr>
          <w:ilvl w:val="1"/>
          <w:numId w:val="1"/>
        </w:numPr>
      </w:pPr>
      <w:r>
        <w:t>BP End-to-end</w:t>
      </w:r>
      <w:r w:rsidR="0034762B">
        <w:t xml:space="preserve"> (</w:t>
      </w:r>
      <w:r w:rsidR="00E3770D">
        <w:t>no such service in RFC)</w:t>
      </w:r>
    </w:p>
    <w:p w14:paraId="1E0165B0" w14:textId="479039E5" w:rsidR="004F3C21" w:rsidRDefault="004F3C21" w:rsidP="004F3C21">
      <w:pPr>
        <w:pStyle w:val="ListParagraph"/>
        <w:numPr>
          <w:ilvl w:val="1"/>
          <w:numId w:val="1"/>
        </w:numPr>
      </w:pPr>
      <w:r>
        <w:t xml:space="preserve">BP hop to </w:t>
      </w:r>
      <w:r w:rsidR="00E3770D">
        <w:t xml:space="preserve">custody </w:t>
      </w:r>
      <w:r>
        <w:t>hop</w:t>
      </w:r>
    </w:p>
    <w:p w14:paraId="4A11DE78" w14:textId="7D57013F" w:rsidR="004F3C21" w:rsidRDefault="004F3C21" w:rsidP="004F3C21">
      <w:pPr>
        <w:pStyle w:val="ListParagraph"/>
        <w:numPr>
          <w:ilvl w:val="1"/>
          <w:numId w:val="1"/>
        </w:numPr>
      </w:pPr>
      <w:r>
        <w:t>CLA hop to hop (LTP, SCTP, TCP)</w:t>
      </w:r>
    </w:p>
    <w:p w14:paraId="0DD7BF1B" w14:textId="25496FBB" w:rsidR="00697D08" w:rsidRDefault="00697D08" w:rsidP="00697D08">
      <w:pPr>
        <w:pStyle w:val="ListParagraph"/>
        <w:numPr>
          <w:ilvl w:val="2"/>
          <w:numId w:val="1"/>
        </w:numPr>
      </w:pPr>
      <w:r>
        <w:t>LTP has Red and Green</w:t>
      </w:r>
    </w:p>
    <w:p w14:paraId="44F4B530" w14:textId="47A123D3" w:rsidR="004F3C21" w:rsidRDefault="004F3C21" w:rsidP="004F3C21">
      <w:pPr>
        <w:pStyle w:val="ListParagraph"/>
        <w:numPr>
          <w:ilvl w:val="1"/>
          <w:numId w:val="1"/>
        </w:numPr>
      </w:pPr>
      <w:r>
        <w:t>BP Best Effort</w:t>
      </w:r>
      <w:r w:rsidR="00E3770D">
        <w:t xml:space="preserve"> (BE) (avoid arbitrary data drops)</w:t>
      </w:r>
    </w:p>
    <w:p w14:paraId="15E8F130" w14:textId="0E5896A7" w:rsidR="0034762B" w:rsidRDefault="0034762B" w:rsidP="004F3C21">
      <w:pPr>
        <w:pStyle w:val="ListParagraph"/>
        <w:numPr>
          <w:ilvl w:val="1"/>
          <w:numId w:val="1"/>
        </w:numPr>
      </w:pPr>
      <w:r>
        <w:t>Multi transmission</w:t>
      </w:r>
      <w:r w:rsidR="00CA3A21">
        <w:t xml:space="preserve"> </w:t>
      </w:r>
      <w:r w:rsidR="00E3770D">
        <w:t>from source (</w:t>
      </w:r>
      <w:r w:rsidR="00CA3A21">
        <w:t>data replication</w:t>
      </w:r>
      <w:r w:rsidR="00E3770D">
        <w:t>) to improve probability of receipt (Call 911 or critical landing telemetry use cases?)</w:t>
      </w:r>
    </w:p>
    <w:p w14:paraId="6306E249" w14:textId="77E368E6" w:rsidR="00E3770D" w:rsidRDefault="00E3770D" w:rsidP="00E3770D">
      <w:pPr>
        <w:pStyle w:val="ListParagraph"/>
        <w:numPr>
          <w:ilvl w:val="2"/>
          <w:numId w:val="1"/>
        </w:numPr>
      </w:pPr>
      <w:r>
        <w:t>BE source broadcast to multiple nodes</w:t>
      </w:r>
    </w:p>
    <w:p w14:paraId="467550D8" w14:textId="0D50316D" w:rsidR="004F3C21" w:rsidRDefault="004F3C21" w:rsidP="004F3C21">
      <w:pPr>
        <w:pStyle w:val="ListParagraph"/>
        <w:numPr>
          <w:ilvl w:val="1"/>
          <w:numId w:val="1"/>
        </w:numPr>
      </w:pPr>
      <w:r>
        <w:t>One or more of the above</w:t>
      </w:r>
    </w:p>
    <w:p w14:paraId="5884E9EE" w14:textId="324B9039" w:rsidR="00697D08" w:rsidRDefault="00697D08" w:rsidP="00697D08">
      <w:pPr>
        <w:pStyle w:val="ListParagraph"/>
        <w:numPr>
          <w:ilvl w:val="0"/>
          <w:numId w:val="1"/>
        </w:numPr>
      </w:pPr>
      <w:r>
        <w:t>ADU sequencing</w:t>
      </w:r>
    </w:p>
    <w:p w14:paraId="17E8BB84" w14:textId="46BC4DE0" w:rsidR="00697D08" w:rsidRDefault="00697D08" w:rsidP="00697D08">
      <w:pPr>
        <w:pStyle w:val="ListParagraph"/>
        <w:numPr>
          <w:ilvl w:val="1"/>
          <w:numId w:val="1"/>
        </w:numPr>
      </w:pPr>
      <w:r>
        <w:t xml:space="preserve">In-order with gaps </w:t>
      </w:r>
    </w:p>
    <w:p w14:paraId="4104723A" w14:textId="5B961147" w:rsidR="00697D08" w:rsidRDefault="00697D08" w:rsidP="00697D08">
      <w:pPr>
        <w:pStyle w:val="ListParagraph"/>
        <w:numPr>
          <w:ilvl w:val="1"/>
          <w:numId w:val="1"/>
        </w:numPr>
      </w:pPr>
      <w:r>
        <w:t>In-order without gaps</w:t>
      </w:r>
    </w:p>
    <w:p w14:paraId="2721AB75" w14:textId="3E0F7213" w:rsidR="009E7B5B" w:rsidRDefault="009E7B5B" w:rsidP="009E7B5B">
      <w:pPr>
        <w:pStyle w:val="ListParagraph"/>
        <w:numPr>
          <w:ilvl w:val="2"/>
          <w:numId w:val="1"/>
        </w:numPr>
      </w:pPr>
      <w:r>
        <w:t>Impacts latency based on packet loss</w:t>
      </w:r>
    </w:p>
    <w:p w14:paraId="71981911" w14:textId="21C44C3B" w:rsidR="00C27966" w:rsidRDefault="00C27966" w:rsidP="00C27966">
      <w:pPr>
        <w:pStyle w:val="ListParagraph"/>
        <w:numPr>
          <w:ilvl w:val="1"/>
          <w:numId w:val="1"/>
        </w:numPr>
      </w:pPr>
      <w:r>
        <w:t>Duplicate suppression</w:t>
      </w:r>
    </w:p>
    <w:p w14:paraId="49005FDB" w14:textId="69D512EF" w:rsidR="00697D08" w:rsidRDefault="00697D08" w:rsidP="00697D08">
      <w:pPr>
        <w:pStyle w:val="ListParagraph"/>
        <w:numPr>
          <w:ilvl w:val="1"/>
          <w:numId w:val="1"/>
        </w:numPr>
      </w:pPr>
      <w:r>
        <w:t>Each of the above has an operational “window” size</w:t>
      </w:r>
      <w:r w:rsidR="00E3770D">
        <w:t xml:space="preserve"> that can be adjusted</w:t>
      </w:r>
    </w:p>
    <w:p w14:paraId="240C2568" w14:textId="6A980A0C" w:rsidR="00C841AD" w:rsidRDefault="00771E6C" w:rsidP="00DB5B3E">
      <w:pPr>
        <w:pStyle w:val="ListParagraph"/>
        <w:numPr>
          <w:ilvl w:val="0"/>
          <w:numId w:val="1"/>
        </w:numPr>
      </w:pPr>
      <w:r>
        <w:t xml:space="preserve">Bandwidth </w:t>
      </w:r>
      <w:r w:rsidR="00DB5B3E">
        <w:t>allocations</w:t>
      </w:r>
    </w:p>
    <w:p w14:paraId="5E23C1E5" w14:textId="6AF6FFBF" w:rsidR="00697D08" w:rsidRDefault="00697D08" w:rsidP="00697D08">
      <w:pPr>
        <w:pStyle w:val="ListParagraph"/>
        <w:numPr>
          <w:ilvl w:val="0"/>
          <w:numId w:val="1"/>
        </w:numPr>
      </w:pPr>
      <w:r>
        <w:t>Multi-destination</w:t>
      </w:r>
    </w:p>
    <w:p w14:paraId="20BE3CBF" w14:textId="3D46AE36" w:rsidR="00697D08" w:rsidRDefault="009E7B5B" w:rsidP="00697D08">
      <w:pPr>
        <w:pStyle w:val="ListParagraph"/>
        <w:numPr>
          <w:ilvl w:val="1"/>
          <w:numId w:val="1"/>
        </w:numPr>
      </w:pPr>
      <w:r>
        <w:lastRenderedPageBreak/>
        <w:t xml:space="preserve">Distribution service </w:t>
      </w:r>
    </w:p>
    <w:p w14:paraId="7E5E7612" w14:textId="1F648691" w:rsidR="00697D08" w:rsidRDefault="00697D08" w:rsidP="00697D08">
      <w:r>
        <w:t>Examples:</w:t>
      </w:r>
    </w:p>
    <w:p w14:paraId="6E765F36" w14:textId="3F5739E4" w:rsidR="00C27966" w:rsidRDefault="00C27966" w:rsidP="00C27966">
      <w:pPr>
        <w:pStyle w:val="ListParagraph"/>
        <w:numPr>
          <w:ilvl w:val="0"/>
          <w:numId w:val="2"/>
        </w:numPr>
      </w:pPr>
      <w:r>
        <w:t>Near real-time streaming selection (Lunar distance) (Can be applied to video, audio, telemetry, science data, alerts</w:t>
      </w:r>
      <w:r w:rsidR="009E6F1F">
        <w:t>, crew health telemetry)</w:t>
      </w:r>
    </w:p>
    <w:p w14:paraId="4E2F7FC5" w14:textId="77777777" w:rsidR="00C27966" w:rsidRDefault="00C27966" w:rsidP="00C27966">
      <w:pPr>
        <w:pStyle w:val="ListParagraph"/>
        <w:numPr>
          <w:ilvl w:val="1"/>
          <w:numId w:val="2"/>
        </w:numPr>
      </w:pPr>
      <w:r>
        <w:t>BP Best Effort</w:t>
      </w:r>
    </w:p>
    <w:p w14:paraId="0F458ACD" w14:textId="77777777" w:rsidR="00C27966" w:rsidRDefault="00C27966" w:rsidP="00C27966">
      <w:pPr>
        <w:pStyle w:val="ListParagraph"/>
        <w:numPr>
          <w:ilvl w:val="1"/>
          <w:numId w:val="2"/>
        </w:numPr>
      </w:pPr>
      <w:r>
        <w:t>2 second latency</w:t>
      </w:r>
    </w:p>
    <w:p w14:paraId="79EA92F7" w14:textId="77777777" w:rsidR="00C27966" w:rsidRDefault="00C27966" w:rsidP="00C27966">
      <w:pPr>
        <w:pStyle w:val="ListParagraph"/>
        <w:numPr>
          <w:ilvl w:val="2"/>
          <w:numId w:val="2"/>
        </w:numPr>
      </w:pPr>
      <w:r>
        <w:t>High priority node queuing</w:t>
      </w:r>
    </w:p>
    <w:p w14:paraId="37150C49" w14:textId="77777777" w:rsidR="00C27966" w:rsidRDefault="00C27966" w:rsidP="00C27966">
      <w:pPr>
        <w:pStyle w:val="ListParagraph"/>
        <w:numPr>
          <w:ilvl w:val="2"/>
          <w:numId w:val="2"/>
        </w:numPr>
      </w:pPr>
      <w:r>
        <w:t>Route set to shortest light time and fewest hops</w:t>
      </w:r>
    </w:p>
    <w:p w14:paraId="3D851E6B" w14:textId="77777777" w:rsidR="00C27966" w:rsidRDefault="00C27966" w:rsidP="00C27966">
      <w:pPr>
        <w:pStyle w:val="ListParagraph"/>
        <w:numPr>
          <w:ilvl w:val="2"/>
          <w:numId w:val="2"/>
        </w:numPr>
      </w:pPr>
      <w:r>
        <w:t>Window set to 2 seconds</w:t>
      </w:r>
    </w:p>
    <w:p w14:paraId="36ECB6CE" w14:textId="77777777" w:rsidR="00C27966" w:rsidRDefault="00C27966" w:rsidP="00C27966">
      <w:pPr>
        <w:pStyle w:val="ListParagraph"/>
        <w:numPr>
          <w:ilvl w:val="1"/>
          <w:numId w:val="2"/>
        </w:numPr>
      </w:pPr>
      <w:r>
        <w:t>Option for In-Order with gaps based on window size.</w:t>
      </w:r>
    </w:p>
    <w:p w14:paraId="35CD7583" w14:textId="25A2305E" w:rsidR="00697D08" w:rsidRDefault="00697D08" w:rsidP="00697D08">
      <w:pPr>
        <w:pStyle w:val="ListParagraph"/>
        <w:ind w:left="2880" w:firstLine="0"/>
      </w:pPr>
    </w:p>
    <w:p w14:paraId="07AB7EBB" w14:textId="781F35E9" w:rsidR="00C27966" w:rsidRDefault="00C27966" w:rsidP="00C27966">
      <w:pPr>
        <w:pStyle w:val="ListParagraph"/>
        <w:numPr>
          <w:ilvl w:val="0"/>
          <w:numId w:val="2"/>
        </w:numPr>
      </w:pPr>
      <w:r>
        <w:t>Streaming selection (Mars distance) (Can be applied to video, audio, telemetry, science data, alerts</w:t>
      </w:r>
    </w:p>
    <w:p w14:paraId="592989C0" w14:textId="77777777" w:rsidR="00C27966" w:rsidRDefault="00C27966" w:rsidP="00C27966">
      <w:pPr>
        <w:pStyle w:val="ListParagraph"/>
        <w:numPr>
          <w:ilvl w:val="1"/>
          <w:numId w:val="2"/>
        </w:numPr>
      </w:pPr>
      <w:r>
        <w:t>BP Best Effort</w:t>
      </w:r>
    </w:p>
    <w:p w14:paraId="29965EF9" w14:textId="2AC41BBC" w:rsidR="00C27966" w:rsidRDefault="00C27966" w:rsidP="00C27966">
      <w:pPr>
        <w:pStyle w:val="ListParagraph"/>
        <w:numPr>
          <w:ilvl w:val="1"/>
          <w:numId w:val="2"/>
        </w:numPr>
      </w:pPr>
      <w:r>
        <w:t>20</w:t>
      </w:r>
      <w:r w:rsidR="008641AC">
        <w:t>ish</w:t>
      </w:r>
      <w:r>
        <w:t xml:space="preserve"> minute latency</w:t>
      </w:r>
    </w:p>
    <w:p w14:paraId="08C6303B" w14:textId="77777777" w:rsidR="00C27966" w:rsidRDefault="00C27966" w:rsidP="00C27966">
      <w:pPr>
        <w:pStyle w:val="ListParagraph"/>
        <w:numPr>
          <w:ilvl w:val="2"/>
          <w:numId w:val="2"/>
        </w:numPr>
      </w:pPr>
      <w:r>
        <w:t>High priority node queuing</w:t>
      </w:r>
    </w:p>
    <w:p w14:paraId="3634FCA2" w14:textId="77777777" w:rsidR="00C27966" w:rsidRDefault="00C27966" w:rsidP="00C27966">
      <w:pPr>
        <w:pStyle w:val="ListParagraph"/>
        <w:numPr>
          <w:ilvl w:val="2"/>
          <w:numId w:val="2"/>
        </w:numPr>
      </w:pPr>
      <w:r>
        <w:t>Route set to shortest light time and fewest hops</w:t>
      </w:r>
    </w:p>
    <w:p w14:paraId="29CCAB58" w14:textId="1DDF0E92" w:rsidR="00C27966" w:rsidRDefault="00C27966" w:rsidP="00C27966">
      <w:pPr>
        <w:pStyle w:val="ListParagraph"/>
        <w:numPr>
          <w:ilvl w:val="2"/>
          <w:numId w:val="2"/>
        </w:numPr>
      </w:pPr>
      <w:r>
        <w:t xml:space="preserve">Window </w:t>
      </w:r>
      <w:r w:rsidR="008641AC">
        <w:t>disabled</w:t>
      </w:r>
    </w:p>
    <w:p w14:paraId="2BD6164D" w14:textId="72A1A339" w:rsidR="00C27966" w:rsidRDefault="00C27966" w:rsidP="00C27966">
      <w:pPr>
        <w:pStyle w:val="ListParagraph"/>
        <w:numPr>
          <w:ilvl w:val="1"/>
          <w:numId w:val="2"/>
        </w:numPr>
      </w:pPr>
      <w:r>
        <w:t xml:space="preserve">Option for In-Order with gaps </w:t>
      </w:r>
      <w:r w:rsidR="008641AC">
        <w:t>if window</w:t>
      </w:r>
      <w:r>
        <w:t xml:space="preserve"> size</w:t>
      </w:r>
      <w:r w:rsidR="008641AC">
        <w:t xml:space="preserve"> is greater than RTLT</w:t>
      </w:r>
    </w:p>
    <w:p w14:paraId="5A263AD2" w14:textId="77777777" w:rsidR="00C27966" w:rsidRDefault="00C27966" w:rsidP="00697D08">
      <w:pPr>
        <w:pStyle w:val="ListParagraph"/>
        <w:ind w:left="2880" w:firstLine="0"/>
      </w:pPr>
    </w:p>
    <w:p w14:paraId="3EC79FE0" w14:textId="77777777" w:rsidR="00697D08" w:rsidRDefault="00697D08" w:rsidP="00697D08">
      <w:pPr>
        <w:pStyle w:val="ListParagraph"/>
        <w:ind w:left="1440" w:firstLine="0"/>
      </w:pPr>
    </w:p>
    <w:sectPr w:rsidR="0069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2E6B"/>
    <w:multiLevelType w:val="hybridMultilevel"/>
    <w:tmpl w:val="947E3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AD5A2F"/>
    <w:multiLevelType w:val="hybridMultilevel"/>
    <w:tmpl w:val="57B2E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D15173"/>
    <w:multiLevelType w:val="hybridMultilevel"/>
    <w:tmpl w:val="E04C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0526">
    <w:abstractNumId w:val="2"/>
  </w:num>
  <w:num w:numId="2" w16cid:durableId="74207091">
    <w:abstractNumId w:val="1"/>
  </w:num>
  <w:num w:numId="3" w16cid:durableId="58145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FA"/>
    <w:rsid w:val="00012090"/>
    <w:rsid w:val="00323AC9"/>
    <w:rsid w:val="0034762B"/>
    <w:rsid w:val="003657F7"/>
    <w:rsid w:val="004D06FA"/>
    <w:rsid w:val="004F3C21"/>
    <w:rsid w:val="00697D08"/>
    <w:rsid w:val="00752A98"/>
    <w:rsid w:val="00771E6C"/>
    <w:rsid w:val="008566FD"/>
    <w:rsid w:val="008641AC"/>
    <w:rsid w:val="008A7CC8"/>
    <w:rsid w:val="00946E39"/>
    <w:rsid w:val="009E6F1F"/>
    <w:rsid w:val="009E7B5B"/>
    <w:rsid w:val="00AA09AE"/>
    <w:rsid w:val="00B642F2"/>
    <w:rsid w:val="00C27966"/>
    <w:rsid w:val="00C841AD"/>
    <w:rsid w:val="00C97F8D"/>
    <w:rsid w:val="00CA3A21"/>
    <w:rsid w:val="00DB5B3E"/>
    <w:rsid w:val="00E3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538D"/>
  <w15:chartTrackingRefBased/>
  <w15:docId w15:val="{C1118AFC-A391-4ADC-81F7-52160FB8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F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OCIO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Wilmot, Jonathan J. (GSFC-580.0)[VANTAGE SYSTEMS INC]</dc:creator>
  <cp:keywords/>
  <dc:description/>
  <cp:lastModifiedBy>Robert C Durst</cp:lastModifiedBy>
  <cp:revision>2</cp:revision>
  <dcterms:created xsi:type="dcterms:W3CDTF">2023-12-13T21:08:00Z</dcterms:created>
  <dcterms:modified xsi:type="dcterms:W3CDTF">2023-12-13T21:08:00Z</dcterms:modified>
</cp:coreProperties>
</file>