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59" w:rsidRDefault="00027659" w:rsidP="00027659">
      <w:pPr>
        <w:pStyle w:val="Heading1"/>
      </w:pPr>
      <w:r>
        <w:t>Time Management Working Group</w:t>
      </w:r>
      <w:r w:rsidR="00277543">
        <w:t xml:space="preserve"> Minutes</w:t>
      </w:r>
    </w:p>
    <w:p w:rsidR="00027659" w:rsidRDefault="00027659" w:rsidP="00027659"/>
    <w:p w:rsidR="00277543" w:rsidRDefault="00277543" w:rsidP="00027659">
      <w:pPr>
        <w:pStyle w:val="Heading2"/>
      </w:pPr>
      <w:r>
        <w:t>Attending</w:t>
      </w:r>
    </w:p>
    <w:p w:rsidR="005555E3" w:rsidRDefault="005555E3" w:rsidP="005555E3">
      <w:pPr>
        <w:pStyle w:val="ListParagraph"/>
        <w:numPr>
          <w:ilvl w:val="0"/>
          <w:numId w:val="6"/>
        </w:numPr>
      </w:pPr>
      <w:proofErr w:type="spellStart"/>
      <w:r>
        <w:t>ramon</w:t>
      </w:r>
      <w:proofErr w:type="spellEnd"/>
      <w:r>
        <w:t xml:space="preserve"> </w:t>
      </w:r>
      <w:proofErr w:type="spellStart"/>
      <w:r>
        <w:t>krosley</w:t>
      </w:r>
      <w:proofErr w:type="spellEnd"/>
    </w:p>
    <w:p w:rsidR="003768CD" w:rsidRDefault="003768CD" w:rsidP="005555E3">
      <w:pPr>
        <w:pStyle w:val="ListParagraph"/>
        <w:numPr>
          <w:ilvl w:val="0"/>
          <w:numId w:val="6"/>
        </w:numPr>
      </w:pPr>
      <w:r>
        <w:t>Stan Cooper</w:t>
      </w:r>
    </w:p>
    <w:p w:rsidR="003768CD" w:rsidRDefault="003768CD" w:rsidP="005555E3">
      <w:pPr>
        <w:pStyle w:val="ListParagraph"/>
        <w:numPr>
          <w:ilvl w:val="0"/>
          <w:numId w:val="6"/>
        </w:numPr>
      </w:pPr>
      <w:r>
        <w:t>Jon Hamkins</w:t>
      </w:r>
    </w:p>
    <w:p w:rsidR="003768CD" w:rsidRDefault="003768CD" w:rsidP="003768CD">
      <w:pPr>
        <w:pStyle w:val="ListParagraph"/>
        <w:numPr>
          <w:ilvl w:val="0"/>
          <w:numId w:val="6"/>
        </w:numPr>
      </w:pPr>
      <w:r>
        <w:t>Beau Blanding</w:t>
      </w:r>
    </w:p>
    <w:p w:rsidR="003768CD" w:rsidRDefault="003768CD" w:rsidP="003768CD">
      <w:pPr>
        <w:pStyle w:val="ListParagraph"/>
        <w:numPr>
          <w:ilvl w:val="0"/>
          <w:numId w:val="6"/>
        </w:numPr>
      </w:pPr>
      <w:r>
        <w:t xml:space="preserve">Christian </w:t>
      </w:r>
      <w:proofErr w:type="spellStart"/>
      <w:r>
        <w:t>Stangl</w:t>
      </w:r>
      <w:proofErr w:type="spellEnd"/>
    </w:p>
    <w:p w:rsidR="003768CD" w:rsidRDefault="003768CD" w:rsidP="003768CD">
      <w:pPr>
        <w:pStyle w:val="ListParagraph"/>
        <w:numPr>
          <w:ilvl w:val="0"/>
          <w:numId w:val="6"/>
        </w:numPr>
      </w:pPr>
      <w:r>
        <w:t>Lee Pitts</w:t>
      </w:r>
    </w:p>
    <w:p w:rsidR="003768CD" w:rsidRDefault="003768CD" w:rsidP="003768CD">
      <w:pPr>
        <w:pStyle w:val="ListParagraph"/>
        <w:numPr>
          <w:ilvl w:val="0"/>
          <w:numId w:val="6"/>
        </w:numPr>
      </w:pPr>
      <w:r>
        <w:t>Yukio</w:t>
      </w:r>
      <w:r w:rsidR="007423D4">
        <w:t xml:space="preserve"> Yamamoto</w:t>
      </w:r>
    </w:p>
    <w:p w:rsidR="007423D4" w:rsidRDefault="007423D4" w:rsidP="003768CD">
      <w:pPr>
        <w:pStyle w:val="ListParagraph"/>
        <w:numPr>
          <w:ilvl w:val="0"/>
          <w:numId w:val="6"/>
        </w:numPr>
      </w:pPr>
      <w:r>
        <w:t xml:space="preserve">Zhang </w:t>
      </w:r>
      <w:proofErr w:type="spellStart"/>
      <w:r>
        <w:t>Cuitao</w:t>
      </w:r>
      <w:proofErr w:type="spellEnd"/>
    </w:p>
    <w:p w:rsidR="00027659" w:rsidRDefault="00027659" w:rsidP="00027659">
      <w:pPr>
        <w:pStyle w:val="Heading2"/>
      </w:pPr>
      <w:r>
        <w:t>Agenda</w:t>
      </w:r>
    </w:p>
    <w:p w:rsidR="00027659" w:rsidRDefault="00027659" w:rsidP="00027659"/>
    <w:p w:rsidR="00027659" w:rsidRPr="00027659" w:rsidRDefault="003768CD" w:rsidP="00027659">
      <w:pPr>
        <w:rPr>
          <w:b/>
        </w:rPr>
      </w:pPr>
      <w:r>
        <w:rPr>
          <w:b/>
        </w:rPr>
        <w:t xml:space="preserve">July 30, </w:t>
      </w:r>
      <w:r w:rsidR="00027659">
        <w:rPr>
          <w:b/>
        </w:rPr>
        <w:t>2020</w:t>
      </w:r>
    </w:p>
    <w:p w:rsidR="003768CD" w:rsidRDefault="003768CD" w:rsidP="003768CD">
      <w:pPr>
        <w:pStyle w:val="ListParagraph"/>
        <w:numPr>
          <w:ilvl w:val="0"/>
          <w:numId w:val="1"/>
        </w:numPr>
      </w:pPr>
      <w:r>
        <w:t>Progress with mission survey</w:t>
      </w:r>
    </w:p>
    <w:p w:rsidR="003768CD" w:rsidRDefault="003768CD" w:rsidP="003768CD">
      <w:pPr>
        <w:pStyle w:val="ListParagraph"/>
        <w:numPr>
          <w:ilvl w:val="0"/>
          <w:numId w:val="1"/>
        </w:numPr>
      </w:pPr>
      <w:r>
        <w:t>New green book inputs/edits</w:t>
      </w:r>
    </w:p>
    <w:p w:rsidR="003768CD" w:rsidRDefault="003768CD" w:rsidP="003768CD">
      <w:pPr>
        <w:pStyle w:val="ListParagraph"/>
        <w:numPr>
          <w:ilvl w:val="0"/>
          <w:numId w:val="1"/>
        </w:numPr>
      </w:pPr>
      <w:r>
        <w:t>Author identification for missing sections</w:t>
      </w:r>
    </w:p>
    <w:p w:rsidR="003768CD" w:rsidRDefault="003768CD" w:rsidP="003768CD">
      <w:pPr>
        <w:pStyle w:val="ListParagraph"/>
        <w:numPr>
          <w:ilvl w:val="0"/>
          <w:numId w:val="1"/>
        </w:numPr>
      </w:pPr>
      <w:r>
        <w:t>Plan for August meeting</w:t>
      </w:r>
      <w:r w:rsidR="000710A8">
        <w:t>: September 10</w:t>
      </w:r>
    </w:p>
    <w:p w:rsidR="00107862" w:rsidRDefault="00107862" w:rsidP="00107862">
      <w:pPr>
        <w:rPr>
          <w:b/>
        </w:rPr>
      </w:pPr>
      <w:r>
        <w:rPr>
          <w:b/>
        </w:rPr>
        <w:t>Mission survey</w:t>
      </w:r>
    </w:p>
    <w:p w:rsidR="007423D4" w:rsidRDefault="007423D4" w:rsidP="00107862">
      <w:r>
        <w:t>No progress was reported on the mission survey</w:t>
      </w:r>
    </w:p>
    <w:p w:rsidR="005555E3" w:rsidRPr="005555E3" w:rsidRDefault="005555E3" w:rsidP="00107862">
      <w:pPr>
        <w:rPr>
          <w:b/>
        </w:rPr>
      </w:pPr>
      <w:r>
        <w:rPr>
          <w:b/>
        </w:rPr>
        <w:t>Review Green Book</w:t>
      </w:r>
    </w:p>
    <w:p w:rsidR="007423D4" w:rsidRDefault="005555E3" w:rsidP="005555E3">
      <w:r>
        <w:t>The Working Group went through the Green</w:t>
      </w:r>
      <w:r w:rsidR="007423D4">
        <w:t xml:space="preserve"> Book draft, section by section.  We discussed slight variations to definitions and minor editorial changes to existing input.</w:t>
      </w:r>
    </w:p>
    <w:p w:rsidR="007423D4" w:rsidRDefault="007423D4" w:rsidP="005555E3">
      <w:r>
        <w:t>Jon volunteered to wright the front material in Section 1.</w:t>
      </w:r>
    </w:p>
    <w:p w:rsidR="007423D4" w:rsidRDefault="007423D4" w:rsidP="005555E3">
      <w:r>
        <w:t xml:space="preserve">Vic </w:t>
      </w:r>
      <w:proofErr w:type="spellStart"/>
      <w:r>
        <w:t>Vilnrotter</w:t>
      </w:r>
      <w:proofErr w:type="spellEnd"/>
      <w:r>
        <w:t xml:space="preserve"> agreed to rework the introduction in Section 5 to remove any NASA-specific terminology.</w:t>
      </w:r>
    </w:p>
    <w:p w:rsidR="007423D4" w:rsidRDefault="007423D4" w:rsidP="005555E3">
      <w:r>
        <w:t>Christian suggested reorganizing section 5, time correlation. Currently, each space agency has its own subsection, and this is leading to some repetition. Instead, it may be better to have one subsection that describes things in a common way, and explain the differences in terminology or algorithm variation within one subsection. We agreed to revisit this once everyone has read through the whole document.</w:t>
      </w:r>
    </w:p>
    <w:p w:rsidR="007423D4" w:rsidRDefault="007423D4" w:rsidP="005555E3">
      <w:r>
        <w:t>Yukio volunteered to write section 5.5, on JAXA time correlation methods.</w:t>
      </w:r>
    </w:p>
    <w:p w:rsidR="007423D4" w:rsidRDefault="007423D4" w:rsidP="005555E3">
      <w:r>
        <w:t>Beau Blanding tentatively agreed to write section 7.3, spacecraft maneuvers.</w:t>
      </w:r>
    </w:p>
    <w:p w:rsidR="007423D4" w:rsidRDefault="007423D4" w:rsidP="007423D4">
      <w:pPr>
        <w:rPr>
          <w:b/>
        </w:rPr>
      </w:pPr>
      <w:bookmarkStart w:id="0" w:name="_GoBack"/>
      <w:bookmarkEnd w:id="0"/>
      <w:r>
        <w:rPr>
          <w:b/>
        </w:rPr>
        <w:t>Next meeting</w:t>
      </w:r>
    </w:p>
    <w:p w:rsidR="007423D4" w:rsidRPr="007423D4" w:rsidRDefault="007423D4" w:rsidP="007423D4">
      <w:r>
        <w:t xml:space="preserve">September 10, 2020, 7 – 9 am Pacific Daylight Time. </w:t>
      </w:r>
      <w:r w:rsidR="00977D5F">
        <w:t>(</w:t>
      </w:r>
      <w:r>
        <w:t>If this presents a conflict, we could meet on September 17</w:t>
      </w:r>
      <w:r w:rsidR="00977D5F">
        <w:t>.)</w:t>
      </w:r>
    </w:p>
    <w:sectPr w:rsidR="007423D4" w:rsidRPr="0074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5877"/>
    <w:multiLevelType w:val="hybridMultilevel"/>
    <w:tmpl w:val="4222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BE"/>
    <w:multiLevelType w:val="hybridMultilevel"/>
    <w:tmpl w:val="302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42DB7"/>
    <w:multiLevelType w:val="hybridMultilevel"/>
    <w:tmpl w:val="E11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7335F"/>
    <w:multiLevelType w:val="hybridMultilevel"/>
    <w:tmpl w:val="F9B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A233C"/>
    <w:multiLevelType w:val="hybridMultilevel"/>
    <w:tmpl w:val="EA5A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82310"/>
    <w:multiLevelType w:val="hybridMultilevel"/>
    <w:tmpl w:val="BEA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59"/>
    <w:rsid w:val="00027659"/>
    <w:rsid w:val="00027C23"/>
    <w:rsid w:val="000710A8"/>
    <w:rsid w:val="00073761"/>
    <w:rsid w:val="000A71B7"/>
    <w:rsid w:val="000C02C4"/>
    <w:rsid w:val="00107862"/>
    <w:rsid w:val="00124868"/>
    <w:rsid w:val="00277543"/>
    <w:rsid w:val="00283441"/>
    <w:rsid w:val="003768CD"/>
    <w:rsid w:val="003872F1"/>
    <w:rsid w:val="003A7E8E"/>
    <w:rsid w:val="004042F2"/>
    <w:rsid w:val="0048683C"/>
    <w:rsid w:val="004B1DFD"/>
    <w:rsid w:val="0055240F"/>
    <w:rsid w:val="005555E3"/>
    <w:rsid w:val="005C7131"/>
    <w:rsid w:val="005F06BF"/>
    <w:rsid w:val="006F5029"/>
    <w:rsid w:val="00734858"/>
    <w:rsid w:val="007423D4"/>
    <w:rsid w:val="008A02A2"/>
    <w:rsid w:val="00977D5F"/>
    <w:rsid w:val="00A26821"/>
    <w:rsid w:val="00A36552"/>
    <w:rsid w:val="00B3090D"/>
    <w:rsid w:val="00C025BC"/>
    <w:rsid w:val="00C16A7F"/>
    <w:rsid w:val="00CE2CED"/>
    <w:rsid w:val="00D1768E"/>
    <w:rsid w:val="00D51DD3"/>
    <w:rsid w:val="00D85EE8"/>
    <w:rsid w:val="00D95BE2"/>
    <w:rsid w:val="00DA29E5"/>
    <w:rsid w:val="00E501F4"/>
    <w:rsid w:val="00F7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4990"/>
  <w15:chartTrackingRefBased/>
  <w15:docId w15:val="{A7A3410C-F132-48E0-A340-9BA425CF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7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6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76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7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371145">
      <w:bodyDiv w:val="1"/>
      <w:marLeft w:val="0"/>
      <w:marRight w:val="0"/>
      <w:marTop w:val="0"/>
      <w:marBottom w:val="0"/>
      <w:divBdr>
        <w:top w:val="none" w:sz="0" w:space="0" w:color="auto"/>
        <w:left w:val="none" w:sz="0" w:space="0" w:color="auto"/>
        <w:bottom w:val="none" w:sz="0" w:space="0" w:color="auto"/>
        <w:right w:val="none" w:sz="0" w:space="0" w:color="auto"/>
      </w:divBdr>
    </w:div>
    <w:div w:id="1522084345">
      <w:bodyDiv w:val="1"/>
      <w:marLeft w:val="0"/>
      <w:marRight w:val="0"/>
      <w:marTop w:val="0"/>
      <w:marBottom w:val="0"/>
      <w:divBdr>
        <w:top w:val="none" w:sz="0" w:space="0" w:color="auto"/>
        <w:left w:val="none" w:sz="0" w:space="0" w:color="auto"/>
        <w:bottom w:val="none" w:sz="0" w:space="0" w:color="auto"/>
        <w:right w:val="none" w:sz="0" w:space="0" w:color="auto"/>
      </w:divBdr>
    </w:div>
    <w:div w:id="19124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A0AE4-D83D-4329-B618-70BA86087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1D989-A8D8-4B11-AEDD-B04B93F1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2673E1-9F8D-45CD-B775-EB320B97F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Hamkins, Jon (3320)</dc:creator>
  <cp:keywords/>
  <dc:description/>
  <cp:lastModifiedBy>Hamkins, Jon (3320)</cp:lastModifiedBy>
  <cp:revision>7</cp:revision>
  <dcterms:created xsi:type="dcterms:W3CDTF">2020-05-05T16:29:00Z</dcterms:created>
  <dcterms:modified xsi:type="dcterms:W3CDTF">2020-07-30T20:00:00Z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0x010100C51F34B230ED884490EAA0CC535EA820</vt:lpwstr>
  </property>
</Properties>
</file>