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D6993" w14:textId="4F3E5579" w:rsidR="00D95F16" w:rsidRPr="00A008A8" w:rsidRDefault="00D95F16" w:rsidP="002623F5">
      <w:pPr>
        <w:widowControl w:val="0"/>
        <w:autoSpaceDE w:val="0"/>
        <w:autoSpaceDN w:val="0"/>
        <w:adjustRightInd w:val="0"/>
        <w:rPr>
          <w:rFonts w:cs="Tahoma"/>
          <w:b/>
          <w:sz w:val="32"/>
          <w:szCs w:val="32"/>
        </w:rPr>
      </w:pPr>
      <w:r w:rsidRPr="00A008A8">
        <w:rPr>
          <w:rFonts w:cs="Calibri"/>
          <w:b/>
          <w:sz w:val="32"/>
          <w:szCs w:val="32"/>
        </w:rPr>
        <w:t xml:space="preserve">SAWG </w:t>
      </w:r>
      <w:proofErr w:type="spellStart"/>
      <w:r w:rsidRPr="00A008A8">
        <w:rPr>
          <w:rFonts w:cs="Calibri"/>
          <w:b/>
          <w:sz w:val="32"/>
          <w:szCs w:val="32"/>
        </w:rPr>
        <w:t>Telecon</w:t>
      </w:r>
      <w:proofErr w:type="spellEnd"/>
      <w:r w:rsidRPr="00A008A8">
        <w:rPr>
          <w:rFonts w:cs="Calibri"/>
          <w:b/>
          <w:sz w:val="32"/>
          <w:szCs w:val="32"/>
        </w:rPr>
        <w:t xml:space="preserve"> Notes – </w:t>
      </w:r>
      <w:r w:rsidR="00A008A8" w:rsidRPr="00A008A8">
        <w:rPr>
          <w:rFonts w:cs="Tahoma"/>
          <w:b/>
          <w:sz w:val="32"/>
          <w:szCs w:val="32"/>
        </w:rPr>
        <w:t>Wednesday, 25 May 16, @ 0700 Pacific</w:t>
      </w:r>
    </w:p>
    <w:p w14:paraId="2561E5A4" w14:textId="77777777" w:rsidR="00A008A8" w:rsidRDefault="00A008A8" w:rsidP="002623F5">
      <w:pPr>
        <w:widowControl w:val="0"/>
        <w:autoSpaceDE w:val="0"/>
        <w:autoSpaceDN w:val="0"/>
        <w:adjustRightInd w:val="0"/>
        <w:rPr>
          <w:rFonts w:ascii="Tahoma" w:hAnsi="Tahoma" w:cs="Tahoma"/>
          <w:sz w:val="26"/>
          <w:szCs w:val="26"/>
        </w:rPr>
      </w:pPr>
    </w:p>
    <w:p w14:paraId="37B38086" w14:textId="7D36CB24" w:rsidR="00A008A8" w:rsidRDefault="00A008A8" w:rsidP="002623F5">
      <w:pPr>
        <w:widowControl w:val="0"/>
        <w:autoSpaceDE w:val="0"/>
        <w:autoSpaceDN w:val="0"/>
        <w:adjustRightInd w:val="0"/>
        <w:rPr>
          <w:rFonts w:ascii="Calibri" w:hAnsi="Calibri" w:cs="Calibri"/>
          <w:sz w:val="28"/>
          <w:szCs w:val="40"/>
        </w:rPr>
      </w:pPr>
      <w:r>
        <w:rPr>
          <w:rFonts w:ascii="Tahoma" w:hAnsi="Tahoma" w:cs="Tahoma"/>
          <w:sz w:val="26"/>
          <w:szCs w:val="26"/>
        </w:rPr>
        <w:t xml:space="preserve">Attendees: </w:t>
      </w:r>
      <w:proofErr w:type="spellStart"/>
      <w:r w:rsidR="00854F66">
        <w:rPr>
          <w:rFonts w:ascii="Tahoma" w:hAnsi="Tahoma" w:cs="Tahoma"/>
          <w:sz w:val="26"/>
          <w:szCs w:val="26"/>
        </w:rPr>
        <w:t>Yonghui</w:t>
      </w:r>
      <w:proofErr w:type="spellEnd"/>
      <w:r w:rsidR="00854F66">
        <w:rPr>
          <w:rFonts w:ascii="Tahoma" w:hAnsi="Tahoma" w:cs="Tahoma"/>
          <w:sz w:val="26"/>
          <w:szCs w:val="26"/>
        </w:rPr>
        <w:t xml:space="preserve"> Hu</w:t>
      </w:r>
      <w:r>
        <w:rPr>
          <w:rFonts w:ascii="Tahoma" w:hAnsi="Tahoma" w:cs="Tahoma"/>
          <w:sz w:val="26"/>
          <w:szCs w:val="26"/>
        </w:rPr>
        <w:t xml:space="preserve">ang, Ramon </w:t>
      </w:r>
      <w:proofErr w:type="spellStart"/>
      <w:r>
        <w:rPr>
          <w:rFonts w:ascii="Tahoma" w:hAnsi="Tahoma" w:cs="Tahoma"/>
          <w:sz w:val="26"/>
          <w:szCs w:val="26"/>
        </w:rPr>
        <w:t>Krosley</w:t>
      </w:r>
      <w:proofErr w:type="spellEnd"/>
      <w:r>
        <w:rPr>
          <w:rFonts w:ascii="Tahoma" w:hAnsi="Tahoma" w:cs="Tahoma"/>
          <w:sz w:val="26"/>
          <w:szCs w:val="26"/>
        </w:rPr>
        <w:t xml:space="preserve">, </w:t>
      </w:r>
      <w:proofErr w:type="spellStart"/>
      <w:r>
        <w:rPr>
          <w:rFonts w:ascii="Calibri" w:hAnsi="Calibri" w:cs="Calibri"/>
          <w:sz w:val="28"/>
          <w:szCs w:val="28"/>
        </w:rPr>
        <w:t>Liangqing</w:t>
      </w:r>
      <w:proofErr w:type="spellEnd"/>
      <w:r>
        <w:rPr>
          <w:rFonts w:ascii="Calibri" w:hAnsi="Calibri" w:cs="Calibri"/>
          <w:sz w:val="28"/>
          <w:szCs w:val="28"/>
        </w:rPr>
        <w:t xml:space="preserve"> </w:t>
      </w:r>
      <w:proofErr w:type="spellStart"/>
      <w:r>
        <w:rPr>
          <w:rFonts w:ascii="Calibri" w:hAnsi="Calibri" w:cs="Calibri"/>
          <w:sz w:val="28"/>
          <w:szCs w:val="28"/>
        </w:rPr>
        <w:t>Lv</w:t>
      </w:r>
      <w:proofErr w:type="spellEnd"/>
      <w:r>
        <w:rPr>
          <w:rFonts w:ascii="Calibri" w:hAnsi="Calibri" w:cs="Calibri"/>
          <w:sz w:val="28"/>
          <w:szCs w:val="28"/>
        </w:rPr>
        <w:t>,</w:t>
      </w:r>
      <w:r>
        <w:rPr>
          <w:rFonts w:ascii="Tahoma" w:hAnsi="Tahoma" w:cs="Tahoma"/>
          <w:sz w:val="26"/>
          <w:szCs w:val="26"/>
        </w:rPr>
        <w:t xml:space="preserve"> Peter Shames, Roger Thompson</w:t>
      </w:r>
    </w:p>
    <w:p w14:paraId="4909B407" w14:textId="77777777" w:rsidR="00D95F16" w:rsidRDefault="00D95F16" w:rsidP="002623F5">
      <w:pPr>
        <w:widowControl w:val="0"/>
        <w:autoSpaceDE w:val="0"/>
        <w:autoSpaceDN w:val="0"/>
        <w:adjustRightInd w:val="0"/>
        <w:rPr>
          <w:rFonts w:ascii="Calibri" w:hAnsi="Calibri" w:cs="Calibri"/>
          <w:sz w:val="28"/>
          <w:szCs w:val="40"/>
        </w:rPr>
      </w:pPr>
    </w:p>
    <w:p w14:paraId="6D4B7A4F" w14:textId="5417E62C" w:rsidR="00C00A5E" w:rsidRPr="00A008A8" w:rsidRDefault="00C00A5E" w:rsidP="002623F5">
      <w:pPr>
        <w:widowControl w:val="0"/>
        <w:autoSpaceDE w:val="0"/>
        <w:autoSpaceDN w:val="0"/>
        <w:adjustRightInd w:val="0"/>
        <w:rPr>
          <w:rFonts w:ascii="Calibri" w:hAnsi="Calibri" w:cs="Calibri"/>
          <w:sz w:val="28"/>
          <w:szCs w:val="40"/>
          <w:u w:val="single"/>
        </w:rPr>
      </w:pPr>
      <w:r w:rsidRPr="00A008A8">
        <w:rPr>
          <w:rFonts w:ascii="Calibri" w:hAnsi="Calibri" w:cs="Calibri"/>
          <w:sz w:val="28"/>
          <w:szCs w:val="40"/>
          <w:u w:val="single"/>
        </w:rPr>
        <w:t>Next meeting 22 June @ 0700</w:t>
      </w:r>
      <w:r w:rsidR="00E94025" w:rsidRPr="00A008A8">
        <w:rPr>
          <w:rFonts w:ascii="Calibri" w:hAnsi="Calibri" w:cs="Calibri"/>
          <w:sz w:val="28"/>
          <w:szCs w:val="40"/>
          <w:u w:val="single"/>
        </w:rPr>
        <w:t>-0900</w:t>
      </w:r>
      <w:r w:rsidRPr="00A008A8">
        <w:rPr>
          <w:rFonts w:ascii="Calibri" w:hAnsi="Calibri" w:cs="Calibri"/>
          <w:sz w:val="28"/>
          <w:szCs w:val="40"/>
          <w:u w:val="single"/>
        </w:rPr>
        <w:t xml:space="preserve"> Pacific</w:t>
      </w:r>
    </w:p>
    <w:p w14:paraId="03A023BC" w14:textId="1952CED0" w:rsidR="00C00A5E" w:rsidRPr="00A008A8" w:rsidRDefault="00C00A5E" w:rsidP="00A008A8">
      <w:pPr>
        <w:pStyle w:val="ListParagraph"/>
        <w:widowControl w:val="0"/>
        <w:numPr>
          <w:ilvl w:val="0"/>
          <w:numId w:val="8"/>
        </w:numPr>
        <w:autoSpaceDE w:val="0"/>
        <w:autoSpaceDN w:val="0"/>
        <w:adjustRightInd w:val="0"/>
        <w:rPr>
          <w:rFonts w:ascii="Calibri" w:hAnsi="Calibri" w:cs="Calibri"/>
          <w:sz w:val="28"/>
          <w:szCs w:val="40"/>
        </w:rPr>
      </w:pPr>
      <w:r w:rsidRPr="00A008A8">
        <w:rPr>
          <w:rFonts w:ascii="Calibri" w:hAnsi="Calibri" w:cs="Calibri"/>
          <w:sz w:val="28"/>
          <w:szCs w:val="40"/>
        </w:rPr>
        <w:t xml:space="preserve">Provide </w:t>
      </w:r>
      <w:r w:rsidR="00E94025" w:rsidRPr="00A008A8">
        <w:rPr>
          <w:rFonts w:ascii="Calibri" w:hAnsi="Calibri" w:cs="Calibri"/>
          <w:sz w:val="28"/>
          <w:szCs w:val="40"/>
        </w:rPr>
        <w:t>SpaceOps material</w:t>
      </w:r>
      <w:r w:rsidR="009D6D6C">
        <w:rPr>
          <w:rFonts w:ascii="Calibri" w:hAnsi="Calibri" w:cs="Calibri"/>
          <w:sz w:val="28"/>
          <w:szCs w:val="40"/>
        </w:rPr>
        <w:t xml:space="preserve"> - PS</w:t>
      </w:r>
    </w:p>
    <w:p w14:paraId="73907476" w14:textId="55DA7DDF" w:rsidR="00E94025" w:rsidRPr="00A008A8" w:rsidRDefault="00E94025" w:rsidP="00A008A8">
      <w:pPr>
        <w:pStyle w:val="ListParagraph"/>
        <w:widowControl w:val="0"/>
        <w:numPr>
          <w:ilvl w:val="0"/>
          <w:numId w:val="8"/>
        </w:numPr>
        <w:autoSpaceDE w:val="0"/>
        <w:autoSpaceDN w:val="0"/>
        <w:adjustRightInd w:val="0"/>
        <w:rPr>
          <w:rFonts w:ascii="Calibri" w:hAnsi="Calibri" w:cs="Calibri"/>
          <w:sz w:val="28"/>
          <w:szCs w:val="40"/>
        </w:rPr>
      </w:pPr>
      <w:r w:rsidRPr="00A008A8">
        <w:rPr>
          <w:rFonts w:ascii="Calibri" w:hAnsi="Calibri" w:cs="Calibri"/>
          <w:sz w:val="28"/>
          <w:szCs w:val="40"/>
        </w:rPr>
        <w:t>Exchange via email the specific content for next meeting</w:t>
      </w:r>
    </w:p>
    <w:p w14:paraId="6FCE3BD6" w14:textId="08A620F7" w:rsidR="00E94025" w:rsidRPr="00A008A8" w:rsidRDefault="00E94025" w:rsidP="00A008A8">
      <w:pPr>
        <w:pStyle w:val="ListParagraph"/>
        <w:widowControl w:val="0"/>
        <w:numPr>
          <w:ilvl w:val="0"/>
          <w:numId w:val="8"/>
        </w:numPr>
        <w:autoSpaceDE w:val="0"/>
        <w:autoSpaceDN w:val="0"/>
        <w:adjustRightInd w:val="0"/>
        <w:rPr>
          <w:rFonts w:ascii="Calibri" w:hAnsi="Calibri" w:cs="Calibri"/>
          <w:sz w:val="28"/>
          <w:szCs w:val="40"/>
        </w:rPr>
      </w:pPr>
      <w:r w:rsidRPr="00A008A8">
        <w:rPr>
          <w:rFonts w:ascii="Calibri" w:hAnsi="Calibri" w:cs="Calibri"/>
          <w:sz w:val="28"/>
          <w:szCs w:val="40"/>
        </w:rPr>
        <w:t>Clarify SOIS service interfaces and message contents</w:t>
      </w:r>
      <w:r w:rsidR="00A008A8">
        <w:rPr>
          <w:rFonts w:ascii="Calibri" w:hAnsi="Calibri" w:cs="Calibri"/>
          <w:sz w:val="28"/>
          <w:szCs w:val="40"/>
        </w:rPr>
        <w:t xml:space="preserve"> (MOIMS are relatively well understood)</w:t>
      </w:r>
    </w:p>
    <w:p w14:paraId="3A1BBB0A" w14:textId="77777777" w:rsidR="00E94025" w:rsidRDefault="00E94025" w:rsidP="002623F5">
      <w:pPr>
        <w:widowControl w:val="0"/>
        <w:autoSpaceDE w:val="0"/>
        <w:autoSpaceDN w:val="0"/>
        <w:adjustRightInd w:val="0"/>
        <w:rPr>
          <w:rFonts w:ascii="Calibri" w:hAnsi="Calibri" w:cs="Calibri"/>
          <w:sz w:val="28"/>
          <w:szCs w:val="40"/>
        </w:rPr>
      </w:pPr>
    </w:p>
    <w:p w14:paraId="18D4C693" w14:textId="62C2E5D5" w:rsidR="009D6D6C" w:rsidRPr="009D6D6C" w:rsidRDefault="00854F66" w:rsidP="002623F5">
      <w:pPr>
        <w:widowControl w:val="0"/>
        <w:autoSpaceDE w:val="0"/>
        <w:autoSpaceDN w:val="0"/>
        <w:adjustRightInd w:val="0"/>
        <w:rPr>
          <w:rFonts w:ascii="Calibri" w:hAnsi="Calibri" w:cs="Calibri"/>
          <w:b/>
          <w:sz w:val="28"/>
          <w:szCs w:val="40"/>
        </w:rPr>
      </w:pPr>
      <w:r>
        <w:rPr>
          <w:rFonts w:ascii="Calibri" w:hAnsi="Calibri" w:cs="Calibri"/>
          <w:b/>
          <w:sz w:val="28"/>
          <w:szCs w:val="40"/>
        </w:rPr>
        <w:t>Minutes</w:t>
      </w:r>
      <w:bookmarkStart w:id="0" w:name="_GoBack"/>
      <w:bookmarkEnd w:id="0"/>
    </w:p>
    <w:p w14:paraId="35D2B40B" w14:textId="77777777" w:rsidR="009D6D6C" w:rsidRDefault="009D6D6C" w:rsidP="002623F5">
      <w:pPr>
        <w:widowControl w:val="0"/>
        <w:autoSpaceDE w:val="0"/>
        <w:autoSpaceDN w:val="0"/>
        <w:adjustRightInd w:val="0"/>
        <w:rPr>
          <w:rFonts w:ascii="Calibri" w:hAnsi="Calibri" w:cs="Calibri"/>
          <w:sz w:val="28"/>
          <w:szCs w:val="40"/>
        </w:rPr>
      </w:pPr>
    </w:p>
    <w:p w14:paraId="4051DB95" w14:textId="2ACC002C" w:rsidR="002623F5" w:rsidRDefault="00A008A8" w:rsidP="002623F5">
      <w:pPr>
        <w:widowControl w:val="0"/>
        <w:numPr>
          <w:ilvl w:val="0"/>
          <w:numId w:val="1"/>
        </w:numPr>
        <w:tabs>
          <w:tab w:val="left" w:pos="220"/>
          <w:tab w:val="left" w:pos="720"/>
        </w:tabs>
        <w:autoSpaceDE w:val="0"/>
        <w:autoSpaceDN w:val="0"/>
        <w:adjustRightInd w:val="0"/>
        <w:ind w:hanging="720"/>
        <w:rPr>
          <w:rFonts w:ascii="Calibri" w:hAnsi="Calibri" w:cs="Calibri"/>
          <w:sz w:val="28"/>
          <w:szCs w:val="40"/>
        </w:rPr>
      </w:pPr>
      <w:r>
        <w:rPr>
          <w:rFonts w:ascii="Calibri" w:hAnsi="Calibri" w:cs="Calibri"/>
          <w:sz w:val="28"/>
          <w:szCs w:val="40"/>
        </w:rPr>
        <w:t>We reviewed t</w:t>
      </w:r>
      <w:r w:rsidR="002623F5">
        <w:rPr>
          <w:rFonts w:ascii="Calibri" w:hAnsi="Calibri" w:cs="Calibri"/>
          <w:sz w:val="28"/>
          <w:szCs w:val="40"/>
        </w:rPr>
        <w:t>he MOIMS black box and whit</w:t>
      </w:r>
      <w:r w:rsidR="002623F5" w:rsidRPr="002623F5">
        <w:rPr>
          <w:rFonts w:ascii="Calibri" w:hAnsi="Calibri" w:cs="Calibri"/>
          <w:sz w:val="28"/>
          <w:szCs w:val="40"/>
        </w:rPr>
        <w:t>e box views rendered using the agreed formats</w:t>
      </w:r>
    </w:p>
    <w:p w14:paraId="1F61B9E6" w14:textId="77777777" w:rsidR="002623F5" w:rsidRPr="002623F5" w:rsidRDefault="002623F5" w:rsidP="002623F5">
      <w:pPr>
        <w:pStyle w:val="ListParagraph"/>
        <w:widowControl w:val="0"/>
        <w:numPr>
          <w:ilvl w:val="0"/>
          <w:numId w:val="2"/>
        </w:numPr>
        <w:tabs>
          <w:tab w:val="left" w:pos="220"/>
          <w:tab w:val="left" w:pos="720"/>
        </w:tabs>
        <w:autoSpaceDE w:val="0"/>
        <w:autoSpaceDN w:val="0"/>
        <w:adjustRightInd w:val="0"/>
        <w:rPr>
          <w:rFonts w:ascii="Calibri" w:hAnsi="Calibri" w:cs="Calibri"/>
          <w:sz w:val="28"/>
          <w:szCs w:val="40"/>
        </w:rPr>
      </w:pPr>
      <w:r w:rsidRPr="002623F5">
        <w:rPr>
          <w:rFonts w:ascii="Calibri" w:hAnsi="Calibri" w:cs="Calibri"/>
          <w:sz w:val="28"/>
          <w:szCs w:val="40"/>
        </w:rPr>
        <w:t>M&amp;C</w:t>
      </w:r>
      <w:r>
        <w:rPr>
          <w:rFonts w:ascii="Calibri" w:hAnsi="Calibri" w:cs="Calibri"/>
          <w:sz w:val="28"/>
          <w:szCs w:val="40"/>
        </w:rPr>
        <w:t xml:space="preserve"> (including automation &amp; procedures)</w:t>
      </w:r>
    </w:p>
    <w:p w14:paraId="03256D12" w14:textId="77777777" w:rsidR="002623F5" w:rsidRPr="002623F5" w:rsidRDefault="002623F5" w:rsidP="002623F5">
      <w:pPr>
        <w:pStyle w:val="ListParagraph"/>
        <w:widowControl w:val="0"/>
        <w:numPr>
          <w:ilvl w:val="0"/>
          <w:numId w:val="2"/>
        </w:numPr>
        <w:tabs>
          <w:tab w:val="left" w:pos="220"/>
          <w:tab w:val="left" w:pos="720"/>
        </w:tabs>
        <w:autoSpaceDE w:val="0"/>
        <w:autoSpaceDN w:val="0"/>
        <w:adjustRightInd w:val="0"/>
        <w:rPr>
          <w:rFonts w:ascii="Calibri" w:hAnsi="Calibri" w:cs="Calibri"/>
          <w:sz w:val="28"/>
          <w:szCs w:val="40"/>
        </w:rPr>
      </w:pPr>
      <w:r w:rsidRPr="002623F5">
        <w:rPr>
          <w:rFonts w:ascii="Calibri" w:hAnsi="Calibri" w:cs="Calibri"/>
          <w:sz w:val="28"/>
          <w:szCs w:val="40"/>
        </w:rPr>
        <w:t>Nav</w:t>
      </w:r>
      <w:r>
        <w:rPr>
          <w:rFonts w:ascii="Calibri" w:hAnsi="Calibri" w:cs="Calibri"/>
          <w:sz w:val="28"/>
          <w:szCs w:val="40"/>
        </w:rPr>
        <w:t>igation</w:t>
      </w:r>
    </w:p>
    <w:p w14:paraId="4DD60E13" w14:textId="77777777" w:rsidR="002623F5" w:rsidRPr="002623F5" w:rsidRDefault="002623F5" w:rsidP="002623F5">
      <w:pPr>
        <w:pStyle w:val="ListParagraph"/>
        <w:widowControl w:val="0"/>
        <w:numPr>
          <w:ilvl w:val="0"/>
          <w:numId w:val="2"/>
        </w:numPr>
        <w:tabs>
          <w:tab w:val="left" w:pos="220"/>
          <w:tab w:val="left" w:pos="720"/>
        </w:tabs>
        <w:autoSpaceDE w:val="0"/>
        <w:autoSpaceDN w:val="0"/>
        <w:adjustRightInd w:val="0"/>
        <w:rPr>
          <w:rFonts w:ascii="Calibri" w:hAnsi="Calibri" w:cs="Calibri"/>
          <w:sz w:val="28"/>
          <w:szCs w:val="40"/>
        </w:rPr>
      </w:pPr>
      <w:r w:rsidRPr="002623F5">
        <w:rPr>
          <w:rFonts w:ascii="Calibri" w:hAnsi="Calibri" w:cs="Calibri"/>
          <w:sz w:val="28"/>
          <w:szCs w:val="40"/>
        </w:rPr>
        <w:t>Planning</w:t>
      </w:r>
    </w:p>
    <w:p w14:paraId="27E6D422" w14:textId="77777777" w:rsidR="002623F5" w:rsidRPr="002623F5" w:rsidRDefault="002623F5" w:rsidP="002623F5">
      <w:pPr>
        <w:pStyle w:val="ListParagraph"/>
        <w:widowControl w:val="0"/>
        <w:numPr>
          <w:ilvl w:val="0"/>
          <w:numId w:val="2"/>
        </w:numPr>
        <w:tabs>
          <w:tab w:val="left" w:pos="220"/>
          <w:tab w:val="left" w:pos="720"/>
        </w:tabs>
        <w:autoSpaceDE w:val="0"/>
        <w:autoSpaceDN w:val="0"/>
        <w:adjustRightInd w:val="0"/>
        <w:rPr>
          <w:rFonts w:ascii="Calibri" w:hAnsi="Calibri" w:cs="Calibri"/>
          <w:sz w:val="28"/>
          <w:szCs w:val="40"/>
        </w:rPr>
      </w:pPr>
      <w:r w:rsidRPr="002623F5">
        <w:rPr>
          <w:rFonts w:ascii="Calibri" w:hAnsi="Calibri" w:cs="Calibri"/>
          <w:sz w:val="28"/>
          <w:szCs w:val="40"/>
        </w:rPr>
        <w:t>CM</w:t>
      </w:r>
      <w:r>
        <w:rPr>
          <w:rFonts w:ascii="Calibri" w:hAnsi="Calibri" w:cs="Calibri"/>
          <w:sz w:val="28"/>
          <w:szCs w:val="40"/>
        </w:rPr>
        <w:t xml:space="preserve"> (including SW mgmt.)</w:t>
      </w:r>
    </w:p>
    <w:p w14:paraId="5D64F60A" w14:textId="2D1E20C6" w:rsidR="002623F5" w:rsidRDefault="002623F5" w:rsidP="002623F5">
      <w:pPr>
        <w:pStyle w:val="ListParagraph"/>
        <w:widowControl w:val="0"/>
        <w:numPr>
          <w:ilvl w:val="0"/>
          <w:numId w:val="2"/>
        </w:numPr>
        <w:tabs>
          <w:tab w:val="left" w:pos="220"/>
          <w:tab w:val="left" w:pos="720"/>
        </w:tabs>
        <w:autoSpaceDE w:val="0"/>
        <w:autoSpaceDN w:val="0"/>
        <w:adjustRightInd w:val="0"/>
        <w:rPr>
          <w:rFonts w:ascii="Calibri" w:hAnsi="Calibri" w:cs="Calibri"/>
          <w:sz w:val="28"/>
          <w:szCs w:val="40"/>
        </w:rPr>
      </w:pPr>
      <w:r w:rsidRPr="002623F5">
        <w:rPr>
          <w:rFonts w:ascii="Calibri" w:hAnsi="Calibri" w:cs="Calibri"/>
          <w:sz w:val="28"/>
          <w:szCs w:val="40"/>
        </w:rPr>
        <w:t>Data Services</w:t>
      </w:r>
      <w:r w:rsidR="005A3838">
        <w:rPr>
          <w:rFonts w:ascii="Calibri" w:hAnsi="Calibri" w:cs="Calibri"/>
          <w:sz w:val="28"/>
          <w:szCs w:val="40"/>
        </w:rPr>
        <w:t xml:space="preserve"> (including archival </w:t>
      </w:r>
      <w:r w:rsidR="00A008A8">
        <w:rPr>
          <w:rFonts w:ascii="Calibri" w:hAnsi="Calibri" w:cs="Calibri"/>
          <w:sz w:val="28"/>
          <w:szCs w:val="40"/>
        </w:rPr>
        <w:t>if</w:t>
      </w:r>
      <w:r w:rsidR="005A3838">
        <w:rPr>
          <w:rFonts w:ascii="Calibri" w:hAnsi="Calibri" w:cs="Calibri"/>
          <w:sz w:val="28"/>
          <w:szCs w:val="40"/>
        </w:rPr>
        <w:t xml:space="preserve"> possible)</w:t>
      </w:r>
    </w:p>
    <w:p w14:paraId="053FC7BC" w14:textId="7D603A74" w:rsidR="002623F5" w:rsidRDefault="00A008A8" w:rsidP="002623F5">
      <w:pPr>
        <w:widowControl w:val="0"/>
        <w:numPr>
          <w:ilvl w:val="0"/>
          <w:numId w:val="1"/>
        </w:numPr>
        <w:tabs>
          <w:tab w:val="left" w:pos="220"/>
          <w:tab w:val="left" w:pos="720"/>
        </w:tabs>
        <w:autoSpaceDE w:val="0"/>
        <w:autoSpaceDN w:val="0"/>
        <w:adjustRightInd w:val="0"/>
        <w:ind w:hanging="720"/>
        <w:rPr>
          <w:rFonts w:ascii="Calibri" w:hAnsi="Calibri" w:cs="Calibri"/>
          <w:sz w:val="28"/>
          <w:szCs w:val="40"/>
        </w:rPr>
      </w:pPr>
      <w:r>
        <w:rPr>
          <w:rFonts w:ascii="Calibri" w:hAnsi="Calibri" w:cs="Calibri"/>
          <w:i/>
          <w:sz w:val="28"/>
          <w:szCs w:val="40"/>
          <w:u w:val="single"/>
        </w:rPr>
        <w:t xml:space="preserve">RT - </w:t>
      </w:r>
      <w:r w:rsidRPr="00A008A8">
        <w:rPr>
          <w:rFonts w:ascii="Calibri" w:hAnsi="Calibri" w:cs="Calibri"/>
          <w:i/>
          <w:sz w:val="28"/>
          <w:szCs w:val="40"/>
          <w:u w:val="single"/>
        </w:rPr>
        <w:t>Update charts to show the</w:t>
      </w:r>
      <w:r w:rsidR="002623F5" w:rsidRPr="00A008A8">
        <w:rPr>
          <w:rFonts w:ascii="Calibri" w:hAnsi="Calibri" w:cs="Calibri"/>
          <w:i/>
          <w:sz w:val="28"/>
          <w:szCs w:val="40"/>
          <w:u w:val="single"/>
        </w:rPr>
        <w:t xml:space="preserve"> MOIMS changes we agreed to</w:t>
      </w:r>
      <w:r w:rsidR="002623F5" w:rsidRPr="002623F5">
        <w:rPr>
          <w:rFonts w:ascii="Calibri" w:hAnsi="Calibri" w:cs="Calibri"/>
          <w:sz w:val="28"/>
          <w:szCs w:val="40"/>
        </w:rPr>
        <w:t>, including adding the Archive functions and objects</w:t>
      </w:r>
    </w:p>
    <w:p w14:paraId="7ADE3290" w14:textId="77777777" w:rsidR="002623F5" w:rsidRDefault="002623F5" w:rsidP="002623F5">
      <w:pPr>
        <w:pStyle w:val="ListParagraph"/>
        <w:widowControl w:val="0"/>
        <w:numPr>
          <w:ilvl w:val="0"/>
          <w:numId w:val="3"/>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See above for changes</w:t>
      </w:r>
    </w:p>
    <w:p w14:paraId="3946B227" w14:textId="77777777" w:rsidR="002623F5" w:rsidRDefault="002623F5" w:rsidP="005A3838">
      <w:pPr>
        <w:pStyle w:val="ListParagraph"/>
        <w:widowControl w:val="0"/>
        <w:numPr>
          <w:ilvl w:val="0"/>
          <w:numId w:val="3"/>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Data archive will need coordination with that WG, they tend to not be services / more process oriented, with abstract definitions of info objects</w:t>
      </w:r>
    </w:p>
    <w:p w14:paraId="6A509EC7" w14:textId="1F939429" w:rsidR="00C90B42" w:rsidRDefault="00C90B42" w:rsidP="005A3838">
      <w:pPr>
        <w:pStyle w:val="ListParagraph"/>
        <w:widowControl w:val="0"/>
        <w:numPr>
          <w:ilvl w:val="0"/>
          <w:numId w:val="3"/>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May need some separate views (operational / process), may need an abstracted functional view to be agreed</w:t>
      </w:r>
    </w:p>
    <w:p w14:paraId="77DC0CE4" w14:textId="372C3B71" w:rsidR="00A008A8" w:rsidRPr="00A008A8" w:rsidRDefault="00A008A8" w:rsidP="005A3838">
      <w:pPr>
        <w:pStyle w:val="ListParagraph"/>
        <w:widowControl w:val="0"/>
        <w:numPr>
          <w:ilvl w:val="0"/>
          <w:numId w:val="3"/>
        </w:numPr>
        <w:tabs>
          <w:tab w:val="left" w:pos="220"/>
          <w:tab w:val="left" w:pos="720"/>
        </w:tabs>
        <w:autoSpaceDE w:val="0"/>
        <w:autoSpaceDN w:val="0"/>
        <w:adjustRightInd w:val="0"/>
        <w:rPr>
          <w:rFonts w:ascii="Calibri" w:hAnsi="Calibri" w:cs="Calibri"/>
          <w:i/>
          <w:sz w:val="28"/>
          <w:szCs w:val="40"/>
          <w:u w:val="single"/>
        </w:rPr>
      </w:pPr>
      <w:r>
        <w:rPr>
          <w:rFonts w:ascii="Calibri" w:hAnsi="Calibri" w:cs="Calibri"/>
          <w:i/>
          <w:sz w:val="28"/>
          <w:szCs w:val="40"/>
          <w:u w:val="single"/>
        </w:rPr>
        <w:t>RT</w:t>
      </w:r>
      <w:r w:rsidRPr="00A008A8">
        <w:rPr>
          <w:rFonts w:ascii="Calibri" w:hAnsi="Calibri" w:cs="Calibri"/>
          <w:i/>
          <w:sz w:val="28"/>
          <w:szCs w:val="40"/>
          <w:u w:val="single"/>
        </w:rPr>
        <w:t xml:space="preserve"> to contact David </w:t>
      </w:r>
      <w:proofErr w:type="spellStart"/>
      <w:r w:rsidRPr="00A008A8">
        <w:rPr>
          <w:rFonts w:ascii="Calibri" w:hAnsi="Calibri" w:cs="Calibri"/>
          <w:i/>
          <w:sz w:val="28"/>
          <w:szCs w:val="40"/>
          <w:u w:val="single"/>
        </w:rPr>
        <w:t>Giaretta</w:t>
      </w:r>
      <w:proofErr w:type="spellEnd"/>
      <w:r w:rsidRPr="00A008A8">
        <w:rPr>
          <w:rFonts w:ascii="Calibri" w:hAnsi="Calibri" w:cs="Calibri"/>
          <w:i/>
          <w:sz w:val="28"/>
          <w:szCs w:val="40"/>
          <w:u w:val="single"/>
        </w:rPr>
        <w:t xml:space="preserve"> to explore how this might be done</w:t>
      </w:r>
    </w:p>
    <w:p w14:paraId="682D551D" w14:textId="77777777" w:rsidR="002623F5" w:rsidRDefault="002623F5" w:rsidP="002623F5">
      <w:pPr>
        <w:widowControl w:val="0"/>
        <w:numPr>
          <w:ilvl w:val="0"/>
          <w:numId w:val="1"/>
        </w:numPr>
        <w:tabs>
          <w:tab w:val="left" w:pos="220"/>
          <w:tab w:val="left" w:pos="720"/>
        </w:tabs>
        <w:autoSpaceDE w:val="0"/>
        <w:autoSpaceDN w:val="0"/>
        <w:adjustRightInd w:val="0"/>
        <w:ind w:hanging="720"/>
        <w:rPr>
          <w:rFonts w:ascii="Calibri" w:hAnsi="Calibri" w:cs="Calibri"/>
          <w:sz w:val="28"/>
          <w:szCs w:val="40"/>
        </w:rPr>
      </w:pPr>
      <w:r w:rsidRPr="002623F5">
        <w:rPr>
          <w:rFonts w:ascii="Calibri" w:hAnsi="Calibri" w:cs="Calibri"/>
          <w:sz w:val="28"/>
          <w:szCs w:val="40"/>
        </w:rPr>
        <w:t>(Extra credit) add functions to reflect the audio and video services from SIS</w:t>
      </w:r>
    </w:p>
    <w:p w14:paraId="2E27164C" w14:textId="7BA79A1E" w:rsidR="002623F5" w:rsidRDefault="002623F5" w:rsidP="002623F5">
      <w:pPr>
        <w:pStyle w:val="ListParagraph"/>
        <w:widowControl w:val="0"/>
        <w:numPr>
          <w:ilvl w:val="0"/>
          <w:numId w:val="4"/>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 xml:space="preserve">These are not covered in MOIMS </w:t>
      </w:r>
      <w:r w:rsidR="00C90B42">
        <w:rPr>
          <w:rFonts w:ascii="Calibri" w:hAnsi="Calibri" w:cs="Calibri"/>
          <w:sz w:val="28"/>
          <w:szCs w:val="40"/>
        </w:rPr>
        <w:t xml:space="preserve">nor SCCS-ADD </w:t>
      </w:r>
      <w:r>
        <w:rPr>
          <w:rFonts w:ascii="Calibri" w:hAnsi="Calibri" w:cs="Calibri"/>
          <w:sz w:val="28"/>
          <w:szCs w:val="40"/>
        </w:rPr>
        <w:t xml:space="preserve">now, but do have </w:t>
      </w:r>
      <w:r w:rsidR="005A3838">
        <w:rPr>
          <w:rFonts w:ascii="Calibri" w:hAnsi="Calibri" w:cs="Calibri"/>
          <w:sz w:val="28"/>
          <w:szCs w:val="40"/>
        </w:rPr>
        <w:t>applications level views</w:t>
      </w:r>
    </w:p>
    <w:p w14:paraId="2C8F3681" w14:textId="33C10066" w:rsidR="005A3838" w:rsidRDefault="00C90B42" w:rsidP="002623F5">
      <w:pPr>
        <w:pStyle w:val="ListParagraph"/>
        <w:widowControl w:val="0"/>
        <w:numPr>
          <w:ilvl w:val="0"/>
          <w:numId w:val="4"/>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Video has high data flow requirements, both have “low” latency / jitter requirements</w:t>
      </w:r>
    </w:p>
    <w:p w14:paraId="592F22F7" w14:textId="173D1EC5" w:rsidR="00954298" w:rsidRDefault="00954298" w:rsidP="00954298">
      <w:pPr>
        <w:pStyle w:val="ListParagraph"/>
        <w:widowControl w:val="0"/>
        <w:numPr>
          <w:ilvl w:val="0"/>
          <w:numId w:val="4"/>
        </w:numPr>
        <w:tabs>
          <w:tab w:val="left" w:pos="220"/>
          <w:tab w:val="left" w:pos="720"/>
        </w:tabs>
        <w:autoSpaceDE w:val="0"/>
        <w:autoSpaceDN w:val="0"/>
        <w:adjustRightInd w:val="0"/>
        <w:rPr>
          <w:rFonts w:ascii="Calibri" w:hAnsi="Calibri" w:cs="Calibri"/>
          <w:color w:val="FF0000"/>
          <w:sz w:val="28"/>
          <w:szCs w:val="40"/>
        </w:rPr>
      </w:pPr>
      <w:r w:rsidRPr="00954298">
        <w:rPr>
          <w:rFonts w:ascii="Calibri" w:hAnsi="Calibri" w:cs="Calibri"/>
          <w:color w:val="FF0000"/>
          <w:sz w:val="28"/>
          <w:szCs w:val="40"/>
        </w:rPr>
        <w:t>(SIS) Audio and video interface and playback services</w:t>
      </w:r>
      <w:r>
        <w:rPr>
          <w:rFonts w:ascii="Calibri" w:hAnsi="Calibri" w:cs="Calibri"/>
          <w:color w:val="FF0000"/>
          <w:sz w:val="28"/>
          <w:szCs w:val="40"/>
        </w:rPr>
        <w:t xml:space="preserve"> (may use MOIMS services to manage the data)</w:t>
      </w:r>
    </w:p>
    <w:p w14:paraId="0A64D43F" w14:textId="5D544F55" w:rsidR="00954298" w:rsidRDefault="00954298" w:rsidP="00954298">
      <w:pPr>
        <w:pStyle w:val="ListParagraph"/>
        <w:widowControl w:val="0"/>
        <w:numPr>
          <w:ilvl w:val="0"/>
          <w:numId w:val="4"/>
        </w:numPr>
        <w:tabs>
          <w:tab w:val="left" w:pos="220"/>
          <w:tab w:val="left" w:pos="720"/>
        </w:tabs>
        <w:autoSpaceDE w:val="0"/>
        <w:autoSpaceDN w:val="0"/>
        <w:adjustRightInd w:val="0"/>
        <w:rPr>
          <w:rFonts w:ascii="Calibri" w:hAnsi="Calibri" w:cs="Calibri"/>
          <w:color w:val="FF0000"/>
          <w:sz w:val="28"/>
          <w:szCs w:val="40"/>
        </w:rPr>
      </w:pPr>
      <w:r>
        <w:rPr>
          <w:rFonts w:ascii="Calibri" w:hAnsi="Calibri" w:cs="Calibri"/>
          <w:color w:val="FF0000"/>
          <w:sz w:val="28"/>
          <w:szCs w:val="40"/>
        </w:rPr>
        <w:t>(SIS) A&amp;V streaming uses COTS standards</w:t>
      </w:r>
    </w:p>
    <w:p w14:paraId="19327238" w14:textId="3F549F91" w:rsidR="004B3BCB" w:rsidRPr="00954298" w:rsidRDefault="004B3BCB" w:rsidP="00954298">
      <w:pPr>
        <w:pStyle w:val="ListParagraph"/>
        <w:widowControl w:val="0"/>
        <w:numPr>
          <w:ilvl w:val="0"/>
          <w:numId w:val="4"/>
        </w:numPr>
        <w:tabs>
          <w:tab w:val="left" w:pos="220"/>
          <w:tab w:val="left" w:pos="720"/>
        </w:tabs>
        <w:autoSpaceDE w:val="0"/>
        <w:autoSpaceDN w:val="0"/>
        <w:adjustRightInd w:val="0"/>
        <w:rPr>
          <w:rFonts w:ascii="Calibri" w:hAnsi="Calibri" w:cs="Calibri"/>
          <w:color w:val="FF0000"/>
          <w:sz w:val="28"/>
          <w:szCs w:val="40"/>
        </w:rPr>
      </w:pPr>
      <w:r>
        <w:rPr>
          <w:rFonts w:ascii="Calibri" w:hAnsi="Calibri" w:cs="Calibri"/>
          <w:color w:val="FF0000"/>
          <w:sz w:val="28"/>
          <w:szCs w:val="40"/>
        </w:rPr>
        <w:t xml:space="preserve">Otherwise just uses underlying network/transport services and typical </w:t>
      </w:r>
      <w:r>
        <w:rPr>
          <w:rFonts w:ascii="Calibri" w:hAnsi="Calibri" w:cs="Calibri"/>
          <w:color w:val="FF0000"/>
          <w:sz w:val="28"/>
          <w:szCs w:val="40"/>
        </w:rPr>
        <w:lastRenderedPageBreak/>
        <w:t>computing device (laptop) A&amp;V functions (speaker, microphone, camera, display)</w:t>
      </w:r>
    </w:p>
    <w:p w14:paraId="0D2AC4FD" w14:textId="0987C4D4" w:rsidR="002623F5" w:rsidRDefault="00A008A8" w:rsidP="002623F5">
      <w:pPr>
        <w:widowControl w:val="0"/>
        <w:numPr>
          <w:ilvl w:val="0"/>
          <w:numId w:val="1"/>
        </w:numPr>
        <w:tabs>
          <w:tab w:val="left" w:pos="220"/>
          <w:tab w:val="left" w:pos="720"/>
        </w:tabs>
        <w:autoSpaceDE w:val="0"/>
        <w:autoSpaceDN w:val="0"/>
        <w:adjustRightInd w:val="0"/>
        <w:ind w:hanging="720"/>
        <w:rPr>
          <w:rFonts w:ascii="Calibri" w:hAnsi="Calibri" w:cs="Calibri"/>
          <w:sz w:val="28"/>
          <w:szCs w:val="40"/>
        </w:rPr>
      </w:pPr>
      <w:r>
        <w:rPr>
          <w:rFonts w:ascii="Calibri" w:hAnsi="Calibri" w:cs="Calibri"/>
          <w:sz w:val="28"/>
          <w:szCs w:val="40"/>
        </w:rPr>
        <w:t>We reviewed t</w:t>
      </w:r>
      <w:r w:rsidR="002623F5" w:rsidRPr="002623F5">
        <w:rPr>
          <w:rFonts w:ascii="Calibri" w:hAnsi="Calibri" w:cs="Calibri"/>
          <w:sz w:val="28"/>
          <w:szCs w:val="40"/>
        </w:rPr>
        <w:t>he SOIS black box and while box views rendered using the agreed formats, service interfaces and operations</w:t>
      </w:r>
    </w:p>
    <w:p w14:paraId="6342FE25" w14:textId="13A61D6A" w:rsidR="00AE6F3A" w:rsidRDefault="00F21941" w:rsidP="00AE6F3A">
      <w:pPr>
        <w:pStyle w:val="ListParagraph"/>
        <w:widowControl w:val="0"/>
        <w:numPr>
          <w:ilvl w:val="0"/>
          <w:numId w:val="6"/>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Have added provided service interfaces</w:t>
      </w:r>
    </w:p>
    <w:p w14:paraId="777D0E9A" w14:textId="6604412A" w:rsidR="00F21941" w:rsidRDefault="00F21941" w:rsidP="00AE6F3A">
      <w:pPr>
        <w:pStyle w:val="ListParagraph"/>
        <w:widowControl w:val="0"/>
        <w:numPr>
          <w:ilvl w:val="0"/>
          <w:numId w:val="6"/>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Currently show interface protocol characteristics</w:t>
      </w:r>
    </w:p>
    <w:p w14:paraId="66C31B89" w14:textId="4C44E5C3" w:rsidR="00F21941" w:rsidRPr="00AE6F3A" w:rsidRDefault="00F21941" w:rsidP="00AE6F3A">
      <w:pPr>
        <w:pStyle w:val="ListParagraph"/>
        <w:widowControl w:val="0"/>
        <w:numPr>
          <w:ilvl w:val="0"/>
          <w:numId w:val="6"/>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Need to show data type characteristics which may be missing or somewhat obscure in the standards</w:t>
      </w:r>
    </w:p>
    <w:p w14:paraId="3CD3D462" w14:textId="36F14048" w:rsidR="002623F5" w:rsidRPr="002623F5" w:rsidRDefault="00A008A8" w:rsidP="002623F5">
      <w:pPr>
        <w:widowControl w:val="0"/>
        <w:numPr>
          <w:ilvl w:val="0"/>
          <w:numId w:val="1"/>
        </w:numPr>
        <w:tabs>
          <w:tab w:val="left" w:pos="220"/>
          <w:tab w:val="left" w:pos="720"/>
        </w:tabs>
        <w:autoSpaceDE w:val="0"/>
        <w:autoSpaceDN w:val="0"/>
        <w:adjustRightInd w:val="0"/>
        <w:ind w:hanging="720"/>
        <w:rPr>
          <w:rFonts w:ascii="Calibri" w:hAnsi="Calibri" w:cs="Calibri"/>
          <w:sz w:val="28"/>
          <w:szCs w:val="40"/>
        </w:rPr>
      </w:pPr>
      <w:r>
        <w:rPr>
          <w:rFonts w:ascii="Calibri" w:hAnsi="Calibri" w:cs="Calibri"/>
          <w:i/>
          <w:sz w:val="28"/>
          <w:szCs w:val="40"/>
          <w:u w:val="single"/>
        </w:rPr>
        <w:t xml:space="preserve">RK &amp; YH - </w:t>
      </w:r>
      <w:r w:rsidRPr="00A008A8">
        <w:rPr>
          <w:rFonts w:ascii="Calibri" w:hAnsi="Calibri" w:cs="Calibri"/>
          <w:i/>
          <w:sz w:val="28"/>
          <w:szCs w:val="40"/>
          <w:u w:val="single"/>
        </w:rPr>
        <w:t>Update charts to show the</w:t>
      </w:r>
      <w:r w:rsidR="002623F5" w:rsidRPr="00A008A8">
        <w:rPr>
          <w:rFonts w:ascii="Calibri" w:hAnsi="Calibri" w:cs="Calibri"/>
          <w:i/>
          <w:sz w:val="28"/>
          <w:szCs w:val="40"/>
          <w:u w:val="single"/>
        </w:rPr>
        <w:t xml:space="preserve"> SOIS changes we agreed to</w:t>
      </w:r>
      <w:r w:rsidR="002623F5" w:rsidRPr="002623F5">
        <w:rPr>
          <w:rFonts w:ascii="Calibri" w:hAnsi="Calibri" w:cs="Calibri"/>
          <w:sz w:val="28"/>
          <w:szCs w:val="40"/>
        </w:rPr>
        <w:t>, including fixing the DVS and showing clearly how EDS fits into the overall picture</w:t>
      </w:r>
    </w:p>
    <w:p w14:paraId="25878F77" w14:textId="77777777" w:rsidR="002623F5" w:rsidRDefault="002623F5" w:rsidP="002623F5">
      <w:pPr>
        <w:widowControl w:val="0"/>
        <w:numPr>
          <w:ilvl w:val="0"/>
          <w:numId w:val="1"/>
        </w:numPr>
        <w:tabs>
          <w:tab w:val="left" w:pos="220"/>
          <w:tab w:val="left" w:pos="720"/>
        </w:tabs>
        <w:autoSpaceDE w:val="0"/>
        <w:autoSpaceDN w:val="0"/>
        <w:adjustRightInd w:val="0"/>
        <w:ind w:hanging="720"/>
        <w:rPr>
          <w:rFonts w:ascii="Calibri" w:hAnsi="Calibri" w:cs="Calibri"/>
          <w:sz w:val="28"/>
          <w:szCs w:val="40"/>
        </w:rPr>
      </w:pPr>
      <w:r w:rsidRPr="002623F5">
        <w:rPr>
          <w:rFonts w:ascii="Calibri" w:hAnsi="Calibri" w:cs="Calibri"/>
          <w:sz w:val="28"/>
          <w:szCs w:val="40"/>
        </w:rPr>
        <w:t>(Extra credit) describe how EDS fits into an overall view of SOIS development, I&amp;T and V&amp;V</w:t>
      </w:r>
    </w:p>
    <w:p w14:paraId="0A2F4D33" w14:textId="255072B8" w:rsidR="00F21941" w:rsidRDefault="00F21941" w:rsidP="00F21941">
      <w:pPr>
        <w:pStyle w:val="ListParagraph"/>
        <w:widowControl w:val="0"/>
        <w:numPr>
          <w:ilvl w:val="0"/>
          <w:numId w:val="7"/>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EDS provides a vocabulary and language for describing data and interfaces</w:t>
      </w:r>
    </w:p>
    <w:p w14:paraId="3246C1E4" w14:textId="4A60EF05" w:rsidR="00F21941" w:rsidRDefault="00F21941" w:rsidP="00F21941">
      <w:pPr>
        <w:pStyle w:val="ListParagraph"/>
        <w:widowControl w:val="0"/>
        <w:numPr>
          <w:ilvl w:val="0"/>
          <w:numId w:val="7"/>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EDS can be used to define the SOIS service interfaces and the nature of the exchanged data</w:t>
      </w:r>
      <w:r w:rsidR="00874439">
        <w:rPr>
          <w:rFonts w:ascii="Calibri" w:hAnsi="Calibri" w:cs="Calibri"/>
          <w:sz w:val="28"/>
          <w:szCs w:val="40"/>
        </w:rPr>
        <w:t xml:space="preserve"> (describe data structures, and the contents)</w:t>
      </w:r>
    </w:p>
    <w:p w14:paraId="30B0EC6D" w14:textId="5C563736" w:rsidR="00874439" w:rsidRDefault="00874439" w:rsidP="00874439">
      <w:pPr>
        <w:pStyle w:val="ListParagraph"/>
        <w:widowControl w:val="0"/>
        <w:numPr>
          <w:ilvl w:val="0"/>
          <w:numId w:val="7"/>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 xml:space="preserve">EDS can be used to describe SOIS services, but SOIS standards do not currently describe the exchanged data contents </w:t>
      </w:r>
    </w:p>
    <w:p w14:paraId="72910122" w14:textId="2403AE3A" w:rsidR="00874439" w:rsidRDefault="00874439" w:rsidP="00874439">
      <w:pPr>
        <w:pStyle w:val="ListParagraph"/>
        <w:widowControl w:val="0"/>
        <w:numPr>
          <w:ilvl w:val="0"/>
          <w:numId w:val="7"/>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EDS can also be used to define physical (device) or software (logical) components</w:t>
      </w:r>
    </w:p>
    <w:p w14:paraId="1988F6CB" w14:textId="13BAAAF6" w:rsidR="00874439" w:rsidRPr="00A008A8" w:rsidRDefault="00F21941" w:rsidP="00A008A8">
      <w:pPr>
        <w:pStyle w:val="ListParagraph"/>
        <w:widowControl w:val="0"/>
        <w:numPr>
          <w:ilvl w:val="0"/>
          <w:numId w:val="7"/>
        </w:numPr>
        <w:tabs>
          <w:tab w:val="left" w:pos="220"/>
          <w:tab w:val="left" w:pos="720"/>
        </w:tabs>
        <w:autoSpaceDE w:val="0"/>
        <w:autoSpaceDN w:val="0"/>
        <w:adjustRightInd w:val="0"/>
        <w:rPr>
          <w:rFonts w:ascii="Calibri" w:hAnsi="Calibri" w:cs="Calibri"/>
          <w:sz w:val="28"/>
          <w:szCs w:val="40"/>
        </w:rPr>
      </w:pPr>
      <w:r>
        <w:rPr>
          <w:rFonts w:ascii="Calibri" w:hAnsi="Calibri" w:cs="Calibri"/>
          <w:sz w:val="28"/>
          <w:szCs w:val="40"/>
        </w:rPr>
        <w:t>Need to understand the relationships between EDS data packaging and SM&amp;C data structures</w:t>
      </w:r>
    </w:p>
    <w:p w14:paraId="5C97963B" w14:textId="603BE904" w:rsidR="002623F5" w:rsidRPr="00A008A8" w:rsidRDefault="002623F5" w:rsidP="002623F5">
      <w:pPr>
        <w:widowControl w:val="0"/>
        <w:numPr>
          <w:ilvl w:val="0"/>
          <w:numId w:val="1"/>
        </w:numPr>
        <w:tabs>
          <w:tab w:val="left" w:pos="220"/>
          <w:tab w:val="left" w:pos="720"/>
        </w:tabs>
        <w:autoSpaceDE w:val="0"/>
        <w:autoSpaceDN w:val="0"/>
        <w:adjustRightInd w:val="0"/>
        <w:ind w:hanging="720"/>
        <w:rPr>
          <w:rFonts w:ascii="Calibri" w:hAnsi="Calibri" w:cs="Calibri"/>
          <w:i/>
          <w:sz w:val="28"/>
          <w:szCs w:val="40"/>
          <w:u w:val="single"/>
        </w:rPr>
      </w:pPr>
      <w:r w:rsidRPr="002623F5">
        <w:rPr>
          <w:rFonts w:ascii="Calibri" w:hAnsi="Calibri" w:cs="Calibri"/>
          <w:sz w:val="28"/>
          <w:szCs w:val="40"/>
        </w:rPr>
        <w:t xml:space="preserve">(More extra credit) </w:t>
      </w:r>
      <w:r w:rsidR="00A008A8" w:rsidRPr="00A008A8">
        <w:rPr>
          <w:rFonts w:ascii="Calibri" w:hAnsi="Calibri" w:cs="Calibri"/>
          <w:i/>
          <w:sz w:val="28"/>
          <w:szCs w:val="40"/>
          <w:u w:val="single"/>
        </w:rPr>
        <w:t xml:space="preserve">PS - </w:t>
      </w:r>
      <w:r w:rsidRPr="00A008A8">
        <w:rPr>
          <w:rFonts w:ascii="Calibri" w:hAnsi="Calibri" w:cs="Calibri"/>
          <w:i/>
          <w:sz w:val="28"/>
          <w:szCs w:val="40"/>
          <w:u w:val="single"/>
        </w:rPr>
        <w:t>provide info from Sec WG about security services and functions</w:t>
      </w:r>
    </w:p>
    <w:p w14:paraId="3896B4E2" w14:textId="77777777" w:rsidR="00A008A8" w:rsidRDefault="00A008A8" w:rsidP="002623F5">
      <w:pPr>
        <w:rPr>
          <w:rFonts w:ascii="Calibri" w:hAnsi="Calibri" w:cs="Calibri"/>
          <w:sz w:val="28"/>
          <w:szCs w:val="40"/>
        </w:rPr>
      </w:pPr>
    </w:p>
    <w:p w14:paraId="3E6B32A5" w14:textId="77777777" w:rsidR="00E94025" w:rsidRDefault="002623F5" w:rsidP="002623F5">
      <w:pPr>
        <w:rPr>
          <w:rFonts w:ascii="Calibri" w:hAnsi="Calibri" w:cs="Calibri"/>
          <w:sz w:val="28"/>
          <w:szCs w:val="40"/>
        </w:rPr>
      </w:pPr>
      <w:r w:rsidRPr="002623F5">
        <w:rPr>
          <w:rFonts w:ascii="Calibri" w:hAnsi="Calibri" w:cs="Calibri"/>
          <w:sz w:val="28"/>
          <w:szCs w:val="40"/>
        </w:rPr>
        <w:t xml:space="preserve">The picture of how EDS fits into this entire context is, I suspect, something that will need input from Glenn and Jonathan, so I have copied them as well.  If there are some </w:t>
      </w:r>
      <w:proofErr w:type="spellStart"/>
      <w:r w:rsidRPr="002623F5">
        <w:rPr>
          <w:rFonts w:ascii="Calibri" w:hAnsi="Calibri" w:cs="Calibri"/>
          <w:sz w:val="28"/>
          <w:szCs w:val="40"/>
        </w:rPr>
        <w:t>well formed</w:t>
      </w:r>
      <w:proofErr w:type="spellEnd"/>
      <w:r w:rsidRPr="002623F5">
        <w:rPr>
          <w:rFonts w:ascii="Calibri" w:hAnsi="Calibri" w:cs="Calibri"/>
          <w:sz w:val="28"/>
          <w:szCs w:val="40"/>
        </w:rPr>
        <w:t xml:space="preserve"> materials from those WG that we can use that would be the best.  And if we need to work together with SOIS to come up with materials that present these concepts in a form that is consistent with the rest of what we have done we can do that as a part of this work in a future meeting.</w:t>
      </w:r>
    </w:p>
    <w:p w14:paraId="1CDCCBF3" w14:textId="77777777" w:rsidR="005C36C3" w:rsidRDefault="005C36C3" w:rsidP="002623F5">
      <w:pPr>
        <w:rPr>
          <w:rFonts w:ascii="Calibri" w:hAnsi="Calibri" w:cs="Calibri"/>
          <w:sz w:val="28"/>
          <w:szCs w:val="40"/>
        </w:rPr>
      </w:pPr>
    </w:p>
    <w:p w14:paraId="5D88EA17" w14:textId="7738FDF2" w:rsidR="005C36C3" w:rsidRDefault="005C36C3" w:rsidP="002623F5">
      <w:pPr>
        <w:rPr>
          <w:rFonts w:ascii="Calibri" w:hAnsi="Calibri" w:cs="Calibri"/>
          <w:sz w:val="28"/>
          <w:szCs w:val="40"/>
        </w:rPr>
      </w:pPr>
      <w:r>
        <w:rPr>
          <w:rFonts w:ascii="Calibri" w:hAnsi="Calibri" w:cs="Calibri"/>
          <w:sz w:val="28"/>
          <w:szCs w:val="40"/>
        </w:rPr>
        <w:t>Use Cases</w:t>
      </w:r>
    </w:p>
    <w:p w14:paraId="688952C3" w14:textId="5C19D4C9" w:rsidR="005C36C3" w:rsidRPr="009D6D6C" w:rsidRDefault="00C90B42" w:rsidP="00C90B42">
      <w:pPr>
        <w:pStyle w:val="ListParagraph"/>
        <w:numPr>
          <w:ilvl w:val="0"/>
          <w:numId w:val="5"/>
        </w:numPr>
      </w:pPr>
      <w:r w:rsidRPr="009D6D6C">
        <w:t>Earth observing orbiters</w:t>
      </w:r>
    </w:p>
    <w:p w14:paraId="0361E06E" w14:textId="6AACDB57" w:rsidR="00C90B42" w:rsidRPr="009D6D6C" w:rsidRDefault="00C90B42" w:rsidP="00C90B42">
      <w:pPr>
        <w:pStyle w:val="ListParagraph"/>
        <w:numPr>
          <w:ilvl w:val="0"/>
          <w:numId w:val="5"/>
        </w:numPr>
      </w:pPr>
      <w:r w:rsidRPr="009D6D6C">
        <w:t>Astronomy / pointed Earth trailing</w:t>
      </w:r>
    </w:p>
    <w:p w14:paraId="66050C11" w14:textId="7782D915" w:rsidR="00C90B42" w:rsidRPr="009D6D6C" w:rsidRDefault="00C90B42" w:rsidP="00C90B42">
      <w:pPr>
        <w:pStyle w:val="ListParagraph"/>
        <w:numPr>
          <w:ilvl w:val="0"/>
          <w:numId w:val="5"/>
        </w:numPr>
      </w:pPr>
      <w:r w:rsidRPr="009D6D6C">
        <w:t>Lunar / Mars surface / relay</w:t>
      </w:r>
    </w:p>
    <w:p w14:paraId="1C4AAAB0" w14:textId="2AADA3D2" w:rsidR="00C90B42" w:rsidRPr="009D6D6C" w:rsidRDefault="00C90B42" w:rsidP="00C90B42">
      <w:pPr>
        <w:pStyle w:val="ListParagraph"/>
        <w:numPr>
          <w:ilvl w:val="0"/>
          <w:numId w:val="5"/>
        </w:numPr>
      </w:pPr>
      <w:r w:rsidRPr="009D6D6C">
        <w:t>Deep space robotics</w:t>
      </w:r>
    </w:p>
    <w:p w14:paraId="71CEEED7" w14:textId="57CB4EC7" w:rsidR="00C90B42" w:rsidRPr="009D6D6C" w:rsidRDefault="00C90B42" w:rsidP="00C90B42">
      <w:pPr>
        <w:pStyle w:val="ListParagraph"/>
        <w:numPr>
          <w:ilvl w:val="0"/>
          <w:numId w:val="5"/>
        </w:numPr>
      </w:pPr>
      <w:r w:rsidRPr="009D6D6C">
        <w:t>Constellation (various kinds, cross links)</w:t>
      </w:r>
    </w:p>
    <w:p w14:paraId="2D9A10D2" w14:textId="6C4D3E01" w:rsidR="00C90B42" w:rsidRPr="009D6D6C" w:rsidRDefault="00C90B42" w:rsidP="00C90B42">
      <w:pPr>
        <w:pStyle w:val="ListParagraph"/>
        <w:numPr>
          <w:ilvl w:val="0"/>
          <w:numId w:val="5"/>
        </w:numPr>
      </w:pPr>
      <w:r w:rsidRPr="009D6D6C">
        <w:t xml:space="preserve">GEO (or other) </w:t>
      </w:r>
      <w:proofErr w:type="spellStart"/>
      <w:r w:rsidRPr="009D6D6C">
        <w:t>comms</w:t>
      </w:r>
      <w:proofErr w:type="spellEnd"/>
      <w:r w:rsidRPr="009D6D6C">
        <w:t xml:space="preserve"> missions</w:t>
      </w:r>
    </w:p>
    <w:sectPr w:rsidR="00C90B42" w:rsidRPr="009D6D6C" w:rsidSect="00D3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61A7A"/>
    <w:multiLevelType w:val="hybridMultilevel"/>
    <w:tmpl w:val="C2E6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82714"/>
    <w:multiLevelType w:val="hybridMultilevel"/>
    <w:tmpl w:val="A766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1589"/>
    <w:multiLevelType w:val="hybridMultilevel"/>
    <w:tmpl w:val="DCD6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82E59"/>
    <w:multiLevelType w:val="hybridMultilevel"/>
    <w:tmpl w:val="9C50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053A8"/>
    <w:multiLevelType w:val="hybridMultilevel"/>
    <w:tmpl w:val="127E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C0507"/>
    <w:multiLevelType w:val="hybridMultilevel"/>
    <w:tmpl w:val="3E74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B6ECB"/>
    <w:multiLevelType w:val="hybridMultilevel"/>
    <w:tmpl w:val="869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F5"/>
    <w:rsid w:val="000E4EA6"/>
    <w:rsid w:val="002135DF"/>
    <w:rsid w:val="002623F5"/>
    <w:rsid w:val="00407964"/>
    <w:rsid w:val="004B3BCB"/>
    <w:rsid w:val="005006BD"/>
    <w:rsid w:val="005A3838"/>
    <w:rsid w:val="005C36C3"/>
    <w:rsid w:val="00854F66"/>
    <w:rsid w:val="00874439"/>
    <w:rsid w:val="00954298"/>
    <w:rsid w:val="009D6D6C"/>
    <w:rsid w:val="00A008A8"/>
    <w:rsid w:val="00AE6F3A"/>
    <w:rsid w:val="00C00A5E"/>
    <w:rsid w:val="00C90B42"/>
    <w:rsid w:val="00D31E2B"/>
    <w:rsid w:val="00D95F16"/>
    <w:rsid w:val="00E94025"/>
    <w:rsid w:val="00F2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B3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86</Words>
  <Characters>3282</Characters>
  <Application>Microsoft Macintosh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
    </vt:vector>
  </TitlesOfParts>
  <Company>NASA / JPL</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3</cp:revision>
  <dcterms:created xsi:type="dcterms:W3CDTF">2016-05-25T14:15:00Z</dcterms:created>
  <dcterms:modified xsi:type="dcterms:W3CDTF">2016-06-14T16:59:00Z</dcterms:modified>
</cp:coreProperties>
</file>