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0"/>
        <w:gridCol w:w="1062"/>
        <w:gridCol w:w="684"/>
        <w:gridCol w:w="684"/>
        <w:gridCol w:w="3771"/>
        <w:gridCol w:w="2520"/>
        <w:gridCol w:w="2700"/>
        <w:gridCol w:w="2079"/>
      </w:tblGrid>
      <w:tr w:rsidR="003E7DFC" w:rsidRPr="00C635BB" w14:paraId="44F1A1AF" w14:textId="77777777" w:rsidTr="00462DE0">
        <w:trPr>
          <w:cantSplit/>
          <w:tblHeader/>
          <w:jc w:val="center"/>
        </w:trPr>
        <w:tc>
          <w:tcPr>
            <w:tcW w:w="810" w:type="dxa"/>
            <w:vAlign w:val="center"/>
          </w:tcPr>
          <w:p w14:paraId="0906EB6F" w14:textId="606059AE" w:rsidR="003E7DFC" w:rsidRPr="00C635BB" w:rsidRDefault="003E7DFC" w:rsidP="0051693F">
            <w:pPr>
              <w:jc w:val="center"/>
              <w:rPr>
                <w:rFonts w:cs="Arial"/>
                <w:sz w:val="22"/>
                <w:szCs w:val="22"/>
              </w:rPr>
            </w:pPr>
            <w:r>
              <w:rPr>
                <w:b/>
                <w:bCs/>
                <w:color w:val="0000FF"/>
                <w:sz w:val="22"/>
              </w:rPr>
              <w:t>Page</w:t>
            </w:r>
          </w:p>
        </w:tc>
        <w:tc>
          <w:tcPr>
            <w:tcW w:w="1062" w:type="dxa"/>
            <w:vAlign w:val="center"/>
          </w:tcPr>
          <w:p w14:paraId="6982A5F6" w14:textId="6B5D3F80" w:rsidR="003E7DFC" w:rsidRPr="00C635BB" w:rsidRDefault="003E7DFC" w:rsidP="0051693F">
            <w:pPr>
              <w:jc w:val="center"/>
              <w:rPr>
                <w:rFonts w:cs="Arial"/>
                <w:sz w:val="22"/>
                <w:szCs w:val="22"/>
              </w:rPr>
            </w:pPr>
            <w:r>
              <w:rPr>
                <w:b/>
                <w:bCs/>
                <w:color w:val="0000FF"/>
                <w:sz w:val="22"/>
              </w:rPr>
              <w:t>Section</w:t>
            </w:r>
          </w:p>
        </w:tc>
        <w:tc>
          <w:tcPr>
            <w:tcW w:w="684" w:type="dxa"/>
            <w:vAlign w:val="center"/>
          </w:tcPr>
          <w:p w14:paraId="2BC54B9E" w14:textId="51238695" w:rsidR="003E7DFC" w:rsidRDefault="003E7DFC" w:rsidP="0051693F">
            <w:pPr>
              <w:jc w:val="center"/>
              <w:rPr>
                <w:b/>
                <w:bCs/>
                <w:color w:val="0000FF"/>
                <w:sz w:val="22"/>
              </w:rPr>
            </w:pPr>
            <w:r>
              <w:rPr>
                <w:b/>
                <w:bCs/>
                <w:color w:val="0000FF"/>
                <w:sz w:val="22"/>
              </w:rPr>
              <w:t>Line</w:t>
            </w:r>
          </w:p>
        </w:tc>
        <w:tc>
          <w:tcPr>
            <w:tcW w:w="684" w:type="dxa"/>
            <w:tcBorders>
              <w:right w:val="single" w:sz="4" w:space="0" w:color="auto"/>
            </w:tcBorders>
            <w:vAlign w:val="center"/>
          </w:tcPr>
          <w:p w14:paraId="5425C7C0" w14:textId="5745CB88" w:rsidR="003E7DFC" w:rsidRPr="00C635BB" w:rsidRDefault="003E7DFC" w:rsidP="0051693F">
            <w:pPr>
              <w:jc w:val="center"/>
              <w:rPr>
                <w:rFonts w:cs="Arial"/>
                <w:sz w:val="22"/>
                <w:szCs w:val="22"/>
              </w:rPr>
            </w:pPr>
            <w:r>
              <w:rPr>
                <w:b/>
                <w:bCs/>
                <w:color w:val="0000FF"/>
                <w:sz w:val="22"/>
              </w:rPr>
              <w:t>Type</w:t>
            </w:r>
          </w:p>
        </w:tc>
        <w:tc>
          <w:tcPr>
            <w:tcW w:w="3771" w:type="dxa"/>
            <w:tcBorders>
              <w:top w:val="single" w:sz="4" w:space="0" w:color="auto"/>
              <w:left w:val="single" w:sz="4" w:space="0" w:color="auto"/>
              <w:bottom w:val="single" w:sz="4" w:space="0" w:color="auto"/>
              <w:right w:val="single" w:sz="4" w:space="0" w:color="auto"/>
            </w:tcBorders>
            <w:vAlign w:val="center"/>
          </w:tcPr>
          <w:p w14:paraId="486CF47B" w14:textId="3F26A560" w:rsidR="003E7DFC" w:rsidRPr="0051693F" w:rsidRDefault="003E7DFC" w:rsidP="0051693F">
            <w:pPr>
              <w:jc w:val="center"/>
              <w:rPr>
                <w:b/>
                <w:bCs/>
                <w:color w:val="0000FF"/>
                <w:sz w:val="22"/>
              </w:rPr>
            </w:pPr>
            <w:r>
              <w:rPr>
                <w:b/>
                <w:bCs/>
                <w:color w:val="0000FF"/>
                <w:sz w:val="22"/>
              </w:rPr>
              <w:t>Comment/ Rationale</w:t>
            </w:r>
          </w:p>
        </w:tc>
        <w:tc>
          <w:tcPr>
            <w:tcW w:w="2520" w:type="dxa"/>
            <w:tcBorders>
              <w:left w:val="single" w:sz="4" w:space="0" w:color="auto"/>
            </w:tcBorders>
            <w:vAlign w:val="center"/>
          </w:tcPr>
          <w:p w14:paraId="16EBE376" w14:textId="5F60969C" w:rsidR="003E7DFC" w:rsidRPr="00C635BB" w:rsidRDefault="003E7DFC" w:rsidP="0051693F">
            <w:pPr>
              <w:jc w:val="center"/>
              <w:rPr>
                <w:rFonts w:cs="Arial"/>
                <w:sz w:val="22"/>
                <w:szCs w:val="22"/>
              </w:rPr>
            </w:pPr>
            <w:r>
              <w:rPr>
                <w:b/>
                <w:bCs/>
                <w:color w:val="0000FF"/>
                <w:sz w:val="22"/>
              </w:rPr>
              <w:t>Source of Comment (Name/Agency)</w:t>
            </w:r>
          </w:p>
        </w:tc>
        <w:tc>
          <w:tcPr>
            <w:tcW w:w="2700" w:type="dxa"/>
            <w:vAlign w:val="center"/>
          </w:tcPr>
          <w:p w14:paraId="7281D1FF" w14:textId="0F79AF85" w:rsidR="003E7DFC" w:rsidRDefault="003E7DFC" w:rsidP="0051693F">
            <w:pPr>
              <w:jc w:val="center"/>
            </w:pPr>
            <w:r>
              <w:rPr>
                <w:b/>
                <w:bCs/>
                <w:color w:val="0000FF"/>
                <w:sz w:val="22"/>
              </w:rPr>
              <w:t>Suggested Disposition</w:t>
            </w:r>
          </w:p>
        </w:tc>
        <w:tc>
          <w:tcPr>
            <w:tcW w:w="2079" w:type="dxa"/>
            <w:vAlign w:val="center"/>
          </w:tcPr>
          <w:p w14:paraId="266BF37F" w14:textId="77777777" w:rsidR="003E7DFC" w:rsidRDefault="003E7DFC" w:rsidP="003E7DFC">
            <w:pPr>
              <w:jc w:val="center"/>
              <w:rPr>
                <w:b/>
                <w:bCs/>
                <w:color w:val="0000FF"/>
                <w:sz w:val="22"/>
              </w:rPr>
            </w:pPr>
            <w:r>
              <w:rPr>
                <w:b/>
                <w:bCs/>
                <w:color w:val="0000FF"/>
                <w:sz w:val="22"/>
              </w:rPr>
              <w:t>Disposition</w:t>
            </w:r>
          </w:p>
          <w:p w14:paraId="79622350" w14:textId="7AE62256" w:rsidR="003E7DFC" w:rsidRPr="00C635BB" w:rsidRDefault="003E7DFC" w:rsidP="0051693F">
            <w:pPr>
              <w:jc w:val="center"/>
            </w:pPr>
            <w:r>
              <w:rPr>
                <w:b/>
                <w:bCs/>
                <w:color w:val="0000FF"/>
                <w:sz w:val="22"/>
              </w:rPr>
              <w:t>(</w:t>
            </w:r>
            <w:r w:rsidR="0096643C">
              <w:rPr>
                <w:b/>
                <w:bCs/>
                <w:color w:val="0000FF"/>
                <w:sz w:val="22"/>
                <w:u w:val="single"/>
              </w:rPr>
              <w:t>Completed by Principal E</w:t>
            </w:r>
            <w:r>
              <w:rPr>
                <w:b/>
                <w:bCs/>
                <w:color w:val="0000FF"/>
                <w:sz w:val="22"/>
                <w:u w:val="single"/>
              </w:rPr>
              <w:t>ditor</w:t>
            </w:r>
            <w:r>
              <w:rPr>
                <w:b/>
                <w:bCs/>
                <w:color w:val="0000FF"/>
                <w:sz w:val="22"/>
              </w:rPr>
              <w:t>)</w:t>
            </w:r>
          </w:p>
        </w:tc>
      </w:tr>
      <w:tr w:rsidR="0051693F" w:rsidRPr="00C635BB" w14:paraId="02E4558D" w14:textId="77777777" w:rsidTr="00462DE0">
        <w:trPr>
          <w:cantSplit/>
          <w:jc w:val="center"/>
        </w:trPr>
        <w:tc>
          <w:tcPr>
            <w:tcW w:w="810" w:type="dxa"/>
          </w:tcPr>
          <w:p w14:paraId="1B50A1D3" w14:textId="1728ED31" w:rsidR="0051693F" w:rsidRPr="00F66148" w:rsidRDefault="00B012FD" w:rsidP="00DD399C">
            <w:pPr>
              <w:rPr>
                <w:rFonts w:cs="Arial"/>
                <w:sz w:val="22"/>
                <w:szCs w:val="22"/>
              </w:rPr>
            </w:pPr>
            <w:r w:rsidRPr="00F66148">
              <w:rPr>
                <w:rFonts w:cs="Arial"/>
                <w:sz w:val="22"/>
                <w:szCs w:val="22"/>
              </w:rPr>
              <w:t>3.3</w:t>
            </w:r>
          </w:p>
        </w:tc>
        <w:tc>
          <w:tcPr>
            <w:tcW w:w="1062" w:type="dxa"/>
          </w:tcPr>
          <w:p w14:paraId="7F5CE454" w14:textId="23BCC570" w:rsidR="0051693F" w:rsidRPr="00F66148" w:rsidRDefault="00B012FD" w:rsidP="00DD399C">
            <w:pPr>
              <w:rPr>
                <w:rFonts w:cs="Arial"/>
                <w:sz w:val="22"/>
                <w:szCs w:val="22"/>
              </w:rPr>
            </w:pPr>
            <w:r w:rsidRPr="00F66148">
              <w:rPr>
                <w:rFonts w:cs="Arial"/>
                <w:sz w:val="22"/>
                <w:szCs w:val="22"/>
              </w:rPr>
              <w:t>3.2.2</w:t>
            </w:r>
          </w:p>
        </w:tc>
        <w:tc>
          <w:tcPr>
            <w:tcW w:w="684" w:type="dxa"/>
          </w:tcPr>
          <w:p w14:paraId="3BFE4AE7" w14:textId="6168C566" w:rsidR="0051693F" w:rsidRPr="00F66148" w:rsidRDefault="00B012FD" w:rsidP="00DD399C">
            <w:pPr>
              <w:rPr>
                <w:rFonts w:cs="Arial"/>
                <w:sz w:val="22"/>
                <w:szCs w:val="22"/>
              </w:rPr>
            </w:pPr>
            <w:r w:rsidRPr="00F66148">
              <w:rPr>
                <w:rFonts w:cs="Arial"/>
                <w:sz w:val="22"/>
                <w:szCs w:val="22"/>
              </w:rPr>
              <w:t>1</w:t>
            </w:r>
          </w:p>
        </w:tc>
        <w:tc>
          <w:tcPr>
            <w:tcW w:w="684" w:type="dxa"/>
            <w:tcBorders>
              <w:right w:val="single" w:sz="4" w:space="0" w:color="auto"/>
            </w:tcBorders>
          </w:tcPr>
          <w:p w14:paraId="29B07210" w14:textId="7F004EDC" w:rsidR="0051693F" w:rsidRPr="00F66148" w:rsidRDefault="00B012FD" w:rsidP="00DD399C">
            <w:pPr>
              <w:rPr>
                <w:rFonts w:cs="Arial"/>
                <w:sz w:val="22"/>
                <w:szCs w:val="22"/>
              </w:rPr>
            </w:pPr>
            <w:r w:rsidRPr="00F66148">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667D3157" w14:textId="08384001" w:rsidR="00B012FD" w:rsidRPr="00F66148" w:rsidRDefault="00B012FD" w:rsidP="00DD399C">
            <w:pPr>
              <w:spacing w:after="100" w:afterAutospacing="1"/>
              <w:rPr>
                <w:sz w:val="22"/>
                <w:szCs w:val="22"/>
              </w:rPr>
            </w:pPr>
            <w:r w:rsidRPr="00F66148">
              <w:rPr>
                <w:rFonts w:cs="Arial"/>
                <w:sz w:val="22"/>
                <w:szCs w:val="22"/>
              </w:rPr>
              <w:t>The link to the table is “</w:t>
            </w:r>
            <w:r w:rsidRPr="00F66148">
              <w:rPr>
                <w:sz w:val="22"/>
                <w:szCs w:val="22"/>
              </w:rPr>
              <w:t xml:space="preserve">table 3-2: TDM Header” (so </w:t>
            </w:r>
            <w:r w:rsidR="00B313D5" w:rsidRPr="00F66148">
              <w:rPr>
                <w:sz w:val="22"/>
                <w:szCs w:val="22"/>
              </w:rPr>
              <w:t xml:space="preserve">it </w:t>
            </w:r>
            <w:r w:rsidRPr="00F66148">
              <w:rPr>
                <w:sz w:val="22"/>
                <w:szCs w:val="22"/>
              </w:rPr>
              <w:t>include</w:t>
            </w:r>
            <w:r w:rsidR="00B313D5" w:rsidRPr="00F66148">
              <w:rPr>
                <w:sz w:val="22"/>
                <w:szCs w:val="22"/>
              </w:rPr>
              <w:t>s</w:t>
            </w:r>
            <w:r w:rsidRPr="00F66148">
              <w:rPr>
                <w:sz w:val="22"/>
                <w:szCs w:val="22"/>
              </w:rPr>
              <w:t xml:space="preserve"> the title). It makes the text difficult to read. </w:t>
            </w:r>
          </w:p>
          <w:p w14:paraId="711499EA" w14:textId="3A2204EC" w:rsidR="00C26C8F" w:rsidRPr="00F66148" w:rsidRDefault="00C26C8F" w:rsidP="00B313D5">
            <w:pPr>
              <w:spacing w:after="100" w:afterAutospacing="1"/>
              <w:rPr>
                <w:sz w:val="22"/>
                <w:szCs w:val="22"/>
              </w:rPr>
            </w:pPr>
            <w:r w:rsidRPr="00F66148">
              <w:rPr>
                <w:sz w:val="22"/>
                <w:szCs w:val="22"/>
              </w:rPr>
              <w:t xml:space="preserve">Note: concerns other </w:t>
            </w:r>
            <w:r w:rsidR="00B12EEC" w:rsidRPr="00F66148">
              <w:rPr>
                <w:sz w:val="22"/>
                <w:szCs w:val="22"/>
              </w:rPr>
              <w:t xml:space="preserve">(and maybe all) </w:t>
            </w:r>
            <w:r w:rsidRPr="00F66148">
              <w:rPr>
                <w:sz w:val="22"/>
                <w:szCs w:val="22"/>
              </w:rPr>
              <w:t xml:space="preserve">links to tables. </w:t>
            </w:r>
          </w:p>
        </w:tc>
        <w:tc>
          <w:tcPr>
            <w:tcW w:w="2520" w:type="dxa"/>
            <w:tcBorders>
              <w:left w:val="single" w:sz="4" w:space="0" w:color="auto"/>
            </w:tcBorders>
          </w:tcPr>
          <w:p w14:paraId="3E619880" w14:textId="504A8715" w:rsidR="0051693F" w:rsidRPr="00F66148" w:rsidRDefault="00AA1901" w:rsidP="00DD399C">
            <w:pPr>
              <w:rPr>
                <w:rFonts w:cs="Arial"/>
                <w:sz w:val="22"/>
                <w:szCs w:val="22"/>
              </w:rPr>
            </w:pPr>
            <w:r>
              <w:rPr>
                <w:rFonts w:cs="Arial"/>
                <w:sz w:val="22"/>
                <w:szCs w:val="22"/>
              </w:rPr>
              <w:t>Alain Lamy (CNES)</w:t>
            </w:r>
          </w:p>
        </w:tc>
        <w:tc>
          <w:tcPr>
            <w:tcW w:w="2700" w:type="dxa"/>
          </w:tcPr>
          <w:p w14:paraId="41242EF5" w14:textId="7C6DEF7C" w:rsidR="0051693F" w:rsidRPr="00F66148" w:rsidRDefault="00B012FD" w:rsidP="00B313D5">
            <w:pPr>
              <w:rPr>
                <w:sz w:val="22"/>
                <w:szCs w:val="22"/>
              </w:rPr>
            </w:pPr>
            <w:r w:rsidRPr="00F66148">
              <w:rPr>
                <w:sz w:val="22"/>
                <w:szCs w:val="22"/>
              </w:rPr>
              <w:t xml:space="preserve">Replace by the </w:t>
            </w:r>
            <w:r w:rsidR="00B313D5" w:rsidRPr="00F66148">
              <w:rPr>
                <w:sz w:val="22"/>
                <w:szCs w:val="22"/>
              </w:rPr>
              <w:t xml:space="preserve">text of the </w:t>
            </w:r>
            <w:r w:rsidRPr="00F66148">
              <w:rPr>
                <w:sz w:val="22"/>
                <w:szCs w:val="22"/>
              </w:rPr>
              <w:t xml:space="preserve">link </w:t>
            </w:r>
            <w:r w:rsidR="00C779E6" w:rsidRPr="00F66148">
              <w:rPr>
                <w:sz w:val="22"/>
                <w:szCs w:val="22"/>
              </w:rPr>
              <w:t>by</w:t>
            </w:r>
            <w:r w:rsidRPr="00F66148">
              <w:rPr>
                <w:sz w:val="22"/>
                <w:szCs w:val="22"/>
              </w:rPr>
              <w:t xml:space="preserve"> “table 3-2” </w:t>
            </w:r>
          </w:p>
        </w:tc>
        <w:tc>
          <w:tcPr>
            <w:tcW w:w="2079" w:type="dxa"/>
            <w:shd w:val="clear" w:color="auto" w:fill="FDE9D9" w:themeFill="accent6" w:themeFillTint="33"/>
          </w:tcPr>
          <w:p w14:paraId="242A3948" w14:textId="7ADBBA21" w:rsidR="0051693F" w:rsidRPr="00F66148" w:rsidRDefault="00BB34FB" w:rsidP="00DD399C">
            <w:pPr>
              <w:rPr>
                <w:sz w:val="22"/>
                <w:szCs w:val="22"/>
              </w:rPr>
            </w:pPr>
            <w:r>
              <w:rPr>
                <w:sz w:val="22"/>
                <w:szCs w:val="22"/>
              </w:rPr>
              <w:t xml:space="preserve">There </w:t>
            </w:r>
            <w:r w:rsidR="00A74B50">
              <w:rPr>
                <w:sz w:val="22"/>
                <w:szCs w:val="22"/>
              </w:rPr>
              <w:t xml:space="preserve">must be an issue when creating the PDF, the word version only shows </w:t>
            </w:r>
            <w:r w:rsidR="00963F0A">
              <w:rPr>
                <w:sz w:val="22"/>
                <w:szCs w:val="22"/>
              </w:rPr>
              <w:t>“table 3-2”.</w:t>
            </w:r>
          </w:p>
        </w:tc>
      </w:tr>
      <w:tr w:rsidR="00AA1901" w:rsidRPr="00C635BB" w14:paraId="4AE20684" w14:textId="77777777" w:rsidTr="00462DE0">
        <w:trPr>
          <w:cantSplit/>
          <w:jc w:val="center"/>
        </w:trPr>
        <w:tc>
          <w:tcPr>
            <w:tcW w:w="810" w:type="dxa"/>
          </w:tcPr>
          <w:p w14:paraId="0CB2C643" w14:textId="35D3B9F2" w:rsidR="00AA1901" w:rsidRPr="00F66148" w:rsidRDefault="00AA1901" w:rsidP="00AA1901">
            <w:pPr>
              <w:rPr>
                <w:rFonts w:cs="Arial"/>
                <w:sz w:val="22"/>
                <w:szCs w:val="22"/>
              </w:rPr>
            </w:pPr>
            <w:r w:rsidRPr="00F66148">
              <w:rPr>
                <w:rFonts w:cs="Arial"/>
                <w:sz w:val="22"/>
                <w:szCs w:val="22"/>
              </w:rPr>
              <w:t>3.4</w:t>
            </w:r>
          </w:p>
        </w:tc>
        <w:tc>
          <w:tcPr>
            <w:tcW w:w="1062" w:type="dxa"/>
          </w:tcPr>
          <w:p w14:paraId="416CA91F" w14:textId="71E0762C" w:rsidR="00AA1901" w:rsidRPr="00F66148" w:rsidRDefault="00AA1901" w:rsidP="00AA1901">
            <w:pPr>
              <w:rPr>
                <w:rFonts w:cs="Arial"/>
                <w:sz w:val="22"/>
                <w:szCs w:val="22"/>
              </w:rPr>
            </w:pPr>
            <w:r w:rsidRPr="00F66148">
              <w:rPr>
                <w:rFonts w:cs="Arial"/>
                <w:sz w:val="22"/>
                <w:szCs w:val="22"/>
              </w:rPr>
              <w:t>Table 3-2</w:t>
            </w:r>
          </w:p>
        </w:tc>
        <w:tc>
          <w:tcPr>
            <w:tcW w:w="684" w:type="dxa"/>
          </w:tcPr>
          <w:p w14:paraId="1422BBBD" w14:textId="77777777" w:rsidR="00AA1901" w:rsidRPr="00F66148" w:rsidRDefault="00AA1901" w:rsidP="00AA1901">
            <w:pPr>
              <w:rPr>
                <w:rFonts w:cs="Arial"/>
                <w:sz w:val="22"/>
                <w:szCs w:val="22"/>
              </w:rPr>
            </w:pPr>
          </w:p>
        </w:tc>
        <w:tc>
          <w:tcPr>
            <w:tcW w:w="684" w:type="dxa"/>
            <w:tcBorders>
              <w:right w:val="single" w:sz="4" w:space="0" w:color="auto"/>
            </w:tcBorders>
          </w:tcPr>
          <w:p w14:paraId="00A0DE40" w14:textId="592C2785" w:rsidR="00AA1901" w:rsidRPr="00F66148" w:rsidRDefault="00AA1901" w:rsidP="00AA1901">
            <w:pPr>
              <w:rPr>
                <w:rFonts w:cs="Arial"/>
                <w:sz w:val="22"/>
                <w:szCs w:val="22"/>
              </w:rPr>
            </w:pPr>
            <w:proofErr w:type="spellStart"/>
            <w:r w:rsidRPr="00F66148">
              <w:rPr>
                <w:rFonts w:cs="Arial"/>
                <w:sz w:val="22"/>
                <w:szCs w:val="22"/>
              </w:rPr>
              <w:t>ge</w:t>
            </w:r>
            <w:proofErr w:type="spellEnd"/>
          </w:p>
        </w:tc>
        <w:tc>
          <w:tcPr>
            <w:tcW w:w="3771" w:type="dxa"/>
            <w:tcBorders>
              <w:top w:val="single" w:sz="4" w:space="0" w:color="auto"/>
              <w:left w:val="single" w:sz="4" w:space="0" w:color="auto"/>
              <w:bottom w:val="single" w:sz="4" w:space="0" w:color="auto"/>
              <w:right w:val="single" w:sz="4" w:space="0" w:color="auto"/>
            </w:tcBorders>
          </w:tcPr>
          <w:p w14:paraId="367AF932" w14:textId="6DCDBDCC" w:rsidR="00AA1901" w:rsidRPr="00F66148" w:rsidRDefault="00AA1901" w:rsidP="00AA1901">
            <w:pPr>
              <w:spacing w:after="100" w:afterAutospacing="1"/>
              <w:rPr>
                <w:rFonts w:cs="Arial"/>
                <w:sz w:val="22"/>
                <w:szCs w:val="22"/>
              </w:rPr>
            </w:pPr>
            <w:r w:rsidRPr="00F66148">
              <w:rPr>
                <w:rFonts w:cs="Arial"/>
                <w:sz w:val="22"/>
                <w:szCs w:val="22"/>
              </w:rPr>
              <w:t xml:space="preserve">Originator (example column): </w:t>
            </w:r>
            <w:r w:rsidRPr="00F66148">
              <w:rPr>
                <w:rFonts w:cs="Arial"/>
                <w:sz w:val="22"/>
                <w:szCs w:val="22"/>
              </w:rPr>
              <w:br/>
              <w:t xml:space="preserve">the value seems to be a comma separated list of values. </w:t>
            </w:r>
          </w:p>
        </w:tc>
        <w:tc>
          <w:tcPr>
            <w:tcW w:w="2520" w:type="dxa"/>
            <w:tcBorders>
              <w:left w:val="single" w:sz="4" w:space="0" w:color="auto"/>
            </w:tcBorders>
          </w:tcPr>
          <w:p w14:paraId="26B6B2A2" w14:textId="09511F62" w:rsidR="00AA1901" w:rsidRPr="00F66148" w:rsidRDefault="00AA1901" w:rsidP="00AA1901">
            <w:pPr>
              <w:rPr>
                <w:rFonts w:cs="Arial"/>
                <w:sz w:val="22"/>
                <w:szCs w:val="22"/>
              </w:rPr>
            </w:pPr>
            <w:r>
              <w:rPr>
                <w:rFonts w:cs="Arial"/>
                <w:sz w:val="22"/>
                <w:szCs w:val="22"/>
              </w:rPr>
              <w:t>Alain Lamy (CNES)</w:t>
            </w:r>
          </w:p>
        </w:tc>
        <w:tc>
          <w:tcPr>
            <w:tcW w:w="2700" w:type="dxa"/>
          </w:tcPr>
          <w:p w14:paraId="26D4E7C7" w14:textId="77777777" w:rsidR="00AA1901" w:rsidRPr="00F66148" w:rsidRDefault="00AA1901" w:rsidP="00AA1901">
            <w:pPr>
              <w:rPr>
                <w:rFonts w:cs="Arial"/>
                <w:sz w:val="22"/>
                <w:szCs w:val="22"/>
              </w:rPr>
            </w:pPr>
            <w:r w:rsidRPr="00F66148">
              <w:rPr>
                <w:rFonts w:cs="Arial"/>
                <w:sz w:val="22"/>
                <w:szCs w:val="22"/>
              </w:rPr>
              <w:t xml:space="preserve">Replace by: </w:t>
            </w:r>
          </w:p>
          <w:p w14:paraId="3C2EB74D" w14:textId="77777777" w:rsidR="00AA1901" w:rsidRPr="00F66148" w:rsidRDefault="00AA1901" w:rsidP="00AA1901">
            <w:pPr>
              <w:rPr>
                <w:sz w:val="22"/>
                <w:szCs w:val="22"/>
              </w:rPr>
            </w:pPr>
            <w:r w:rsidRPr="00F66148">
              <w:rPr>
                <w:sz w:val="22"/>
                <w:szCs w:val="22"/>
              </w:rPr>
              <w:t>CNES</w:t>
            </w:r>
          </w:p>
          <w:p w14:paraId="1005DA68" w14:textId="77777777" w:rsidR="00AA1901" w:rsidRPr="00F66148" w:rsidRDefault="00AA1901" w:rsidP="00AA1901">
            <w:pPr>
              <w:rPr>
                <w:sz w:val="22"/>
                <w:szCs w:val="22"/>
              </w:rPr>
            </w:pPr>
            <w:r w:rsidRPr="00F66148">
              <w:rPr>
                <w:sz w:val="22"/>
                <w:szCs w:val="22"/>
              </w:rPr>
              <w:t>ESA</w:t>
            </w:r>
          </w:p>
          <w:p w14:paraId="6C96674E" w14:textId="77777777" w:rsidR="00AA1901" w:rsidRPr="00F66148" w:rsidRDefault="00AA1901" w:rsidP="00AA1901">
            <w:pPr>
              <w:rPr>
                <w:sz w:val="22"/>
                <w:szCs w:val="22"/>
              </w:rPr>
            </w:pPr>
            <w:r w:rsidRPr="00F66148">
              <w:rPr>
                <w:sz w:val="22"/>
                <w:szCs w:val="22"/>
              </w:rPr>
              <w:t>GSFC</w:t>
            </w:r>
          </w:p>
          <w:p w14:paraId="49EFAA06" w14:textId="1CCF6C66" w:rsidR="00AA1901" w:rsidRPr="00F66148" w:rsidRDefault="00AA1901" w:rsidP="00AA1901">
            <w:pPr>
              <w:rPr>
                <w:rFonts w:cs="Arial"/>
                <w:sz w:val="22"/>
                <w:szCs w:val="22"/>
              </w:rPr>
            </w:pPr>
            <w:proofErr w:type="spellStart"/>
            <w:r w:rsidRPr="00F66148">
              <w:rPr>
                <w:sz w:val="22"/>
                <w:szCs w:val="22"/>
              </w:rPr>
              <w:t>etc</w:t>
            </w:r>
            <w:proofErr w:type="spellEnd"/>
            <w:r w:rsidRPr="00F66148">
              <w:rPr>
                <w:sz w:val="22"/>
                <w:szCs w:val="22"/>
              </w:rPr>
              <w:t>…</w:t>
            </w:r>
          </w:p>
        </w:tc>
        <w:tc>
          <w:tcPr>
            <w:tcW w:w="2079" w:type="dxa"/>
          </w:tcPr>
          <w:p w14:paraId="2A5E136B" w14:textId="77777777" w:rsidR="00AA1901" w:rsidRDefault="008A7856" w:rsidP="00AA1901">
            <w:pPr>
              <w:rPr>
                <w:sz w:val="22"/>
                <w:szCs w:val="22"/>
              </w:rPr>
            </w:pPr>
            <w:r>
              <w:rPr>
                <w:sz w:val="22"/>
                <w:szCs w:val="22"/>
              </w:rPr>
              <w:t>Agree, incorporated</w:t>
            </w:r>
            <w:r w:rsidR="00C07143">
              <w:rPr>
                <w:sz w:val="22"/>
                <w:szCs w:val="22"/>
              </w:rPr>
              <w:t>. Did not include the “</w:t>
            </w:r>
            <w:proofErr w:type="spellStart"/>
            <w:r w:rsidR="00C07143">
              <w:rPr>
                <w:sz w:val="22"/>
                <w:szCs w:val="22"/>
              </w:rPr>
              <w:t>etc</w:t>
            </w:r>
            <w:proofErr w:type="spellEnd"/>
            <w:r w:rsidR="00C07143">
              <w:rPr>
                <w:sz w:val="22"/>
                <w:szCs w:val="22"/>
              </w:rPr>
              <w:t xml:space="preserve">…”, since they are already </w:t>
            </w:r>
            <w:proofErr w:type="gramStart"/>
            <w:r w:rsidR="00C07143">
              <w:rPr>
                <w:sz w:val="22"/>
                <w:szCs w:val="22"/>
              </w:rPr>
              <w:t>examples</w:t>
            </w:r>
            <w:proofErr w:type="gramEnd"/>
          </w:p>
          <w:p w14:paraId="0A5A725D" w14:textId="20A443DD" w:rsidR="00B33ED0" w:rsidRPr="00B33ED0" w:rsidRDefault="00B33ED0" w:rsidP="00AA1901">
            <w:pPr>
              <w:rPr>
                <w:color w:val="00B050"/>
                <w:sz w:val="22"/>
                <w:szCs w:val="22"/>
              </w:rPr>
            </w:pPr>
            <w:r w:rsidRPr="00B33ED0">
              <w:rPr>
                <w:color w:val="00B050"/>
                <w:sz w:val="22"/>
                <w:szCs w:val="22"/>
              </w:rPr>
              <w:t>done</w:t>
            </w:r>
          </w:p>
        </w:tc>
      </w:tr>
      <w:tr w:rsidR="00AA1901" w:rsidRPr="00C635BB" w14:paraId="53D65C46" w14:textId="77777777" w:rsidTr="00462DE0">
        <w:trPr>
          <w:cantSplit/>
          <w:jc w:val="center"/>
        </w:trPr>
        <w:tc>
          <w:tcPr>
            <w:tcW w:w="810" w:type="dxa"/>
          </w:tcPr>
          <w:p w14:paraId="5C20E0A6" w14:textId="11A76F77" w:rsidR="00AA1901" w:rsidRPr="00F66148" w:rsidRDefault="00AA1901" w:rsidP="00AA1901">
            <w:pPr>
              <w:rPr>
                <w:rFonts w:cs="Arial"/>
                <w:sz w:val="22"/>
                <w:szCs w:val="22"/>
              </w:rPr>
            </w:pPr>
            <w:r w:rsidRPr="00F66148">
              <w:rPr>
                <w:rFonts w:cs="Arial"/>
                <w:sz w:val="22"/>
                <w:szCs w:val="22"/>
              </w:rPr>
              <w:t>3.5</w:t>
            </w:r>
          </w:p>
        </w:tc>
        <w:tc>
          <w:tcPr>
            <w:tcW w:w="1062" w:type="dxa"/>
          </w:tcPr>
          <w:p w14:paraId="74573351" w14:textId="33545499" w:rsidR="00AA1901" w:rsidRPr="00F66148" w:rsidRDefault="00AA1901" w:rsidP="00AA1901">
            <w:pPr>
              <w:rPr>
                <w:rFonts w:cs="Arial"/>
                <w:sz w:val="22"/>
                <w:szCs w:val="22"/>
              </w:rPr>
            </w:pPr>
            <w:r w:rsidRPr="00F66148">
              <w:rPr>
                <w:rFonts w:cs="Arial"/>
                <w:sz w:val="22"/>
                <w:szCs w:val="22"/>
              </w:rPr>
              <w:t>3.2.6</w:t>
            </w:r>
          </w:p>
        </w:tc>
        <w:tc>
          <w:tcPr>
            <w:tcW w:w="684" w:type="dxa"/>
          </w:tcPr>
          <w:p w14:paraId="08FA4856" w14:textId="77777777" w:rsidR="00AA1901" w:rsidRPr="00F66148" w:rsidRDefault="00AA1901" w:rsidP="00AA1901">
            <w:pPr>
              <w:rPr>
                <w:rFonts w:cs="Arial"/>
                <w:sz w:val="22"/>
                <w:szCs w:val="22"/>
              </w:rPr>
            </w:pPr>
          </w:p>
        </w:tc>
        <w:tc>
          <w:tcPr>
            <w:tcW w:w="684" w:type="dxa"/>
            <w:tcBorders>
              <w:right w:val="single" w:sz="4" w:space="0" w:color="auto"/>
            </w:tcBorders>
          </w:tcPr>
          <w:p w14:paraId="5058A3A9" w14:textId="509170DF" w:rsidR="00AA1901" w:rsidRPr="00F66148" w:rsidRDefault="00AA1901" w:rsidP="00AA1901">
            <w:pPr>
              <w:rPr>
                <w:rFonts w:cs="Arial"/>
                <w:sz w:val="22"/>
                <w:szCs w:val="22"/>
              </w:rPr>
            </w:pPr>
            <w:proofErr w:type="spellStart"/>
            <w:r w:rsidRPr="00F66148">
              <w:rPr>
                <w:rFonts w:cs="Arial"/>
                <w:sz w:val="22"/>
                <w:szCs w:val="22"/>
              </w:rPr>
              <w:t>ge</w:t>
            </w:r>
            <w:proofErr w:type="spellEnd"/>
          </w:p>
        </w:tc>
        <w:tc>
          <w:tcPr>
            <w:tcW w:w="3771" w:type="dxa"/>
            <w:tcBorders>
              <w:top w:val="single" w:sz="4" w:space="0" w:color="auto"/>
              <w:left w:val="single" w:sz="4" w:space="0" w:color="auto"/>
              <w:bottom w:val="single" w:sz="4" w:space="0" w:color="auto"/>
              <w:right w:val="single" w:sz="4" w:space="0" w:color="auto"/>
            </w:tcBorders>
          </w:tcPr>
          <w:p w14:paraId="63CD58DC" w14:textId="77777777" w:rsidR="00AA1901" w:rsidRPr="00F66148" w:rsidRDefault="00AA1901" w:rsidP="00AA1901">
            <w:pPr>
              <w:spacing w:after="100" w:afterAutospacing="1"/>
              <w:rPr>
                <w:rFonts w:cs="Arial"/>
                <w:sz w:val="22"/>
                <w:szCs w:val="22"/>
              </w:rPr>
            </w:pPr>
            <w:r w:rsidRPr="00F66148">
              <w:rPr>
                <w:rFonts w:cs="Arial"/>
                <w:sz w:val="22"/>
                <w:szCs w:val="22"/>
              </w:rPr>
              <w:t>“</w:t>
            </w:r>
            <w:proofErr w:type="gramStart"/>
            <w:r w:rsidRPr="00F66148">
              <w:rPr>
                <w:rFonts w:cs="Arial"/>
                <w:sz w:val="22"/>
                <w:szCs w:val="22"/>
              </w:rPr>
              <w:t>first</w:t>
            </w:r>
            <w:proofErr w:type="gramEnd"/>
            <w:r w:rsidRPr="00F66148">
              <w:rPr>
                <w:rFonts w:cs="Arial"/>
                <w:sz w:val="22"/>
                <w:szCs w:val="22"/>
              </w:rPr>
              <w:t xml:space="preserve"> data point in stream”: may be ambiguous. </w:t>
            </w:r>
          </w:p>
          <w:p w14:paraId="738B6056" w14:textId="184396B6" w:rsidR="00AA1901" w:rsidRPr="00F66148" w:rsidRDefault="00AA1901" w:rsidP="00AA1901">
            <w:pPr>
              <w:spacing w:after="100" w:afterAutospacing="1"/>
              <w:rPr>
                <w:rFonts w:cs="Arial"/>
                <w:sz w:val="22"/>
                <w:szCs w:val="22"/>
              </w:rPr>
            </w:pPr>
          </w:p>
        </w:tc>
        <w:tc>
          <w:tcPr>
            <w:tcW w:w="2520" w:type="dxa"/>
            <w:tcBorders>
              <w:left w:val="single" w:sz="4" w:space="0" w:color="auto"/>
            </w:tcBorders>
          </w:tcPr>
          <w:p w14:paraId="44FBAA32" w14:textId="4E5DE5FD" w:rsidR="00AA1901" w:rsidRPr="00F66148" w:rsidRDefault="00AA1901" w:rsidP="00AA1901">
            <w:pPr>
              <w:rPr>
                <w:rFonts w:cs="Arial"/>
                <w:sz w:val="22"/>
                <w:szCs w:val="22"/>
              </w:rPr>
            </w:pPr>
            <w:r>
              <w:rPr>
                <w:rFonts w:cs="Arial"/>
                <w:sz w:val="22"/>
                <w:szCs w:val="22"/>
              </w:rPr>
              <w:t>Alain Lamy (CNES)</w:t>
            </w:r>
          </w:p>
        </w:tc>
        <w:tc>
          <w:tcPr>
            <w:tcW w:w="2700" w:type="dxa"/>
          </w:tcPr>
          <w:p w14:paraId="05BD09D3" w14:textId="7D13701E" w:rsidR="00AA1901" w:rsidRPr="00F66148" w:rsidRDefault="00AA1901" w:rsidP="00AA1901">
            <w:pPr>
              <w:rPr>
                <w:sz w:val="22"/>
                <w:szCs w:val="22"/>
              </w:rPr>
            </w:pPr>
            <w:r w:rsidRPr="00F66148">
              <w:rPr>
                <w:rFonts w:cs="Arial"/>
                <w:sz w:val="22"/>
                <w:szCs w:val="22"/>
              </w:rPr>
              <w:t>Could be replaced by time when the header is sent.</w:t>
            </w:r>
          </w:p>
        </w:tc>
        <w:tc>
          <w:tcPr>
            <w:tcW w:w="2079" w:type="dxa"/>
          </w:tcPr>
          <w:p w14:paraId="402E85F8" w14:textId="7CE4A683" w:rsidR="00AA1901" w:rsidRPr="00F66148" w:rsidRDefault="000E3D08" w:rsidP="00AA1901">
            <w:pPr>
              <w:rPr>
                <w:sz w:val="22"/>
                <w:szCs w:val="22"/>
              </w:rPr>
            </w:pPr>
            <w:r>
              <w:rPr>
                <w:sz w:val="22"/>
                <w:szCs w:val="22"/>
              </w:rPr>
              <w:t>Note the section had not been modified</w:t>
            </w:r>
            <w:r w:rsidR="00441C4A">
              <w:rPr>
                <w:sz w:val="22"/>
                <w:szCs w:val="22"/>
              </w:rPr>
              <w:t xml:space="preserve"> with the update. </w:t>
            </w:r>
            <w:r w:rsidR="002670C9" w:rsidRPr="00692433">
              <w:rPr>
                <w:color w:val="00B050"/>
                <w:sz w:val="22"/>
                <w:szCs w:val="22"/>
              </w:rPr>
              <w:t>Changed to: “f</w:t>
            </w:r>
            <w:r w:rsidR="002670C9" w:rsidRPr="00692433">
              <w:rPr>
                <w:color w:val="00B050"/>
                <w:spacing w:val="-2"/>
              </w:rPr>
              <w:t>ile creation time if in file format, or header transmission time if message is streamed”</w:t>
            </w:r>
          </w:p>
        </w:tc>
      </w:tr>
      <w:tr w:rsidR="00AA1901" w:rsidRPr="00C635BB" w14:paraId="4B26E5EC" w14:textId="77777777" w:rsidTr="00462DE0">
        <w:trPr>
          <w:cantSplit/>
          <w:jc w:val="center"/>
        </w:trPr>
        <w:tc>
          <w:tcPr>
            <w:tcW w:w="810" w:type="dxa"/>
          </w:tcPr>
          <w:p w14:paraId="619ED9D2" w14:textId="46E63C85" w:rsidR="00AA1901" w:rsidRPr="00F66148" w:rsidRDefault="00AA1901" w:rsidP="00AA1901">
            <w:pPr>
              <w:rPr>
                <w:rFonts w:cs="Arial"/>
                <w:sz w:val="22"/>
                <w:szCs w:val="22"/>
              </w:rPr>
            </w:pPr>
            <w:r w:rsidRPr="00F66148">
              <w:rPr>
                <w:rFonts w:cs="Arial"/>
                <w:sz w:val="22"/>
                <w:szCs w:val="22"/>
              </w:rPr>
              <w:t>3.3</w:t>
            </w:r>
          </w:p>
        </w:tc>
        <w:tc>
          <w:tcPr>
            <w:tcW w:w="1062" w:type="dxa"/>
          </w:tcPr>
          <w:p w14:paraId="261738D0" w14:textId="1FBE683D" w:rsidR="00AA1901" w:rsidRPr="00F66148" w:rsidRDefault="00AA1901" w:rsidP="00AA1901">
            <w:pPr>
              <w:rPr>
                <w:rFonts w:cs="Arial"/>
                <w:sz w:val="22"/>
                <w:szCs w:val="22"/>
              </w:rPr>
            </w:pPr>
            <w:r w:rsidRPr="00F66148">
              <w:rPr>
                <w:rFonts w:cs="Arial"/>
                <w:sz w:val="22"/>
                <w:szCs w:val="22"/>
              </w:rPr>
              <w:t>3.3.1</w:t>
            </w:r>
          </w:p>
        </w:tc>
        <w:tc>
          <w:tcPr>
            <w:tcW w:w="684" w:type="dxa"/>
          </w:tcPr>
          <w:p w14:paraId="4E144B7A" w14:textId="4EA1149C" w:rsidR="00AA1901" w:rsidRPr="00F66148" w:rsidRDefault="00AA1901" w:rsidP="00AA1901">
            <w:pPr>
              <w:rPr>
                <w:rFonts w:cs="Arial"/>
                <w:sz w:val="22"/>
                <w:szCs w:val="22"/>
              </w:rPr>
            </w:pPr>
            <w:r w:rsidRPr="00F66148">
              <w:rPr>
                <w:rFonts w:cs="Arial"/>
                <w:sz w:val="22"/>
                <w:szCs w:val="22"/>
              </w:rPr>
              <w:t>1</w:t>
            </w:r>
          </w:p>
        </w:tc>
        <w:tc>
          <w:tcPr>
            <w:tcW w:w="684" w:type="dxa"/>
            <w:tcBorders>
              <w:right w:val="single" w:sz="4" w:space="0" w:color="auto"/>
            </w:tcBorders>
          </w:tcPr>
          <w:p w14:paraId="63EB5023" w14:textId="116367A7" w:rsidR="00AA1901" w:rsidRPr="00F66148" w:rsidRDefault="00AA1901" w:rsidP="00AA1901">
            <w:pPr>
              <w:rPr>
                <w:rFonts w:cs="Arial"/>
                <w:sz w:val="22"/>
                <w:szCs w:val="22"/>
              </w:rPr>
            </w:pPr>
            <w:r w:rsidRPr="00F66148">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1D712118" w14:textId="11B63FFC" w:rsidR="00AA1901" w:rsidRPr="00F66148" w:rsidRDefault="00AA1901" w:rsidP="00AA1901">
            <w:pPr>
              <w:spacing w:after="100" w:afterAutospacing="1"/>
              <w:rPr>
                <w:sz w:val="22"/>
                <w:szCs w:val="22"/>
              </w:rPr>
            </w:pPr>
            <w:r w:rsidRPr="00F66148">
              <w:rPr>
                <w:rFonts w:cs="Arial"/>
                <w:sz w:val="22"/>
                <w:szCs w:val="22"/>
              </w:rPr>
              <w:t>Title: “</w:t>
            </w:r>
            <w:r w:rsidRPr="00F66148">
              <w:rPr>
                <w:sz w:val="22"/>
                <w:szCs w:val="22"/>
              </w:rPr>
              <w:t>TDM METADATA”</w:t>
            </w:r>
          </w:p>
          <w:p w14:paraId="04FCDAC3" w14:textId="17683564" w:rsidR="00AA1901" w:rsidRPr="00F66148" w:rsidRDefault="00AA1901" w:rsidP="00AA1901">
            <w:pPr>
              <w:spacing w:after="100" w:afterAutospacing="1"/>
              <w:rPr>
                <w:sz w:val="22"/>
                <w:szCs w:val="22"/>
              </w:rPr>
            </w:pPr>
            <w:r w:rsidRPr="00F66148">
              <w:rPr>
                <w:sz w:val="22"/>
                <w:szCs w:val="22"/>
              </w:rPr>
              <w:t xml:space="preserve">Separation (blank line) with previous paragraph </w:t>
            </w:r>
            <w:proofErr w:type="gramStart"/>
            <w:r w:rsidRPr="00F66148">
              <w:rPr>
                <w:sz w:val="22"/>
                <w:szCs w:val="22"/>
              </w:rPr>
              <w:t>missing</w:t>
            </w:r>
            <w:proofErr w:type="gramEnd"/>
            <w:r w:rsidRPr="00F66148">
              <w:rPr>
                <w:sz w:val="22"/>
                <w:szCs w:val="22"/>
              </w:rPr>
              <w:t xml:space="preserve"> </w:t>
            </w:r>
          </w:p>
          <w:p w14:paraId="7142D639" w14:textId="78F58597" w:rsidR="00AA1901" w:rsidRPr="00F66148" w:rsidRDefault="00AA1901" w:rsidP="00AA1901">
            <w:pPr>
              <w:spacing w:after="100" w:afterAutospacing="1"/>
              <w:rPr>
                <w:rFonts w:cs="Arial"/>
                <w:sz w:val="22"/>
                <w:szCs w:val="22"/>
              </w:rPr>
            </w:pPr>
          </w:p>
          <w:p w14:paraId="556E40FB" w14:textId="537DD56A" w:rsidR="00AA1901" w:rsidRPr="00F66148" w:rsidRDefault="00AA1901" w:rsidP="00AA1901">
            <w:pPr>
              <w:spacing w:after="100" w:afterAutospacing="1"/>
              <w:rPr>
                <w:rFonts w:cs="Arial"/>
                <w:sz w:val="22"/>
                <w:szCs w:val="22"/>
              </w:rPr>
            </w:pPr>
          </w:p>
        </w:tc>
        <w:tc>
          <w:tcPr>
            <w:tcW w:w="2520" w:type="dxa"/>
            <w:tcBorders>
              <w:left w:val="single" w:sz="4" w:space="0" w:color="auto"/>
            </w:tcBorders>
          </w:tcPr>
          <w:p w14:paraId="01BFB71A" w14:textId="45D37B93" w:rsidR="00AA1901" w:rsidRPr="00F66148" w:rsidRDefault="00AA1901" w:rsidP="00AA1901">
            <w:pPr>
              <w:rPr>
                <w:rFonts w:cs="Arial"/>
                <w:sz w:val="22"/>
                <w:szCs w:val="22"/>
              </w:rPr>
            </w:pPr>
            <w:r>
              <w:rPr>
                <w:rFonts w:cs="Arial"/>
                <w:sz w:val="22"/>
                <w:szCs w:val="22"/>
              </w:rPr>
              <w:t>Alain Lamy (CNES)</w:t>
            </w:r>
          </w:p>
        </w:tc>
        <w:tc>
          <w:tcPr>
            <w:tcW w:w="2700" w:type="dxa"/>
          </w:tcPr>
          <w:p w14:paraId="32E012B9" w14:textId="77777777" w:rsidR="00AA1901" w:rsidRPr="00F66148" w:rsidRDefault="00AA1901" w:rsidP="00AA1901">
            <w:pPr>
              <w:rPr>
                <w:sz w:val="22"/>
                <w:szCs w:val="22"/>
              </w:rPr>
            </w:pPr>
          </w:p>
        </w:tc>
        <w:tc>
          <w:tcPr>
            <w:tcW w:w="2079" w:type="dxa"/>
          </w:tcPr>
          <w:p w14:paraId="593B187A" w14:textId="43CE7458" w:rsidR="00AA1901" w:rsidRPr="00692433" w:rsidRDefault="002E6CD5" w:rsidP="00AA1901">
            <w:pPr>
              <w:rPr>
                <w:color w:val="00B050"/>
                <w:sz w:val="22"/>
                <w:szCs w:val="22"/>
              </w:rPr>
            </w:pPr>
            <w:r w:rsidRPr="00692433">
              <w:rPr>
                <w:color w:val="00B050"/>
                <w:sz w:val="22"/>
                <w:szCs w:val="22"/>
              </w:rPr>
              <w:t>Agree, added</w:t>
            </w:r>
          </w:p>
        </w:tc>
      </w:tr>
      <w:tr w:rsidR="00AA1901" w:rsidRPr="00C635BB" w14:paraId="39C67E78" w14:textId="77777777" w:rsidTr="00462DE0">
        <w:trPr>
          <w:cantSplit/>
          <w:jc w:val="center"/>
        </w:trPr>
        <w:tc>
          <w:tcPr>
            <w:tcW w:w="810" w:type="dxa"/>
          </w:tcPr>
          <w:p w14:paraId="2E4F7443" w14:textId="1EB0E4A6" w:rsidR="00AA1901" w:rsidRPr="00F66148" w:rsidRDefault="00AA1901" w:rsidP="00AA1901">
            <w:pPr>
              <w:rPr>
                <w:rFonts w:cs="Arial"/>
                <w:sz w:val="22"/>
                <w:szCs w:val="22"/>
              </w:rPr>
            </w:pPr>
            <w:r w:rsidRPr="00F66148">
              <w:rPr>
                <w:rFonts w:cs="Arial"/>
                <w:sz w:val="22"/>
                <w:szCs w:val="22"/>
              </w:rPr>
              <w:lastRenderedPageBreak/>
              <w:t>3.9</w:t>
            </w:r>
          </w:p>
        </w:tc>
        <w:tc>
          <w:tcPr>
            <w:tcW w:w="1062" w:type="dxa"/>
          </w:tcPr>
          <w:p w14:paraId="392C0CE6" w14:textId="484BC507" w:rsidR="00AA1901" w:rsidRPr="00F66148" w:rsidRDefault="00AA1901" w:rsidP="00AA1901">
            <w:pPr>
              <w:rPr>
                <w:rFonts w:cs="Arial"/>
                <w:sz w:val="22"/>
                <w:szCs w:val="22"/>
              </w:rPr>
            </w:pPr>
            <w:r w:rsidRPr="00F66148">
              <w:rPr>
                <w:rFonts w:cs="Arial"/>
                <w:sz w:val="22"/>
                <w:szCs w:val="22"/>
              </w:rPr>
              <w:t>Table 3-3</w:t>
            </w:r>
          </w:p>
        </w:tc>
        <w:tc>
          <w:tcPr>
            <w:tcW w:w="684" w:type="dxa"/>
          </w:tcPr>
          <w:p w14:paraId="53ECE5DB" w14:textId="77777777" w:rsidR="00AA1901" w:rsidRPr="00F66148" w:rsidRDefault="00AA1901" w:rsidP="00AA1901">
            <w:pPr>
              <w:rPr>
                <w:rFonts w:cs="Arial"/>
                <w:sz w:val="22"/>
                <w:szCs w:val="22"/>
              </w:rPr>
            </w:pPr>
          </w:p>
        </w:tc>
        <w:tc>
          <w:tcPr>
            <w:tcW w:w="684" w:type="dxa"/>
            <w:tcBorders>
              <w:right w:val="single" w:sz="4" w:space="0" w:color="auto"/>
            </w:tcBorders>
          </w:tcPr>
          <w:p w14:paraId="69F7B63C" w14:textId="7BA06919" w:rsidR="00AA1901" w:rsidRPr="00F66148"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F16FE1A" w14:textId="21FCB12A" w:rsidR="00AA1901" w:rsidRPr="00F66148" w:rsidRDefault="00AA1901" w:rsidP="00AA1901">
            <w:pPr>
              <w:spacing w:after="100" w:afterAutospacing="1"/>
              <w:rPr>
                <w:rFonts w:cs="Arial"/>
                <w:sz w:val="22"/>
                <w:szCs w:val="22"/>
              </w:rPr>
            </w:pPr>
            <w:r w:rsidRPr="00F66148">
              <w:rPr>
                <w:rFonts w:cs="Arial"/>
                <w:sz w:val="22"/>
                <w:szCs w:val="22"/>
              </w:rPr>
              <w:t>Title and table are on different pages</w:t>
            </w:r>
          </w:p>
        </w:tc>
        <w:tc>
          <w:tcPr>
            <w:tcW w:w="2520" w:type="dxa"/>
            <w:tcBorders>
              <w:left w:val="single" w:sz="4" w:space="0" w:color="auto"/>
            </w:tcBorders>
          </w:tcPr>
          <w:p w14:paraId="101F1147" w14:textId="0522E9C6" w:rsidR="00AA1901" w:rsidRPr="00F66148" w:rsidRDefault="00AA1901" w:rsidP="00AA1901">
            <w:pPr>
              <w:rPr>
                <w:rFonts w:cs="Arial"/>
                <w:sz w:val="22"/>
                <w:szCs w:val="22"/>
              </w:rPr>
            </w:pPr>
            <w:r>
              <w:rPr>
                <w:rFonts w:cs="Arial"/>
                <w:sz w:val="22"/>
                <w:szCs w:val="22"/>
              </w:rPr>
              <w:t>Alain Lamy (CNES)</w:t>
            </w:r>
          </w:p>
        </w:tc>
        <w:tc>
          <w:tcPr>
            <w:tcW w:w="2700" w:type="dxa"/>
          </w:tcPr>
          <w:p w14:paraId="12E67E81" w14:textId="77777777" w:rsidR="00AA1901" w:rsidRPr="00F66148" w:rsidRDefault="00AA1901" w:rsidP="00AA1901">
            <w:pPr>
              <w:rPr>
                <w:rFonts w:cs="Arial"/>
                <w:sz w:val="22"/>
                <w:szCs w:val="22"/>
              </w:rPr>
            </w:pPr>
          </w:p>
        </w:tc>
        <w:tc>
          <w:tcPr>
            <w:tcW w:w="2079" w:type="dxa"/>
            <w:shd w:val="clear" w:color="auto" w:fill="FDE9D9" w:themeFill="accent6" w:themeFillTint="33"/>
          </w:tcPr>
          <w:p w14:paraId="1D8769CF" w14:textId="77777777" w:rsidR="00580A0C" w:rsidRDefault="00580A0C" w:rsidP="00AA1901">
            <w:pPr>
              <w:rPr>
                <w:rFonts w:cs="Arial"/>
                <w:color w:val="FF0000"/>
                <w:sz w:val="22"/>
                <w:szCs w:val="22"/>
              </w:rPr>
            </w:pPr>
            <w:r w:rsidRPr="00580A0C">
              <w:rPr>
                <w:rFonts w:cs="Arial"/>
                <w:color w:val="FF0000"/>
                <w:sz w:val="22"/>
                <w:szCs w:val="22"/>
              </w:rPr>
              <w:t xml:space="preserve">Agree, how </w:t>
            </w:r>
            <w:r w:rsidR="00953965">
              <w:rPr>
                <w:rFonts w:cs="Arial"/>
                <w:color w:val="FF0000"/>
                <w:sz w:val="22"/>
                <w:szCs w:val="22"/>
              </w:rPr>
              <w:t>d</w:t>
            </w:r>
            <w:r w:rsidRPr="00580A0C">
              <w:rPr>
                <w:rFonts w:cs="Arial"/>
                <w:color w:val="FF0000"/>
                <w:sz w:val="22"/>
                <w:szCs w:val="22"/>
              </w:rPr>
              <w:t>o I change that??</w:t>
            </w:r>
          </w:p>
          <w:p w14:paraId="2F8FC6B3" w14:textId="594E712D" w:rsidR="00462DE0" w:rsidRPr="00462DE0" w:rsidRDefault="00462DE0" w:rsidP="00AA1901">
            <w:pPr>
              <w:rPr>
                <w:rFonts w:cs="Arial"/>
                <w:color w:val="00B050"/>
                <w:sz w:val="22"/>
                <w:szCs w:val="22"/>
              </w:rPr>
            </w:pPr>
            <w:r w:rsidRPr="00462DE0">
              <w:rPr>
                <w:rFonts w:cs="Arial"/>
                <w:color w:val="00B050"/>
                <w:sz w:val="22"/>
                <w:szCs w:val="22"/>
              </w:rPr>
              <w:t>Formatting change, leave as is</w:t>
            </w:r>
          </w:p>
        </w:tc>
      </w:tr>
      <w:tr w:rsidR="00AA1901" w:rsidRPr="00C635BB" w14:paraId="04E41C0A" w14:textId="77777777" w:rsidTr="00462DE0">
        <w:trPr>
          <w:cantSplit/>
          <w:jc w:val="center"/>
        </w:trPr>
        <w:tc>
          <w:tcPr>
            <w:tcW w:w="810" w:type="dxa"/>
          </w:tcPr>
          <w:p w14:paraId="0EEE9957" w14:textId="4D3FB550" w:rsidR="00AA1901" w:rsidRPr="00F66148" w:rsidRDefault="00AA1901" w:rsidP="00AA1901">
            <w:pPr>
              <w:rPr>
                <w:rFonts w:cs="Arial"/>
                <w:sz w:val="22"/>
                <w:szCs w:val="22"/>
              </w:rPr>
            </w:pPr>
            <w:r w:rsidRPr="00F66148">
              <w:rPr>
                <w:rFonts w:cs="Arial"/>
                <w:sz w:val="22"/>
                <w:szCs w:val="22"/>
              </w:rPr>
              <w:t>3.9</w:t>
            </w:r>
          </w:p>
        </w:tc>
        <w:tc>
          <w:tcPr>
            <w:tcW w:w="1062" w:type="dxa"/>
          </w:tcPr>
          <w:p w14:paraId="727D469D" w14:textId="08525356" w:rsidR="00AA1901" w:rsidRPr="00F66148" w:rsidRDefault="00AA1901" w:rsidP="00AA1901">
            <w:pPr>
              <w:rPr>
                <w:rFonts w:cs="Arial"/>
                <w:sz w:val="22"/>
                <w:szCs w:val="22"/>
              </w:rPr>
            </w:pPr>
            <w:r w:rsidRPr="00F66148">
              <w:rPr>
                <w:rFonts w:cs="Arial"/>
                <w:sz w:val="22"/>
                <w:szCs w:val="22"/>
              </w:rPr>
              <w:t>Table 3-3</w:t>
            </w:r>
          </w:p>
        </w:tc>
        <w:tc>
          <w:tcPr>
            <w:tcW w:w="684" w:type="dxa"/>
          </w:tcPr>
          <w:p w14:paraId="6A9B5EE4" w14:textId="77777777" w:rsidR="00AA1901" w:rsidRPr="00F66148" w:rsidRDefault="00AA1901" w:rsidP="00AA1901">
            <w:pPr>
              <w:rPr>
                <w:rFonts w:cs="Arial"/>
                <w:sz w:val="22"/>
                <w:szCs w:val="22"/>
              </w:rPr>
            </w:pPr>
          </w:p>
        </w:tc>
        <w:tc>
          <w:tcPr>
            <w:tcW w:w="684" w:type="dxa"/>
            <w:tcBorders>
              <w:right w:val="single" w:sz="4" w:space="0" w:color="auto"/>
            </w:tcBorders>
          </w:tcPr>
          <w:p w14:paraId="4B0AF516" w14:textId="423AF37A" w:rsidR="00AA1901" w:rsidRPr="00F66148"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16ACDA32" w14:textId="77777777" w:rsidR="00AA1901" w:rsidRPr="00F66148" w:rsidRDefault="00AA1901" w:rsidP="00AA1901">
            <w:pPr>
              <w:spacing w:after="100" w:afterAutospacing="1"/>
              <w:rPr>
                <w:sz w:val="22"/>
                <w:szCs w:val="22"/>
              </w:rPr>
            </w:pPr>
            <w:r w:rsidRPr="00F66148">
              <w:rPr>
                <w:sz w:val="22"/>
                <w:szCs w:val="22"/>
              </w:rPr>
              <w:t xml:space="preserve">PREVIOUS_MESSAGE_ID and NEXT_MESSAGE_ID are provided in the METADATA section, and MESSAGE_ID in the header. </w:t>
            </w:r>
          </w:p>
          <w:p w14:paraId="7E693729" w14:textId="19DDEEE4" w:rsidR="00AA1901" w:rsidRPr="00F66148" w:rsidRDefault="00AA1901" w:rsidP="00AA1901">
            <w:pPr>
              <w:spacing w:after="100" w:afterAutospacing="1"/>
              <w:rPr>
                <w:rFonts w:cs="Arial"/>
                <w:sz w:val="22"/>
                <w:szCs w:val="22"/>
              </w:rPr>
            </w:pPr>
            <w:r w:rsidRPr="00F66148">
              <w:rPr>
                <w:sz w:val="22"/>
                <w:szCs w:val="22"/>
              </w:rPr>
              <w:t xml:space="preserve">I know we want to limit the header section to a limited set of keywords, yet that is a little strange.  </w:t>
            </w:r>
          </w:p>
        </w:tc>
        <w:tc>
          <w:tcPr>
            <w:tcW w:w="2520" w:type="dxa"/>
            <w:tcBorders>
              <w:left w:val="single" w:sz="4" w:space="0" w:color="auto"/>
            </w:tcBorders>
          </w:tcPr>
          <w:p w14:paraId="25762EDC" w14:textId="48608EA1" w:rsidR="00AA1901" w:rsidRPr="00F66148" w:rsidRDefault="00AA1901" w:rsidP="00AA1901">
            <w:pPr>
              <w:rPr>
                <w:rFonts w:cs="Arial"/>
                <w:sz w:val="22"/>
                <w:szCs w:val="22"/>
              </w:rPr>
            </w:pPr>
            <w:r>
              <w:rPr>
                <w:rFonts w:cs="Arial"/>
                <w:sz w:val="22"/>
                <w:szCs w:val="22"/>
              </w:rPr>
              <w:t>Alain Lamy (CNES)</w:t>
            </w:r>
          </w:p>
        </w:tc>
        <w:tc>
          <w:tcPr>
            <w:tcW w:w="2700" w:type="dxa"/>
          </w:tcPr>
          <w:p w14:paraId="41F07747" w14:textId="4EB24C92" w:rsidR="00AA1901" w:rsidRPr="00F66148" w:rsidRDefault="00AA1901" w:rsidP="00AA1901">
            <w:pPr>
              <w:rPr>
                <w:rFonts w:cs="Arial"/>
                <w:sz w:val="22"/>
                <w:szCs w:val="22"/>
              </w:rPr>
            </w:pPr>
            <w:r w:rsidRPr="00F66148">
              <w:rPr>
                <w:rFonts w:cs="Arial"/>
                <w:sz w:val="22"/>
                <w:szCs w:val="22"/>
              </w:rPr>
              <w:t xml:space="preserve">Maybe a note that these keywords should be in included in the first metadata section only would be useful.  </w:t>
            </w:r>
          </w:p>
        </w:tc>
        <w:tc>
          <w:tcPr>
            <w:tcW w:w="2079" w:type="dxa"/>
          </w:tcPr>
          <w:p w14:paraId="26C171CF" w14:textId="77777777" w:rsidR="00AA1901" w:rsidRDefault="000A7326" w:rsidP="00AA1901">
            <w:pPr>
              <w:rPr>
                <w:rFonts w:cs="Arial"/>
                <w:color w:val="FF0000"/>
                <w:sz w:val="22"/>
                <w:szCs w:val="22"/>
              </w:rPr>
            </w:pPr>
            <w:r>
              <w:rPr>
                <w:rFonts w:cs="Arial"/>
                <w:color w:val="FF0000"/>
                <w:sz w:val="22"/>
                <w:szCs w:val="22"/>
              </w:rPr>
              <w:t xml:space="preserve">Clarify that NEXT and PREVIOS_MESSAGE_ID values should be consistent across </w:t>
            </w:r>
            <w:r w:rsidR="001506AC">
              <w:rPr>
                <w:rFonts w:cs="Arial"/>
                <w:color w:val="FF0000"/>
                <w:sz w:val="22"/>
                <w:szCs w:val="22"/>
              </w:rPr>
              <w:t>segments in the message.</w:t>
            </w:r>
          </w:p>
          <w:p w14:paraId="411CB1F7" w14:textId="4186FC00" w:rsidR="00953965" w:rsidRPr="00953965" w:rsidRDefault="00953965" w:rsidP="00AA1901">
            <w:pPr>
              <w:rPr>
                <w:rFonts w:cs="Arial"/>
                <w:color w:val="00B050"/>
                <w:sz w:val="22"/>
                <w:szCs w:val="22"/>
              </w:rPr>
            </w:pPr>
            <w:r w:rsidRPr="00953965">
              <w:rPr>
                <w:rFonts w:cs="Arial"/>
                <w:color w:val="00B050"/>
                <w:sz w:val="22"/>
                <w:szCs w:val="22"/>
              </w:rPr>
              <w:t>done</w:t>
            </w:r>
          </w:p>
        </w:tc>
      </w:tr>
      <w:tr w:rsidR="00AA1901" w:rsidRPr="00C635BB" w14:paraId="09D09578" w14:textId="77777777" w:rsidTr="00462DE0">
        <w:trPr>
          <w:cantSplit/>
          <w:jc w:val="center"/>
        </w:trPr>
        <w:tc>
          <w:tcPr>
            <w:tcW w:w="810" w:type="dxa"/>
          </w:tcPr>
          <w:p w14:paraId="3E144DCD" w14:textId="6FBF80FC" w:rsidR="00AA1901" w:rsidRPr="00F66148" w:rsidRDefault="00AA1901" w:rsidP="00AA1901">
            <w:pPr>
              <w:rPr>
                <w:rFonts w:cs="Arial"/>
                <w:sz w:val="22"/>
                <w:szCs w:val="22"/>
              </w:rPr>
            </w:pPr>
            <w:r w:rsidRPr="00F66148">
              <w:rPr>
                <w:rFonts w:cs="Arial"/>
                <w:sz w:val="22"/>
                <w:szCs w:val="22"/>
              </w:rPr>
              <w:lastRenderedPageBreak/>
              <w:t>3.11</w:t>
            </w:r>
          </w:p>
        </w:tc>
        <w:tc>
          <w:tcPr>
            <w:tcW w:w="1062" w:type="dxa"/>
          </w:tcPr>
          <w:p w14:paraId="2BF984B8" w14:textId="4E466E45" w:rsidR="00AA1901" w:rsidRPr="00F66148" w:rsidRDefault="00AA1901" w:rsidP="00AA1901">
            <w:pPr>
              <w:rPr>
                <w:rFonts w:cs="Arial"/>
                <w:sz w:val="22"/>
                <w:szCs w:val="22"/>
              </w:rPr>
            </w:pPr>
            <w:r w:rsidRPr="00F66148">
              <w:rPr>
                <w:rFonts w:cs="Arial"/>
                <w:sz w:val="22"/>
                <w:szCs w:val="22"/>
              </w:rPr>
              <w:t>Table 3-3</w:t>
            </w:r>
          </w:p>
        </w:tc>
        <w:tc>
          <w:tcPr>
            <w:tcW w:w="684" w:type="dxa"/>
          </w:tcPr>
          <w:p w14:paraId="0565B80C" w14:textId="77777777" w:rsidR="00AA1901" w:rsidRPr="00F66148" w:rsidRDefault="00AA1901" w:rsidP="00AA1901">
            <w:pPr>
              <w:rPr>
                <w:rFonts w:cs="Arial"/>
                <w:sz w:val="22"/>
                <w:szCs w:val="22"/>
              </w:rPr>
            </w:pPr>
          </w:p>
        </w:tc>
        <w:tc>
          <w:tcPr>
            <w:tcW w:w="684" w:type="dxa"/>
            <w:tcBorders>
              <w:right w:val="single" w:sz="4" w:space="0" w:color="auto"/>
            </w:tcBorders>
          </w:tcPr>
          <w:p w14:paraId="1E65591E" w14:textId="5A26BA6A" w:rsidR="00AA1901" w:rsidRPr="00F66148" w:rsidRDefault="00AA1901" w:rsidP="00AA1901">
            <w:pPr>
              <w:rPr>
                <w:rFonts w:cs="Arial"/>
                <w:sz w:val="22"/>
                <w:szCs w:val="22"/>
              </w:rPr>
            </w:pPr>
            <w:proofErr w:type="spellStart"/>
            <w:r w:rsidRPr="00F66148">
              <w:rPr>
                <w:rFonts w:cs="Arial"/>
                <w:sz w:val="22"/>
                <w:szCs w:val="22"/>
              </w:rPr>
              <w:t>ge</w:t>
            </w:r>
            <w:proofErr w:type="spellEnd"/>
          </w:p>
        </w:tc>
        <w:tc>
          <w:tcPr>
            <w:tcW w:w="3771" w:type="dxa"/>
            <w:tcBorders>
              <w:top w:val="single" w:sz="4" w:space="0" w:color="auto"/>
              <w:left w:val="single" w:sz="4" w:space="0" w:color="auto"/>
              <w:bottom w:val="single" w:sz="4" w:space="0" w:color="auto"/>
              <w:right w:val="single" w:sz="4" w:space="0" w:color="auto"/>
            </w:tcBorders>
          </w:tcPr>
          <w:p w14:paraId="3A11BE07" w14:textId="77777777" w:rsidR="00AA1901" w:rsidRPr="00F66148" w:rsidRDefault="00AA1901" w:rsidP="00AA1901">
            <w:pPr>
              <w:tabs>
                <w:tab w:val="left" w:pos="980"/>
              </w:tabs>
              <w:spacing w:after="100" w:afterAutospacing="1"/>
              <w:rPr>
                <w:sz w:val="22"/>
                <w:szCs w:val="22"/>
              </w:rPr>
            </w:pPr>
            <w:proofErr w:type="spellStart"/>
            <w:r w:rsidRPr="00F66148">
              <w:rPr>
                <w:sz w:val="22"/>
                <w:szCs w:val="22"/>
              </w:rPr>
              <w:t>PARTICIPANT_n</w:t>
            </w:r>
            <w:proofErr w:type="spellEnd"/>
            <w:r w:rsidRPr="00F66148">
              <w:rPr>
                <w:sz w:val="22"/>
                <w:szCs w:val="22"/>
              </w:rPr>
              <w:t xml:space="preserve">: </w:t>
            </w:r>
          </w:p>
          <w:p w14:paraId="03743448" w14:textId="6E0A0B37" w:rsidR="00AA1901" w:rsidRPr="00F66148" w:rsidRDefault="00AA1901" w:rsidP="00AA1901">
            <w:pPr>
              <w:tabs>
                <w:tab w:val="left" w:pos="980"/>
              </w:tabs>
              <w:spacing w:after="100" w:afterAutospacing="1"/>
              <w:rPr>
                <w:sz w:val="22"/>
                <w:szCs w:val="22"/>
              </w:rPr>
            </w:pPr>
            <w:r w:rsidRPr="00F66148">
              <w:rPr>
                <w:sz w:val="22"/>
                <w:szCs w:val="22"/>
              </w:rPr>
              <w:t xml:space="preserve">“The </w:t>
            </w:r>
            <w:proofErr w:type="spellStart"/>
            <w:r w:rsidRPr="00F66148">
              <w:rPr>
                <w:sz w:val="22"/>
                <w:szCs w:val="22"/>
              </w:rPr>
              <w:t>PARTICIPANT_n</w:t>
            </w:r>
            <w:proofErr w:type="spellEnd"/>
            <w:r w:rsidRPr="00F66148">
              <w:rPr>
                <w:sz w:val="22"/>
                <w:szCs w:val="22"/>
              </w:rPr>
              <w:t xml:space="preserve"> keyword shall represent the participants (see 1.3.4.1) in a tracking data </w:t>
            </w:r>
            <w:proofErr w:type="gramStart"/>
            <w:r w:rsidRPr="00F66148">
              <w:rPr>
                <w:sz w:val="22"/>
                <w:szCs w:val="22"/>
              </w:rPr>
              <w:t>session</w:t>
            </w:r>
            <w:proofErr w:type="gramEnd"/>
            <w:r w:rsidRPr="00F66148">
              <w:rPr>
                <w:sz w:val="22"/>
                <w:szCs w:val="22"/>
              </w:rPr>
              <w:t>”</w:t>
            </w:r>
          </w:p>
          <w:p w14:paraId="56AA513B" w14:textId="77777777" w:rsidR="00AA1901" w:rsidRPr="00F66148" w:rsidRDefault="00AA1901" w:rsidP="00AA1901">
            <w:pPr>
              <w:tabs>
                <w:tab w:val="left" w:pos="980"/>
              </w:tabs>
              <w:spacing w:after="100" w:afterAutospacing="1"/>
              <w:rPr>
                <w:sz w:val="22"/>
                <w:szCs w:val="22"/>
              </w:rPr>
            </w:pPr>
            <w:r w:rsidRPr="00F66148">
              <w:rPr>
                <w:sz w:val="22"/>
                <w:szCs w:val="22"/>
              </w:rPr>
              <w:t>Difficult to decide if “</w:t>
            </w:r>
            <w:proofErr w:type="spellStart"/>
            <w:r w:rsidRPr="00F66148">
              <w:rPr>
                <w:sz w:val="22"/>
                <w:szCs w:val="22"/>
              </w:rPr>
              <w:t>PARTICIPANT_n</w:t>
            </w:r>
            <w:proofErr w:type="spellEnd"/>
            <w:r w:rsidRPr="00F66148">
              <w:rPr>
                <w:sz w:val="22"/>
                <w:szCs w:val="22"/>
              </w:rPr>
              <w:t xml:space="preserve">” stand for all the participants or only one. </w:t>
            </w:r>
          </w:p>
          <w:p w14:paraId="61FEEA52" w14:textId="003169CC" w:rsidR="00AA1901" w:rsidRPr="00F66148" w:rsidRDefault="00AA1901" w:rsidP="00AA1901">
            <w:pPr>
              <w:tabs>
                <w:tab w:val="left" w:pos="980"/>
              </w:tabs>
              <w:spacing w:after="100" w:afterAutospacing="1"/>
              <w:rPr>
                <w:sz w:val="22"/>
                <w:szCs w:val="22"/>
              </w:rPr>
            </w:pPr>
            <w:r w:rsidRPr="00F66148">
              <w:rPr>
                <w:sz w:val="22"/>
                <w:szCs w:val="22"/>
              </w:rPr>
              <w:t xml:space="preserve">I tend to understand </w:t>
            </w:r>
            <w:proofErr w:type="spellStart"/>
            <w:r w:rsidRPr="00F66148">
              <w:rPr>
                <w:sz w:val="22"/>
                <w:szCs w:val="22"/>
              </w:rPr>
              <w:t>PARTICIPANT_n</w:t>
            </w:r>
            <w:proofErr w:type="spellEnd"/>
            <w:r w:rsidRPr="00F66148">
              <w:rPr>
                <w:sz w:val="22"/>
                <w:szCs w:val="22"/>
              </w:rPr>
              <w:t xml:space="preserve"> is the participant number n, so I would change the text to : </w:t>
            </w:r>
          </w:p>
          <w:p w14:paraId="12C6C308" w14:textId="4C4C2658" w:rsidR="00AA1901" w:rsidRPr="00F66148" w:rsidRDefault="00AA1901" w:rsidP="00AA1901">
            <w:pPr>
              <w:tabs>
                <w:tab w:val="left" w:pos="980"/>
              </w:tabs>
              <w:spacing w:after="100" w:afterAutospacing="1"/>
              <w:rPr>
                <w:sz w:val="22"/>
                <w:szCs w:val="22"/>
              </w:rPr>
            </w:pPr>
            <w:r w:rsidRPr="00F66148">
              <w:rPr>
                <w:sz w:val="22"/>
                <w:szCs w:val="22"/>
              </w:rPr>
              <w:t xml:space="preserve">“The </w:t>
            </w:r>
            <w:proofErr w:type="spellStart"/>
            <w:r w:rsidRPr="00F66148">
              <w:rPr>
                <w:sz w:val="22"/>
                <w:szCs w:val="22"/>
              </w:rPr>
              <w:t>PARTICIPANT_n</w:t>
            </w:r>
            <w:proofErr w:type="spellEnd"/>
            <w:r w:rsidRPr="00F66148">
              <w:rPr>
                <w:sz w:val="22"/>
                <w:szCs w:val="22"/>
              </w:rPr>
              <w:t xml:space="preserve"> keyword shall represent the participant number “n” (see 1.3.4.1) in a tracking data </w:t>
            </w:r>
            <w:proofErr w:type="gramStart"/>
            <w:r w:rsidRPr="00F66148">
              <w:rPr>
                <w:sz w:val="22"/>
                <w:szCs w:val="22"/>
              </w:rPr>
              <w:t>session</w:t>
            </w:r>
            <w:proofErr w:type="gramEnd"/>
            <w:r w:rsidRPr="00F66148">
              <w:rPr>
                <w:sz w:val="22"/>
                <w:szCs w:val="22"/>
              </w:rPr>
              <w:t>”</w:t>
            </w:r>
          </w:p>
          <w:p w14:paraId="3118984F" w14:textId="44C20321" w:rsidR="00AA1901" w:rsidRPr="00F66148" w:rsidRDefault="00AA1901" w:rsidP="00AA1901">
            <w:pPr>
              <w:tabs>
                <w:tab w:val="left" w:pos="980"/>
              </w:tabs>
              <w:spacing w:after="100" w:afterAutospacing="1"/>
              <w:rPr>
                <w:sz w:val="22"/>
                <w:szCs w:val="22"/>
              </w:rPr>
            </w:pPr>
          </w:p>
        </w:tc>
        <w:tc>
          <w:tcPr>
            <w:tcW w:w="2520" w:type="dxa"/>
            <w:tcBorders>
              <w:left w:val="single" w:sz="4" w:space="0" w:color="auto"/>
            </w:tcBorders>
          </w:tcPr>
          <w:p w14:paraId="1797E252" w14:textId="63FEA843" w:rsidR="00AA1901" w:rsidRPr="00F66148" w:rsidRDefault="00AA1901" w:rsidP="00AA1901">
            <w:pPr>
              <w:rPr>
                <w:rFonts w:cs="Arial"/>
                <w:sz w:val="22"/>
                <w:szCs w:val="22"/>
              </w:rPr>
            </w:pPr>
            <w:r>
              <w:rPr>
                <w:rFonts w:cs="Arial"/>
                <w:sz w:val="22"/>
                <w:szCs w:val="22"/>
              </w:rPr>
              <w:t>Alain Lamy (CNES)</w:t>
            </w:r>
          </w:p>
        </w:tc>
        <w:tc>
          <w:tcPr>
            <w:tcW w:w="2700" w:type="dxa"/>
          </w:tcPr>
          <w:p w14:paraId="38D2328A" w14:textId="77777777" w:rsidR="00AA1901" w:rsidRPr="00F66148" w:rsidRDefault="00AA1901" w:rsidP="00AA1901">
            <w:pPr>
              <w:rPr>
                <w:rFonts w:cs="Arial"/>
                <w:sz w:val="22"/>
                <w:szCs w:val="22"/>
                <w:lang w:val="en-GB"/>
              </w:rPr>
            </w:pPr>
          </w:p>
        </w:tc>
        <w:tc>
          <w:tcPr>
            <w:tcW w:w="2079" w:type="dxa"/>
          </w:tcPr>
          <w:p w14:paraId="1E618F5B" w14:textId="46FB3B42" w:rsidR="00AA1901" w:rsidRDefault="009C4D56" w:rsidP="00AA1901">
            <w:pPr>
              <w:rPr>
                <w:sz w:val="22"/>
                <w:szCs w:val="22"/>
              </w:rPr>
            </w:pPr>
            <w:r>
              <w:rPr>
                <w:sz w:val="22"/>
                <w:szCs w:val="22"/>
              </w:rPr>
              <w:t>Note the section had not been modified with the update. However, I agree. Change accepted</w:t>
            </w:r>
            <w:r w:rsidR="00560449">
              <w:rPr>
                <w:sz w:val="22"/>
                <w:szCs w:val="22"/>
              </w:rPr>
              <w:t>, with the addition of the word “Each”:</w:t>
            </w:r>
          </w:p>
          <w:p w14:paraId="0B89D3E8" w14:textId="77777777" w:rsidR="00560449" w:rsidRDefault="00560449" w:rsidP="00AA1901">
            <w:pPr>
              <w:rPr>
                <w:sz w:val="22"/>
                <w:szCs w:val="22"/>
              </w:rPr>
            </w:pPr>
          </w:p>
          <w:p w14:paraId="28E83537" w14:textId="77777777" w:rsidR="009C4D56" w:rsidRDefault="00F801EB" w:rsidP="00AA1901">
            <w:pPr>
              <w:rPr>
                <w:rFonts w:cs="Arial"/>
                <w:i/>
                <w:iCs/>
                <w:sz w:val="22"/>
                <w:szCs w:val="22"/>
              </w:rPr>
            </w:pPr>
            <w:r w:rsidRPr="00F801EB">
              <w:rPr>
                <w:rFonts w:cs="Arial"/>
                <w:i/>
                <w:iCs/>
                <w:sz w:val="22"/>
                <w:szCs w:val="22"/>
              </w:rPr>
              <w:t xml:space="preserve">“Each </w:t>
            </w:r>
            <w:proofErr w:type="spellStart"/>
            <w:r w:rsidRPr="00F801EB">
              <w:rPr>
                <w:rFonts w:cs="Arial"/>
                <w:i/>
                <w:iCs/>
                <w:sz w:val="22"/>
                <w:szCs w:val="22"/>
              </w:rPr>
              <w:t>PARTICIPANT_n</w:t>
            </w:r>
            <w:proofErr w:type="spellEnd"/>
            <w:r w:rsidRPr="00F801EB">
              <w:rPr>
                <w:rFonts w:cs="Arial"/>
                <w:i/>
                <w:iCs/>
                <w:sz w:val="22"/>
                <w:szCs w:val="22"/>
              </w:rPr>
              <w:t xml:space="preserve"> keyword shall represent the participant number ‘n’ (see 1.3.4.1) in a tracking data session.”</w:t>
            </w:r>
          </w:p>
          <w:p w14:paraId="72E9AE4C" w14:textId="13161CC1" w:rsidR="00692433" w:rsidRPr="00692433" w:rsidRDefault="00692433" w:rsidP="00AA1901">
            <w:pPr>
              <w:rPr>
                <w:rFonts w:cs="Arial"/>
                <w:i/>
                <w:iCs/>
                <w:color w:val="00B050"/>
                <w:sz w:val="22"/>
                <w:szCs w:val="22"/>
              </w:rPr>
            </w:pPr>
            <w:r w:rsidRPr="00692433">
              <w:rPr>
                <w:rFonts w:cs="Arial"/>
                <w:i/>
                <w:iCs/>
                <w:color w:val="00B050"/>
                <w:sz w:val="22"/>
                <w:szCs w:val="22"/>
              </w:rPr>
              <w:t>done</w:t>
            </w:r>
          </w:p>
        </w:tc>
      </w:tr>
      <w:tr w:rsidR="00AA1901" w:rsidRPr="00C635BB" w14:paraId="0B569CE4" w14:textId="77777777" w:rsidTr="00462DE0">
        <w:trPr>
          <w:cantSplit/>
          <w:jc w:val="center"/>
        </w:trPr>
        <w:tc>
          <w:tcPr>
            <w:tcW w:w="810" w:type="dxa"/>
          </w:tcPr>
          <w:p w14:paraId="2202D9D0" w14:textId="7E7134C5" w:rsidR="00AA1901" w:rsidRPr="00F66148" w:rsidRDefault="00AA1901" w:rsidP="00AA1901">
            <w:pPr>
              <w:rPr>
                <w:rFonts w:cs="Arial"/>
                <w:sz w:val="22"/>
                <w:szCs w:val="22"/>
              </w:rPr>
            </w:pPr>
            <w:r w:rsidRPr="00F66148">
              <w:rPr>
                <w:rFonts w:cs="Arial"/>
                <w:sz w:val="22"/>
                <w:szCs w:val="22"/>
              </w:rPr>
              <w:t>3.11</w:t>
            </w:r>
          </w:p>
        </w:tc>
        <w:tc>
          <w:tcPr>
            <w:tcW w:w="1062" w:type="dxa"/>
          </w:tcPr>
          <w:p w14:paraId="626AC366" w14:textId="58026C3D" w:rsidR="00AA1901" w:rsidRPr="00F66148" w:rsidRDefault="00AA1901" w:rsidP="00AA1901">
            <w:pPr>
              <w:rPr>
                <w:rFonts w:cs="Arial"/>
                <w:sz w:val="22"/>
                <w:szCs w:val="22"/>
              </w:rPr>
            </w:pPr>
            <w:r w:rsidRPr="00F66148">
              <w:rPr>
                <w:rFonts w:cs="Arial"/>
                <w:sz w:val="22"/>
                <w:szCs w:val="22"/>
              </w:rPr>
              <w:t>Table 3-3</w:t>
            </w:r>
          </w:p>
        </w:tc>
        <w:tc>
          <w:tcPr>
            <w:tcW w:w="684" w:type="dxa"/>
          </w:tcPr>
          <w:p w14:paraId="3611669E" w14:textId="77777777" w:rsidR="00AA1901" w:rsidRPr="00F66148" w:rsidRDefault="00AA1901" w:rsidP="00AA1901">
            <w:pPr>
              <w:rPr>
                <w:rFonts w:cs="Arial"/>
                <w:sz w:val="22"/>
                <w:szCs w:val="22"/>
              </w:rPr>
            </w:pPr>
          </w:p>
        </w:tc>
        <w:tc>
          <w:tcPr>
            <w:tcW w:w="684" w:type="dxa"/>
            <w:tcBorders>
              <w:right w:val="single" w:sz="4" w:space="0" w:color="auto"/>
            </w:tcBorders>
          </w:tcPr>
          <w:p w14:paraId="34D6FACB" w14:textId="414D07D0" w:rsidR="00AA1901" w:rsidRPr="00F66148" w:rsidRDefault="00AA1901" w:rsidP="00AA1901">
            <w:pPr>
              <w:rPr>
                <w:rFonts w:cs="Arial"/>
                <w:sz w:val="22"/>
                <w:szCs w:val="22"/>
              </w:rPr>
            </w:pPr>
            <w:proofErr w:type="spellStart"/>
            <w:r w:rsidRPr="00F66148">
              <w:rPr>
                <w:rFonts w:cs="Arial"/>
                <w:sz w:val="22"/>
                <w:szCs w:val="22"/>
              </w:rPr>
              <w:t>te</w:t>
            </w:r>
            <w:proofErr w:type="spellEnd"/>
          </w:p>
        </w:tc>
        <w:tc>
          <w:tcPr>
            <w:tcW w:w="3771" w:type="dxa"/>
            <w:tcBorders>
              <w:top w:val="single" w:sz="4" w:space="0" w:color="auto"/>
              <w:left w:val="single" w:sz="4" w:space="0" w:color="auto"/>
              <w:bottom w:val="single" w:sz="4" w:space="0" w:color="auto"/>
              <w:right w:val="single" w:sz="4" w:space="0" w:color="auto"/>
            </w:tcBorders>
          </w:tcPr>
          <w:p w14:paraId="6FFF57F8" w14:textId="77777777" w:rsidR="00AA1901" w:rsidRPr="00F66148" w:rsidRDefault="00AA1901" w:rsidP="00AA1901">
            <w:pPr>
              <w:tabs>
                <w:tab w:val="left" w:pos="980"/>
              </w:tabs>
              <w:spacing w:after="100" w:afterAutospacing="1"/>
              <w:rPr>
                <w:sz w:val="22"/>
                <w:szCs w:val="22"/>
              </w:rPr>
            </w:pPr>
            <w:proofErr w:type="spellStart"/>
            <w:r w:rsidRPr="00F66148">
              <w:rPr>
                <w:sz w:val="22"/>
                <w:szCs w:val="22"/>
              </w:rPr>
              <w:t>PARTICIPANT_n</w:t>
            </w:r>
            <w:proofErr w:type="spellEnd"/>
            <w:r w:rsidRPr="00F66148">
              <w:rPr>
                <w:sz w:val="22"/>
                <w:szCs w:val="22"/>
              </w:rPr>
              <w:t xml:space="preserve">: </w:t>
            </w:r>
          </w:p>
          <w:p w14:paraId="36601650" w14:textId="5D5D3573" w:rsidR="00AA1901" w:rsidRPr="00F66148" w:rsidRDefault="00AA1901" w:rsidP="00AA1901">
            <w:pPr>
              <w:tabs>
                <w:tab w:val="center" w:pos="2178"/>
                <w:tab w:val="left" w:pos="3200"/>
              </w:tabs>
              <w:spacing w:after="100" w:afterAutospacing="1"/>
              <w:rPr>
                <w:rFonts w:cs="Arial"/>
                <w:sz w:val="22"/>
                <w:szCs w:val="22"/>
              </w:rPr>
            </w:pPr>
            <w:r w:rsidRPr="00F66148">
              <w:rPr>
                <w:sz w:val="22"/>
                <w:szCs w:val="22"/>
              </w:rPr>
              <w:t xml:space="preserve">It does not seem clear whether </w:t>
            </w:r>
            <w:proofErr w:type="spellStart"/>
            <w:r w:rsidRPr="00F66148">
              <w:rPr>
                <w:sz w:val="22"/>
                <w:szCs w:val="22"/>
              </w:rPr>
              <w:t>PARTICIPANT_n</w:t>
            </w:r>
            <w:proofErr w:type="spellEnd"/>
            <w:r w:rsidRPr="00F66148">
              <w:rPr>
                <w:sz w:val="22"/>
                <w:szCs w:val="22"/>
              </w:rPr>
              <w:t xml:space="preserve"> must be listed in increasing order (n = 1 then 2…)</w:t>
            </w:r>
            <w:r w:rsidRPr="00F66148">
              <w:rPr>
                <w:rFonts w:cs="Arial"/>
                <w:sz w:val="22"/>
                <w:szCs w:val="22"/>
              </w:rPr>
              <w:t xml:space="preserve"> </w:t>
            </w:r>
          </w:p>
        </w:tc>
        <w:tc>
          <w:tcPr>
            <w:tcW w:w="2520" w:type="dxa"/>
            <w:tcBorders>
              <w:left w:val="single" w:sz="4" w:space="0" w:color="auto"/>
            </w:tcBorders>
          </w:tcPr>
          <w:p w14:paraId="1F44C95D" w14:textId="38175015" w:rsidR="00AA1901" w:rsidRPr="00F66148" w:rsidRDefault="00AA1901" w:rsidP="00AA1901">
            <w:pPr>
              <w:rPr>
                <w:rFonts w:cs="Arial"/>
                <w:sz w:val="22"/>
                <w:szCs w:val="22"/>
              </w:rPr>
            </w:pPr>
            <w:r>
              <w:rPr>
                <w:rFonts w:cs="Arial"/>
                <w:sz w:val="22"/>
                <w:szCs w:val="22"/>
              </w:rPr>
              <w:t>Alain Lamy (CNES)</w:t>
            </w:r>
          </w:p>
        </w:tc>
        <w:tc>
          <w:tcPr>
            <w:tcW w:w="2700" w:type="dxa"/>
          </w:tcPr>
          <w:p w14:paraId="2CEDC782" w14:textId="77777777" w:rsidR="00AA1901" w:rsidRPr="00F66148" w:rsidRDefault="00AA1901" w:rsidP="00AA1901">
            <w:pPr>
              <w:jc w:val="center"/>
              <w:rPr>
                <w:rFonts w:cs="Arial"/>
                <w:sz w:val="22"/>
                <w:szCs w:val="22"/>
              </w:rPr>
            </w:pPr>
          </w:p>
        </w:tc>
        <w:tc>
          <w:tcPr>
            <w:tcW w:w="2079" w:type="dxa"/>
          </w:tcPr>
          <w:p w14:paraId="46FFC905" w14:textId="77777777" w:rsidR="00AA1901" w:rsidRDefault="005C3B57" w:rsidP="00AA1901">
            <w:pPr>
              <w:rPr>
                <w:rFonts w:cs="Arial"/>
                <w:color w:val="FF0000"/>
                <w:sz w:val="22"/>
                <w:szCs w:val="22"/>
              </w:rPr>
            </w:pPr>
            <w:r w:rsidRPr="00AC52F0">
              <w:rPr>
                <w:rFonts w:cs="Arial"/>
                <w:color w:val="FF0000"/>
                <w:sz w:val="22"/>
                <w:szCs w:val="22"/>
              </w:rPr>
              <w:t>Would there be a problem if we had PARTICIPANT_</w:t>
            </w:r>
            <w:r w:rsidR="00AC52F0" w:rsidRPr="00AC52F0">
              <w:rPr>
                <w:rFonts w:cs="Arial"/>
                <w:color w:val="FF0000"/>
                <w:sz w:val="22"/>
                <w:szCs w:val="22"/>
              </w:rPr>
              <w:t>1</w:t>
            </w:r>
            <w:r w:rsidRPr="00AC52F0">
              <w:rPr>
                <w:rFonts w:cs="Arial"/>
                <w:color w:val="FF0000"/>
                <w:sz w:val="22"/>
                <w:szCs w:val="22"/>
              </w:rPr>
              <w:t xml:space="preserve"> </w:t>
            </w:r>
            <w:r w:rsidR="00AC52F0" w:rsidRPr="00AC52F0">
              <w:rPr>
                <w:rFonts w:cs="Arial"/>
                <w:color w:val="FF0000"/>
                <w:sz w:val="22"/>
                <w:szCs w:val="22"/>
              </w:rPr>
              <w:t>a</w:t>
            </w:r>
            <w:r w:rsidRPr="00AC52F0">
              <w:rPr>
                <w:rFonts w:cs="Arial"/>
                <w:color w:val="FF0000"/>
                <w:sz w:val="22"/>
                <w:szCs w:val="22"/>
              </w:rPr>
              <w:t>nd PARTICIPANT</w:t>
            </w:r>
            <w:r w:rsidR="00AC52F0" w:rsidRPr="00AC52F0">
              <w:rPr>
                <w:rFonts w:cs="Arial"/>
                <w:color w:val="FF0000"/>
                <w:sz w:val="22"/>
                <w:szCs w:val="22"/>
              </w:rPr>
              <w:t>_5?</w:t>
            </w:r>
          </w:p>
          <w:p w14:paraId="390B8E15" w14:textId="41101462" w:rsidR="00DF1B30" w:rsidRPr="00DF1B30" w:rsidRDefault="00DF1B30" w:rsidP="00AA1901">
            <w:pPr>
              <w:rPr>
                <w:rFonts w:cs="Arial"/>
                <w:b/>
                <w:bCs/>
                <w:color w:val="FF0000"/>
                <w:sz w:val="22"/>
                <w:szCs w:val="22"/>
              </w:rPr>
            </w:pPr>
            <w:r w:rsidRPr="00DF1B30">
              <w:rPr>
                <w:rFonts w:cs="Arial"/>
                <w:b/>
                <w:bCs/>
                <w:color w:val="FF0000"/>
                <w:sz w:val="22"/>
                <w:szCs w:val="22"/>
              </w:rPr>
              <w:t>Reject</w:t>
            </w:r>
          </w:p>
        </w:tc>
      </w:tr>
      <w:tr w:rsidR="00AA1901" w:rsidRPr="00C635BB" w14:paraId="76875844" w14:textId="77777777" w:rsidTr="00462DE0">
        <w:trPr>
          <w:cantSplit/>
          <w:jc w:val="center"/>
        </w:trPr>
        <w:tc>
          <w:tcPr>
            <w:tcW w:w="810" w:type="dxa"/>
          </w:tcPr>
          <w:p w14:paraId="14CD8177" w14:textId="26E2D901" w:rsidR="00AA1901" w:rsidRPr="00F66148" w:rsidRDefault="00AA1901" w:rsidP="00AA1901">
            <w:pPr>
              <w:rPr>
                <w:rFonts w:cs="Arial"/>
                <w:sz w:val="22"/>
                <w:szCs w:val="22"/>
              </w:rPr>
            </w:pPr>
            <w:r w:rsidRPr="00F66148">
              <w:rPr>
                <w:rFonts w:cs="Arial"/>
                <w:sz w:val="22"/>
                <w:szCs w:val="22"/>
              </w:rPr>
              <w:lastRenderedPageBreak/>
              <w:t>3.12</w:t>
            </w:r>
          </w:p>
        </w:tc>
        <w:tc>
          <w:tcPr>
            <w:tcW w:w="1062" w:type="dxa"/>
          </w:tcPr>
          <w:p w14:paraId="2AEC7345" w14:textId="3D230164" w:rsidR="00AA1901" w:rsidRPr="00F66148" w:rsidRDefault="00AA1901" w:rsidP="00AA1901">
            <w:pPr>
              <w:rPr>
                <w:rFonts w:cs="Arial"/>
                <w:sz w:val="22"/>
                <w:szCs w:val="22"/>
              </w:rPr>
            </w:pPr>
            <w:r w:rsidRPr="00F66148">
              <w:rPr>
                <w:rFonts w:cs="Arial"/>
                <w:sz w:val="22"/>
                <w:szCs w:val="22"/>
              </w:rPr>
              <w:t>Table 3-3</w:t>
            </w:r>
          </w:p>
        </w:tc>
        <w:tc>
          <w:tcPr>
            <w:tcW w:w="684" w:type="dxa"/>
          </w:tcPr>
          <w:p w14:paraId="4AA3C817" w14:textId="77777777" w:rsidR="00AA1901" w:rsidRPr="00F66148" w:rsidRDefault="00AA1901" w:rsidP="00AA1901">
            <w:pPr>
              <w:spacing w:after="100" w:afterAutospacing="1"/>
              <w:rPr>
                <w:rFonts w:cs="Arial"/>
                <w:sz w:val="22"/>
                <w:szCs w:val="22"/>
              </w:rPr>
            </w:pPr>
          </w:p>
        </w:tc>
        <w:tc>
          <w:tcPr>
            <w:tcW w:w="684" w:type="dxa"/>
            <w:tcBorders>
              <w:right w:val="single" w:sz="4" w:space="0" w:color="auto"/>
            </w:tcBorders>
          </w:tcPr>
          <w:p w14:paraId="4C0EEB04" w14:textId="549A9DC7" w:rsidR="00AA1901" w:rsidRPr="00F66148" w:rsidRDefault="00AA1901" w:rsidP="00AA1901">
            <w:pPr>
              <w:spacing w:after="100" w:afterAutospacing="1"/>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40145C4" w14:textId="77777777" w:rsidR="00AA1901" w:rsidRPr="00F66148" w:rsidRDefault="00AA1901" w:rsidP="00AA1901">
            <w:pPr>
              <w:spacing w:after="100" w:afterAutospacing="1"/>
              <w:rPr>
                <w:sz w:val="22"/>
                <w:szCs w:val="22"/>
              </w:rPr>
            </w:pPr>
            <w:proofErr w:type="spellStart"/>
            <w:r w:rsidRPr="00F66148">
              <w:rPr>
                <w:sz w:val="22"/>
                <w:szCs w:val="22"/>
              </w:rPr>
              <w:t>ADM_MSG_LINK_n</w:t>
            </w:r>
            <w:proofErr w:type="spellEnd"/>
          </w:p>
          <w:p w14:paraId="0C411EDA" w14:textId="77777777" w:rsidR="00AA1901" w:rsidRPr="00F66148" w:rsidRDefault="00AA1901" w:rsidP="00AA1901">
            <w:pPr>
              <w:spacing w:after="100" w:afterAutospacing="1"/>
              <w:rPr>
                <w:sz w:val="22"/>
                <w:szCs w:val="22"/>
              </w:rPr>
            </w:pPr>
            <w:r w:rsidRPr="00F66148">
              <w:rPr>
                <w:sz w:val="22"/>
                <w:szCs w:val="22"/>
              </w:rPr>
              <w:t xml:space="preserve">“The ADM_MSG_LINK keyword specifies a unique identifier for an attitude data message that is linked (relevant) to this tracking data </w:t>
            </w:r>
            <w:proofErr w:type="gramStart"/>
            <w:r w:rsidRPr="00F66148">
              <w:rPr>
                <w:b/>
                <w:sz w:val="22"/>
                <w:szCs w:val="22"/>
              </w:rPr>
              <w:t>message</w:t>
            </w:r>
            <w:proofErr w:type="gramEnd"/>
            <w:r w:rsidRPr="00F66148">
              <w:rPr>
                <w:sz w:val="22"/>
                <w:szCs w:val="22"/>
              </w:rPr>
              <w:t xml:space="preserve">” </w:t>
            </w:r>
          </w:p>
          <w:p w14:paraId="4296F99E" w14:textId="05F88A0D" w:rsidR="00AA1901" w:rsidRPr="00F66148" w:rsidRDefault="00AA1901" w:rsidP="00AA1901">
            <w:pPr>
              <w:spacing w:after="100" w:afterAutospacing="1"/>
              <w:rPr>
                <w:sz w:val="22"/>
                <w:szCs w:val="22"/>
              </w:rPr>
            </w:pPr>
            <w:r w:rsidRPr="00F66148">
              <w:rPr>
                <w:sz w:val="22"/>
                <w:szCs w:val="22"/>
              </w:rPr>
              <w:t xml:space="preserve">As there may be several metadata sections, there could be </w:t>
            </w:r>
            <w:proofErr w:type="spellStart"/>
            <w:r w:rsidRPr="00F66148">
              <w:rPr>
                <w:sz w:val="22"/>
                <w:szCs w:val="22"/>
              </w:rPr>
              <w:t>insconsistencies</w:t>
            </w:r>
            <w:proofErr w:type="spellEnd"/>
            <w:r w:rsidRPr="00F66148">
              <w:rPr>
                <w:sz w:val="22"/>
                <w:szCs w:val="22"/>
              </w:rPr>
              <w:t xml:space="preserve">. </w:t>
            </w:r>
          </w:p>
          <w:p w14:paraId="4AD68F38" w14:textId="77777777" w:rsidR="00AA1901" w:rsidRPr="00F66148" w:rsidRDefault="00AA1901" w:rsidP="00AA1901">
            <w:pPr>
              <w:spacing w:after="100" w:afterAutospacing="1"/>
              <w:rPr>
                <w:sz w:val="22"/>
                <w:szCs w:val="22"/>
              </w:rPr>
            </w:pPr>
            <w:r w:rsidRPr="00F66148">
              <w:rPr>
                <w:sz w:val="22"/>
                <w:szCs w:val="22"/>
              </w:rPr>
              <w:t xml:space="preserve">Or should be link be associated to the segment only (and not message) </w:t>
            </w:r>
          </w:p>
          <w:p w14:paraId="735AE732" w14:textId="1D0670F4" w:rsidR="00AA1901" w:rsidRPr="00F66148" w:rsidRDefault="00AA1901" w:rsidP="00AA1901">
            <w:pPr>
              <w:spacing w:after="100" w:afterAutospacing="1"/>
              <w:rPr>
                <w:sz w:val="22"/>
                <w:szCs w:val="22"/>
              </w:rPr>
            </w:pPr>
            <w:r w:rsidRPr="00F66148">
              <w:rPr>
                <w:sz w:val="22"/>
                <w:szCs w:val="22"/>
              </w:rPr>
              <w:t xml:space="preserve">NB : same for other “_LINK” keywords. </w:t>
            </w:r>
          </w:p>
        </w:tc>
        <w:tc>
          <w:tcPr>
            <w:tcW w:w="2520" w:type="dxa"/>
            <w:tcBorders>
              <w:left w:val="single" w:sz="4" w:space="0" w:color="auto"/>
            </w:tcBorders>
          </w:tcPr>
          <w:p w14:paraId="016454D7" w14:textId="79F100D5" w:rsidR="00AA1901" w:rsidRPr="00F66148" w:rsidRDefault="00AA1901" w:rsidP="00AA1901">
            <w:pPr>
              <w:rPr>
                <w:rFonts w:cs="Arial"/>
                <w:sz w:val="22"/>
                <w:szCs w:val="22"/>
              </w:rPr>
            </w:pPr>
            <w:r>
              <w:rPr>
                <w:rFonts w:cs="Arial"/>
                <w:sz w:val="22"/>
                <w:szCs w:val="22"/>
              </w:rPr>
              <w:t>Alain Lamy (CNES)</w:t>
            </w:r>
          </w:p>
        </w:tc>
        <w:tc>
          <w:tcPr>
            <w:tcW w:w="2700" w:type="dxa"/>
          </w:tcPr>
          <w:p w14:paraId="01177056" w14:textId="77777777" w:rsidR="00AA1901" w:rsidRPr="00F66148" w:rsidRDefault="00AA1901" w:rsidP="00AA1901">
            <w:pPr>
              <w:rPr>
                <w:rFonts w:cs="Arial"/>
                <w:sz w:val="22"/>
                <w:szCs w:val="22"/>
              </w:rPr>
            </w:pPr>
          </w:p>
        </w:tc>
        <w:tc>
          <w:tcPr>
            <w:tcW w:w="2079" w:type="dxa"/>
          </w:tcPr>
          <w:p w14:paraId="7B3D3781" w14:textId="64B94775" w:rsidR="00AA1901" w:rsidRPr="00692433" w:rsidRDefault="00FA5F05" w:rsidP="00AA1901">
            <w:pPr>
              <w:rPr>
                <w:rFonts w:cs="Arial"/>
                <w:color w:val="00B050"/>
                <w:sz w:val="22"/>
                <w:szCs w:val="22"/>
              </w:rPr>
            </w:pPr>
            <w:r w:rsidRPr="00692433">
              <w:rPr>
                <w:rFonts w:cs="Arial"/>
                <w:color w:val="00B050"/>
                <w:sz w:val="22"/>
                <w:szCs w:val="22"/>
              </w:rPr>
              <w:t xml:space="preserve">Agree, changed to </w:t>
            </w:r>
            <w:r w:rsidR="00BE04D9" w:rsidRPr="00692433">
              <w:rPr>
                <w:rFonts w:cs="Arial"/>
                <w:color w:val="00B050"/>
                <w:sz w:val="22"/>
                <w:szCs w:val="22"/>
              </w:rPr>
              <w:t>“segment”</w:t>
            </w:r>
            <w:r w:rsidR="0056389D" w:rsidRPr="00692433">
              <w:rPr>
                <w:rFonts w:cs="Arial"/>
                <w:color w:val="00B050"/>
                <w:sz w:val="22"/>
                <w:szCs w:val="22"/>
              </w:rPr>
              <w:t xml:space="preserve"> for all _LINK keywords</w:t>
            </w:r>
          </w:p>
        </w:tc>
      </w:tr>
      <w:tr w:rsidR="00AA1901" w:rsidRPr="00C635BB" w14:paraId="5227F933" w14:textId="77777777" w:rsidTr="00462DE0">
        <w:trPr>
          <w:cantSplit/>
          <w:jc w:val="center"/>
        </w:trPr>
        <w:tc>
          <w:tcPr>
            <w:tcW w:w="810" w:type="dxa"/>
          </w:tcPr>
          <w:p w14:paraId="415218B9" w14:textId="7F86246E" w:rsidR="00AA1901" w:rsidRPr="00F66148" w:rsidRDefault="00AA1901" w:rsidP="00AA1901">
            <w:pPr>
              <w:rPr>
                <w:rFonts w:cs="Arial"/>
                <w:sz w:val="22"/>
                <w:szCs w:val="22"/>
              </w:rPr>
            </w:pPr>
            <w:r w:rsidRPr="00F66148">
              <w:rPr>
                <w:rFonts w:cs="Arial"/>
                <w:sz w:val="22"/>
                <w:szCs w:val="22"/>
              </w:rPr>
              <w:lastRenderedPageBreak/>
              <w:t>3.16</w:t>
            </w:r>
          </w:p>
        </w:tc>
        <w:tc>
          <w:tcPr>
            <w:tcW w:w="1062" w:type="dxa"/>
          </w:tcPr>
          <w:p w14:paraId="058B39F7" w14:textId="60246260" w:rsidR="00AA1901" w:rsidRPr="00F66148" w:rsidRDefault="00AA1901" w:rsidP="00AA1901">
            <w:pPr>
              <w:rPr>
                <w:rFonts w:cs="Arial"/>
                <w:sz w:val="22"/>
                <w:szCs w:val="22"/>
              </w:rPr>
            </w:pPr>
            <w:r w:rsidRPr="00F66148">
              <w:rPr>
                <w:rFonts w:cs="Arial"/>
                <w:sz w:val="22"/>
                <w:szCs w:val="22"/>
              </w:rPr>
              <w:t>Table 3-3</w:t>
            </w:r>
          </w:p>
        </w:tc>
        <w:tc>
          <w:tcPr>
            <w:tcW w:w="684" w:type="dxa"/>
          </w:tcPr>
          <w:p w14:paraId="170C84E9" w14:textId="77777777" w:rsidR="00AA1901" w:rsidRPr="00F66148" w:rsidRDefault="00AA1901" w:rsidP="00AA1901">
            <w:pPr>
              <w:spacing w:after="100" w:afterAutospacing="1"/>
              <w:rPr>
                <w:rFonts w:cs="Arial"/>
                <w:sz w:val="22"/>
                <w:szCs w:val="22"/>
              </w:rPr>
            </w:pPr>
          </w:p>
        </w:tc>
        <w:tc>
          <w:tcPr>
            <w:tcW w:w="684" w:type="dxa"/>
            <w:tcBorders>
              <w:right w:val="single" w:sz="4" w:space="0" w:color="auto"/>
            </w:tcBorders>
          </w:tcPr>
          <w:p w14:paraId="493B7A84" w14:textId="4590D260" w:rsidR="00AA1901" w:rsidRPr="00F66148" w:rsidRDefault="00AA1901" w:rsidP="00AA1901">
            <w:pPr>
              <w:spacing w:after="100" w:afterAutospacing="1"/>
              <w:rPr>
                <w:rFonts w:cs="Arial"/>
                <w:sz w:val="22"/>
                <w:szCs w:val="22"/>
              </w:rPr>
            </w:pPr>
            <w:proofErr w:type="spellStart"/>
            <w:r w:rsidRPr="00F66148">
              <w:rPr>
                <w:rFonts w:cs="Arial"/>
                <w:sz w:val="22"/>
                <w:szCs w:val="22"/>
              </w:rPr>
              <w:t>ge</w:t>
            </w:r>
            <w:proofErr w:type="spellEnd"/>
          </w:p>
        </w:tc>
        <w:tc>
          <w:tcPr>
            <w:tcW w:w="3771" w:type="dxa"/>
            <w:tcBorders>
              <w:top w:val="single" w:sz="4" w:space="0" w:color="auto"/>
              <w:left w:val="single" w:sz="4" w:space="0" w:color="auto"/>
              <w:bottom w:val="single" w:sz="4" w:space="0" w:color="auto"/>
              <w:right w:val="single" w:sz="4" w:space="0" w:color="auto"/>
            </w:tcBorders>
          </w:tcPr>
          <w:p w14:paraId="36A1E08E" w14:textId="043355F9" w:rsidR="00AA1901" w:rsidRPr="00F66148" w:rsidRDefault="00AA1901" w:rsidP="00AA1901">
            <w:pPr>
              <w:spacing w:after="100" w:afterAutospacing="1"/>
              <w:rPr>
                <w:sz w:val="22"/>
                <w:szCs w:val="22"/>
              </w:rPr>
            </w:pPr>
            <w:r w:rsidRPr="00F66148">
              <w:rPr>
                <w:sz w:val="22"/>
                <w:szCs w:val="22"/>
              </w:rPr>
              <w:t>INTEGRATION_INTERVAL</w:t>
            </w:r>
          </w:p>
          <w:p w14:paraId="4075EC5A" w14:textId="23F2EA34" w:rsidR="00AA1901" w:rsidRPr="00F66148" w:rsidRDefault="00AA1901" w:rsidP="00AA1901">
            <w:pPr>
              <w:spacing w:after="100" w:afterAutospacing="1"/>
              <w:rPr>
                <w:sz w:val="22"/>
                <w:szCs w:val="22"/>
              </w:rPr>
            </w:pPr>
            <w:r w:rsidRPr="00F66148">
              <w:rPr>
                <w:sz w:val="22"/>
                <w:szCs w:val="22"/>
              </w:rPr>
              <w:t>The data type shall be positive double precision.</w:t>
            </w:r>
          </w:p>
          <w:p w14:paraId="6468C2BE" w14:textId="0FCE3DCF" w:rsidR="00AA1901" w:rsidRPr="00F66148" w:rsidRDefault="00AA1901" w:rsidP="00AA1901">
            <w:pPr>
              <w:spacing w:after="100" w:afterAutospacing="1"/>
              <w:rPr>
                <w:sz w:val="22"/>
                <w:szCs w:val="22"/>
              </w:rPr>
            </w:pPr>
            <w:r w:rsidRPr="00F66148">
              <w:rPr>
                <w:sz w:val="22"/>
                <w:szCs w:val="22"/>
              </w:rPr>
              <w:t xml:space="preserve">I wonder if “double precision” is required (as it is a question of how the value is encoded). </w:t>
            </w:r>
          </w:p>
          <w:p w14:paraId="29135816" w14:textId="77777777" w:rsidR="00AA1901" w:rsidRPr="00F66148" w:rsidRDefault="00AA1901" w:rsidP="00AA1901">
            <w:pPr>
              <w:spacing w:after="100" w:afterAutospacing="1"/>
              <w:rPr>
                <w:sz w:val="22"/>
                <w:szCs w:val="22"/>
              </w:rPr>
            </w:pPr>
            <w:r w:rsidRPr="00F66148">
              <w:rPr>
                <w:sz w:val="22"/>
                <w:szCs w:val="22"/>
              </w:rPr>
              <w:t>“</w:t>
            </w:r>
            <w:proofErr w:type="gramStart"/>
            <w:r w:rsidRPr="00F66148">
              <w:rPr>
                <w:sz w:val="22"/>
                <w:szCs w:val="22"/>
              </w:rPr>
              <w:t>real</w:t>
            </w:r>
            <w:proofErr w:type="gramEnd"/>
            <w:r w:rsidRPr="00F66148">
              <w:rPr>
                <w:sz w:val="22"/>
                <w:szCs w:val="22"/>
              </w:rPr>
              <w:t xml:space="preserve"> number” might be enough. </w:t>
            </w:r>
          </w:p>
          <w:p w14:paraId="390F9B44" w14:textId="341F93D8" w:rsidR="00AA1901" w:rsidRPr="00F66148" w:rsidRDefault="00AA1901" w:rsidP="00AA1901">
            <w:pPr>
              <w:spacing w:after="100" w:afterAutospacing="1"/>
              <w:rPr>
                <w:sz w:val="22"/>
                <w:szCs w:val="22"/>
              </w:rPr>
            </w:pPr>
            <w:r w:rsidRPr="00F66148">
              <w:rPr>
                <w:sz w:val="22"/>
                <w:szCs w:val="22"/>
              </w:rPr>
              <w:t xml:space="preserve">Note : remarks </w:t>
            </w:r>
            <w:proofErr w:type="gramStart"/>
            <w:r w:rsidRPr="00F66148">
              <w:rPr>
                <w:sz w:val="22"/>
                <w:szCs w:val="22"/>
              </w:rPr>
              <w:t>applies</w:t>
            </w:r>
            <w:proofErr w:type="gramEnd"/>
            <w:r w:rsidRPr="00F66148">
              <w:rPr>
                <w:sz w:val="22"/>
                <w:szCs w:val="22"/>
              </w:rPr>
              <w:t xml:space="preserve"> to other places in the document.  </w:t>
            </w:r>
          </w:p>
          <w:p w14:paraId="09D8063A" w14:textId="6447EED2" w:rsidR="00AA1901" w:rsidRPr="00F66148" w:rsidRDefault="00AA1901" w:rsidP="00AA1901">
            <w:pPr>
              <w:spacing w:after="100" w:afterAutospacing="1"/>
              <w:rPr>
                <w:rFonts w:cs="Arial"/>
                <w:sz w:val="22"/>
                <w:szCs w:val="22"/>
              </w:rPr>
            </w:pPr>
          </w:p>
        </w:tc>
        <w:tc>
          <w:tcPr>
            <w:tcW w:w="2520" w:type="dxa"/>
            <w:tcBorders>
              <w:left w:val="single" w:sz="4" w:space="0" w:color="auto"/>
            </w:tcBorders>
          </w:tcPr>
          <w:p w14:paraId="3F73A49B" w14:textId="530BAA8E" w:rsidR="00AA1901" w:rsidRPr="00F66148" w:rsidRDefault="00AA1901" w:rsidP="00AA1901">
            <w:pPr>
              <w:rPr>
                <w:rFonts w:cs="Arial"/>
                <w:sz w:val="22"/>
                <w:szCs w:val="22"/>
              </w:rPr>
            </w:pPr>
            <w:r>
              <w:rPr>
                <w:rFonts w:cs="Arial"/>
                <w:sz w:val="22"/>
                <w:szCs w:val="22"/>
              </w:rPr>
              <w:t>Alain Lamy (CNES)</w:t>
            </w:r>
          </w:p>
        </w:tc>
        <w:tc>
          <w:tcPr>
            <w:tcW w:w="2700" w:type="dxa"/>
          </w:tcPr>
          <w:p w14:paraId="527E975D" w14:textId="77777777" w:rsidR="00AA1901" w:rsidRPr="00F66148" w:rsidRDefault="00AA1901" w:rsidP="00AA1901">
            <w:pPr>
              <w:rPr>
                <w:sz w:val="22"/>
                <w:szCs w:val="22"/>
              </w:rPr>
            </w:pPr>
          </w:p>
        </w:tc>
        <w:tc>
          <w:tcPr>
            <w:tcW w:w="2079" w:type="dxa"/>
          </w:tcPr>
          <w:p w14:paraId="5A894353" w14:textId="085A38A0" w:rsidR="00AA1901" w:rsidRPr="00651702" w:rsidRDefault="00651702" w:rsidP="00AA1901">
            <w:pPr>
              <w:rPr>
                <w:color w:val="FF0000"/>
                <w:sz w:val="22"/>
                <w:szCs w:val="22"/>
              </w:rPr>
            </w:pPr>
            <w:r w:rsidRPr="00651702">
              <w:rPr>
                <w:color w:val="FF0000"/>
                <w:sz w:val="22"/>
                <w:szCs w:val="22"/>
              </w:rPr>
              <w:t xml:space="preserve">Note the </w:t>
            </w:r>
            <w:r w:rsidR="003E28D4">
              <w:rPr>
                <w:color w:val="FF0000"/>
                <w:sz w:val="22"/>
                <w:szCs w:val="22"/>
              </w:rPr>
              <w:t>text in question had</w:t>
            </w:r>
            <w:r w:rsidRPr="00651702">
              <w:rPr>
                <w:color w:val="FF0000"/>
                <w:sz w:val="22"/>
                <w:szCs w:val="22"/>
              </w:rPr>
              <w:t xml:space="preserve"> not been modified with the update. However, I agree.</w:t>
            </w:r>
          </w:p>
          <w:p w14:paraId="2DC1E808" w14:textId="77777777" w:rsidR="00651702" w:rsidRDefault="00651702" w:rsidP="00AA1901">
            <w:pPr>
              <w:rPr>
                <w:color w:val="FF0000"/>
                <w:sz w:val="22"/>
                <w:szCs w:val="22"/>
              </w:rPr>
            </w:pPr>
            <w:r w:rsidRPr="00651702">
              <w:rPr>
                <w:color w:val="FF0000"/>
                <w:sz w:val="22"/>
                <w:szCs w:val="22"/>
              </w:rPr>
              <w:t>TODO: go through the document and change where applicable</w:t>
            </w:r>
          </w:p>
          <w:p w14:paraId="094A734F" w14:textId="77777777" w:rsidR="00783165" w:rsidRDefault="0057243F" w:rsidP="00AA1901">
            <w:pPr>
              <w:rPr>
                <w:color w:val="FF0000"/>
                <w:sz w:val="22"/>
                <w:szCs w:val="22"/>
              </w:rPr>
            </w:pPr>
            <w:r>
              <w:rPr>
                <w:color w:val="FF0000"/>
                <w:sz w:val="22"/>
                <w:szCs w:val="22"/>
              </w:rPr>
              <w:t xml:space="preserve">Dave: </w:t>
            </w:r>
            <w:r w:rsidR="00783165">
              <w:rPr>
                <w:color w:val="FF0000"/>
                <w:sz w:val="22"/>
                <w:szCs w:val="22"/>
              </w:rPr>
              <w:t xml:space="preserve">Uncertain if we should </w:t>
            </w:r>
            <w:r>
              <w:rPr>
                <w:color w:val="FF0000"/>
                <w:sz w:val="22"/>
                <w:szCs w:val="22"/>
              </w:rPr>
              <w:t>change this?</w:t>
            </w:r>
          </w:p>
          <w:p w14:paraId="5032BA44" w14:textId="77777777" w:rsidR="00CC1BAC" w:rsidRDefault="00CC1BAC" w:rsidP="00AA1901">
            <w:pPr>
              <w:rPr>
                <w:b/>
                <w:bCs/>
                <w:color w:val="FF0000"/>
                <w:sz w:val="22"/>
                <w:szCs w:val="22"/>
              </w:rPr>
            </w:pPr>
            <w:r w:rsidRPr="004F4D7A">
              <w:rPr>
                <w:b/>
                <w:bCs/>
                <w:color w:val="FF0000"/>
                <w:sz w:val="22"/>
                <w:szCs w:val="22"/>
              </w:rPr>
              <w:t>Appl</w:t>
            </w:r>
            <w:r w:rsidR="004F4D7A" w:rsidRPr="004F4D7A">
              <w:rPr>
                <w:b/>
                <w:bCs/>
                <w:color w:val="FF0000"/>
                <w:sz w:val="22"/>
                <w:szCs w:val="22"/>
              </w:rPr>
              <w:t xml:space="preserve">y text from </w:t>
            </w:r>
            <w:proofErr w:type="gramStart"/>
            <w:r w:rsidR="004F4D7A" w:rsidRPr="004F4D7A">
              <w:rPr>
                <w:b/>
                <w:bCs/>
                <w:color w:val="FF0000"/>
                <w:sz w:val="22"/>
                <w:szCs w:val="22"/>
              </w:rPr>
              <w:t>3.5.2.10</w:t>
            </w:r>
            <w:proofErr w:type="gramEnd"/>
          </w:p>
          <w:p w14:paraId="09CF68D2" w14:textId="4D12BCB7" w:rsidR="006D01C3" w:rsidRDefault="006D01C3" w:rsidP="00AA1901">
            <w:pPr>
              <w:rPr>
                <w:b/>
                <w:bCs/>
                <w:color w:val="FF0000"/>
                <w:sz w:val="22"/>
                <w:szCs w:val="22"/>
              </w:rPr>
            </w:pPr>
            <w:r w:rsidRPr="00D72A6E">
              <w:rPr>
                <w:b/>
                <w:bCs/>
                <w:color w:val="00B050"/>
                <w:sz w:val="22"/>
                <w:szCs w:val="22"/>
              </w:rPr>
              <w:t>Applied.</w:t>
            </w:r>
            <w:r>
              <w:rPr>
                <w:b/>
                <w:bCs/>
                <w:color w:val="FF0000"/>
                <w:sz w:val="22"/>
                <w:szCs w:val="22"/>
              </w:rPr>
              <w:t xml:space="preserve"> </w:t>
            </w:r>
            <w:r w:rsidRPr="006D01C3">
              <w:rPr>
                <w:b/>
                <w:bCs/>
                <w:color w:val="FF0000"/>
                <w:sz w:val="22"/>
                <w:szCs w:val="22"/>
                <w:highlight w:val="yellow"/>
              </w:rPr>
              <w:t xml:space="preserve">Changes </w:t>
            </w:r>
            <w:r w:rsidR="007D7581">
              <w:rPr>
                <w:b/>
                <w:bCs/>
                <w:color w:val="FF0000"/>
                <w:sz w:val="22"/>
                <w:szCs w:val="22"/>
                <w:highlight w:val="yellow"/>
              </w:rPr>
              <w:t xml:space="preserve">appear to </w:t>
            </w:r>
            <w:r w:rsidRPr="006D01C3">
              <w:rPr>
                <w:b/>
                <w:bCs/>
                <w:color w:val="FF0000"/>
                <w:sz w:val="22"/>
                <w:szCs w:val="22"/>
                <w:highlight w:val="yellow"/>
              </w:rPr>
              <w:t xml:space="preserve">conflict with NOTE in section </w:t>
            </w:r>
            <w:proofErr w:type="gramStart"/>
            <w:r w:rsidRPr="006D01C3">
              <w:rPr>
                <w:b/>
                <w:bCs/>
                <w:color w:val="FF0000"/>
                <w:sz w:val="22"/>
                <w:szCs w:val="22"/>
                <w:highlight w:val="yellow"/>
              </w:rPr>
              <w:t>4.3.5</w:t>
            </w:r>
            <w:proofErr w:type="gramEnd"/>
          </w:p>
          <w:p w14:paraId="6EE9963A" w14:textId="519B4BAA" w:rsidR="003A645C" w:rsidRDefault="003A645C" w:rsidP="00AA1901">
            <w:pPr>
              <w:rPr>
                <w:b/>
                <w:bCs/>
                <w:sz w:val="22"/>
                <w:szCs w:val="22"/>
              </w:rPr>
            </w:pPr>
            <w:r w:rsidRPr="003A645C">
              <w:rPr>
                <w:b/>
                <w:bCs/>
                <w:sz w:val="22"/>
                <w:szCs w:val="22"/>
              </w:rPr>
              <w:t>UNDO Implementation (per WG</w:t>
            </w:r>
            <w:r w:rsidR="009E0D07">
              <w:rPr>
                <w:b/>
                <w:bCs/>
                <w:sz w:val="22"/>
                <w:szCs w:val="22"/>
              </w:rPr>
              <w:t>,</w:t>
            </w:r>
            <w:r w:rsidRPr="003A645C">
              <w:rPr>
                <w:b/>
                <w:bCs/>
                <w:sz w:val="22"/>
                <w:szCs w:val="22"/>
              </w:rPr>
              <w:t xml:space="preserve"> 5 Nov 2024)</w:t>
            </w:r>
            <w:r w:rsidR="009E0D07">
              <w:rPr>
                <w:b/>
                <w:bCs/>
                <w:sz w:val="22"/>
                <w:szCs w:val="22"/>
              </w:rPr>
              <w:t xml:space="preserve"> Could have to apply to other standards.</w:t>
            </w:r>
          </w:p>
          <w:p w14:paraId="7818FF48" w14:textId="1250DC13" w:rsidR="00103C32" w:rsidRPr="00CC1FFA" w:rsidRDefault="00CC1FFA" w:rsidP="00AA1901">
            <w:pPr>
              <w:rPr>
                <w:b/>
                <w:bCs/>
                <w:color w:val="00B050"/>
                <w:sz w:val="22"/>
                <w:szCs w:val="22"/>
              </w:rPr>
            </w:pPr>
            <w:r>
              <w:rPr>
                <w:b/>
                <w:bCs/>
                <w:color w:val="00B050"/>
                <w:sz w:val="22"/>
                <w:szCs w:val="22"/>
              </w:rPr>
              <w:t xml:space="preserve">UNDONE. </w:t>
            </w:r>
            <w:r w:rsidR="00EA39C6">
              <w:rPr>
                <w:b/>
                <w:bCs/>
                <w:color w:val="00B050"/>
                <w:sz w:val="22"/>
                <w:szCs w:val="22"/>
              </w:rPr>
              <w:t xml:space="preserve">Left the original text for </w:t>
            </w:r>
            <w:r w:rsidR="001D55B7">
              <w:rPr>
                <w:b/>
                <w:bCs/>
                <w:color w:val="00B050"/>
                <w:sz w:val="22"/>
                <w:szCs w:val="22"/>
              </w:rPr>
              <w:t>RECEIVE_PHASE_CT, TRANSMIT_PHASE_CT, and 3.5.1.10</w:t>
            </w:r>
          </w:p>
          <w:p w14:paraId="5D81A872" w14:textId="6AF4414E" w:rsidR="006A2D7B" w:rsidRPr="004F4D7A" w:rsidRDefault="006A2D7B" w:rsidP="00AA1901">
            <w:pPr>
              <w:rPr>
                <w:b/>
                <w:bCs/>
                <w:sz w:val="22"/>
                <w:szCs w:val="22"/>
              </w:rPr>
            </w:pPr>
          </w:p>
        </w:tc>
      </w:tr>
      <w:tr w:rsidR="00AA1901" w:rsidRPr="00C635BB" w14:paraId="1FD47333" w14:textId="77777777" w:rsidTr="00462DE0">
        <w:trPr>
          <w:cantSplit/>
          <w:jc w:val="center"/>
        </w:trPr>
        <w:tc>
          <w:tcPr>
            <w:tcW w:w="810" w:type="dxa"/>
          </w:tcPr>
          <w:p w14:paraId="629006EC" w14:textId="368C87B4" w:rsidR="00AA1901" w:rsidRPr="00F66148" w:rsidRDefault="00AA1901" w:rsidP="00AA1901">
            <w:pPr>
              <w:rPr>
                <w:rFonts w:cs="Arial"/>
                <w:sz w:val="22"/>
                <w:szCs w:val="22"/>
              </w:rPr>
            </w:pPr>
            <w:r w:rsidRPr="00F66148">
              <w:rPr>
                <w:rFonts w:cs="Arial"/>
                <w:sz w:val="22"/>
                <w:szCs w:val="22"/>
              </w:rPr>
              <w:lastRenderedPageBreak/>
              <w:t>3.16</w:t>
            </w:r>
          </w:p>
        </w:tc>
        <w:tc>
          <w:tcPr>
            <w:tcW w:w="1062" w:type="dxa"/>
          </w:tcPr>
          <w:p w14:paraId="4A666D11" w14:textId="7CA09756" w:rsidR="00AA1901" w:rsidRPr="00F66148" w:rsidRDefault="00AA1901" w:rsidP="00AA1901">
            <w:pPr>
              <w:rPr>
                <w:rFonts w:cs="Arial"/>
                <w:sz w:val="22"/>
                <w:szCs w:val="22"/>
              </w:rPr>
            </w:pPr>
            <w:r w:rsidRPr="00F66148">
              <w:rPr>
                <w:rFonts w:cs="Arial"/>
                <w:sz w:val="22"/>
                <w:szCs w:val="22"/>
              </w:rPr>
              <w:t>Table 3-3</w:t>
            </w:r>
          </w:p>
        </w:tc>
        <w:tc>
          <w:tcPr>
            <w:tcW w:w="684" w:type="dxa"/>
          </w:tcPr>
          <w:p w14:paraId="6010B5CF" w14:textId="77777777" w:rsidR="00AA1901" w:rsidRPr="00F66148" w:rsidRDefault="00AA1901" w:rsidP="00AA1901">
            <w:pPr>
              <w:rPr>
                <w:rFonts w:cs="Arial"/>
                <w:sz w:val="22"/>
                <w:szCs w:val="22"/>
              </w:rPr>
            </w:pPr>
          </w:p>
        </w:tc>
        <w:tc>
          <w:tcPr>
            <w:tcW w:w="684" w:type="dxa"/>
            <w:tcBorders>
              <w:right w:val="single" w:sz="4" w:space="0" w:color="auto"/>
            </w:tcBorders>
          </w:tcPr>
          <w:p w14:paraId="5672FD24" w14:textId="5745D8C7" w:rsidR="00AA1901" w:rsidRPr="00F66148" w:rsidRDefault="00AA1901" w:rsidP="00AA1901">
            <w:pPr>
              <w:rPr>
                <w:rFonts w:cs="Arial"/>
                <w:sz w:val="22"/>
                <w:szCs w:val="22"/>
              </w:rPr>
            </w:pPr>
            <w:r w:rsidRPr="00F66148">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7A28297C" w14:textId="77777777" w:rsidR="00AA1901" w:rsidRPr="00F66148" w:rsidRDefault="00AA1901" w:rsidP="00AA1901">
            <w:pPr>
              <w:spacing w:after="100" w:afterAutospacing="1"/>
              <w:rPr>
                <w:sz w:val="22"/>
                <w:szCs w:val="22"/>
              </w:rPr>
            </w:pPr>
            <w:r w:rsidRPr="00F66148">
              <w:rPr>
                <w:sz w:val="22"/>
                <w:szCs w:val="22"/>
              </w:rPr>
              <w:t>FREQ_OFFSET</w:t>
            </w:r>
          </w:p>
          <w:p w14:paraId="7BD3F0C2" w14:textId="77777777" w:rsidR="00AA1901" w:rsidRPr="00F66148" w:rsidRDefault="00AA1901" w:rsidP="00AA1901">
            <w:pPr>
              <w:spacing w:after="100" w:afterAutospacing="1"/>
              <w:rPr>
                <w:sz w:val="22"/>
                <w:szCs w:val="22"/>
              </w:rPr>
            </w:pPr>
            <w:r w:rsidRPr="00F66148">
              <w:rPr>
                <w:sz w:val="22"/>
                <w:szCs w:val="22"/>
              </w:rPr>
              <w:t xml:space="preserve">“The default shall be 0.0 (zero)”. </w:t>
            </w:r>
          </w:p>
          <w:p w14:paraId="5A7DA734" w14:textId="77777777" w:rsidR="00AA1901" w:rsidRPr="00F66148" w:rsidRDefault="00AA1901" w:rsidP="00AA1901">
            <w:pPr>
              <w:spacing w:after="100" w:afterAutospacing="1"/>
              <w:rPr>
                <w:sz w:val="22"/>
                <w:szCs w:val="22"/>
              </w:rPr>
            </w:pPr>
            <w:r w:rsidRPr="00F66148">
              <w:rPr>
                <w:sz w:val="22"/>
                <w:szCs w:val="22"/>
              </w:rPr>
              <w:t xml:space="preserve">As it is not a requirement on the message content, I wonder whether it should not be instead: </w:t>
            </w:r>
          </w:p>
          <w:p w14:paraId="32FF2FB4" w14:textId="1B7BDA76" w:rsidR="00AA1901" w:rsidRPr="00F66148" w:rsidRDefault="00AA1901" w:rsidP="00AA1901">
            <w:pPr>
              <w:spacing w:after="100" w:afterAutospacing="1"/>
              <w:rPr>
                <w:sz w:val="22"/>
                <w:szCs w:val="22"/>
              </w:rPr>
            </w:pPr>
            <w:r w:rsidRPr="00F66148">
              <w:rPr>
                <w:sz w:val="22"/>
                <w:szCs w:val="22"/>
              </w:rPr>
              <w:t xml:space="preserve">“The default is 0.0 (zero)”. </w:t>
            </w:r>
          </w:p>
          <w:p w14:paraId="1466315C" w14:textId="1D86E14A" w:rsidR="00AA1901" w:rsidRPr="00F66148" w:rsidRDefault="00AA1901" w:rsidP="00AA1901">
            <w:pPr>
              <w:spacing w:after="100" w:afterAutospacing="1"/>
              <w:rPr>
                <w:rFonts w:cs="Arial"/>
                <w:sz w:val="22"/>
                <w:szCs w:val="22"/>
              </w:rPr>
            </w:pPr>
          </w:p>
        </w:tc>
        <w:tc>
          <w:tcPr>
            <w:tcW w:w="2520" w:type="dxa"/>
            <w:tcBorders>
              <w:left w:val="single" w:sz="4" w:space="0" w:color="auto"/>
            </w:tcBorders>
          </w:tcPr>
          <w:p w14:paraId="2F8063C0" w14:textId="7FDB05E4" w:rsidR="00AA1901" w:rsidRPr="00F66148" w:rsidRDefault="00AA1901" w:rsidP="00AA1901">
            <w:pPr>
              <w:rPr>
                <w:rFonts w:cs="Arial"/>
                <w:sz w:val="22"/>
                <w:szCs w:val="22"/>
              </w:rPr>
            </w:pPr>
            <w:r>
              <w:rPr>
                <w:rFonts w:cs="Arial"/>
                <w:sz w:val="22"/>
                <w:szCs w:val="22"/>
              </w:rPr>
              <w:t>Alain Lamy (CNES)</w:t>
            </w:r>
          </w:p>
        </w:tc>
        <w:tc>
          <w:tcPr>
            <w:tcW w:w="2700" w:type="dxa"/>
          </w:tcPr>
          <w:p w14:paraId="6B7F819B" w14:textId="77777777" w:rsidR="00AA1901" w:rsidRPr="00F66148" w:rsidRDefault="00AA1901" w:rsidP="00AA1901">
            <w:pPr>
              <w:spacing w:after="100" w:afterAutospacing="1"/>
              <w:rPr>
                <w:rFonts w:cs="Arial"/>
                <w:sz w:val="22"/>
                <w:szCs w:val="22"/>
              </w:rPr>
            </w:pPr>
          </w:p>
        </w:tc>
        <w:tc>
          <w:tcPr>
            <w:tcW w:w="2079" w:type="dxa"/>
          </w:tcPr>
          <w:p w14:paraId="1BB749AD" w14:textId="77777777" w:rsidR="003E28D4" w:rsidRPr="00BF3A5A" w:rsidRDefault="003E28D4" w:rsidP="003E28D4">
            <w:pPr>
              <w:rPr>
                <w:sz w:val="22"/>
                <w:szCs w:val="22"/>
              </w:rPr>
            </w:pPr>
            <w:r w:rsidRPr="00BF3A5A">
              <w:rPr>
                <w:sz w:val="22"/>
                <w:szCs w:val="22"/>
              </w:rPr>
              <w:t>Note the text in question had not been modified with the update. However, I agree.</w:t>
            </w:r>
          </w:p>
          <w:p w14:paraId="1EA244B8" w14:textId="77777777" w:rsidR="00AA1901" w:rsidRDefault="00BF3A5A" w:rsidP="00AA1901">
            <w:pPr>
              <w:rPr>
                <w:sz w:val="22"/>
                <w:szCs w:val="22"/>
              </w:rPr>
            </w:pPr>
            <w:r w:rsidRPr="00BF3A5A">
              <w:rPr>
                <w:sz w:val="22"/>
                <w:szCs w:val="22"/>
              </w:rPr>
              <w:t>Accepted</w:t>
            </w:r>
          </w:p>
          <w:p w14:paraId="1DB39633" w14:textId="77777777" w:rsidR="00D7232D" w:rsidRDefault="00D7232D" w:rsidP="00AA1901">
            <w:pPr>
              <w:rPr>
                <w:color w:val="FF0000"/>
                <w:sz w:val="22"/>
                <w:szCs w:val="22"/>
              </w:rPr>
            </w:pPr>
            <w:r w:rsidRPr="007C05CF">
              <w:rPr>
                <w:color w:val="FF0000"/>
                <w:sz w:val="22"/>
                <w:szCs w:val="22"/>
              </w:rPr>
              <w:t xml:space="preserve">There may be </w:t>
            </w:r>
            <w:r w:rsidR="007C05CF" w:rsidRPr="007C05CF">
              <w:rPr>
                <w:color w:val="FF0000"/>
                <w:sz w:val="22"/>
                <w:szCs w:val="22"/>
              </w:rPr>
              <w:t>other instances in the document</w:t>
            </w:r>
            <w:r w:rsidR="007102A5">
              <w:rPr>
                <w:color w:val="FF0000"/>
                <w:sz w:val="22"/>
                <w:szCs w:val="22"/>
              </w:rPr>
              <w:t>.</w:t>
            </w:r>
          </w:p>
          <w:p w14:paraId="304F79FB" w14:textId="77777777" w:rsidR="002C11AB" w:rsidRDefault="002C11AB" w:rsidP="00AA1901">
            <w:pPr>
              <w:rPr>
                <w:b/>
                <w:bCs/>
                <w:color w:val="FF0000"/>
                <w:sz w:val="22"/>
                <w:szCs w:val="22"/>
              </w:rPr>
            </w:pPr>
            <w:r w:rsidRPr="002C11AB">
              <w:rPr>
                <w:b/>
                <w:bCs/>
                <w:color w:val="FF0000"/>
                <w:sz w:val="22"/>
                <w:szCs w:val="22"/>
              </w:rPr>
              <w:t xml:space="preserve">David: no need to </w:t>
            </w:r>
            <w:proofErr w:type="gramStart"/>
            <w:r w:rsidRPr="002C11AB">
              <w:rPr>
                <w:b/>
                <w:bCs/>
                <w:color w:val="FF0000"/>
                <w:sz w:val="22"/>
                <w:szCs w:val="22"/>
              </w:rPr>
              <w:t>change</w:t>
            </w:r>
            <w:proofErr w:type="gramEnd"/>
          </w:p>
          <w:p w14:paraId="159C14BE" w14:textId="687643CE" w:rsidR="00FB1B19" w:rsidRPr="00FB1B19" w:rsidRDefault="00FB1B19" w:rsidP="00AA1901">
            <w:pPr>
              <w:rPr>
                <w:b/>
                <w:bCs/>
                <w:color w:val="00B050"/>
                <w:sz w:val="22"/>
                <w:szCs w:val="22"/>
              </w:rPr>
            </w:pPr>
            <w:r w:rsidRPr="00FB1B19">
              <w:rPr>
                <w:b/>
                <w:bCs/>
                <w:color w:val="00B050"/>
                <w:sz w:val="22"/>
                <w:szCs w:val="22"/>
              </w:rPr>
              <w:t>Removed change</w:t>
            </w:r>
          </w:p>
        </w:tc>
      </w:tr>
      <w:tr w:rsidR="00AA1901" w:rsidRPr="00C635BB" w14:paraId="3B24B584" w14:textId="77777777" w:rsidTr="00462DE0">
        <w:trPr>
          <w:cantSplit/>
          <w:jc w:val="center"/>
        </w:trPr>
        <w:tc>
          <w:tcPr>
            <w:tcW w:w="810" w:type="dxa"/>
          </w:tcPr>
          <w:p w14:paraId="34542B84" w14:textId="5B0C7BC4" w:rsidR="00AA1901" w:rsidRPr="00F66148" w:rsidRDefault="00AA1901" w:rsidP="00AA1901">
            <w:pPr>
              <w:rPr>
                <w:rFonts w:cs="Arial"/>
                <w:sz w:val="22"/>
                <w:szCs w:val="22"/>
              </w:rPr>
            </w:pPr>
            <w:r w:rsidRPr="00F66148">
              <w:rPr>
                <w:rFonts w:cs="Arial"/>
                <w:sz w:val="22"/>
                <w:szCs w:val="22"/>
              </w:rPr>
              <w:t>3.19</w:t>
            </w:r>
          </w:p>
        </w:tc>
        <w:tc>
          <w:tcPr>
            <w:tcW w:w="1062" w:type="dxa"/>
          </w:tcPr>
          <w:p w14:paraId="1C164571" w14:textId="56666483" w:rsidR="00AA1901" w:rsidRPr="00F66148" w:rsidRDefault="00AA1901" w:rsidP="00AA1901">
            <w:pPr>
              <w:rPr>
                <w:rFonts w:cs="Arial"/>
                <w:sz w:val="22"/>
                <w:szCs w:val="22"/>
              </w:rPr>
            </w:pPr>
            <w:r w:rsidRPr="00F66148">
              <w:rPr>
                <w:rFonts w:cs="Arial"/>
                <w:sz w:val="22"/>
                <w:szCs w:val="22"/>
              </w:rPr>
              <w:t>Table 3-3</w:t>
            </w:r>
          </w:p>
        </w:tc>
        <w:tc>
          <w:tcPr>
            <w:tcW w:w="684" w:type="dxa"/>
          </w:tcPr>
          <w:p w14:paraId="4F273FA5" w14:textId="77777777" w:rsidR="00AA1901" w:rsidRPr="00F66148" w:rsidRDefault="00AA1901" w:rsidP="00AA1901">
            <w:pPr>
              <w:rPr>
                <w:rFonts w:cs="Arial"/>
                <w:sz w:val="22"/>
                <w:szCs w:val="22"/>
              </w:rPr>
            </w:pPr>
          </w:p>
        </w:tc>
        <w:tc>
          <w:tcPr>
            <w:tcW w:w="684" w:type="dxa"/>
            <w:tcBorders>
              <w:right w:val="single" w:sz="4" w:space="0" w:color="auto"/>
            </w:tcBorders>
          </w:tcPr>
          <w:p w14:paraId="1D72B567" w14:textId="1DEE093D" w:rsidR="00AA1901" w:rsidRPr="00F66148" w:rsidRDefault="00AA1901" w:rsidP="00AA1901">
            <w:pPr>
              <w:rPr>
                <w:rFonts w:cs="Arial"/>
                <w:sz w:val="22"/>
                <w:szCs w:val="22"/>
              </w:rPr>
            </w:pPr>
            <w:r w:rsidRPr="00F66148">
              <w:rPr>
                <w:rFonts w:cs="Arial"/>
                <w:sz w:val="22"/>
                <w:szCs w:val="22"/>
              </w:rPr>
              <w:t>ed</w:t>
            </w:r>
          </w:p>
        </w:tc>
        <w:tc>
          <w:tcPr>
            <w:tcW w:w="3771" w:type="dxa"/>
            <w:tcBorders>
              <w:top w:val="single" w:sz="4" w:space="0" w:color="auto"/>
              <w:left w:val="single" w:sz="4" w:space="0" w:color="auto"/>
              <w:bottom w:val="single" w:sz="4" w:space="0" w:color="auto"/>
              <w:right w:val="single" w:sz="4" w:space="0" w:color="auto"/>
            </w:tcBorders>
          </w:tcPr>
          <w:p w14:paraId="249D0A5D" w14:textId="77777777" w:rsidR="00AA1901" w:rsidRPr="00F66148" w:rsidRDefault="00AA1901" w:rsidP="00AA1901">
            <w:pPr>
              <w:spacing w:after="100" w:afterAutospacing="1"/>
              <w:rPr>
                <w:sz w:val="22"/>
                <w:szCs w:val="22"/>
              </w:rPr>
            </w:pPr>
            <w:r w:rsidRPr="00F66148">
              <w:rPr>
                <w:sz w:val="22"/>
                <w:szCs w:val="22"/>
              </w:rPr>
              <w:t>RECEIVE_PHASE_CT_BIAS</w:t>
            </w:r>
          </w:p>
          <w:p w14:paraId="54A5F07B" w14:textId="0E29994A" w:rsidR="00AA1901" w:rsidRPr="00F66148" w:rsidRDefault="00AA1901" w:rsidP="00AA1901">
            <w:pPr>
              <w:spacing w:after="100" w:afterAutospacing="1"/>
              <w:rPr>
                <w:rFonts w:cs="Arial"/>
                <w:sz w:val="22"/>
                <w:szCs w:val="22"/>
              </w:rPr>
            </w:pPr>
            <w:r w:rsidRPr="00F66148">
              <w:rPr>
                <w:rFonts w:cs="Arial"/>
                <w:sz w:val="22"/>
                <w:szCs w:val="22"/>
              </w:rPr>
              <w:t xml:space="preserve">The description does not really describe what the keyword represents.  </w:t>
            </w:r>
          </w:p>
        </w:tc>
        <w:tc>
          <w:tcPr>
            <w:tcW w:w="2520" w:type="dxa"/>
            <w:tcBorders>
              <w:left w:val="single" w:sz="4" w:space="0" w:color="auto"/>
            </w:tcBorders>
          </w:tcPr>
          <w:p w14:paraId="7D078422" w14:textId="0BC840D5" w:rsidR="00AA1901" w:rsidRPr="00F66148" w:rsidRDefault="00AA1901" w:rsidP="00AA1901">
            <w:pPr>
              <w:rPr>
                <w:rFonts w:cs="Arial"/>
                <w:sz w:val="22"/>
                <w:szCs w:val="22"/>
              </w:rPr>
            </w:pPr>
            <w:r>
              <w:rPr>
                <w:rFonts w:cs="Arial"/>
                <w:sz w:val="22"/>
                <w:szCs w:val="22"/>
              </w:rPr>
              <w:t>Alain Lamy (CNES)</w:t>
            </w:r>
          </w:p>
        </w:tc>
        <w:tc>
          <w:tcPr>
            <w:tcW w:w="2700" w:type="dxa"/>
          </w:tcPr>
          <w:p w14:paraId="2E0F6FB4" w14:textId="0CDB4245" w:rsidR="00AA1901" w:rsidRPr="00F66148" w:rsidRDefault="00AA1901" w:rsidP="00AA1901">
            <w:pPr>
              <w:spacing w:after="100" w:afterAutospacing="1"/>
              <w:rPr>
                <w:rFonts w:cs="Arial"/>
                <w:sz w:val="22"/>
                <w:szCs w:val="22"/>
              </w:rPr>
            </w:pPr>
            <w:r w:rsidRPr="00F66148">
              <w:rPr>
                <w:rFonts w:cs="Arial"/>
                <w:sz w:val="22"/>
                <w:szCs w:val="22"/>
              </w:rPr>
              <w:t xml:space="preserve">I would add a sentence like: </w:t>
            </w:r>
          </w:p>
          <w:p w14:paraId="4C7B4DD3" w14:textId="39C445C5" w:rsidR="00AA1901" w:rsidRPr="00F66148" w:rsidRDefault="00AA1901" w:rsidP="00AA1901">
            <w:pPr>
              <w:spacing w:after="100" w:afterAutospacing="1"/>
              <w:rPr>
                <w:sz w:val="22"/>
                <w:szCs w:val="22"/>
              </w:rPr>
            </w:pPr>
            <w:r w:rsidRPr="00F66148">
              <w:rPr>
                <w:rFonts w:cs="Arial"/>
                <w:sz w:val="22"/>
                <w:szCs w:val="22"/>
              </w:rPr>
              <w:t xml:space="preserve">The </w:t>
            </w:r>
            <w:r w:rsidRPr="00F66148">
              <w:rPr>
                <w:sz w:val="22"/>
                <w:szCs w:val="22"/>
              </w:rPr>
              <w:t>RECEIVE_PHASE_CT_BIAS shall specify</w:t>
            </w:r>
            <w:proofErr w:type="gramStart"/>
            <w:r w:rsidRPr="00F66148">
              <w:rPr>
                <w:sz w:val="22"/>
                <w:szCs w:val="22"/>
              </w:rPr>
              <w:t xml:space="preserve"> ..</w:t>
            </w:r>
            <w:proofErr w:type="gramEnd"/>
          </w:p>
          <w:p w14:paraId="24650A4F" w14:textId="117BB409" w:rsidR="00AA1901" w:rsidRPr="00F66148" w:rsidRDefault="00AA1901" w:rsidP="00AA1901">
            <w:pPr>
              <w:spacing w:after="100" w:afterAutospacing="1"/>
              <w:rPr>
                <w:rFonts w:cs="Arial"/>
                <w:sz w:val="22"/>
                <w:szCs w:val="22"/>
              </w:rPr>
            </w:pPr>
          </w:p>
        </w:tc>
        <w:tc>
          <w:tcPr>
            <w:tcW w:w="2079" w:type="dxa"/>
          </w:tcPr>
          <w:p w14:paraId="5BCB319A" w14:textId="77777777" w:rsidR="005466B5" w:rsidRPr="00E339A5" w:rsidRDefault="005466B5" w:rsidP="005466B5">
            <w:pPr>
              <w:rPr>
                <w:sz w:val="22"/>
                <w:szCs w:val="22"/>
              </w:rPr>
            </w:pPr>
            <w:r w:rsidRPr="00E339A5">
              <w:rPr>
                <w:sz w:val="22"/>
                <w:szCs w:val="22"/>
              </w:rPr>
              <w:t>Note the text in question had not been modified with the update. However, I agree.</w:t>
            </w:r>
          </w:p>
          <w:p w14:paraId="0D2C1E1D" w14:textId="7FCD74C9" w:rsidR="005466B5" w:rsidRPr="00E339A5" w:rsidRDefault="005466B5" w:rsidP="005466B5">
            <w:pPr>
              <w:rPr>
                <w:color w:val="00B050"/>
                <w:sz w:val="22"/>
                <w:szCs w:val="22"/>
              </w:rPr>
            </w:pPr>
            <w:r w:rsidRPr="00E339A5">
              <w:rPr>
                <w:color w:val="00B050"/>
                <w:sz w:val="22"/>
                <w:szCs w:val="22"/>
              </w:rPr>
              <w:t>Changed to:</w:t>
            </w:r>
          </w:p>
          <w:p w14:paraId="53493936" w14:textId="7435A3B9" w:rsidR="00AA1901" w:rsidRPr="00E339A5" w:rsidRDefault="00F9510A" w:rsidP="00AA1901">
            <w:pPr>
              <w:rPr>
                <w:color w:val="00B050"/>
                <w:sz w:val="22"/>
                <w:szCs w:val="22"/>
              </w:rPr>
            </w:pPr>
            <w:r w:rsidRPr="00E339A5">
              <w:rPr>
                <w:color w:val="00B050"/>
                <w:sz w:val="18"/>
              </w:rPr>
              <w:t xml:space="preserve">“The </w:t>
            </w:r>
            <w:r w:rsidRPr="00E339A5">
              <w:rPr>
                <w:rFonts w:ascii="Courier New" w:hAnsi="Courier New"/>
                <w:color w:val="00B050"/>
                <w:sz w:val="18"/>
              </w:rPr>
              <w:t>RECEIVE_PHASE_CT_BIAS</w:t>
            </w:r>
            <w:r w:rsidRPr="00E339A5">
              <w:rPr>
                <w:color w:val="00B050"/>
                <w:sz w:val="18"/>
              </w:rPr>
              <w:t xml:space="preserve"> keyword shall specify a frequency measurement bias value. Phase counts may be biased to accommodate negative Doppler within an accumulator. In order to reconstruct the measurement, the bias shall be subtracted from the differenced RECEIVE_PHASE_CT</w:t>
            </w:r>
            <w:r w:rsidRPr="00E339A5" w:rsidDel="00B11B47">
              <w:rPr>
                <w:color w:val="00B050"/>
                <w:sz w:val="18"/>
              </w:rPr>
              <w:t xml:space="preserve"> </w:t>
            </w:r>
            <w:r w:rsidRPr="00E339A5">
              <w:rPr>
                <w:color w:val="00B050"/>
                <w:sz w:val="18"/>
              </w:rPr>
              <w:t>data values.”</w:t>
            </w:r>
          </w:p>
        </w:tc>
      </w:tr>
      <w:tr w:rsidR="00AA1901" w:rsidRPr="00C635BB" w14:paraId="3727995F" w14:textId="77777777" w:rsidTr="00462DE0">
        <w:trPr>
          <w:cantSplit/>
          <w:jc w:val="center"/>
        </w:trPr>
        <w:tc>
          <w:tcPr>
            <w:tcW w:w="810" w:type="dxa"/>
          </w:tcPr>
          <w:p w14:paraId="0A546E2F" w14:textId="581A6C07" w:rsidR="00AA1901" w:rsidRPr="00F66148" w:rsidRDefault="00AA1901" w:rsidP="00AA1901">
            <w:pPr>
              <w:rPr>
                <w:rFonts w:cs="Arial"/>
                <w:sz w:val="22"/>
                <w:szCs w:val="22"/>
              </w:rPr>
            </w:pPr>
            <w:r w:rsidRPr="00F66148">
              <w:rPr>
                <w:rFonts w:cs="Arial"/>
                <w:sz w:val="22"/>
                <w:szCs w:val="22"/>
              </w:rPr>
              <w:lastRenderedPageBreak/>
              <w:t>3.19</w:t>
            </w:r>
          </w:p>
        </w:tc>
        <w:tc>
          <w:tcPr>
            <w:tcW w:w="1062" w:type="dxa"/>
          </w:tcPr>
          <w:p w14:paraId="6413C3C2" w14:textId="08AF3F58" w:rsidR="00AA1901" w:rsidRPr="00F66148" w:rsidRDefault="00AA1901" w:rsidP="00AA1901">
            <w:pPr>
              <w:rPr>
                <w:rFonts w:cs="Arial"/>
                <w:sz w:val="22"/>
                <w:szCs w:val="22"/>
              </w:rPr>
            </w:pPr>
            <w:r w:rsidRPr="00F66148">
              <w:rPr>
                <w:rFonts w:cs="Arial"/>
                <w:sz w:val="22"/>
                <w:szCs w:val="22"/>
              </w:rPr>
              <w:t>Table 3-3</w:t>
            </w:r>
          </w:p>
        </w:tc>
        <w:tc>
          <w:tcPr>
            <w:tcW w:w="684" w:type="dxa"/>
          </w:tcPr>
          <w:p w14:paraId="2A7B3967" w14:textId="77777777" w:rsidR="00AA1901" w:rsidRPr="00F66148" w:rsidRDefault="00AA1901" w:rsidP="00AA1901">
            <w:pPr>
              <w:rPr>
                <w:rFonts w:cs="Arial"/>
                <w:sz w:val="22"/>
                <w:szCs w:val="22"/>
              </w:rPr>
            </w:pPr>
          </w:p>
        </w:tc>
        <w:tc>
          <w:tcPr>
            <w:tcW w:w="684" w:type="dxa"/>
            <w:tcBorders>
              <w:right w:val="single" w:sz="4" w:space="0" w:color="auto"/>
            </w:tcBorders>
          </w:tcPr>
          <w:p w14:paraId="6549DCA4" w14:textId="2FC16CE4" w:rsidR="00AA1901" w:rsidRPr="00F66148"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4C3EB146" w14:textId="77777777" w:rsidR="00AA1901" w:rsidRPr="00F66148" w:rsidRDefault="00AA1901" w:rsidP="00AA1901">
            <w:pPr>
              <w:spacing w:after="100" w:afterAutospacing="1"/>
              <w:rPr>
                <w:sz w:val="22"/>
                <w:szCs w:val="22"/>
              </w:rPr>
            </w:pPr>
            <w:r w:rsidRPr="00F66148">
              <w:rPr>
                <w:sz w:val="22"/>
                <w:szCs w:val="22"/>
              </w:rPr>
              <w:t>RECEIVE_PHASE_CT_SCALE</w:t>
            </w:r>
          </w:p>
          <w:p w14:paraId="5DA26062" w14:textId="66BA3422" w:rsidR="00AA1901" w:rsidRPr="00F66148" w:rsidRDefault="00AA1901" w:rsidP="00AA1901">
            <w:pPr>
              <w:spacing w:after="100" w:afterAutospacing="1"/>
              <w:rPr>
                <w:rFonts w:cs="Arial"/>
                <w:sz w:val="22"/>
                <w:szCs w:val="22"/>
              </w:rPr>
            </w:pPr>
            <w:r w:rsidRPr="00F66148">
              <w:rPr>
                <w:rFonts w:cs="Arial"/>
                <w:sz w:val="22"/>
                <w:szCs w:val="22"/>
              </w:rPr>
              <w:t xml:space="preserve">The description does not really describe what the keyword represents.  </w:t>
            </w:r>
          </w:p>
        </w:tc>
        <w:tc>
          <w:tcPr>
            <w:tcW w:w="2520" w:type="dxa"/>
            <w:tcBorders>
              <w:left w:val="single" w:sz="4" w:space="0" w:color="auto"/>
            </w:tcBorders>
          </w:tcPr>
          <w:p w14:paraId="39588384" w14:textId="528ABE6E" w:rsidR="00AA1901" w:rsidRPr="00F66148" w:rsidRDefault="00AA1901" w:rsidP="00AA1901">
            <w:pPr>
              <w:rPr>
                <w:rFonts w:cs="Arial"/>
                <w:sz w:val="22"/>
                <w:szCs w:val="22"/>
              </w:rPr>
            </w:pPr>
            <w:r>
              <w:rPr>
                <w:rFonts w:cs="Arial"/>
                <w:sz w:val="22"/>
                <w:szCs w:val="22"/>
              </w:rPr>
              <w:t>Alain Lamy (CNES)</w:t>
            </w:r>
          </w:p>
        </w:tc>
        <w:tc>
          <w:tcPr>
            <w:tcW w:w="2700" w:type="dxa"/>
          </w:tcPr>
          <w:p w14:paraId="66CF618B" w14:textId="77777777" w:rsidR="00AA1901" w:rsidRPr="00F66148" w:rsidRDefault="00AA1901" w:rsidP="00AA1901">
            <w:pPr>
              <w:spacing w:after="100" w:afterAutospacing="1"/>
              <w:rPr>
                <w:rFonts w:cs="Arial"/>
                <w:sz w:val="22"/>
                <w:szCs w:val="22"/>
              </w:rPr>
            </w:pPr>
            <w:r w:rsidRPr="00F66148">
              <w:rPr>
                <w:rFonts w:cs="Arial"/>
                <w:sz w:val="22"/>
                <w:szCs w:val="22"/>
              </w:rPr>
              <w:t xml:space="preserve">I would add a sentence like: </w:t>
            </w:r>
          </w:p>
          <w:p w14:paraId="3CDDF36E" w14:textId="77777777" w:rsidR="00AA1901" w:rsidRPr="00F66148" w:rsidRDefault="00AA1901" w:rsidP="00AA1901">
            <w:pPr>
              <w:spacing w:after="100" w:afterAutospacing="1"/>
              <w:rPr>
                <w:sz w:val="22"/>
                <w:szCs w:val="22"/>
              </w:rPr>
            </w:pPr>
            <w:r w:rsidRPr="00F66148">
              <w:rPr>
                <w:rFonts w:cs="Arial"/>
                <w:sz w:val="22"/>
                <w:szCs w:val="22"/>
              </w:rPr>
              <w:t xml:space="preserve">The </w:t>
            </w:r>
            <w:r w:rsidRPr="00F66148">
              <w:rPr>
                <w:sz w:val="22"/>
                <w:szCs w:val="22"/>
              </w:rPr>
              <w:t>RECEIVE_PHASE_CT_BIAS shall specify</w:t>
            </w:r>
            <w:proofErr w:type="gramStart"/>
            <w:r w:rsidRPr="00F66148">
              <w:rPr>
                <w:sz w:val="22"/>
                <w:szCs w:val="22"/>
              </w:rPr>
              <w:t xml:space="preserve"> ..</w:t>
            </w:r>
            <w:proofErr w:type="gramEnd"/>
          </w:p>
          <w:p w14:paraId="13BA38B8" w14:textId="77777777" w:rsidR="00AA1901" w:rsidRPr="00F66148" w:rsidRDefault="00AA1901" w:rsidP="00AA1901">
            <w:pPr>
              <w:spacing w:after="100" w:afterAutospacing="1"/>
              <w:rPr>
                <w:rFonts w:cs="Arial"/>
                <w:sz w:val="22"/>
                <w:szCs w:val="22"/>
              </w:rPr>
            </w:pPr>
          </w:p>
        </w:tc>
        <w:tc>
          <w:tcPr>
            <w:tcW w:w="2079" w:type="dxa"/>
          </w:tcPr>
          <w:p w14:paraId="736CA80C" w14:textId="77777777" w:rsidR="005466B5" w:rsidRPr="00BF3A5A" w:rsidRDefault="005466B5" w:rsidP="005466B5">
            <w:pPr>
              <w:rPr>
                <w:sz w:val="22"/>
                <w:szCs w:val="22"/>
              </w:rPr>
            </w:pPr>
            <w:r w:rsidRPr="00BF3A5A">
              <w:rPr>
                <w:sz w:val="22"/>
                <w:szCs w:val="22"/>
              </w:rPr>
              <w:t>Note the text in question had not been modified with the update. However, I agree.</w:t>
            </w:r>
          </w:p>
          <w:p w14:paraId="5E97E81F" w14:textId="77777777" w:rsidR="00AA1901" w:rsidRDefault="005466B5" w:rsidP="00AA1901">
            <w:pPr>
              <w:rPr>
                <w:sz w:val="22"/>
                <w:szCs w:val="22"/>
              </w:rPr>
            </w:pPr>
            <w:r>
              <w:rPr>
                <w:sz w:val="22"/>
                <w:szCs w:val="22"/>
              </w:rPr>
              <w:t>Changed to:</w:t>
            </w:r>
          </w:p>
          <w:p w14:paraId="6A1EB58C" w14:textId="5FD785C5" w:rsidR="005466B5" w:rsidRPr="00E339A5" w:rsidRDefault="004B6673" w:rsidP="00AA1901">
            <w:pPr>
              <w:rPr>
                <w:color w:val="00B050"/>
                <w:sz w:val="22"/>
                <w:szCs w:val="22"/>
              </w:rPr>
            </w:pPr>
            <w:r w:rsidRPr="00E339A5">
              <w:rPr>
                <w:color w:val="00B050"/>
                <w:sz w:val="22"/>
                <w:szCs w:val="22"/>
              </w:rPr>
              <w:t>“</w:t>
            </w:r>
            <w:r w:rsidRPr="00E339A5">
              <w:rPr>
                <w:color w:val="00B050"/>
                <w:sz w:val="18"/>
              </w:rPr>
              <w:t xml:space="preserve">The </w:t>
            </w:r>
            <w:r w:rsidRPr="00E339A5">
              <w:rPr>
                <w:rFonts w:ascii="Courier New" w:hAnsi="Courier New"/>
                <w:color w:val="00B050"/>
                <w:sz w:val="18"/>
              </w:rPr>
              <w:t>RECEIVE_PHASE_CT_SCALE</w:t>
            </w:r>
            <w:r w:rsidRPr="00E339A5">
              <w:rPr>
                <w:color w:val="00B050"/>
                <w:sz w:val="18"/>
              </w:rPr>
              <w:t xml:space="preserve"> keyword shall specify a frequency measurement scale value. Phase counts may be scaled to capture partial cycles in an integer count. In order to reconstruct the measurement, the RECEIVE_PHASE_CT data value shall be divided by the scale factor.</w:t>
            </w:r>
            <w:r w:rsidRPr="00E339A5">
              <w:rPr>
                <w:color w:val="00B050"/>
                <w:sz w:val="22"/>
                <w:szCs w:val="22"/>
              </w:rPr>
              <w:t>”</w:t>
            </w:r>
          </w:p>
        </w:tc>
      </w:tr>
      <w:tr w:rsidR="00AA1901" w:rsidRPr="00C635BB" w14:paraId="6641EE17" w14:textId="77777777" w:rsidTr="00462DE0">
        <w:trPr>
          <w:cantSplit/>
          <w:jc w:val="center"/>
        </w:trPr>
        <w:tc>
          <w:tcPr>
            <w:tcW w:w="810" w:type="dxa"/>
          </w:tcPr>
          <w:p w14:paraId="05339F5E" w14:textId="77777777" w:rsidR="00AA1901" w:rsidRPr="00C635BB" w:rsidRDefault="00AA1901" w:rsidP="00AA1901">
            <w:pPr>
              <w:rPr>
                <w:rFonts w:cs="Arial"/>
                <w:sz w:val="22"/>
                <w:szCs w:val="22"/>
              </w:rPr>
            </w:pPr>
          </w:p>
        </w:tc>
        <w:tc>
          <w:tcPr>
            <w:tcW w:w="1062" w:type="dxa"/>
          </w:tcPr>
          <w:p w14:paraId="28758210" w14:textId="77777777" w:rsidR="00AA1901" w:rsidRPr="00C635BB" w:rsidRDefault="00AA1901" w:rsidP="00AA1901">
            <w:pPr>
              <w:rPr>
                <w:rFonts w:cs="Arial"/>
                <w:sz w:val="22"/>
                <w:szCs w:val="22"/>
              </w:rPr>
            </w:pPr>
          </w:p>
        </w:tc>
        <w:tc>
          <w:tcPr>
            <w:tcW w:w="684" w:type="dxa"/>
          </w:tcPr>
          <w:p w14:paraId="7D3F72BD" w14:textId="77777777" w:rsidR="00AA1901" w:rsidRPr="00C635BB" w:rsidRDefault="00AA1901" w:rsidP="00AA1901">
            <w:pPr>
              <w:spacing w:after="100" w:afterAutospacing="1"/>
              <w:rPr>
                <w:rFonts w:cs="Arial"/>
                <w:sz w:val="22"/>
                <w:szCs w:val="22"/>
              </w:rPr>
            </w:pPr>
          </w:p>
        </w:tc>
        <w:tc>
          <w:tcPr>
            <w:tcW w:w="684" w:type="dxa"/>
            <w:tcBorders>
              <w:right w:val="single" w:sz="4" w:space="0" w:color="auto"/>
            </w:tcBorders>
          </w:tcPr>
          <w:p w14:paraId="3F0B5A08" w14:textId="5455DE56" w:rsidR="00AA1901" w:rsidRPr="00C635BB" w:rsidRDefault="00AA1901" w:rsidP="00AA1901">
            <w:pPr>
              <w:spacing w:after="100" w:afterAutospacing="1"/>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3189C3EB"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0D2DCE23" w14:textId="77777777" w:rsidR="00AA1901" w:rsidRPr="00C635BB" w:rsidRDefault="00AA1901" w:rsidP="00AA1901">
            <w:pPr>
              <w:rPr>
                <w:rFonts w:cs="Arial"/>
                <w:sz w:val="22"/>
                <w:szCs w:val="22"/>
              </w:rPr>
            </w:pPr>
          </w:p>
        </w:tc>
        <w:tc>
          <w:tcPr>
            <w:tcW w:w="2700" w:type="dxa"/>
          </w:tcPr>
          <w:p w14:paraId="3149DE4C" w14:textId="77777777" w:rsidR="00AA1901" w:rsidRPr="00C635BB" w:rsidRDefault="00AA1901" w:rsidP="00AA1901">
            <w:pPr>
              <w:spacing w:after="100" w:afterAutospacing="1"/>
              <w:rPr>
                <w:rFonts w:cs="Arial"/>
                <w:sz w:val="22"/>
                <w:szCs w:val="22"/>
              </w:rPr>
            </w:pPr>
          </w:p>
        </w:tc>
        <w:tc>
          <w:tcPr>
            <w:tcW w:w="2079" w:type="dxa"/>
          </w:tcPr>
          <w:p w14:paraId="79E1CB51" w14:textId="77777777" w:rsidR="00AA1901" w:rsidRPr="00C635BB" w:rsidRDefault="00AA1901" w:rsidP="00AA1901"/>
        </w:tc>
      </w:tr>
      <w:tr w:rsidR="00AA1901" w:rsidRPr="00C635BB" w14:paraId="2D307ABF" w14:textId="77777777" w:rsidTr="00462DE0">
        <w:trPr>
          <w:cantSplit/>
          <w:jc w:val="center"/>
        </w:trPr>
        <w:tc>
          <w:tcPr>
            <w:tcW w:w="810" w:type="dxa"/>
          </w:tcPr>
          <w:p w14:paraId="0A57D860" w14:textId="77777777" w:rsidR="00AA1901" w:rsidRPr="00C635BB" w:rsidRDefault="00AA1901" w:rsidP="00AA1901">
            <w:pPr>
              <w:rPr>
                <w:rFonts w:cs="Arial"/>
                <w:sz w:val="22"/>
                <w:szCs w:val="22"/>
              </w:rPr>
            </w:pPr>
          </w:p>
        </w:tc>
        <w:tc>
          <w:tcPr>
            <w:tcW w:w="1062" w:type="dxa"/>
          </w:tcPr>
          <w:p w14:paraId="6714A38E" w14:textId="77777777" w:rsidR="00AA1901" w:rsidRPr="00C635BB" w:rsidRDefault="00AA1901" w:rsidP="00AA1901">
            <w:pPr>
              <w:rPr>
                <w:rFonts w:cs="Arial"/>
                <w:sz w:val="22"/>
                <w:szCs w:val="22"/>
              </w:rPr>
            </w:pPr>
          </w:p>
        </w:tc>
        <w:tc>
          <w:tcPr>
            <w:tcW w:w="684" w:type="dxa"/>
          </w:tcPr>
          <w:p w14:paraId="55E74C96" w14:textId="77777777" w:rsidR="00AA1901" w:rsidRPr="00C635BB" w:rsidRDefault="00AA1901" w:rsidP="00AA1901">
            <w:pPr>
              <w:spacing w:after="100" w:afterAutospacing="1"/>
              <w:rPr>
                <w:rFonts w:cs="Arial"/>
                <w:sz w:val="22"/>
                <w:szCs w:val="22"/>
              </w:rPr>
            </w:pPr>
          </w:p>
        </w:tc>
        <w:tc>
          <w:tcPr>
            <w:tcW w:w="684" w:type="dxa"/>
            <w:tcBorders>
              <w:right w:val="single" w:sz="4" w:space="0" w:color="auto"/>
            </w:tcBorders>
          </w:tcPr>
          <w:p w14:paraId="1DD35FC5" w14:textId="0621B347" w:rsidR="00AA1901" w:rsidRPr="00C635BB" w:rsidRDefault="00AA1901" w:rsidP="00AA1901">
            <w:pPr>
              <w:spacing w:after="100" w:afterAutospacing="1"/>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10DD298"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1A54FCBE" w14:textId="77777777" w:rsidR="00AA1901" w:rsidRPr="00C635BB" w:rsidRDefault="00AA1901" w:rsidP="00AA1901">
            <w:pPr>
              <w:rPr>
                <w:rFonts w:cs="Arial"/>
                <w:sz w:val="22"/>
                <w:szCs w:val="22"/>
              </w:rPr>
            </w:pPr>
          </w:p>
        </w:tc>
        <w:tc>
          <w:tcPr>
            <w:tcW w:w="2700" w:type="dxa"/>
          </w:tcPr>
          <w:p w14:paraId="4970D19A" w14:textId="77777777" w:rsidR="00AA1901" w:rsidRPr="00C635BB" w:rsidRDefault="00AA1901" w:rsidP="00AA1901">
            <w:pPr>
              <w:spacing w:after="100" w:afterAutospacing="1"/>
              <w:rPr>
                <w:rFonts w:cs="Arial"/>
                <w:sz w:val="22"/>
                <w:szCs w:val="22"/>
              </w:rPr>
            </w:pPr>
          </w:p>
        </w:tc>
        <w:tc>
          <w:tcPr>
            <w:tcW w:w="2079" w:type="dxa"/>
          </w:tcPr>
          <w:p w14:paraId="0825CCDA" w14:textId="77777777" w:rsidR="00AA1901" w:rsidRPr="00C635BB" w:rsidRDefault="00AA1901" w:rsidP="00AA1901"/>
        </w:tc>
      </w:tr>
      <w:tr w:rsidR="00AA1901" w:rsidRPr="00C635BB" w14:paraId="59D2C7C3" w14:textId="77777777" w:rsidTr="00462DE0">
        <w:trPr>
          <w:cantSplit/>
          <w:jc w:val="center"/>
        </w:trPr>
        <w:tc>
          <w:tcPr>
            <w:tcW w:w="810" w:type="dxa"/>
          </w:tcPr>
          <w:p w14:paraId="37E1CA07" w14:textId="77777777" w:rsidR="00AA1901" w:rsidRPr="00C635BB" w:rsidRDefault="00AA1901" w:rsidP="00AA1901">
            <w:pPr>
              <w:rPr>
                <w:rFonts w:cs="Arial"/>
                <w:sz w:val="22"/>
                <w:szCs w:val="22"/>
              </w:rPr>
            </w:pPr>
          </w:p>
        </w:tc>
        <w:tc>
          <w:tcPr>
            <w:tcW w:w="1062" w:type="dxa"/>
          </w:tcPr>
          <w:p w14:paraId="6C1043CF" w14:textId="77777777" w:rsidR="00AA1901" w:rsidRPr="00C635BB" w:rsidRDefault="00AA1901" w:rsidP="00AA1901">
            <w:pPr>
              <w:rPr>
                <w:rFonts w:cs="Arial"/>
                <w:sz w:val="22"/>
                <w:szCs w:val="22"/>
              </w:rPr>
            </w:pPr>
          </w:p>
        </w:tc>
        <w:tc>
          <w:tcPr>
            <w:tcW w:w="684" w:type="dxa"/>
          </w:tcPr>
          <w:p w14:paraId="1EA7E3DB" w14:textId="77777777" w:rsidR="00AA1901" w:rsidRPr="00C635BB" w:rsidRDefault="00AA1901" w:rsidP="00AA1901">
            <w:pPr>
              <w:rPr>
                <w:rFonts w:cs="Arial"/>
                <w:sz w:val="22"/>
                <w:szCs w:val="22"/>
              </w:rPr>
            </w:pPr>
          </w:p>
        </w:tc>
        <w:tc>
          <w:tcPr>
            <w:tcW w:w="684" w:type="dxa"/>
            <w:tcBorders>
              <w:right w:val="single" w:sz="4" w:space="0" w:color="auto"/>
            </w:tcBorders>
          </w:tcPr>
          <w:p w14:paraId="4706512A" w14:textId="2571ED43" w:rsidR="00AA1901" w:rsidRPr="00C635BB"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8648090"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22A4F905" w14:textId="77777777" w:rsidR="00AA1901" w:rsidRPr="00C635BB" w:rsidRDefault="00AA1901" w:rsidP="00AA1901">
            <w:pPr>
              <w:rPr>
                <w:rFonts w:cs="Arial"/>
                <w:sz w:val="22"/>
                <w:szCs w:val="22"/>
              </w:rPr>
            </w:pPr>
          </w:p>
        </w:tc>
        <w:tc>
          <w:tcPr>
            <w:tcW w:w="2700" w:type="dxa"/>
          </w:tcPr>
          <w:p w14:paraId="2DF1ED17" w14:textId="77777777" w:rsidR="00AA1901" w:rsidRPr="00C635BB" w:rsidRDefault="00AA1901" w:rsidP="00AA1901">
            <w:pPr>
              <w:spacing w:after="100" w:afterAutospacing="1"/>
              <w:rPr>
                <w:rFonts w:cs="Arial"/>
                <w:sz w:val="22"/>
                <w:szCs w:val="22"/>
              </w:rPr>
            </w:pPr>
          </w:p>
        </w:tc>
        <w:tc>
          <w:tcPr>
            <w:tcW w:w="2079" w:type="dxa"/>
          </w:tcPr>
          <w:p w14:paraId="35214EA4" w14:textId="77777777" w:rsidR="00AA1901" w:rsidRPr="00C635BB" w:rsidRDefault="00AA1901" w:rsidP="00AA1901"/>
        </w:tc>
      </w:tr>
      <w:tr w:rsidR="00AA1901" w:rsidRPr="00C635BB" w14:paraId="2AB902FE" w14:textId="77777777" w:rsidTr="00462DE0">
        <w:trPr>
          <w:cantSplit/>
          <w:jc w:val="center"/>
        </w:trPr>
        <w:tc>
          <w:tcPr>
            <w:tcW w:w="810" w:type="dxa"/>
          </w:tcPr>
          <w:p w14:paraId="06466A0C" w14:textId="77777777" w:rsidR="00AA1901" w:rsidRPr="00C635BB" w:rsidRDefault="00AA1901" w:rsidP="00AA1901">
            <w:pPr>
              <w:rPr>
                <w:rFonts w:cs="Arial"/>
                <w:sz w:val="22"/>
                <w:szCs w:val="22"/>
              </w:rPr>
            </w:pPr>
          </w:p>
        </w:tc>
        <w:tc>
          <w:tcPr>
            <w:tcW w:w="1062" w:type="dxa"/>
          </w:tcPr>
          <w:p w14:paraId="565EF88B" w14:textId="77777777" w:rsidR="00AA1901" w:rsidRPr="00C635BB" w:rsidRDefault="00AA1901" w:rsidP="00AA1901">
            <w:pPr>
              <w:rPr>
                <w:rFonts w:cs="Arial"/>
                <w:sz w:val="22"/>
                <w:szCs w:val="22"/>
              </w:rPr>
            </w:pPr>
          </w:p>
        </w:tc>
        <w:tc>
          <w:tcPr>
            <w:tcW w:w="684" w:type="dxa"/>
          </w:tcPr>
          <w:p w14:paraId="1FFF7CF3" w14:textId="77777777" w:rsidR="00AA1901" w:rsidRPr="00C635BB" w:rsidRDefault="00AA1901" w:rsidP="00AA1901">
            <w:pPr>
              <w:rPr>
                <w:rFonts w:cs="Arial"/>
                <w:sz w:val="22"/>
                <w:szCs w:val="22"/>
              </w:rPr>
            </w:pPr>
          </w:p>
        </w:tc>
        <w:tc>
          <w:tcPr>
            <w:tcW w:w="684" w:type="dxa"/>
            <w:tcBorders>
              <w:right w:val="single" w:sz="4" w:space="0" w:color="auto"/>
            </w:tcBorders>
          </w:tcPr>
          <w:p w14:paraId="1471D074" w14:textId="29DD0B19" w:rsidR="00AA1901" w:rsidRPr="00C635BB"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6D56B174"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31E29BA3" w14:textId="77777777" w:rsidR="00AA1901" w:rsidRPr="00C635BB" w:rsidRDefault="00AA1901" w:rsidP="00AA1901">
            <w:pPr>
              <w:rPr>
                <w:rFonts w:cs="Arial"/>
                <w:sz w:val="22"/>
                <w:szCs w:val="22"/>
              </w:rPr>
            </w:pPr>
          </w:p>
        </w:tc>
        <w:tc>
          <w:tcPr>
            <w:tcW w:w="2700" w:type="dxa"/>
          </w:tcPr>
          <w:p w14:paraId="5D7996A7" w14:textId="77777777" w:rsidR="00AA1901" w:rsidRPr="00C635BB" w:rsidRDefault="00AA1901" w:rsidP="00AA1901">
            <w:pPr>
              <w:spacing w:after="100" w:afterAutospacing="1"/>
              <w:rPr>
                <w:rFonts w:cs="Arial"/>
                <w:sz w:val="22"/>
                <w:szCs w:val="22"/>
              </w:rPr>
            </w:pPr>
          </w:p>
        </w:tc>
        <w:tc>
          <w:tcPr>
            <w:tcW w:w="2079" w:type="dxa"/>
          </w:tcPr>
          <w:p w14:paraId="1C9567BA" w14:textId="77777777" w:rsidR="00AA1901" w:rsidRPr="00C635BB" w:rsidRDefault="00AA1901" w:rsidP="00AA1901"/>
        </w:tc>
      </w:tr>
      <w:tr w:rsidR="00AA1901" w:rsidRPr="00C635BB" w14:paraId="742838E7" w14:textId="77777777" w:rsidTr="00462DE0">
        <w:trPr>
          <w:cantSplit/>
          <w:jc w:val="center"/>
        </w:trPr>
        <w:tc>
          <w:tcPr>
            <w:tcW w:w="810" w:type="dxa"/>
          </w:tcPr>
          <w:p w14:paraId="16B49B80" w14:textId="77777777" w:rsidR="00AA1901" w:rsidRPr="00C635BB" w:rsidRDefault="00AA1901" w:rsidP="00AA1901">
            <w:pPr>
              <w:rPr>
                <w:rFonts w:cs="Arial"/>
                <w:sz w:val="22"/>
                <w:szCs w:val="22"/>
              </w:rPr>
            </w:pPr>
          </w:p>
        </w:tc>
        <w:tc>
          <w:tcPr>
            <w:tcW w:w="1062" w:type="dxa"/>
          </w:tcPr>
          <w:p w14:paraId="29BE2D15" w14:textId="77777777" w:rsidR="00AA1901" w:rsidRPr="00C635BB" w:rsidRDefault="00AA1901" w:rsidP="00AA1901">
            <w:pPr>
              <w:rPr>
                <w:rFonts w:cs="Arial"/>
                <w:sz w:val="22"/>
                <w:szCs w:val="22"/>
              </w:rPr>
            </w:pPr>
          </w:p>
        </w:tc>
        <w:tc>
          <w:tcPr>
            <w:tcW w:w="684" w:type="dxa"/>
          </w:tcPr>
          <w:p w14:paraId="0ABB2889" w14:textId="77777777" w:rsidR="00AA1901" w:rsidRPr="00C635BB" w:rsidRDefault="00AA1901" w:rsidP="00AA1901">
            <w:pPr>
              <w:rPr>
                <w:rFonts w:cs="Arial"/>
                <w:sz w:val="22"/>
                <w:szCs w:val="22"/>
              </w:rPr>
            </w:pPr>
          </w:p>
        </w:tc>
        <w:tc>
          <w:tcPr>
            <w:tcW w:w="684" w:type="dxa"/>
            <w:tcBorders>
              <w:right w:val="single" w:sz="4" w:space="0" w:color="auto"/>
            </w:tcBorders>
          </w:tcPr>
          <w:p w14:paraId="7FD43F37" w14:textId="276938F7" w:rsidR="00AA1901" w:rsidRPr="00C635BB"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0C8A10DA"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27B53604" w14:textId="77777777" w:rsidR="00AA1901" w:rsidRPr="00C635BB" w:rsidRDefault="00AA1901" w:rsidP="00AA1901">
            <w:pPr>
              <w:rPr>
                <w:rFonts w:cs="Arial"/>
                <w:sz w:val="22"/>
                <w:szCs w:val="22"/>
              </w:rPr>
            </w:pPr>
          </w:p>
        </w:tc>
        <w:tc>
          <w:tcPr>
            <w:tcW w:w="2700" w:type="dxa"/>
          </w:tcPr>
          <w:p w14:paraId="6DE6017B" w14:textId="77777777" w:rsidR="00AA1901" w:rsidRPr="00C635BB" w:rsidRDefault="00AA1901" w:rsidP="00AA1901">
            <w:pPr>
              <w:spacing w:after="100" w:afterAutospacing="1"/>
              <w:rPr>
                <w:rFonts w:cs="Arial"/>
                <w:sz w:val="22"/>
                <w:szCs w:val="22"/>
              </w:rPr>
            </w:pPr>
          </w:p>
        </w:tc>
        <w:tc>
          <w:tcPr>
            <w:tcW w:w="2079" w:type="dxa"/>
          </w:tcPr>
          <w:p w14:paraId="2BD3B735" w14:textId="77777777" w:rsidR="00AA1901" w:rsidRPr="00C635BB" w:rsidRDefault="00AA1901" w:rsidP="00AA1901"/>
        </w:tc>
      </w:tr>
      <w:tr w:rsidR="00AA1901" w:rsidRPr="00C635BB" w14:paraId="73297D47" w14:textId="77777777" w:rsidTr="00462DE0">
        <w:trPr>
          <w:cantSplit/>
          <w:jc w:val="center"/>
        </w:trPr>
        <w:tc>
          <w:tcPr>
            <w:tcW w:w="810" w:type="dxa"/>
          </w:tcPr>
          <w:p w14:paraId="461BEF27" w14:textId="77777777" w:rsidR="00AA1901" w:rsidRPr="00C635BB" w:rsidRDefault="00AA1901" w:rsidP="00AA1901">
            <w:pPr>
              <w:rPr>
                <w:rFonts w:cs="Arial"/>
                <w:sz w:val="22"/>
                <w:szCs w:val="22"/>
              </w:rPr>
            </w:pPr>
          </w:p>
        </w:tc>
        <w:tc>
          <w:tcPr>
            <w:tcW w:w="1062" w:type="dxa"/>
          </w:tcPr>
          <w:p w14:paraId="38B2811D" w14:textId="77777777" w:rsidR="00AA1901" w:rsidRPr="00C635BB" w:rsidRDefault="00AA1901" w:rsidP="00AA1901">
            <w:pPr>
              <w:rPr>
                <w:rFonts w:cs="Arial"/>
                <w:sz w:val="22"/>
                <w:szCs w:val="22"/>
              </w:rPr>
            </w:pPr>
          </w:p>
        </w:tc>
        <w:tc>
          <w:tcPr>
            <w:tcW w:w="684" w:type="dxa"/>
          </w:tcPr>
          <w:p w14:paraId="57706D88" w14:textId="77777777" w:rsidR="00AA1901" w:rsidRPr="00C635BB" w:rsidRDefault="00AA1901" w:rsidP="00AA1901">
            <w:pPr>
              <w:rPr>
                <w:rFonts w:cs="Arial"/>
                <w:sz w:val="22"/>
                <w:szCs w:val="22"/>
              </w:rPr>
            </w:pPr>
          </w:p>
        </w:tc>
        <w:tc>
          <w:tcPr>
            <w:tcW w:w="684" w:type="dxa"/>
            <w:tcBorders>
              <w:right w:val="single" w:sz="4" w:space="0" w:color="auto"/>
            </w:tcBorders>
          </w:tcPr>
          <w:p w14:paraId="330FF620" w14:textId="490ECA37" w:rsidR="00AA1901" w:rsidRPr="00C635BB"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0661F322"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76B91A18" w14:textId="77777777" w:rsidR="00AA1901" w:rsidRPr="00C635BB" w:rsidRDefault="00AA1901" w:rsidP="00AA1901">
            <w:pPr>
              <w:rPr>
                <w:rFonts w:cs="Arial"/>
                <w:sz w:val="22"/>
                <w:szCs w:val="22"/>
              </w:rPr>
            </w:pPr>
          </w:p>
        </w:tc>
        <w:tc>
          <w:tcPr>
            <w:tcW w:w="2700" w:type="dxa"/>
          </w:tcPr>
          <w:p w14:paraId="362AF425" w14:textId="77777777" w:rsidR="00AA1901" w:rsidRPr="00C635BB" w:rsidRDefault="00AA1901" w:rsidP="00AA1901">
            <w:pPr>
              <w:spacing w:after="100" w:afterAutospacing="1"/>
              <w:rPr>
                <w:rFonts w:cs="Arial"/>
                <w:sz w:val="22"/>
                <w:szCs w:val="22"/>
              </w:rPr>
            </w:pPr>
          </w:p>
        </w:tc>
        <w:tc>
          <w:tcPr>
            <w:tcW w:w="2079" w:type="dxa"/>
          </w:tcPr>
          <w:p w14:paraId="28E4F8CC" w14:textId="77777777" w:rsidR="00AA1901" w:rsidRPr="00C635BB" w:rsidRDefault="00AA1901" w:rsidP="00AA1901"/>
        </w:tc>
      </w:tr>
      <w:tr w:rsidR="00AA1901" w:rsidRPr="00C635BB" w14:paraId="31BFA466" w14:textId="77777777" w:rsidTr="00462DE0">
        <w:trPr>
          <w:cantSplit/>
          <w:jc w:val="center"/>
        </w:trPr>
        <w:tc>
          <w:tcPr>
            <w:tcW w:w="810" w:type="dxa"/>
          </w:tcPr>
          <w:p w14:paraId="19B7FE76" w14:textId="77777777" w:rsidR="00AA1901" w:rsidRPr="00C635BB" w:rsidRDefault="00AA1901" w:rsidP="00AA1901">
            <w:pPr>
              <w:rPr>
                <w:rFonts w:cs="Arial"/>
                <w:sz w:val="22"/>
                <w:szCs w:val="22"/>
              </w:rPr>
            </w:pPr>
          </w:p>
        </w:tc>
        <w:tc>
          <w:tcPr>
            <w:tcW w:w="1062" w:type="dxa"/>
          </w:tcPr>
          <w:p w14:paraId="42A9BD79" w14:textId="77777777" w:rsidR="00AA1901" w:rsidRPr="00C635BB" w:rsidRDefault="00AA1901" w:rsidP="00AA1901">
            <w:pPr>
              <w:rPr>
                <w:rFonts w:cs="Arial"/>
                <w:sz w:val="22"/>
                <w:szCs w:val="22"/>
              </w:rPr>
            </w:pPr>
          </w:p>
        </w:tc>
        <w:tc>
          <w:tcPr>
            <w:tcW w:w="684" w:type="dxa"/>
          </w:tcPr>
          <w:p w14:paraId="5FA666B0" w14:textId="77777777" w:rsidR="00AA1901" w:rsidRPr="00C635BB" w:rsidRDefault="00AA1901" w:rsidP="00AA1901">
            <w:pPr>
              <w:rPr>
                <w:rFonts w:cs="Arial"/>
                <w:sz w:val="22"/>
                <w:szCs w:val="22"/>
              </w:rPr>
            </w:pPr>
          </w:p>
        </w:tc>
        <w:tc>
          <w:tcPr>
            <w:tcW w:w="684" w:type="dxa"/>
            <w:tcBorders>
              <w:right w:val="single" w:sz="4" w:space="0" w:color="auto"/>
            </w:tcBorders>
          </w:tcPr>
          <w:p w14:paraId="04D6A52D" w14:textId="0F26D42C" w:rsidR="00AA1901" w:rsidRPr="00C635BB"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398B5723"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319A9E80" w14:textId="77777777" w:rsidR="00AA1901" w:rsidRPr="00C635BB" w:rsidRDefault="00AA1901" w:rsidP="00AA1901">
            <w:pPr>
              <w:rPr>
                <w:rFonts w:cs="Arial"/>
                <w:sz w:val="22"/>
                <w:szCs w:val="22"/>
              </w:rPr>
            </w:pPr>
          </w:p>
        </w:tc>
        <w:tc>
          <w:tcPr>
            <w:tcW w:w="2700" w:type="dxa"/>
          </w:tcPr>
          <w:p w14:paraId="13BF649A" w14:textId="77777777" w:rsidR="00AA1901" w:rsidRPr="00C635BB" w:rsidRDefault="00AA1901" w:rsidP="00AA1901">
            <w:pPr>
              <w:spacing w:after="100" w:afterAutospacing="1"/>
              <w:rPr>
                <w:rFonts w:cs="Arial"/>
                <w:sz w:val="22"/>
                <w:szCs w:val="22"/>
              </w:rPr>
            </w:pPr>
          </w:p>
        </w:tc>
        <w:tc>
          <w:tcPr>
            <w:tcW w:w="2079" w:type="dxa"/>
          </w:tcPr>
          <w:p w14:paraId="30832217" w14:textId="77777777" w:rsidR="00AA1901" w:rsidRPr="00C635BB" w:rsidRDefault="00AA1901" w:rsidP="00AA1901"/>
        </w:tc>
      </w:tr>
      <w:tr w:rsidR="00AA1901" w:rsidRPr="00C635BB" w14:paraId="7878EEB8" w14:textId="77777777" w:rsidTr="00462DE0">
        <w:trPr>
          <w:cantSplit/>
          <w:jc w:val="center"/>
        </w:trPr>
        <w:tc>
          <w:tcPr>
            <w:tcW w:w="810" w:type="dxa"/>
          </w:tcPr>
          <w:p w14:paraId="2012A0F1" w14:textId="77777777" w:rsidR="00AA1901" w:rsidRPr="00C635BB" w:rsidRDefault="00AA1901" w:rsidP="00AA1901">
            <w:pPr>
              <w:rPr>
                <w:rFonts w:cs="Arial"/>
                <w:sz w:val="22"/>
                <w:szCs w:val="22"/>
              </w:rPr>
            </w:pPr>
          </w:p>
        </w:tc>
        <w:tc>
          <w:tcPr>
            <w:tcW w:w="1062" w:type="dxa"/>
          </w:tcPr>
          <w:p w14:paraId="05B506C2" w14:textId="77777777" w:rsidR="00AA1901" w:rsidRPr="00C635BB" w:rsidRDefault="00AA1901" w:rsidP="00AA1901">
            <w:pPr>
              <w:rPr>
                <w:rFonts w:cs="Arial"/>
                <w:sz w:val="22"/>
                <w:szCs w:val="22"/>
              </w:rPr>
            </w:pPr>
          </w:p>
        </w:tc>
        <w:tc>
          <w:tcPr>
            <w:tcW w:w="684" w:type="dxa"/>
          </w:tcPr>
          <w:p w14:paraId="586148A0" w14:textId="77777777" w:rsidR="00AA1901" w:rsidRPr="00C635BB" w:rsidRDefault="00AA1901" w:rsidP="00AA1901">
            <w:pPr>
              <w:rPr>
                <w:rFonts w:cs="Arial"/>
                <w:sz w:val="22"/>
                <w:szCs w:val="22"/>
              </w:rPr>
            </w:pPr>
          </w:p>
        </w:tc>
        <w:tc>
          <w:tcPr>
            <w:tcW w:w="684" w:type="dxa"/>
            <w:tcBorders>
              <w:right w:val="single" w:sz="4" w:space="0" w:color="auto"/>
            </w:tcBorders>
          </w:tcPr>
          <w:p w14:paraId="0CD105B7" w14:textId="0DBE4B74" w:rsidR="00AA1901" w:rsidRPr="00C635BB"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49D4EAA9"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083B438B" w14:textId="77777777" w:rsidR="00AA1901" w:rsidRPr="00C635BB" w:rsidRDefault="00AA1901" w:rsidP="00AA1901">
            <w:pPr>
              <w:rPr>
                <w:rFonts w:cs="Arial"/>
                <w:sz w:val="22"/>
                <w:szCs w:val="22"/>
              </w:rPr>
            </w:pPr>
          </w:p>
        </w:tc>
        <w:tc>
          <w:tcPr>
            <w:tcW w:w="2700" w:type="dxa"/>
          </w:tcPr>
          <w:p w14:paraId="649ADF6B" w14:textId="77777777" w:rsidR="00AA1901" w:rsidRPr="00C635BB" w:rsidRDefault="00AA1901" w:rsidP="00AA1901">
            <w:pPr>
              <w:spacing w:after="100" w:afterAutospacing="1"/>
              <w:rPr>
                <w:rFonts w:cs="Arial"/>
                <w:sz w:val="22"/>
                <w:szCs w:val="22"/>
              </w:rPr>
            </w:pPr>
          </w:p>
        </w:tc>
        <w:tc>
          <w:tcPr>
            <w:tcW w:w="2079" w:type="dxa"/>
          </w:tcPr>
          <w:p w14:paraId="247A075B" w14:textId="77777777" w:rsidR="00AA1901" w:rsidRPr="00C635BB" w:rsidRDefault="00AA1901" w:rsidP="00AA1901"/>
        </w:tc>
      </w:tr>
      <w:tr w:rsidR="00AA1901" w:rsidRPr="00C635BB" w14:paraId="73465F0C" w14:textId="77777777" w:rsidTr="00462DE0">
        <w:trPr>
          <w:cantSplit/>
          <w:jc w:val="center"/>
        </w:trPr>
        <w:tc>
          <w:tcPr>
            <w:tcW w:w="810" w:type="dxa"/>
          </w:tcPr>
          <w:p w14:paraId="526AFFAE" w14:textId="77777777" w:rsidR="00AA1901" w:rsidRPr="00C635BB" w:rsidRDefault="00AA1901" w:rsidP="00AA1901">
            <w:pPr>
              <w:rPr>
                <w:rFonts w:cs="Arial"/>
                <w:sz w:val="22"/>
                <w:szCs w:val="22"/>
              </w:rPr>
            </w:pPr>
          </w:p>
        </w:tc>
        <w:tc>
          <w:tcPr>
            <w:tcW w:w="1062" w:type="dxa"/>
          </w:tcPr>
          <w:p w14:paraId="6DDF9358" w14:textId="77777777" w:rsidR="00AA1901" w:rsidRPr="00C635BB" w:rsidRDefault="00AA1901" w:rsidP="00AA1901">
            <w:pPr>
              <w:rPr>
                <w:rFonts w:cs="Arial"/>
                <w:sz w:val="22"/>
                <w:szCs w:val="22"/>
              </w:rPr>
            </w:pPr>
          </w:p>
        </w:tc>
        <w:tc>
          <w:tcPr>
            <w:tcW w:w="684" w:type="dxa"/>
          </w:tcPr>
          <w:p w14:paraId="6198746C" w14:textId="77777777" w:rsidR="00AA1901" w:rsidRPr="00C635BB" w:rsidRDefault="00AA1901" w:rsidP="00AA1901">
            <w:pPr>
              <w:rPr>
                <w:rFonts w:cs="Arial"/>
                <w:sz w:val="22"/>
                <w:szCs w:val="22"/>
              </w:rPr>
            </w:pPr>
          </w:p>
        </w:tc>
        <w:tc>
          <w:tcPr>
            <w:tcW w:w="684" w:type="dxa"/>
            <w:tcBorders>
              <w:right w:val="single" w:sz="4" w:space="0" w:color="auto"/>
            </w:tcBorders>
          </w:tcPr>
          <w:p w14:paraId="35248EB5" w14:textId="272C17C4" w:rsidR="00AA1901" w:rsidRPr="00C635BB"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683736B"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0BEFBC85" w14:textId="77777777" w:rsidR="00AA1901" w:rsidRPr="00C635BB" w:rsidRDefault="00AA1901" w:rsidP="00AA1901">
            <w:pPr>
              <w:rPr>
                <w:rFonts w:cs="Arial"/>
                <w:sz w:val="22"/>
                <w:szCs w:val="22"/>
              </w:rPr>
            </w:pPr>
          </w:p>
        </w:tc>
        <w:tc>
          <w:tcPr>
            <w:tcW w:w="2700" w:type="dxa"/>
          </w:tcPr>
          <w:p w14:paraId="071FFC55" w14:textId="77777777" w:rsidR="00AA1901" w:rsidRPr="00C635BB" w:rsidRDefault="00AA1901" w:rsidP="00AA1901">
            <w:pPr>
              <w:spacing w:after="100" w:afterAutospacing="1"/>
              <w:rPr>
                <w:rFonts w:cs="Arial"/>
                <w:sz w:val="22"/>
                <w:szCs w:val="22"/>
              </w:rPr>
            </w:pPr>
          </w:p>
        </w:tc>
        <w:tc>
          <w:tcPr>
            <w:tcW w:w="2079" w:type="dxa"/>
          </w:tcPr>
          <w:p w14:paraId="711FFD53" w14:textId="77777777" w:rsidR="00AA1901" w:rsidRPr="00C635BB" w:rsidRDefault="00AA1901" w:rsidP="00AA1901"/>
        </w:tc>
      </w:tr>
      <w:tr w:rsidR="00AA1901" w:rsidRPr="00C635BB" w14:paraId="2F107EA5" w14:textId="77777777" w:rsidTr="00462DE0">
        <w:trPr>
          <w:cantSplit/>
          <w:jc w:val="center"/>
        </w:trPr>
        <w:tc>
          <w:tcPr>
            <w:tcW w:w="810" w:type="dxa"/>
          </w:tcPr>
          <w:p w14:paraId="6DB93FF9" w14:textId="77777777" w:rsidR="00AA1901" w:rsidRPr="00C635BB" w:rsidRDefault="00AA1901" w:rsidP="00AA1901">
            <w:pPr>
              <w:rPr>
                <w:rFonts w:cs="Arial"/>
                <w:sz w:val="22"/>
                <w:szCs w:val="22"/>
              </w:rPr>
            </w:pPr>
          </w:p>
        </w:tc>
        <w:tc>
          <w:tcPr>
            <w:tcW w:w="1062" w:type="dxa"/>
          </w:tcPr>
          <w:p w14:paraId="76D833F5" w14:textId="77777777" w:rsidR="00AA1901" w:rsidRPr="00C635BB" w:rsidRDefault="00AA1901" w:rsidP="00AA1901">
            <w:pPr>
              <w:rPr>
                <w:rFonts w:cs="Arial"/>
                <w:sz w:val="22"/>
                <w:szCs w:val="22"/>
              </w:rPr>
            </w:pPr>
          </w:p>
        </w:tc>
        <w:tc>
          <w:tcPr>
            <w:tcW w:w="684" w:type="dxa"/>
          </w:tcPr>
          <w:p w14:paraId="7F0F5AA6" w14:textId="77777777" w:rsidR="00AA1901" w:rsidRPr="00C635BB" w:rsidRDefault="00AA1901" w:rsidP="00AA1901">
            <w:pPr>
              <w:rPr>
                <w:rFonts w:cs="Arial"/>
                <w:sz w:val="22"/>
                <w:szCs w:val="22"/>
              </w:rPr>
            </w:pPr>
          </w:p>
        </w:tc>
        <w:tc>
          <w:tcPr>
            <w:tcW w:w="684" w:type="dxa"/>
            <w:tcBorders>
              <w:right w:val="single" w:sz="4" w:space="0" w:color="auto"/>
            </w:tcBorders>
          </w:tcPr>
          <w:p w14:paraId="5F4E2B9F" w14:textId="30B7323F" w:rsidR="00AA1901" w:rsidRPr="00C635BB"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4EC6913"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0C87D07A" w14:textId="77777777" w:rsidR="00AA1901" w:rsidRPr="00C635BB" w:rsidRDefault="00AA1901" w:rsidP="00AA1901">
            <w:pPr>
              <w:rPr>
                <w:rFonts w:cs="Arial"/>
                <w:sz w:val="22"/>
                <w:szCs w:val="22"/>
              </w:rPr>
            </w:pPr>
          </w:p>
        </w:tc>
        <w:tc>
          <w:tcPr>
            <w:tcW w:w="2700" w:type="dxa"/>
          </w:tcPr>
          <w:p w14:paraId="5155923D" w14:textId="77777777" w:rsidR="00AA1901" w:rsidRPr="00C635BB" w:rsidRDefault="00AA1901" w:rsidP="00AA1901">
            <w:pPr>
              <w:spacing w:after="100" w:afterAutospacing="1"/>
              <w:rPr>
                <w:rFonts w:cs="Arial"/>
                <w:sz w:val="22"/>
                <w:szCs w:val="22"/>
              </w:rPr>
            </w:pPr>
          </w:p>
        </w:tc>
        <w:tc>
          <w:tcPr>
            <w:tcW w:w="2079" w:type="dxa"/>
          </w:tcPr>
          <w:p w14:paraId="5AD817A8" w14:textId="77777777" w:rsidR="00AA1901" w:rsidRPr="00C635BB" w:rsidRDefault="00AA1901" w:rsidP="00AA1901"/>
        </w:tc>
      </w:tr>
      <w:tr w:rsidR="00AA1901" w:rsidRPr="00C635BB" w14:paraId="6CCC2C09" w14:textId="77777777" w:rsidTr="00462DE0">
        <w:trPr>
          <w:cantSplit/>
          <w:jc w:val="center"/>
        </w:trPr>
        <w:tc>
          <w:tcPr>
            <w:tcW w:w="810" w:type="dxa"/>
          </w:tcPr>
          <w:p w14:paraId="26D74806" w14:textId="77777777" w:rsidR="00AA1901" w:rsidRPr="00C635BB" w:rsidRDefault="00AA1901" w:rsidP="00AA1901">
            <w:pPr>
              <w:rPr>
                <w:rFonts w:cs="Arial"/>
                <w:sz w:val="22"/>
                <w:szCs w:val="22"/>
              </w:rPr>
            </w:pPr>
          </w:p>
        </w:tc>
        <w:tc>
          <w:tcPr>
            <w:tcW w:w="1062" w:type="dxa"/>
          </w:tcPr>
          <w:p w14:paraId="2BF2DDFB" w14:textId="77777777" w:rsidR="00AA1901" w:rsidRPr="00C635BB" w:rsidRDefault="00AA1901" w:rsidP="00AA1901">
            <w:pPr>
              <w:rPr>
                <w:rFonts w:cs="Arial"/>
                <w:sz w:val="22"/>
                <w:szCs w:val="22"/>
              </w:rPr>
            </w:pPr>
          </w:p>
        </w:tc>
        <w:tc>
          <w:tcPr>
            <w:tcW w:w="684" w:type="dxa"/>
          </w:tcPr>
          <w:p w14:paraId="5332931C" w14:textId="77777777" w:rsidR="00AA1901" w:rsidRPr="00C635BB" w:rsidRDefault="00AA1901" w:rsidP="00AA1901">
            <w:pPr>
              <w:rPr>
                <w:rFonts w:cs="Arial"/>
                <w:sz w:val="22"/>
                <w:szCs w:val="22"/>
              </w:rPr>
            </w:pPr>
          </w:p>
        </w:tc>
        <w:tc>
          <w:tcPr>
            <w:tcW w:w="684" w:type="dxa"/>
            <w:tcBorders>
              <w:right w:val="single" w:sz="4" w:space="0" w:color="auto"/>
            </w:tcBorders>
          </w:tcPr>
          <w:p w14:paraId="1F3AAAD2" w14:textId="0B158240" w:rsidR="00AA1901" w:rsidRPr="00C635BB"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28B7FC74"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355CB087" w14:textId="77777777" w:rsidR="00AA1901" w:rsidRPr="00C635BB" w:rsidRDefault="00AA1901" w:rsidP="00AA1901">
            <w:pPr>
              <w:rPr>
                <w:rFonts w:cs="Arial"/>
                <w:sz w:val="22"/>
                <w:szCs w:val="22"/>
              </w:rPr>
            </w:pPr>
          </w:p>
        </w:tc>
        <w:tc>
          <w:tcPr>
            <w:tcW w:w="2700" w:type="dxa"/>
          </w:tcPr>
          <w:p w14:paraId="3FED0256" w14:textId="77777777" w:rsidR="00AA1901" w:rsidRPr="00C635BB" w:rsidRDefault="00AA1901" w:rsidP="00AA1901">
            <w:pPr>
              <w:spacing w:after="100" w:afterAutospacing="1"/>
              <w:rPr>
                <w:rFonts w:cs="Arial"/>
                <w:sz w:val="22"/>
                <w:szCs w:val="22"/>
              </w:rPr>
            </w:pPr>
          </w:p>
        </w:tc>
        <w:tc>
          <w:tcPr>
            <w:tcW w:w="2079" w:type="dxa"/>
          </w:tcPr>
          <w:p w14:paraId="027F682D" w14:textId="77777777" w:rsidR="00AA1901" w:rsidRPr="00C635BB" w:rsidRDefault="00AA1901" w:rsidP="00AA1901"/>
        </w:tc>
      </w:tr>
      <w:tr w:rsidR="00AA1901" w:rsidRPr="00C635BB" w14:paraId="15D72A74" w14:textId="77777777" w:rsidTr="00462DE0">
        <w:trPr>
          <w:cantSplit/>
          <w:jc w:val="center"/>
        </w:trPr>
        <w:tc>
          <w:tcPr>
            <w:tcW w:w="810" w:type="dxa"/>
          </w:tcPr>
          <w:p w14:paraId="225B01BE" w14:textId="77777777" w:rsidR="00AA1901" w:rsidRPr="00C635BB" w:rsidRDefault="00AA1901" w:rsidP="00AA1901">
            <w:pPr>
              <w:rPr>
                <w:rFonts w:cs="Arial"/>
                <w:sz w:val="22"/>
                <w:szCs w:val="22"/>
              </w:rPr>
            </w:pPr>
          </w:p>
        </w:tc>
        <w:tc>
          <w:tcPr>
            <w:tcW w:w="1062" w:type="dxa"/>
          </w:tcPr>
          <w:p w14:paraId="185E969D" w14:textId="77777777" w:rsidR="00AA1901" w:rsidRPr="00C635BB" w:rsidRDefault="00AA1901" w:rsidP="00AA1901">
            <w:pPr>
              <w:rPr>
                <w:rFonts w:cs="Arial"/>
                <w:sz w:val="22"/>
                <w:szCs w:val="22"/>
              </w:rPr>
            </w:pPr>
          </w:p>
        </w:tc>
        <w:tc>
          <w:tcPr>
            <w:tcW w:w="684" w:type="dxa"/>
          </w:tcPr>
          <w:p w14:paraId="7FC4CE89" w14:textId="77777777" w:rsidR="00AA1901" w:rsidRPr="00C635BB" w:rsidRDefault="00AA1901" w:rsidP="00AA1901">
            <w:pPr>
              <w:rPr>
                <w:rFonts w:cs="Arial"/>
                <w:sz w:val="22"/>
                <w:szCs w:val="22"/>
              </w:rPr>
            </w:pPr>
          </w:p>
        </w:tc>
        <w:tc>
          <w:tcPr>
            <w:tcW w:w="684" w:type="dxa"/>
            <w:tcBorders>
              <w:right w:val="single" w:sz="4" w:space="0" w:color="auto"/>
            </w:tcBorders>
          </w:tcPr>
          <w:p w14:paraId="3C34653E" w14:textId="77777777" w:rsidR="00AA1901" w:rsidRPr="00C635BB"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411CBE96"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06C849C7" w14:textId="77777777" w:rsidR="00AA1901" w:rsidRPr="00C635BB" w:rsidRDefault="00AA1901" w:rsidP="00AA1901">
            <w:pPr>
              <w:rPr>
                <w:rFonts w:cs="Arial"/>
                <w:sz w:val="22"/>
                <w:szCs w:val="22"/>
              </w:rPr>
            </w:pPr>
          </w:p>
        </w:tc>
        <w:tc>
          <w:tcPr>
            <w:tcW w:w="2700" w:type="dxa"/>
          </w:tcPr>
          <w:p w14:paraId="4CC2FD22" w14:textId="77777777" w:rsidR="00AA1901" w:rsidRPr="00C635BB" w:rsidRDefault="00AA1901" w:rsidP="00AA1901">
            <w:pPr>
              <w:spacing w:after="100" w:afterAutospacing="1"/>
              <w:rPr>
                <w:rFonts w:cs="Arial"/>
                <w:sz w:val="22"/>
                <w:szCs w:val="22"/>
              </w:rPr>
            </w:pPr>
          </w:p>
        </w:tc>
        <w:tc>
          <w:tcPr>
            <w:tcW w:w="2079" w:type="dxa"/>
          </w:tcPr>
          <w:p w14:paraId="6F75D0C6" w14:textId="77777777" w:rsidR="00AA1901" w:rsidRPr="00C635BB" w:rsidRDefault="00AA1901" w:rsidP="00AA1901"/>
        </w:tc>
      </w:tr>
      <w:tr w:rsidR="00AA1901" w:rsidRPr="00C635BB" w14:paraId="02EC0839" w14:textId="77777777" w:rsidTr="00462DE0">
        <w:trPr>
          <w:cantSplit/>
          <w:jc w:val="center"/>
        </w:trPr>
        <w:tc>
          <w:tcPr>
            <w:tcW w:w="810" w:type="dxa"/>
          </w:tcPr>
          <w:p w14:paraId="720875EC" w14:textId="77777777" w:rsidR="00AA1901" w:rsidRPr="00C635BB" w:rsidRDefault="00AA1901" w:rsidP="00AA1901">
            <w:pPr>
              <w:rPr>
                <w:rFonts w:cs="Arial"/>
                <w:sz w:val="22"/>
                <w:szCs w:val="22"/>
              </w:rPr>
            </w:pPr>
          </w:p>
        </w:tc>
        <w:tc>
          <w:tcPr>
            <w:tcW w:w="1062" w:type="dxa"/>
          </w:tcPr>
          <w:p w14:paraId="49A0D977" w14:textId="77777777" w:rsidR="00AA1901" w:rsidRPr="00C635BB" w:rsidRDefault="00AA1901" w:rsidP="00AA1901">
            <w:pPr>
              <w:rPr>
                <w:rFonts w:cs="Arial"/>
                <w:sz w:val="22"/>
                <w:szCs w:val="22"/>
              </w:rPr>
            </w:pPr>
          </w:p>
        </w:tc>
        <w:tc>
          <w:tcPr>
            <w:tcW w:w="684" w:type="dxa"/>
          </w:tcPr>
          <w:p w14:paraId="3AC39873" w14:textId="77777777" w:rsidR="00AA1901" w:rsidRPr="00C635BB" w:rsidRDefault="00AA1901" w:rsidP="00AA1901">
            <w:pPr>
              <w:rPr>
                <w:rFonts w:cs="Arial"/>
                <w:sz w:val="22"/>
                <w:szCs w:val="22"/>
              </w:rPr>
            </w:pPr>
          </w:p>
        </w:tc>
        <w:tc>
          <w:tcPr>
            <w:tcW w:w="684" w:type="dxa"/>
            <w:tcBorders>
              <w:right w:val="single" w:sz="4" w:space="0" w:color="auto"/>
            </w:tcBorders>
          </w:tcPr>
          <w:p w14:paraId="7CBC5508" w14:textId="77777777" w:rsidR="00AA1901" w:rsidRPr="00C635BB"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60170B44"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6F18172D" w14:textId="77777777" w:rsidR="00AA1901" w:rsidRPr="00C635BB" w:rsidRDefault="00AA1901" w:rsidP="00AA1901">
            <w:pPr>
              <w:rPr>
                <w:rFonts w:cs="Arial"/>
                <w:sz w:val="22"/>
                <w:szCs w:val="22"/>
              </w:rPr>
            </w:pPr>
          </w:p>
        </w:tc>
        <w:tc>
          <w:tcPr>
            <w:tcW w:w="2700" w:type="dxa"/>
          </w:tcPr>
          <w:p w14:paraId="0A3E13A2" w14:textId="77777777" w:rsidR="00AA1901" w:rsidRPr="00C635BB" w:rsidRDefault="00AA1901" w:rsidP="00AA1901">
            <w:pPr>
              <w:spacing w:after="100" w:afterAutospacing="1"/>
              <w:rPr>
                <w:rFonts w:cs="Arial"/>
                <w:sz w:val="22"/>
                <w:szCs w:val="22"/>
              </w:rPr>
            </w:pPr>
          </w:p>
        </w:tc>
        <w:tc>
          <w:tcPr>
            <w:tcW w:w="2079" w:type="dxa"/>
          </w:tcPr>
          <w:p w14:paraId="0A83F21D" w14:textId="77777777" w:rsidR="00AA1901" w:rsidRPr="00C635BB" w:rsidRDefault="00AA1901" w:rsidP="00AA1901"/>
        </w:tc>
      </w:tr>
      <w:tr w:rsidR="00AA1901" w:rsidRPr="00C635BB" w14:paraId="38CAEE25" w14:textId="77777777" w:rsidTr="00462DE0">
        <w:trPr>
          <w:cantSplit/>
          <w:jc w:val="center"/>
        </w:trPr>
        <w:tc>
          <w:tcPr>
            <w:tcW w:w="810" w:type="dxa"/>
          </w:tcPr>
          <w:p w14:paraId="184DC316" w14:textId="77777777" w:rsidR="00AA1901" w:rsidRPr="00C635BB" w:rsidRDefault="00AA1901" w:rsidP="00AA1901">
            <w:pPr>
              <w:rPr>
                <w:rFonts w:cs="Arial"/>
                <w:sz w:val="22"/>
                <w:szCs w:val="22"/>
              </w:rPr>
            </w:pPr>
          </w:p>
        </w:tc>
        <w:tc>
          <w:tcPr>
            <w:tcW w:w="1062" w:type="dxa"/>
          </w:tcPr>
          <w:p w14:paraId="7A41E6F3" w14:textId="77777777" w:rsidR="00AA1901" w:rsidRPr="00C635BB" w:rsidRDefault="00AA1901" w:rsidP="00AA1901">
            <w:pPr>
              <w:rPr>
                <w:rFonts w:cs="Arial"/>
                <w:sz w:val="22"/>
                <w:szCs w:val="22"/>
              </w:rPr>
            </w:pPr>
          </w:p>
        </w:tc>
        <w:tc>
          <w:tcPr>
            <w:tcW w:w="684" w:type="dxa"/>
          </w:tcPr>
          <w:p w14:paraId="4D45EED0" w14:textId="77777777" w:rsidR="00AA1901" w:rsidRPr="00C635BB" w:rsidRDefault="00AA1901" w:rsidP="00AA1901">
            <w:pPr>
              <w:rPr>
                <w:rFonts w:cs="Arial"/>
                <w:sz w:val="22"/>
                <w:szCs w:val="22"/>
              </w:rPr>
            </w:pPr>
          </w:p>
        </w:tc>
        <w:tc>
          <w:tcPr>
            <w:tcW w:w="684" w:type="dxa"/>
            <w:tcBorders>
              <w:right w:val="single" w:sz="4" w:space="0" w:color="auto"/>
            </w:tcBorders>
          </w:tcPr>
          <w:p w14:paraId="0EE78931" w14:textId="77777777" w:rsidR="00AA1901" w:rsidRPr="00C635BB"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6386D84B"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472497A0" w14:textId="77777777" w:rsidR="00AA1901" w:rsidRPr="00C635BB" w:rsidRDefault="00AA1901" w:rsidP="00AA1901">
            <w:pPr>
              <w:rPr>
                <w:rFonts w:cs="Arial"/>
                <w:sz w:val="22"/>
                <w:szCs w:val="22"/>
              </w:rPr>
            </w:pPr>
          </w:p>
        </w:tc>
        <w:tc>
          <w:tcPr>
            <w:tcW w:w="2700" w:type="dxa"/>
          </w:tcPr>
          <w:p w14:paraId="61D9C1EB" w14:textId="77777777" w:rsidR="00AA1901" w:rsidRPr="00C635BB" w:rsidRDefault="00AA1901" w:rsidP="00AA1901">
            <w:pPr>
              <w:spacing w:after="100" w:afterAutospacing="1"/>
              <w:rPr>
                <w:rFonts w:cs="Arial"/>
                <w:sz w:val="22"/>
                <w:szCs w:val="22"/>
              </w:rPr>
            </w:pPr>
          </w:p>
        </w:tc>
        <w:tc>
          <w:tcPr>
            <w:tcW w:w="2079" w:type="dxa"/>
          </w:tcPr>
          <w:p w14:paraId="79F14AAE" w14:textId="77777777" w:rsidR="00AA1901" w:rsidRPr="00C635BB" w:rsidRDefault="00AA1901" w:rsidP="00AA1901"/>
        </w:tc>
      </w:tr>
      <w:tr w:rsidR="00AA1901" w:rsidRPr="00C635BB" w14:paraId="1FB516AE" w14:textId="77777777" w:rsidTr="00462DE0">
        <w:trPr>
          <w:cantSplit/>
          <w:jc w:val="center"/>
        </w:trPr>
        <w:tc>
          <w:tcPr>
            <w:tcW w:w="810" w:type="dxa"/>
          </w:tcPr>
          <w:p w14:paraId="3DBABB1E" w14:textId="77777777" w:rsidR="00AA1901" w:rsidRPr="00C635BB" w:rsidRDefault="00AA1901" w:rsidP="00AA1901">
            <w:pPr>
              <w:rPr>
                <w:rFonts w:cs="Arial"/>
                <w:sz w:val="22"/>
                <w:szCs w:val="22"/>
              </w:rPr>
            </w:pPr>
          </w:p>
        </w:tc>
        <w:tc>
          <w:tcPr>
            <w:tcW w:w="1062" w:type="dxa"/>
          </w:tcPr>
          <w:p w14:paraId="3FA9480A" w14:textId="77777777" w:rsidR="00AA1901" w:rsidRPr="00C635BB" w:rsidRDefault="00AA1901" w:rsidP="00AA1901">
            <w:pPr>
              <w:rPr>
                <w:rFonts w:cs="Arial"/>
                <w:sz w:val="22"/>
                <w:szCs w:val="22"/>
              </w:rPr>
            </w:pPr>
          </w:p>
        </w:tc>
        <w:tc>
          <w:tcPr>
            <w:tcW w:w="684" w:type="dxa"/>
          </w:tcPr>
          <w:p w14:paraId="5C3D6ED0" w14:textId="77777777" w:rsidR="00AA1901" w:rsidRPr="00C635BB" w:rsidRDefault="00AA1901" w:rsidP="00AA1901">
            <w:pPr>
              <w:rPr>
                <w:rFonts w:cs="Arial"/>
                <w:sz w:val="22"/>
                <w:szCs w:val="22"/>
              </w:rPr>
            </w:pPr>
          </w:p>
        </w:tc>
        <w:tc>
          <w:tcPr>
            <w:tcW w:w="684" w:type="dxa"/>
            <w:tcBorders>
              <w:right w:val="single" w:sz="4" w:space="0" w:color="auto"/>
            </w:tcBorders>
          </w:tcPr>
          <w:p w14:paraId="3BD110D5" w14:textId="77777777" w:rsidR="00AA1901" w:rsidRPr="00C635BB"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E7F8B1A"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5E084879" w14:textId="77777777" w:rsidR="00AA1901" w:rsidRPr="00C635BB" w:rsidRDefault="00AA1901" w:rsidP="00AA1901">
            <w:pPr>
              <w:rPr>
                <w:rFonts w:cs="Arial"/>
                <w:sz w:val="22"/>
                <w:szCs w:val="22"/>
              </w:rPr>
            </w:pPr>
          </w:p>
        </w:tc>
        <w:tc>
          <w:tcPr>
            <w:tcW w:w="2700" w:type="dxa"/>
          </w:tcPr>
          <w:p w14:paraId="7ED13699" w14:textId="77777777" w:rsidR="00AA1901" w:rsidRPr="00C635BB" w:rsidRDefault="00AA1901" w:rsidP="00AA1901">
            <w:pPr>
              <w:spacing w:after="100" w:afterAutospacing="1"/>
              <w:rPr>
                <w:rFonts w:cs="Arial"/>
                <w:sz w:val="22"/>
                <w:szCs w:val="22"/>
              </w:rPr>
            </w:pPr>
          </w:p>
        </w:tc>
        <w:tc>
          <w:tcPr>
            <w:tcW w:w="2079" w:type="dxa"/>
          </w:tcPr>
          <w:p w14:paraId="3B289A52" w14:textId="77777777" w:rsidR="00AA1901" w:rsidRPr="00C635BB" w:rsidRDefault="00AA1901" w:rsidP="00AA1901"/>
        </w:tc>
      </w:tr>
      <w:tr w:rsidR="00AA1901" w:rsidRPr="00C635BB" w14:paraId="3A999A75" w14:textId="77777777" w:rsidTr="00462DE0">
        <w:trPr>
          <w:cantSplit/>
          <w:jc w:val="center"/>
        </w:trPr>
        <w:tc>
          <w:tcPr>
            <w:tcW w:w="810" w:type="dxa"/>
          </w:tcPr>
          <w:p w14:paraId="7671565E" w14:textId="77777777" w:rsidR="00AA1901" w:rsidRPr="00C635BB" w:rsidRDefault="00AA1901" w:rsidP="00AA1901">
            <w:pPr>
              <w:rPr>
                <w:rFonts w:cs="Arial"/>
                <w:sz w:val="22"/>
                <w:szCs w:val="22"/>
              </w:rPr>
            </w:pPr>
          </w:p>
        </w:tc>
        <w:tc>
          <w:tcPr>
            <w:tcW w:w="1062" w:type="dxa"/>
          </w:tcPr>
          <w:p w14:paraId="750B3879" w14:textId="77777777" w:rsidR="00AA1901" w:rsidRPr="00C635BB" w:rsidRDefault="00AA1901" w:rsidP="00AA1901">
            <w:pPr>
              <w:rPr>
                <w:rFonts w:cs="Arial"/>
                <w:sz w:val="22"/>
                <w:szCs w:val="22"/>
              </w:rPr>
            </w:pPr>
          </w:p>
        </w:tc>
        <w:tc>
          <w:tcPr>
            <w:tcW w:w="684" w:type="dxa"/>
          </w:tcPr>
          <w:p w14:paraId="4A82828D" w14:textId="77777777" w:rsidR="00AA1901" w:rsidRPr="00C635BB" w:rsidRDefault="00AA1901" w:rsidP="00AA1901">
            <w:pPr>
              <w:rPr>
                <w:rFonts w:cs="Arial"/>
                <w:sz w:val="22"/>
                <w:szCs w:val="22"/>
              </w:rPr>
            </w:pPr>
          </w:p>
        </w:tc>
        <w:tc>
          <w:tcPr>
            <w:tcW w:w="684" w:type="dxa"/>
            <w:tcBorders>
              <w:right w:val="single" w:sz="4" w:space="0" w:color="auto"/>
            </w:tcBorders>
          </w:tcPr>
          <w:p w14:paraId="0BD73A29" w14:textId="77777777" w:rsidR="00AA1901" w:rsidRPr="00C635BB"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ADEEFB0"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359E2701" w14:textId="77777777" w:rsidR="00AA1901" w:rsidRPr="00C635BB" w:rsidRDefault="00AA1901" w:rsidP="00AA1901">
            <w:pPr>
              <w:rPr>
                <w:rFonts w:cs="Arial"/>
                <w:sz w:val="22"/>
                <w:szCs w:val="22"/>
              </w:rPr>
            </w:pPr>
          </w:p>
        </w:tc>
        <w:tc>
          <w:tcPr>
            <w:tcW w:w="2700" w:type="dxa"/>
          </w:tcPr>
          <w:p w14:paraId="0F4B12B4" w14:textId="77777777" w:rsidR="00AA1901" w:rsidRPr="00C635BB" w:rsidRDefault="00AA1901" w:rsidP="00AA1901">
            <w:pPr>
              <w:spacing w:after="100" w:afterAutospacing="1"/>
              <w:rPr>
                <w:rFonts w:cs="Arial"/>
                <w:sz w:val="22"/>
                <w:szCs w:val="22"/>
              </w:rPr>
            </w:pPr>
          </w:p>
        </w:tc>
        <w:tc>
          <w:tcPr>
            <w:tcW w:w="2079" w:type="dxa"/>
          </w:tcPr>
          <w:p w14:paraId="4E1945DA" w14:textId="77777777" w:rsidR="00AA1901" w:rsidRPr="00C635BB" w:rsidRDefault="00AA1901" w:rsidP="00AA1901"/>
        </w:tc>
      </w:tr>
      <w:tr w:rsidR="00AA1901" w:rsidRPr="00C635BB" w14:paraId="5DF8F04C" w14:textId="77777777" w:rsidTr="00462DE0">
        <w:trPr>
          <w:cantSplit/>
          <w:jc w:val="center"/>
        </w:trPr>
        <w:tc>
          <w:tcPr>
            <w:tcW w:w="810" w:type="dxa"/>
          </w:tcPr>
          <w:p w14:paraId="39FD0F1F" w14:textId="77777777" w:rsidR="00AA1901" w:rsidRPr="00C635BB" w:rsidRDefault="00AA1901" w:rsidP="00AA1901">
            <w:pPr>
              <w:rPr>
                <w:rFonts w:cs="Arial"/>
                <w:sz w:val="22"/>
                <w:szCs w:val="22"/>
              </w:rPr>
            </w:pPr>
          </w:p>
        </w:tc>
        <w:tc>
          <w:tcPr>
            <w:tcW w:w="1062" w:type="dxa"/>
          </w:tcPr>
          <w:p w14:paraId="3C39E2E4" w14:textId="77777777" w:rsidR="00AA1901" w:rsidRPr="00C635BB" w:rsidRDefault="00AA1901" w:rsidP="00AA1901">
            <w:pPr>
              <w:rPr>
                <w:rFonts w:cs="Arial"/>
                <w:sz w:val="22"/>
                <w:szCs w:val="22"/>
              </w:rPr>
            </w:pPr>
          </w:p>
        </w:tc>
        <w:tc>
          <w:tcPr>
            <w:tcW w:w="684" w:type="dxa"/>
          </w:tcPr>
          <w:p w14:paraId="13C21B60" w14:textId="77777777" w:rsidR="00AA1901" w:rsidRPr="00C635BB" w:rsidRDefault="00AA1901" w:rsidP="00AA1901">
            <w:pPr>
              <w:rPr>
                <w:rFonts w:cs="Arial"/>
                <w:sz w:val="22"/>
                <w:szCs w:val="22"/>
              </w:rPr>
            </w:pPr>
          </w:p>
        </w:tc>
        <w:tc>
          <w:tcPr>
            <w:tcW w:w="684" w:type="dxa"/>
            <w:tcBorders>
              <w:right w:val="single" w:sz="4" w:space="0" w:color="auto"/>
            </w:tcBorders>
          </w:tcPr>
          <w:p w14:paraId="18A0DD7C" w14:textId="77777777" w:rsidR="00AA1901" w:rsidRPr="00C635BB"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6E5DACF2"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1AC0A405" w14:textId="77777777" w:rsidR="00AA1901" w:rsidRPr="00C635BB" w:rsidRDefault="00AA1901" w:rsidP="00AA1901">
            <w:pPr>
              <w:rPr>
                <w:rFonts w:cs="Arial"/>
                <w:sz w:val="22"/>
                <w:szCs w:val="22"/>
              </w:rPr>
            </w:pPr>
          </w:p>
        </w:tc>
        <w:tc>
          <w:tcPr>
            <w:tcW w:w="2700" w:type="dxa"/>
          </w:tcPr>
          <w:p w14:paraId="6B612111" w14:textId="77777777" w:rsidR="00AA1901" w:rsidRPr="00C635BB" w:rsidRDefault="00AA1901" w:rsidP="00AA1901">
            <w:pPr>
              <w:spacing w:after="100" w:afterAutospacing="1"/>
              <w:rPr>
                <w:rFonts w:cs="Arial"/>
                <w:sz w:val="22"/>
                <w:szCs w:val="22"/>
              </w:rPr>
            </w:pPr>
          </w:p>
        </w:tc>
        <w:tc>
          <w:tcPr>
            <w:tcW w:w="2079" w:type="dxa"/>
          </w:tcPr>
          <w:p w14:paraId="083E6D6F" w14:textId="77777777" w:rsidR="00AA1901" w:rsidRPr="00C635BB" w:rsidRDefault="00AA1901" w:rsidP="00AA1901"/>
        </w:tc>
      </w:tr>
      <w:tr w:rsidR="00AA1901" w:rsidRPr="00C635BB" w14:paraId="23982358" w14:textId="77777777" w:rsidTr="00462DE0">
        <w:trPr>
          <w:cantSplit/>
          <w:jc w:val="center"/>
        </w:trPr>
        <w:tc>
          <w:tcPr>
            <w:tcW w:w="810" w:type="dxa"/>
          </w:tcPr>
          <w:p w14:paraId="33C840C3" w14:textId="77777777" w:rsidR="00AA1901" w:rsidRPr="00C635BB" w:rsidRDefault="00AA1901" w:rsidP="00AA1901">
            <w:pPr>
              <w:rPr>
                <w:rFonts w:cs="Arial"/>
                <w:sz w:val="22"/>
                <w:szCs w:val="22"/>
              </w:rPr>
            </w:pPr>
          </w:p>
        </w:tc>
        <w:tc>
          <w:tcPr>
            <w:tcW w:w="1062" w:type="dxa"/>
          </w:tcPr>
          <w:p w14:paraId="246956A7" w14:textId="77777777" w:rsidR="00AA1901" w:rsidRPr="00C635BB" w:rsidRDefault="00AA1901" w:rsidP="00AA1901">
            <w:pPr>
              <w:rPr>
                <w:rFonts w:cs="Arial"/>
                <w:sz w:val="22"/>
                <w:szCs w:val="22"/>
              </w:rPr>
            </w:pPr>
          </w:p>
        </w:tc>
        <w:tc>
          <w:tcPr>
            <w:tcW w:w="684" w:type="dxa"/>
          </w:tcPr>
          <w:p w14:paraId="782E0807" w14:textId="77777777" w:rsidR="00AA1901" w:rsidRPr="00C635BB" w:rsidRDefault="00AA1901" w:rsidP="00AA1901">
            <w:pPr>
              <w:rPr>
                <w:rFonts w:cs="Arial"/>
                <w:sz w:val="22"/>
                <w:szCs w:val="22"/>
              </w:rPr>
            </w:pPr>
          </w:p>
        </w:tc>
        <w:tc>
          <w:tcPr>
            <w:tcW w:w="684" w:type="dxa"/>
            <w:tcBorders>
              <w:right w:val="single" w:sz="4" w:space="0" w:color="auto"/>
            </w:tcBorders>
          </w:tcPr>
          <w:p w14:paraId="18F6D9B3" w14:textId="77777777" w:rsidR="00AA1901" w:rsidRPr="00C635BB" w:rsidRDefault="00AA1901" w:rsidP="00AA1901">
            <w:pPr>
              <w:rPr>
                <w:rFonts w:cs="Arial"/>
                <w:sz w:val="22"/>
                <w:szCs w:val="22"/>
              </w:rPr>
            </w:pPr>
          </w:p>
        </w:tc>
        <w:tc>
          <w:tcPr>
            <w:tcW w:w="3771" w:type="dxa"/>
            <w:tcBorders>
              <w:top w:val="single" w:sz="4" w:space="0" w:color="auto"/>
              <w:left w:val="single" w:sz="4" w:space="0" w:color="auto"/>
              <w:bottom w:val="single" w:sz="4" w:space="0" w:color="auto"/>
              <w:right w:val="single" w:sz="4" w:space="0" w:color="auto"/>
            </w:tcBorders>
          </w:tcPr>
          <w:p w14:paraId="510A63E5" w14:textId="77777777" w:rsidR="00AA1901" w:rsidRPr="00C635BB" w:rsidRDefault="00AA1901" w:rsidP="00AA1901">
            <w:pPr>
              <w:spacing w:after="100" w:afterAutospacing="1"/>
              <w:rPr>
                <w:rFonts w:cs="Arial"/>
                <w:sz w:val="22"/>
                <w:szCs w:val="22"/>
              </w:rPr>
            </w:pPr>
          </w:p>
        </w:tc>
        <w:tc>
          <w:tcPr>
            <w:tcW w:w="2520" w:type="dxa"/>
            <w:tcBorders>
              <w:left w:val="single" w:sz="4" w:space="0" w:color="auto"/>
            </w:tcBorders>
          </w:tcPr>
          <w:p w14:paraId="16A7270E" w14:textId="77777777" w:rsidR="00AA1901" w:rsidRPr="00C635BB" w:rsidRDefault="00AA1901" w:rsidP="00AA1901">
            <w:pPr>
              <w:rPr>
                <w:rFonts w:cs="Arial"/>
                <w:sz w:val="22"/>
                <w:szCs w:val="22"/>
              </w:rPr>
            </w:pPr>
          </w:p>
        </w:tc>
        <w:tc>
          <w:tcPr>
            <w:tcW w:w="2700" w:type="dxa"/>
          </w:tcPr>
          <w:p w14:paraId="2591F5EA" w14:textId="77777777" w:rsidR="00AA1901" w:rsidRPr="00C635BB" w:rsidRDefault="00AA1901" w:rsidP="00AA1901">
            <w:pPr>
              <w:spacing w:after="100" w:afterAutospacing="1"/>
              <w:rPr>
                <w:rFonts w:cs="Arial"/>
                <w:sz w:val="22"/>
                <w:szCs w:val="22"/>
              </w:rPr>
            </w:pPr>
          </w:p>
        </w:tc>
        <w:tc>
          <w:tcPr>
            <w:tcW w:w="2079" w:type="dxa"/>
          </w:tcPr>
          <w:p w14:paraId="6B93E3D4" w14:textId="77777777" w:rsidR="00AA1901" w:rsidRPr="00C635BB" w:rsidRDefault="00AA1901" w:rsidP="00AA1901"/>
        </w:tc>
      </w:tr>
    </w:tbl>
    <w:p w14:paraId="2C23B5C7" w14:textId="77777777" w:rsidR="00063A48" w:rsidRPr="00C635BB" w:rsidRDefault="00063A48"/>
    <w:sectPr w:rsidR="00063A48" w:rsidRPr="00C635BB" w:rsidSect="00426184">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720" w:bottom="1440" w:left="720" w:header="720" w:footer="576" w:gutter="4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8BF9" w14:textId="77777777" w:rsidR="00EA7474" w:rsidRDefault="00EA7474">
      <w:r>
        <w:separator/>
      </w:r>
    </w:p>
  </w:endnote>
  <w:endnote w:type="continuationSeparator" w:id="0">
    <w:p w14:paraId="61776AA2" w14:textId="77777777" w:rsidR="00EA7474" w:rsidRDefault="00EA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6EF0" w14:textId="77777777" w:rsidR="003A098B" w:rsidRDefault="003A0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8654" w14:textId="77777777" w:rsidR="003E7DFC" w:rsidRPr="008E3BF4" w:rsidRDefault="003E7DFC" w:rsidP="008E3BF4">
    <w:pPr>
      <w:pStyle w:val="Footer"/>
      <w:jc w:val="center"/>
      <w:rPr>
        <w:sz w:val="16"/>
        <w:szCs w:val="16"/>
      </w:rPr>
    </w:pPr>
    <w:r w:rsidRPr="008E3BF4">
      <w:rPr>
        <w:sz w:val="16"/>
        <w:szCs w:val="16"/>
      </w:rPr>
      <w:t xml:space="preserve">(Type:  </w:t>
    </w:r>
    <w:proofErr w:type="spellStart"/>
    <w:r w:rsidRPr="008E3BF4">
      <w:rPr>
        <w:sz w:val="16"/>
        <w:szCs w:val="16"/>
      </w:rPr>
      <w:t>ge</w:t>
    </w:r>
    <w:proofErr w:type="spellEnd"/>
    <w:r w:rsidRPr="008E3BF4">
      <w:rPr>
        <w:sz w:val="16"/>
        <w:szCs w:val="16"/>
      </w:rPr>
      <w:t xml:space="preserve"> = general, </w:t>
    </w:r>
    <w:proofErr w:type="spellStart"/>
    <w:r w:rsidRPr="008E3BF4">
      <w:rPr>
        <w:sz w:val="16"/>
        <w:szCs w:val="16"/>
      </w:rPr>
      <w:t>te</w:t>
    </w:r>
    <w:proofErr w:type="spellEnd"/>
    <w:r w:rsidRPr="008E3BF4">
      <w:rPr>
        <w:sz w:val="16"/>
        <w:szCs w:val="16"/>
      </w:rPr>
      <w:t xml:space="preserve"> = technical, ed = editorial)</w:t>
    </w:r>
  </w:p>
  <w:p w14:paraId="36FF3631" w14:textId="1841DDEF" w:rsidR="003E7DFC" w:rsidRDefault="003E7DFC" w:rsidP="008E3BF4">
    <w:pPr>
      <w:pStyle w:val="Footer"/>
      <w:jc w:val="center"/>
    </w:pPr>
    <w:r>
      <w:rPr>
        <w:rStyle w:val="PageNumber"/>
      </w:rPr>
      <w:fldChar w:fldCharType="begin"/>
    </w:r>
    <w:r>
      <w:rPr>
        <w:rStyle w:val="PageNumber"/>
      </w:rPr>
      <w:instrText xml:space="preserve"> PAGE </w:instrText>
    </w:r>
    <w:r>
      <w:rPr>
        <w:rStyle w:val="PageNumber"/>
      </w:rPr>
      <w:fldChar w:fldCharType="separate"/>
    </w:r>
    <w:r w:rsidR="00AA1901">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9358" w14:textId="77777777" w:rsidR="003A098B" w:rsidRDefault="003A0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BB0A" w14:textId="77777777" w:rsidR="00EA7474" w:rsidRDefault="00EA7474">
      <w:r>
        <w:separator/>
      </w:r>
    </w:p>
  </w:footnote>
  <w:footnote w:type="continuationSeparator" w:id="0">
    <w:p w14:paraId="7D8D315A" w14:textId="77777777" w:rsidR="00EA7474" w:rsidRDefault="00EA7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9F67" w14:textId="77777777" w:rsidR="003A098B" w:rsidRDefault="003A0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6ABE" w14:textId="1E2D31C3" w:rsidR="003E7DFC" w:rsidRPr="00B012FD" w:rsidRDefault="003E7DFC" w:rsidP="00C635BB">
    <w:pPr>
      <w:pStyle w:val="Heading1"/>
      <w:rPr>
        <w:bCs/>
        <w:color w:val="3366FF"/>
        <w:sz w:val="22"/>
        <w:lang w:val="fr-FR"/>
      </w:rPr>
    </w:pPr>
    <w:r w:rsidRPr="00B012FD">
      <w:rPr>
        <w:bCs/>
        <w:color w:val="3366FF"/>
        <w:sz w:val="22"/>
        <w:lang w:val="fr-FR"/>
      </w:rPr>
      <w:t xml:space="preserve">COMMENT RESOLUTION </w:t>
    </w:r>
    <w:proofErr w:type="gramStart"/>
    <w:r w:rsidRPr="00B012FD">
      <w:rPr>
        <w:bCs/>
        <w:color w:val="3366FF"/>
        <w:sz w:val="22"/>
        <w:lang w:val="fr-FR"/>
      </w:rPr>
      <w:t>MATRIX:</w:t>
    </w:r>
    <w:proofErr w:type="gramEnd"/>
    <w:r w:rsidRPr="00B012FD">
      <w:rPr>
        <w:bCs/>
        <w:color w:val="3366FF"/>
        <w:sz w:val="22"/>
        <w:lang w:val="fr-FR"/>
      </w:rPr>
      <w:t xml:space="preserve">  &lt;</w:t>
    </w:r>
    <w:r w:rsidR="003A098B" w:rsidRPr="00B012FD">
      <w:rPr>
        <w:bCs/>
        <w:color w:val="3366FF"/>
        <w:sz w:val="22"/>
        <w:lang w:val="fr-FR"/>
      </w:rPr>
      <w:t>TDM P-2.0.</w:t>
    </w:r>
    <w:r w:rsidR="007573D2" w:rsidRPr="00B012FD">
      <w:rPr>
        <w:bCs/>
        <w:color w:val="3366FF"/>
        <w:sz w:val="22"/>
        <w:lang w:val="fr-FR"/>
      </w:rPr>
      <w:t>2</w:t>
    </w:r>
    <w:r w:rsidRPr="00B012FD">
      <w:rPr>
        <w:bCs/>
        <w:color w:val="3366FF"/>
        <w:sz w:val="22"/>
        <w:lang w:val="fr-FR"/>
      </w:rPr>
      <w:t>&gt;</w:t>
    </w:r>
  </w:p>
  <w:p w14:paraId="2FABCE12" w14:textId="101D548C" w:rsidR="003E7DFC" w:rsidRDefault="003E7DFC" w:rsidP="00C635BB">
    <w:pPr>
      <w:pStyle w:val="Heading1"/>
      <w:rPr>
        <w:bCs/>
        <w:color w:val="3366FF"/>
        <w:sz w:val="22"/>
      </w:rPr>
    </w:pPr>
    <w:r>
      <w:rPr>
        <w:bCs/>
        <w:color w:val="3366FF"/>
        <w:sz w:val="22"/>
      </w:rPr>
      <w:t>&lt;</w:t>
    </w:r>
    <w:r w:rsidR="003A098B">
      <w:rPr>
        <w:bCs/>
        <w:color w:val="3366FF"/>
        <w:sz w:val="22"/>
      </w:rPr>
      <w:t>10-Apr-2024</w:t>
    </w:r>
    <w:r>
      <w:rPr>
        <w:bCs/>
        <w:color w:val="3366FF"/>
        <w:sz w:val="22"/>
      </w:rPr>
      <w:t>&gt;</w:t>
    </w:r>
  </w:p>
  <w:p w14:paraId="3F82E198" w14:textId="77777777" w:rsidR="003E7DFC" w:rsidRDefault="003E7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7D04" w14:textId="77777777" w:rsidR="003A098B" w:rsidRDefault="003A0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621A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5253F"/>
    <w:multiLevelType w:val="multilevel"/>
    <w:tmpl w:val="3B8AAC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61DE9"/>
    <w:multiLevelType w:val="singleLevel"/>
    <w:tmpl w:val="0B96ED2E"/>
    <w:lvl w:ilvl="0">
      <w:start w:val="1"/>
      <w:numFmt w:val="bullet"/>
      <w:lvlText w:val=""/>
      <w:lvlJc w:val="left"/>
      <w:pPr>
        <w:tabs>
          <w:tab w:val="num" w:pos="360"/>
        </w:tabs>
        <w:ind w:left="360" w:hanging="360"/>
      </w:pPr>
      <w:rPr>
        <w:rFonts w:ascii="Symbol" w:hAnsi="Symbol" w:hint="default"/>
        <w:sz w:val="18"/>
      </w:rPr>
    </w:lvl>
  </w:abstractNum>
  <w:abstractNum w:abstractNumId="3" w15:restartNumberingAfterBreak="0">
    <w:nsid w:val="12B7224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6C82921"/>
    <w:multiLevelType w:val="singleLevel"/>
    <w:tmpl w:val="9D10F3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6C6BE5"/>
    <w:multiLevelType w:val="singleLevel"/>
    <w:tmpl w:val="963619DA"/>
    <w:lvl w:ilvl="0">
      <w:start w:val="1"/>
      <w:numFmt w:val="bullet"/>
      <w:lvlText w:val=""/>
      <w:lvlJc w:val="left"/>
      <w:pPr>
        <w:tabs>
          <w:tab w:val="num" w:pos="360"/>
        </w:tabs>
        <w:ind w:left="360" w:hanging="360"/>
      </w:pPr>
      <w:rPr>
        <w:rFonts w:ascii="Symbol" w:hAnsi="Symbol" w:hint="default"/>
        <w:sz w:val="18"/>
      </w:rPr>
    </w:lvl>
  </w:abstractNum>
  <w:abstractNum w:abstractNumId="6" w15:restartNumberingAfterBreak="0">
    <w:nsid w:val="2C2A07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F742AD"/>
    <w:multiLevelType w:val="hybridMultilevel"/>
    <w:tmpl w:val="4D066E54"/>
    <w:lvl w:ilvl="0" w:tplc="7E3E8342">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105AF9"/>
    <w:multiLevelType w:val="singleLevel"/>
    <w:tmpl w:val="FD04434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3C43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AB428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E781CFD"/>
    <w:multiLevelType w:val="singleLevel"/>
    <w:tmpl w:val="9D10F39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D858EA"/>
    <w:multiLevelType w:val="singleLevel"/>
    <w:tmpl w:val="9D10F39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8653C4"/>
    <w:multiLevelType w:val="hybridMultilevel"/>
    <w:tmpl w:val="986608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316835"/>
    <w:multiLevelType w:val="singleLevel"/>
    <w:tmpl w:val="0B96ED2E"/>
    <w:lvl w:ilvl="0">
      <w:start w:val="1"/>
      <w:numFmt w:val="bullet"/>
      <w:lvlText w:val=""/>
      <w:lvlJc w:val="left"/>
      <w:pPr>
        <w:tabs>
          <w:tab w:val="num" w:pos="360"/>
        </w:tabs>
        <w:ind w:left="360" w:hanging="360"/>
      </w:pPr>
      <w:rPr>
        <w:rFonts w:ascii="Symbol" w:hAnsi="Symbol" w:hint="default"/>
        <w:sz w:val="18"/>
      </w:rPr>
    </w:lvl>
  </w:abstractNum>
  <w:abstractNum w:abstractNumId="15" w15:restartNumberingAfterBreak="0">
    <w:nsid w:val="67B14AF2"/>
    <w:multiLevelType w:val="singleLevel"/>
    <w:tmpl w:val="882CA5EA"/>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68D6307C"/>
    <w:multiLevelType w:val="multilevel"/>
    <w:tmpl w:val="3A5A22C0"/>
    <w:lvl w:ilvl="0">
      <w:start w:val="1"/>
      <w:numFmt w:val="decimal"/>
      <w:suff w:val="nothing"/>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21E3774"/>
    <w:multiLevelType w:val="singleLevel"/>
    <w:tmpl w:val="09623E78"/>
    <w:lvl w:ilvl="0">
      <w:start w:val="1"/>
      <w:numFmt w:val="bullet"/>
      <w:lvlText w:val=""/>
      <w:lvlJc w:val="left"/>
      <w:pPr>
        <w:tabs>
          <w:tab w:val="num" w:pos="360"/>
        </w:tabs>
        <w:ind w:left="360" w:hanging="360"/>
      </w:pPr>
      <w:rPr>
        <w:rFonts w:ascii="Symbol" w:hAnsi="Symbol" w:hint="default"/>
        <w:sz w:val="18"/>
      </w:rPr>
    </w:lvl>
  </w:abstractNum>
  <w:abstractNum w:abstractNumId="18" w15:restartNumberingAfterBreak="0">
    <w:nsid w:val="75FD452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61B4B77"/>
    <w:multiLevelType w:val="singleLevel"/>
    <w:tmpl w:val="9D10F390"/>
    <w:lvl w:ilvl="0">
      <w:start w:val="1"/>
      <w:numFmt w:val="bullet"/>
      <w:lvlText w:val=""/>
      <w:lvlJc w:val="left"/>
      <w:pPr>
        <w:tabs>
          <w:tab w:val="num" w:pos="360"/>
        </w:tabs>
        <w:ind w:left="360" w:hanging="360"/>
      </w:pPr>
      <w:rPr>
        <w:rFonts w:ascii="Symbol" w:hAnsi="Symbol" w:hint="default"/>
      </w:rPr>
    </w:lvl>
  </w:abstractNum>
  <w:num w:numId="1" w16cid:durableId="2060979207">
    <w:abstractNumId w:val="6"/>
  </w:num>
  <w:num w:numId="2" w16cid:durableId="870191786">
    <w:abstractNumId w:val="3"/>
  </w:num>
  <w:num w:numId="3" w16cid:durableId="1795632093">
    <w:abstractNumId w:val="9"/>
  </w:num>
  <w:num w:numId="4" w16cid:durableId="1084762172">
    <w:abstractNumId w:val="10"/>
  </w:num>
  <w:num w:numId="5" w16cid:durableId="1513571123">
    <w:abstractNumId w:val="18"/>
  </w:num>
  <w:num w:numId="6" w16cid:durableId="209153485">
    <w:abstractNumId w:val="15"/>
  </w:num>
  <w:num w:numId="7" w16cid:durableId="1799176858">
    <w:abstractNumId w:val="8"/>
  </w:num>
  <w:num w:numId="8" w16cid:durableId="1541473036">
    <w:abstractNumId w:val="12"/>
  </w:num>
  <w:num w:numId="9" w16cid:durableId="190336482">
    <w:abstractNumId w:val="11"/>
  </w:num>
  <w:num w:numId="10" w16cid:durableId="888878838">
    <w:abstractNumId w:val="5"/>
  </w:num>
  <w:num w:numId="11" w16cid:durableId="922683620">
    <w:abstractNumId w:val="17"/>
  </w:num>
  <w:num w:numId="12" w16cid:durableId="1945573729">
    <w:abstractNumId w:val="4"/>
  </w:num>
  <w:num w:numId="13" w16cid:durableId="1644001193">
    <w:abstractNumId w:val="19"/>
  </w:num>
  <w:num w:numId="14" w16cid:durableId="1751997481">
    <w:abstractNumId w:val="1"/>
  </w:num>
  <w:num w:numId="15" w16cid:durableId="959578819">
    <w:abstractNumId w:val="2"/>
  </w:num>
  <w:num w:numId="16" w16cid:durableId="17003440">
    <w:abstractNumId w:val="14"/>
  </w:num>
  <w:num w:numId="17" w16cid:durableId="1260869410">
    <w:abstractNumId w:val="16"/>
  </w:num>
  <w:num w:numId="18" w16cid:durableId="1137333181">
    <w:abstractNumId w:val="0"/>
  </w:num>
  <w:num w:numId="19" w16cid:durableId="2074426357">
    <w:abstractNumId w:val="13"/>
  </w:num>
  <w:num w:numId="20" w16cid:durableId="1558664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79E"/>
    <w:rsid w:val="000010F3"/>
    <w:rsid w:val="00006D72"/>
    <w:rsid w:val="000301F9"/>
    <w:rsid w:val="00042304"/>
    <w:rsid w:val="0005734C"/>
    <w:rsid w:val="00063A48"/>
    <w:rsid w:val="000745CD"/>
    <w:rsid w:val="00087CEE"/>
    <w:rsid w:val="00087F44"/>
    <w:rsid w:val="00091B25"/>
    <w:rsid w:val="00094BE6"/>
    <w:rsid w:val="000A7326"/>
    <w:rsid w:val="000B39E3"/>
    <w:rsid w:val="000C59B6"/>
    <w:rsid w:val="000D3A80"/>
    <w:rsid w:val="000D43C6"/>
    <w:rsid w:val="000E3D08"/>
    <w:rsid w:val="000E7262"/>
    <w:rsid w:val="000F4489"/>
    <w:rsid w:val="00103C32"/>
    <w:rsid w:val="00125CA6"/>
    <w:rsid w:val="001434A7"/>
    <w:rsid w:val="001506AC"/>
    <w:rsid w:val="00157D5A"/>
    <w:rsid w:val="00171F07"/>
    <w:rsid w:val="001A2616"/>
    <w:rsid w:val="001A2870"/>
    <w:rsid w:val="001A39CF"/>
    <w:rsid w:val="001B35D7"/>
    <w:rsid w:val="001C0CE8"/>
    <w:rsid w:val="001D0241"/>
    <w:rsid w:val="001D55B7"/>
    <w:rsid w:val="001E0077"/>
    <w:rsid w:val="001F5D6C"/>
    <w:rsid w:val="00214ACF"/>
    <w:rsid w:val="00222BD5"/>
    <w:rsid w:val="002652FB"/>
    <w:rsid w:val="002670C9"/>
    <w:rsid w:val="002746B7"/>
    <w:rsid w:val="00282704"/>
    <w:rsid w:val="002833D8"/>
    <w:rsid w:val="002B0F8E"/>
    <w:rsid w:val="002C11AB"/>
    <w:rsid w:val="002D15A7"/>
    <w:rsid w:val="002D5A46"/>
    <w:rsid w:val="002E6CD5"/>
    <w:rsid w:val="00333F63"/>
    <w:rsid w:val="003446F4"/>
    <w:rsid w:val="00364592"/>
    <w:rsid w:val="003737CF"/>
    <w:rsid w:val="00395B53"/>
    <w:rsid w:val="003A098B"/>
    <w:rsid w:val="003A645C"/>
    <w:rsid w:val="003C4F72"/>
    <w:rsid w:val="003D5E49"/>
    <w:rsid w:val="003E28D4"/>
    <w:rsid w:val="003E7DFC"/>
    <w:rsid w:val="004004B4"/>
    <w:rsid w:val="00426184"/>
    <w:rsid w:val="00441C4A"/>
    <w:rsid w:val="00445953"/>
    <w:rsid w:val="004627B6"/>
    <w:rsid w:val="00462DE0"/>
    <w:rsid w:val="004726E6"/>
    <w:rsid w:val="004A29BE"/>
    <w:rsid w:val="004B6673"/>
    <w:rsid w:val="004C1B5C"/>
    <w:rsid w:val="004D5E47"/>
    <w:rsid w:val="004E39DA"/>
    <w:rsid w:val="004F4D7A"/>
    <w:rsid w:val="0050215B"/>
    <w:rsid w:val="0051693F"/>
    <w:rsid w:val="00520829"/>
    <w:rsid w:val="00527573"/>
    <w:rsid w:val="00541DFE"/>
    <w:rsid w:val="005466B5"/>
    <w:rsid w:val="00560449"/>
    <w:rsid w:val="0056389D"/>
    <w:rsid w:val="0057243F"/>
    <w:rsid w:val="00575DD5"/>
    <w:rsid w:val="00580A0C"/>
    <w:rsid w:val="00584044"/>
    <w:rsid w:val="00586B5C"/>
    <w:rsid w:val="005875E4"/>
    <w:rsid w:val="005A3709"/>
    <w:rsid w:val="005C3B57"/>
    <w:rsid w:val="005C77AA"/>
    <w:rsid w:val="006037D3"/>
    <w:rsid w:val="00651702"/>
    <w:rsid w:val="006869D8"/>
    <w:rsid w:val="00692433"/>
    <w:rsid w:val="006A2D7B"/>
    <w:rsid w:val="006A3A3E"/>
    <w:rsid w:val="006A77EB"/>
    <w:rsid w:val="006C3CBF"/>
    <w:rsid w:val="006C6053"/>
    <w:rsid w:val="006D01C3"/>
    <w:rsid w:val="006E1633"/>
    <w:rsid w:val="006F29A9"/>
    <w:rsid w:val="00702A15"/>
    <w:rsid w:val="0071029D"/>
    <w:rsid w:val="007102A5"/>
    <w:rsid w:val="0071553B"/>
    <w:rsid w:val="00734E5A"/>
    <w:rsid w:val="00736823"/>
    <w:rsid w:val="007547D7"/>
    <w:rsid w:val="007573D2"/>
    <w:rsid w:val="00761416"/>
    <w:rsid w:val="00783165"/>
    <w:rsid w:val="007831EF"/>
    <w:rsid w:val="007978DA"/>
    <w:rsid w:val="007A0F77"/>
    <w:rsid w:val="007C05CF"/>
    <w:rsid w:val="007D5F14"/>
    <w:rsid w:val="007D7581"/>
    <w:rsid w:val="007E3E95"/>
    <w:rsid w:val="007F347A"/>
    <w:rsid w:val="008146CB"/>
    <w:rsid w:val="00836C5A"/>
    <w:rsid w:val="00850C33"/>
    <w:rsid w:val="00864ADE"/>
    <w:rsid w:val="00882184"/>
    <w:rsid w:val="008908B4"/>
    <w:rsid w:val="008A4829"/>
    <w:rsid w:val="008A7856"/>
    <w:rsid w:val="008B0621"/>
    <w:rsid w:val="008C1804"/>
    <w:rsid w:val="008C1A14"/>
    <w:rsid w:val="008C4E3B"/>
    <w:rsid w:val="008E3BF4"/>
    <w:rsid w:val="008E53A1"/>
    <w:rsid w:val="00946900"/>
    <w:rsid w:val="00953965"/>
    <w:rsid w:val="00963F0A"/>
    <w:rsid w:val="0096643C"/>
    <w:rsid w:val="00972D47"/>
    <w:rsid w:val="0098780C"/>
    <w:rsid w:val="009B3DB9"/>
    <w:rsid w:val="009C4D56"/>
    <w:rsid w:val="009C501A"/>
    <w:rsid w:val="009C6213"/>
    <w:rsid w:val="009E0D07"/>
    <w:rsid w:val="00A40EE8"/>
    <w:rsid w:val="00A568D6"/>
    <w:rsid w:val="00A74B50"/>
    <w:rsid w:val="00A77372"/>
    <w:rsid w:val="00AA1901"/>
    <w:rsid w:val="00AB1049"/>
    <w:rsid w:val="00AC1B7C"/>
    <w:rsid w:val="00AC52F0"/>
    <w:rsid w:val="00AE2BD5"/>
    <w:rsid w:val="00B012FD"/>
    <w:rsid w:val="00B02B5E"/>
    <w:rsid w:val="00B05C87"/>
    <w:rsid w:val="00B12EEC"/>
    <w:rsid w:val="00B313D5"/>
    <w:rsid w:val="00B33ED0"/>
    <w:rsid w:val="00B44A35"/>
    <w:rsid w:val="00B56FC1"/>
    <w:rsid w:val="00B615DF"/>
    <w:rsid w:val="00B75213"/>
    <w:rsid w:val="00B83A74"/>
    <w:rsid w:val="00BB34FB"/>
    <w:rsid w:val="00BE04D9"/>
    <w:rsid w:val="00BF1A22"/>
    <w:rsid w:val="00BF2F80"/>
    <w:rsid w:val="00BF3A5A"/>
    <w:rsid w:val="00BF5DE3"/>
    <w:rsid w:val="00C03101"/>
    <w:rsid w:val="00C07143"/>
    <w:rsid w:val="00C07859"/>
    <w:rsid w:val="00C26C8F"/>
    <w:rsid w:val="00C46C04"/>
    <w:rsid w:val="00C509B5"/>
    <w:rsid w:val="00C6158B"/>
    <w:rsid w:val="00C61E4B"/>
    <w:rsid w:val="00C635BB"/>
    <w:rsid w:val="00C66985"/>
    <w:rsid w:val="00C779E6"/>
    <w:rsid w:val="00C8123D"/>
    <w:rsid w:val="00C84D14"/>
    <w:rsid w:val="00C860E2"/>
    <w:rsid w:val="00CA6366"/>
    <w:rsid w:val="00CC1355"/>
    <w:rsid w:val="00CC1BAC"/>
    <w:rsid w:val="00CC1FFA"/>
    <w:rsid w:val="00CC348E"/>
    <w:rsid w:val="00D16072"/>
    <w:rsid w:val="00D37CA6"/>
    <w:rsid w:val="00D56059"/>
    <w:rsid w:val="00D61348"/>
    <w:rsid w:val="00D7232D"/>
    <w:rsid w:val="00D72A6E"/>
    <w:rsid w:val="00D743D2"/>
    <w:rsid w:val="00D8107F"/>
    <w:rsid w:val="00D83D7D"/>
    <w:rsid w:val="00D918BB"/>
    <w:rsid w:val="00DB279E"/>
    <w:rsid w:val="00DB6147"/>
    <w:rsid w:val="00DD399C"/>
    <w:rsid w:val="00DD7FF2"/>
    <w:rsid w:val="00DF1B30"/>
    <w:rsid w:val="00DF36FF"/>
    <w:rsid w:val="00E23B23"/>
    <w:rsid w:val="00E339A5"/>
    <w:rsid w:val="00E5246A"/>
    <w:rsid w:val="00E71CF7"/>
    <w:rsid w:val="00E852BA"/>
    <w:rsid w:val="00E87786"/>
    <w:rsid w:val="00E9183B"/>
    <w:rsid w:val="00E92D8A"/>
    <w:rsid w:val="00EA2303"/>
    <w:rsid w:val="00EA39C6"/>
    <w:rsid w:val="00EA521A"/>
    <w:rsid w:val="00EA7474"/>
    <w:rsid w:val="00ED3A51"/>
    <w:rsid w:val="00EE6E39"/>
    <w:rsid w:val="00F236B7"/>
    <w:rsid w:val="00F239E4"/>
    <w:rsid w:val="00F36BE8"/>
    <w:rsid w:val="00F40DDF"/>
    <w:rsid w:val="00F4576A"/>
    <w:rsid w:val="00F66148"/>
    <w:rsid w:val="00F801EB"/>
    <w:rsid w:val="00F808FA"/>
    <w:rsid w:val="00F9510A"/>
    <w:rsid w:val="00FA5F05"/>
    <w:rsid w:val="00FB1B19"/>
    <w:rsid w:val="00FD1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60D61"/>
  <w15:docId w15:val="{66A63FBA-6FD1-434E-AF2C-378BC284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049"/>
    <w:rPr>
      <w:rFonts w:ascii="Arial" w:hAnsi="Arial"/>
    </w:rPr>
  </w:style>
  <w:style w:type="paragraph" w:styleId="Heading1">
    <w:name w:val="heading 1"/>
    <w:basedOn w:val="Normal"/>
    <w:next w:val="Normal"/>
    <w:qFormat/>
    <w:rsid w:val="00AB1049"/>
    <w:pPr>
      <w:keepNext/>
      <w:tabs>
        <w:tab w:val="center" w:pos="7218"/>
        <w:tab w:val="right" w:pos="14256"/>
      </w:tabs>
      <w:jc w:val="center"/>
      <w:outlineLvl w:val="0"/>
    </w:pPr>
    <w:rPr>
      <w:b/>
    </w:rPr>
  </w:style>
  <w:style w:type="paragraph" w:styleId="Heading2">
    <w:name w:val="heading 2"/>
    <w:basedOn w:val="Normal"/>
    <w:next w:val="Normal"/>
    <w:qFormat/>
    <w:rsid w:val="00AB1049"/>
    <w:pPr>
      <w:keepNext/>
      <w:jc w:val="center"/>
      <w:outlineLvl w:val="1"/>
    </w:pPr>
    <w:rPr>
      <w:b/>
    </w:rPr>
  </w:style>
  <w:style w:type="paragraph" w:styleId="Heading3">
    <w:name w:val="heading 3"/>
    <w:basedOn w:val="Heading2"/>
    <w:next w:val="Normal"/>
    <w:qFormat/>
    <w:rsid w:val="00AB1049"/>
    <w:pPr>
      <w:numPr>
        <w:ilvl w:val="2"/>
        <w:numId w:val="17"/>
      </w:numPr>
      <w:tabs>
        <w:tab w:val="left" w:pos="432"/>
      </w:tabs>
      <w:spacing w:before="240" w:after="60"/>
      <w:jc w:val="left"/>
      <w:outlineLvl w:val="2"/>
    </w:pPr>
    <w:rPr>
      <w:rFonts w:ascii="Verdana" w:hAnsi="Verdana"/>
    </w:rPr>
  </w:style>
  <w:style w:type="paragraph" w:styleId="Heading4">
    <w:name w:val="heading 4"/>
    <w:basedOn w:val="Normal"/>
    <w:next w:val="Normal"/>
    <w:qFormat/>
    <w:rsid w:val="00AB1049"/>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AB1049"/>
  </w:style>
  <w:style w:type="character" w:styleId="CommentReference">
    <w:name w:val="annotation reference"/>
    <w:basedOn w:val="DefaultParagraphFont"/>
    <w:semiHidden/>
    <w:rsid w:val="00AB1049"/>
    <w:rPr>
      <w:sz w:val="16"/>
    </w:rPr>
  </w:style>
  <w:style w:type="paragraph" w:styleId="BodyText">
    <w:name w:val="Body Text"/>
    <w:basedOn w:val="Normal"/>
    <w:semiHidden/>
    <w:rsid w:val="00AB1049"/>
    <w:pPr>
      <w:widowControl w:val="0"/>
    </w:pPr>
    <w:rPr>
      <w:snapToGrid w:val="0"/>
      <w:sz w:val="24"/>
    </w:rPr>
  </w:style>
  <w:style w:type="paragraph" w:customStyle="1" w:styleId="form24para">
    <w:name w:val="form24para"/>
    <w:basedOn w:val="Normal"/>
    <w:rsid w:val="00AB1049"/>
    <w:pPr>
      <w:tabs>
        <w:tab w:val="center" w:pos="3502"/>
        <w:tab w:val="right" w:pos="7006"/>
      </w:tabs>
      <w:suppressAutoHyphens/>
    </w:pPr>
    <w:rPr>
      <w:spacing w:val="-2"/>
      <w:sz w:val="24"/>
    </w:rPr>
  </w:style>
  <w:style w:type="paragraph" w:styleId="Header">
    <w:name w:val="header"/>
    <w:basedOn w:val="Normal"/>
    <w:semiHidden/>
    <w:rsid w:val="00AB1049"/>
    <w:pPr>
      <w:tabs>
        <w:tab w:val="center" w:pos="7200"/>
        <w:tab w:val="right" w:pos="14400"/>
      </w:tabs>
    </w:pPr>
    <w:rPr>
      <w:b/>
      <w:sz w:val="18"/>
    </w:rPr>
  </w:style>
  <w:style w:type="paragraph" w:styleId="Footer">
    <w:name w:val="footer"/>
    <w:basedOn w:val="Normal"/>
    <w:semiHidden/>
    <w:rsid w:val="00AB1049"/>
    <w:pPr>
      <w:tabs>
        <w:tab w:val="center" w:pos="7200"/>
        <w:tab w:val="right" w:pos="14400"/>
      </w:tabs>
    </w:pPr>
  </w:style>
  <w:style w:type="character" w:styleId="PageNumber">
    <w:name w:val="page number"/>
    <w:basedOn w:val="DefaultParagraphFont"/>
    <w:semiHidden/>
    <w:rsid w:val="00AB1049"/>
  </w:style>
  <w:style w:type="paragraph" w:styleId="BodyText2">
    <w:name w:val="Body Text 2"/>
    <w:basedOn w:val="Normal"/>
    <w:semiHidden/>
    <w:rsid w:val="00AB1049"/>
  </w:style>
  <w:style w:type="paragraph" w:styleId="BodyText3">
    <w:name w:val="Body Text 3"/>
    <w:basedOn w:val="Normal"/>
    <w:semiHidden/>
    <w:rsid w:val="00AB1049"/>
    <w:pPr>
      <w:jc w:val="center"/>
    </w:pPr>
    <w:rPr>
      <w:rFonts w:ascii="CG Times (WN)" w:hAnsi="CG Times (WN)"/>
      <w:snapToGrid w:val="0"/>
    </w:rPr>
  </w:style>
  <w:style w:type="paragraph" w:customStyle="1" w:styleId="paragraph">
    <w:name w:val="paragraph"/>
    <w:rsid w:val="00AB1049"/>
    <w:pPr>
      <w:tabs>
        <w:tab w:val="left" w:pos="619"/>
        <w:tab w:val="left" w:pos="720"/>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pPr>
    <w:rPr>
      <w:sz w:val="24"/>
    </w:rPr>
  </w:style>
  <w:style w:type="paragraph" w:styleId="BodyTextIndent">
    <w:name w:val="Body Text Indent"/>
    <w:basedOn w:val="Normal"/>
    <w:semiHidden/>
    <w:rsid w:val="00AB1049"/>
    <w:pPr>
      <w:ind w:left="720"/>
    </w:pPr>
    <w:rPr>
      <w:rFonts w:ascii="Times New Roman" w:hAnsi="Times New Roman"/>
      <w:sz w:val="24"/>
    </w:rPr>
  </w:style>
  <w:style w:type="paragraph" w:styleId="ListBullet">
    <w:name w:val="List Bullet"/>
    <w:basedOn w:val="Normal"/>
    <w:autoRedefine/>
    <w:semiHidden/>
    <w:rsid w:val="00AB1049"/>
    <w:pPr>
      <w:numPr>
        <w:numId w:val="18"/>
      </w:numPr>
      <w:tabs>
        <w:tab w:val="clear" w:pos="360"/>
        <w:tab w:val="num" w:pos="648"/>
      </w:tabs>
      <w:spacing w:after="120"/>
      <w:ind w:left="648"/>
    </w:pPr>
    <w:rPr>
      <w:rFonts w:ascii="Times New Roman" w:hAnsi="Times New Roman"/>
      <w:sz w:val="24"/>
    </w:rPr>
  </w:style>
  <w:style w:type="paragraph" w:styleId="BodyTextIndent2">
    <w:name w:val="Body Text Indent 2"/>
    <w:basedOn w:val="Normal"/>
    <w:semiHidden/>
    <w:rsid w:val="00AB1049"/>
    <w:pPr>
      <w:pBdr>
        <w:top w:val="single" w:sz="4" w:space="1" w:color="auto"/>
        <w:left w:val="single" w:sz="4" w:space="4" w:color="auto"/>
        <w:bottom w:val="single" w:sz="4" w:space="1" w:color="auto"/>
        <w:right w:val="single" w:sz="4" w:space="4" w:color="auto"/>
      </w:pBdr>
      <w:autoSpaceDE w:val="0"/>
      <w:autoSpaceDN w:val="0"/>
      <w:adjustRightInd w:val="0"/>
      <w:spacing w:after="120"/>
      <w:ind w:firstLine="720"/>
    </w:pPr>
    <w:rPr>
      <w:rFonts w:ascii="Times New Roman" w:hAnsi="Times New Roman"/>
      <w:sz w:val="24"/>
    </w:rPr>
  </w:style>
  <w:style w:type="paragraph" w:styleId="Title">
    <w:name w:val="Title"/>
    <w:aliases w:val="Tables"/>
    <w:basedOn w:val="Normal"/>
    <w:qFormat/>
    <w:rsid w:val="00AB1049"/>
    <w:pPr>
      <w:tabs>
        <w:tab w:val="left" w:pos="576"/>
      </w:tabs>
      <w:spacing w:after="120"/>
      <w:jc w:val="center"/>
    </w:pPr>
    <w:rPr>
      <w:rFonts w:ascii="Times New Roman" w:hAnsi="Times New Roman"/>
      <w:b/>
      <w:sz w:val="24"/>
    </w:rPr>
  </w:style>
  <w:style w:type="paragraph" w:styleId="NormalWeb">
    <w:name w:val="Normal (Web)"/>
    <w:basedOn w:val="Normal"/>
    <w:semiHidden/>
    <w:rsid w:val="00AB1049"/>
    <w:pPr>
      <w:spacing w:before="100" w:beforeAutospacing="1" w:after="100" w:afterAutospacing="1"/>
    </w:pPr>
    <w:rPr>
      <w:rFonts w:ascii="Times New Roman" w:hAnsi="Times New Roman"/>
      <w:sz w:val="24"/>
      <w:szCs w:val="24"/>
    </w:rPr>
  </w:style>
  <w:style w:type="character" w:styleId="Emphasis">
    <w:name w:val="Emphasis"/>
    <w:basedOn w:val="DefaultParagraphFont"/>
    <w:qFormat/>
    <w:rsid w:val="000745CD"/>
    <w:rPr>
      <w:b/>
      <w:bCs/>
      <w:i w:val="0"/>
      <w:iCs w:val="0"/>
    </w:rPr>
  </w:style>
  <w:style w:type="paragraph" w:customStyle="1" w:styleId="Normal1stpara">
    <w:name w:val="Normal 1st para"/>
    <w:basedOn w:val="Normal"/>
    <w:rsid w:val="004004B4"/>
    <w:rPr>
      <w:rFonts w:ascii="Times New Roman" w:hAnsi="Times New Roman"/>
      <w:sz w:val="24"/>
    </w:rPr>
  </w:style>
  <w:style w:type="character" w:styleId="Hyperlink">
    <w:name w:val="Hyperlink"/>
    <w:basedOn w:val="DefaultParagraphFont"/>
    <w:uiPriority w:val="99"/>
    <w:unhideWhenUsed/>
    <w:rsid w:val="001C0CE8"/>
    <w:rPr>
      <w:color w:val="0000FF"/>
      <w:u w:val="single"/>
    </w:rPr>
  </w:style>
  <w:style w:type="paragraph" w:styleId="PlainText">
    <w:name w:val="Plain Text"/>
    <w:basedOn w:val="Normal"/>
    <w:link w:val="PlainTextChar"/>
    <w:uiPriority w:val="99"/>
    <w:semiHidden/>
    <w:unhideWhenUsed/>
    <w:rsid w:val="00C860E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860E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2347">
      <w:bodyDiv w:val="1"/>
      <w:marLeft w:val="0"/>
      <w:marRight w:val="0"/>
      <w:marTop w:val="0"/>
      <w:marBottom w:val="0"/>
      <w:divBdr>
        <w:top w:val="none" w:sz="0" w:space="0" w:color="auto"/>
        <w:left w:val="none" w:sz="0" w:space="0" w:color="auto"/>
        <w:bottom w:val="none" w:sz="0" w:space="0" w:color="auto"/>
        <w:right w:val="none" w:sz="0" w:space="0" w:color="auto"/>
      </w:divBdr>
    </w:div>
    <w:div w:id="575937504">
      <w:bodyDiv w:val="1"/>
      <w:marLeft w:val="0"/>
      <w:marRight w:val="0"/>
      <w:marTop w:val="0"/>
      <w:marBottom w:val="0"/>
      <w:divBdr>
        <w:top w:val="none" w:sz="0" w:space="0" w:color="auto"/>
        <w:left w:val="none" w:sz="0" w:space="0" w:color="auto"/>
        <w:bottom w:val="none" w:sz="0" w:space="0" w:color="auto"/>
        <w:right w:val="none" w:sz="0" w:space="0" w:color="auto"/>
      </w:divBdr>
    </w:div>
    <w:div w:id="1589577605">
      <w:bodyDiv w:val="1"/>
      <w:marLeft w:val="0"/>
      <w:marRight w:val="0"/>
      <w:marTop w:val="0"/>
      <w:marBottom w:val="0"/>
      <w:divBdr>
        <w:top w:val="none" w:sz="0" w:space="0" w:color="auto"/>
        <w:left w:val="none" w:sz="0" w:space="0" w:color="auto"/>
        <w:bottom w:val="none" w:sz="0" w:space="0" w:color="auto"/>
        <w:right w:val="none" w:sz="0" w:space="0" w:color="auto"/>
      </w:divBdr>
    </w:div>
    <w:div w:id="17607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510A459AA8E42B36FF50FD4AC1F62" ma:contentTypeVersion="4" ma:contentTypeDescription="Create a new document." ma:contentTypeScope="" ma:versionID="4ccbf5be4d23da9cc79079bc7e9c2ba7">
  <xsd:schema xmlns:xsd="http://www.w3.org/2001/XMLSchema" xmlns:xs="http://www.w3.org/2001/XMLSchema" xmlns:p="http://schemas.microsoft.com/office/2006/metadata/properties" xmlns:ns2="3f6d87a5-d087-48ea-a590-7231d54bbde2" targetNamespace="http://schemas.microsoft.com/office/2006/metadata/properties" ma:root="true" ma:fieldsID="d06065d0050c036aa5838d922edefe63" ns2:_="">
    <xsd:import namespace="3f6d87a5-d087-48ea-a590-7231d54bbd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d87a5-d087-48ea-a590-7231d54bb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C1564-E73D-453C-A8F0-7823C307E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d87a5-d087-48ea-a590-7231d54b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D317FC-EBF9-4457-B075-6585813AAF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6CFC3B-F955-4EDA-932F-F1F1098E75E4}">
  <ds:schemaRefs>
    <ds:schemaRef ds:uri="http://schemas.openxmlformats.org/officeDocument/2006/bibliography"/>
  </ds:schemaRefs>
</ds:datastoreItem>
</file>

<file path=customXml/itemProps4.xml><?xml version="1.0" encoding="utf-8"?>
<ds:datastoreItem xmlns:ds="http://schemas.openxmlformats.org/officeDocument/2006/customXml" ds:itemID="{606DE5A6-87C6-46EC-AD0E-54EB13013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8</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AMS S-PLAN COMMENT RESOLUTION MATRIX</vt:lpstr>
    </vt:vector>
  </TitlesOfParts>
  <Company>Titan</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 S-PLAN COMMENT RESOLUTION MATRIX</dc:title>
  <dc:creator>Terry Sears</dc:creator>
  <cp:lastModifiedBy>Crenshaw, Juan M. (GSFC-5950)</cp:lastModifiedBy>
  <cp:revision>69</cp:revision>
  <cp:lastPrinted>2003-02-28T21:24:00Z</cp:lastPrinted>
  <dcterms:created xsi:type="dcterms:W3CDTF">2024-04-17T05:16:00Z</dcterms:created>
  <dcterms:modified xsi:type="dcterms:W3CDTF">2025-06-02T00:21:00Z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0x010100DE5510A459AA8E42B36FF50FD4AC1F62</vt:lpwstr>
  </property>
</Properties>
</file>