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287C7D" w14:paraId="44F1A1AF" w14:textId="77777777" w:rsidTr="00A200CD">
        <w:trPr>
          <w:cantSplit/>
          <w:tblHeader/>
          <w:jc w:val="center"/>
        </w:trPr>
        <w:tc>
          <w:tcPr>
            <w:tcW w:w="810" w:type="dxa"/>
            <w:vAlign w:val="center"/>
          </w:tcPr>
          <w:p w14:paraId="0906EB6F" w14:textId="71174B52" w:rsidR="003E7DFC" w:rsidRPr="00287C7D" w:rsidRDefault="003E7DFC" w:rsidP="00A200CD">
            <w:pPr>
              <w:keepLines/>
              <w:jc w:val="center"/>
              <w:rPr>
                <w:rFonts w:cs="Arial"/>
              </w:rPr>
            </w:pPr>
            <w:r w:rsidRPr="00287C7D">
              <w:rPr>
                <w:b/>
                <w:bCs/>
                <w:color w:val="0000FF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287C7D" w:rsidRDefault="003E7DFC" w:rsidP="00A200CD">
            <w:pPr>
              <w:keepLines/>
              <w:jc w:val="center"/>
              <w:rPr>
                <w:rFonts w:cs="Arial"/>
              </w:rPr>
            </w:pPr>
            <w:r w:rsidRPr="00287C7D">
              <w:rPr>
                <w:b/>
                <w:bCs/>
                <w:color w:val="0000FF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Pr="00287C7D" w:rsidRDefault="003E7DFC" w:rsidP="00A200CD">
            <w:pPr>
              <w:keepLines/>
              <w:jc w:val="center"/>
              <w:rPr>
                <w:b/>
                <w:bCs/>
                <w:color w:val="0000FF"/>
              </w:rPr>
            </w:pPr>
            <w:r w:rsidRPr="00287C7D">
              <w:rPr>
                <w:b/>
                <w:bCs/>
                <w:color w:val="0000FF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287C7D" w:rsidRDefault="003E7DFC" w:rsidP="00A200CD">
            <w:pPr>
              <w:keepLines/>
              <w:jc w:val="center"/>
              <w:rPr>
                <w:rFonts w:cs="Arial"/>
              </w:rPr>
            </w:pPr>
            <w:r w:rsidRPr="00287C7D">
              <w:rPr>
                <w:b/>
                <w:bCs/>
                <w:color w:val="0000FF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287C7D" w:rsidRDefault="003E7DFC" w:rsidP="00A200CD">
            <w:pPr>
              <w:keepLines/>
              <w:jc w:val="center"/>
              <w:rPr>
                <w:b/>
                <w:bCs/>
                <w:color w:val="0000FF"/>
              </w:rPr>
            </w:pPr>
            <w:r w:rsidRPr="00287C7D">
              <w:rPr>
                <w:b/>
                <w:bCs/>
                <w:color w:val="0000FF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287C7D" w:rsidRDefault="003E7DFC" w:rsidP="00A200CD">
            <w:pPr>
              <w:keepLines/>
              <w:jc w:val="center"/>
              <w:rPr>
                <w:rFonts w:cs="Arial"/>
              </w:rPr>
            </w:pPr>
            <w:r w:rsidRPr="00287C7D">
              <w:rPr>
                <w:b/>
                <w:bCs/>
                <w:color w:val="0000FF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Pr="00287C7D" w:rsidRDefault="003E7DFC" w:rsidP="00A200CD">
            <w:pPr>
              <w:keepLines/>
              <w:jc w:val="center"/>
            </w:pPr>
            <w:r w:rsidRPr="00287C7D">
              <w:rPr>
                <w:b/>
                <w:bCs/>
                <w:color w:val="0000FF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Pr="00287C7D" w:rsidRDefault="003E7DFC" w:rsidP="00A200CD">
            <w:pPr>
              <w:keepLines/>
              <w:jc w:val="center"/>
              <w:rPr>
                <w:b/>
                <w:bCs/>
                <w:color w:val="0000FF"/>
              </w:rPr>
            </w:pPr>
            <w:r w:rsidRPr="00287C7D">
              <w:rPr>
                <w:b/>
                <w:bCs/>
                <w:color w:val="0000FF"/>
              </w:rPr>
              <w:t>Disposition</w:t>
            </w:r>
          </w:p>
          <w:p w14:paraId="79622350" w14:textId="7AE62256" w:rsidR="003E7DFC" w:rsidRPr="00287C7D" w:rsidRDefault="003E7DFC" w:rsidP="00A200CD">
            <w:pPr>
              <w:keepLines/>
              <w:jc w:val="center"/>
            </w:pPr>
            <w:r w:rsidRPr="00287C7D">
              <w:rPr>
                <w:b/>
                <w:bCs/>
                <w:color w:val="0000FF"/>
              </w:rPr>
              <w:t>(</w:t>
            </w:r>
            <w:r w:rsidR="0096643C" w:rsidRPr="00287C7D">
              <w:rPr>
                <w:b/>
                <w:bCs/>
                <w:color w:val="0000FF"/>
                <w:u w:val="single"/>
              </w:rPr>
              <w:t>Completed by Principal E</w:t>
            </w:r>
            <w:r w:rsidRPr="00287C7D">
              <w:rPr>
                <w:b/>
                <w:bCs/>
                <w:color w:val="0000FF"/>
                <w:u w:val="single"/>
              </w:rPr>
              <w:t>ditor</w:t>
            </w:r>
            <w:r w:rsidRPr="00287C7D">
              <w:rPr>
                <w:b/>
                <w:bCs/>
                <w:color w:val="0000FF"/>
              </w:rPr>
              <w:t>)</w:t>
            </w:r>
          </w:p>
        </w:tc>
      </w:tr>
      <w:tr w:rsidR="00E9279E" w14:paraId="349E1D67" w14:textId="77777777" w:rsidTr="00E6087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3CA4A" w14:textId="4A3F8A71" w:rsidR="00E9279E" w:rsidRPr="000A4008" w:rsidRDefault="00E9279E" w:rsidP="004E32FE">
            <w:pPr>
              <w:rPr>
                <w:rFonts w:cs="Aria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3785" w14:textId="07D67B29" w:rsidR="00E9279E" w:rsidRDefault="00E9279E" w:rsidP="004E32FE">
            <w:pPr>
              <w:keepLines/>
              <w:rPr>
                <w:rFonts w:cs="Arial"/>
                <w:lang w:val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E3D4" w14:textId="77777777" w:rsidR="00E9279E" w:rsidRDefault="00E9279E" w:rsidP="004E32FE">
            <w:pPr>
              <w:keepLines/>
              <w:rPr>
                <w:rFonts w:cs="Arial"/>
                <w:lang w:val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EEE4" w14:textId="27B28CF6" w:rsidR="00E9279E" w:rsidRDefault="00E9279E" w:rsidP="004E32FE">
            <w:pPr>
              <w:rPr>
                <w:rFonts w:cs="Arial"/>
                <w:lang w:val="en-GB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877B" w14:textId="02B9A9C5" w:rsidR="00E9279E" w:rsidRDefault="00E9279E" w:rsidP="004E32FE">
            <w:pPr>
              <w:keepLines/>
              <w:spacing w:after="100" w:afterAutospacing="1"/>
              <w:rPr>
                <w:rFonts w:cs="Arial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4DAD" w14:textId="25B097BB" w:rsidR="00E9279E" w:rsidRDefault="00E9279E" w:rsidP="004E32FE">
            <w:pPr>
              <w:keepLines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D770" w14:textId="77777777" w:rsidR="00E9279E" w:rsidRDefault="00E9279E" w:rsidP="004E32FE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CB9D" w14:textId="25B1810D" w:rsidR="00E9279E" w:rsidRPr="00FB2461" w:rsidRDefault="00E9279E" w:rsidP="004E32FE">
            <w:pPr>
              <w:keepLines/>
            </w:pPr>
          </w:p>
        </w:tc>
      </w:tr>
      <w:tr w:rsidR="00E9279E" w14:paraId="498E693C" w14:textId="77777777" w:rsidTr="00E6087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ACA51" w14:textId="795C31F8" w:rsidR="00E9279E" w:rsidRDefault="00E9279E" w:rsidP="004E32FE">
            <w:pPr>
              <w:rPr>
                <w:rFonts w:cs="Aria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4D5B" w14:textId="7EFADF79" w:rsidR="00E9279E" w:rsidRPr="00E9279E" w:rsidRDefault="00E9279E" w:rsidP="004E32FE">
            <w:pPr>
              <w:keepLines/>
              <w:rPr>
                <w:rFonts w:cs="Arial"/>
                <w:lang w:val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8449" w14:textId="77777777" w:rsidR="00E9279E" w:rsidRPr="00E9279E" w:rsidRDefault="00E9279E" w:rsidP="004E32FE">
            <w:pPr>
              <w:keepLines/>
              <w:rPr>
                <w:rFonts w:cs="Arial"/>
                <w:lang w:val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B165" w14:textId="60CBA161" w:rsidR="00E9279E" w:rsidRPr="00E9279E" w:rsidRDefault="00E9279E" w:rsidP="004E32FE">
            <w:pPr>
              <w:rPr>
                <w:rFonts w:cs="Arial"/>
                <w:lang w:val="en-GB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5777" w14:textId="79B2F0C5" w:rsidR="00E9279E" w:rsidRPr="00E9279E" w:rsidRDefault="00E9279E" w:rsidP="004E32FE">
            <w:pPr>
              <w:keepLines/>
              <w:spacing w:after="100" w:afterAutospacing="1"/>
              <w:rPr>
                <w:rFonts w:cs="Arial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6005" w14:textId="0CCEEEFC" w:rsidR="00E9279E" w:rsidRPr="00E9279E" w:rsidRDefault="00E9279E" w:rsidP="004E32FE">
            <w:pPr>
              <w:keepLines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A052" w14:textId="77777777" w:rsidR="00E9279E" w:rsidRPr="00E9279E" w:rsidRDefault="00E9279E" w:rsidP="00E9279E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8310D" w14:textId="02AEF3E3" w:rsidR="00E9279E" w:rsidRPr="00FB2461" w:rsidRDefault="00E9279E" w:rsidP="004E32FE">
            <w:pPr>
              <w:keepLines/>
            </w:pPr>
          </w:p>
        </w:tc>
      </w:tr>
      <w:tr w:rsidR="00E9279E" w14:paraId="17C5BABE" w14:textId="77777777" w:rsidTr="00E6087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EE66" w14:textId="457F25E9" w:rsidR="00E9279E" w:rsidRDefault="00E9279E" w:rsidP="004E32FE">
            <w:pPr>
              <w:rPr>
                <w:rFonts w:cs="Aria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AEEC" w14:textId="2C9AB0D8" w:rsidR="00E9279E" w:rsidRPr="00E9279E" w:rsidRDefault="00E9279E" w:rsidP="004E32FE">
            <w:pPr>
              <w:keepLines/>
              <w:rPr>
                <w:rFonts w:cs="Arial"/>
                <w:lang w:val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74EB" w14:textId="7AAF27E7" w:rsidR="00E9279E" w:rsidRPr="00E9279E" w:rsidRDefault="00E9279E" w:rsidP="004E32FE">
            <w:pPr>
              <w:keepLines/>
              <w:rPr>
                <w:rFonts w:cs="Arial"/>
                <w:lang w:val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2567" w14:textId="3B710A91" w:rsidR="00E9279E" w:rsidRPr="00E9279E" w:rsidRDefault="00E9279E" w:rsidP="004E32FE">
            <w:pPr>
              <w:rPr>
                <w:rFonts w:cs="Arial"/>
                <w:lang w:val="en-GB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A594" w14:textId="4F5643BA" w:rsidR="00E9279E" w:rsidRPr="00E9279E" w:rsidRDefault="00E9279E" w:rsidP="004E32FE">
            <w:pPr>
              <w:keepLines/>
              <w:spacing w:after="100" w:afterAutospacing="1"/>
              <w:rPr>
                <w:rFonts w:cs="Arial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EB58" w14:textId="56427A2F" w:rsidR="00E9279E" w:rsidRDefault="00E9279E" w:rsidP="004E32FE">
            <w:pPr>
              <w:keepLines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5ADE" w14:textId="77777777" w:rsidR="00E9279E" w:rsidRPr="00E9279E" w:rsidRDefault="00E9279E" w:rsidP="00E9279E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F6ED" w14:textId="60F5F19A" w:rsidR="00416F6B" w:rsidRPr="00FB2461" w:rsidRDefault="00416F6B" w:rsidP="004E32FE">
            <w:pPr>
              <w:keepLines/>
            </w:pPr>
          </w:p>
        </w:tc>
      </w:tr>
      <w:tr w:rsidR="00E9279E" w14:paraId="6AD4D141" w14:textId="77777777" w:rsidTr="00E6087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B9EE" w14:textId="48712305" w:rsidR="00E9279E" w:rsidRDefault="00E9279E" w:rsidP="004E32FE">
            <w:pPr>
              <w:rPr>
                <w:rFonts w:cs="Aria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AE0F" w14:textId="7D97ED22" w:rsidR="00E9279E" w:rsidRPr="00E9279E" w:rsidRDefault="00E9279E" w:rsidP="004E32FE">
            <w:pPr>
              <w:keepLines/>
              <w:rPr>
                <w:rFonts w:cs="Arial"/>
                <w:lang w:val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640B" w14:textId="77777777" w:rsidR="00E9279E" w:rsidRPr="00E9279E" w:rsidRDefault="00E9279E" w:rsidP="004E32FE">
            <w:pPr>
              <w:keepLines/>
              <w:rPr>
                <w:rFonts w:cs="Arial"/>
                <w:lang w:val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D7BC" w14:textId="4BA11463" w:rsidR="00E9279E" w:rsidRPr="00E9279E" w:rsidRDefault="00E9279E" w:rsidP="004E32FE">
            <w:pPr>
              <w:rPr>
                <w:rFonts w:cs="Arial"/>
                <w:lang w:val="en-GB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03B1" w14:textId="0CB9B6A8" w:rsidR="00E9279E" w:rsidRPr="00E9279E" w:rsidRDefault="00E9279E" w:rsidP="004E32FE">
            <w:pPr>
              <w:keepLines/>
              <w:spacing w:after="100" w:afterAutospacing="1"/>
              <w:rPr>
                <w:rFonts w:cs="Arial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6036" w14:textId="1C914967" w:rsidR="00E9279E" w:rsidRPr="00E9279E" w:rsidRDefault="00E9279E" w:rsidP="004E32FE">
            <w:pPr>
              <w:keepLines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D954" w14:textId="77777777" w:rsidR="00E9279E" w:rsidRPr="00E9279E" w:rsidRDefault="00E9279E" w:rsidP="00E9279E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A1999" w14:textId="39DE3483" w:rsidR="00E9279E" w:rsidRPr="00FB2461" w:rsidRDefault="00E9279E" w:rsidP="004E32FE">
            <w:pPr>
              <w:keepLines/>
            </w:pPr>
          </w:p>
        </w:tc>
      </w:tr>
      <w:tr w:rsidR="00E9279E" w:rsidRPr="00287C7D" w14:paraId="4523CC20" w14:textId="77777777" w:rsidTr="00E6087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A02E" w14:textId="0EDD4DF3" w:rsidR="00E9279E" w:rsidRPr="00287C7D" w:rsidRDefault="00E9279E" w:rsidP="00E9279E">
            <w:pPr>
              <w:rPr>
                <w:rFonts w:cs="Aria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B80A" w14:textId="743420DA" w:rsidR="00E9279E" w:rsidRPr="00E9279E" w:rsidRDefault="00E9279E" w:rsidP="004E32FE">
            <w:pPr>
              <w:keepLines/>
              <w:rPr>
                <w:rFonts w:cs="Arial"/>
                <w:lang w:val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1B5F" w14:textId="77777777" w:rsidR="00E9279E" w:rsidRPr="00E9279E" w:rsidRDefault="00E9279E" w:rsidP="00E9279E">
            <w:pPr>
              <w:keepLines/>
              <w:rPr>
                <w:rFonts w:cs="Arial"/>
                <w:lang w:val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D23E" w14:textId="15D70053" w:rsidR="00E9279E" w:rsidRPr="00E9279E" w:rsidRDefault="00E9279E" w:rsidP="00E9279E">
            <w:pPr>
              <w:rPr>
                <w:rFonts w:cs="Arial"/>
                <w:lang w:val="en-GB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8059" w14:textId="1D95C5EE" w:rsidR="00E9279E" w:rsidRPr="00E9279E" w:rsidRDefault="00E9279E" w:rsidP="004E32FE">
            <w:pPr>
              <w:keepLines/>
              <w:spacing w:after="100" w:afterAutospacing="1"/>
              <w:rPr>
                <w:rFonts w:cs="Arial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987E" w14:textId="75E2EC72" w:rsidR="00E9279E" w:rsidRPr="00E9279E" w:rsidRDefault="00E9279E" w:rsidP="004E32FE">
            <w:pPr>
              <w:keepLines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0286" w14:textId="77777777" w:rsidR="00E9279E" w:rsidRPr="00E9279E" w:rsidRDefault="00E9279E" w:rsidP="00E9279E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A620" w14:textId="37593F6C" w:rsidR="00E9279E" w:rsidRPr="00E9279E" w:rsidRDefault="00E9279E" w:rsidP="004E32FE">
            <w:pPr>
              <w:keepLines/>
            </w:pPr>
          </w:p>
        </w:tc>
      </w:tr>
      <w:tr w:rsidR="00D35923" w:rsidRPr="00287C7D" w14:paraId="5C59B912" w14:textId="77777777" w:rsidTr="00E6087F">
        <w:trPr>
          <w:cantSplit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43D5" w14:textId="7418297D" w:rsidR="00D35923" w:rsidRPr="00287C7D" w:rsidRDefault="00D35923" w:rsidP="00D35923">
            <w:pPr>
              <w:rPr>
                <w:rFonts w:cs="Aria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1074" w14:textId="5D648391" w:rsidR="00D35923" w:rsidRPr="00287C7D" w:rsidRDefault="00D35923" w:rsidP="00D35923">
            <w:pPr>
              <w:keepLines/>
              <w:rPr>
                <w:rFonts w:cs="Arial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1651" w14:textId="77777777" w:rsidR="00D35923" w:rsidRPr="00287C7D" w:rsidRDefault="00D35923" w:rsidP="00D35923">
            <w:pPr>
              <w:keepLines/>
              <w:rPr>
                <w:rFonts w:cs="Arial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1C03" w14:textId="69542D8E" w:rsidR="00D35923" w:rsidRPr="00287C7D" w:rsidRDefault="00D35923" w:rsidP="00D35923">
            <w:pPr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58DC" w14:textId="213780C8" w:rsidR="00D35923" w:rsidRPr="00287C7D" w:rsidRDefault="00D35923" w:rsidP="00D35923">
            <w:pPr>
              <w:keepLines/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CB7C" w14:textId="56D76B2D" w:rsidR="00D35923" w:rsidRPr="00287C7D" w:rsidRDefault="00D35923" w:rsidP="00D35923">
            <w:pPr>
              <w:keepLines/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2C89" w14:textId="7E6A80AD" w:rsidR="00D35923" w:rsidRPr="00287C7D" w:rsidRDefault="00D35923" w:rsidP="00D35923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7177" w14:textId="5362552D" w:rsidR="00915642" w:rsidRPr="00287C7D" w:rsidRDefault="00915642" w:rsidP="00D35923">
            <w:pPr>
              <w:keepLines/>
            </w:pPr>
          </w:p>
        </w:tc>
      </w:tr>
      <w:tr w:rsidR="00D05DB9" w:rsidRPr="00287C7D" w14:paraId="05E05B04" w14:textId="77777777" w:rsidTr="00E6087F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6B3E2F9B" w14:textId="26FFDFB3" w:rsidR="00D05DB9" w:rsidRDefault="00D05DB9" w:rsidP="00D05DB9">
            <w:pPr>
              <w:rPr>
                <w:rFonts w:cs="Arial"/>
              </w:rPr>
            </w:pPr>
          </w:p>
        </w:tc>
        <w:tc>
          <w:tcPr>
            <w:tcW w:w="1062" w:type="dxa"/>
          </w:tcPr>
          <w:p w14:paraId="4BB533A9" w14:textId="565C1E36" w:rsidR="00D05DB9" w:rsidRDefault="00D05DB9" w:rsidP="00D05DB9">
            <w:pPr>
              <w:keepLines/>
              <w:rPr>
                <w:rFonts w:cs="Arial"/>
              </w:rPr>
            </w:pPr>
          </w:p>
        </w:tc>
        <w:tc>
          <w:tcPr>
            <w:tcW w:w="684" w:type="dxa"/>
          </w:tcPr>
          <w:p w14:paraId="018BB908" w14:textId="77777777" w:rsidR="00D05DB9" w:rsidRPr="00287C7D" w:rsidRDefault="00D05DB9" w:rsidP="00D05DB9">
            <w:pPr>
              <w:keepLines/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8462B31" w14:textId="2A428E5C" w:rsidR="00D05DB9" w:rsidRDefault="00D05DB9" w:rsidP="00D05DB9">
            <w:pPr>
              <w:keepLines/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D4FC" w14:textId="15D8690B" w:rsidR="00D05DB9" w:rsidRDefault="00D05DB9" w:rsidP="00D05DB9">
            <w:pPr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33EB937" w14:textId="3BD92E77" w:rsidR="00D05DB9" w:rsidRDefault="00D05DB9" w:rsidP="00D05DB9">
            <w:pPr>
              <w:keepLines/>
              <w:rPr>
                <w:rFonts w:cs="Arial"/>
                <w:lang w:val="it-IT"/>
              </w:rPr>
            </w:pPr>
          </w:p>
        </w:tc>
        <w:tc>
          <w:tcPr>
            <w:tcW w:w="2700" w:type="dxa"/>
          </w:tcPr>
          <w:p w14:paraId="08543B84" w14:textId="49C5945A" w:rsidR="00D05DB9" w:rsidRDefault="00D05DB9" w:rsidP="00D05DB9">
            <w:pPr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227BE3D6" w14:textId="75369380" w:rsidR="00D05DB9" w:rsidRPr="00D35923" w:rsidRDefault="00D05DB9" w:rsidP="00D05DB9"/>
        </w:tc>
      </w:tr>
      <w:tr w:rsidR="00D05DB9" w:rsidRPr="00287C7D" w14:paraId="116F2807" w14:textId="77777777" w:rsidTr="00E6087F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3E53D3DB" w14:textId="26ECAC70" w:rsidR="00D05DB9" w:rsidRDefault="00D05DB9" w:rsidP="00D05DB9">
            <w:pPr>
              <w:rPr>
                <w:rFonts w:cs="Arial"/>
              </w:rPr>
            </w:pPr>
          </w:p>
        </w:tc>
        <w:tc>
          <w:tcPr>
            <w:tcW w:w="1062" w:type="dxa"/>
          </w:tcPr>
          <w:p w14:paraId="30F35459" w14:textId="68949388" w:rsidR="00D05DB9" w:rsidRDefault="00D05DB9" w:rsidP="00D05DB9">
            <w:pPr>
              <w:keepLines/>
              <w:rPr>
                <w:rFonts w:cs="Arial"/>
              </w:rPr>
            </w:pPr>
          </w:p>
        </w:tc>
        <w:tc>
          <w:tcPr>
            <w:tcW w:w="684" w:type="dxa"/>
          </w:tcPr>
          <w:p w14:paraId="01F7A15E" w14:textId="77777777" w:rsidR="00D05DB9" w:rsidRPr="00287C7D" w:rsidRDefault="00D05DB9" w:rsidP="00D05DB9">
            <w:pPr>
              <w:keepLines/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3F64E1F" w14:textId="1CE7181B" w:rsidR="00D05DB9" w:rsidRDefault="00D05DB9" w:rsidP="00D05DB9">
            <w:pPr>
              <w:keepLines/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ACDD" w14:textId="611FD2CE" w:rsidR="00D05DB9" w:rsidRDefault="00D05DB9" w:rsidP="00D05DB9">
            <w:pPr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9379492" w14:textId="75B94F30" w:rsidR="00D05DB9" w:rsidRDefault="00D05DB9" w:rsidP="00D05DB9">
            <w:pPr>
              <w:keepLines/>
              <w:rPr>
                <w:rFonts w:cs="Arial"/>
                <w:lang w:val="it-IT"/>
              </w:rPr>
            </w:pPr>
          </w:p>
        </w:tc>
        <w:tc>
          <w:tcPr>
            <w:tcW w:w="2700" w:type="dxa"/>
          </w:tcPr>
          <w:p w14:paraId="244B694D" w14:textId="425298B6" w:rsidR="00D05DB9" w:rsidRDefault="00D05DB9" w:rsidP="00D05DB9">
            <w:pPr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7C1374A7" w14:textId="4135A6F3" w:rsidR="00D05DB9" w:rsidRPr="00D35923" w:rsidRDefault="00D05DB9" w:rsidP="00D05DB9"/>
        </w:tc>
      </w:tr>
      <w:tr w:rsidR="00D05DB9" w:rsidRPr="00287C7D" w14:paraId="0EB6123D" w14:textId="77777777" w:rsidTr="00E6087F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47E5C093" w14:textId="28448ADC" w:rsidR="00D05DB9" w:rsidRDefault="00D05DB9" w:rsidP="00D05DB9">
            <w:pPr>
              <w:rPr>
                <w:rFonts w:cs="Arial"/>
              </w:rPr>
            </w:pPr>
          </w:p>
        </w:tc>
        <w:tc>
          <w:tcPr>
            <w:tcW w:w="1062" w:type="dxa"/>
          </w:tcPr>
          <w:p w14:paraId="54199075" w14:textId="1E83258E" w:rsidR="00D05DB9" w:rsidRDefault="00D05DB9" w:rsidP="00D05DB9">
            <w:pPr>
              <w:keepLines/>
              <w:rPr>
                <w:rFonts w:cs="Arial"/>
              </w:rPr>
            </w:pPr>
          </w:p>
        </w:tc>
        <w:tc>
          <w:tcPr>
            <w:tcW w:w="684" w:type="dxa"/>
          </w:tcPr>
          <w:p w14:paraId="73C7B629" w14:textId="77777777" w:rsidR="00D05DB9" w:rsidRPr="00287C7D" w:rsidRDefault="00D05DB9" w:rsidP="00D05DB9">
            <w:pPr>
              <w:keepLines/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FA4450B" w14:textId="69B9F89A" w:rsidR="00D05DB9" w:rsidRDefault="00D05DB9" w:rsidP="00D05DB9">
            <w:pPr>
              <w:keepLines/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A477" w14:textId="719E8750" w:rsidR="00D05DB9" w:rsidRDefault="00D05DB9" w:rsidP="00D05DB9">
            <w:pPr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3275187" w14:textId="66053A68" w:rsidR="00D05DB9" w:rsidRDefault="00D05DB9" w:rsidP="00D05DB9">
            <w:pPr>
              <w:keepLines/>
              <w:rPr>
                <w:rFonts w:cs="Arial"/>
                <w:lang w:val="it-IT"/>
              </w:rPr>
            </w:pPr>
          </w:p>
        </w:tc>
        <w:tc>
          <w:tcPr>
            <w:tcW w:w="2700" w:type="dxa"/>
          </w:tcPr>
          <w:p w14:paraId="766FA23F" w14:textId="76D1B477" w:rsidR="00D05DB9" w:rsidRDefault="00D05DB9" w:rsidP="00D05DB9">
            <w:pPr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33B054E8" w14:textId="60A00AF8" w:rsidR="00D05DB9" w:rsidRPr="00D35923" w:rsidRDefault="00D05DB9" w:rsidP="00D05DB9"/>
        </w:tc>
      </w:tr>
      <w:tr w:rsidR="00D05DB9" w:rsidRPr="00287C7D" w14:paraId="34F1913E" w14:textId="77777777" w:rsidTr="00E6087F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13037845" w14:textId="625CEA51" w:rsidR="00D05DB9" w:rsidRDefault="00D05DB9" w:rsidP="00D05DB9">
            <w:pPr>
              <w:rPr>
                <w:rFonts w:cs="Arial"/>
              </w:rPr>
            </w:pPr>
          </w:p>
        </w:tc>
        <w:tc>
          <w:tcPr>
            <w:tcW w:w="1062" w:type="dxa"/>
          </w:tcPr>
          <w:p w14:paraId="07299E6D" w14:textId="1F357F2F" w:rsidR="00D05DB9" w:rsidRDefault="00D05DB9" w:rsidP="00D05DB9">
            <w:pPr>
              <w:keepLines/>
              <w:rPr>
                <w:rFonts w:cs="Arial"/>
              </w:rPr>
            </w:pPr>
          </w:p>
        </w:tc>
        <w:tc>
          <w:tcPr>
            <w:tcW w:w="684" w:type="dxa"/>
          </w:tcPr>
          <w:p w14:paraId="62AF6747" w14:textId="77777777" w:rsidR="00D05DB9" w:rsidRPr="00287C7D" w:rsidRDefault="00D05DB9" w:rsidP="00D05DB9">
            <w:pPr>
              <w:keepLines/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E1A0B05" w14:textId="23200A3D" w:rsidR="00D05DB9" w:rsidRDefault="00D05DB9" w:rsidP="00D05DB9">
            <w:pPr>
              <w:keepLines/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C52A" w14:textId="35E4BC7E" w:rsidR="00D05DB9" w:rsidRDefault="00D05DB9" w:rsidP="00D05DB9">
            <w:pPr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C09A9F5" w14:textId="30A49B40" w:rsidR="00D05DB9" w:rsidRDefault="00D05DB9" w:rsidP="00D05DB9">
            <w:pPr>
              <w:keepLines/>
              <w:rPr>
                <w:rFonts w:cs="Arial"/>
                <w:lang w:val="it-IT"/>
              </w:rPr>
            </w:pPr>
          </w:p>
        </w:tc>
        <w:tc>
          <w:tcPr>
            <w:tcW w:w="2700" w:type="dxa"/>
          </w:tcPr>
          <w:p w14:paraId="49CA03B4" w14:textId="7251367F" w:rsidR="00D05DB9" w:rsidRDefault="00D05DB9" w:rsidP="00D05DB9">
            <w:pPr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65FCF937" w14:textId="688FDE54" w:rsidR="00D05DB9" w:rsidRPr="00D35923" w:rsidRDefault="00D05DB9" w:rsidP="00D05DB9"/>
        </w:tc>
      </w:tr>
      <w:tr w:rsidR="00D05DB9" w:rsidRPr="00287C7D" w14:paraId="26F754B5" w14:textId="77777777" w:rsidTr="00E6087F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023863A6" w14:textId="3ED338FA" w:rsidR="00D05DB9" w:rsidRDefault="00D05DB9" w:rsidP="00D05DB9">
            <w:pPr>
              <w:rPr>
                <w:rFonts w:cs="Arial"/>
              </w:rPr>
            </w:pPr>
          </w:p>
        </w:tc>
        <w:tc>
          <w:tcPr>
            <w:tcW w:w="1062" w:type="dxa"/>
          </w:tcPr>
          <w:p w14:paraId="48538935" w14:textId="08E47117" w:rsidR="00D05DB9" w:rsidRDefault="00D05DB9" w:rsidP="00D05DB9">
            <w:pPr>
              <w:keepLines/>
              <w:rPr>
                <w:rFonts w:cs="Arial"/>
              </w:rPr>
            </w:pPr>
          </w:p>
        </w:tc>
        <w:tc>
          <w:tcPr>
            <w:tcW w:w="684" w:type="dxa"/>
          </w:tcPr>
          <w:p w14:paraId="47C38F0C" w14:textId="77777777" w:rsidR="00D05DB9" w:rsidRPr="00287C7D" w:rsidRDefault="00D05DB9" w:rsidP="00D05DB9">
            <w:pPr>
              <w:keepLines/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4539335" w14:textId="548EE498" w:rsidR="00D05DB9" w:rsidRDefault="00D05DB9" w:rsidP="00D05DB9">
            <w:pPr>
              <w:keepLines/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158D" w14:textId="048A9BFD" w:rsidR="00D05DB9" w:rsidRDefault="00D05DB9" w:rsidP="00D05DB9">
            <w:pPr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99E65A9" w14:textId="574B7314" w:rsidR="00D05DB9" w:rsidRDefault="00D05DB9" w:rsidP="00D05DB9">
            <w:pPr>
              <w:keepLines/>
              <w:rPr>
                <w:rFonts w:cs="Arial"/>
                <w:lang w:val="it-IT"/>
              </w:rPr>
            </w:pPr>
          </w:p>
        </w:tc>
        <w:tc>
          <w:tcPr>
            <w:tcW w:w="2700" w:type="dxa"/>
          </w:tcPr>
          <w:p w14:paraId="4CAF0160" w14:textId="12A822CB" w:rsidR="00D05DB9" w:rsidRDefault="00D05DB9" w:rsidP="00D05DB9">
            <w:pPr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70D498D0" w14:textId="219600C4" w:rsidR="00D05DB9" w:rsidRPr="00D35923" w:rsidRDefault="00D05DB9" w:rsidP="00D05DB9"/>
        </w:tc>
      </w:tr>
      <w:tr w:rsidR="00D05DB9" w:rsidRPr="00287C7D" w14:paraId="5DF009F9" w14:textId="77777777" w:rsidTr="00E6087F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731A94B6" w14:textId="4924E034" w:rsidR="00D05DB9" w:rsidRDefault="00D05DB9" w:rsidP="00D05DB9">
            <w:pPr>
              <w:rPr>
                <w:rFonts w:cs="Arial"/>
              </w:rPr>
            </w:pPr>
          </w:p>
        </w:tc>
        <w:tc>
          <w:tcPr>
            <w:tcW w:w="1062" w:type="dxa"/>
          </w:tcPr>
          <w:p w14:paraId="5DC7F843" w14:textId="559B7D5B" w:rsidR="00D05DB9" w:rsidRDefault="00D05DB9" w:rsidP="00D05DB9">
            <w:pPr>
              <w:keepLines/>
              <w:rPr>
                <w:rFonts w:cs="Arial"/>
              </w:rPr>
            </w:pPr>
          </w:p>
        </w:tc>
        <w:tc>
          <w:tcPr>
            <w:tcW w:w="684" w:type="dxa"/>
          </w:tcPr>
          <w:p w14:paraId="5B8BFCC7" w14:textId="77777777" w:rsidR="00D05DB9" w:rsidRPr="00287C7D" w:rsidRDefault="00D05DB9" w:rsidP="00D05DB9">
            <w:pPr>
              <w:keepLines/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46D415A" w14:textId="72C39E44" w:rsidR="00D05DB9" w:rsidRDefault="00D05DB9" w:rsidP="00D05DB9">
            <w:pPr>
              <w:keepLines/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D21F" w14:textId="40D97E00" w:rsidR="00D05DB9" w:rsidRDefault="00D05DB9" w:rsidP="00D05DB9">
            <w:pPr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9399A20" w14:textId="00045264" w:rsidR="00D05DB9" w:rsidRDefault="00D05DB9" w:rsidP="00D05DB9">
            <w:pPr>
              <w:keepLines/>
              <w:rPr>
                <w:rFonts w:cs="Arial"/>
                <w:lang w:val="it-IT"/>
              </w:rPr>
            </w:pPr>
          </w:p>
        </w:tc>
        <w:tc>
          <w:tcPr>
            <w:tcW w:w="2700" w:type="dxa"/>
          </w:tcPr>
          <w:p w14:paraId="51DA6D34" w14:textId="7EA7A225" w:rsidR="00D05DB9" w:rsidRDefault="00D05DB9" w:rsidP="00D05DB9">
            <w:pPr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439C4AD8" w14:textId="483D9C72" w:rsidR="00D05DB9" w:rsidRPr="00D35923" w:rsidRDefault="00D05DB9" w:rsidP="00D05DB9"/>
        </w:tc>
      </w:tr>
      <w:tr w:rsidR="00D05DB9" w:rsidRPr="00287C7D" w14:paraId="01C96C54" w14:textId="77777777" w:rsidTr="00E6087F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0746E0DD" w14:textId="3D476CDC" w:rsidR="00D05DB9" w:rsidRDefault="00D05DB9" w:rsidP="00D05DB9">
            <w:pPr>
              <w:rPr>
                <w:rFonts w:cs="Arial"/>
              </w:rPr>
            </w:pPr>
          </w:p>
        </w:tc>
        <w:tc>
          <w:tcPr>
            <w:tcW w:w="1062" w:type="dxa"/>
          </w:tcPr>
          <w:p w14:paraId="452D2BFE" w14:textId="798D501D" w:rsidR="00D05DB9" w:rsidRDefault="00D05DB9" w:rsidP="00D05DB9">
            <w:pPr>
              <w:keepLines/>
              <w:rPr>
                <w:rFonts w:cs="Arial"/>
              </w:rPr>
            </w:pPr>
          </w:p>
        </w:tc>
        <w:tc>
          <w:tcPr>
            <w:tcW w:w="684" w:type="dxa"/>
          </w:tcPr>
          <w:p w14:paraId="70FD8178" w14:textId="77777777" w:rsidR="00D05DB9" w:rsidRPr="00287C7D" w:rsidRDefault="00D05DB9" w:rsidP="00D05DB9">
            <w:pPr>
              <w:keepLines/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85CBC66" w14:textId="5751D60B" w:rsidR="00D05DB9" w:rsidRDefault="00D05DB9" w:rsidP="00D05DB9">
            <w:pPr>
              <w:keepLines/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6CCC" w14:textId="77F3996D" w:rsidR="00D05DB9" w:rsidRDefault="00D05DB9" w:rsidP="00D05DB9">
            <w:pPr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CBE9C7C" w14:textId="616B99AE" w:rsidR="00D05DB9" w:rsidRDefault="00D05DB9" w:rsidP="00D05DB9">
            <w:pPr>
              <w:keepLines/>
              <w:rPr>
                <w:rFonts w:cs="Arial"/>
                <w:lang w:val="it-IT"/>
              </w:rPr>
            </w:pPr>
          </w:p>
        </w:tc>
        <w:tc>
          <w:tcPr>
            <w:tcW w:w="2700" w:type="dxa"/>
          </w:tcPr>
          <w:p w14:paraId="27861ABD" w14:textId="493A6CC5" w:rsidR="00D05DB9" w:rsidRDefault="00D05DB9" w:rsidP="00D05DB9">
            <w:pPr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5EBC8865" w14:textId="26BA040F" w:rsidR="00D05DB9" w:rsidRPr="00D35923" w:rsidRDefault="00D05DB9" w:rsidP="00D05DB9"/>
        </w:tc>
      </w:tr>
      <w:tr w:rsidR="00D05DB9" w:rsidRPr="00287C7D" w14:paraId="03A69F7B" w14:textId="77777777" w:rsidTr="00E6087F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5A1FD647" w14:textId="31676DBB" w:rsidR="00D05DB9" w:rsidRDefault="00D05DB9" w:rsidP="00D05DB9">
            <w:pPr>
              <w:rPr>
                <w:rFonts w:cs="Arial"/>
              </w:rPr>
            </w:pPr>
          </w:p>
        </w:tc>
        <w:tc>
          <w:tcPr>
            <w:tcW w:w="1062" w:type="dxa"/>
          </w:tcPr>
          <w:p w14:paraId="126C5988" w14:textId="3BF1416B" w:rsidR="00D05DB9" w:rsidRDefault="00D05DB9" w:rsidP="00D05DB9">
            <w:pPr>
              <w:keepLines/>
              <w:rPr>
                <w:rFonts w:cs="Arial"/>
              </w:rPr>
            </w:pPr>
          </w:p>
        </w:tc>
        <w:tc>
          <w:tcPr>
            <w:tcW w:w="684" w:type="dxa"/>
          </w:tcPr>
          <w:p w14:paraId="61B373EC" w14:textId="77777777" w:rsidR="00D05DB9" w:rsidRPr="00287C7D" w:rsidRDefault="00D05DB9" w:rsidP="00D05DB9">
            <w:pPr>
              <w:keepLines/>
              <w:rPr>
                <w:rFonts w:cs="Arial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C730372" w14:textId="2E9F9A5A" w:rsidR="00D05DB9" w:rsidRDefault="00D05DB9" w:rsidP="00D05DB9">
            <w:pPr>
              <w:keepLines/>
              <w:rPr>
                <w:rFonts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F6AC" w14:textId="04118172" w:rsidR="00D05DB9" w:rsidRDefault="00D05DB9" w:rsidP="00D05DB9">
            <w:pPr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09ED830" w14:textId="141EFE61" w:rsidR="00D05DB9" w:rsidRDefault="00D05DB9" w:rsidP="00D05DB9">
            <w:pPr>
              <w:keepLines/>
              <w:rPr>
                <w:rFonts w:cs="Arial"/>
                <w:lang w:val="it-IT"/>
              </w:rPr>
            </w:pPr>
          </w:p>
        </w:tc>
        <w:tc>
          <w:tcPr>
            <w:tcW w:w="2700" w:type="dxa"/>
          </w:tcPr>
          <w:p w14:paraId="68D869A6" w14:textId="3262D1FF" w:rsidR="00D05DB9" w:rsidRDefault="00D05DB9" w:rsidP="00D05DB9">
            <w:pPr>
              <w:rPr>
                <w:rFonts w:cs="Arial"/>
              </w:rPr>
            </w:pPr>
          </w:p>
        </w:tc>
        <w:tc>
          <w:tcPr>
            <w:tcW w:w="2079" w:type="dxa"/>
            <w:shd w:val="clear" w:color="auto" w:fill="auto"/>
          </w:tcPr>
          <w:p w14:paraId="5159F8B2" w14:textId="7828055E" w:rsidR="00D05DB9" w:rsidRPr="00D35923" w:rsidRDefault="00D05DB9" w:rsidP="00D05DB9"/>
        </w:tc>
      </w:tr>
    </w:tbl>
    <w:p w14:paraId="159F9685" w14:textId="77777777" w:rsidR="00AD459E" w:rsidRPr="00903B4C" w:rsidRDefault="00AD459E" w:rsidP="00207FF7">
      <w:pPr>
        <w:tabs>
          <w:tab w:val="left" w:pos="13005"/>
        </w:tabs>
        <w:rPr>
          <w:lang w:val="en-GB"/>
        </w:rPr>
      </w:pPr>
    </w:p>
    <w:sectPr w:rsidR="00AD459E" w:rsidRPr="00903B4C" w:rsidSect="00C635BB">
      <w:headerReference w:type="default" r:id="rId11"/>
      <w:footerReference w:type="default" r:id="rId12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5A84" w14:textId="77777777" w:rsidR="00F41F81" w:rsidRDefault="00F41F81">
      <w:r>
        <w:separator/>
      </w:r>
    </w:p>
  </w:endnote>
  <w:endnote w:type="continuationSeparator" w:id="0">
    <w:p w14:paraId="2745CE10" w14:textId="77777777" w:rsidR="00F41F81" w:rsidRDefault="00F4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5BC75" w14:textId="7B94113F" w:rsidR="00491B2C" w:rsidRDefault="00491B2C" w:rsidP="00491B2C">
    <w:pPr>
      <w:pStyle w:val="Footer"/>
      <w:jc w:val="center"/>
      <w:rPr>
        <w:sz w:val="16"/>
        <w:szCs w:val="16"/>
      </w:rPr>
    </w:pPr>
  </w:p>
  <w:p w14:paraId="78558654" w14:textId="01786921" w:rsidR="003E7DFC" w:rsidRPr="008E3BF4" w:rsidRDefault="003E7DFC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ed = editorial)</w:t>
    </w:r>
  </w:p>
  <w:p w14:paraId="36FF3631" w14:textId="57A1260A" w:rsidR="003E7DFC" w:rsidRDefault="003E7DFC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22A0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F7F1F" w14:textId="77777777" w:rsidR="00F41F81" w:rsidRDefault="00F41F81">
      <w:r>
        <w:separator/>
      </w:r>
    </w:p>
  </w:footnote>
  <w:footnote w:type="continuationSeparator" w:id="0">
    <w:p w14:paraId="5CA98CEC" w14:textId="77777777" w:rsidR="00F41F81" w:rsidRDefault="00F41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104B" w14:textId="6A6540B3" w:rsidR="00491B2C" w:rsidRPr="000A4008" w:rsidRDefault="00491B2C" w:rsidP="00491B2C">
    <w:pPr>
      <w:pStyle w:val="Heading1"/>
      <w:rPr>
        <w:bCs/>
        <w:color w:val="3366FF"/>
        <w:sz w:val="22"/>
      </w:rPr>
    </w:pPr>
  </w:p>
  <w:p w14:paraId="77EE6ABE" w14:textId="2F02D506" w:rsidR="003E7DFC" w:rsidRPr="00E6087F" w:rsidRDefault="003E7DFC" w:rsidP="00C635BB">
    <w:pPr>
      <w:pStyle w:val="Heading1"/>
      <w:rPr>
        <w:bCs/>
        <w:color w:val="3366FF"/>
        <w:sz w:val="22"/>
        <w:lang w:val="fr-FR"/>
      </w:rPr>
    </w:pPr>
    <w:r w:rsidRPr="00E6087F">
      <w:rPr>
        <w:bCs/>
        <w:color w:val="3366FF"/>
        <w:sz w:val="22"/>
        <w:lang w:val="fr-FR"/>
      </w:rPr>
      <w:t xml:space="preserve">COMMENT RESOLUTION </w:t>
    </w:r>
    <w:proofErr w:type="gramStart"/>
    <w:r w:rsidRPr="00E6087F">
      <w:rPr>
        <w:bCs/>
        <w:color w:val="3366FF"/>
        <w:sz w:val="22"/>
        <w:lang w:val="fr-FR"/>
      </w:rPr>
      <w:t>MATRIX:</w:t>
    </w:r>
    <w:proofErr w:type="gramEnd"/>
    <w:r w:rsidRPr="00E6087F">
      <w:rPr>
        <w:bCs/>
        <w:color w:val="3366FF"/>
        <w:sz w:val="22"/>
        <w:lang w:val="fr-FR"/>
      </w:rPr>
      <w:t xml:space="preserve">  </w:t>
    </w:r>
    <w:proofErr w:type="spellStart"/>
    <w:r w:rsidR="001C21B3" w:rsidRPr="00E6087F">
      <w:rPr>
        <w:bCs/>
        <w:color w:val="3366FF"/>
        <w:sz w:val="22"/>
        <w:lang w:val="fr-FR"/>
      </w:rPr>
      <w:t>Conjunction</w:t>
    </w:r>
    <w:proofErr w:type="spellEnd"/>
    <w:r w:rsidR="001C21B3" w:rsidRPr="00E6087F">
      <w:rPr>
        <w:bCs/>
        <w:color w:val="3366FF"/>
        <w:sz w:val="22"/>
        <w:lang w:val="fr-FR"/>
      </w:rPr>
      <w:t xml:space="preserve"> Data Message P1.0.</w:t>
    </w:r>
    <w:r w:rsidR="00E6087F" w:rsidRPr="00E6087F">
      <w:rPr>
        <w:bCs/>
        <w:color w:val="3366FF"/>
        <w:sz w:val="22"/>
        <w:lang w:val="fr-FR"/>
      </w:rPr>
      <w:t>6</w:t>
    </w:r>
    <w:r w:rsidR="00584820" w:rsidRPr="00E6087F">
      <w:rPr>
        <w:bCs/>
        <w:color w:val="3366FF"/>
        <w:sz w:val="22"/>
        <w:lang w:val="fr-FR"/>
      </w:rPr>
      <w:t xml:space="preserve"> – </w:t>
    </w:r>
    <w:proofErr w:type="spellStart"/>
    <w:r w:rsidR="00E6087F" w:rsidRPr="00E6087F">
      <w:rPr>
        <w:bCs/>
        <w:color w:val="3366FF"/>
        <w:sz w:val="22"/>
        <w:lang w:val="fr-FR"/>
      </w:rPr>
      <w:t>Oc</w:t>
    </w:r>
    <w:r w:rsidR="00E6087F">
      <w:rPr>
        <w:bCs/>
        <w:color w:val="3366FF"/>
        <w:sz w:val="22"/>
        <w:lang w:val="fr-FR"/>
      </w:rPr>
      <w:t>tober</w:t>
    </w:r>
    <w:proofErr w:type="spellEnd"/>
    <w:r w:rsidR="00584820" w:rsidRPr="00E6087F">
      <w:rPr>
        <w:bCs/>
        <w:color w:val="3366FF"/>
        <w:sz w:val="22"/>
        <w:lang w:val="fr-FR"/>
      </w:rPr>
      <w:t xml:space="preserve"> 202</w:t>
    </w:r>
    <w:r w:rsidR="000A4008" w:rsidRPr="00E6087F">
      <w:rPr>
        <w:bCs/>
        <w:color w:val="3366FF"/>
        <w:sz w:val="22"/>
        <w:lang w:val="fr-FR"/>
      </w:rPr>
      <w:t>3</w:t>
    </w:r>
  </w:p>
  <w:p w14:paraId="2366C573" w14:textId="77777777" w:rsidR="00584820" w:rsidRPr="00E6087F" w:rsidRDefault="00584820" w:rsidP="00584820">
    <w:pPr>
      <w:rPr>
        <w:lang w:val="fr-FR"/>
      </w:rPr>
    </w:pPr>
  </w:p>
  <w:tbl>
    <w:tblPr>
      <w:tblStyle w:val="TableGrid"/>
      <w:tblW w:w="12888" w:type="dxa"/>
      <w:tblInd w:w="0" w:type="dxa"/>
      <w:tblLook w:val="04A0" w:firstRow="1" w:lastRow="0" w:firstColumn="1" w:lastColumn="0" w:noHBand="0" w:noVBand="1"/>
    </w:tblPr>
    <w:tblGrid>
      <w:gridCol w:w="378"/>
      <w:gridCol w:w="3510"/>
      <w:gridCol w:w="360"/>
      <w:gridCol w:w="2610"/>
      <w:gridCol w:w="360"/>
      <w:gridCol w:w="2430"/>
      <w:gridCol w:w="360"/>
      <w:gridCol w:w="2880"/>
    </w:tblGrid>
    <w:tr w:rsidR="00584820" w:rsidRPr="000A4008" w14:paraId="55A05BC8" w14:textId="77777777" w:rsidTr="00584820">
      <w:tc>
        <w:tcPr>
          <w:tcW w:w="3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2D050"/>
        </w:tcPr>
        <w:p w14:paraId="3F83FE64" w14:textId="77777777" w:rsidR="00584820" w:rsidRPr="00E6087F" w:rsidRDefault="00584820" w:rsidP="00584820">
          <w:pPr>
            <w:rPr>
              <w:lang w:val="fr-FR"/>
            </w:rPr>
          </w:pPr>
        </w:p>
      </w:tc>
      <w:tc>
        <w:tcPr>
          <w:tcW w:w="35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45C3241C" w14:textId="77777777" w:rsidR="00584820" w:rsidRPr="000A4008" w:rsidRDefault="00584820" w:rsidP="00584820">
          <w:r w:rsidRPr="000A4008">
            <w:t>Agree with reviewer comment; fixed</w:t>
          </w:r>
        </w:p>
      </w:tc>
      <w:tc>
        <w:tcPr>
          <w:tcW w:w="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</w:tcPr>
        <w:p w14:paraId="6A4D2195" w14:textId="77777777" w:rsidR="00584820" w:rsidRPr="000A4008" w:rsidRDefault="00584820" w:rsidP="00584820"/>
      </w:tc>
      <w:tc>
        <w:tcPr>
          <w:tcW w:w="26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2C0E420C" w14:textId="77777777" w:rsidR="00584820" w:rsidRPr="000A4008" w:rsidRDefault="00584820" w:rsidP="00584820">
          <w:r w:rsidRPr="000A4008">
            <w:t>Awaiting input/clarification</w:t>
          </w:r>
        </w:p>
      </w:tc>
      <w:tc>
        <w:tcPr>
          <w:tcW w:w="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9594" w:themeFill="accent2" w:themeFillTint="99"/>
        </w:tcPr>
        <w:p w14:paraId="3A0895EF" w14:textId="77777777" w:rsidR="00584820" w:rsidRPr="000A4008" w:rsidRDefault="00584820" w:rsidP="00584820"/>
      </w:tc>
      <w:tc>
        <w:tcPr>
          <w:tcW w:w="243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766CC7EA" w14:textId="77777777" w:rsidR="00584820" w:rsidRPr="000A4008" w:rsidRDefault="00584820" w:rsidP="00584820">
          <w:r w:rsidRPr="000A4008">
            <w:t>Disagree with comment</w:t>
          </w:r>
        </w:p>
      </w:tc>
      <w:tc>
        <w:tcPr>
          <w:tcW w:w="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C0D9" w:themeFill="accent4" w:themeFillTint="66"/>
        </w:tcPr>
        <w:p w14:paraId="463E50E5" w14:textId="77777777" w:rsidR="00584820" w:rsidRPr="000A4008" w:rsidRDefault="00584820" w:rsidP="00584820"/>
      </w:tc>
      <w:tc>
        <w:tcPr>
          <w:tcW w:w="2880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5FB248D1" w14:textId="77777777" w:rsidR="00584820" w:rsidRPr="000A4008" w:rsidRDefault="00584820" w:rsidP="00584820">
          <w:r w:rsidRPr="000A4008">
            <w:t>Requires further discussion</w:t>
          </w:r>
        </w:p>
      </w:tc>
    </w:tr>
    <w:tr w:rsidR="00584820" w:rsidRPr="000A4008" w14:paraId="3C70F232" w14:textId="77777777" w:rsidTr="00584820">
      <w:tc>
        <w:tcPr>
          <w:tcW w:w="3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5B3D7" w:themeFill="accent1" w:themeFillTint="99"/>
        </w:tcPr>
        <w:p w14:paraId="03EDEA0B" w14:textId="77777777" w:rsidR="00584820" w:rsidRPr="000A4008" w:rsidRDefault="00584820" w:rsidP="00584820"/>
      </w:tc>
      <w:tc>
        <w:tcPr>
          <w:tcW w:w="35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59384810" w14:textId="77777777" w:rsidR="00584820" w:rsidRPr="000A4008" w:rsidRDefault="00584820" w:rsidP="00584820">
          <w:r w:rsidRPr="000A4008">
            <w:t>Archive comment for future version</w:t>
          </w:r>
        </w:p>
      </w:tc>
      <w:tc>
        <w:tcPr>
          <w:tcW w:w="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25" w:color="auto" w:fill="auto"/>
        </w:tcPr>
        <w:p w14:paraId="5F31841F" w14:textId="77777777" w:rsidR="00584820" w:rsidRPr="000A4008" w:rsidRDefault="00584820" w:rsidP="00584820"/>
      </w:tc>
      <w:tc>
        <w:tcPr>
          <w:tcW w:w="2610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09A69233" w14:textId="77777777" w:rsidR="00584820" w:rsidRPr="000A4008" w:rsidRDefault="00584820" w:rsidP="00584820">
          <w:r w:rsidRPr="000A4008">
            <w:t>Comment N/A</w:t>
          </w:r>
        </w:p>
      </w:tc>
      <w:tc>
        <w:tcPr>
          <w:tcW w:w="36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436872" w14:textId="77777777" w:rsidR="00584820" w:rsidRPr="000A4008" w:rsidRDefault="00584820" w:rsidP="00584820"/>
      </w:tc>
      <w:tc>
        <w:tcPr>
          <w:tcW w:w="2430" w:type="dxa"/>
          <w:tcBorders>
            <w:top w:val="nil"/>
            <w:left w:val="nil"/>
            <w:bottom w:val="nil"/>
            <w:right w:val="nil"/>
          </w:tcBorders>
        </w:tcPr>
        <w:p w14:paraId="730AC6E9" w14:textId="77777777" w:rsidR="00584820" w:rsidRPr="000A4008" w:rsidRDefault="00584820" w:rsidP="00584820"/>
      </w:tc>
      <w:tc>
        <w:tcPr>
          <w:tcW w:w="36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F7DCF41" w14:textId="77777777" w:rsidR="00584820" w:rsidRPr="000A4008" w:rsidRDefault="00584820" w:rsidP="00584820"/>
      </w:tc>
      <w:tc>
        <w:tcPr>
          <w:tcW w:w="2880" w:type="dxa"/>
          <w:tcBorders>
            <w:top w:val="nil"/>
            <w:left w:val="nil"/>
            <w:bottom w:val="nil"/>
            <w:right w:val="nil"/>
          </w:tcBorders>
        </w:tcPr>
        <w:p w14:paraId="1884DF23" w14:textId="77777777" w:rsidR="00584820" w:rsidRPr="000A4008" w:rsidRDefault="00584820" w:rsidP="00584820"/>
      </w:tc>
    </w:tr>
  </w:tbl>
  <w:p w14:paraId="3F82E198" w14:textId="77777777" w:rsidR="003E7DFC" w:rsidRPr="00D75921" w:rsidRDefault="003E7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07213939"/>
    <w:multiLevelType w:val="hybridMultilevel"/>
    <w:tmpl w:val="D28026C0"/>
    <w:lvl w:ilvl="0" w:tplc="370634CC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6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7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9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1"/>
  </w:num>
  <w:num w:numId="5">
    <w:abstractNumId w:val="19"/>
  </w:num>
  <w:num w:numId="6">
    <w:abstractNumId w:val="16"/>
  </w:num>
  <w:num w:numId="7">
    <w:abstractNumId w:val="9"/>
  </w:num>
  <w:num w:numId="8">
    <w:abstractNumId w:val="13"/>
  </w:num>
  <w:num w:numId="9">
    <w:abstractNumId w:val="12"/>
  </w:num>
  <w:num w:numId="10">
    <w:abstractNumId w:val="6"/>
  </w:num>
  <w:num w:numId="11">
    <w:abstractNumId w:val="18"/>
  </w:num>
  <w:num w:numId="12">
    <w:abstractNumId w:val="5"/>
  </w:num>
  <w:num w:numId="13">
    <w:abstractNumId w:val="20"/>
  </w:num>
  <w:num w:numId="14">
    <w:abstractNumId w:val="1"/>
  </w:num>
  <w:num w:numId="15">
    <w:abstractNumId w:val="2"/>
  </w:num>
  <w:num w:numId="16">
    <w:abstractNumId w:val="15"/>
  </w:num>
  <w:num w:numId="17">
    <w:abstractNumId w:val="17"/>
  </w:num>
  <w:num w:numId="18">
    <w:abstractNumId w:val="0"/>
  </w:num>
  <w:num w:numId="19">
    <w:abstractNumId w:val="14"/>
  </w:num>
  <w:num w:numId="20">
    <w:abstractNumId w:va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A" w:vendorID="64" w:dllVersion="0" w:nlCheck="1" w:checkStyle="0"/>
  <w:activeWritingStyle w:appName="MSWord" w:lang="fr-FR" w:vendorID="64" w:dllVersion="4096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9E"/>
    <w:rsid w:val="000010F3"/>
    <w:rsid w:val="000022A6"/>
    <w:rsid w:val="00011C54"/>
    <w:rsid w:val="0001220C"/>
    <w:rsid w:val="00012667"/>
    <w:rsid w:val="000235CF"/>
    <w:rsid w:val="000301F9"/>
    <w:rsid w:val="00030E06"/>
    <w:rsid w:val="000363E8"/>
    <w:rsid w:val="00036CB5"/>
    <w:rsid w:val="00042304"/>
    <w:rsid w:val="000430A9"/>
    <w:rsid w:val="0004472B"/>
    <w:rsid w:val="00044FA3"/>
    <w:rsid w:val="00047728"/>
    <w:rsid w:val="00053901"/>
    <w:rsid w:val="00057317"/>
    <w:rsid w:val="0005734C"/>
    <w:rsid w:val="00057F16"/>
    <w:rsid w:val="00063836"/>
    <w:rsid w:val="00063A48"/>
    <w:rsid w:val="00070C1E"/>
    <w:rsid w:val="000725CD"/>
    <w:rsid w:val="000745CD"/>
    <w:rsid w:val="0007605D"/>
    <w:rsid w:val="00076F69"/>
    <w:rsid w:val="00086A2B"/>
    <w:rsid w:val="00087CEE"/>
    <w:rsid w:val="00087F44"/>
    <w:rsid w:val="00091B25"/>
    <w:rsid w:val="00094BE6"/>
    <w:rsid w:val="000A03B7"/>
    <w:rsid w:val="000A4008"/>
    <w:rsid w:val="000A7607"/>
    <w:rsid w:val="000B232E"/>
    <w:rsid w:val="000B39E3"/>
    <w:rsid w:val="000B66FA"/>
    <w:rsid w:val="000B74A2"/>
    <w:rsid w:val="000C394C"/>
    <w:rsid w:val="000C59B6"/>
    <w:rsid w:val="000C5D99"/>
    <w:rsid w:val="000C6FB4"/>
    <w:rsid w:val="000D10D2"/>
    <w:rsid w:val="000D43C6"/>
    <w:rsid w:val="000E7262"/>
    <w:rsid w:val="000F23C0"/>
    <w:rsid w:val="000F4489"/>
    <w:rsid w:val="00113633"/>
    <w:rsid w:val="00120FD9"/>
    <w:rsid w:val="0012518C"/>
    <w:rsid w:val="00125775"/>
    <w:rsid w:val="00125CA6"/>
    <w:rsid w:val="00131EF9"/>
    <w:rsid w:val="0013511B"/>
    <w:rsid w:val="00137D7E"/>
    <w:rsid w:val="001434A7"/>
    <w:rsid w:val="00145EE9"/>
    <w:rsid w:val="00146479"/>
    <w:rsid w:val="00151860"/>
    <w:rsid w:val="00156B8E"/>
    <w:rsid w:val="00163310"/>
    <w:rsid w:val="00166CD5"/>
    <w:rsid w:val="00170C40"/>
    <w:rsid w:val="00171F07"/>
    <w:rsid w:val="00173C58"/>
    <w:rsid w:val="00173C65"/>
    <w:rsid w:val="001804B7"/>
    <w:rsid w:val="001805B6"/>
    <w:rsid w:val="00183183"/>
    <w:rsid w:val="00183942"/>
    <w:rsid w:val="0018562A"/>
    <w:rsid w:val="0019177F"/>
    <w:rsid w:val="00195743"/>
    <w:rsid w:val="001A078C"/>
    <w:rsid w:val="001A2589"/>
    <w:rsid w:val="001A2616"/>
    <w:rsid w:val="001A2870"/>
    <w:rsid w:val="001A34C7"/>
    <w:rsid w:val="001A39CF"/>
    <w:rsid w:val="001A6675"/>
    <w:rsid w:val="001B0486"/>
    <w:rsid w:val="001B35D7"/>
    <w:rsid w:val="001B68A2"/>
    <w:rsid w:val="001C0CE8"/>
    <w:rsid w:val="001C1B20"/>
    <w:rsid w:val="001C21B3"/>
    <w:rsid w:val="001C4307"/>
    <w:rsid w:val="001C4701"/>
    <w:rsid w:val="001C4A2B"/>
    <w:rsid w:val="001D0241"/>
    <w:rsid w:val="001D2E16"/>
    <w:rsid w:val="001D513A"/>
    <w:rsid w:val="001E0077"/>
    <w:rsid w:val="001E05A3"/>
    <w:rsid w:val="001E2413"/>
    <w:rsid w:val="001F5D6C"/>
    <w:rsid w:val="00207FF7"/>
    <w:rsid w:val="00211075"/>
    <w:rsid w:val="0021294C"/>
    <w:rsid w:val="00213A3B"/>
    <w:rsid w:val="00222BD5"/>
    <w:rsid w:val="002258BB"/>
    <w:rsid w:val="00225962"/>
    <w:rsid w:val="002263AD"/>
    <w:rsid w:val="00226AB8"/>
    <w:rsid w:val="00226B89"/>
    <w:rsid w:val="00242FD5"/>
    <w:rsid w:val="00246D2C"/>
    <w:rsid w:val="002501C7"/>
    <w:rsid w:val="00260F8C"/>
    <w:rsid w:val="00261773"/>
    <w:rsid w:val="002643E9"/>
    <w:rsid w:val="002652FB"/>
    <w:rsid w:val="00272EB8"/>
    <w:rsid w:val="00280554"/>
    <w:rsid w:val="002815F0"/>
    <w:rsid w:val="00281973"/>
    <w:rsid w:val="00282704"/>
    <w:rsid w:val="002833D8"/>
    <w:rsid w:val="00285893"/>
    <w:rsid w:val="0028670E"/>
    <w:rsid w:val="00287C7D"/>
    <w:rsid w:val="00296BAE"/>
    <w:rsid w:val="002A3F12"/>
    <w:rsid w:val="002A6A28"/>
    <w:rsid w:val="002B0F8E"/>
    <w:rsid w:val="002B202A"/>
    <w:rsid w:val="002B3095"/>
    <w:rsid w:val="002B704F"/>
    <w:rsid w:val="002C44D5"/>
    <w:rsid w:val="002C4562"/>
    <w:rsid w:val="002C659C"/>
    <w:rsid w:val="002C71B0"/>
    <w:rsid w:val="002D15A7"/>
    <w:rsid w:val="002D3689"/>
    <w:rsid w:val="002D6CDB"/>
    <w:rsid w:val="002E368A"/>
    <w:rsid w:val="002F4CC8"/>
    <w:rsid w:val="00310484"/>
    <w:rsid w:val="00316B67"/>
    <w:rsid w:val="003209FC"/>
    <w:rsid w:val="00332D44"/>
    <w:rsid w:val="00333F63"/>
    <w:rsid w:val="00337FDB"/>
    <w:rsid w:val="00344688"/>
    <w:rsid w:val="003446F4"/>
    <w:rsid w:val="00344EA9"/>
    <w:rsid w:val="00352A14"/>
    <w:rsid w:val="00364592"/>
    <w:rsid w:val="003671C6"/>
    <w:rsid w:val="00367F5D"/>
    <w:rsid w:val="003737CF"/>
    <w:rsid w:val="00377C15"/>
    <w:rsid w:val="00382573"/>
    <w:rsid w:val="0038488C"/>
    <w:rsid w:val="00386064"/>
    <w:rsid w:val="003901CD"/>
    <w:rsid w:val="0039489B"/>
    <w:rsid w:val="00394A08"/>
    <w:rsid w:val="00395B53"/>
    <w:rsid w:val="003A73DA"/>
    <w:rsid w:val="003B2BE3"/>
    <w:rsid w:val="003B48CC"/>
    <w:rsid w:val="003C4F72"/>
    <w:rsid w:val="003D17E4"/>
    <w:rsid w:val="003D2FE0"/>
    <w:rsid w:val="003D5E49"/>
    <w:rsid w:val="003E1A97"/>
    <w:rsid w:val="003E1E3D"/>
    <w:rsid w:val="003E7DFC"/>
    <w:rsid w:val="003F4A33"/>
    <w:rsid w:val="003F5F68"/>
    <w:rsid w:val="004004B4"/>
    <w:rsid w:val="004065F8"/>
    <w:rsid w:val="00407209"/>
    <w:rsid w:val="00410E85"/>
    <w:rsid w:val="004123FE"/>
    <w:rsid w:val="00416F6B"/>
    <w:rsid w:val="00424D64"/>
    <w:rsid w:val="00424D76"/>
    <w:rsid w:val="00426CEE"/>
    <w:rsid w:val="004419A2"/>
    <w:rsid w:val="00445953"/>
    <w:rsid w:val="00453E69"/>
    <w:rsid w:val="00455FF0"/>
    <w:rsid w:val="0046147B"/>
    <w:rsid w:val="004627B6"/>
    <w:rsid w:val="0047655F"/>
    <w:rsid w:val="004810E1"/>
    <w:rsid w:val="004912E0"/>
    <w:rsid w:val="00491B2C"/>
    <w:rsid w:val="00493965"/>
    <w:rsid w:val="004944EB"/>
    <w:rsid w:val="004A29BE"/>
    <w:rsid w:val="004A3DEB"/>
    <w:rsid w:val="004B5ED0"/>
    <w:rsid w:val="004C1B5C"/>
    <w:rsid w:val="004C406A"/>
    <w:rsid w:val="004C47AC"/>
    <w:rsid w:val="004D5E47"/>
    <w:rsid w:val="004E39DA"/>
    <w:rsid w:val="004E4AA9"/>
    <w:rsid w:val="004E6AD0"/>
    <w:rsid w:val="004F33B0"/>
    <w:rsid w:val="00500066"/>
    <w:rsid w:val="00501583"/>
    <w:rsid w:val="0050215B"/>
    <w:rsid w:val="00515B2E"/>
    <w:rsid w:val="0051693F"/>
    <w:rsid w:val="00516A39"/>
    <w:rsid w:val="00520829"/>
    <w:rsid w:val="005229F8"/>
    <w:rsid w:val="00527573"/>
    <w:rsid w:val="0053391C"/>
    <w:rsid w:val="005410BD"/>
    <w:rsid w:val="00541DFE"/>
    <w:rsid w:val="00546D51"/>
    <w:rsid w:val="00560ACE"/>
    <w:rsid w:val="0056179C"/>
    <w:rsid w:val="00574830"/>
    <w:rsid w:val="00577FE5"/>
    <w:rsid w:val="00584820"/>
    <w:rsid w:val="00586B5C"/>
    <w:rsid w:val="005875E4"/>
    <w:rsid w:val="005944FB"/>
    <w:rsid w:val="005A3709"/>
    <w:rsid w:val="005A3F17"/>
    <w:rsid w:val="005A772D"/>
    <w:rsid w:val="005A7920"/>
    <w:rsid w:val="005B46EF"/>
    <w:rsid w:val="005B7BD1"/>
    <w:rsid w:val="005C4408"/>
    <w:rsid w:val="005C4DA1"/>
    <w:rsid w:val="005C72E2"/>
    <w:rsid w:val="005D0EA1"/>
    <w:rsid w:val="005D1BD4"/>
    <w:rsid w:val="005D6D6B"/>
    <w:rsid w:val="005D6F00"/>
    <w:rsid w:val="005E0AD9"/>
    <w:rsid w:val="005E36E8"/>
    <w:rsid w:val="005E371C"/>
    <w:rsid w:val="005E44DF"/>
    <w:rsid w:val="005E4579"/>
    <w:rsid w:val="005E60B8"/>
    <w:rsid w:val="005F5F51"/>
    <w:rsid w:val="00604032"/>
    <w:rsid w:val="0060701B"/>
    <w:rsid w:val="00610740"/>
    <w:rsid w:val="006170B2"/>
    <w:rsid w:val="00627F2E"/>
    <w:rsid w:val="00636892"/>
    <w:rsid w:val="006374A7"/>
    <w:rsid w:val="00643ACC"/>
    <w:rsid w:val="00643C7E"/>
    <w:rsid w:val="00644888"/>
    <w:rsid w:val="00645126"/>
    <w:rsid w:val="006521E6"/>
    <w:rsid w:val="00653C10"/>
    <w:rsid w:val="006608FD"/>
    <w:rsid w:val="00662BCB"/>
    <w:rsid w:val="00666847"/>
    <w:rsid w:val="006804B4"/>
    <w:rsid w:val="0068053F"/>
    <w:rsid w:val="00684FB0"/>
    <w:rsid w:val="0068597A"/>
    <w:rsid w:val="006869D8"/>
    <w:rsid w:val="00692A02"/>
    <w:rsid w:val="006A3A3E"/>
    <w:rsid w:val="006A4537"/>
    <w:rsid w:val="006A77EB"/>
    <w:rsid w:val="006B1167"/>
    <w:rsid w:val="006B3E5F"/>
    <w:rsid w:val="006B409B"/>
    <w:rsid w:val="006B5DBB"/>
    <w:rsid w:val="006C20D4"/>
    <w:rsid w:val="006C3CBF"/>
    <w:rsid w:val="006C5BF1"/>
    <w:rsid w:val="006C6053"/>
    <w:rsid w:val="006D4860"/>
    <w:rsid w:val="006E1633"/>
    <w:rsid w:val="006F29A9"/>
    <w:rsid w:val="007009A5"/>
    <w:rsid w:val="00700B7E"/>
    <w:rsid w:val="007056AA"/>
    <w:rsid w:val="007067B4"/>
    <w:rsid w:val="0071029D"/>
    <w:rsid w:val="0071231B"/>
    <w:rsid w:val="007124E9"/>
    <w:rsid w:val="00713500"/>
    <w:rsid w:val="007150C8"/>
    <w:rsid w:val="0071553B"/>
    <w:rsid w:val="00722E1F"/>
    <w:rsid w:val="0072708C"/>
    <w:rsid w:val="00730EA6"/>
    <w:rsid w:val="007323F2"/>
    <w:rsid w:val="00733352"/>
    <w:rsid w:val="00734E5A"/>
    <w:rsid w:val="00736823"/>
    <w:rsid w:val="00742B25"/>
    <w:rsid w:val="007454EC"/>
    <w:rsid w:val="007460CC"/>
    <w:rsid w:val="0074680A"/>
    <w:rsid w:val="007547D7"/>
    <w:rsid w:val="00754F71"/>
    <w:rsid w:val="00770FD0"/>
    <w:rsid w:val="0077357A"/>
    <w:rsid w:val="00782C8D"/>
    <w:rsid w:val="007831CD"/>
    <w:rsid w:val="007831EF"/>
    <w:rsid w:val="00783842"/>
    <w:rsid w:val="00787048"/>
    <w:rsid w:val="00787072"/>
    <w:rsid w:val="007929E7"/>
    <w:rsid w:val="00796CAB"/>
    <w:rsid w:val="00796DD0"/>
    <w:rsid w:val="007978DA"/>
    <w:rsid w:val="007A0E94"/>
    <w:rsid w:val="007A0F77"/>
    <w:rsid w:val="007A1443"/>
    <w:rsid w:val="007A4F0D"/>
    <w:rsid w:val="007B307C"/>
    <w:rsid w:val="007B51D5"/>
    <w:rsid w:val="007C3667"/>
    <w:rsid w:val="007C5146"/>
    <w:rsid w:val="007D5F14"/>
    <w:rsid w:val="007D658D"/>
    <w:rsid w:val="007E3E95"/>
    <w:rsid w:val="007E509B"/>
    <w:rsid w:val="007E7447"/>
    <w:rsid w:val="007F0C7F"/>
    <w:rsid w:val="007F347A"/>
    <w:rsid w:val="007F381A"/>
    <w:rsid w:val="007F44A4"/>
    <w:rsid w:val="007F78AB"/>
    <w:rsid w:val="00811C73"/>
    <w:rsid w:val="008143EA"/>
    <w:rsid w:val="008146CB"/>
    <w:rsid w:val="00816A9F"/>
    <w:rsid w:val="00821484"/>
    <w:rsid w:val="00833C95"/>
    <w:rsid w:val="00836273"/>
    <w:rsid w:val="008369F8"/>
    <w:rsid w:val="00836C5A"/>
    <w:rsid w:val="00850C33"/>
    <w:rsid w:val="008520E5"/>
    <w:rsid w:val="00854192"/>
    <w:rsid w:val="00857F55"/>
    <w:rsid w:val="00860D92"/>
    <w:rsid w:val="0086209A"/>
    <w:rsid w:val="00872FFA"/>
    <w:rsid w:val="00873CBF"/>
    <w:rsid w:val="00874BAC"/>
    <w:rsid w:val="00875CCC"/>
    <w:rsid w:val="00880122"/>
    <w:rsid w:val="00882184"/>
    <w:rsid w:val="00885C1C"/>
    <w:rsid w:val="00887F1D"/>
    <w:rsid w:val="0089041D"/>
    <w:rsid w:val="00894B2D"/>
    <w:rsid w:val="008950C1"/>
    <w:rsid w:val="00895CFA"/>
    <w:rsid w:val="00897F88"/>
    <w:rsid w:val="008A18CB"/>
    <w:rsid w:val="008A4829"/>
    <w:rsid w:val="008A61F3"/>
    <w:rsid w:val="008B0621"/>
    <w:rsid w:val="008B2C4A"/>
    <w:rsid w:val="008B4772"/>
    <w:rsid w:val="008B4F01"/>
    <w:rsid w:val="008B5BCE"/>
    <w:rsid w:val="008C1804"/>
    <w:rsid w:val="008C1A14"/>
    <w:rsid w:val="008C2810"/>
    <w:rsid w:val="008C3219"/>
    <w:rsid w:val="008C4E3B"/>
    <w:rsid w:val="008C4FE3"/>
    <w:rsid w:val="008D13FA"/>
    <w:rsid w:val="008D29A2"/>
    <w:rsid w:val="008D7EB9"/>
    <w:rsid w:val="008E12DE"/>
    <w:rsid w:val="008E3BF4"/>
    <w:rsid w:val="008E53A1"/>
    <w:rsid w:val="008E6BF8"/>
    <w:rsid w:val="008F1253"/>
    <w:rsid w:val="008F61A7"/>
    <w:rsid w:val="00902C5D"/>
    <w:rsid w:val="00903B4C"/>
    <w:rsid w:val="00910639"/>
    <w:rsid w:val="00911133"/>
    <w:rsid w:val="00915642"/>
    <w:rsid w:val="009168A6"/>
    <w:rsid w:val="00916D86"/>
    <w:rsid w:val="00922251"/>
    <w:rsid w:val="00931DC1"/>
    <w:rsid w:val="009327BF"/>
    <w:rsid w:val="00933CA7"/>
    <w:rsid w:val="00935AE4"/>
    <w:rsid w:val="009428BA"/>
    <w:rsid w:val="00946900"/>
    <w:rsid w:val="009515CD"/>
    <w:rsid w:val="00954908"/>
    <w:rsid w:val="0095620F"/>
    <w:rsid w:val="00960D79"/>
    <w:rsid w:val="00960FE6"/>
    <w:rsid w:val="00963B74"/>
    <w:rsid w:val="0096643C"/>
    <w:rsid w:val="00972D47"/>
    <w:rsid w:val="009738CC"/>
    <w:rsid w:val="00985E14"/>
    <w:rsid w:val="0098780C"/>
    <w:rsid w:val="00991737"/>
    <w:rsid w:val="00993A87"/>
    <w:rsid w:val="009A2C5B"/>
    <w:rsid w:val="009A4EF3"/>
    <w:rsid w:val="009B2231"/>
    <w:rsid w:val="009B3DB9"/>
    <w:rsid w:val="009B4C1A"/>
    <w:rsid w:val="009B5FE0"/>
    <w:rsid w:val="009C501A"/>
    <w:rsid w:val="009C6213"/>
    <w:rsid w:val="009D2487"/>
    <w:rsid w:val="009D2729"/>
    <w:rsid w:val="009D3E80"/>
    <w:rsid w:val="009D4F1F"/>
    <w:rsid w:val="009E291E"/>
    <w:rsid w:val="009E2E94"/>
    <w:rsid w:val="009E314D"/>
    <w:rsid w:val="009E4009"/>
    <w:rsid w:val="009E7821"/>
    <w:rsid w:val="009F0873"/>
    <w:rsid w:val="009F4BBF"/>
    <w:rsid w:val="009F64E8"/>
    <w:rsid w:val="009F70A9"/>
    <w:rsid w:val="00A05C3A"/>
    <w:rsid w:val="00A14875"/>
    <w:rsid w:val="00A17A47"/>
    <w:rsid w:val="00A200CD"/>
    <w:rsid w:val="00A23DD1"/>
    <w:rsid w:val="00A26407"/>
    <w:rsid w:val="00A269D2"/>
    <w:rsid w:val="00A30004"/>
    <w:rsid w:val="00A31887"/>
    <w:rsid w:val="00A31A74"/>
    <w:rsid w:val="00A40EE8"/>
    <w:rsid w:val="00A458AF"/>
    <w:rsid w:val="00A55A87"/>
    <w:rsid w:val="00A568D6"/>
    <w:rsid w:val="00A61E22"/>
    <w:rsid w:val="00A700AD"/>
    <w:rsid w:val="00A81869"/>
    <w:rsid w:val="00A91884"/>
    <w:rsid w:val="00A93420"/>
    <w:rsid w:val="00A93465"/>
    <w:rsid w:val="00A96B0D"/>
    <w:rsid w:val="00AA1E4A"/>
    <w:rsid w:val="00AA2D33"/>
    <w:rsid w:val="00AA66A7"/>
    <w:rsid w:val="00AB1049"/>
    <w:rsid w:val="00AB234C"/>
    <w:rsid w:val="00AB363E"/>
    <w:rsid w:val="00AB707A"/>
    <w:rsid w:val="00AC02F9"/>
    <w:rsid w:val="00AC1861"/>
    <w:rsid w:val="00AC3599"/>
    <w:rsid w:val="00AD459E"/>
    <w:rsid w:val="00AD7472"/>
    <w:rsid w:val="00AE2BD5"/>
    <w:rsid w:val="00AE5B08"/>
    <w:rsid w:val="00AF43D0"/>
    <w:rsid w:val="00AF546B"/>
    <w:rsid w:val="00AF5AE5"/>
    <w:rsid w:val="00AF747A"/>
    <w:rsid w:val="00B02B5E"/>
    <w:rsid w:val="00B05829"/>
    <w:rsid w:val="00B05C87"/>
    <w:rsid w:val="00B1008F"/>
    <w:rsid w:val="00B13580"/>
    <w:rsid w:val="00B16C0B"/>
    <w:rsid w:val="00B26924"/>
    <w:rsid w:val="00B3559B"/>
    <w:rsid w:val="00B44A35"/>
    <w:rsid w:val="00B46BCD"/>
    <w:rsid w:val="00B568F5"/>
    <w:rsid w:val="00B56FC1"/>
    <w:rsid w:val="00B6039C"/>
    <w:rsid w:val="00B606CD"/>
    <w:rsid w:val="00B741EB"/>
    <w:rsid w:val="00B75213"/>
    <w:rsid w:val="00B836BC"/>
    <w:rsid w:val="00B83A74"/>
    <w:rsid w:val="00B95075"/>
    <w:rsid w:val="00B9611E"/>
    <w:rsid w:val="00B96807"/>
    <w:rsid w:val="00B96DEC"/>
    <w:rsid w:val="00B97D89"/>
    <w:rsid w:val="00BA4278"/>
    <w:rsid w:val="00BB06EB"/>
    <w:rsid w:val="00BB7207"/>
    <w:rsid w:val="00BB7EF0"/>
    <w:rsid w:val="00BC045A"/>
    <w:rsid w:val="00BC3DB9"/>
    <w:rsid w:val="00BC6215"/>
    <w:rsid w:val="00BC6BC3"/>
    <w:rsid w:val="00BC7672"/>
    <w:rsid w:val="00BD038E"/>
    <w:rsid w:val="00BD1A10"/>
    <w:rsid w:val="00BD1AB2"/>
    <w:rsid w:val="00BE15EC"/>
    <w:rsid w:val="00BE6317"/>
    <w:rsid w:val="00BF10B9"/>
    <w:rsid w:val="00BF1A22"/>
    <w:rsid w:val="00BF2F80"/>
    <w:rsid w:val="00BF4D9F"/>
    <w:rsid w:val="00C018E2"/>
    <w:rsid w:val="00C03101"/>
    <w:rsid w:val="00C05ADB"/>
    <w:rsid w:val="00C13601"/>
    <w:rsid w:val="00C17C0A"/>
    <w:rsid w:val="00C20A82"/>
    <w:rsid w:val="00C2162E"/>
    <w:rsid w:val="00C23868"/>
    <w:rsid w:val="00C26217"/>
    <w:rsid w:val="00C3358D"/>
    <w:rsid w:val="00C3564D"/>
    <w:rsid w:val="00C46C04"/>
    <w:rsid w:val="00C509B5"/>
    <w:rsid w:val="00C50D89"/>
    <w:rsid w:val="00C54204"/>
    <w:rsid w:val="00C546C1"/>
    <w:rsid w:val="00C560DC"/>
    <w:rsid w:val="00C6158B"/>
    <w:rsid w:val="00C61E9C"/>
    <w:rsid w:val="00C635BB"/>
    <w:rsid w:val="00C66985"/>
    <w:rsid w:val="00C74496"/>
    <w:rsid w:val="00C74BCD"/>
    <w:rsid w:val="00C8123D"/>
    <w:rsid w:val="00C860E2"/>
    <w:rsid w:val="00C933E5"/>
    <w:rsid w:val="00C95E26"/>
    <w:rsid w:val="00CA00E9"/>
    <w:rsid w:val="00CA22AA"/>
    <w:rsid w:val="00CA6366"/>
    <w:rsid w:val="00CA6658"/>
    <w:rsid w:val="00CC097F"/>
    <w:rsid w:val="00CC1355"/>
    <w:rsid w:val="00CC2C75"/>
    <w:rsid w:val="00CC348E"/>
    <w:rsid w:val="00CC5A6E"/>
    <w:rsid w:val="00CD118A"/>
    <w:rsid w:val="00CD14B0"/>
    <w:rsid w:val="00CD28CB"/>
    <w:rsid w:val="00CD4C6E"/>
    <w:rsid w:val="00CD6ECE"/>
    <w:rsid w:val="00CE22A0"/>
    <w:rsid w:val="00CF1D65"/>
    <w:rsid w:val="00D05DB9"/>
    <w:rsid w:val="00D07C3D"/>
    <w:rsid w:val="00D1417A"/>
    <w:rsid w:val="00D1525B"/>
    <w:rsid w:val="00D16072"/>
    <w:rsid w:val="00D17D70"/>
    <w:rsid w:val="00D239E6"/>
    <w:rsid w:val="00D243A7"/>
    <w:rsid w:val="00D35923"/>
    <w:rsid w:val="00D37CA6"/>
    <w:rsid w:val="00D41817"/>
    <w:rsid w:val="00D4229D"/>
    <w:rsid w:val="00D46D3C"/>
    <w:rsid w:val="00D53B2B"/>
    <w:rsid w:val="00D56059"/>
    <w:rsid w:val="00D60299"/>
    <w:rsid w:val="00D61C20"/>
    <w:rsid w:val="00D63D12"/>
    <w:rsid w:val="00D644A4"/>
    <w:rsid w:val="00D709D6"/>
    <w:rsid w:val="00D743D2"/>
    <w:rsid w:val="00D75921"/>
    <w:rsid w:val="00D759E9"/>
    <w:rsid w:val="00D75FD2"/>
    <w:rsid w:val="00D8107F"/>
    <w:rsid w:val="00D81179"/>
    <w:rsid w:val="00D81763"/>
    <w:rsid w:val="00D83D7D"/>
    <w:rsid w:val="00D90110"/>
    <w:rsid w:val="00D918BB"/>
    <w:rsid w:val="00D95187"/>
    <w:rsid w:val="00DA1933"/>
    <w:rsid w:val="00DA729E"/>
    <w:rsid w:val="00DB279E"/>
    <w:rsid w:val="00DB29A7"/>
    <w:rsid w:val="00DB393E"/>
    <w:rsid w:val="00DB6147"/>
    <w:rsid w:val="00DB6420"/>
    <w:rsid w:val="00DC1679"/>
    <w:rsid w:val="00DD1155"/>
    <w:rsid w:val="00DD399C"/>
    <w:rsid w:val="00DD47EB"/>
    <w:rsid w:val="00DD5237"/>
    <w:rsid w:val="00DD7FF2"/>
    <w:rsid w:val="00DE1D6F"/>
    <w:rsid w:val="00DE7D85"/>
    <w:rsid w:val="00DF36FF"/>
    <w:rsid w:val="00DF3D3E"/>
    <w:rsid w:val="00DF4C16"/>
    <w:rsid w:val="00DF5DA5"/>
    <w:rsid w:val="00DF72AF"/>
    <w:rsid w:val="00E00A11"/>
    <w:rsid w:val="00E02B07"/>
    <w:rsid w:val="00E0357B"/>
    <w:rsid w:val="00E10844"/>
    <w:rsid w:val="00E12F7A"/>
    <w:rsid w:val="00E1516B"/>
    <w:rsid w:val="00E20851"/>
    <w:rsid w:val="00E23B23"/>
    <w:rsid w:val="00E24069"/>
    <w:rsid w:val="00E26788"/>
    <w:rsid w:val="00E31DE3"/>
    <w:rsid w:val="00E40140"/>
    <w:rsid w:val="00E42D71"/>
    <w:rsid w:val="00E47855"/>
    <w:rsid w:val="00E5246A"/>
    <w:rsid w:val="00E53820"/>
    <w:rsid w:val="00E55699"/>
    <w:rsid w:val="00E6087F"/>
    <w:rsid w:val="00E61905"/>
    <w:rsid w:val="00E67D63"/>
    <w:rsid w:val="00E71CF7"/>
    <w:rsid w:val="00E72EC6"/>
    <w:rsid w:val="00E76449"/>
    <w:rsid w:val="00E84241"/>
    <w:rsid w:val="00E8498F"/>
    <w:rsid w:val="00E852BA"/>
    <w:rsid w:val="00E87023"/>
    <w:rsid w:val="00E87786"/>
    <w:rsid w:val="00E907E7"/>
    <w:rsid w:val="00E9279E"/>
    <w:rsid w:val="00E92D8A"/>
    <w:rsid w:val="00E9373B"/>
    <w:rsid w:val="00E94570"/>
    <w:rsid w:val="00E947EE"/>
    <w:rsid w:val="00E9643F"/>
    <w:rsid w:val="00E969A8"/>
    <w:rsid w:val="00EA015A"/>
    <w:rsid w:val="00EA1C3C"/>
    <w:rsid w:val="00EA2303"/>
    <w:rsid w:val="00EA521A"/>
    <w:rsid w:val="00EA63BB"/>
    <w:rsid w:val="00EB5361"/>
    <w:rsid w:val="00EC20D7"/>
    <w:rsid w:val="00EC7D60"/>
    <w:rsid w:val="00ED3A51"/>
    <w:rsid w:val="00ED47DD"/>
    <w:rsid w:val="00ED6D6E"/>
    <w:rsid w:val="00EE1788"/>
    <w:rsid w:val="00EE604F"/>
    <w:rsid w:val="00EF2753"/>
    <w:rsid w:val="00F05506"/>
    <w:rsid w:val="00F07488"/>
    <w:rsid w:val="00F102A9"/>
    <w:rsid w:val="00F22566"/>
    <w:rsid w:val="00F239E4"/>
    <w:rsid w:val="00F242B8"/>
    <w:rsid w:val="00F25848"/>
    <w:rsid w:val="00F30596"/>
    <w:rsid w:val="00F31C39"/>
    <w:rsid w:val="00F31E02"/>
    <w:rsid w:val="00F32C6F"/>
    <w:rsid w:val="00F33396"/>
    <w:rsid w:val="00F36BE8"/>
    <w:rsid w:val="00F36E52"/>
    <w:rsid w:val="00F40DDF"/>
    <w:rsid w:val="00F41F81"/>
    <w:rsid w:val="00F4576A"/>
    <w:rsid w:val="00F46085"/>
    <w:rsid w:val="00F461C9"/>
    <w:rsid w:val="00F4694F"/>
    <w:rsid w:val="00F57CA9"/>
    <w:rsid w:val="00F66080"/>
    <w:rsid w:val="00F704AE"/>
    <w:rsid w:val="00F808FA"/>
    <w:rsid w:val="00F87B9E"/>
    <w:rsid w:val="00F9586B"/>
    <w:rsid w:val="00F95E74"/>
    <w:rsid w:val="00FA079C"/>
    <w:rsid w:val="00FA26F9"/>
    <w:rsid w:val="00FA609E"/>
    <w:rsid w:val="00FA6F75"/>
    <w:rsid w:val="00FB2461"/>
    <w:rsid w:val="00FB61CA"/>
    <w:rsid w:val="00FB6D8C"/>
    <w:rsid w:val="00FB7FEF"/>
    <w:rsid w:val="00FC1386"/>
    <w:rsid w:val="00FC1C1D"/>
    <w:rsid w:val="00FC4C3E"/>
    <w:rsid w:val="00FC6952"/>
    <w:rsid w:val="00FD0915"/>
    <w:rsid w:val="00FD196C"/>
    <w:rsid w:val="00FD2EF5"/>
    <w:rsid w:val="00FD4756"/>
    <w:rsid w:val="00FD5781"/>
    <w:rsid w:val="00FD6A8A"/>
    <w:rsid w:val="00FE15F1"/>
    <w:rsid w:val="00FE5A5B"/>
    <w:rsid w:val="00FE5D27"/>
    <w:rsid w:val="00FF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C60D61"/>
  <w15:docId w15:val="{66A63FBA-6FD1-434E-AF2C-378BC284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57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  <w:style w:type="table" w:styleId="TableGrid">
    <w:name w:val="Table Grid"/>
    <w:basedOn w:val="TableNormal"/>
    <w:uiPriority w:val="59"/>
    <w:rsid w:val="0058482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11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1861"/>
    <w:pPr>
      <w:ind w:left="720"/>
      <w:contextualSpacing/>
    </w:pPr>
    <w:rPr>
      <w:rFonts w:eastAsia="Times New Roman"/>
    </w:rPr>
  </w:style>
  <w:style w:type="character" w:customStyle="1" w:styleId="markedcontent">
    <w:name w:val="markedcontent"/>
    <w:basedOn w:val="DefaultParagraphFont"/>
    <w:rsid w:val="00935AE4"/>
  </w:style>
  <w:style w:type="character" w:styleId="FollowedHyperlink">
    <w:name w:val="FollowedHyperlink"/>
    <w:basedOn w:val="DefaultParagraphFont"/>
    <w:uiPriority w:val="99"/>
    <w:semiHidden/>
    <w:unhideWhenUsed/>
    <w:rsid w:val="004123FE"/>
    <w:rPr>
      <w:color w:val="800080" w:themeColor="followedHyperlink"/>
      <w:u w:val="single"/>
    </w:rPr>
  </w:style>
  <w:style w:type="character" w:customStyle="1" w:styleId="fontstyle01">
    <w:name w:val="fontstyle01"/>
    <w:basedOn w:val="DefaultParagraphFont"/>
    <w:rsid w:val="00E9279E"/>
    <w:rPr>
      <w:rFonts w:ascii="ArialMT" w:hAnsi="ArialM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6a6769e980c1cae41ec5ace100bf42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777547-5B5D-47A6-99DF-3CDBE4D0E2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B2ABC8-6F65-4E87-9BAD-308B4A40B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AMS S-PLAN COMMENT RESOLUTION MATRIX</vt:lpstr>
      <vt:lpstr>AMS S-PLAN COMMENT RESOLUTION MATRIX</vt:lpstr>
    </vt:vector>
  </TitlesOfParts>
  <Company>Titan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Swinburne, Brian [UK]</cp:lastModifiedBy>
  <cp:revision>10</cp:revision>
  <cp:lastPrinted>2003-02-28T21:24:00Z</cp:lastPrinted>
  <dcterms:created xsi:type="dcterms:W3CDTF">2023-09-26T11:00:00Z</dcterms:created>
  <dcterms:modified xsi:type="dcterms:W3CDTF">2023-10-03T12:44:00Z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  <property fmtid="{D5CDD505-2E9C-101B-9397-08002B2CF9AE}" pid="3" name="TitusGUID">
    <vt:lpwstr>b8892aa4-7d8c-43d7-af96-e271918f8c2a</vt:lpwstr>
  </property>
  <property fmtid="{D5CDD505-2E9C-101B-9397-08002B2CF9AE}" pid="4" name="LABEL">
    <vt:lpwstr>N</vt:lpwstr>
  </property>
  <property fmtid="{D5CDD505-2E9C-101B-9397-08002B2CF9AE}" pid="5" name="Visual">
    <vt:lpwstr>0</vt:lpwstr>
  </property>
</Properties>
</file>