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08C3DCF5" w:rsidR="0051693F" w:rsidRPr="00C635BB" w:rsidRDefault="00621CB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</w:t>
            </w:r>
          </w:p>
        </w:tc>
        <w:tc>
          <w:tcPr>
            <w:tcW w:w="1062" w:type="dxa"/>
          </w:tcPr>
          <w:p w14:paraId="7F5CE454" w14:textId="0F60F43C" w:rsidR="0051693F" w:rsidRPr="00C635BB" w:rsidRDefault="00621CB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3.2.4</w:t>
            </w: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2562E3C2" w:rsidR="0051693F" w:rsidRPr="00C635BB" w:rsidRDefault="00621CB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28A2F42A" w:rsidR="0051693F" w:rsidRPr="00C635BB" w:rsidRDefault="00621CB2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 we really need to say that the exchange method should be on a case-by-case basis?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2E600D9D" w:rsidR="0051693F" w:rsidRPr="00C635BB" w:rsidRDefault="00621CB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41242EF5" w14:textId="1535D95A" w:rsidR="0051693F" w:rsidRPr="00C635BB" w:rsidRDefault="00621CB2" w:rsidP="00DD399C">
            <w:r>
              <w:t>Consider removing?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CAB9ABB" w:rsidR="0051693F" w:rsidRPr="00C635BB" w:rsidRDefault="00621CB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416CA91F" w14:textId="7E070AAD" w:rsidR="00621CB2" w:rsidRPr="00C635BB" w:rsidRDefault="00621CB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3.4.2</w:t>
            </w:r>
          </w:p>
        </w:tc>
        <w:tc>
          <w:tcPr>
            <w:tcW w:w="684" w:type="dxa"/>
          </w:tcPr>
          <w:p w14:paraId="1422BBBD" w14:textId="5E5C0000" w:rsidR="0051693F" w:rsidRPr="00C635BB" w:rsidRDefault="00621CB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5E3AA5DF" w:rsidR="0051693F" w:rsidRPr="00C635BB" w:rsidRDefault="00621CB2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247DD96E" w:rsidR="0051693F" w:rsidRPr="00C635BB" w:rsidRDefault="00621CB2" w:rsidP="00C3707F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Suggest putting a colon after “… of all the epoch information”</w:t>
            </w:r>
            <w:r w:rsidR="0073226D">
              <w:rPr>
                <w:rFonts w:cs="Arial"/>
                <w:sz w:val="22"/>
                <w:szCs w:val="22"/>
              </w:rPr>
              <w:t xml:space="preserve"> and all other inter-table “sub-headers”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1BC94EBC" w:rsidR="0051693F" w:rsidRPr="00C635BB" w:rsidRDefault="00621CB2" w:rsidP="00DD399C">
            <w:r>
              <w:t>“information:”</w:t>
            </w:r>
          </w:p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621CB2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4F38C2EB" w:rsidR="00621CB2" w:rsidRPr="00C635BB" w:rsidRDefault="00621CB2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74573351" w14:textId="5F263909" w:rsidR="00621CB2" w:rsidRPr="00C635BB" w:rsidRDefault="00621CB2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3.4.2</w:t>
            </w:r>
          </w:p>
        </w:tc>
        <w:tc>
          <w:tcPr>
            <w:tcW w:w="684" w:type="dxa"/>
          </w:tcPr>
          <w:p w14:paraId="08FA4856" w14:textId="5867010F" w:rsidR="00621CB2" w:rsidRPr="00C635BB" w:rsidRDefault="00621CB2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62793472" w:rsidR="00621CB2" w:rsidRPr="00C635BB" w:rsidRDefault="00621CB2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3187BD35" w:rsidR="00621CB2" w:rsidRPr="00C635BB" w:rsidRDefault="00621CB2" w:rsidP="00621CB2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 should collaborate to arrive at consensus text for OBJECT_DESIGNATOR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621CB2" w:rsidRPr="00C635BB" w:rsidRDefault="00621CB2" w:rsidP="00621C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3E6F8F29" w:rsidR="00621CB2" w:rsidRPr="00C635BB" w:rsidRDefault="00621CB2" w:rsidP="00621CB2">
            <w:r>
              <w:rPr>
                <w:rFonts w:asciiTheme="minorHAnsi" w:hAnsiTheme="minorHAnsi" w:cstheme="minorHAnsi"/>
                <w:sz w:val="18"/>
              </w:rPr>
              <w:t>In the ODM, I have: “</w:t>
            </w:r>
            <w:r w:rsidRPr="00621CB2">
              <w:rPr>
                <w:rFonts w:asciiTheme="minorHAnsi" w:hAnsiTheme="minorHAnsi" w:cstheme="minorHAnsi"/>
                <w:i/>
                <w:sz w:val="18"/>
              </w:rPr>
              <w:t xml:space="preserve">Free text field </w:t>
            </w:r>
            <w:r w:rsidRPr="00621CB2">
              <w:rPr>
                <w:rFonts w:asciiTheme="minorHAnsi" w:hAnsiTheme="minorHAnsi" w:cstheme="minorHAnsi"/>
                <w:i/>
                <w:sz w:val="18"/>
                <w:szCs w:val="18"/>
              </w:rPr>
              <w:t>specification of the unique satellite identification designator for the object.  It may be useful to provide the control authority/source of this ID as well (e.g., 18SPCS, ISON, independent key ID).  If the ID is not known (uncorrelated object), “UNKNOWN” may be used.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  <w:tc>
          <w:tcPr>
            <w:tcW w:w="2079" w:type="dxa"/>
          </w:tcPr>
          <w:p w14:paraId="402E85F8" w14:textId="77777777" w:rsidR="00621CB2" w:rsidRPr="00C635BB" w:rsidRDefault="00621CB2" w:rsidP="00621CB2"/>
        </w:tc>
      </w:tr>
      <w:tr w:rsidR="00621CB2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13C7CA2D" w:rsidR="00621CB2" w:rsidRPr="00C635BB" w:rsidRDefault="0073226D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261738D0" w14:textId="1964490A" w:rsidR="00621CB2" w:rsidRPr="00C635BB" w:rsidRDefault="0073226D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3.4.2</w:t>
            </w:r>
          </w:p>
        </w:tc>
        <w:tc>
          <w:tcPr>
            <w:tcW w:w="684" w:type="dxa"/>
          </w:tcPr>
          <w:p w14:paraId="4E144B7A" w14:textId="3752BE54" w:rsidR="00621CB2" w:rsidRPr="00C635BB" w:rsidRDefault="0073226D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16C1BCA" w:rsidR="00621CB2" w:rsidRPr="00C635BB" w:rsidRDefault="0073226D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1DD069DE" w:rsidR="00621CB2" w:rsidRPr="00C635BB" w:rsidRDefault="0073226D" w:rsidP="00621CB2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Not necessarily trying to rock the boat, but I’d tried to adopt the object categories contained in the ESA object DB, and this specification is more simplistic.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621CB2" w:rsidRPr="00C635BB" w:rsidRDefault="00621CB2" w:rsidP="00621C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22C3529B" w:rsidR="00621CB2" w:rsidRPr="00C635BB" w:rsidRDefault="0073226D" w:rsidP="00621CB2">
            <w:r>
              <w:t>Suggest we discuss to see if we could arrive at consensus content.</w:t>
            </w:r>
          </w:p>
        </w:tc>
        <w:tc>
          <w:tcPr>
            <w:tcW w:w="2079" w:type="dxa"/>
          </w:tcPr>
          <w:p w14:paraId="593B187A" w14:textId="77777777" w:rsidR="00621CB2" w:rsidRPr="00C635BB" w:rsidRDefault="00621CB2" w:rsidP="00621CB2"/>
        </w:tc>
      </w:tr>
      <w:tr w:rsidR="00621CB2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11790599" w:rsidR="00621CB2" w:rsidRPr="00C635BB" w:rsidRDefault="0073226D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392C0CE6" w14:textId="18871969" w:rsidR="00621CB2" w:rsidRPr="00C635BB" w:rsidRDefault="0073226D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3.4.2</w:t>
            </w:r>
          </w:p>
        </w:tc>
        <w:tc>
          <w:tcPr>
            <w:tcW w:w="684" w:type="dxa"/>
          </w:tcPr>
          <w:p w14:paraId="53ECE5DB" w14:textId="57406DFB" w:rsidR="00621CB2" w:rsidRPr="00C635BB" w:rsidRDefault="0073226D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5E804ED5" w:rsidR="00621CB2" w:rsidRPr="00C635BB" w:rsidRDefault="0073226D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1EE747D6" w:rsidR="00621CB2" w:rsidRPr="00C635BB" w:rsidRDefault="0073226D" w:rsidP="00621CB2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Would it be worth being more specific?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621CB2" w:rsidRPr="00C635BB" w:rsidRDefault="00621CB2" w:rsidP="00621C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2CDBEDD" w:rsidR="00621CB2" w:rsidRPr="00C635BB" w:rsidRDefault="0073226D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“Unique free-text identifier (e.g. file name) of an …”</w:t>
            </w:r>
          </w:p>
        </w:tc>
        <w:tc>
          <w:tcPr>
            <w:tcW w:w="2079" w:type="dxa"/>
          </w:tcPr>
          <w:p w14:paraId="2F8FC6B3" w14:textId="77777777" w:rsidR="00621CB2" w:rsidRPr="00C635BB" w:rsidRDefault="00621CB2" w:rsidP="00621CB2">
            <w:pPr>
              <w:rPr>
                <w:rFonts w:cs="Arial"/>
                <w:sz w:val="22"/>
                <w:szCs w:val="22"/>
              </w:rPr>
            </w:pPr>
          </w:p>
        </w:tc>
      </w:tr>
      <w:tr w:rsidR="00621CB2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38A4C96A" w:rsidR="00621CB2" w:rsidRPr="00C635BB" w:rsidRDefault="0082112A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3-7</w:t>
            </w:r>
          </w:p>
        </w:tc>
        <w:tc>
          <w:tcPr>
            <w:tcW w:w="1062" w:type="dxa"/>
          </w:tcPr>
          <w:p w14:paraId="727D469D" w14:textId="6CD9892F" w:rsidR="00621CB2" w:rsidRPr="00C635BB" w:rsidRDefault="0082112A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3.5.2</w:t>
            </w:r>
          </w:p>
        </w:tc>
        <w:tc>
          <w:tcPr>
            <w:tcW w:w="684" w:type="dxa"/>
          </w:tcPr>
          <w:p w14:paraId="6A9B5EE4" w14:textId="2B2881BF" w:rsidR="00621CB2" w:rsidRPr="00C635BB" w:rsidRDefault="0082112A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6,7,9.10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29354B9B" w:rsidR="00621CB2" w:rsidRPr="00C635BB" w:rsidRDefault="0082112A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64191703" w:rsidR="00621CB2" w:rsidRPr="00C635BB" w:rsidRDefault="0082112A" w:rsidP="00621CB2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Curious why you need/want separate window start/end values depending upon accuracy?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621CB2" w:rsidRPr="00C635BB" w:rsidRDefault="00621CB2" w:rsidP="00621CB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0325F3E2" w:rsidR="00621CB2" w:rsidRPr="00C635BB" w:rsidRDefault="0082112A" w:rsidP="00621C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 deleting one set.</w:t>
            </w:r>
          </w:p>
        </w:tc>
        <w:tc>
          <w:tcPr>
            <w:tcW w:w="2079" w:type="dxa"/>
          </w:tcPr>
          <w:p w14:paraId="411CB1F7" w14:textId="77777777" w:rsidR="00621CB2" w:rsidRPr="00C635BB" w:rsidRDefault="00621CB2" w:rsidP="00621CB2">
            <w:pPr>
              <w:rPr>
                <w:rFonts w:cs="Arial"/>
                <w:sz w:val="22"/>
                <w:szCs w:val="22"/>
              </w:rPr>
            </w:pPr>
          </w:p>
        </w:tc>
      </w:tr>
      <w:tr w:rsidR="0082112A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1AC6C0E5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3-8</w:t>
            </w:r>
          </w:p>
        </w:tc>
        <w:tc>
          <w:tcPr>
            <w:tcW w:w="1062" w:type="dxa"/>
          </w:tcPr>
          <w:p w14:paraId="2BF984B8" w14:textId="58880114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3.5.2</w:t>
            </w:r>
          </w:p>
        </w:tc>
        <w:tc>
          <w:tcPr>
            <w:tcW w:w="684" w:type="dxa"/>
          </w:tcPr>
          <w:p w14:paraId="0565B80C" w14:textId="749E33B4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5056BAB9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6149753B" w:rsidR="0082112A" w:rsidRPr="00C635BB" w:rsidRDefault="0082112A" w:rsidP="0082112A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Curious why you need/want separate window start/end values depending upon accuracy?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206C75EE" w:rsidR="0082112A" w:rsidRPr="00C635BB" w:rsidRDefault="0082112A" w:rsidP="0082112A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Consider deleting one set.</w:t>
            </w:r>
          </w:p>
        </w:tc>
        <w:tc>
          <w:tcPr>
            <w:tcW w:w="2079" w:type="dxa"/>
          </w:tcPr>
          <w:p w14:paraId="72E9AE4C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</w:tr>
      <w:tr w:rsidR="0082112A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5B2565B6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3-8</w:t>
            </w:r>
          </w:p>
        </w:tc>
        <w:tc>
          <w:tcPr>
            <w:tcW w:w="1062" w:type="dxa"/>
          </w:tcPr>
          <w:p w14:paraId="626AC366" w14:textId="3981EB85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3.5.2</w:t>
            </w:r>
          </w:p>
        </w:tc>
        <w:tc>
          <w:tcPr>
            <w:tcW w:w="684" w:type="dxa"/>
          </w:tcPr>
          <w:p w14:paraId="3611669E" w14:textId="5C79C439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5,6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5BAC48ED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393E2707" w:rsidR="0082112A" w:rsidRPr="00C635BB" w:rsidRDefault="0082112A" w:rsidP="0082112A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True that </w:t>
            </w:r>
            <w:proofErr w:type="spellStart"/>
            <w:r>
              <w:rPr>
                <w:rFonts w:cs="Arial"/>
                <w:sz w:val="22"/>
                <w:szCs w:val="22"/>
              </w:rPr>
              <w:t>Pimpact+Pburnup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=1.0? 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41670176" w:rsidR="0082112A" w:rsidRPr="00C635BB" w:rsidRDefault="0082112A" w:rsidP="0082112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so, recommend explicitly stating that this is the case for sake of clarity.</w:t>
            </w:r>
          </w:p>
        </w:tc>
        <w:tc>
          <w:tcPr>
            <w:tcW w:w="2079" w:type="dxa"/>
          </w:tcPr>
          <w:p w14:paraId="390B8E15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</w:tr>
      <w:tr w:rsidR="0082112A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32F10ED1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3-8</w:t>
            </w:r>
          </w:p>
        </w:tc>
        <w:tc>
          <w:tcPr>
            <w:tcW w:w="1062" w:type="dxa"/>
          </w:tcPr>
          <w:p w14:paraId="2AEC7345" w14:textId="1ABB359E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3.5.2</w:t>
            </w:r>
          </w:p>
        </w:tc>
        <w:tc>
          <w:tcPr>
            <w:tcW w:w="684" w:type="dxa"/>
          </w:tcPr>
          <w:p w14:paraId="4AA3C817" w14:textId="1B6F83CD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07B64F19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6F554A8C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the case of fragmentation(s), what should be considered as </w:t>
            </w:r>
            <w:r w:rsidRPr="0082112A">
              <w:rPr>
                <w:rFonts w:cs="Arial"/>
                <w:sz w:val="22"/>
                <w:szCs w:val="22"/>
              </w:rPr>
              <w:lastRenderedPageBreak/>
              <w:t>NOMINAL_IMPACT_EPOCH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5B06EA44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Is this the largest fragment by mass?  Etc.  </w:t>
            </w:r>
            <w:r w:rsidR="00092724">
              <w:rPr>
                <w:rFonts w:cs="Arial"/>
                <w:sz w:val="22"/>
                <w:szCs w:val="22"/>
              </w:rPr>
              <w:lastRenderedPageBreak/>
              <w:t>You explicitly state in 3.5.17 that the nominal location corresponds to the highest probability of fragments impacting there.  I presume that the epoch corresponds to this (?)</w:t>
            </w:r>
            <w:bookmarkStart w:id="0" w:name="_GoBack"/>
            <w:bookmarkEnd w:id="0"/>
          </w:p>
        </w:tc>
        <w:tc>
          <w:tcPr>
            <w:tcW w:w="2079" w:type="dxa"/>
          </w:tcPr>
          <w:p w14:paraId="7B3D3781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</w:tr>
      <w:tr w:rsidR="0082112A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3B03625C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3-8</w:t>
            </w:r>
          </w:p>
        </w:tc>
        <w:tc>
          <w:tcPr>
            <w:tcW w:w="1062" w:type="dxa"/>
          </w:tcPr>
          <w:p w14:paraId="058B39F7" w14:textId="39A00D54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3.5.2</w:t>
            </w:r>
          </w:p>
        </w:tc>
        <w:tc>
          <w:tcPr>
            <w:tcW w:w="684" w:type="dxa"/>
          </w:tcPr>
          <w:p w14:paraId="170C84E9" w14:textId="0D2A9B72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11,12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515F6E51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10BD485A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the start/end of impact correspond to some confidence %, or is this 0</w:t>
            </w:r>
            <w:r w:rsidRPr="0082112A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and 100</w:t>
            </w:r>
            <w:r w:rsidRPr="0082112A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percentile?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3BE4B9E3" w:rsidR="0082112A" w:rsidRPr="00C635BB" w:rsidRDefault="0082112A" w:rsidP="0082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want to explicitly state.</w:t>
            </w:r>
          </w:p>
        </w:tc>
        <w:tc>
          <w:tcPr>
            <w:tcW w:w="2079" w:type="dxa"/>
          </w:tcPr>
          <w:p w14:paraId="5D81A872" w14:textId="77777777" w:rsidR="0082112A" w:rsidRPr="00C635BB" w:rsidRDefault="0082112A" w:rsidP="0082112A"/>
        </w:tc>
      </w:tr>
      <w:tr w:rsidR="0082112A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B56550B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3-12</w:t>
            </w:r>
          </w:p>
        </w:tc>
        <w:tc>
          <w:tcPr>
            <w:tcW w:w="1062" w:type="dxa"/>
          </w:tcPr>
          <w:p w14:paraId="4A666D11" w14:textId="7DABD3F9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3.5.2</w:t>
            </w:r>
          </w:p>
        </w:tc>
        <w:tc>
          <w:tcPr>
            <w:tcW w:w="684" w:type="dxa"/>
          </w:tcPr>
          <w:p w14:paraId="6010B5CF" w14:textId="43EFE9F3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16D71394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4A74B18C" w:rsidR="0082112A" w:rsidRPr="00C635BB" w:rsidRDefault="0050569E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THRUST_ACCELERATION meant to be directional?  Is it only meant to be in-track?  What happens if the user intents to combine in-track and cross-track (or more likely, radial)?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02A5B510" w:rsidR="0082112A" w:rsidRPr="00C635BB" w:rsidRDefault="0050569E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Suggest clarification.</w:t>
            </w:r>
          </w:p>
        </w:tc>
        <w:tc>
          <w:tcPr>
            <w:tcW w:w="2079" w:type="dxa"/>
          </w:tcPr>
          <w:p w14:paraId="159C14BE" w14:textId="77777777" w:rsidR="0082112A" w:rsidRPr="00C635BB" w:rsidRDefault="0082112A" w:rsidP="0082112A"/>
        </w:tc>
      </w:tr>
      <w:tr w:rsidR="0082112A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2121C1EF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3-12</w:t>
            </w:r>
          </w:p>
        </w:tc>
        <w:tc>
          <w:tcPr>
            <w:tcW w:w="1062" w:type="dxa"/>
          </w:tcPr>
          <w:p w14:paraId="1C164571" w14:textId="7A5D78AC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3.5.2</w:t>
            </w:r>
          </w:p>
        </w:tc>
        <w:tc>
          <w:tcPr>
            <w:tcW w:w="684" w:type="dxa"/>
          </w:tcPr>
          <w:p w14:paraId="4F273FA5" w14:textId="5C44F623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6,7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069A90AA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3809CF3C" w:rsidR="0082112A" w:rsidRPr="00C635BB" w:rsidRDefault="0050569E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Unclear if </w:t>
            </w:r>
            <w:r w:rsidRPr="0050569E">
              <w:rPr>
                <w:rFonts w:cs="Arial"/>
                <w:sz w:val="22"/>
                <w:szCs w:val="22"/>
              </w:rPr>
              <w:t>TIME_LASTOB_START</w:t>
            </w:r>
            <w:r>
              <w:rPr>
                <w:rFonts w:cs="Arial"/>
                <w:sz w:val="22"/>
                <w:szCs w:val="22"/>
              </w:rPr>
              <w:t xml:space="preserve"> and _END are epochs, or time since epoch, or what.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4629EA8D" w:rsidR="0082112A" w:rsidRPr="00C635BB" w:rsidRDefault="0050569E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Suggest we find good solution and make consistent between RDM and ODM.  At a minimum, this needs an example, and needs to clearly show if these are epochs or relative times or what.</w:t>
            </w:r>
          </w:p>
        </w:tc>
        <w:tc>
          <w:tcPr>
            <w:tcW w:w="2079" w:type="dxa"/>
          </w:tcPr>
          <w:p w14:paraId="53493936" w14:textId="77777777" w:rsidR="0082112A" w:rsidRPr="00C635BB" w:rsidRDefault="0082112A" w:rsidP="0082112A"/>
        </w:tc>
      </w:tr>
      <w:tr w:rsidR="0082112A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25C06F9E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3-12</w:t>
            </w:r>
          </w:p>
        </w:tc>
        <w:tc>
          <w:tcPr>
            <w:tcW w:w="1062" w:type="dxa"/>
          </w:tcPr>
          <w:p w14:paraId="6413C3C2" w14:textId="57E7AC03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3.5.2</w:t>
            </w:r>
          </w:p>
        </w:tc>
        <w:tc>
          <w:tcPr>
            <w:tcW w:w="684" w:type="dxa"/>
          </w:tcPr>
          <w:p w14:paraId="2A7B3967" w14:textId="6DBEC8A0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31705E54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292C2554" w:rsidR="0082112A" w:rsidRPr="00C635BB" w:rsidRDefault="0050569E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Unclear in an RDM why “RECOMMENDED_OD_SPAN” is useful?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0C264F61" w:rsidR="0082112A" w:rsidRPr="00C635BB" w:rsidRDefault="0050569E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 deleting.</w:t>
            </w:r>
          </w:p>
        </w:tc>
        <w:tc>
          <w:tcPr>
            <w:tcW w:w="2079" w:type="dxa"/>
          </w:tcPr>
          <w:p w14:paraId="6A1EB58C" w14:textId="77777777" w:rsidR="0082112A" w:rsidRPr="00C635BB" w:rsidRDefault="0082112A" w:rsidP="0082112A"/>
        </w:tc>
      </w:tr>
      <w:tr w:rsidR="0082112A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59C32F35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3-12</w:t>
            </w:r>
          </w:p>
        </w:tc>
        <w:tc>
          <w:tcPr>
            <w:tcW w:w="1062" w:type="dxa"/>
          </w:tcPr>
          <w:p w14:paraId="28758210" w14:textId="31DC1FA9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3.5.2</w:t>
            </w:r>
          </w:p>
        </w:tc>
        <w:tc>
          <w:tcPr>
            <w:tcW w:w="684" w:type="dxa"/>
          </w:tcPr>
          <w:p w14:paraId="7D3F72BD" w14:textId="466DB2BE" w:rsidR="0082112A" w:rsidRPr="00C635BB" w:rsidRDefault="0050569E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12,13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2F9D1657" w:rsidR="0082112A" w:rsidRPr="00C635BB" w:rsidRDefault="0050569E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4D7E7E57" w:rsidR="0082112A" w:rsidRPr="00C635BB" w:rsidRDefault="0050569E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“TRACK” is not defined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2B9257EA" w:rsidR="0082112A" w:rsidRPr="00C635BB" w:rsidRDefault="0050569E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 defining</w:t>
            </w:r>
          </w:p>
        </w:tc>
        <w:tc>
          <w:tcPr>
            <w:tcW w:w="2079" w:type="dxa"/>
          </w:tcPr>
          <w:p w14:paraId="79E1CB51" w14:textId="77777777" w:rsidR="0082112A" w:rsidRPr="00C635BB" w:rsidRDefault="0082112A" w:rsidP="0082112A"/>
        </w:tc>
      </w:tr>
      <w:tr w:rsidR="0082112A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3A6F5F2E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3-13</w:t>
            </w:r>
          </w:p>
        </w:tc>
        <w:tc>
          <w:tcPr>
            <w:tcW w:w="1062" w:type="dxa"/>
          </w:tcPr>
          <w:p w14:paraId="6714A38E" w14:textId="24F154B2" w:rsidR="0082112A" w:rsidRPr="00C635BB" w:rsidRDefault="0050569E" w:rsidP="008211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3.5.5</w:t>
            </w:r>
          </w:p>
        </w:tc>
        <w:tc>
          <w:tcPr>
            <w:tcW w:w="684" w:type="dxa"/>
          </w:tcPr>
          <w:p w14:paraId="55E74C96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296407A6" w:rsidR="0082112A" w:rsidRPr="00C635BB" w:rsidRDefault="0050569E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40CB4EE5" w:rsidR="0082112A" w:rsidRPr="00C635BB" w:rsidRDefault="0050569E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 still find this </w:t>
            </w:r>
            <w:r w:rsidR="00092724">
              <w:rPr>
                <w:rFonts w:cs="Arial"/>
                <w:sz w:val="22"/>
                <w:szCs w:val="22"/>
              </w:rPr>
              <w:t xml:space="preserve">multiple prediction span use of separate WINDOW keywords unnecessary.  This opens </w:t>
            </w:r>
            <w:r w:rsidR="00092724">
              <w:rPr>
                <w:rFonts w:cs="Arial"/>
                <w:sz w:val="22"/>
                <w:szCs w:val="22"/>
              </w:rPr>
              <w:lastRenderedPageBreak/>
              <w:t>the door to having inconsistencies throughout, as you point out in 3.5.7, 3.5.8, 3.5.9.  Not clear why you want to introduce this complexity.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38673B2B" w:rsidR="0082112A" w:rsidRPr="00C635BB" w:rsidRDefault="00092724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Consider.</w:t>
            </w:r>
          </w:p>
        </w:tc>
        <w:tc>
          <w:tcPr>
            <w:tcW w:w="2079" w:type="dxa"/>
          </w:tcPr>
          <w:p w14:paraId="0825CCDA" w14:textId="77777777" w:rsidR="0082112A" w:rsidRPr="00C635BB" w:rsidRDefault="0082112A" w:rsidP="0082112A"/>
        </w:tc>
      </w:tr>
      <w:tr w:rsidR="0082112A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82112A" w:rsidRPr="00C635BB" w:rsidRDefault="0082112A" w:rsidP="0082112A"/>
        </w:tc>
      </w:tr>
      <w:tr w:rsidR="0082112A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82112A" w:rsidRPr="00C635BB" w:rsidRDefault="0082112A" w:rsidP="0082112A"/>
        </w:tc>
      </w:tr>
      <w:tr w:rsidR="0082112A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82112A" w:rsidRPr="00C635BB" w:rsidRDefault="0082112A" w:rsidP="0082112A"/>
        </w:tc>
      </w:tr>
      <w:tr w:rsidR="0082112A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82112A" w:rsidRPr="00C635BB" w:rsidRDefault="0082112A" w:rsidP="0082112A"/>
        </w:tc>
      </w:tr>
      <w:tr w:rsidR="0082112A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82112A" w:rsidRPr="00C635BB" w:rsidRDefault="0082112A" w:rsidP="0082112A"/>
        </w:tc>
      </w:tr>
      <w:tr w:rsidR="0082112A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82112A" w:rsidRPr="00C635BB" w:rsidRDefault="0082112A" w:rsidP="0082112A"/>
        </w:tc>
      </w:tr>
      <w:tr w:rsidR="0082112A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82112A" w:rsidRPr="00C635BB" w:rsidRDefault="0082112A" w:rsidP="0082112A"/>
        </w:tc>
      </w:tr>
      <w:tr w:rsidR="0082112A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82112A" w:rsidRPr="00C635BB" w:rsidRDefault="0082112A" w:rsidP="0082112A"/>
        </w:tc>
      </w:tr>
      <w:tr w:rsidR="0082112A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82112A" w:rsidRPr="00C635BB" w:rsidRDefault="0082112A" w:rsidP="0082112A"/>
        </w:tc>
      </w:tr>
      <w:tr w:rsidR="0082112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82112A" w:rsidRPr="00C635BB" w:rsidRDefault="0082112A" w:rsidP="0082112A"/>
        </w:tc>
      </w:tr>
      <w:tr w:rsidR="0082112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82112A" w:rsidRPr="00C635BB" w:rsidRDefault="0082112A" w:rsidP="0082112A"/>
        </w:tc>
      </w:tr>
      <w:tr w:rsidR="0082112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82112A" w:rsidRPr="00C635BB" w:rsidRDefault="0082112A" w:rsidP="0082112A"/>
        </w:tc>
      </w:tr>
      <w:tr w:rsidR="0082112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82112A" w:rsidRPr="00C635BB" w:rsidRDefault="0082112A" w:rsidP="0082112A"/>
        </w:tc>
      </w:tr>
      <w:tr w:rsidR="0082112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82112A" w:rsidRPr="00C635BB" w:rsidRDefault="0082112A" w:rsidP="0082112A"/>
        </w:tc>
      </w:tr>
      <w:tr w:rsidR="0082112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82112A" w:rsidRPr="00C635BB" w:rsidRDefault="0082112A" w:rsidP="0082112A"/>
        </w:tc>
      </w:tr>
      <w:tr w:rsidR="0082112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82112A" w:rsidRPr="00C635BB" w:rsidRDefault="0082112A" w:rsidP="0082112A"/>
        </w:tc>
      </w:tr>
      <w:tr w:rsidR="0082112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82112A" w:rsidRPr="00C635BB" w:rsidRDefault="0082112A" w:rsidP="008211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82112A" w:rsidRPr="00C635BB" w:rsidRDefault="0082112A" w:rsidP="0082112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82112A" w:rsidRPr="00C635BB" w:rsidRDefault="0082112A" w:rsidP="0082112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0008" w14:textId="77777777" w:rsidR="00D71D35" w:rsidRDefault="00D71D35">
      <w:r>
        <w:separator/>
      </w:r>
    </w:p>
  </w:endnote>
  <w:endnote w:type="continuationSeparator" w:id="0">
    <w:p w14:paraId="4C65D564" w14:textId="77777777" w:rsidR="00D71D35" w:rsidRDefault="00D7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07F7" w14:textId="77777777" w:rsidR="00424BCB" w:rsidRDefault="00424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5DB1" w14:textId="77777777" w:rsidR="00424BCB" w:rsidRDefault="0042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38A0" w14:textId="77777777" w:rsidR="00D71D35" w:rsidRDefault="00D71D35">
      <w:r>
        <w:separator/>
      </w:r>
    </w:p>
  </w:footnote>
  <w:footnote w:type="continuationSeparator" w:id="0">
    <w:p w14:paraId="49BF1404" w14:textId="77777777" w:rsidR="00D71D35" w:rsidRDefault="00D7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F69F" w14:textId="77777777" w:rsidR="00424BCB" w:rsidRDefault="00424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58E56332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424BCB">
      <w:rPr>
        <w:bCs/>
        <w:color w:val="3366FF"/>
        <w:sz w:val="22"/>
      </w:rPr>
      <w:t>Re-Entry Data Message R1.7</w:t>
    </w:r>
    <w:r w:rsidR="00C3707F">
      <w:rPr>
        <w:bCs/>
        <w:color w:val="3366FF"/>
        <w:sz w:val="22"/>
      </w:rPr>
      <w:t xml:space="preserve">  </w:t>
    </w:r>
  </w:p>
  <w:p w14:paraId="2FABCE12" w14:textId="0A96ED43" w:rsidR="003E7DFC" w:rsidRDefault="00424BCB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May</w:t>
    </w:r>
    <w:r w:rsidR="00C3707F">
      <w:rPr>
        <w:bCs/>
        <w:color w:val="3366FF"/>
        <w:sz w:val="22"/>
      </w:rPr>
      <w:t xml:space="preserve"> 2019</w:t>
    </w:r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B4B4" w14:textId="77777777" w:rsidR="00424BCB" w:rsidRDefault="00424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9E"/>
    <w:rsid w:val="000010F3"/>
    <w:rsid w:val="00006371"/>
    <w:rsid w:val="000301F9"/>
    <w:rsid w:val="00042304"/>
    <w:rsid w:val="0005734C"/>
    <w:rsid w:val="00063A48"/>
    <w:rsid w:val="000745CD"/>
    <w:rsid w:val="00087CEE"/>
    <w:rsid w:val="00087F44"/>
    <w:rsid w:val="00091B25"/>
    <w:rsid w:val="00092724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24BCB"/>
    <w:rsid w:val="00445953"/>
    <w:rsid w:val="004627B6"/>
    <w:rsid w:val="004A29BE"/>
    <w:rsid w:val="004C1B5C"/>
    <w:rsid w:val="004D5E47"/>
    <w:rsid w:val="004E39DA"/>
    <w:rsid w:val="0050215B"/>
    <w:rsid w:val="0050569E"/>
    <w:rsid w:val="0051693F"/>
    <w:rsid w:val="00520829"/>
    <w:rsid w:val="00527573"/>
    <w:rsid w:val="00541DFE"/>
    <w:rsid w:val="00586B5C"/>
    <w:rsid w:val="005875E4"/>
    <w:rsid w:val="005A3709"/>
    <w:rsid w:val="005D4B16"/>
    <w:rsid w:val="00621CB2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226D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2112A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3707F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1D35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153DC"/>
    <w:rsid w:val="00F239E4"/>
    <w:rsid w:val="00F36BE8"/>
    <w:rsid w:val="00F40DDF"/>
    <w:rsid w:val="00F4576A"/>
    <w:rsid w:val="00F6088D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E5FD3DE7-B5C4-E741-9647-35D9B584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F55A4-E7E1-43B8-9D40-A4EA067B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Oltrogge, Daniel</cp:lastModifiedBy>
  <cp:revision>2</cp:revision>
  <cp:lastPrinted>2003-02-28T21:24:00Z</cp:lastPrinted>
  <dcterms:created xsi:type="dcterms:W3CDTF">2019-06-04T08:53:00Z</dcterms:created>
  <dcterms:modified xsi:type="dcterms:W3CDTF">2019-06-04T08:53:00Z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