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8"/>
        <w:gridCol w:w="1062"/>
        <w:gridCol w:w="684"/>
        <w:gridCol w:w="684"/>
        <w:gridCol w:w="3771"/>
        <w:gridCol w:w="2462"/>
        <w:gridCol w:w="2758"/>
        <w:gridCol w:w="2079"/>
      </w:tblGrid>
      <w:tr w:rsidR="003E7DFC" w:rsidRPr="00E11BFD" w14:paraId="44F1A1AF" w14:textId="77777777" w:rsidTr="0046470C">
        <w:trPr>
          <w:tblHeader/>
          <w:jc w:val="center"/>
        </w:trPr>
        <w:tc>
          <w:tcPr>
            <w:tcW w:w="778" w:type="dxa"/>
            <w:vAlign w:val="center"/>
          </w:tcPr>
          <w:p w14:paraId="0906EB6F" w14:textId="606059AE" w:rsidR="003E7DFC" w:rsidRPr="00E11BFD" w:rsidRDefault="003E7DFC" w:rsidP="0051693F">
            <w:pPr>
              <w:jc w:val="center"/>
              <w:rPr>
                <w:rFonts w:cs="Arial"/>
                <w:sz w:val="22"/>
                <w:szCs w:val="22"/>
              </w:rPr>
            </w:pPr>
            <w:r w:rsidRPr="00E11BFD">
              <w:rPr>
                <w:rFonts w:eastAsia="Calibri" w:cs="Arial"/>
                <w:b/>
                <w:bCs/>
                <w:color w:val="0000FF"/>
                <w:sz w:val="22"/>
                <w:szCs w:val="22"/>
              </w:rPr>
              <w:t>Page</w:t>
            </w:r>
          </w:p>
        </w:tc>
        <w:tc>
          <w:tcPr>
            <w:tcW w:w="1062" w:type="dxa"/>
            <w:vAlign w:val="center"/>
          </w:tcPr>
          <w:p w14:paraId="6982A5F6" w14:textId="6B5D3F80" w:rsidR="003E7DFC" w:rsidRPr="00E11BFD" w:rsidRDefault="003E7DFC" w:rsidP="0051693F">
            <w:pPr>
              <w:jc w:val="center"/>
              <w:rPr>
                <w:rFonts w:cs="Arial"/>
                <w:sz w:val="22"/>
                <w:szCs w:val="22"/>
              </w:rPr>
            </w:pPr>
            <w:r w:rsidRPr="00E11BFD">
              <w:rPr>
                <w:rFonts w:eastAsia="Calibri" w:cs="Arial"/>
                <w:b/>
                <w:bCs/>
                <w:color w:val="0000FF"/>
                <w:sz w:val="22"/>
                <w:szCs w:val="22"/>
              </w:rPr>
              <w:t>Section</w:t>
            </w:r>
          </w:p>
        </w:tc>
        <w:tc>
          <w:tcPr>
            <w:tcW w:w="684" w:type="dxa"/>
            <w:vAlign w:val="center"/>
          </w:tcPr>
          <w:p w14:paraId="2BC54B9E" w14:textId="51238695" w:rsidR="003E7DFC" w:rsidRPr="00E11BFD" w:rsidRDefault="003E7DFC" w:rsidP="0051693F">
            <w:pPr>
              <w:jc w:val="center"/>
              <w:rPr>
                <w:rFonts w:eastAsia="Calibri" w:cs="Arial"/>
                <w:b/>
                <w:bCs/>
                <w:color w:val="0000FF"/>
                <w:sz w:val="22"/>
                <w:szCs w:val="22"/>
              </w:rPr>
            </w:pPr>
            <w:r w:rsidRPr="00E11BFD">
              <w:rPr>
                <w:rFonts w:eastAsia="Calibri" w:cs="Arial"/>
                <w:b/>
                <w:bCs/>
                <w:color w:val="0000FF"/>
                <w:sz w:val="22"/>
                <w:szCs w:val="22"/>
              </w:rPr>
              <w:t>Line</w:t>
            </w:r>
          </w:p>
        </w:tc>
        <w:tc>
          <w:tcPr>
            <w:tcW w:w="684" w:type="dxa"/>
            <w:tcBorders>
              <w:right w:val="single" w:sz="4" w:space="0" w:color="auto"/>
            </w:tcBorders>
            <w:vAlign w:val="center"/>
          </w:tcPr>
          <w:p w14:paraId="5425C7C0" w14:textId="5745CB88" w:rsidR="003E7DFC" w:rsidRPr="00E11BFD" w:rsidRDefault="003E7DFC" w:rsidP="0051693F">
            <w:pPr>
              <w:jc w:val="center"/>
              <w:rPr>
                <w:rFonts w:cs="Arial"/>
                <w:sz w:val="22"/>
                <w:szCs w:val="22"/>
              </w:rPr>
            </w:pPr>
            <w:r w:rsidRPr="00E11BFD">
              <w:rPr>
                <w:rFonts w:eastAsia="Calibri" w:cs="Arial"/>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E11BFD" w:rsidRDefault="003E7DFC" w:rsidP="0051693F">
            <w:pPr>
              <w:jc w:val="center"/>
              <w:rPr>
                <w:rFonts w:cs="Arial"/>
                <w:b/>
                <w:bCs/>
                <w:color w:val="0000FF"/>
                <w:sz w:val="22"/>
                <w:szCs w:val="22"/>
              </w:rPr>
            </w:pPr>
            <w:r w:rsidRPr="00E11BFD">
              <w:rPr>
                <w:rFonts w:eastAsia="Calibri" w:cs="Arial"/>
                <w:b/>
                <w:bCs/>
                <w:color w:val="0000FF"/>
                <w:sz w:val="22"/>
                <w:szCs w:val="22"/>
              </w:rPr>
              <w:t>Comment</w:t>
            </w:r>
            <w:r w:rsidRPr="00E11BFD">
              <w:rPr>
                <w:rFonts w:cs="Arial"/>
                <w:b/>
                <w:bCs/>
                <w:color w:val="0000FF"/>
                <w:sz w:val="22"/>
                <w:szCs w:val="22"/>
              </w:rPr>
              <w:t xml:space="preserve">/ </w:t>
            </w:r>
            <w:r w:rsidRPr="00E11BFD">
              <w:rPr>
                <w:rFonts w:eastAsia="Calibri" w:cs="Arial"/>
                <w:b/>
                <w:bCs/>
                <w:color w:val="0000FF"/>
                <w:sz w:val="22"/>
                <w:szCs w:val="22"/>
              </w:rPr>
              <w:t>Rationale</w:t>
            </w:r>
          </w:p>
        </w:tc>
        <w:tc>
          <w:tcPr>
            <w:tcW w:w="2462" w:type="dxa"/>
            <w:tcBorders>
              <w:left w:val="single" w:sz="4" w:space="0" w:color="auto"/>
            </w:tcBorders>
            <w:vAlign w:val="center"/>
          </w:tcPr>
          <w:p w14:paraId="16EBE376" w14:textId="5F60969C" w:rsidR="003E7DFC" w:rsidRPr="00E11BFD" w:rsidRDefault="003E7DFC" w:rsidP="0051693F">
            <w:pPr>
              <w:jc w:val="center"/>
              <w:rPr>
                <w:rFonts w:cs="Arial"/>
                <w:sz w:val="22"/>
                <w:szCs w:val="22"/>
              </w:rPr>
            </w:pPr>
            <w:r w:rsidRPr="00E11BFD">
              <w:rPr>
                <w:rFonts w:eastAsia="Calibri" w:cs="Arial"/>
                <w:b/>
                <w:bCs/>
                <w:color w:val="0000FF"/>
                <w:sz w:val="22"/>
                <w:szCs w:val="22"/>
              </w:rPr>
              <w:t>Source</w:t>
            </w:r>
            <w:r w:rsidRPr="00E11BFD">
              <w:rPr>
                <w:rFonts w:cs="Arial"/>
                <w:b/>
                <w:bCs/>
                <w:color w:val="0000FF"/>
                <w:sz w:val="22"/>
                <w:szCs w:val="22"/>
              </w:rPr>
              <w:t xml:space="preserve"> </w:t>
            </w:r>
            <w:r w:rsidRPr="00E11BFD">
              <w:rPr>
                <w:rFonts w:eastAsia="Calibri" w:cs="Arial"/>
                <w:b/>
                <w:bCs/>
                <w:color w:val="0000FF"/>
                <w:sz w:val="22"/>
                <w:szCs w:val="22"/>
              </w:rPr>
              <w:t>of</w:t>
            </w:r>
            <w:r w:rsidRPr="00E11BFD">
              <w:rPr>
                <w:rFonts w:cs="Arial"/>
                <w:b/>
                <w:bCs/>
                <w:color w:val="0000FF"/>
                <w:sz w:val="22"/>
                <w:szCs w:val="22"/>
              </w:rPr>
              <w:t xml:space="preserve"> </w:t>
            </w:r>
            <w:r w:rsidRPr="00E11BFD">
              <w:rPr>
                <w:rFonts w:eastAsia="Calibri" w:cs="Arial"/>
                <w:b/>
                <w:bCs/>
                <w:color w:val="0000FF"/>
                <w:sz w:val="22"/>
                <w:szCs w:val="22"/>
              </w:rPr>
              <w:t>Comment</w:t>
            </w:r>
            <w:r w:rsidRPr="00E11BFD">
              <w:rPr>
                <w:rFonts w:cs="Arial"/>
                <w:b/>
                <w:bCs/>
                <w:color w:val="0000FF"/>
                <w:sz w:val="22"/>
                <w:szCs w:val="22"/>
              </w:rPr>
              <w:t xml:space="preserve"> (</w:t>
            </w:r>
            <w:r w:rsidRPr="00E11BFD">
              <w:rPr>
                <w:rFonts w:eastAsia="Calibri" w:cs="Arial"/>
                <w:b/>
                <w:bCs/>
                <w:color w:val="0000FF"/>
                <w:sz w:val="22"/>
                <w:szCs w:val="22"/>
              </w:rPr>
              <w:t>Name</w:t>
            </w:r>
            <w:r w:rsidRPr="00E11BFD">
              <w:rPr>
                <w:rFonts w:cs="Arial"/>
                <w:b/>
                <w:bCs/>
                <w:color w:val="0000FF"/>
                <w:sz w:val="22"/>
                <w:szCs w:val="22"/>
              </w:rPr>
              <w:t>/</w:t>
            </w:r>
            <w:r w:rsidRPr="00E11BFD">
              <w:rPr>
                <w:rFonts w:eastAsia="Calibri" w:cs="Arial"/>
                <w:b/>
                <w:bCs/>
                <w:color w:val="0000FF"/>
                <w:sz w:val="22"/>
                <w:szCs w:val="22"/>
              </w:rPr>
              <w:t>Agency</w:t>
            </w:r>
            <w:r w:rsidRPr="00E11BFD">
              <w:rPr>
                <w:rFonts w:cs="Arial"/>
                <w:b/>
                <w:bCs/>
                <w:color w:val="0000FF"/>
                <w:sz w:val="22"/>
                <w:szCs w:val="22"/>
              </w:rPr>
              <w:t>)</w:t>
            </w:r>
          </w:p>
        </w:tc>
        <w:tc>
          <w:tcPr>
            <w:tcW w:w="2758" w:type="dxa"/>
            <w:vAlign w:val="center"/>
          </w:tcPr>
          <w:p w14:paraId="7281D1FF" w14:textId="0F79AF85" w:rsidR="003E7DFC" w:rsidRPr="00E11BFD" w:rsidRDefault="003E7DFC" w:rsidP="0051693F">
            <w:pPr>
              <w:jc w:val="center"/>
              <w:rPr>
                <w:rFonts w:cs="Arial"/>
                <w:sz w:val="22"/>
                <w:szCs w:val="22"/>
              </w:rPr>
            </w:pPr>
            <w:r w:rsidRPr="00E11BFD">
              <w:rPr>
                <w:rFonts w:eastAsia="Calibri" w:cs="Arial"/>
                <w:b/>
                <w:bCs/>
                <w:color w:val="0000FF"/>
                <w:sz w:val="22"/>
                <w:szCs w:val="22"/>
              </w:rPr>
              <w:t>Suggested</w:t>
            </w:r>
            <w:r w:rsidRPr="00E11BFD">
              <w:rPr>
                <w:rFonts w:cs="Arial"/>
                <w:b/>
                <w:bCs/>
                <w:color w:val="0000FF"/>
                <w:sz w:val="22"/>
                <w:szCs w:val="22"/>
              </w:rPr>
              <w:t xml:space="preserve"> </w:t>
            </w:r>
            <w:r w:rsidRPr="00E11BFD">
              <w:rPr>
                <w:rFonts w:eastAsia="Calibri" w:cs="Arial"/>
                <w:b/>
                <w:bCs/>
                <w:color w:val="0000FF"/>
                <w:sz w:val="22"/>
                <w:szCs w:val="22"/>
              </w:rPr>
              <w:t>Disposition</w:t>
            </w:r>
          </w:p>
        </w:tc>
        <w:tc>
          <w:tcPr>
            <w:tcW w:w="2079" w:type="dxa"/>
            <w:vAlign w:val="center"/>
          </w:tcPr>
          <w:p w14:paraId="266BF37F" w14:textId="77777777" w:rsidR="003E7DFC" w:rsidRPr="00E11BFD" w:rsidRDefault="003E7DFC" w:rsidP="003E7DFC">
            <w:pPr>
              <w:jc w:val="center"/>
              <w:rPr>
                <w:rFonts w:cs="Arial"/>
                <w:b/>
                <w:bCs/>
                <w:color w:val="0000FF"/>
                <w:sz w:val="22"/>
                <w:szCs w:val="22"/>
              </w:rPr>
            </w:pPr>
            <w:r w:rsidRPr="00E11BFD">
              <w:rPr>
                <w:rFonts w:eastAsia="Calibri" w:cs="Arial"/>
                <w:b/>
                <w:bCs/>
                <w:color w:val="0000FF"/>
                <w:sz w:val="22"/>
                <w:szCs w:val="22"/>
              </w:rPr>
              <w:t>Disposition</w:t>
            </w:r>
          </w:p>
          <w:p w14:paraId="79622350" w14:textId="7AE62256" w:rsidR="003E7DFC" w:rsidRPr="00E11BFD" w:rsidRDefault="003E7DFC" w:rsidP="0051693F">
            <w:pPr>
              <w:jc w:val="center"/>
              <w:rPr>
                <w:rFonts w:cs="Arial"/>
                <w:sz w:val="22"/>
                <w:szCs w:val="22"/>
              </w:rPr>
            </w:pPr>
            <w:r w:rsidRPr="00E11BFD">
              <w:rPr>
                <w:rFonts w:cs="Arial"/>
                <w:b/>
                <w:bCs/>
                <w:color w:val="0000FF"/>
                <w:sz w:val="22"/>
                <w:szCs w:val="22"/>
              </w:rPr>
              <w:t>(</w:t>
            </w:r>
            <w:r w:rsidR="0096643C" w:rsidRPr="00E11BFD">
              <w:rPr>
                <w:rFonts w:eastAsia="Calibri" w:cs="Arial"/>
                <w:b/>
                <w:bCs/>
                <w:color w:val="0000FF"/>
                <w:sz w:val="22"/>
                <w:szCs w:val="22"/>
                <w:u w:val="single"/>
              </w:rPr>
              <w:t>Completed</w:t>
            </w:r>
            <w:r w:rsidR="0096643C" w:rsidRPr="00E11BFD">
              <w:rPr>
                <w:rFonts w:cs="Arial"/>
                <w:b/>
                <w:bCs/>
                <w:color w:val="0000FF"/>
                <w:sz w:val="22"/>
                <w:szCs w:val="22"/>
                <w:u w:val="single"/>
              </w:rPr>
              <w:t xml:space="preserve"> </w:t>
            </w:r>
            <w:r w:rsidR="0096643C" w:rsidRPr="00E11BFD">
              <w:rPr>
                <w:rFonts w:eastAsia="Calibri" w:cs="Arial"/>
                <w:b/>
                <w:bCs/>
                <w:color w:val="0000FF"/>
                <w:sz w:val="22"/>
                <w:szCs w:val="22"/>
                <w:u w:val="single"/>
              </w:rPr>
              <w:t>by</w:t>
            </w:r>
            <w:r w:rsidR="0096643C" w:rsidRPr="00E11BFD">
              <w:rPr>
                <w:rFonts w:cs="Arial"/>
                <w:b/>
                <w:bCs/>
                <w:color w:val="0000FF"/>
                <w:sz w:val="22"/>
                <w:szCs w:val="22"/>
                <w:u w:val="single"/>
              </w:rPr>
              <w:t xml:space="preserve"> </w:t>
            </w:r>
            <w:r w:rsidR="0096643C" w:rsidRPr="00E11BFD">
              <w:rPr>
                <w:rFonts w:eastAsia="Calibri" w:cs="Arial"/>
                <w:b/>
                <w:bCs/>
                <w:color w:val="0000FF"/>
                <w:sz w:val="22"/>
                <w:szCs w:val="22"/>
                <w:u w:val="single"/>
              </w:rPr>
              <w:t>Principal</w:t>
            </w:r>
            <w:r w:rsidR="0096643C" w:rsidRPr="00E11BFD">
              <w:rPr>
                <w:rFonts w:cs="Arial"/>
                <w:b/>
                <w:bCs/>
                <w:color w:val="0000FF"/>
                <w:sz w:val="22"/>
                <w:szCs w:val="22"/>
                <w:u w:val="single"/>
              </w:rPr>
              <w:t xml:space="preserve"> </w:t>
            </w:r>
            <w:r w:rsidR="0096643C" w:rsidRPr="00E11BFD">
              <w:rPr>
                <w:rFonts w:eastAsia="Calibri" w:cs="Arial"/>
                <w:b/>
                <w:bCs/>
                <w:color w:val="0000FF"/>
                <w:sz w:val="22"/>
                <w:szCs w:val="22"/>
                <w:u w:val="single"/>
              </w:rPr>
              <w:t>E</w:t>
            </w:r>
            <w:r w:rsidRPr="00E11BFD">
              <w:rPr>
                <w:rFonts w:eastAsia="Calibri" w:cs="Arial"/>
                <w:b/>
                <w:bCs/>
                <w:color w:val="0000FF"/>
                <w:sz w:val="22"/>
                <w:szCs w:val="22"/>
                <w:u w:val="single"/>
              </w:rPr>
              <w:t>ditor</w:t>
            </w:r>
            <w:r w:rsidRPr="00E11BFD">
              <w:rPr>
                <w:rFonts w:cs="Arial"/>
                <w:b/>
                <w:bCs/>
                <w:color w:val="0000FF"/>
                <w:sz w:val="22"/>
                <w:szCs w:val="22"/>
              </w:rPr>
              <w:t>)</w:t>
            </w:r>
          </w:p>
        </w:tc>
      </w:tr>
      <w:tr w:rsidR="00B975F2" w:rsidRPr="002274A9" w14:paraId="7E6E50CD" w14:textId="77777777" w:rsidTr="00E17B7E">
        <w:trPr>
          <w:trHeight w:val="230"/>
          <w:jc w:val="center"/>
        </w:trPr>
        <w:tc>
          <w:tcPr>
            <w:tcW w:w="778" w:type="dxa"/>
          </w:tcPr>
          <w:p w14:paraId="17CA9E59" w14:textId="77777777" w:rsidR="00B975F2" w:rsidRDefault="00B975F2" w:rsidP="00E17B7E">
            <w:pPr>
              <w:rPr>
                <w:rFonts w:cs="Arial"/>
                <w:sz w:val="22"/>
                <w:szCs w:val="22"/>
              </w:rPr>
            </w:pPr>
            <w:r>
              <w:rPr>
                <w:rFonts w:cs="Arial"/>
                <w:sz w:val="22"/>
                <w:szCs w:val="22"/>
              </w:rPr>
              <w:t>5-46 thru 5-48</w:t>
            </w:r>
          </w:p>
        </w:tc>
        <w:tc>
          <w:tcPr>
            <w:tcW w:w="1062" w:type="dxa"/>
          </w:tcPr>
          <w:p w14:paraId="532974E7" w14:textId="05589238" w:rsidR="00B975F2" w:rsidRDefault="00B975F2" w:rsidP="00E17B7E">
            <w:pPr>
              <w:rPr>
                <w:rFonts w:cs="Arial"/>
                <w:sz w:val="22"/>
                <w:szCs w:val="22"/>
              </w:rPr>
            </w:pPr>
            <w:r>
              <w:rPr>
                <w:rFonts w:cs="Arial"/>
                <w:sz w:val="22"/>
                <w:szCs w:val="22"/>
              </w:rPr>
              <w:t>Figures 6-2 thru 6-4</w:t>
            </w:r>
          </w:p>
        </w:tc>
        <w:tc>
          <w:tcPr>
            <w:tcW w:w="684" w:type="dxa"/>
          </w:tcPr>
          <w:p w14:paraId="7876A113" w14:textId="77777777" w:rsidR="00B975F2" w:rsidRDefault="00B975F2" w:rsidP="00E17B7E">
            <w:pPr>
              <w:rPr>
                <w:rFonts w:cs="Arial"/>
                <w:sz w:val="22"/>
                <w:szCs w:val="22"/>
              </w:rPr>
            </w:pPr>
          </w:p>
        </w:tc>
        <w:tc>
          <w:tcPr>
            <w:tcW w:w="684" w:type="dxa"/>
            <w:tcBorders>
              <w:right w:val="single" w:sz="4" w:space="0" w:color="auto"/>
            </w:tcBorders>
          </w:tcPr>
          <w:p w14:paraId="7A0E49F7" w14:textId="77777777" w:rsidR="00B975F2" w:rsidRDefault="00B975F2" w:rsidP="00E17B7E">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1387082" w14:textId="5751EEC1" w:rsidR="00B975F2" w:rsidRDefault="00B975F2" w:rsidP="00E17B7E">
            <w:pPr>
              <w:rPr>
                <w:rFonts w:cs="Arial"/>
                <w:sz w:val="22"/>
                <w:szCs w:val="22"/>
              </w:rPr>
            </w:pPr>
            <w:r>
              <w:rPr>
                <w:rFonts w:cs="Arial"/>
                <w:sz w:val="22"/>
                <w:szCs w:val="22"/>
              </w:rPr>
              <w:t xml:space="preserve">NOTE:  I didn't spend too much time reviewing example OCM's, but there are a few inconsistencies between the examples and the evolution of the metadata, e.g., these contain keywords that have apparently been phased out of the OCM:  TECH_POC, OBJECT_ID, TIME_SYSTEM. </w:t>
            </w:r>
          </w:p>
        </w:tc>
        <w:tc>
          <w:tcPr>
            <w:tcW w:w="2462" w:type="dxa"/>
            <w:tcBorders>
              <w:left w:val="single" w:sz="4" w:space="0" w:color="auto"/>
            </w:tcBorders>
          </w:tcPr>
          <w:p w14:paraId="3D40F4BB" w14:textId="58B726CE" w:rsidR="00B975F2" w:rsidRDefault="00B975F2" w:rsidP="00E17B7E">
            <w:pPr>
              <w:rPr>
                <w:rFonts w:cs="Arial"/>
                <w:sz w:val="22"/>
                <w:szCs w:val="22"/>
              </w:rPr>
            </w:pPr>
            <w:r>
              <w:rPr>
                <w:rFonts w:cs="Arial"/>
                <w:sz w:val="22"/>
                <w:szCs w:val="22"/>
              </w:rPr>
              <w:t>David S. Berry / NASA</w:t>
            </w:r>
          </w:p>
        </w:tc>
        <w:tc>
          <w:tcPr>
            <w:tcW w:w="2758" w:type="dxa"/>
          </w:tcPr>
          <w:p w14:paraId="7FF98B09" w14:textId="31EE189B" w:rsidR="00B975F2" w:rsidRDefault="00B975F2" w:rsidP="00E17B7E">
            <w:pPr>
              <w:rPr>
                <w:rFonts w:cs="Arial"/>
                <w:sz w:val="22"/>
                <w:szCs w:val="22"/>
              </w:rPr>
            </w:pPr>
            <w:r>
              <w:rPr>
                <w:rFonts w:cs="Arial"/>
                <w:sz w:val="22"/>
                <w:szCs w:val="22"/>
              </w:rPr>
              <w:t>Ultimately the examples will need to be updated. It's an open question as to whether examples should be updated as changes to the specification is made, or whether the examples should be all updated at the conclusion of the specification development.</w:t>
            </w:r>
          </w:p>
        </w:tc>
        <w:tc>
          <w:tcPr>
            <w:tcW w:w="2079" w:type="dxa"/>
          </w:tcPr>
          <w:p w14:paraId="2357E80F" w14:textId="77777777" w:rsidR="00B975F2" w:rsidRPr="002274A9" w:rsidRDefault="00B975F2" w:rsidP="00E17B7E">
            <w:pPr>
              <w:rPr>
                <w:rFonts w:cs="Arial"/>
                <w:sz w:val="22"/>
                <w:szCs w:val="22"/>
              </w:rPr>
            </w:pPr>
          </w:p>
        </w:tc>
      </w:tr>
      <w:tr w:rsidR="00B975F2" w:rsidRPr="002274A9" w14:paraId="75D59E4F" w14:textId="77777777" w:rsidTr="00BB1D43">
        <w:trPr>
          <w:trHeight w:val="230"/>
          <w:jc w:val="center"/>
        </w:trPr>
        <w:tc>
          <w:tcPr>
            <w:tcW w:w="778" w:type="dxa"/>
          </w:tcPr>
          <w:p w14:paraId="5F71571F" w14:textId="282E8B1F" w:rsidR="00B975F2" w:rsidRPr="002274A9" w:rsidRDefault="00B42F4C" w:rsidP="00F12783">
            <w:pPr>
              <w:rPr>
                <w:rFonts w:cs="Arial"/>
                <w:sz w:val="22"/>
                <w:szCs w:val="22"/>
              </w:rPr>
            </w:pPr>
            <w:r>
              <w:rPr>
                <w:rFonts w:cs="Arial"/>
                <w:sz w:val="22"/>
                <w:szCs w:val="22"/>
              </w:rPr>
              <w:t>5-50</w:t>
            </w:r>
          </w:p>
        </w:tc>
        <w:tc>
          <w:tcPr>
            <w:tcW w:w="1062" w:type="dxa"/>
          </w:tcPr>
          <w:p w14:paraId="1A28221F" w14:textId="1C9BEFDE" w:rsidR="00B975F2" w:rsidRPr="002274A9" w:rsidRDefault="00B42F4C" w:rsidP="00F12783">
            <w:pPr>
              <w:rPr>
                <w:rFonts w:cs="Arial"/>
                <w:sz w:val="22"/>
                <w:szCs w:val="22"/>
              </w:rPr>
            </w:pPr>
            <w:r>
              <w:rPr>
                <w:rFonts w:cs="Arial"/>
                <w:sz w:val="22"/>
                <w:szCs w:val="22"/>
              </w:rPr>
              <w:t>Fig 6-5</w:t>
            </w:r>
          </w:p>
        </w:tc>
        <w:tc>
          <w:tcPr>
            <w:tcW w:w="684" w:type="dxa"/>
          </w:tcPr>
          <w:p w14:paraId="10B1BB48" w14:textId="77777777" w:rsidR="00B975F2" w:rsidRPr="002274A9" w:rsidRDefault="00B975F2" w:rsidP="00F12783">
            <w:pPr>
              <w:rPr>
                <w:rFonts w:cs="Arial"/>
                <w:sz w:val="22"/>
                <w:szCs w:val="22"/>
              </w:rPr>
            </w:pPr>
          </w:p>
        </w:tc>
        <w:tc>
          <w:tcPr>
            <w:tcW w:w="684" w:type="dxa"/>
            <w:tcBorders>
              <w:right w:val="single" w:sz="4" w:space="0" w:color="auto"/>
            </w:tcBorders>
          </w:tcPr>
          <w:p w14:paraId="0D6A7F98" w14:textId="77777777" w:rsidR="00B975F2" w:rsidRPr="002274A9" w:rsidRDefault="00B975F2" w:rsidP="00F12783">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9AD93CE" w14:textId="254DD5B1" w:rsidR="00B975F2" w:rsidRPr="002274A9" w:rsidRDefault="00B42F4C" w:rsidP="002274A9">
            <w:pPr>
              <w:rPr>
                <w:rFonts w:cs="Arial"/>
                <w:sz w:val="22"/>
                <w:szCs w:val="22"/>
              </w:rPr>
            </w:pPr>
            <w:r>
              <w:rPr>
                <w:rFonts w:cs="Arial"/>
                <w:sz w:val="22"/>
                <w:szCs w:val="22"/>
              </w:rPr>
              <w:t>The example indicates "&lt;intervening data records omitted here&gt;". Since you know how many lines were omitted given EC_REPR_N, the number of intervening lines should be given.</w:t>
            </w:r>
          </w:p>
        </w:tc>
        <w:tc>
          <w:tcPr>
            <w:tcW w:w="2462" w:type="dxa"/>
            <w:tcBorders>
              <w:left w:val="single" w:sz="4" w:space="0" w:color="auto"/>
            </w:tcBorders>
          </w:tcPr>
          <w:p w14:paraId="230C1869" w14:textId="1DB2EE97" w:rsidR="00B975F2" w:rsidRDefault="00B975F2" w:rsidP="00F12783">
            <w:pPr>
              <w:rPr>
                <w:rFonts w:cs="Arial"/>
                <w:sz w:val="22"/>
                <w:szCs w:val="22"/>
              </w:rPr>
            </w:pPr>
            <w:r>
              <w:rPr>
                <w:rFonts w:cs="Arial"/>
                <w:sz w:val="22"/>
                <w:szCs w:val="22"/>
              </w:rPr>
              <w:t>David S. Berry / NASA</w:t>
            </w:r>
          </w:p>
        </w:tc>
        <w:tc>
          <w:tcPr>
            <w:tcW w:w="2758" w:type="dxa"/>
          </w:tcPr>
          <w:p w14:paraId="7C27A2EC" w14:textId="77777777" w:rsidR="00B975F2" w:rsidRDefault="00B42F4C" w:rsidP="002274A9">
            <w:pPr>
              <w:rPr>
                <w:rFonts w:cs="Arial"/>
                <w:sz w:val="22"/>
                <w:szCs w:val="22"/>
              </w:rPr>
            </w:pPr>
            <w:r>
              <w:rPr>
                <w:rFonts w:cs="Arial"/>
                <w:sz w:val="22"/>
                <w:szCs w:val="22"/>
              </w:rPr>
              <w:t>From:  "&lt;intervening data records..."</w:t>
            </w:r>
          </w:p>
          <w:p w14:paraId="17A23B50" w14:textId="77777777" w:rsidR="00B42F4C" w:rsidRDefault="00B42F4C" w:rsidP="002274A9">
            <w:pPr>
              <w:rPr>
                <w:rFonts w:cs="Arial"/>
                <w:sz w:val="22"/>
                <w:szCs w:val="22"/>
              </w:rPr>
            </w:pPr>
          </w:p>
          <w:p w14:paraId="22112E11" w14:textId="34FD9A75" w:rsidR="00B42F4C" w:rsidRPr="002274A9" w:rsidRDefault="00B42F4C" w:rsidP="00E73D67">
            <w:pPr>
              <w:rPr>
                <w:rFonts w:cs="Arial"/>
                <w:sz w:val="22"/>
                <w:szCs w:val="22"/>
              </w:rPr>
            </w:pPr>
            <w:r>
              <w:rPr>
                <w:rFonts w:cs="Arial"/>
                <w:sz w:val="22"/>
                <w:szCs w:val="22"/>
              </w:rPr>
              <w:t>To:  "&lt; 8 intervening data records..."</w:t>
            </w:r>
            <w:r w:rsidR="00E73D67">
              <w:rPr>
                <w:rFonts w:cs="Arial"/>
                <w:sz w:val="22"/>
                <w:szCs w:val="22"/>
              </w:rPr>
              <w:t xml:space="preserve"> in the first case, and ""&lt; 18 intervening data records..." in the second case.</w:t>
            </w:r>
          </w:p>
        </w:tc>
        <w:tc>
          <w:tcPr>
            <w:tcW w:w="2079" w:type="dxa"/>
          </w:tcPr>
          <w:p w14:paraId="08210551" w14:textId="77777777" w:rsidR="00B975F2" w:rsidRPr="002274A9" w:rsidRDefault="00B975F2" w:rsidP="00F12783">
            <w:pPr>
              <w:rPr>
                <w:rFonts w:cs="Arial"/>
                <w:sz w:val="22"/>
                <w:szCs w:val="22"/>
              </w:rPr>
            </w:pPr>
          </w:p>
        </w:tc>
      </w:tr>
      <w:tr w:rsidR="00B975F2" w:rsidRPr="002274A9" w14:paraId="782150EC" w14:textId="77777777" w:rsidTr="00BB1D43">
        <w:trPr>
          <w:trHeight w:val="230"/>
          <w:jc w:val="center"/>
        </w:trPr>
        <w:tc>
          <w:tcPr>
            <w:tcW w:w="778" w:type="dxa"/>
          </w:tcPr>
          <w:p w14:paraId="3CCEFF81" w14:textId="76820D2F" w:rsidR="00B975F2" w:rsidRPr="002274A9" w:rsidRDefault="00A318D9" w:rsidP="00F12783">
            <w:pPr>
              <w:rPr>
                <w:rFonts w:cs="Arial"/>
                <w:sz w:val="22"/>
                <w:szCs w:val="22"/>
              </w:rPr>
            </w:pPr>
            <w:r>
              <w:rPr>
                <w:rFonts w:cs="Arial"/>
                <w:sz w:val="22"/>
                <w:szCs w:val="22"/>
              </w:rPr>
              <w:t>6-1</w:t>
            </w:r>
          </w:p>
        </w:tc>
        <w:tc>
          <w:tcPr>
            <w:tcW w:w="1062" w:type="dxa"/>
          </w:tcPr>
          <w:p w14:paraId="6C2CC869" w14:textId="7640B883" w:rsidR="00B975F2" w:rsidRPr="002274A9" w:rsidRDefault="00A318D9" w:rsidP="00F12783">
            <w:pPr>
              <w:rPr>
                <w:rFonts w:cs="Arial"/>
                <w:sz w:val="22"/>
                <w:szCs w:val="22"/>
              </w:rPr>
            </w:pPr>
            <w:r>
              <w:rPr>
                <w:rFonts w:cs="Arial"/>
                <w:sz w:val="22"/>
                <w:szCs w:val="22"/>
              </w:rPr>
              <w:t>7.3.1</w:t>
            </w:r>
          </w:p>
        </w:tc>
        <w:tc>
          <w:tcPr>
            <w:tcW w:w="684" w:type="dxa"/>
          </w:tcPr>
          <w:p w14:paraId="0D11481A" w14:textId="77777777" w:rsidR="00B975F2" w:rsidRPr="002274A9" w:rsidRDefault="00B975F2" w:rsidP="00F12783">
            <w:pPr>
              <w:rPr>
                <w:rFonts w:cs="Arial"/>
                <w:sz w:val="22"/>
                <w:szCs w:val="22"/>
              </w:rPr>
            </w:pPr>
          </w:p>
        </w:tc>
        <w:tc>
          <w:tcPr>
            <w:tcW w:w="684" w:type="dxa"/>
            <w:tcBorders>
              <w:right w:val="single" w:sz="4" w:space="0" w:color="auto"/>
            </w:tcBorders>
          </w:tcPr>
          <w:p w14:paraId="6B07CCE8" w14:textId="2BF35DEC" w:rsidR="00B975F2" w:rsidRPr="002274A9" w:rsidRDefault="00A318D9" w:rsidP="00F12783">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54CDAB7" w14:textId="72C81306" w:rsidR="00B975F2" w:rsidRPr="002274A9" w:rsidRDefault="00A318D9" w:rsidP="002274A9">
            <w:pPr>
              <w:rPr>
                <w:rFonts w:cs="Arial"/>
                <w:sz w:val="22"/>
                <w:szCs w:val="22"/>
              </w:rPr>
            </w:pPr>
            <w:r>
              <w:rPr>
                <w:rFonts w:cs="Arial"/>
                <w:sz w:val="22"/>
                <w:szCs w:val="22"/>
              </w:rPr>
              <w:t>"Comment line;" was added to the list of line types, but I think the order should be changed such that comment lines follow data lines in the list.</w:t>
            </w:r>
          </w:p>
        </w:tc>
        <w:tc>
          <w:tcPr>
            <w:tcW w:w="2462" w:type="dxa"/>
            <w:tcBorders>
              <w:left w:val="single" w:sz="4" w:space="0" w:color="auto"/>
            </w:tcBorders>
          </w:tcPr>
          <w:p w14:paraId="106F70D4" w14:textId="7477E3F4" w:rsidR="00B975F2" w:rsidRDefault="00B975F2" w:rsidP="00F12783">
            <w:pPr>
              <w:rPr>
                <w:rFonts w:cs="Arial"/>
                <w:sz w:val="22"/>
                <w:szCs w:val="22"/>
              </w:rPr>
            </w:pPr>
            <w:r>
              <w:rPr>
                <w:rFonts w:cs="Arial"/>
                <w:sz w:val="22"/>
                <w:szCs w:val="22"/>
              </w:rPr>
              <w:t>David S. Berry / NASA</w:t>
            </w:r>
          </w:p>
        </w:tc>
        <w:tc>
          <w:tcPr>
            <w:tcW w:w="2758" w:type="dxa"/>
          </w:tcPr>
          <w:p w14:paraId="4244E685" w14:textId="77777777" w:rsidR="00B975F2" w:rsidRDefault="00A318D9" w:rsidP="002274A9">
            <w:pPr>
              <w:rPr>
                <w:rFonts w:cs="Arial"/>
                <w:sz w:val="22"/>
                <w:szCs w:val="22"/>
              </w:rPr>
            </w:pPr>
            <w:r>
              <w:rPr>
                <w:rFonts w:cs="Arial"/>
                <w:sz w:val="22"/>
                <w:szCs w:val="22"/>
              </w:rPr>
              <w:t>From:  "Comment line;" followed by "Data line; or"</w:t>
            </w:r>
          </w:p>
          <w:p w14:paraId="684C5451" w14:textId="77777777" w:rsidR="00A318D9" w:rsidRDefault="00A318D9" w:rsidP="002274A9">
            <w:pPr>
              <w:rPr>
                <w:rFonts w:cs="Arial"/>
                <w:sz w:val="22"/>
                <w:szCs w:val="22"/>
              </w:rPr>
            </w:pPr>
          </w:p>
          <w:p w14:paraId="1476CAB0" w14:textId="77777777" w:rsidR="00A318D9" w:rsidRDefault="00A318D9" w:rsidP="002274A9">
            <w:pPr>
              <w:rPr>
                <w:rFonts w:cs="Arial"/>
                <w:sz w:val="22"/>
                <w:szCs w:val="22"/>
              </w:rPr>
            </w:pPr>
            <w:r>
              <w:rPr>
                <w:rFonts w:cs="Arial"/>
                <w:sz w:val="22"/>
                <w:szCs w:val="22"/>
              </w:rPr>
              <w:t>To:  "Data line;" followed by "Comment line; or"</w:t>
            </w:r>
          </w:p>
          <w:p w14:paraId="2C4A6DC6" w14:textId="77777777" w:rsidR="00A318D9" w:rsidRDefault="00A318D9" w:rsidP="002274A9">
            <w:pPr>
              <w:rPr>
                <w:rFonts w:cs="Arial"/>
                <w:sz w:val="22"/>
                <w:szCs w:val="22"/>
              </w:rPr>
            </w:pPr>
          </w:p>
          <w:p w14:paraId="1E484065" w14:textId="3E62025F" w:rsidR="00A318D9" w:rsidRPr="002274A9" w:rsidRDefault="00A318D9" w:rsidP="002274A9">
            <w:pPr>
              <w:rPr>
                <w:rFonts w:cs="Arial"/>
                <w:sz w:val="22"/>
                <w:szCs w:val="22"/>
              </w:rPr>
            </w:pPr>
            <w:r>
              <w:rPr>
                <w:rFonts w:cs="Arial"/>
                <w:sz w:val="22"/>
                <w:szCs w:val="22"/>
              </w:rPr>
              <w:t>i.e., reverse the existing order of the 2 lines.</w:t>
            </w:r>
          </w:p>
        </w:tc>
        <w:tc>
          <w:tcPr>
            <w:tcW w:w="2079" w:type="dxa"/>
          </w:tcPr>
          <w:p w14:paraId="54DB3230" w14:textId="77777777" w:rsidR="00B975F2" w:rsidRPr="002274A9" w:rsidRDefault="00B975F2" w:rsidP="00F12783">
            <w:pPr>
              <w:rPr>
                <w:rFonts w:cs="Arial"/>
                <w:sz w:val="22"/>
                <w:szCs w:val="22"/>
              </w:rPr>
            </w:pPr>
          </w:p>
        </w:tc>
      </w:tr>
      <w:tr w:rsidR="00B975F2" w:rsidRPr="002274A9" w14:paraId="58B4E3D3" w14:textId="77777777" w:rsidTr="00BB1D43">
        <w:trPr>
          <w:trHeight w:val="230"/>
          <w:jc w:val="center"/>
        </w:trPr>
        <w:tc>
          <w:tcPr>
            <w:tcW w:w="778" w:type="dxa"/>
          </w:tcPr>
          <w:p w14:paraId="3063B953" w14:textId="5101CE41" w:rsidR="00B975F2" w:rsidRPr="002274A9" w:rsidRDefault="00A318D9" w:rsidP="00F12783">
            <w:pPr>
              <w:rPr>
                <w:rFonts w:cs="Arial"/>
                <w:sz w:val="22"/>
                <w:szCs w:val="22"/>
              </w:rPr>
            </w:pPr>
            <w:r>
              <w:rPr>
                <w:rFonts w:cs="Arial"/>
                <w:sz w:val="22"/>
                <w:szCs w:val="22"/>
              </w:rPr>
              <w:t>6-2</w:t>
            </w:r>
          </w:p>
        </w:tc>
        <w:tc>
          <w:tcPr>
            <w:tcW w:w="1062" w:type="dxa"/>
          </w:tcPr>
          <w:p w14:paraId="7CC965BD" w14:textId="4D5261FD" w:rsidR="00B975F2" w:rsidRPr="002274A9" w:rsidRDefault="00A318D9" w:rsidP="00F12783">
            <w:pPr>
              <w:rPr>
                <w:rFonts w:cs="Arial"/>
                <w:sz w:val="22"/>
                <w:szCs w:val="22"/>
              </w:rPr>
            </w:pPr>
            <w:r>
              <w:rPr>
                <w:rFonts w:cs="Arial"/>
                <w:sz w:val="22"/>
                <w:szCs w:val="22"/>
              </w:rPr>
              <w:t>7.4.1.6</w:t>
            </w:r>
          </w:p>
        </w:tc>
        <w:tc>
          <w:tcPr>
            <w:tcW w:w="684" w:type="dxa"/>
          </w:tcPr>
          <w:p w14:paraId="5550F387" w14:textId="6BD1D7AE" w:rsidR="00B975F2" w:rsidRPr="002274A9" w:rsidRDefault="00A318D9" w:rsidP="00F12783">
            <w:pPr>
              <w:rPr>
                <w:rFonts w:cs="Arial"/>
                <w:sz w:val="22"/>
                <w:szCs w:val="22"/>
              </w:rPr>
            </w:pPr>
            <w:r>
              <w:rPr>
                <w:rFonts w:cs="Arial"/>
                <w:sz w:val="22"/>
                <w:szCs w:val="22"/>
              </w:rPr>
              <w:t>4</w:t>
            </w:r>
          </w:p>
        </w:tc>
        <w:tc>
          <w:tcPr>
            <w:tcW w:w="684" w:type="dxa"/>
            <w:tcBorders>
              <w:right w:val="single" w:sz="4" w:space="0" w:color="auto"/>
            </w:tcBorders>
          </w:tcPr>
          <w:p w14:paraId="1D9B633A" w14:textId="6C860099" w:rsidR="00B975F2" w:rsidRPr="002274A9" w:rsidRDefault="00A318D9" w:rsidP="00F12783">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D3A7219" w14:textId="6C4C0FD7" w:rsidR="00B975F2" w:rsidRPr="002274A9" w:rsidRDefault="00A318D9" w:rsidP="002274A9">
            <w:pPr>
              <w:rPr>
                <w:rFonts w:cs="Arial"/>
                <w:sz w:val="22"/>
                <w:szCs w:val="22"/>
              </w:rPr>
            </w:pPr>
            <w:r>
              <w:rPr>
                <w:rFonts w:cs="Arial"/>
                <w:sz w:val="22"/>
                <w:szCs w:val="22"/>
              </w:rPr>
              <w:t>Indicates to "See 0".</w:t>
            </w:r>
          </w:p>
        </w:tc>
        <w:tc>
          <w:tcPr>
            <w:tcW w:w="2462" w:type="dxa"/>
            <w:tcBorders>
              <w:left w:val="single" w:sz="4" w:space="0" w:color="auto"/>
            </w:tcBorders>
          </w:tcPr>
          <w:p w14:paraId="7638149A" w14:textId="36710452" w:rsidR="00B975F2" w:rsidRDefault="00B975F2" w:rsidP="00F12783">
            <w:pPr>
              <w:rPr>
                <w:rFonts w:cs="Arial"/>
                <w:sz w:val="22"/>
                <w:szCs w:val="22"/>
              </w:rPr>
            </w:pPr>
            <w:r>
              <w:rPr>
                <w:rFonts w:cs="Arial"/>
                <w:sz w:val="22"/>
                <w:szCs w:val="22"/>
              </w:rPr>
              <w:t>David S. Berry / NASA</w:t>
            </w:r>
          </w:p>
        </w:tc>
        <w:tc>
          <w:tcPr>
            <w:tcW w:w="2758" w:type="dxa"/>
          </w:tcPr>
          <w:p w14:paraId="607B4AF5" w14:textId="564F08FB" w:rsidR="00A318D9" w:rsidRPr="002274A9" w:rsidRDefault="004E2427" w:rsidP="002274A9">
            <w:pPr>
              <w:rPr>
                <w:rFonts w:cs="Arial"/>
                <w:sz w:val="22"/>
                <w:szCs w:val="22"/>
              </w:rPr>
            </w:pPr>
            <w:r>
              <w:rPr>
                <w:rFonts w:cs="Arial"/>
                <w:sz w:val="22"/>
                <w:szCs w:val="22"/>
              </w:rPr>
              <w:t>I'm not certain what section the reader is being referred to... 5.2.5.4 is a possibility, but it explicitly lists 6 elements, which could be misleading for an OCM reference.</w:t>
            </w:r>
          </w:p>
        </w:tc>
        <w:tc>
          <w:tcPr>
            <w:tcW w:w="2079" w:type="dxa"/>
          </w:tcPr>
          <w:p w14:paraId="74F7924F" w14:textId="77777777" w:rsidR="00B975F2" w:rsidRPr="002274A9" w:rsidRDefault="00B975F2" w:rsidP="00F12783">
            <w:pPr>
              <w:rPr>
                <w:rFonts w:cs="Arial"/>
                <w:sz w:val="22"/>
                <w:szCs w:val="22"/>
              </w:rPr>
            </w:pPr>
          </w:p>
        </w:tc>
      </w:tr>
      <w:tr w:rsidR="00B975F2" w:rsidRPr="002274A9" w14:paraId="1D617EEC" w14:textId="77777777" w:rsidTr="00BB1D43">
        <w:trPr>
          <w:trHeight w:val="230"/>
          <w:jc w:val="center"/>
        </w:trPr>
        <w:tc>
          <w:tcPr>
            <w:tcW w:w="778" w:type="dxa"/>
          </w:tcPr>
          <w:p w14:paraId="2DE91363" w14:textId="503BC323" w:rsidR="00B975F2" w:rsidRPr="002274A9" w:rsidRDefault="00D444D1" w:rsidP="00F12783">
            <w:pPr>
              <w:rPr>
                <w:rFonts w:cs="Arial"/>
                <w:sz w:val="22"/>
                <w:szCs w:val="22"/>
              </w:rPr>
            </w:pPr>
            <w:r>
              <w:rPr>
                <w:rFonts w:cs="Arial"/>
                <w:sz w:val="22"/>
                <w:szCs w:val="22"/>
              </w:rPr>
              <w:lastRenderedPageBreak/>
              <w:t>6-4</w:t>
            </w:r>
          </w:p>
        </w:tc>
        <w:tc>
          <w:tcPr>
            <w:tcW w:w="1062" w:type="dxa"/>
          </w:tcPr>
          <w:p w14:paraId="6199972D" w14:textId="1FB9EE95" w:rsidR="00B975F2" w:rsidRPr="002274A9" w:rsidRDefault="00D444D1" w:rsidP="00F12783">
            <w:pPr>
              <w:rPr>
                <w:rFonts w:cs="Arial"/>
                <w:sz w:val="22"/>
                <w:szCs w:val="22"/>
              </w:rPr>
            </w:pPr>
            <w:r>
              <w:rPr>
                <w:rFonts w:cs="Arial"/>
                <w:sz w:val="22"/>
                <w:szCs w:val="22"/>
              </w:rPr>
              <w:t>7.6.1.1</w:t>
            </w:r>
          </w:p>
        </w:tc>
        <w:tc>
          <w:tcPr>
            <w:tcW w:w="684" w:type="dxa"/>
          </w:tcPr>
          <w:p w14:paraId="5C498DDC" w14:textId="3B028DF1" w:rsidR="00B975F2" w:rsidRPr="002274A9" w:rsidRDefault="00D444D1" w:rsidP="00F12783">
            <w:pPr>
              <w:rPr>
                <w:rFonts w:cs="Arial"/>
                <w:sz w:val="22"/>
                <w:szCs w:val="22"/>
              </w:rPr>
            </w:pPr>
            <w:r>
              <w:rPr>
                <w:rFonts w:cs="Arial"/>
                <w:sz w:val="22"/>
                <w:szCs w:val="22"/>
              </w:rPr>
              <w:t>(c)</w:t>
            </w:r>
          </w:p>
        </w:tc>
        <w:tc>
          <w:tcPr>
            <w:tcW w:w="684" w:type="dxa"/>
            <w:tcBorders>
              <w:right w:val="single" w:sz="4" w:space="0" w:color="auto"/>
            </w:tcBorders>
          </w:tcPr>
          <w:p w14:paraId="0CD41C13" w14:textId="6C0C18C9" w:rsidR="00B975F2" w:rsidRPr="002274A9" w:rsidRDefault="00D444D1" w:rsidP="00F12783">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045AEA3" w14:textId="0D9E2E56" w:rsidR="00B975F2" w:rsidRPr="002274A9" w:rsidRDefault="00D444D1" w:rsidP="002274A9">
            <w:pPr>
              <w:rPr>
                <w:rFonts w:cs="Arial"/>
                <w:sz w:val="22"/>
                <w:szCs w:val="22"/>
              </w:rPr>
            </w:pPr>
            <w:r>
              <w:rPr>
                <w:rFonts w:cs="Arial"/>
                <w:sz w:val="22"/>
                <w:szCs w:val="22"/>
              </w:rPr>
              <w:t>There is an implied division of units here that is not specified. [Note this is my omission from the prior version of ODM.]</w:t>
            </w:r>
          </w:p>
        </w:tc>
        <w:tc>
          <w:tcPr>
            <w:tcW w:w="2462" w:type="dxa"/>
            <w:tcBorders>
              <w:left w:val="single" w:sz="4" w:space="0" w:color="auto"/>
            </w:tcBorders>
          </w:tcPr>
          <w:p w14:paraId="4C4983B9" w14:textId="28BFA138" w:rsidR="00B975F2" w:rsidRDefault="00B975F2" w:rsidP="00F12783">
            <w:pPr>
              <w:rPr>
                <w:rFonts w:cs="Arial"/>
                <w:sz w:val="22"/>
                <w:szCs w:val="22"/>
              </w:rPr>
            </w:pPr>
            <w:r>
              <w:rPr>
                <w:rFonts w:cs="Arial"/>
                <w:sz w:val="22"/>
                <w:szCs w:val="22"/>
              </w:rPr>
              <w:t>David S. Berry / NASA</w:t>
            </w:r>
          </w:p>
        </w:tc>
        <w:tc>
          <w:tcPr>
            <w:tcW w:w="2758" w:type="dxa"/>
          </w:tcPr>
          <w:p w14:paraId="3B4F2840" w14:textId="32545759" w:rsidR="00B975F2" w:rsidRPr="002274A9" w:rsidRDefault="00D444D1" w:rsidP="002274A9">
            <w:pPr>
              <w:rPr>
                <w:rFonts w:cs="Arial"/>
                <w:sz w:val="22"/>
                <w:szCs w:val="22"/>
              </w:rPr>
            </w:pPr>
            <w:r>
              <w:rPr>
                <w:rFonts w:cs="Arial"/>
                <w:sz w:val="22"/>
                <w:szCs w:val="22"/>
              </w:rPr>
              <w:t>It may be desirable to consider something like the Section 1.4.1 "Unit Notation" shown in the RDM.</w:t>
            </w:r>
            <w:r w:rsidR="008276D2">
              <w:rPr>
                <w:rFonts w:cs="Arial"/>
                <w:sz w:val="22"/>
                <w:szCs w:val="22"/>
              </w:rPr>
              <w:t xml:space="preserve"> On the other hand, given some of the other ODM concepts, these unit operations are pretty elementary.</w:t>
            </w:r>
          </w:p>
        </w:tc>
        <w:tc>
          <w:tcPr>
            <w:tcW w:w="2079" w:type="dxa"/>
          </w:tcPr>
          <w:p w14:paraId="66C7E322" w14:textId="77777777" w:rsidR="00B975F2" w:rsidRPr="002274A9" w:rsidRDefault="00B975F2" w:rsidP="00F12783">
            <w:pPr>
              <w:rPr>
                <w:rFonts w:cs="Arial"/>
                <w:sz w:val="22"/>
                <w:szCs w:val="22"/>
              </w:rPr>
            </w:pPr>
          </w:p>
        </w:tc>
      </w:tr>
      <w:tr w:rsidR="00B975F2" w:rsidRPr="002274A9" w14:paraId="7ACD23C0" w14:textId="77777777" w:rsidTr="00BB1D43">
        <w:trPr>
          <w:trHeight w:val="230"/>
          <w:jc w:val="center"/>
        </w:trPr>
        <w:tc>
          <w:tcPr>
            <w:tcW w:w="778" w:type="dxa"/>
          </w:tcPr>
          <w:p w14:paraId="4EFC6B78" w14:textId="063E7BF5" w:rsidR="00B975F2" w:rsidRPr="002274A9" w:rsidRDefault="007128E5" w:rsidP="00F12783">
            <w:pPr>
              <w:rPr>
                <w:rFonts w:cs="Arial"/>
                <w:sz w:val="22"/>
                <w:szCs w:val="22"/>
              </w:rPr>
            </w:pPr>
            <w:r>
              <w:rPr>
                <w:rFonts w:cs="Arial"/>
                <w:sz w:val="22"/>
                <w:szCs w:val="22"/>
              </w:rPr>
              <w:t>6-6</w:t>
            </w:r>
          </w:p>
        </w:tc>
        <w:tc>
          <w:tcPr>
            <w:tcW w:w="1062" w:type="dxa"/>
          </w:tcPr>
          <w:p w14:paraId="44B3C6B7" w14:textId="2626240C" w:rsidR="00B975F2" w:rsidRPr="002274A9" w:rsidRDefault="007128E5" w:rsidP="00F12783">
            <w:pPr>
              <w:rPr>
                <w:rFonts w:cs="Arial"/>
                <w:sz w:val="22"/>
                <w:szCs w:val="22"/>
              </w:rPr>
            </w:pPr>
            <w:r>
              <w:rPr>
                <w:rFonts w:cs="Arial"/>
                <w:sz w:val="22"/>
                <w:szCs w:val="22"/>
              </w:rPr>
              <w:t>7.7.9</w:t>
            </w:r>
          </w:p>
        </w:tc>
        <w:tc>
          <w:tcPr>
            <w:tcW w:w="684" w:type="dxa"/>
          </w:tcPr>
          <w:p w14:paraId="3FDB3871" w14:textId="77777777" w:rsidR="00B975F2" w:rsidRPr="002274A9" w:rsidRDefault="00B975F2" w:rsidP="00F12783">
            <w:pPr>
              <w:rPr>
                <w:rFonts w:cs="Arial"/>
                <w:sz w:val="22"/>
                <w:szCs w:val="22"/>
              </w:rPr>
            </w:pPr>
          </w:p>
        </w:tc>
        <w:tc>
          <w:tcPr>
            <w:tcW w:w="684" w:type="dxa"/>
            <w:tcBorders>
              <w:right w:val="single" w:sz="4" w:space="0" w:color="auto"/>
            </w:tcBorders>
          </w:tcPr>
          <w:p w14:paraId="58111859" w14:textId="2041A31F" w:rsidR="00B975F2" w:rsidRPr="002274A9" w:rsidRDefault="007128E5" w:rsidP="00F12783">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2DFEB3F" w14:textId="111BB009" w:rsidR="00B975F2" w:rsidRPr="002274A9" w:rsidRDefault="007128E5" w:rsidP="002274A9">
            <w:pPr>
              <w:rPr>
                <w:rFonts w:cs="Arial"/>
                <w:sz w:val="22"/>
                <w:szCs w:val="22"/>
              </w:rPr>
            </w:pPr>
            <w:r>
              <w:rPr>
                <w:rFonts w:cs="Arial"/>
                <w:sz w:val="22"/>
                <w:szCs w:val="22"/>
              </w:rPr>
              <w:t>This specification makes impossible an XML schema definition of the OCM. We could still have an XML representation, but there would be no way to validate it with a schema checker.</w:t>
            </w:r>
          </w:p>
        </w:tc>
        <w:tc>
          <w:tcPr>
            <w:tcW w:w="2462" w:type="dxa"/>
            <w:tcBorders>
              <w:left w:val="single" w:sz="4" w:space="0" w:color="auto"/>
            </w:tcBorders>
          </w:tcPr>
          <w:p w14:paraId="03508C5C" w14:textId="5A98BC9B" w:rsidR="00B975F2" w:rsidRDefault="00B975F2" w:rsidP="00F12783">
            <w:pPr>
              <w:rPr>
                <w:rFonts w:cs="Arial"/>
                <w:sz w:val="22"/>
                <w:szCs w:val="22"/>
              </w:rPr>
            </w:pPr>
            <w:r>
              <w:rPr>
                <w:rFonts w:cs="Arial"/>
                <w:sz w:val="22"/>
                <w:szCs w:val="22"/>
              </w:rPr>
              <w:t>David S. Berry / NASA</w:t>
            </w:r>
          </w:p>
        </w:tc>
        <w:tc>
          <w:tcPr>
            <w:tcW w:w="2758" w:type="dxa"/>
          </w:tcPr>
          <w:p w14:paraId="442548F0" w14:textId="35263825" w:rsidR="00B975F2" w:rsidRPr="002274A9" w:rsidRDefault="007128E5" w:rsidP="002274A9">
            <w:pPr>
              <w:rPr>
                <w:rFonts w:cs="Arial"/>
                <w:sz w:val="22"/>
                <w:szCs w:val="22"/>
              </w:rPr>
            </w:pPr>
            <w:r>
              <w:rPr>
                <w:rFonts w:cs="Arial"/>
                <w:sz w:val="22"/>
                <w:szCs w:val="22"/>
              </w:rPr>
              <w:t>Consider the true desirability of the specification as written. It is possible to have many comments in an OCM in specific places and write an XML schema to match that, but "comments anywhere" in combination with many adjacent optional keywords will fail validation, as has been illustrated.</w:t>
            </w:r>
          </w:p>
        </w:tc>
        <w:tc>
          <w:tcPr>
            <w:tcW w:w="2079" w:type="dxa"/>
          </w:tcPr>
          <w:p w14:paraId="656BFCC6" w14:textId="77777777" w:rsidR="00B975F2" w:rsidRPr="002274A9" w:rsidRDefault="00B975F2" w:rsidP="00F12783">
            <w:pPr>
              <w:rPr>
                <w:rFonts w:cs="Arial"/>
                <w:sz w:val="22"/>
                <w:szCs w:val="22"/>
              </w:rPr>
            </w:pPr>
          </w:p>
        </w:tc>
      </w:tr>
      <w:tr w:rsidR="00B975F2" w:rsidRPr="002274A9" w14:paraId="65E3BC69" w14:textId="77777777" w:rsidTr="00BB1D43">
        <w:trPr>
          <w:trHeight w:val="230"/>
          <w:jc w:val="center"/>
        </w:trPr>
        <w:tc>
          <w:tcPr>
            <w:tcW w:w="778" w:type="dxa"/>
          </w:tcPr>
          <w:p w14:paraId="15D6BD0F" w14:textId="7784909F" w:rsidR="00B975F2" w:rsidRPr="002274A9" w:rsidRDefault="00490791" w:rsidP="00F12783">
            <w:pPr>
              <w:rPr>
                <w:rFonts w:cs="Arial"/>
                <w:sz w:val="22"/>
                <w:szCs w:val="22"/>
              </w:rPr>
            </w:pPr>
            <w:r>
              <w:rPr>
                <w:rFonts w:cs="Arial"/>
                <w:sz w:val="22"/>
                <w:szCs w:val="22"/>
              </w:rPr>
              <w:t>6-7</w:t>
            </w:r>
          </w:p>
        </w:tc>
        <w:tc>
          <w:tcPr>
            <w:tcW w:w="1062" w:type="dxa"/>
          </w:tcPr>
          <w:p w14:paraId="6A1F947F" w14:textId="33AD1263" w:rsidR="00B975F2" w:rsidRPr="002274A9" w:rsidRDefault="00490791" w:rsidP="00F12783">
            <w:pPr>
              <w:rPr>
                <w:rFonts w:cs="Arial"/>
                <w:sz w:val="22"/>
                <w:szCs w:val="22"/>
              </w:rPr>
            </w:pPr>
            <w:r>
              <w:rPr>
                <w:rFonts w:cs="Arial"/>
                <w:sz w:val="22"/>
                <w:szCs w:val="22"/>
              </w:rPr>
              <w:t>7.8.1</w:t>
            </w:r>
          </w:p>
        </w:tc>
        <w:tc>
          <w:tcPr>
            <w:tcW w:w="684" w:type="dxa"/>
          </w:tcPr>
          <w:p w14:paraId="5890B599" w14:textId="4BD5AA79" w:rsidR="00B975F2" w:rsidRPr="002274A9" w:rsidRDefault="00490791" w:rsidP="00F12783">
            <w:pPr>
              <w:rPr>
                <w:rFonts w:cs="Arial"/>
                <w:sz w:val="22"/>
                <w:szCs w:val="22"/>
              </w:rPr>
            </w:pPr>
            <w:r>
              <w:rPr>
                <w:rFonts w:cs="Arial"/>
                <w:sz w:val="22"/>
                <w:szCs w:val="22"/>
              </w:rPr>
              <w:t>Last</w:t>
            </w:r>
          </w:p>
        </w:tc>
        <w:tc>
          <w:tcPr>
            <w:tcW w:w="684" w:type="dxa"/>
            <w:tcBorders>
              <w:right w:val="single" w:sz="4" w:space="0" w:color="auto"/>
            </w:tcBorders>
          </w:tcPr>
          <w:p w14:paraId="42938E7E" w14:textId="11A71ED5" w:rsidR="00B975F2" w:rsidRPr="002274A9" w:rsidRDefault="00490791" w:rsidP="00F12783">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1CE3E6F" w14:textId="420C086C" w:rsidR="00B975F2" w:rsidRPr="002274A9" w:rsidRDefault="00490791" w:rsidP="00835843">
            <w:pPr>
              <w:rPr>
                <w:rFonts w:cs="Arial"/>
                <w:sz w:val="22"/>
                <w:szCs w:val="22"/>
              </w:rPr>
            </w:pPr>
            <w:r>
              <w:rPr>
                <w:rFonts w:cs="Arial"/>
                <w:sz w:val="22"/>
                <w:szCs w:val="22"/>
              </w:rPr>
              <w:t xml:space="preserve">The statement currently reads:  "The following version numbers </w:t>
            </w:r>
            <w:r w:rsidR="00835843">
              <w:rPr>
                <w:rFonts w:cs="Arial"/>
                <w:sz w:val="22"/>
                <w:szCs w:val="22"/>
              </w:rPr>
              <w:t xml:space="preserve">are supported:". Technically, any CCSDS version of the ODM other than the current Blue Book is referred to as a "Silver Book", and is "Historical". Thus it is technically not "supported" by the CCSDS; however, individual users may have implementations that conform to earlier versions of the ODM, and </w:t>
            </w:r>
            <w:r w:rsidR="00835843">
              <w:rPr>
                <w:rFonts w:cs="Arial"/>
                <w:sz w:val="22"/>
                <w:szCs w:val="22"/>
              </w:rPr>
              <w:lastRenderedPageBreak/>
              <w:t>may not wish to change.</w:t>
            </w:r>
          </w:p>
        </w:tc>
        <w:tc>
          <w:tcPr>
            <w:tcW w:w="2462" w:type="dxa"/>
            <w:tcBorders>
              <w:left w:val="single" w:sz="4" w:space="0" w:color="auto"/>
            </w:tcBorders>
          </w:tcPr>
          <w:p w14:paraId="503DE6D0" w14:textId="3088694A" w:rsidR="00B975F2" w:rsidRDefault="00B975F2" w:rsidP="00F12783">
            <w:pPr>
              <w:rPr>
                <w:rFonts w:cs="Arial"/>
                <w:sz w:val="22"/>
                <w:szCs w:val="22"/>
              </w:rPr>
            </w:pPr>
            <w:r>
              <w:rPr>
                <w:rFonts w:cs="Arial"/>
                <w:sz w:val="22"/>
                <w:szCs w:val="22"/>
              </w:rPr>
              <w:lastRenderedPageBreak/>
              <w:t>David S. Berry / NASA</w:t>
            </w:r>
          </w:p>
        </w:tc>
        <w:tc>
          <w:tcPr>
            <w:tcW w:w="2758" w:type="dxa"/>
          </w:tcPr>
          <w:p w14:paraId="62AC01DB" w14:textId="77777777" w:rsidR="00B975F2" w:rsidRDefault="00835843" w:rsidP="002274A9">
            <w:pPr>
              <w:rPr>
                <w:rFonts w:cs="Arial"/>
                <w:sz w:val="22"/>
                <w:szCs w:val="22"/>
              </w:rPr>
            </w:pPr>
            <w:r>
              <w:rPr>
                <w:rFonts w:cs="Arial"/>
                <w:sz w:val="22"/>
                <w:szCs w:val="22"/>
              </w:rPr>
              <w:t>From:  "... are supported:"</w:t>
            </w:r>
          </w:p>
          <w:p w14:paraId="71CCA622" w14:textId="38C7FFCF" w:rsidR="00835843" w:rsidRPr="002274A9" w:rsidRDefault="0074614A" w:rsidP="002274A9">
            <w:pPr>
              <w:rPr>
                <w:rFonts w:cs="Arial"/>
                <w:sz w:val="22"/>
                <w:szCs w:val="22"/>
              </w:rPr>
            </w:pPr>
            <w:r>
              <w:rPr>
                <w:rFonts w:cs="Arial"/>
                <w:sz w:val="22"/>
                <w:szCs w:val="22"/>
              </w:rPr>
              <w:t xml:space="preserve">To:      "... are supported (Blue Book) or have been supported in the past (Silver Book):" </w:t>
            </w:r>
          </w:p>
        </w:tc>
        <w:tc>
          <w:tcPr>
            <w:tcW w:w="2079" w:type="dxa"/>
          </w:tcPr>
          <w:p w14:paraId="530E47C2" w14:textId="77777777" w:rsidR="00B975F2" w:rsidRPr="002274A9" w:rsidRDefault="00B975F2" w:rsidP="00F12783">
            <w:pPr>
              <w:rPr>
                <w:rFonts w:cs="Arial"/>
                <w:sz w:val="22"/>
                <w:szCs w:val="22"/>
              </w:rPr>
            </w:pPr>
          </w:p>
        </w:tc>
      </w:tr>
      <w:tr w:rsidR="00B975F2" w:rsidRPr="002274A9" w14:paraId="024C2680" w14:textId="77777777" w:rsidTr="00BB1D43">
        <w:trPr>
          <w:trHeight w:val="230"/>
          <w:jc w:val="center"/>
        </w:trPr>
        <w:tc>
          <w:tcPr>
            <w:tcW w:w="778" w:type="dxa"/>
          </w:tcPr>
          <w:p w14:paraId="0AD8FFB6" w14:textId="6BAD8AA7" w:rsidR="00B975F2" w:rsidRPr="002274A9" w:rsidRDefault="0074614A" w:rsidP="00F12783">
            <w:pPr>
              <w:rPr>
                <w:rFonts w:cs="Arial"/>
                <w:sz w:val="22"/>
                <w:szCs w:val="22"/>
              </w:rPr>
            </w:pPr>
            <w:r>
              <w:rPr>
                <w:rFonts w:cs="Arial"/>
                <w:sz w:val="22"/>
                <w:szCs w:val="22"/>
              </w:rPr>
              <w:lastRenderedPageBreak/>
              <w:t>6-8</w:t>
            </w:r>
          </w:p>
        </w:tc>
        <w:tc>
          <w:tcPr>
            <w:tcW w:w="1062" w:type="dxa"/>
          </w:tcPr>
          <w:p w14:paraId="41D6AF7A" w14:textId="7BAD1C6E" w:rsidR="00B975F2" w:rsidRPr="002274A9" w:rsidRDefault="0074614A" w:rsidP="00F12783">
            <w:pPr>
              <w:rPr>
                <w:rFonts w:cs="Arial"/>
                <w:sz w:val="22"/>
                <w:szCs w:val="22"/>
              </w:rPr>
            </w:pPr>
            <w:r>
              <w:rPr>
                <w:rFonts w:cs="Arial"/>
                <w:sz w:val="22"/>
                <w:szCs w:val="22"/>
              </w:rPr>
              <w:t>Table</w:t>
            </w:r>
          </w:p>
        </w:tc>
        <w:tc>
          <w:tcPr>
            <w:tcW w:w="684" w:type="dxa"/>
          </w:tcPr>
          <w:p w14:paraId="6416A44C" w14:textId="77777777" w:rsidR="00B975F2" w:rsidRPr="002274A9" w:rsidRDefault="00B975F2" w:rsidP="00F12783">
            <w:pPr>
              <w:rPr>
                <w:rFonts w:cs="Arial"/>
                <w:sz w:val="22"/>
                <w:szCs w:val="22"/>
              </w:rPr>
            </w:pPr>
          </w:p>
        </w:tc>
        <w:tc>
          <w:tcPr>
            <w:tcW w:w="684" w:type="dxa"/>
            <w:tcBorders>
              <w:right w:val="single" w:sz="4" w:space="0" w:color="auto"/>
            </w:tcBorders>
          </w:tcPr>
          <w:p w14:paraId="53A9F4AA" w14:textId="3B289A3A" w:rsidR="00B975F2" w:rsidRPr="002274A9" w:rsidRDefault="0074614A" w:rsidP="00F12783">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A1BFDAB" w14:textId="06A3BCA9" w:rsidR="00B975F2" w:rsidRPr="002274A9" w:rsidRDefault="0074614A" w:rsidP="00320C03">
            <w:pPr>
              <w:rPr>
                <w:rFonts w:cs="Arial"/>
                <w:sz w:val="22"/>
                <w:szCs w:val="22"/>
              </w:rPr>
            </w:pPr>
            <w:r>
              <w:rPr>
                <w:rFonts w:cs="Arial"/>
                <w:sz w:val="22"/>
                <w:szCs w:val="22"/>
              </w:rPr>
              <w:t>The top part of the table (versions 1.0 and 2.0) is sorted by</w:t>
            </w:r>
            <w:r w:rsidR="00320C03">
              <w:rPr>
                <w:rFonts w:cs="Arial"/>
                <w:sz w:val="22"/>
                <w:szCs w:val="22"/>
              </w:rPr>
              <w:t xml:space="preserve"> order of message type appearance in the ODM, then by version number.</w:t>
            </w:r>
            <w:r>
              <w:rPr>
                <w:rFonts w:cs="Arial"/>
                <w:sz w:val="22"/>
                <w:szCs w:val="22"/>
              </w:rPr>
              <w:t xml:space="preserve"> </w:t>
            </w:r>
            <w:r w:rsidR="00320C03">
              <w:rPr>
                <w:rFonts w:cs="Arial"/>
                <w:sz w:val="22"/>
                <w:szCs w:val="22"/>
              </w:rPr>
              <w:t>T</w:t>
            </w:r>
            <w:r>
              <w:rPr>
                <w:rFonts w:cs="Arial"/>
                <w:sz w:val="22"/>
                <w:szCs w:val="22"/>
              </w:rPr>
              <w:t>he bottom part (version 3.0) is sorted by</w:t>
            </w:r>
            <w:r w:rsidR="00320C03">
              <w:rPr>
                <w:rFonts w:cs="Arial"/>
                <w:sz w:val="22"/>
                <w:szCs w:val="22"/>
              </w:rPr>
              <w:t xml:space="preserve"> only by order of message type appearance in the ODM.</w:t>
            </w:r>
          </w:p>
        </w:tc>
        <w:tc>
          <w:tcPr>
            <w:tcW w:w="2462" w:type="dxa"/>
            <w:tcBorders>
              <w:left w:val="single" w:sz="4" w:space="0" w:color="auto"/>
            </w:tcBorders>
          </w:tcPr>
          <w:p w14:paraId="5EDF4FC7" w14:textId="7C3C13B2" w:rsidR="00B975F2" w:rsidRDefault="00B975F2" w:rsidP="00F12783">
            <w:pPr>
              <w:rPr>
                <w:rFonts w:cs="Arial"/>
                <w:sz w:val="22"/>
                <w:szCs w:val="22"/>
              </w:rPr>
            </w:pPr>
            <w:r>
              <w:rPr>
                <w:rFonts w:cs="Arial"/>
                <w:sz w:val="22"/>
                <w:szCs w:val="22"/>
              </w:rPr>
              <w:t>David S. Berry / NASA</w:t>
            </w:r>
          </w:p>
        </w:tc>
        <w:tc>
          <w:tcPr>
            <w:tcW w:w="2758" w:type="dxa"/>
          </w:tcPr>
          <w:p w14:paraId="38046A26" w14:textId="52895AD0" w:rsidR="00B975F2" w:rsidRPr="002274A9" w:rsidRDefault="00320C03" w:rsidP="002274A9">
            <w:pPr>
              <w:rPr>
                <w:rFonts w:cs="Arial"/>
                <w:sz w:val="22"/>
                <w:szCs w:val="22"/>
              </w:rPr>
            </w:pPr>
            <w:r>
              <w:rPr>
                <w:rFonts w:cs="Arial"/>
                <w:sz w:val="22"/>
                <w:szCs w:val="22"/>
              </w:rPr>
              <w:t>Consistent sort:  either all version 1.0 together, 2.0 together, 3.0 together; or all OPM entries together, OMM entries together, etc.</w:t>
            </w:r>
          </w:p>
        </w:tc>
        <w:tc>
          <w:tcPr>
            <w:tcW w:w="2079" w:type="dxa"/>
          </w:tcPr>
          <w:p w14:paraId="1C68FA04" w14:textId="77777777" w:rsidR="00B975F2" w:rsidRPr="002274A9" w:rsidRDefault="00B975F2" w:rsidP="00F12783">
            <w:pPr>
              <w:rPr>
                <w:rFonts w:cs="Arial"/>
                <w:sz w:val="22"/>
                <w:szCs w:val="22"/>
              </w:rPr>
            </w:pPr>
          </w:p>
        </w:tc>
      </w:tr>
      <w:tr w:rsidR="00B975F2" w:rsidRPr="002274A9" w14:paraId="7B773CDE" w14:textId="77777777" w:rsidTr="00BB1D43">
        <w:trPr>
          <w:trHeight w:val="230"/>
          <w:jc w:val="center"/>
        </w:trPr>
        <w:tc>
          <w:tcPr>
            <w:tcW w:w="778" w:type="dxa"/>
          </w:tcPr>
          <w:p w14:paraId="43FADA52" w14:textId="7A6DB8F9" w:rsidR="00B975F2" w:rsidRPr="002274A9" w:rsidRDefault="00320C03" w:rsidP="00F12783">
            <w:pPr>
              <w:rPr>
                <w:rFonts w:cs="Arial"/>
                <w:sz w:val="22"/>
                <w:szCs w:val="22"/>
              </w:rPr>
            </w:pPr>
            <w:r>
              <w:rPr>
                <w:rFonts w:cs="Arial"/>
                <w:sz w:val="22"/>
                <w:szCs w:val="22"/>
              </w:rPr>
              <w:t>6-9</w:t>
            </w:r>
          </w:p>
        </w:tc>
        <w:tc>
          <w:tcPr>
            <w:tcW w:w="1062" w:type="dxa"/>
          </w:tcPr>
          <w:p w14:paraId="09966178" w14:textId="5E5E195F" w:rsidR="00B975F2" w:rsidRPr="002274A9" w:rsidRDefault="00320C03" w:rsidP="00F12783">
            <w:pPr>
              <w:rPr>
                <w:rFonts w:cs="Arial"/>
                <w:sz w:val="22"/>
                <w:szCs w:val="22"/>
              </w:rPr>
            </w:pPr>
            <w:r>
              <w:rPr>
                <w:rFonts w:cs="Arial"/>
                <w:sz w:val="22"/>
                <w:szCs w:val="22"/>
              </w:rPr>
              <w:t>7.8.2.4</w:t>
            </w:r>
          </w:p>
        </w:tc>
        <w:tc>
          <w:tcPr>
            <w:tcW w:w="684" w:type="dxa"/>
          </w:tcPr>
          <w:p w14:paraId="6925FEB9" w14:textId="77777777" w:rsidR="00B975F2" w:rsidRPr="002274A9" w:rsidRDefault="00B975F2" w:rsidP="00F12783">
            <w:pPr>
              <w:rPr>
                <w:rFonts w:cs="Arial"/>
                <w:sz w:val="22"/>
                <w:szCs w:val="22"/>
              </w:rPr>
            </w:pPr>
          </w:p>
        </w:tc>
        <w:tc>
          <w:tcPr>
            <w:tcW w:w="684" w:type="dxa"/>
            <w:tcBorders>
              <w:right w:val="single" w:sz="4" w:space="0" w:color="auto"/>
            </w:tcBorders>
          </w:tcPr>
          <w:p w14:paraId="71AA0002" w14:textId="5B004786" w:rsidR="00B975F2" w:rsidRPr="002274A9" w:rsidRDefault="00320C03" w:rsidP="00F12783">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1CF2FC9" w14:textId="34C4BCBE" w:rsidR="00B975F2" w:rsidRPr="002274A9" w:rsidRDefault="00320C03" w:rsidP="002274A9">
            <w:pPr>
              <w:rPr>
                <w:rFonts w:cs="Arial"/>
                <w:sz w:val="22"/>
                <w:szCs w:val="22"/>
              </w:rPr>
            </w:pPr>
            <w:r>
              <w:rPr>
                <w:rFonts w:cs="Arial"/>
                <w:sz w:val="22"/>
                <w:szCs w:val="22"/>
              </w:rPr>
              <w:t>Table 6-11 is left out of the list.</w:t>
            </w:r>
          </w:p>
        </w:tc>
        <w:tc>
          <w:tcPr>
            <w:tcW w:w="2462" w:type="dxa"/>
            <w:tcBorders>
              <w:left w:val="single" w:sz="4" w:space="0" w:color="auto"/>
            </w:tcBorders>
          </w:tcPr>
          <w:p w14:paraId="2468EA98" w14:textId="27CC8F5F" w:rsidR="00B975F2" w:rsidRDefault="00B975F2" w:rsidP="00F12783">
            <w:pPr>
              <w:rPr>
                <w:rFonts w:cs="Arial"/>
                <w:sz w:val="22"/>
                <w:szCs w:val="22"/>
              </w:rPr>
            </w:pPr>
            <w:r>
              <w:rPr>
                <w:rFonts w:cs="Arial"/>
                <w:sz w:val="22"/>
                <w:szCs w:val="22"/>
              </w:rPr>
              <w:t>David S. Berry / NASA</w:t>
            </w:r>
          </w:p>
        </w:tc>
        <w:tc>
          <w:tcPr>
            <w:tcW w:w="2758" w:type="dxa"/>
          </w:tcPr>
          <w:p w14:paraId="67FC8203" w14:textId="7A898F6D" w:rsidR="00B975F2" w:rsidRPr="002274A9" w:rsidRDefault="00320C03" w:rsidP="002274A9">
            <w:pPr>
              <w:rPr>
                <w:rFonts w:cs="Arial"/>
                <w:sz w:val="22"/>
                <w:szCs w:val="22"/>
              </w:rPr>
            </w:pPr>
            <w:r>
              <w:rPr>
                <w:rFonts w:cs="Arial"/>
                <w:sz w:val="22"/>
                <w:szCs w:val="22"/>
              </w:rPr>
              <w:t>Add Table 6-11 to the list of applicable tables of keywords for an OCM.</w:t>
            </w:r>
          </w:p>
        </w:tc>
        <w:tc>
          <w:tcPr>
            <w:tcW w:w="2079" w:type="dxa"/>
          </w:tcPr>
          <w:p w14:paraId="5D14A127" w14:textId="77777777" w:rsidR="00B975F2" w:rsidRPr="002274A9" w:rsidRDefault="00B975F2" w:rsidP="00F12783">
            <w:pPr>
              <w:rPr>
                <w:rFonts w:cs="Arial"/>
                <w:sz w:val="22"/>
                <w:szCs w:val="22"/>
              </w:rPr>
            </w:pPr>
          </w:p>
        </w:tc>
      </w:tr>
      <w:tr w:rsidR="00B975F2" w:rsidRPr="002274A9" w14:paraId="39824402" w14:textId="77777777" w:rsidTr="00BB1D43">
        <w:trPr>
          <w:trHeight w:val="230"/>
          <w:jc w:val="center"/>
        </w:trPr>
        <w:tc>
          <w:tcPr>
            <w:tcW w:w="778" w:type="dxa"/>
          </w:tcPr>
          <w:p w14:paraId="16FC536B" w14:textId="317B85A9" w:rsidR="00B975F2" w:rsidRPr="002274A9" w:rsidRDefault="00D83AD1" w:rsidP="00F12783">
            <w:pPr>
              <w:rPr>
                <w:rFonts w:cs="Arial"/>
                <w:sz w:val="22"/>
                <w:szCs w:val="22"/>
              </w:rPr>
            </w:pPr>
            <w:r>
              <w:rPr>
                <w:rFonts w:cs="Arial"/>
                <w:sz w:val="22"/>
                <w:szCs w:val="22"/>
              </w:rPr>
              <w:t>A-4</w:t>
            </w:r>
          </w:p>
        </w:tc>
        <w:tc>
          <w:tcPr>
            <w:tcW w:w="1062" w:type="dxa"/>
          </w:tcPr>
          <w:p w14:paraId="691900CB" w14:textId="6AC3717E" w:rsidR="00B975F2" w:rsidRPr="002274A9" w:rsidRDefault="00D83AD1" w:rsidP="00F12783">
            <w:pPr>
              <w:rPr>
                <w:rFonts w:cs="Arial"/>
                <w:sz w:val="22"/>
                <w:szCs w:val="22"/>
              </w:rPr>
            </w:pPr>
            <w:r>
              <w:rPr>
                <w:rFonts w:cs="Arial"/>
                <w:sz w:val="22"/>
                <w:szCs w:val="22"/>
              </w:rPr>
              <w:t>A2.4</w:t>
            </w:r>
          </w:p>
        </w:tc>
        <w:tc>
          <w:tcPr>
            <w:tcW w:w="684" w:type="dxa"/>
          </w:tcPr>
          <w:p w14:paraId="7F404C2D" w14:textId="77777777" w:rsidR="00B975F2" w:rsidRPr="002274A9" w:rsidRDefault="00B975F2" w:rsidP="00F12783">
            <w:pPr>
              <w:rPr>
                <w:rFonts w:cs="Arial"/>
                <w:sz w:val="22"/>
                <w:szCs w:val="22"/>
              </w:rPr>
            </w:pPr>
          </w:p>
        </w:tc>
        <w:tc>
          <w:tcPr>
            <w:tcW w:w="684" w:type="dxa"/>
            <w:tcBorders>
              <w:right w:val="single" w:sz="4" w:space="0" w:color="auto"/>
            </w:tcBorders>
          </w:tcPr>
          <w:p w14:paraId="60B751C8" w14:textId="66E5EB74" w:rsidR="00B975F2" w:rsidRPr="002274A9" w:rsidRDefault="00D83AD1" w:rsidP="00F12783">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3C9542C" w14:textId="1D86A493" w:rsidR="00B975F2" w:rsidRPr="002274A9" w:rsidRDefault="00D83AD1" w:rsidP="002274A9">
            <w:pPr>
              <w:rPr>
                <w:rFonts w:cs="Arial"/>
                <w:sz w:val="22"/>
                <w:szCs w:val="22"/>
              </w:rPr>
            </w:pPr>
            <w:r>
              <w:rPr>
                <w:rFonts w:cs="Arial"/>
                <w:sz w:val="22"/>
                <w:szCs w:val="22"/>
              </w:rPr>
              <w:t>The document number refers to the TDM.</w:t>
            </w:r>
          </w:p>
        </w:tc>
        <w:tc>
          <w:tcPr>
            <w:tcW w:w="2462" w:type="dxa"/>
            <w:tcBorders>
              <w:left w:val="single" w:sz="4" w:space="0" w:color="auto"/>
            </w:tcBorders>
          </w:tcPr>
          <w:p w14:paraId="0DAF191E" w14:textId="6DA50527" w:rsidR="00B975F2" w:rsidRDefault="00B975F2" w:rsidP="00F12783">
            <w:pPr>
              <w:rPr>
                <w:rFonts w:cs="Arial"/>
                <w:sz w:val="22"/>
                <w:szCs w:val="22"/>
              </w:rPr>
            </w:pPr>
            <w:r>
              <w:rPr>
                <w:rFonts w:cs="Arial"/>
                <w:sz w:val="22"/>
                <w:szCs w:val="22"/>
              </w:rPr>
              <w:t>David S. Berry / NASA</w:t>
            </w:r>
          </w:p>
        </w:tc>
        <w:tc>
          <w:tcPr>
            <w:tcW w:w="2758" w:type="dxa"/>
          </w:tcPr>
          <w:p w14:paraId="5164504D" w14:textId="77777777" w:rsidR="00B975F2" w:rsidRDefault="00D83AD1" w:rsidP="002274A9">
            <w:pPr>
              <w:rPr>
                <w:rFonts w:cs="Arial"/>
                <w:sz w:val="22"/>
                <w:szCs w:val="22"/>
              </w:rPr>
            </w:pPr>
            <w:r>
              <w:rPr>
                <w:rFonts w:cs="Arial"/>
                <w:sz w:val="22"/>
                <w:szCs w:val="22"/>
              </w:rPr>
              <w:t>From:  503.0</w:t>
            </w:r>
          </w:p>
          <w:p w14:paraId="11635491" w14:textId="39EB7475" w:rsidR="00D83AD1" w:rsidRPr="002274A9" w:rsidRDefault="00D83AD1" w:rsidP="002274A9">
            <w:pPr>
              <w:rPr>
                <w:rFonts w:cs="Arial"/>
                <w:sz w:val="22"/>
                <w:szCs w:val="22"/>
              </w:rPr>
            </w:pPr>
            <w:r>
              <w:rPr>
                <w:rFonts w:cs="Arial"/>
                <w:sz w:val="22"/>
                <w:szCs w:val="22"/>
              </w:rPr>
              <w:t>To:       502.0</w:t>
            </w:r>
          </w:p>
        </w:tc>
        <w:tc>
          <w:tcPr>
            <w:tcW w:w="2079" w:type="dxa"/>
          </w:tcPr>
          <w:p w14:paraId="2AAFE8CA" w14:textId="77777777" w:rsidR="00B975F2" w:rsidRPr="002274A9" w:rsidRDefault="00B975F2" w:rsidP="00F12783">
            <w:pPr>
              <w:rPr>
                <w:rFonts w:cs="Arial"/>
                <w:sz w:val="22"/>
                <w:szCs w:val="22"/>
              </w:rPr>
            </w:pPr>
          </w:p>
        </w:tc>
      </w:tr>
      <w:tr w:rsidR="00B975F2" w:rsidRPr="002274A9" w14:paraId="15F110B6" w14:textId="77777777" w:rsidTr="00BB1D43">
        <w:trPr>
          <w:trHeight w:val="230"/>
          <w:jc w:val="center"/>
        </w:trPr>
        <w:tc>
          <w:tcPr>
            <w:tcW w:w="778" w:type="dxa"/>
          </w:tcPr>
          <w:p w14:paraId="768AB1E0" w14:textId="18DF81DA" w:rsidR="00B975F2" w:rsidRPr="002274A9" w:rsidRDefault="00D83AD1" w:rsidP="00F12783">
            <w:pPr>
              <w:rPr>
                <w:rFonts w:cs="Arial"/>
                <w:sz w:val="22"/>
                <w:szCs w:val="22"/>
              </w:rPr>
            </w:pPr>
            <w:r>
              <w:rPr>
                <w:rFonts w:cs="Arial"/>
                <w:sz w:val="22"/>
                <w:szCs w:val="22"/>
              </w:rPr>
              <w:t>A-5</w:t>
            </w:r>
          </w:p>
        </w:tc>
        <w:tc>
          <w:tcPr>
            <w:tcW w:w="1062" w:type="dxa"/>
          </w:tcPr>
          <w:p w14:paraId="41D6D3A3" w14:textId="51853766" w:rsidR="00B975F2" w:rsidRPr="002274A9" w:rsidRDefault="00D83AD1" w:rsidP="00F12783">
            <w:pPr>
              <w:rPr>
                <w:rFonts w:cs="Arial"/>
                <w:sz w:val="22"/>
                <w:szCs w:val="22"/>
              </w:rPr>
            </w:pPr>
            <w:r>
              <w:rPr>
                <w:rFonts w:cs="Arial"/>
                <w:sz w:val="22"/>
                <w:szCs w:val="22"/>
              </w:rPr>
              <w:t>A2.5</w:t>
            </w:r>
          </w:p>
        </w:tc>
        <w:tc>
          <w:tcPr>
            <w:tcW w:w="684" w:type="dxa"/>
          </w:tcPr>
          <w:p w14:paraId="6981F864" w14:textId="77777777" w:rsidR="00B975F2" w:rsidRPr="002274A9" w:rsidRDefault="00B975F2" w:rsidP="00F12783">
            <w:pPr>
              <w:rPr>
                <w:rFonts w:cs="Arial"/>
                <w:sz w:val="22"/>
                <w:szCs w:val="22"/>
              </w:rPr>
            </w:pPr>
          </w:p>
        </w:tc>
        <w:tc>
          <w:tcPr>
            <w:tcW w:w="684" w:type="dxa"/>
            <w:tcBorders>
              <w:right w:val="single" w:sz="4" w:space="0" w:color="auto"/>
            </w:tcBorders>
          </w:tcPr>
          <w:p w14:paraId="3A230EE9" w14:textId="7EAB2E86" w:rsidR="00B975F2" w:rsidRPr="002274A9" w:rsidRDefault="00D83AD1" w:rsidP="00F12783">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DFFE0C6" w14:textId="0824CF28" w:rsidR="00B975F2" w:rsidRPr="002274A9" w:rsidRDefault="00D83AD1" w:rsidP="002274A9">
            <w:pPr>
              <w:rPr>
                <w:rFonts w:cs="Arial"/>
                <w:sz w:val="22"/>
                <w:szCs w:val="22"/>
              </w:rPr>
            </w:pPr>
            <w:r>
              <w:rPr>
                <w:rFonts w:cs="Arial"/>
                <w:sz w:val="22"/>
                <w:szCs w:val="22"/>
              </w:rPr>
              <w:t>The table is blank.</w:t>
            </w:r>
          </w:p>
        </w:tc>
        <w:tc>
          <w:tcPr>
            <w:tcW w:w="2462" w:type="dxa"/>
            <w:tcBorders>
              <w:left w:val="single" w:sz="4" w:space="0" w:color="auto"/>
            </w:tcBorders>
          </w:tcPr>
          <w:p w14:paraId="0C5F0DDC" w14:textId="6EC39A9B" w:rsidR="00B975F2" w:rsidRDefault="00B975F2" w:rsidP="00F12783">
            <w:pPr>
              <w:rPr>
                <w:rFonts w:cs="Arial"/>
                <w:sz w:val="22"/>
                <w:szCs w:val="22"/>
              </w:rPr>
            </w:pPr>
            <w:r>
              <w:rPr>
                <w:rFonts w:cs="Arial"/>
                <w:sz w:val="22"/>
                <w:szCs w:val="22"/>
              </w:rPr>
              <w:t>David S. Berry / NASA</w:t>
            </w:r>
          </w:p>
        </w:tc>
        <w:tc>
          <w:tcPr>
            <w:tcW w:w="2758" w:type="dxa"/>
          </w:tcPr>
          <w:p w14:paraId="35A36333" w14:textId="0B0ED33E" w:rsidR="00B975F2" w:rsidRPr="002274A9" w:rsidRDefault="00D83AD1" w:rsidP="00D83AD1">
            <w:pPr>
              <w:rPr>
                <w:rFonts w:cs="Arial"/>
                <w:sz w:val="22"/>
                <w:szCs w:val="22"/>
              </w:rPr>
            </w:pPr>
            <w:r>
              <w:rPr>
                <w:rFonts w:cs="Arial"/>
                <w:sz w:val="22"/>
                <w:szCs w:val="22"/>
              </w:rPr>
              <w:t>Eventually we need to fill this out. I agree it can be left until the content solidifies, though it should be fairly easy to fill out for the OPM, OMM, OEM.</w:t>
            </w:r>
          </w:p>
        </w:tc>
        <w:tc>
          <w:tcPr>
            <w:tcW w:w="2079" w:type="dxa"/>
          </w:tcPr>
          <w:p w14:paraId="582170CB" w14:textId="77777777" w:rsidR="00B975F2" w:rsidRPr="002274A9" w:rsidRDefault="00B975F2" w:rsidP="00F12783">
            <w:pPr>
              <w:rPr>
                <w:rFonts w:cs="Arial"/>
                <w:sz w:val="22"/>
                <w:szCs w:val="22"/>
              </w:rPr>
            </w:pPr>
          </w:p>
        </w:tc>
      </w:tr>
      <w:tr w:rsidR="00B975F2" w:rsidRPr="002274A9" w14:paraId="57BBC2D2" w14:textId="77777777" w:rsidTr="00BB1D43">
        <w:trPr>
          <w:trHeight w:val="230"/>
          <w:jc w:val="center"/>
        </w:trPr>
        <w:tc>
          <w:tcPr>
            <w:tcW w:w="778" w:type="dxa"/>
          </w:tcPr>
          <w:p w14:paraId="4F587317" w14:textId="18C0088A" w:rsidR="00B975F2" w:rsidRPr="002274A9" w:rsidRDefault="009260C1" w:rsidP="00F12783">
            <w:pPr>
              <w:rPr>
                <w:rFonts w:cs="Arial"/>
                <w:sz w:val="22"/>
                <w:szCs w:val="22"/>
              </w:rPr>
            </w:pPr>
            <w:r>
              <w:rPr>
                <w:rFonts w:cs="Arial"/>
                <w:sz w:val="22"/>
                <w:szCs w:val="22"/>
              </w:rPr>
              <w:t>A-9</w:t>
            </w:r>
          </w:p>
        </w:tc>
        <w:tc>
          <w:tcPr>
            <w:tcW w:w="1062" w:type="dxa"/>
          </w:tcPr>
          <w:p w14:paraId="0F442375" w14:textId="77777777" w:rsidR="00B975F2" w:rsidRPr="002274A9" w:rsidRDefault="00B975F2" w:rsidP="00F12783">
            <w:pPr>
              <w:rPr>
                <w:rFonts w:cs="Arial"/>
                <w:sz w:val="22"/>
                <w:szCs w:val="22"/>
              </w:rPr>
            </w:pPr>
          </w:p>
        </w:tc>
        <w:tc>
          <w:tcPr>
            <w:tcW w:w="684" w:type="dxa"/>
          </w:tcPr>
          <w:p w14:paraId="4410FAC6" w14:textId="77777777" w:rsidR="00B975F2" w:rsidRPr="002274A9" w:rsidRDefault="00B975F2" w:rsidP="00F12783">
            <w:pPr>
              <w:rPr>
                <w:rFonts w:cs="Arial"/>
                <w:sz w:val="22"/>
                <w:szCs w:val="22"/>
              </w:rPr>
            </w:pPr>
          </w:p>
        </w:tc>
        <w:tc>
          <w:tcPr>
            <w:tcW w:w="684" w:type="dxa"/>
            <w:tcBorders>
              <w:right w:val="single" w:sz="4" w:space="0" w:color="auto"/>
            </w:tcBorders>
          </w:tcPr>
          <w:p w14:paraId="5A714B67" w14:textId="1A144557" w:rsidR="00B975F2" w:rsidRPr="002274A9" w:rsidRDefault="009260C1" w:rsidP="00F12783">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766A794" w14:textId="16B4DEB8" w:rsidR="00B975F2" w:rsidRPr="002274A9" w:rsidRDefault="009260C1" w:rsidP="002274A9">
            <w:pPr>
              <w:rPr>
                <w:rFonts w:cs="Arial"/>
                <w:sz w:val="22"/>
                <w:szCs w:val="22"/>
              </w:rPr>
            </w:pPr>
            <w:r>
              <w:rPr>
                <w:rFonts w:cs="Arial"/>
                <w:sz w:val="22"/>
                <w:szCs w:val="22"/>
              </w:rPr>
              <w:t>Since we have "ITRFyyyy" in the list, should we remove "ITRF-93" and "ITRF-97"? or "grandfather" these two entries?</w:t>
            </w:r>
          </w:p>
        </w:tc>
        <w:tc>
          <w:tcPr>
            <w:tcW w:w="2462" w:type="dxa"/>
            <w:tcBorders>
              <w:left w:val="single" w:sz="4" w:space="0" w:color="auto"/>
            </w:tcBorders>
          </w:tcPr>
          <w:p w14:paraId="4837A797" w14:textId="610F2CCF" w:rsidR="00B975F2" w:rsidRDefault="00B975F2" w:rsidP="00F12783">
            <w:pPr>
              <w:rPr>
                <w:rFonts w:cs="Arial"/>
                <w:sz w:val="22"/>
                <w:szCs w:val="22"/>
              </w:rPr>
            </w:pPr>
            <w:r>
              <w:rPr>
                <w:rFonts w:cs="Arial"/>
                <w:sz w:val="22"/>
                <w:szCs w:val="22"/>
              </w:rPr>
              <w:t>David S. Berry / NASA</w:t>
            </w:r>
          </w:p>
        </w:tc>
        <w:tc>
          <w:tcPr>
            <w:tcW w:w="2758" w:type="dxa"/>
          </w:tcPr>
          <w:p w14:paraId="1A2528FE" w14:textId="33D0F097" w:rsidR="00B975F2" w:rsidRPr="002274A9" w:rsidRDefault="009260C1" w:rsidP="002274A9">
            <w:pPr>
              <w:rPr>
                <w:rFonts w:cs="Arial"/>
                <w:sz w:val="22"/>
                <w:szCs w:val="22"/>
              </w:rPr>
            </w:pPr>
            <w:r>
              <w:rPr>
                <w:rFonts w:cs="Arial"/>
                <w:sz w:val="22"/>
                <w:szCs w:val="22"/>
              </w:rPr>
              <w:t>Consider.</w:t>
            </w:r>
          </w:p>
        </w:tc>
        <w:tc>
          <w:tcPr>
            <w:tcW w:w="2079" w:type="dxa"/>
          </w:tcPr>
          <w:p w14:paraId="1EA269A6" w14:textId="77777777" w:rsidR="00B975F2" w:rsidRPr="002274A9" w:rsidRDefault="00B975F2" w:rsidP="00F12783">
            <w:pPr>
              <w:rPr>
                <w:rFonts w:cs="Arial"/>
                <w:sz w:val="22"/>
                <w:szCs w:val="22"/>
              </w:rPr>
            </w:pPr>
          </w:p>
        </w:tc>
      </w:tr>
      <w:tr w:rsidR="00B975F2" w:rsidRPr="002274A9" w14:paraId="0FD89DA3" w14:textId="77777777" w:rsidTr="00BB1D43">
        <w:trPr>
          <w:trHeight w:val="230"/>
          <w:jc w:val="center"/>
        </w:trPr>
        <w:tc>
          <w:tcPr>
            <w:tcW w:w="778" w:type="dxa"/>
          </w:tcPr>
          <w:p w14:paraId="4E235609" w14:textId="71AAB016" w:rsidR="00B975F2" w:rsidRPr="002274A9" w:rsidRDefault="009260C1" w:rsidP="00F12783">
            <w:pPr>
              <w:rPr>
                <w:rFonts w:cs="Arial"/>
                <w:sz w:val="22"/>
                <w:szCs w:val="22"/>
              </w:rPr>
            </w:pPr>
            <w:r>
              <w:rPr>
                <w:rFonts w:cs="Arial"/>
                <w:sz w:val="22"/>
                <w:szCs w:val="22"/>
              </w:rPr>
              <w:t>A-9</w:t>
            </w:r>
          </w:p>
        </w:tc>
        <w:tc>
          <w:tcPr>
            <w:tcW w:w="1062" w:type="dxa"/>
          </w:tcPr>
          <w:p w14:paraId="3CA883B1" w14:textId="6B2C7C58" w:rsidR="00B975F2" w:rsidRPr="002274A9" w:rsidRDefault="00AC2B78" w:rsidP="00F12783">
            <w:pPr>
              <w:rPr>
                <w:rFonts w:cs="Arial"/>
                <w:sz w:val="22"/>
                <w:szCs w:val="22"/>
              </w:rPr>
            </w:pPr>
            <w:r>
              <w:rPr>
                <w:rFonts w:cs="Arial"/>
                <w:sz w:val="22"/>
                <w:szCs w:val="22"/>
              </w:rPr>
              <w:t>B2</w:t>
            </w:r>
          </w:p>
        </w:tc>
        <w:tc>
          <w:tcPr>
            <w:tcW w:w="684" w:type="dxa"/>
          </w:tcPr>
          <w:p w14:paraId="27D0F0C6" w14:textId="77777777" w:rsidR="00B975F2" w:rsidRPr="002274A9" w:rsidRDefault="00B975F2" w:rsidP="00F12783">
            <w:pPr>
              <w:rPr>
                <w:rFonts w:cs="Arial"/>
                <w:sz w:val="22"/>
                <w:szCs w:val="22"/>
              </w:rPr>
            </w:pPr>
          </w:p>
        </w:tc>
        <w:tc>
          <w:tcPr>
            <w:tcW w:w="684" w:type="dxa"/>
            <w:tcBorders>
              <w:right w:val="single" w:sz="4" w:space="0" w:color="auto"/>
            </w:tcBorders>
          </w:tcPr>
          <w:p w14:paraId="15B19CBF" w14:textId="3C323706" w:rsidR="00B975F2" w:rsidRPr="002274A9" w:rsidRDefault="009260C1" w:rsidP="00F12783">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9D7036F" w14:textId="4A941BDC" w:rsidR="00B975F2" w:rsidRPr="002274A9" w:rsidRDefault="00F22266" w:rsidP="002274A9">
            <w:pPr>
              <w:rPr>
                <w:rFonts w:cs="Arial"/>
                <w:sz w:val="22"/>
                <w:szCs w:val="22"/>
              </w:rPr>
            </w:pPr>
            <w:r>
              <w:rPr>
                <w:rFonts w:cs="Arial"/>
                <w:sz w:val="22"/>
                <w:szCs w:val="22"/>
              </w:rPr>
              <w:t>MOON_MEIAUE... good idea to add a technical reference here.</w:t>
            </w:r>
          </w:p>
        </w:tc>
        <w:tc>
          <w:tcPr>
            <w:tcW w:w="2462" w:type="dxa"/>
            <w:tcBorders>
              <w:left w:val="single" w:sz="4" w:space="0" w:color="auto"/>
            </w:tcBorders>
          </w:tcPr>
          <w:p w14:paraId="28AB8E12" w14:textId="1E36EED2" w:rsidR="00B975F2" w:rsidRDefault="00B975F2" w:rsidP="00F12783">
            <w:pPr>
              <w:rPr>
                <w:rFonts w:cs="Arial"/>
                <w:sz w:val="22"/>
                <w:szCs w:val="22"/>
              </w:rPr>
            </w:pPr>
            <w:r>
              <w:rPr>
                <w:rFonts w:cs="Arial"/>
                <w:sz w:val="22"/>
                <w:szCs w:val="22"/>
              </w:rPr>
              <w:t>David S. Berry / NASA</w:t>
            </w:r>
          </w:p>
        </w:tc>
        <w:tc>
          <w:tcPr>
            <w:tcW w:w="2758" w:type="dxa"/>
          </w:tcPr>
          <w:p w14:paraId="58760CB9" w14:textId="2EFD9273" w:rsidR="00B975F2" w:rsidRPr="002274A9" w:rsidRDefault="009260C1" w:rsidP="002274A9">
            <w:pPr>
              <w:rPr>
                <w:rFonts w:cs="Arial"/>
                <w:sz w:val="22"/>
                <w:szCs w:val="22"/>
              </w:rPr>
            </w:pPr>
            <w:r>
              <w:rPr>
                <w:rFonts w:cs="Arial"/>
                <w:sz w:val="22"/>
                <w:szCs w:val="22"/>
              </w:rPr>
              <w:t xml:space="preserve">No action necessary, </w:t>
            </w:r>
            <w:r w:rsidR="00F22266">
              <w:rPr>
                <w:rFonts w:cs="Arial"/>
                <w:sz w:val="22"/>
                <w:szCs w:val="22"/>
              </w:rPr>
              <w:t>but could consider for other frames as well... Ref L-1 is unlikely to ever include all these frames in my opinion.</w:t>
            </w:r>
          </w:p>
        </w:tc>
        <w:tc>
          <w:tcPr>
            <w:tcW w:w="2079" w:type="dxa"/>
          </w:tcPr>
          <w:p w14:paraId="43D2FA49" w14:textId="77777777" w:rsidR="00B975F2" w:rsidRPr="002274A9" w:rsidRDefault="00B975F2" w:rsidP="00F12783">
            <w:pPr>
              <w:rPr>
                <w:rFonts w:cs="Arial"/>
                <w:sz w:val="22"/>
                <w:szCs w:val="22"/>
              </w:rPr>
            </w:pPr>
          </w:p>
        </w:tc>
      </w:tr>
      <w:tr w:rsidR="00B975F2" w:rsidRPr="002274A9" w14:paraId="442145FA" w14:textId="77777777" w:rsidTr="00BB1D43">
        <w:trPr>
          <w:trHeight w:val="230"/>
          <w:jc w:val="center"/>
        </w:trPr>
        <w:tc>
          <w:tcPr>
            <w:tcW w:w="778" w:type="dxa"/>
          </w:tcPr>
          <w:p w14:paraId="49E332DE" w14:textId="4B0FBD17" w:rsidR="00B975F2" w:rsidRPr="002274A9" w:rsidRDefault="00AC2B78" w:rsidP="00F12783">
            <w:pPr>
              <w:rPr>
                <w:rFonts w:cs="Arial"/>
                <w:sz w:val="22"/>
                <w:szCs w:val="22"/>
              </w:rPr>
            </w:pPr>
            <w:r>
              <w:rPr>
                <w:rFonts w:cs="Arial"/>
                <w:sz w:val="22"/>
                <w:szCs w:val="22"/>
              </w:rPr>
              <w:t>A-10</w:t>
            </w:r>
          </w:p>
        </w:tc>
        <w:tc>
          <w:tcPr>
            <w:tcW w:w="1062" w:type="dxa"/>
          </w:tcPr>
          <w:p w14:paraId="2C234C03" w14:textId="24AB2ADD" w:rsidR="00B975F2" w:rsidRPr="002274A9" w:rsidRDefault="00AC2B78" w:rsidP="00F12783">
            <w:pPr>
              <w:rPr>
                <w:rFonts w:cs="Arial"/>
                <w:sz w:val="22"/>
                <w:szCs w:val="22"/>
              </w:rPr>
            </w:pPr>
            <w:r>
              <w:rPr>
                <w:rFonts w:cs="Arial"/>
                <w:sz w:val="22"/>
                <w:szCs w:val="22"/>
              </w:rPr>
              <w:t>B3</w:t>
            </w:r>
          </w:p>
        </w:tc>
        <w:tc>
          <w:tcPr>
            <w:tcW w:w="684" w:type="dxa"/>
          </w:tcPr>
          <w:p w14:paraId="6127CF01" w14:textId="77777777" w:rsidR="00B975F2" w:rsidRPr="002274A9" w:rsidRDefault="00B975F2" w:rsidP="00F12783">
            <w:pPr>
              <w:rPr>
                <w:rFonts w:cs="Arial"/>
                <w:sz w:val="22"/>
                <w:szCs w:val="22"/>
              </w:rPr>
            </w:pPr>
          </w:p>
        </w:tc>
        <w:tc>
          <w:tcPr>
            <w:tcW w:w="684" w:type="dxa"/>
            <w:tcBorders>
              <w:right w:val="single" w:sz="4" w:space="0" w:color="auto"/>
            </w:tcBorders>
          </w:tcPr>
          <w:p w14:paraId="4F3D30E1" w14:textId="35D5EE87" w:rsidR="00B975F2" w:rsidRPr="002274A9" w:rsidRDefault="00AC2B78" w:rsidP="00F12783">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9890792" w14:textId="55983388" w:rsidR="00B975F2" w:rsidRPr="002274A9" w:rsidRDefault="00AC2B78" w:rsidP="002274A9">
            <w:pPr>
              <w:rPr>
                <w:rFonts w:cs="Arial"/>
                <w:sz w:val="22"/>
                <w:szCs w:val="22"/>
              </w:rPr>
            </w:pPr>
            <w:r>
              <w:rPr>
                <w:rFonts w:cs="Arial"/>
                <w:sz w:val="22"/>
                <w:szCs w:val="22"/>
              </w:rPr>
              <w:t>Most of the frames in this table require an ICD to be effective (spacecraft body related, actuator related, sensor related, etc.).</w:t>
            </w:r>
          </w:p>
        </w:tc>
        <w:tc>
          <w:tcPr>
            <w:tcW w:w="2462" w:type="dxa"/>
            <w:tcBorders>
              <w:left w:val="single" w:sz="4" w:space="0" w:color="auto"/>
            </w:tcBorders>
          </w:tcPr>
          <w:p w14:paraId="18F45218" w14:textId="3C74BE2A" w:rsidR="00B975F2" w:rsidRDefault="00B975F2" w:rsidP="00F12783">
            <w:pPr>
              <w:rPr>
                <w:rFonts w:cs="Arial"/>
                <w:sz w:val="22"/>
                <w:szCs w:val="22"/>
              </w:rPr>
            </w:pPr>
            <w:r>
              <w:rPr>
                <w:rFonts w:cs="Arial"/>
                <w:sz w:val="22"/>
                <w:szCs w:val="22"/>
              </w:rPr>
              <w:t>David S. Berry / NASA</w:t>
            </w:r>
          </w:p>
        </w:tc>
        <w:tc>
          <w:tcPr>
            <w:tcW w:w="2758" w:type="dxa"/>
          </w:tcPr>
          <w:p w14:paraId="6FFE257A" w14:textId="35B3CC62" w:rsidR="00B975F2" w:rsidRPr="002274A9" w:rsidRDefault="00AC2B78" w:rsidP="00AC2B78">
            <w:pPr>
              <w:rPr>
                <w:rFonts w:cs="Arial"/>
                <w:sz w:val="22"/>
                <w:szCs w:val="22"/>
              </w:rPr>
            </w:pPr>
            <w:r>
              <w:rPr>
                <w:rFonts w:cs="Arial"/>
                <w:sz w:val="22"/>
                <w:szCs w:val="22"/>
              </w:rPr>
              <w:t xml:space="preserve">Perhaps add a general statement at the beginning of B3 indicating that an ICD is likely necessary for </w:t>
            </w:r>
            <w:r>
              <w:rPr>
                <w:rFonts w:cs="Arial"/>
                <w:sz w:val="22"/>
                <w:szCs w:val="22"/>
              </w:rPr>
              <w:lastRenderedPageBreak/>
              <w:t>most of these.</w:t>
            </w:r>
          </w:p>
        </w:tc>
        <w:tc>
          <w:tcPr>
            <w:tcW w:w="2079" w:type="dxa"/>
          </w:tcPr>
          <w:p w14:paraId="03F0B375" w14:textId="77777777" w:rsidR="00B975F2" w:rsidRPr="002274A9" w:rsidRDefault="00B975F2" w:rsidP="00F12783">
            <w:pPr>
              <w:rPr>
                <w:rFonts w:cs="Arial"/>
                <w:sz w:val="22"/>
                <w:szCs w:val="22"/>
              </w:rPr>
            </w:pPr>
          </w:p>
        </w:tc>
      </w:tr>
      <w:tr w:rsidR="00B975F2" w:rsidRPr="002274A9" w14:paraId="2B030426" w14:textId="77777777" w:rsidTr="00BB1D43">
        <w:trPr>
          <w:trHeight w:val="230"/>
          <w:jc w:val="center"/>
        </w:trPr>
        <w:tc>
          <w:tcPr>
            <w:tcW w:w="778" w:type="dxa"/>
          </w:tcPr>
          <w:p w14:paraId="3AC86E24" w14:textId="15A305B3" w:rsidR="00B975F2" w:rsidRPr="002274A9" w:rsidRDefault="00673CCF" w:rsidP="00F12783">
            <w:pPr>
              <w:rPr>
                <w:rFonts w:cs="Arial"/>
                <w:sz w:val="22"/>
                <w:szCs w:val="22"/>
              </w:rPr>
            </w:pPr>
            <w:r>
              <w:rPr>
                <w:rFonts w:cs="Arial"/>
                <w:sz w:val="22"/>
                <w:szCs w:val="22"/>
              </w:rPr>
              <w:lastRenderedPageBreak/>
              <w:t>A-10</w:t>
            </w:r>
          </w:p>
        </w:tc>
        <w:tc>
          <w:tcPr>
            <w:tcW w:w="1062" w:type="dxa"/>
          </w:tcPr>
          <w:p w14:paraId="36363D3C" w14:textId="6B7405FD" w:rsidR="00B975F2" w:rsidRPr="002274A9" w:rsidRDefault="00673CCF" w:rsidP="00F12783">
            <w:pPr>
              <w:rPr>
                <w:rFonts w:cs="Arial"/>
                <w:sz w:val="22"/>
                <w:szCs w:val="22"/>
              </w:rPr>
            </w:pPr>
            <w:r>
              <w:rPr>
                <w:rFonts w:cs="Arial"/>
                <w:sz w:val="22"/>
                <w:szCs w:val="22"/>
              </w:rPr>
              <w:t>B3</w:t>
            </w:r>
          </w:p>
        </w:tc>
        <w:tc>
          <w:tcPr>
            <w:tcW w:w="684" w:type="dxa"/>
          </w:tcPr>
          <w:p w14:paraId="59D7FEB0" w14:textId="77777777" w:rsidR="00B975F2" w:rsidRPr="002274A9" w:rsidRDefault="00B975F2" w:rsidP="00F12783">
            <w:pPr>
              <w:rPr>
                <w:rFonts w:cs="Arial"/>
                <w:sz w:val="22"/>
                <w:szCs w:val="22"/>
              </w:rPr>
            </w:pPr>
          </w:p>
        </w:tc>
        <w:tc>
          <w:tcPr>
            <w:tcW w:w="684" w:type="dxa"/>
            <w:tcBorders>
              <w:right w:val="single" w:sz="4" w:space="0" w:color="auto"/>
            </w:tcBorders>
          </w:tcPr>
          <w:p w14:paraId="4E528240" w14:textId="2A1E6777" w:rsidR="00B975F2" w:rsidRPr="002274A9" w:rsidRDefault="00673CCF" w:rsidP="00F12783">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E5BA2B2" w14:textId="5B08B5D9" w:rsidR="00B975F2" w:rsidRPr="002274A9" w:rsidRDefault="00673CCF" w:rsidP="00673CCF">
            <w:pPr>
              <w:rPr>
                <w:rFonts w:cs="Arial"/>
                <w:sz w:val="22"/>
                <w:szCs w:val="22"/>
              </w:rPr>
            </w:pPr>
            <w:r>
              <w:rPr>
                <w:rFonts w:cs="Arial"/>
                <w:sz w:val="22"/>
                <w:szCs w:val="22"/>
              </w:rPr>
              <w:t>Several of the frame values are limited to 1 digit (e.g., ACTUATOR_x), but some "major" spacecraft have more than 10 actuators</w:t>
            </w:r>
            <w:r w:rsidR="008837AA">
              <w:rPr>
                <w:rFonts w:cs="Arial"/>
                <w:sz w:val="22"/>
                <w:szCs w:val="22"/>
              </w:rPr>
              <w:t xml:space="preserve"> (e.g., Stardust spacecraft had 8 RCS thrusters and 8 TCM thrusters</w:t>
            </w:r>
            <w:r w:rsidR="00D16779">
              <w:rPr>
                <w:rFonts w:cs="Arial"/>
                <w:sz w:val="22"/>
                <w:szCs w:val="22"/>
              </w:rPr>
              <w:t>, Mars Reconnaissance Orbiter has 8 RCS thrusters and 6 TCM thrusters, etc.</w:t>
            </w:r>
            <w:r w:rsidR="008837AA">
              <w:rPr>
                <w:rFonts w:cs="Arial"/>
                <w:sz w:val="22"/>
                <w:szCs w:val="22"/>
              </w:rPr>
              <w:t>).</w:t>
            </w:r>
          </w:p>
        </w:tc>
        <w:tc>
          <w:tcPr>
            <w:tcW w:w="2462" w:type="dxa"/>
            <w:tcBorders>
              <w:left w:val="single" w:sz="4" w:space="0" w:color="auto"/>
            </w:tcBorders>
          </w:tcPr>
          <w:p w14:paraId="2C7D7183" w14:textId="65B01CDC" w:rsidR="00B975F2" w:rsidRDefault="00B975F2" w:rsidP="00F12783">
            <w:pPr>
              <w:rPr>
                <w:rFonts w:cs="Arial"/>
                <w:sz w:val="22"/>
                <w:szCs w:val="22"/>
              </w:rPr>
            </w:pPr>
            <w:r>
              <w:rPr>
                <w:rFonts w:cs="Arial"/>
                <w:sz w:val="22"/>
                <w:szCs w:val="22"/>
              </w:rPr>
              <w:t>David S. Berry / NASA</w:t>
            </w:r>
          </w:p>
        </w:tc>
        <w:tc>
          <w:tcPr>
            <w:tcW w:w="2758" w:type="dxa"/>
          </w:tcPr>
          <w:p w14:paraId="6378892D" w14:textId="042DDD22" w:rsidR="00B975F2" w:rsidRPr="002274A9" w:rsidRDefault="005B705C" w:rsidP="002274A9">
            <w:pPr>
              <w:rPr>
                <w:rFonts w:cs="Arial"/>
                <w:sz w:val="22"/>
                <w:szCs w:val="22"/>
              </w:rPr>
            </w:pPr>
            <w:r>
              <w:rPr>
                <w:rFonts w:cs="Arial"/>
                <w:sz w:val="22"/>
                <w:szCs w:val="22"/>
              </w:rPr>
              <w:t>Consider whether one digit should be expanded to 2 for any of the relative frames.</w:t>
            </w:r>
          </w:p>
        </w:tc>
        <w:tc>
          <w:tcPr>
            <w:tcW w:w="2079" w:type="dxa"/>
          </w:tcPr>
          <w:p w14:paraId="22337457" w14:textId="77777777" w:rsidR="00B975F2" w:rsidRPr="002274A9" w:rsidRDefault="00B975F2" w:rsidP="00F12783">
            <w:pPr>
              <w:rPr>
                <w:rFonts w:cs="Arial"/>
                <w:sz w:val="22"/>
                <w:szCs w:val="22"/>
              </w:rPr>
            </w:pPr>
          </w:p>
        </w:tc>
      </w:tr>
      <w:tr w:rsidR="00B975F2" w:rsidRPr="002274A9" w14:paraId="1341E340" w14:textId="77777777" w:rsidTr="00BB1D43">
        <w:trPr>
          <w:trHeight w:val="230"/>
          <w:jc w:val="center"/>
        </w:trPr>
        <w:tc>
          <w:tcPr>
            <w:tcW w:w="778" w:type="dxa"/>
          </w:tcPr>
          <w:p w14:paraId="7DD12D92" w14:textId="6E891F51" w:rsidR="00B975F2" w:rsidRPr="002274A9" w:rsidRDefault="005B705C" w:rsidP="00F12783">
            <w:pPr>
              <w:rPr>
                <w:rFonts w:cs="Arial"/>
                <w:sz w:val="22"/>
                <w:szCs w:val="22"/>
              </w:rPr>
            </w:pPr>
            <w:r>
              <w:rPr>
                <w:rFonts w:cs="Arial"/>
                <w:sz w:val="22"/>
                <w:szCs w:val="22"/>
              </w:rPr>
              <w:t>A-10</w:t>
            </w:r>
          </w:p>
        </w:tc>
        <w:tc>
          <w:tcPr>
            <w:tcW w:w="1062" w:type="dxa"/>
          </w:tcPr>
          <w:p w14:paraId="5CCE25A2" w14:textId="1D834896" w:rsidR="00B975F2" w:rsidRPr="002274A9" w:rsidRDefault="005B705C" w:rsidP="00F12783">
            <w:pPr>
              <w:rPr>
                <w:rFonts w:cs="Arial"/>
                <w:sz w:val="22"/>
                <w:szCs w:val="22"/>
              </w:rPr>
            </w:pPr>
            <w:r>
              <w:rPr>
                <w:rFonts w:cs="Arial"/>
                <w:sz w:val="22"/>
                <w:szCs w:val="22"/>
              </w:rPr>
              <w:t>B3</w:t>
            </w:r>
          </w:p>
        </w:tc>
        <w:tc>
          <w:tcPr>
            <w:tcW w:w="684" w:type="dxa"/>
          </w:tcPr>
          <w:p w14:paraId="6B86B1C2" w14:textId="77777777" w:rsidR="00B975F2" w:rsidRPr="002274A9" w:rsidRDefault="00B975F2" w:rsidP="00F12783">
            <w:pPr>
              <w:rPr>
                <w:rFonts w:cs="Arial"/>
                <w:sz w:val="22"/>
                <w:szCs w:val="22"/>
              </w:rPr>
            </w:pPr>
          </w:p>
        </w:tc>
        <w:tc>
          <w:tcPr>
            <w:tcW w:w="684" w:type="dxa"/>
            <w:tcBorders>
              <w:right w:val="single" w:sz="4" w:space="0" w:color="auto"/>
            </w:tcBorders>
          </w:tcPr>
          <w:p w14:paraId="295E4D9F" w14:textId="5084542B" w:rsidR="00B975F2" w:rsidRPr="002274A9" w:rsidRDefault="005B705C" w:rsidP="00F12783">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1D4A734" w14:textId="782D24A6" w:rsidR="00B975F2" w:rsidRPr="002274A9" w:rsidRDefault="005B705C" w:rsidP="002274A9">
            <w:pPr>
              <w:rPr>
                <w:rFonts w:cs="Arial"/>
                <w:sz w:val="22"/>
                <w:szCs w:val="22"/>
              </w:rPr>
            </w:pPr>
            <w:r>
              <w:rPr>
                <w:rFonts w:cs="Arial"/>
                <w:sz w:val="22"/>
                <w:szCs w:val="22"/>
              </w:rPr>
              <w:t xml:space="preserve">For CSS_xy, it might be helpful to specify what is different about "x" and "y". (At least, I personally don't know). </w:t>
            </w:r>
          </w:p>
        </w:tc>
        <w:tc>
          <w:tcPr>
            <w:tcW w:w="2462" w:type="dxa"/>
            <w:tcBorders>
              <w:left w:val="single" w:sz="4" w:space="0" w:color="auto"/>
            </w:tcBorders>
          </w:tcPr>
          <w:p w14:paraId="761F3294" w14:textId="30500854" w:rsidR="00B975F2" w:rsidRDefault="00B975F2" w:rsidP="00F12783">
            <w:pPr>
              <w:rPr>
                <w:rFonts w:cs="Arial"/>
                <w:sz w:val="22"/>
                <w:szCs w:val="22"/>
              </w:rPr>
            </w:pPr>
            <w:r>
              <w:rPr>
                <w:rFonts w:cs="Arial"/>
                <w:sz w:val="22"/>
                <w:szCs w:val="22"/>
              </w:rPr>
              <w:t>David S. Berry / NASA</w:t>
            </w:r>
          </w:p>
        </w:tc>
        <w:tc>
          <w:tcPr>
            <w:tcW w:w="2758" w:type="dxa"/>
          </w:tcPr>
          <w:p w14:paraId="25E45CEA" w14:textId="66A23737" w:rsidR="00B975F2" w:rsidRPr="002274A9" w:rsidRDefault="005B705C" w:rsidP="002274A9">
            <w:pPr>
              <w:rPr>
                <w:rFonts w:cs="Arial"/>
                <w:sz w:val="22"/>
                <w:szCs w:val="22"/>
              </w:rPr>
            </w:pPr>
            <w:r>
              <w:rPr>
                <w:rFonts w:cs="Arial"/>
                <w:sz w:val="22"/>
                <w:szCs w:val="22"/>
              </w:rPr>
              <w:t>Consider adding explanatory sentence.</w:t>
            </w:r>
          </w:p>
        </w:tc>
        <w:tc>
          <w:tcPr>
            <w:tcW w:w="2079" w:type="dxa"/>
          </w:tcPr>
          <w:p w14:paraId="44CD4E4E" w14:textId="77777777" w:rsidR="00B975F2" w:rsidRPr="002274A9" w:rsidRDefault="00B975F2" w:rsidP="00F12783">
            <w:pPr>
              <w:rPr>
                <w:rFonts w:cs="Arial"/>
                <w:sz w:val="22"/>
                <w:szCs w:val="22"/>
              </w:rPr>
            </w:pPr>
          </w:p>
        </w:tc>
      </w:tr>
      <w:tr w:rsidR="00B975F2" w:rsidRPr="002274A9" w14:paraId="27DEAA28" w14:textId="77777777" w:rsidTr="00BB1D43">
        <w:trPr>
          <w:trHeight w:val="230"/>
          <w:jc w:val="center"/>
        </w:trPr>
        <w:tc>
          <w:tcPr>
            <w:tcW w:w="778" w:type="dxa"/>
          </w:tcPr>
          <w:p w14:paraId="15D315ED" w14:textId="76E3F52E" w:rsidR="00B975F2" w:rsidRPr="002274A9" w:rsidRDefault="005B705C" w:rsidP="00F12783">
            <w:pPr>
              <w:rPr>
                <w:rFonts w:cs="Arial"/>
                <w:sz w:val="22"/>
                <w:szCs w:val="22"/>
              </w:rPr>
            </w:pPr>
            <w:r>
              <w:rPr>
                <w:rFonts w:cs="Arial"/>
                <w:sz w:val="22"/>
                <w:szCs w:val="22"/>
              </w:rPr>
              <w:t>A-10</w:t>
            </w:r>
          </w:p>
        </w:tc>
        <w:tc>
          <w:tcPr>
            <w:tcW w:w="1062" w:type="dxa"/>
          </w:tcPr>
          <w:p w14:paraId="5DFCD5F3" w14:textId="2241CFBD" w:rsidR="00B975F2" w:rsidRPr="002274A9" w:rsidRDefault="005B705C" w:rsidP="00F12783">
            <w:pPr>
              <w:rPr>
                <w:rFonts w:cs="Arial"/>
                <w:sz w:val="22"/>
                <w:szCs w:val="22"/>
              </w:rPr>
            </w:pPr>
            <w:r>
              <w:rPr>
                <w:rFonts w:cs="Arial"/>
                <w:sz w:val="22"/>
                <w:szCs w:val="22"/>
              </w:rPr>
              <w:t>B3</w:t>
            </w:r>
          </w:p>
        </w:tc>
        <w:tc>
          <w:tcPr>
            <w:tcW w:w="684" w:type="dxa"/>
          </w:tcPr>
          <w:p w14:paraId="47A8B59A" w14:textId="77777777" w:rsidR="00B975F2" w:rsidRPr="002274A9" w:rsidRDefault="00B975F2" w:rsidP="00F12783">
            <w:pPr>
              <w:rPr>
                <w:rFonts w:cs="Arial"/>
                <w:sz w:val="22"/>
                <w:szCs w:val="22"/>
              </w:rPr>
            </w:pPr>
          </w:p>
        </w:tc>
        <w:tc>
          <w:tcPr>
            <w:tcW w:w="684" w:type="dxa"/>
            <w:tcBorders>
              <w:right w:val="single" w:sz="4" w:space="0" w:color="auto"/>
            </w:tcBorders>
          </w:tcPr>
          <w:p w14:paraId="2E4BA51F" w14:textId="51CB3A09" w:rsidR="00B975F2" w:rsidRPr="002274A9" w:rsidRDefault="005B705C" w:rsidP="00F12783">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70A5760" w14:textId="7C7E43D5" w:rsidR="00B975F2" w:rsidRPr="002274A9" w:rsidRDefault="005B705C" w:rsidP="002274A9">
            <w:pPr>
              <w:rPr>
                <w:rFonts w:cs="Arial"/>
                <w:sz w:val="22"/>
                <w:szCs w:val="22"/>
              </w:rPr>
            </w:pPr>
            <w:r>
              <w:rPr>
                <w:rFonts w:cs="Arial"/>
                <w:sz w:val="22"/>
                <w:szCs w:val="22"/>
              </w:rPr>
              <w:t>For "RTN", we have the parenthetical "(QSW)". For "RSW" we have "Another name for 'Radial, Transverse, Normal".</w:t>
            </w:r>
          </w:p>
        </w:tc>
        <w:tc>
          <w:tcPr>
            <w:tcW w:w="2462" w:type="dxa"/>
            <w:tcBorders>
              <w:left w:val="single" w:sz="4" w:space="0" w:color="auto"/>
            </w:tcBorders>
          </w:tcPr>
          <w:p w14:paraId="52C6D1CB" w14:textId="095C4148" w:rsidR="00B975F2" w:rsidRDefault="00B975F2" w:rsidP="00F12783">
            <w:pPr>
              <w:rPr>
                <w:rFonts w:cs="Arial"/>
                <w:sz w:val="22"/>
                <w:szCs w:val="22"/>
              </w:rPr>
            </w:pPr>
            <w:r>
              <w:rPr>
                <w:rFonts w:cs="Arial"/>
                <w:sz w:val="22"/>
                <w:szCs w:val="22"/>
              </w:rPr>
              <w:t>David S. Berry / NASA</w:t>
            </w:r>
          </w:p>
        </w:tc>
        <w:tc>
          <w:tcPr>
            <w:tcW w:w="2758" w:type="dxa"/>
          </w:tcPr>
          <w:p w14:paraId="306B435F" w14:textId="78A80191" w:rsidR="00B975F2" w:rsidRPr="002274A9" w:rsidRDefault="005B705C" w:rsidP="002274A9">
            <w:pPr>
              <w:rPr>
                <w:rFonts w:cs="Arial"/>
                <w:sz w:val="22"/>
                <w:szCs w:val="22"/>
              </w:rPr>
            </w:pPr>
            <w:r>
              <w:rPr>
                <w:rFonts w:cs="Arial"/>
                <w:sz w:val="22"/>
                <w:szCs w:val="22"/>
              </w:rPr>
              <w:t>Can the phrase "Also known as 'QSW' or 'RSW'." be added to the RTN definition? or should "QSW" be explicitly added as a table entry?</w:t>
            </w:r>
          </w:p>
        </w:tc>
        <w:tc>
          <w:tcPr>
            <w:tcW w:w="2079" w:type="dxa"/>
          </w:tcPr>
          <w:p w14:paraId="1E045933" w14:textId="77777777" w:rsidR="00B975F2" w:rsidRPr="002274A9" w:rsidRDefault="00B975F2" w:rsidP="00F12783">
            <w:pPr>
              <w:rPr>
                <w:rFonts w:cs="Arial"/>
                <w:sz w:val="22"/>
                <w:szCs w:val="22"/>
              </w:rPr>
            </w:pPr>
          </w:p>
        </w:tc>
      </w:tr>
      <w:tr w:rsidR="00B975F2" w:rsidRPr="002274A9" w14:paraId="0A2E3E67" w14:textId="77777777" w:rsidTr="00BB1D43">
        <w:trPr>
          <w:trHeight w:val="230"/>
          <w:jc w:val="center"/>
        </w:trPr>
        <w:tc>
          <w:tcPr>
            <w:tcW w:w="778" w:type="dxa"/>
          </w:tcPr>
          <w:p w14:paraId="5AD1555E" w14:textId="73A997F2" w:rsidR="00B975F2" w:rsidRPr="002274A9" w:rsidRDefault="00E46394" w:rsidP="00F12783">
            <w:pPr>
              <w:rPr>
                <w:rFonts w:cs="Arial"/>
                <w:sz w:val="22"/>
                <w:szCs w:val="22"/>
              </w:rPr>
            </w:pPr>
            <w:r>
              <w:rPr>
                <w:rFonts w:cs="Arial"/>
                <w:sz w:val="22"/>
                <w:szCs w:val="22"/>
              </w:rPr>
              <w:t>A-12</w:t>
            </w:r>
          </w:p>
        </w:tc>
        <w:tc>
          <w:tcPr>
            <w:tcW w:w="1062" w:type="dxa"/>
          </w:tcPr>
          <w:p w14:paraId="2BC4EC0A" w14:textId="4C370DBC" w:rsidR="00B975F2" w:rsidRPr="002274A9" w:rsidRDefault="00E46394" w:rsidP="00F12783">
            <w:pPr>
              <w:rPr>
                <w:rFonts w:cs="Arial"/>
                <w:sz w:val="22"/>
                <w:szCs w:val="22"/>
              </w:rPr>
            </w:pPr>
            <w:r>
              <w:rPr>
                <w:rFonts w:cs="Arial"/>
                <w:sz w:val="22"/>
                <w:szCs w:val="22"/>
              </w:rPr>
              <w:t>B4</w:t>
            </w:r>
          </w:p>
        </w:tc>
        <w:tc>
          <w:tcPr>
            <w:tcW w:w="684" w:type="dxa"/>
          </w:tcPr>
          <w:p w14:paraId="3C9FFCE5" w14:textId="6268022F" w:rsidR="00B975F2" w:rsidRPr="002274A9" w:rsidRDefault="00E46394" w:rsidP="00F12783">
            <w:pPr>
              <w:rPr>
                <w:rFonts w:cs="Arial"/>
                <w:sz w:val="22"/>
                <w:szCs w:val="22"/>
              </w:rPr>
            </w:pPr>
            <w:r>
              <w:rPr>
                <w:rFonts w:cs="Arial"/>
                <w:sz w:val="22"/>
                <w:szCs w:val="22"/>
              </w:rPr>
              <w:t>1</w:t>
            </w:r>
          </w:p>
        </w:tc>
        <w:tc>
          <w:tcPr>
            <w:tcW w:w="684" w:type="dxa"/>
            <w:tcBorders>
              <w:right w:val="single" w:sz="4" w:space="0" w:color="auto"/>
            </w:tcBorders>
          </w:tcPr>
          <w:p w14:paraId="60B5BF0C" w14:textId="7716B1A5" w:rsidR="00B975F2" w:rsidRPr="002274A9" w:rsidRDefault="00E46394" w:rsidP="00F12783">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76F11BE" w14:textId="4B28AA87" w:rsidR="00B975F2" w:rsidRPr="002274A9" w:rsidRDefault="00E46394" w:rsidP="002274A9">
            <w:pPr>
              <w:rPr>
                <w:rFonts w:cs="Arial"/>
                <w:sz w:val="22"/>
                <w:szCs w:val="22"/>
              </w:rPr>
            </w:pPr>
            <w:r>
              <w:rPr>
                <w:rFonts w:cs="Arial"/>
                <w:sz w:val="22"/>
                <w:szCs w:val="22"/>
              </w:rPr>
              <w:t>Specify in the first line that these element set keywords are only applicable to the OCM.</w:t>
            </w:r>
          </w:p>
        </w:tc>
        <w:tc>
          <w:tcPr>
            <w:tcW w:w="2462" w:type="dxa"/>
            <w:tcBorders>
              <w:left w:val="single" w:sz="4" w:space="0" w:color="auto"/>
            </w:tcBorders>
          </w:tcPr>
          <w:p w14:paraId="3B086C75" w14:textId="33411490" w:rsidR="00B975F2" w:rsidRDefault="00B975F2" w:rsidP="00F12783">
            <w:pPr>
              <w:rPr>
                <w:rFonts w:cs="Arial"/>
                <w:sz w:val="22"/>
                <w:szCs w:val="22"/>
              </w:rPr>
            </w:pPr>
            <w:r>
              <w:rPr>
                <w:rFonts w:cs="Arial"/>
                <w:sz w:val="22"/>
                <w:szCs w:val="22"/>
              </w:rPr>
              <w:t>David S. Berry / NASA</w:t>
            </w:r>
          </w:p>
        </w:tc>
        <w:tc>
          <w:tcPr>
            <w:tcW w:w="2758" w:type="dxa"/>
          </w:tcPr>
          <w:p w14:paraId="7222D4A2" w14:textId="77777777" w:rsidR="00B975F2" w:rsidRDefault="00E46394" w:rsidP="002274A9">
            <w:pPr>
              <w:rPr>
                <w:rFonts w:cs="Arial"/>
                <w:sz w:val="22"/>
                <w:szCs w:val="22"/>
              </w:rPr>
            </w:pPr>
            <w:r>
              <w:rPr>
                <w:rFonts w:cs="Arial"/>
                <w:sz w:val="22"/>
                <w:szCs w:val="22"/>
              </w:rPr>
              <w:t>From:  "... time histories may..."</w:t>
            </w:r>
          </w:p>
          <w:p w14:paraId="4D359474" w14:textId="7C31B599" w:rsidR="00E46394" w:rsidRPr="002274A9" w:rsidRDefault="00E46394" w:rsidP="002274A9">
            <w:pPr>
              <w:rPr>
                <w:rFonts w:cs="Arial"/>
                <w:sz w:val="22"/>
                <w:szCs w:val="22"/>
              </w:rPr>
            </w:pPr>
            <w:r>
              <w:rPr>
                <w:rFonts w:cs="Arial"/>
                <w:sz w:val="22"/>
                <w:szCs w:val="22"/>
              </w:rPr>
              <w:t>To:  "... time histories in the OCM may..."</w:t>
            </w:r>
          </w:p>
        </w:tc>
        <w:tc>
          <w:tcPr>
            <w:tcW w:w="2079" w:type="dxa"/>
          </w:tcPr>
          <w:p w14:paraId="1B8CF8B7" w14:textId="77777777" w:rsidR="00B975F2" w:rsidRPr="002274A9" w:rsidRDefault="00B975F2" w:rsidP="00F12783">
            <w:pPr>
              <w:rPr>
                <w:rFonts w:cs="Arial"/>
                <w:sz w:val="22"/>
                <w:szCs w:val="22"/>
              </w:rPr>
            </w:pPr>
          </w:p>
        </w:tc>
      </w:tr>
      <w:tr w:rsidR="00E46394" w:rsidRPr="002274A9" w14:paraId="10170806" w14:textId="77777777" w:rsidTr="00E17B7E">
        <w:trPr>
          <w:trHeight w:val="230"/>
          <w:jc w:val="center"/>
        </w:trPr>
        <w:tc>
          <w:tcPr>
            <w:tcW w:w="778" w:type="dxa"/>
          </w:tcPr>
          <w:p w14:paraId="2A06DC1F" w14:textId="0A49D0EE" w:rsidR="00E46394" w:rsidRPr="002274A9" w:rsidRDefault="003A3313" w:rsidP="00E17B7E">
            <w:pPr>
              <w:rPr>
                <w:rFonts w:cs="Arial"/>
                <w:sz w:val="22"/>
                <w:szCs w:val="22"/>
              </w:rPr>
            </w:pPr>
            <w:r>
              <w:rPr>
                <w:rFonts w:cs="Arial"/>
                <w:sz w:val="22"/>
                <w:szCs w:val="22"/>
              </w:rPr>
              <w:t>A-12</w:t>
            </w:r>
          </w:p>
        </w:tc>
        <w:tc>
          <w:tcPr>
            <w:tcW w:w="1062" w:type="dxa"/>
          </w:tcPr>
          <w:p w14:paraId="64376627" w14:textId="44BF41DD" w:rsidR="00E46394" w:rsidRPr="002274A9" w:rsidRDefault="003D333C" w:rsidP="00E17B7E">
            <w:pPr>
              <w:rPr>
                <w:rFonts w:cs="Arial"/>
                <w:sz w:val="22"/>
                <w:szCs w:val="22"/>
              </w:rPr>
            </w:pPr>
            <w:r>
              <w:rPr>
                <w:rFonts w:cs="Arial"/>
                <w:sz w:val="22"/>
                <w:szCs w:val="22"/>
              </w:rPr>
              <w:t>B4</w:t>
            </w:r>
          </w:p>
        </w:tc>
        <w:tc>
          <w:tcPr>
            <w:tcW w:w="684" w:type="dxa"/>
          </w:tcPr>
          <w:p w14:paraId="3C56DEA7" w14:textId="784EA767" w:rsidR="00E46394" w:rsidRPr="002274A9" w:rsidRDefault="003D333C" w:rsidP="00E17B7E">
            <w:pPr>
              <w:rPr>
                <w:rFonts w:cs="Arial"/>
                <w:sz w:val="22"/>
                <w:szCs w:val="22"/>
              </w:rPr>
            </w:pPr>
            <w:r>
              <w:rPr>
                <w:rFonts w:cs="Arial"/>
                <w:sz w:val="22"/>
                <w:szCs w:val="22"/>
              </w:rPr>
              <w:t>para3</w:t>
            </w:r>
          </w:p>
        </w:tc>
        <w:tc>
          <w:tcPr>
            <w:tcW w:w="684" w:type="dxa"/>
            <w:tcBorders>
              <w:right w:val="single" w:sz="4" w:space="0" w:color="auto"/>
            </w:tcBorders>
          </w:tcPr>
          <w:p w14:paraId="6BA88980" w14:textId="22595685" w:rsidR="00E46394" w:rsidRPr="002274A9" w:rsidRDefault="003D333C" w:rsidP="00E17B7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BAFF5BA" w14:textId="10375455" w:rsidR="00E46394" w:rsidRPr="002274A9" w:rsidRDefault="00021E7E" w:rsidP="00E17B7E">
            <w:pPr>
              <w:rPr>
                <w:rFonts w:cs="Arial"/>
                <w:sz w:val="22"/>
                <w:szCs w:val="22"/>
              </w:rPr>
            </w:pPr>
            <w:r>
              <w:rPr>
                <w:rFonts w:cs="Arial"/>
                <w:sz w:val="22"/>
                <w:szCs w:val="22"/>
              </w:rPr>
              <w:t>Replace "implied normative" statements with the "approved" vocabulary. Also, break this one sentence into two.   (PART 1 of 2)</w:t>
            </w:r>
          </w:p>
        </w:tc>
        <w:tc>
          <w:tcPr>
            <w:tcW w:w="2462" w:type="dxa"/>
            <w:tcBorders>
              <w:left w:val="single" w:sz="4" w:space="0" w:color="auto"/>
            </w:tcBorders>
          </w:tcPr>
          <w:p w14:paraId="6872AEB8" w14:textId="77777777" w:rsidR="00E46394" w:rsidRDefault="00E46394" w:rsidP="00E17B7E">
            <w:pPr>
              <w:rPr>
                <w:rFonts w:cs="Arial"/>
                <w:sz w:val="22"/>
                <w:szCs w:val="22"/>
              </w:rPr>
            </w:pPr>
            <w:r>
              <w:rPr>
                <w:rFonts w:cs="Arial"/>
                <w:sz w:val="22"/>
                <w:szCs w:val="22"/>
              </w:rPr>
              <w:t>David S. Berry / NASA</w:t>
            </w:r>
          </w:p>
        </w:tc>
        <w:tc>
          <w:tcPr>
            <w:tcW w:w="2758" w:type="dxa"/>
          </w:tcPr>
          <w:p w14:paraId="74149FD1" w14:textId="77777777" w:rsidR="00E46394" w:rsidRDefault="00021E7E" w:rsidP="00E17B7E">
            <w:pPr>
              <w:rPr>
                <w:rFonts w:cs="Arial"/>
                <w:sz w:val="22"/>
                <w:szCs w:val="22"/>
              </w:rPr>
            </w:pPr>
            <w:r>
              <w:rPr>
                <w:rFonts w:cs="Arial"/>
                <w:sz w:val="22"/>
                <w:szCs w:val="22"/>
              </w:rPr>
              <w:t>From:  "It is not allowed to specify non-inertial reference frames when employing inertial element sets..."</w:t>
            </w:r>
          </w:p>
          <w:p w14:paraId="0A33C409" w14:textId="77777777" w:rsidR="00021E7E" w:rsidRDefault="00021E7E" w:rsidP="00E17B7E">
            <w:pPr>
              <w:rPr>
                <w:rFonts w:cs="Arial"/>
                <w:sz w:val="22"/>
                <w:szCs w:val="22"/>
              </w:rPr>
            </w:pPr>
          </w:p>
          <w:p w14:paraId="12A5B3FF" w14:textId="60A3CBCA" w:rsidR="00021E7E" w:rsidRPr="002274A9" w:rsidRDefault="00021E7E" w:rsidP="00021E7E">
            <w:pPr>
              <w:rPr>
                <w:rFonts w:cs="Arial"/>
                <w:sz w:val="22"/>
                <w:szCs w:val="22"/>
              </w:rPr>
            </w:pPr>
            <w:r>
              <w:rPr>
                <w:rFonts w:cs="Arial"/>
                <w:sz w:val="22"/>
                <w:szCs w:val="22"/>
              </w:rPr>
              <w:t xml:space="preserve">To: "Non-inertial reference frames shall not be specified when employing </w:t>
            </w:r>
            <w:r>
              <w:rPr>
                <w:rFonts w:cs="Arial"/>
                <w:sz w:val="22"/>
                <w:szCs w:val="22"/>
              </w:rPr>
              <w:lastRenderedPageBreak/>
              <w:t>inertial element sets."</w:t>
            </w:r>
          </w:p>
        </w:tc>
        <w:tc>
          <w:tcPr>
            <w:tcW w:w="2079" w:type="dxa"/>
          </w:tcPr>
          <w:p w14:paraId="79F6E75E" w14:textId="77777777" w:rsidR="00E46394" w:rsidRPr="002274A9" w:rsidRDefault="00E46394" w:rsidP="00E17B7E">
            <w:pPr>
              <w:rPr>
                <w:rFonts w:cs="Arial"/>
                <w:sz w:val="22"/>
                <w:szCs w:val="22"/>
              </w:rPr>
            </w:pPr>
          </w:p>
        </w:tc>
      </w:tr>
      <w:tr w:rsidR="00021E7E" w:rsidRPr="002274A9" w14:paraId="45EF83EF" w14:textId="77777777" w:rsidTr="00E17B7E">
        <w:trPr>
          <w:trHeight w:val="230"/>
          <w:jc w:val="center"/>
        </w:trPr>
        <w:tc>
          <w:tcPr>
            <w:tcW w:w="778" w:type="dxa"/>
          </w:tcPr>
          <w:p w14:paraId="5E9B7FDB" w14:textId="016B45EF" w:rsidR="00021E7E" w:rsidRPr="002274A9" w:rsidRDefault="00021E7E" w:rsidP="00E17B7E">
            <w:pPr>
              <w:rPr>
                <w:rFonts w:cs="Arial"/>
                <w:sz w:val="22"/>
                <w:szCs w:val="22"/>
              </w:rPr>
            </w:pPr>
            <w:r>
              <w:rPr>
                <w:rFonts w:cs="Arial"/>
                <w:sz w:val="22"/>
                <w:szCs w:val="22"/>
              </w:rPr>
              <w:lastRenderedPageBreak/>
              <w:t>A-12</w:t>
            </w:r>
          </w:p>
        </w:tc>
        <w:tc>
          <w:tcPr>
            <w:tcW w:w="1062" w:type="dxa"/>
          </w:tcPr>
          <w:p w14:paraId="0E84DECF" w14:textId="0B6688DE" w:rsidR="00021E7E" w:rsidRPr="002274A9" w:rsidRDefault="00021E7E" w:rsidP="00E17B7E">
            <w:pPr>
              <w:rPr>
                <w:rFonts w:cs="Arial"/>
                <w:sz w:val="22"/>
                <w:szCs w:val="22"/>
              </w:rPr>
            </w:pPr>
            <w:r>
              <w:rPr>
                <w:rFonts w:cs="Arial"/>
                <w:sz w:val="22"/>
                <w:szCs w:val="22"/>
              </w:rPr>
              <w:t>B4</w:t>
            </w:r>
          </w:p>
        </w:tc>
        <w:tc>
          <w:tcPr>
            <w:tcW w:w="684" w:type="dxa"/>
          </w:tcPr>
          <w:p w14:paraId="1A647468" w14:textId="779D521C" w:rsidR="00021E7E" w:rsidRPr="002274A9" w:rsidRDefault="00021E7E" w:rsidP="00E17B7E">
            <w:pPr>
              <w:rPr>
                <w:rFonts w:cs="Arial"/>
                <w:sz w:val="22"/>
                <w:szCs w:val="22"/>
              </w:rPr>
            </w:pPr>
            <w:r>
              <w:rPr>
                <w:rFonts w:cs="Arial"/>
                <w:sz w:val="22"/>
                <w:szCs w:val="22"/>
              </w:rPr>
              <w:t>para3</w:t>
            </w:r>
          </w:p>
        </w:tc>
        <w:tc>
          <w:tcPr>
            <w:tcW w:w="684" w:type="dxa"/>
            <w:tcBorders>
              <w:right w:val="single" w:sz="4" w:space="0" w:color="auto"/>
            </w:tcBorders>
          </w:tcPr>
          <w:p w14:paraId="1AD27F05" w14:textId="696400FB" w:rsidR="00021E7E" w:rsidRPr="002274A9" w:rsidRDefault="00021E7E" w:rsidP="00E17B7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85F9000" w14:textId="6AEB8C27" w:rsidR="00021E7E" w:rsidRPr="002274A9" w:rsidRDefault="00021E7E" w:rsidP="00E17B7E">
            <w:pPr>
              <w:rPr>
                <w:rFonts w:cs="Arial"/>
                <w:sz w:val="22"/>
                <w:szCs w:val="22"/>
              </w:rPr>
            </w:pPr>
            <w:r>
              <w:rPr>
                <w:rFonts w:cs="Arial"/>
                <w:sz w:val="22"/>
                <w:szCs w:val="22"/>
              </w:rPr>
              <w:t>Replace "implied normative" statements with the "approved" vocabulary. Also, break this one sentence into two.   (PART 2 of 2)</w:t>
            </w:r>
          </w:p>
        </w:tc>
        <w:tc>
          <w:tcPr>
            <w:tcW w:w="2462" w:type="dxa"/>
            <w:tcBorders>
              <w:left w:val="single" w:sz="4" w:space="0" w:color="auto"/>
            </w:tcBorders>
          </w:tcPr>
          <w:p w14:paraId="252417C9" w14:textId="77777777" w:rsidR="00021E7E" w:rsidRDefault="00021E7E" w:rsidP="00E17B7E">
            <w:pPr>
              <w:rPr>
                <w:rFonts w:cs="Arial"/>
                <w:sz w:val="22"/>
                <w:szCs w:val="22"/>
              </w:rPr>
            </w:pPr>
            <w:r>
              <w:rPr>
                <w:rFonts w:cs="Arial"/>
                <w:sz w:val="22"/>
                <w:szCs w:val="22"/>
              </w:rPr>
              <w:t>David S. Berry / NASA</w:t>
            </w:r>
          </w:p>
        </w:tc>
        <w:tc>
          <w:tcPr>
            <w:tcW w:w="2758" w:type="dxa"/>
          </w:tcPr>
          <w:p w14:paraId="06886B80" w14:textId="1B2E07EA" w:rsidR="00021E7E" w:rsidRDefault="00021E7E" w:rsidP="00E17B7E">
            <w:pPr>
              <w:rPr>
                <w:rFonts w:cs="Arial"/>
                <w:sz w:val="22"/>
                <w:szCs w:val="22"/>
              </w:rPr>
            </w:pPr>
            <w:r>
              <w:rPr>
                <w:rFonts w:cs="Arial"/>
                <w:sz w:val="22"/>
                <w:szCs w:val="22"/>
              </w:rPr>
              <w:t>From:  "or to specify inertial reference frames when employing non-inertial element sets."</w:t>
            </w:r>
          </w:p>
          <w:p w14:paraId="3A90BD15" w14:textId="77777777" w:rsidR="00021E7E" w:rsidRDefault="00021E7E" w:rsidP="00E17B7E">
            <w:pPr>
              <w:rPr>
                <w:rFonts w:cs="Arial"/>
                <w:sz w:val="22"/>
                <w:szCs w:val="22"/>
              </w:rPr>
            </w:pPr>
          </w:p>
          <w:p w14:paraId="74B12DF1" w14:textId="1D31AB0F" w:rsidR="00021E7E" w:rsidRPr="002274A9" w:rsidRDefault="00021E7E" w:rsidP="00021E7E">
            <w:pPr>
              <w:rPr>
                <w:rFonts w:cs="Arial"/>
                <w:sz w:val="22"/>
                <w:szCs w:val="22"/>
              </w:rPr>
            </w:pPr>
            <w:r>
              <w:rPr>
                <w:rFonts w:cs="Arial"/>
                <w:sz w:val="22"/>
                <w:szCs w:val="22"/>
              </w:rPr>
              <w:t>To: "Similarly, inertial reference frames shall not be specified when employing non-inertial element sets."</w:t>
            </w:r>
          </w:p>
        </w:tc>
        <w:tc>
          <w:tcPr>
            <w:tcW w:w="2079" w:type="dxa"/>
          </w:tcPr>
          <w:p w14:paraId="4C3C7208" w14:textId="77777777" w:rsidR="00021E7E" w:rsidRPr="002274A9" w:rsidRDefault="00021E7E" w:rsidP="00E17B7E">
            <w:pPr>
              <w:rPr>
                <w:rFonts w:cs="Arial"/>
                <w:sz w:val="22"/>
                <w:szCs w:val="22"/>
              </w:rPr>
            </w:pPr>
          </w:p>
        </w:tc>
      </w:tr>
      <w:tr w:rsidR="00021E7E" w:rsidRPr="002274A9" w14:paraId="4864B580" w14:textId="77777777" w:rsidTr="00E17B7E">
        <w:trPr>
          <w:trHeight w:val="230"/>
          <w:jc w:val="center"/>
        </w:trPr>
        <w:tc>
          <w:tcPr>
            <w:tcW w:w="778" w:type="dxa"/>
          </w:tcPr>
          <w:p w14:paraId="10A5384D" w14:textId="6E2F19E7" w:rsidR="00021E7E" w:rsidRPr="002274A9" w:rsidRDefault="008363D7" w:rsidP="00E17B7E">
            <w:pPr>
              <w:rPr>
                <w:rFonts w:cs="Arial"/>
                <w:sz w:val="22"/>
                <w:szCs w:val="22"/>
              </w:rPr>
            </w:pPr>
            <w:r>
              <w:rPr>
                <w:rFonts w:cs="Arial"/>
                <w:sz w:val="22"/>
                <w:szCs w:val="22"/>
              </w:rPr>
              <w:t>A-12</w:t>
            </w:r>
          </w:p>
        </w:tc>
        <w:tc>
          <w:tcPr>
            <w:tcW w:w="1062" w:type="dxa"/>
          </w:tcPr>
          <w:p w14:paraId="2D6D9899" w14:textId="20019560" w:rsidR="00021E7E" w:rsidRPr="002274A9" w:rsidRDefault="008363D7" w:rsidP="00E17B7E">
            <w:pPr>
              <w:rPr>
                <w:rFonts w:cs="Arial"/>
                <w:sz w:val="22"/>
                <w:szCs w:val="22"/>
              </w:rPr>
            </w:pPr>
            <w:r>
              <w:rPr>
                <w:rFonts w:cs="Arial"/>
                <w:sz w:val="22"/>
                <w:szCs w:val="22"/>
              </w:rPr>
              <w:t>B4</w:t>
            </w:r>
          </w:p>
        </w:tc>
        <w:tc>
          <w:tcPr>
            <w:tcW w:w="684" w:type="dxa"/>
          </w:tcPr>
          <w:p w14:paraId="6083E904" w14:textId="77777777" w:rsidR="00021E7E" w:rsidRPr="002274A9" w:rsidRDefault="00021E7E" w:rsidP="00E17B7E">
            <w:pPr>
              <w:rPr>
                <w:rFonts w:cs="Arial"/>
                <w:sz w:val="22"/>
                <w:szCs w:val="22"/>
              </w:rPr>
            </w:pPr>
          </w:p>
        </w:tc>
        <w:tc>
          <w:tcPr>
            <w:tcW w:w="684" w:type="dxa"/>
            <w:tcBorders>
              <w:right w:val="single" w:sz="4" w:space="0" w:color="auto"/>
            </w:tcBorders>
          </w:tcPr>
          <w:p w14:paraId="3F8F2A93" w14:textId="77CC516C" w:rsidR="00021E7E" w:rsidRPr="002274A9" w:rsidRDefault="008363D7" w:rsidP="00E17B7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261275C" w14:textId="745C9C5C" w:rsidR="00021E7E" w:rsidRPr="002274A9" w:rsidRDefault="008363D7" w:rsidP="00E17B7E">
            <w:pPr>
              <w:rPr>
                <w:rFonts w:cs="Arial"/>
                <w:sz w:val="22"/>
                <w:szCs w:val="22"/>
              </w:rPr>
            </w:pPr>
            <w:r>
              <w:rPr>
                <w:rFonts w:cs="Arial"/>
                <w:sz w:val="22"/>
                <w:szCs w:val="22"/>
              </w:rPr>
              <w:t>For ADBARV and LDBARV, the "Meaning" text has one element description that contains a comma (specifically, the "inertial azimuth angle"). This requires the use of a semi-colon to separate the individual elements.</w:t>
            </w:r>
          </w:p>
        </w:tc>
        <w:tc>
          <w:tcPr>
            <w:tcW w:w="2462" w:type="dxa"/>
            <w:tcBorders>
              <w:left w:val="single" w:sz="4" w:space="0" w:color="auto"/>
            </w:tcBorders>
          </w:tcPr>
          <w:p w14:paraId="142FEC16" w14:textId="77777777" w:rsidR="00021E7E" w:rsidRDefault="00021E7E" w:rsidP="00E17B7E">
            <w:pPr>
              <w:rPr>
                <w:rFonts w:cs="Arial"/>
                <w:sz w:val="22"/>
                <w:szCs w:val="22"/>
              </w:rPr>
            </w:pPr>
            <w:r>
              <w:rPr>
                <w:rFonts w:cs="Arial"/>
                <w:sz w:val="22"/>
                <w:szCs w:val="22"/>
              </w:rPr>
              <w:t>David S. Berry / NASA</w:t>
            </w:r>
          </w:p>
        </w:tc>
        <w:tc>
          <w:tcPr>
            <w:tcW w:w="2758" w:type="dxa"/>
          </w:tcPr>
          <w:p w14:paraId="0D80BE9E" w14:textId="1FE766A4" w:rsidR="00021E7E" w:rsidRPr="002274A9" w:rsidRDefault="008363D7" w:rsidP="00E17B7E">
            <w:pPr>
              <w:rPr>
                <w:rFonts w:cs="Arial"/>
                <w:sz w:val="22"/>
                <w:szCs w:val="22"/>
              </w:rPr>
            </w:pPr>
            <w:r>
              <w:rPr>
                <w:rFonts w:cs="Arial"/>
                <w:sz w:val="22"/>
                <w:szCs w:val="22"/>
              </w:rPr>
              <w:t>Either remove the comma between "inertial azimuth angle" and "measured" (it's not strictly necessary), or replace all the other commas in this "Meaning" text with semi-colons. I think removing the offending comma is easier.</w:t>
            </w:r>
          </w:p>
        </w:tc>
        <w:tc>
          <w:tcPr>
            <w:tcW w:w="2079" w:type="dxa"/>
          </w:tcPr>
          <w:p w14:paraId="1F1D76D6" w14:textId="77777777" w:rsidR="00021E7E" w:rsidRPr="002274A9" w:rsidRDefault="00021E7E" w:rsidP="00E17B7E">
            <w:pPr>
              <w:rPr>
                <w:rFonts w:cs="Arial"/>
                <w:sz w:val="22"/>
                <w:szCs w:val="22"/>
              </w:rPr>
            </w:pPr>
          </w:p>
        </w:tc>
      </w:tr>
      <w:tr w:rsidR="00021E7E" w:rsidRPr="002274A9" w14:paraId="495894E9" w14:textId="77777777" w:rsidTr="00E17B7E">
        <w:trPr>
          <w:trHeight w:val="230"/>
          <w:jc w:val="center"/>
        </w:trPr>
        <w:tc>
          <w:tcPr>
            <w:tcW w:w="778" w:type="dxa"/>
          </w:tcPr>
          <w:p w14:paraId="5A93CD75" w14:textId="51CB0C29" w:rsidR="00021E7E" w:rsidRPr="002274A9" w:rsidRDefault="008A55E8" w:rsidP="00E17B7E">
            <w:pPr>
              <w:rPr>
                <w:rFonts w:cs="Arial"/>
                <w:sz w:val="22"/>
                <w:szCs w:val="22"/>
              </w:rPr>
            </w:pPr>
            <w:r>
              <w:rPr>
                <w:rFonts w:cs="Arial"/>
                <w:sz w:val="22"/>
                <w:szCs w:val="22"/>
              </w:rPr>
              <w:t>A-12</w:t>
            </w:r>
            <w:r w:rsidR="003336CB">
              <w:rPr>
                <w:rFonts w:cs="Arial"/>
                <w:sz w:val="22"/>
                <w:szCs w:val="22"/>
              </w:rPr>
              <w:t>, A-13</w:t>
            </w:r>
          </w:p>
        </w:tc>
        <w:tc>
          <w:tcPr>
            <w:tcW w:w="1062" w:type="dxa"/>
          </w:tcPr>
          <w:p w14:paraId="759E6A77" w14:textId="77777777" w:rsidR="00021E7E" w:rsidRDefault="008A55E8" w:rsidP="00E17B7E">
            <w:pPr>
              <w:rPr>
                <w:rFonts w:cs="Arial"/>
                <w:sz w:val="22"/>
                <w:szCs w:val="22"/>
              </w:rPr>
            </w:pPr>
            <w:r>
              <w:rPr>
                <w:rFonts w:cs="Arial"/>
                <w:sz w:val="22"/>
                <w:szCs w:val="22"/>
              </w:rPr>
              <w:t>B4</w:t>
            </w:r>
          </w:p>
          <w:p w14:paraId="733DF929" w14:textId="596754CF" w:rsidR="003336CB" w:rsidRPr="002274A9" w:rsidRDefault="003336CB" w:rsidP="00E17B7E">
            <w:pPr>
              <w:rPr>
                <w:rFonts w:cs="Arial"/>
                <w:sz w:val="22"/>
                <w:szCs w:val="22"/>
              </w:rPr>
            </w:pPr>
            <w:r>
              <w:rPr>
                <w:rFonts w:cs="Arial"/>
                <w:sz w:val="22"/>
                <w:szCs w:val="22"/>
              </w:rPr>
              <w:t>B5</w:t>
            </w:r>
          </w:p>
        </w:tc>
        <w:tc>
          <w:tcPr>
            <w:tcW w:w="684" w:type="dxa"/>
          </w:tcPr>
          <w:p w14:paraId="2B8C9D2C" w14:textId="77777777" w:rsidR="00021E7E" w:rsidRPr="002274A9" w:rsidRDefault="00021E7E" w:rsidP="00E17B7E">
            <w:pPr>
              <w:rPr>
                <w:rFonts w:cs="Arial"/>
                <w:sz w:val="22"/>
                <w:szCs w:val="22"/>
              </w:rPr>
            </w:pPr>
          </w:p>
        </w:tc>
        <w:tc>
          <w:tcPr>
            <w:tcW w:w="684" w:type="dxa"/>
            <w:tcBorders>
              <w:right w:val="single" w:sz="4" w:space="0" w:color="auto"/>
            </w:tcBorders>
          </w:tcPr>
          <w:p w14:paraId="4C765D73" w14:textId="4A806A42" w:rsidR="00021E7E" w:rsidRPr="002274A9" w:rsidRDefault="008A55E8" w:rsidP="00E17B7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3EBF504" w14:textId="027845D7" w:rsidR="00021E7E" w:rsidRPr="002274A9" w:rsidRDefault="008A55E8" w:rsidP="00E17B7E">
            <w:pPr>
              <w:rPr>
                <w:rFonts w:cs="Arial"/>
                <w:sz w:val="22"/>
                <w:szCs w:val="22"/>
              </w:rPr>
            </w:pPr>
            <w:r>
              <w:rPr>
                <w:rFonts w:cs="Arial"/>
                <w:sz w:val="22"/>
                <w:szCs w:val="22"/>
              </w:rPr>
              <w:t>Note that these lists of elements do not use "the Oxford comma" construction.</w:t>
            </w:r>
            <w:r w:rsidR="00041C8B">
              <w:rPr>
                <w:rFonts w:cs="Arial"/>
                <w:sz w:val="22"/>
                <w:szCs w:val="22"/>
              </w:rPr>
              <w:t xml:space="preserve"> See p.3</w:t>
            </w:r>
            <w:r w:rsidR="00367039">
              <w:rPr>
                <w:rFonts w:cs="Arial"/>
                <w:sz w:val="22"/>
                <w:szCs w:val="22"/>
              </w:rPr>
              <w:t xml:space="preserve">5 in </w:t>
            </w:r>
            <w:r w:rsidR="00041C8B" w:rsidRPr="00041C8B">
              <w:rPr>
                <w:rFonts w:cs="Arial"/>
                <w:sz w:val="22"/>
                <w:szCs w:val="22"/>
              </w:rPr>
              <w:t>https://cwe.ccsds.org/cesg/docs/Boot%20Camp%20Slides/2017-05%20Technical%20Editor%20Boot%20Camp%20Slides.pptx</w:t>
            </w:r>
            <w:r w:rsidR="00041C8B">
              <w:rPr>
                <w:rFonts w:cs="Arial"/>
                <w:sz w:val="22"/>
                <w:szCs w:val="22"/>
              </w:rPr>
              <w:t xml:space="preserve"> </w:t>
            </w:r>
          </w:p>
        </w:tc>
        <w:tc>
          <w:tcPr>
            <w:tcW w:w="2462" w:type="dxa"/>
            <w:tcBorders>
              <w:left w:val="single" w:sz="4" w:space="0" w:color="auto"/>
            </w:tcBorders>
          </w:tcPr>
          <w:p w14:paraId="3E239E67" w14:textId="77777777" w:rsidR="00021E7E" w:rsidRDefault="00021E7E" w:rsidP="00E17B7E">
            <w:pPr>
              <w:rPr>
                <w:rFonts w:cs="Arial"/>
                <w:sz w:val="22"/>
                <w:szCs w:val="22"/>
              </w:rPr>
            </w:pPr>
            <w:r>
              <w:rPr>
                <w:rFonts w:cs="Arial"/>
                <w:sz w:val="22"/>
                <w:szCs w:val="22"/>
              </w:rPr>
              <w:t>David S. Berry / NASA</w:t>
            </w:r>
          </w:p>
        </w:tc>
        <w:tc>
          <w:tcPr>
            <w:tcW w:w="2758" w:type="dxa"/>
          </w:tcPr>
          <w:p w14:paraId="7780AA4F" w14:textId="371BD4E1" w:rsidR="00021E7E" w:rsidRPr="002274A9" w:rsidRDefault="008A55E8" w:rsidP="00E17B7E">
            <w:pPr>
              <w:rPr>
                <w:rFonts w:cs="Arial"/>
                <w:sz w:val="22"/>
                <w:szCs w:val="22"/>
              </w:rPr>
            </w:pPr>
            <w:r>
              <w:rPr>
                <w:rFonts w:cs="Arial"/>
                <w:sz w:val="22"/>
                <w:szCs w:val="22"/>
              </w:rPr>
              <w:t>You can save the CCSDS Editor some time by adding a comma separating the last 2 elements in each "Meaning" statement.</w:t>
            </w:r>
          </w:p>
        </w:tc>
        <w:tc>
          <w:tcPr>
            <w:tcW w:w="2079" w:type="dxa"/>
          </w:tcPr>
          <w:p w14:paraId="1E129130" w14:textId="77777777" w:rsidR="00021E7E" w:rsidRPr="002274A9" w:rsidRDefault="00021E7E" w:rsidP="00E17B7E">
            <w:pPr>
              <w:rPr>
                <w:rFonts w:cs="Arial"/>
                <w:sz w:val="22"/>
                <w:szCs w:val="22"/>
              </w:rPr>
            </w:pPr>
          </w:p>
        </w:tc>
      </w:tr>
      <w:tr w:rsidR="0001100F" w:rsidRPr="002274A9" w14:paraId="7DE676F2" w14:textId="77777777" w:rsidTr="00E17B7E">
        <w:trPr>
          <w:trHeight w:val="230"/>
          <w:jc w:val="center"/>
        </w:trPr>
        <w:tc>
          <w:tcPr>
            <w:tcW w:w="778" w:type="dxa"/>
          </w:tcPr>
          <w:p w14:paraId="66558A81" w14:textId="41B8E734" w:rsidR="0001100F" w:rsidRPr="002274A9" w:rsidRDefault="0001100F" w:rsidP="00E17B7E">
            <w:pPr>
              <w:rPr>
                <w:rFonts w:cs="Arial"/>
                <w:sz w:val="22"/>
                <w:szCs w:val="22"/>
              </w:rPr>
            </w:pPr>
            <w:r>
              <w:rPr>
                <w:rFonts w:cs="Arial"/>
                <w:sz w:val="22"/>
                <w:szCs w:val="22"/>
              </w:rPr>
              <w:t>A-13</w:t>
            </w:r>
          </w:p>
        </w:tc>
        <w:tc>
          <w:tcPr>
            <w:tcW w:w="1062" w:type="dxa"/>
          </w:tcPr>
          <w:p w14:paraId="7AAF6B39" w14:textId="6D8A8DA1" w:rsidR="0001100F" w:rsidRPr="002274A9" w:rsidRDefault="0001100F" w:rsidP="00E17B7E">
            <w:pPr>
              <w:rPr>
                <w:rFonts w:cs="Arial"/>
                <w:sz w:val="22"/>
                <w:szCs w:val="22"/>
              </w:rPr>
            </w:pPr>
            <w:r>
              <w:rPr>
                <w:rFonts w:cs="Arial"/>
                <w:sz w:val="22"/>
                <w:szCs w:val="22"/>
              </w:rPr>
              <w:t>B5</w:t>
            </w:r>
          </w:p>
        </w:tc>
        <w:tc>
          <w:tcPr>
            <w:tcW w:w="684" w:type="dxa"/>
          </w:tcPr>
          <w:p w14:paraId="36B16D48" w14:textId="77777777" w:rsidR="0001100F" w:rsidRPr="002274A9" w:rsidRDefault="0001100F" w:rsidP="00E17B7E">
            <w:pPr>
              <w:rPr>
                <w:rFonts w:cs="Arial"/>
                <w:sz w:val="22"/>
                <w:szCs w:val="22"/>
              </w:rPr>
            </w:pPr>
          </w:p>
        </w:tc>
        <w:tc>
          <w:tcPr>
            <w:tcW w:w="684" w:type="dxa"/>
            <w:tcBorders>
              <w:right w:val="single" w:sz="4" w:space="0" w:color="auto"/>
            </w:tcBorders>
          </w:tcPr>
          <w:p w14:paraId="4FBA3B7F" w14:textId="4F069FED" w:rsidR="0001100F" w:rsidRPr="002274A9" w:rsidRDefault="0001100F" w:rsidP="00E17B7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68956E5" w14:textId="73E3FEE0" w:rsidR="0001100F" w:rsidRPr="002274A9" w:rsidRDefault="0001100F" w:rsidP="00E17B7E">
            <w:pPr>
              <w:rPr>
                <w:rFonts w:cs="Arial"/>
                <w:sz w:val="22"/>
                <w:szCs w:val="22"/>
              </w:rPr>
            </w:pPr>
            <w:r>
              <w:rPr>
                <w:rFonts w:cs="Arial"/>
                <w:sz w:val="22"/>
                <w:szCs w:val="22"/>
              </w:rPr>
              <w:t xml:space="preserve">For TADBARV and TLDBARV, the "Meaning" text has one element description that contains a comma (specifically, the "inertial azimuth angle"). This requires the use of a </w:t>
            </w:r>
            <w:r>
              <w:rPr>
                <w:rFonts w:cs="Arial"/>
                <w:sz w:val="22"/>
                <w:szCs w:val="22"/>
              </w:rPr>
              <w:lastRenderedPageBreak/>
              <w:t>semi-colon to separate the individual elements.</w:t>
            </w:r>
          </w:p>
        </w:tc>
        <w:tc>
          <w:tcPr>
            <w:tcW w:w="2462" w:type="dxa"/>
            <w:tcBorders>
              <w:left w:val="single" w:sz="4" w:space="0" w:color="auto"/>
            </w:tcBorders>
          </w:tcPr>
          <w:p w14:paraId="4DD76E46" w14:textId="2D9E2748" w:rsidR="0001100F" w:rsidRDefault="0001100F" w:rsidP="00E17B7E">
            <w:pPr>
              <w:rPr>
                <w:rFonts w:cs="Arial"/>
                <w:sz w:val="22"/>
                <w:szCs w:val="22"/>
              </w:rPr>
            </w:pPr>
            <w:r>
              <w:rPr>
                <w:rFonts w:cs="Arial"/>
                <w:sz w:val="22"/>
                <w:szCs w:val="22"/>
              </w:rPr>
              <w:lastRenderedPageBreak/>
              <w:t>David S. Berry / NASA</w:t>
            </w:r>
          </w:p>
        </w:tc>
        <w:tc>
          <w:tcPr>
            <w:tcW w:w="2758" w:type="dxa"/>
          </w:tcPr>
          <w:p w14:paraId="5CAE6086" w14:textId="2755BCA4" w:rsidR="0001100F" w:rsidRPr="002274A9" w:rsidRDefault="0001100F" w:rsidP="00E17B7E">
            <w:pPr>
              <w:rPr>
                <w:rFonts w:cs="Arial"/>
                <w:sz w:val="22"/>
                <w:szCs w:val="22"/>
              </w:rPr>
            </w:pPr>
            <w:r>
              <w:rPr>
                <w:rFonts w:cs="Arial"/>
                <w:sz w:val="22"/>
                <w:szCs w:val="22"/>
              </w:rPr>
              <w:t xml:space="preserve">Either remove the comma between "inertial azimuth angle" and "measured" (it's not strictly necessary), or replace all the other </w:t>
            </w:r>
            <w:r>
              <w:rPr>
                <w:rFonts w:cs="Arial"/>
                <w:sz w:val="22"/>
                <w:szCs w:val="22"/>
              </w:rPr>
              <w:lastRenderedPageBreak/>
              <w:t>commas in this "Meaning" text with semi-colons. I think removing the offending comma is easier.</w:t>
            </w:r>
          </w:p>
        </w:tc>
        <w:tc>
          <w:tcPr>
            <w:tcW w:w="2079" w:type="dxa"/>
          </w:tcPr>
          <w:p w14:paraId="28B9E081" w14:textId="77777777" w:rsidR="0001100F" w:rsidRPr="002274A9" w:rsidRDefault="0001100F" w:rsidP="00E17B7E">
            <w:pPr>
              <w:rPr>
                <w:rFonts w:cs="Arial"/>
                <w:sz w:val="22"/>
                <w:szCs w:val="22"/>
              </w:rPr>
            </w:pPr>
          </w:p>
        </w:tc>
      </w:tr>
      <w:tr w:rsidR="0001100F" w:rsidRPr="002274A9" w14:paraId="33AABCEF" w14:textId="77777777" w:rsidTr="00E17B7E">
        <w:trPr>
          <w:trHeight w:val="230"/>
          <w:jc w:val="center"/>
        </w:trPr>
        <w:tc>
          <w:tcPr>
            <w:tcW w:w="778" w:type="dxa"/>
          </w:tcPr>
          <w:p w14:paraId="0D6E2A10" w14:textId="54542208" w:rsidR="0001100F" w:rsidRPr="002274A9" w:rsidRDefault="00DD6E40" w:rsidP="00E17B7E">
            <w:pPr>
              <w:rPr>
                <w:rFonts w:cs="Arial"/>
                <w:sz w:val="22"/>
                <w:szCs w:val="22"/>
              </w:rPr>
            </w:pPr>
            <w:r>
              <w:rPr>
                <w:rFonts w:cs="Arial"/>
                <w:sz w:val="22"/>
                <w:szCs w:val="22"/>
              </w:rPr>
              <w:lastRenderedPageBreak/>
              <w:t>A-14</w:t>
            </w:r>
          </w:p>
        </w:tc>
        <w:tc>
          <w:tcPr>
            <w:tcW w:w="1062" w:type="dxa"/>
          </w:tcPr>
          <w:p w14:paraId="56505CF0" w14:textId="3AAA70C9" w:rsidR="0001100F" w:rsidRPr="002274A9" w:rsidRDefault="00DD6E40" w:rsidP="00E17B7E">
            <w:pPr>
              <w:rPr>
                <w:rFonts w:cs="Arial"/>
                <w:sz w:val="22"/>
                <w:szCs w:val="22"/>
              </w:rPr>
            </w:pPr>
            <w:r>
              <w:rPr>
                <w:rFonts w:cs="Arial"/>
                <w:sz w:val="22"/>
                <w:szCs w:val="22"/>
              </w:rPr>
              <w:t>B5</w:t>
            </w:r>
          </w:p>
        </w:tc>
        <w:tc>
          <w:tcPr>
            <w:tcW w:w="684" w:type="dxa"/>
          </w:tcPr>
          <w:p w14:paraId="640A34B5" w14:textId="77777777" w:rsidR="0001100F" w:rsidRPr="002274A9" w:rsidRDefault="0001100F" w:rsidP="00E17B7E">
            <w:pPr>
              <w:rPr>
                <w:rFonts w:cs="Arial"/>
                <w:sz w:val="22"/>
                <w:szCs w:val="22"/>
              </w:rPr>
            </w:pPr>
          </w:p>
        </w:tc>
        <w:tc>
          <w:tcPr>
            <w:tcW w:w="684" w:type="dxa"/>
            <w:tcBorders>
              <w:right w:val="single" w:sz="4" w:space="0" w:color="auto"/>
            </w:tcBorders>
          </w:tcPr>
          <w:p w14:paraId="7694F591" w14:textId="37B5ADBB" w:rsidR="0001100F" w:rsidRPr="002274A9" w:rsidRDefault="00DD6E40" w:rsidP="00E17B7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B9DB882" w14:textId="4FD6A930" w:rsidR="0001100F" w:rsidRPr="002274A9" w:rsidRDefault="00DD6E40" w:rsidP="00E17B7E">
            <w:pPr>
              <w:rPr>
                <w:rFonts w:cs="Arial"/>
                <w:sz w:val="22"/>
                <w:szCs w:val="22"/>
              </w:rPr>
            </w:pPr>
            <w:r>
              <w:rPr>
                <w:rFonts w:cs="Arial"/>
                <w:sz w:val="22"/>
                <w:szCs w:val="22"/>
              </w:rPr>
              <w:t>For COV_NNXNN, an ICD should be required.</w:t>
            </w:r>
          </w:p>
        </w:tc>
        <w:tc>
          <w:tcPr>
            <w:tcW w:w="2462" w:type="dxa"/>
            <w:tcBorders>
              <w:left w:val="single" w:sz="4" w:space="0" w:color="auto"/>
            </w:tcBorders>
          </w:tcPr>
          <w:p w14:paraId="7CBC1E60" w14:textId="77777777" w:rsidR="0001100F" w:rsidRDefault="0001100F" w:rsidP="00E17B7E">
            <w:pPr>
              <w:rPr>
                <w:rFonts w:cs="Arial"/>
                <w:sz w:val="22"/>
                <w:szCs w:val="22"/>
              </w:rPr>
            </w:pPr>
            <w:r>
              <w:rPr>
                <w:rFonts w:cs="Arial"/>
                <w:sz w:val="22"/>
                <w:szCs w:val="22"/>
              </w:rPr>
              <w:t>David S. Berry / NASA</w:t>
            </w:r>
          </w:p>
        </w:tc>
        <w:tc>
          <w:tcPr>
            <w:tcW w:w="2758" w:type="dxa"/>
          </w:tcPr>
          <w:p w14:paraId="57E65032" w14:textId="79257080" w:rsidR="0001100F" w:rsidRPr="002274A9" w:rsidRDefault="00DD6E40" w:rsidP="00E17B7E">
            <w:pPr>
              <w:rPr>
                <w:rFonts w:cs="Arial"/>
                <w:sz w:val="22"/>
                <w:szCs w:val="22"/>
              </w:rPr>
            </w:pPr>
            <w:r>
              <w:rPr>
                <w:rFonts w:cs="Arial"/>
                <w:sz w:val="22"/>
                <w:szCs w:val="22"/>
              </w:rPr>
              <w:t>Remove "in adjacent COMMENTS or".</w:t>
            </w:r>
          </w:p>
        </w:tc>
        <w:tc>
          <w:tcPr>
            <w:tcW w:w="2079" w:type="dxa"/>
          </w:tcPr>
          <w:p w14:paraId="399F69CD" w14:textId="77777777" w:rsidR="0001100F" w:rsidRPr="002274A9" w:rsidRDefault="0001100F" w:rsidP="00E17B7E">
            <w:pPr>
              <w:rPr>
                <w:rFonts w:cs="Arial"/>
                <w:sz w:val="22"/>
                <w:szCs w:val="22"/>
              </w:rPr>
            </w:pPr>
          </w:p>
        </w:tc>
      </w:tr>
      <w:tr w:rsidR="0001100F" w:rsidRPr="002274A9" w14:paraId="12630C6C" w14:textId="77777777" w:rsidTr="00E17B7E">
        <w:trPr>
          <w:trHeight w:val="230"/>
          <w:jc w:val="center"/>
        </w:trPr>
        <w:tc>
          <w:tcPr>
            <w:tcW w:w="778" w:type="dxa"/>
          </w:tcPr>
          <w:p w14:paraId="381EE009" w14:textId="2C59C514" w:rsidR="0001100F" w:rsidRPr="002274A9" w:rsidRDefault="00DD6E40" w:rsidP="00E17B7E">
            <w:pPr>
              <w:rPr>
                <w:rFonts w:cs="Arial"/>
                <w:sz w:val="22"/>
                <w:szCs w:val="22"/>
              </w:rPr>
            </w:pPr>
            <w:r>
              <w:rPr>
                <w:rFonts w:cs="Arial"/>
                <w:sz w:val="22"/>
                <w:szCs w:val="22"/>
              </w:rPr>
              <w:t>A-15</w:t>
            </w:r>
          </w:p>
        </w:tc>
        <w:tc>
          <w:tcPr>
            <w:tcW w:w="1062" w:type="dxa"/>
          </w:tcPr>
          <w:p w14:paraId="1385907D" w14:textId="0AEA5D5F" w:rsidR="0001100F" w:rsidRPr="002274A9" w:rsidRDefault="00DD6E40" w:rsidP="00E17B7E">
            <w:pPr>
              <w:rPr>
                <w:rFonts w:cs="Arial"/>
                <w:sz w:val="22"/>
                <w:szCs w:val="22"/>
              </w:rPr>
            </w:pPr>
            <w:r>
              <w:rPr>
                <w:rFonts w:cs="Arial"/>
                <w:sz w:val="22"/>
                <w:szCs w:val="22"/>
              </w:rPr>
              <w:t>C1</w:t>
            </w:r>
          </w:p>
        </w:tc>
        <w:tc>
          <w:tcPr>
            <w:tcW w:w="684" w:type="dxa"/>
          </w:tcPr>
          <w:p w14:paraId="0604CF60" w14:textId="77777777" w:rsidR="0001100F" w:rsidRPr="002274A9" w:rsidRDefault="0001100F" w:rsidP="00E17B7E">
            <w:pPr>
              <w:rPr>
                <w:rFonts w:cs="Arial"/>
                <w:sz w:val="22"/>
                <w:szCs w:val="22"/>
              </w:rPr>
            </w:pPr>
          </w:p>
        </w:tc>
        <w:tc>
          <w:tcPr>
            <w:tcW w:w="684" w:type="dxa"/>
            <w:tcBorders>
              <w:right w:val="single" w:sz="4" w:space="0" w:color="auto"/>
            </w:tcBorders>
          </w:tcPr>
          <w:p w14:paraId="01943FB0" w14:textId="5C0CB577" w:rsidR="0001100F" w:rsidRPr="002274A9" w:rsidRDefault="00DD6E40" w:rsidP="00E17B7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F5C040D" w14:textId="6D1D574B" w:rsidR="0001100F" w:rsidRPr="002274A9" w:rsidRDefault="00DD6E40" w:rsidP="00DD6E40">
            <w:pPr>
              <w:rPr>
                <w:rFonts w:cs="Arial"/>
                <w:sz w:val="22"/>
                <w:szCs w:val="22"/>
              </w:rPr>
            </w:pPr>
            <w:r>
              <w:rPr>
                <w:rFonts w:cs="Arial"/>
                <w:sz w:val="22"/>
                <w:szCs w:val="22"/>
              </w:rPr>
              <w:t>The x, y, z dimension descriptions of the OEB assume that the box has 3 unique dimensions that can be ordered max, med, min.</w:t>
            </w:r>
            <w:r w:rsidR="00170848">
              <w:rPr>
                <w:rFonts w:cs="Arial"/>
                <w:sz w:val="22"/>
                <w:szCs w:val="22"/>
              </w:rPr>
              <w:t xml:space="preserve"> This ripples into the discussion of the roll, pitch, yaw and keywords in the Physical Characteristics section of the OCM.</w:t>
            </w:r>
          </w:p>
        </w:tc>
        <w:tc>
          <w:tcPr>
            <w:tcW w:w="2462" w:type="dxa"/>
            <w:tcBorders>
              <w:left w:val="single" w:sz="4" w:space="0" w:color="auto"/>
            </w:tcBorders>
          </w:tcPr>
          <w:p w14:paraId="78143AA4" w14:textId="77777777" w:rsidR="0001100F" w:rsidRDefault="0001100F" w:rsidP="00E17B7E">
            <w:pPr>
              <w:rPr>
                <w:rFonts w:cs="Arial"/>
                <w:sz w:val="22"/>
                <w:szCs w:val="22"/>
              </w:rPr>
            </w:pPr>
            <w:r>
              <w:rPr>
                <w:rFonts w:cs="Arial"/>
                <w:sz w:val="22"/>
                <w:szCs w:val="22"/>
              </w:rPr>
              <w:t>David S. Berry / NASA</w:t>
            </w:r>
          </w:p>
        </w:tc>
        <w:tc>
          <w:tcPr>
            <w:tcW w:w="2758" w:type="dxa"/>
          </w:tcPr>
          <w:p w14:paraId="3B1A9BB4" w14:textId="2499021A" w:rsidR="0001100F" w:rsidRPr="002274A9" w:rsidRDefault="00DD6E40" w:rsidP="00E17B7E">
            <w:pPr>
              <w:rPr>
                <w:rFonts w:cs="Arial"/>
                <w:sz w:val="22"/>
                <w:szCs w:val="22"/>
              </w:rPr>
            </w:pPr>
            <w:r>
              <w:rPr>
                <w:rFonts w:cs="Arial"/>
                <w:sz w:val="22"/>
                <w:szCs w:val="22"/>
              </w:rPr>
              <w:t>Add some text that describes how to deal with a situation where 2 or 3 of the dimensions are exactly the same.</w:t>
            </w:r>
          </w:p>
        </w:tc>
        <w:tc>
          <w:tcPr>
            <w:tcW w:w="2079" w:type="dxa"/>
          </w:tcPr>
          <w:p w14:paraId="06D41CD7" w14:textId="77777777" w:rsidR="0001100F" w:rsidRPr="002274A9" w:rsidRDefault="0001100F" w:rsidP="00E17B7E">
            <w:pPr>
              <w:rPr>
                <w:rFonts w:cs="Arial"/>
                <w:sz w:val="22"/>
                <w:szCs w:val="22"/>
              </w:rPr>
            </w:pPr>
          </w:p>
        </w:tc>
      </w:tr>
      <w:tr w:rsidR="0001100F" w:rsidRPr="002274A9" w14:paraId="7FBA4D97" w14:textId="77777777" w:rsidTr="00E17B7E">
        <w:trPr>
          <w:trHeight w:val="230"/>
          <w:jc w:val="center"/>
        </w:trPr>
        <w:tc>
          <w:tcPr>
            <w:tcW w:w="778" w:type="dxa"/>
          </w:tcPr>
          <w:p w14:paraId="7CE03411" w14:textId="24BA4AE8" w:rsidR="0001100F" w:rsidRPr="002274A9" w:rsidRDefault="00320DBC" w:rsidP="00E17B7E">
            <w:pPr>
              <w:rPr>
                <w:rFonts w:cs="Arial"/>
                <w:sz w:val="22"/>
                <w:szCs w:val="22"/>
              </w:rPr>
            </w:pPr>
            <w:r>
              <w:rPr>
                <w:rFonts w:cs="Arial"/>
                <w:sz w:val="22"/>
                <w:szCs w:val="22"/>
              </w:rPr>
              <w:t>D-1</w:t>
            </w:r>
          </w:p>
        </w:tc>
        <w:tc>
          <w:tcPr>
            <w:tcW w:w="1062" w:type="dxa"/>
          </w:tcPr>
          <w:p w14:paraId="403A7027" w14:textId="19D869DF" w:rsidR="0001100F" w:rsidRPr="002274A9" w:rsidRDefault="00320DBC" w:rsidP="00E17B7E">
            <w:pPr>
              <w:rPr>
                <w:rFonts w:cs="Arial"/>
                <w:sz w:val="22"/>
                <w:szCs w:val="22"/>
              </w:rPr>
            </w:pPr>
            <w:r>
              <w:rPr>
                <w:rFonts w:cs="Arial"/>
                <w:sz w:val="22"/>
                <w:szCs w:val="22"/>
              </w:rPr>
              <w:t>D1</w:t>
            </w:r>
          </w:p>
        </w:tc>
        <w:tc>
          <w:tcPr>
            <w:tcW w:w="684" w:type="dxa"/>
          </w:tcPr>
          <w:p w14:paraId="1CED6B4D" w14:textId="3583E7FC" w:rsidR="0001100F" w:rsidRPr="002274A9" w:rsidRDefault="00320DBC" w:rsidP="00E17B7E">
            <w:pPr>
              <w:rPr>
                <w:rFonts w:cs="Arial"/>
                <w:sz w:val="22"/>
                <w:szCs w:val="22"/>
              </w:rPr>
            </w:pPr>
            <w:r>
              <w:rPr>
                <w:rFonts w:cs="Arial"/>
                <w:sz w:val="22"/>
                <w:szCs w:val="22"/>
              </w:rPr>
              <w:t>para1, line 3</w:t>
            </w:r>
          </w:p>
        </w:tc>
        <w:tc>
          <w:tcPr>
            <w:tcW w:w="684" w:type="dxa"/>
            <w:tcBorders>
              <w:right w:val="single" w:sz="4" w:space="0" w:color="auto"/>
            </w:tcBorders>
          </w:tcPr>
          <w:p w14:paraId="5B3A285C" w14:textId="2067846B" w:rsidR="0001100F" w:rsidRPr="002274A9" w:rsidRDefault="00320DBC" w:rsidP="00E17B7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12B44E2" w14:textId="3E4FB67E" w:rsidR="0001100F" w:rsidRPr="002274A9" w:rsidRDefault="00320DBC" w:rsidP="00E17B7E">
            <w:pPr>
              <w:rPr>
                <w:rFonts w:cs="Arial"/>
                <w:sz w:val="22"/>
                <w:szCs w:val="22"/>
              </w:rPr>
            </w:pPr>
            <w:r>
              <w:rPr>
                <w:rFonts w:cs="Arial"/>
                <w:sz w:val="22"/>
                <w:szCs w:val="22"/>
              </w:rPr>
              <w:t>An esoteric term is used without example, "exoatmospheric Resident Space Object (RSO)".</w:t>
            </w:r>
          </w:p>
        </w:tc>
        <w:tc>
          <w:tcPr>
            <w:tcW w:w="2462" w:type="dxa"/>
            <w:tcBorders>
              <w:left w:val="single" w:sz="4" w:space="0" w:color="auto"/>
            </w:tcBorders>
          </w:tcPr>
          <w:p w14:paraId="53FE8EC8" w14:textId="77777777" w:rsidR="0001100F" w:rsidRDefault="0001100F" w:rsidP="00E17B7E">
            <w:pPr>
              <w:rPr>
                <w:rFonts w:cs="Arial"/>
                <w:sz w:val="22"/>
                <w:szCs w:val="22"/>
              </w:rPr>
            </w:pPr>
            <w:r>
              <w:rPr>
                <w:rFonts w:cs="Arial"/>
                <w:sz w:val="22"/>
                <w:szCs w:val="22"/>
              </w:rPr>
              <w:t>David S. Berry / NASA</w:t>
            </w:r>
          </w:p>
        </w:tc>
        <w:tc>
          <w:tcPr>
            <w:tcW w:w="2758" w:type="dxa"/>
          </w:tcPr>
          <w:p w14:paraId="67B87216" w14:textId="1318CD67" w:rsidR="0001100F" w:rsidRPr="002274A9" w:rsidRDefault="00320DBC" w:rsidP="00E17B7E">
            <w:pPr>
              <w:rPr>
                <w:rFonts w:cs="Arial"/>
                <w:sz w:val="22"/>
                <w:szCs w:val="22"/>
              </w:rPr>
            </w:pPr>
            <w:r>
              <w:rPr>
                <w:rFonts w:cs="Arial"/>
                <w:sz w:val="22"/>
                <w:szCs w:val="22"/>
              </w:rPr>
              <w:t>Provide an example of what you mean here.</w:t>
            </w:r>
          </w:p>
        </w:tc>
        <w:tc>
          <w:tcPr>
            <w:tcW w:w="2079" w:type="dxa"/>
          </w:tcPr>
          <w:p w14:paraId="29FD9142" w14:textId="77777777" w:rsidR="0001100F" w:rsidRPr="002274A9" w:rsidRDefault="0001100F" w:rsidP="00E17B7E">
            <w:pPr>
              <w:rPr>
                <w:rFonts w:cs="Arial"/>
                <w:sz w:val="22"/>
                <w:szCs w:val="22"/>
              </w:rPr>
            </w:pPr>
          </w:p>
        </w:tc>
      </w:tr>
      <w:tr w:rsidR="0001100F" w:rsidRPr="002274A9" w14:paraId="253AE7D3" w14:textId="77777777" w:rsidTr="00BB1D43">
        <w:trPr>
          <w:trHeight w:val="230"/>
          <w:jc w:val="center"/>
        </w:trPr>
        <w:tc>
          <w:tcPr>
            <w:tcW w:w="778" w:type="dxa"/>
          </w:tcPr>
          <w:p w14:paraId="1006D031" w14:textId="398CA2CA" w:rsidR="0001100F" w:rsidRPr="002274A9" w:rsidRDefault="00320DBC" w:rsidP="00F12783">
            <w:pPr>
              <w:rPr>
                <w:rFonts w:cs="Arial"/>
                <w:sz w:val="22"/>
                <w:szCs w:val="22"/>
              </w:rPr>
            </w:pPr>
            <w:r>
              <w:rPr>
                <w:rFonts w:cs="Arial"/>
                <w:sz w:val="22"/>
                <w:szCs w:val="22"/>
              </w:rPr>
              <w:t>D-1</w:t>
            </w:r>
          </w:p>
        </w:tc>
        <w:tc>
          <w:tcPr>
            <w:tcW w:w="1062" w:type="dxa"/>
          </w:tcPr>
          <w:p w14:paraId="706DB3DA" w14:textId="634DE5F7" w:rsidR="0001100F" w:rsidRPr="002274A9" w:rsidRDefault="00320DBC" w:rsidP="00F12783">
            <w:pPr>
              <w:rPr>
                <w:rFonts w:cs="Arial"/>
                <w:sz w:val="22"/>
                <w:szCs w:val="22"/>
              </w:rPr>
            </w:pPr>
            <w:r>
              <w:rPr>
                <w:rFonts w:cs="Arial"/>
                <w:sz w:val="22"/>
                <w:szCs w:val="22"/>
              </w:rPr>
              <w:t>D1</w:t>
            </w:r>
          </w:p>
        </w:tc>
        <w:tc>
          <w:tcPr>
            <w:tcW w:w="684" w:type="dxa"/>
          </w:tcPr>
          <w:p w14:paraId="3B999A0C" w14:textId="77C61D99" w:rsidR="0001100F" w:rsidRPr="002274A9" w:rsidRDefault="00320DBC" w:rsidP="00F12783">
            <w:pPr>
              <w:rPr>
                <w:rFonts w:cs="Arial"/>
                <w:sz w:val="22"/>
                <w:szCs w:val="22"/>
              </w:rPr>
            </w:pPr>
            <w:r>
              <w:rPr>
                <w:rFonts w:cs="Arial"/>
                <w:sz w:val="22"/>
                <w:szCs w:val="22"/>
              </w:rPr>
              <w:t>Phase</w:t>
            </w:r>
          </w:p>
        </w:tc>
        <w:tc>
          <w:tcPr>
            <w:tcW w:w="684" w:type="dxa"/>
            <w:tcBorders>
              <w:right w:val="single" w:sz="4" w:space="0" w:color="auto"/>
            </w:tcBorders>
          </w:tcPr>
          <w:p w14:paraId="0EB78EE9" w14:textId="066A7F68" w:rsidR="0001100F" w:rsidRPr="002274A9" w:rsidRDefault="00320DBC" w:rsidP="00F12783">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2F23E3D" w14:textId="3EA65FF8" w:rsidR="0001100F" w:rsidRPr="002274A9" w:rsidRDefault="00320DBC" w:rsidP="002274A9">
            <w:pPr>
              <w:rPr>
                <w:rFonts w:cs="Arial"/>
                <w:sz w:val="22"/>
                <w:szCs w:val="22"/>
              </w:rPr>
            </w:pPr>
            <w:r>
              <w:rPr>
                <w:rFonts w:cs="Arial"/>
                <w:sz w:val="22"/>
                <w:szCs w:val="22"/>
              </w:rPr>
              <w:t>On definition of phase, "CATS" acronym used without expansion.</w:t>
            </w:r>
          </w:p>
        </w:tc>
        <w:tc>
          <w:tcPr>
            <w:tcW w:w="2462" w:type="dxa"/>
            <w:tcBorders>
              <w:left w:val="single" w:sz="4" w:space="0" w:color="auto"/>
            </w:tcBorders>
          </w:tcPr>
          <w:p w14:paraId="124A697A" w14:textId="62BEB4FF" w:rsidR="0001100F" w:rsidRDefault="0001100F" w:rsidP="00F12783">
            <w:pPr>
              <w:rPr>
                <w:rFonts w:cs="Arial"/>
                <w:sz w:val="22"/>
                <w:szCs w:val="22"/>
              </w:rPr>
            </w:pPr>
            <w:r>
              <w:rPr>
                <w:rFonts w:cs="Arial"/>
                <w:sz w:val="22"/>
                <w:szCs w:val="22"/>
              </w:rPr>
              <w:t>David S. Berry / NASA</w:t>
            </w:r>
          </w:p>
        </w:tc>
        <w:tc>
          <w:tcPr>
            <w:tcW w:w="2758" w:type="dxa"/>
          </w:tcPr>
          <w:p w14:paraId="4BBD3374" w14:textId="38E301BA" w:rsidR="0001100F" w:rsidRPr="002274A9" w:rsidRDefault="00320DBC" w:rsidP="002274A9">
            <w:pPr>
              <w:rPr>
                <w:rFonts w:cs="Arial"/>
                <w:sz w:val="22"/>
                <w:szCs w:val="22"/>
              </w:rPr>
            </w:pPr>
            <w:r>
              <w:rPr>
                <w:rFonts w:cs="Arial"/>
                <w:sz w:val="22"/>
                <w:szCs w:val="22"/>
              </w:rPr>
              <w:t>Either add expansion here or add "CATS" to annex E.</w:t>
            </w:r>
          </w:p>
        </w:tc>
        <w:tc>
          <w:tcPr>
            <w:tcW w:w="2079" w:type="dxa"/>
          </w:tcPr>
          <w:p w14:paraId="346BC395" w14:textId="77777777" w:rsidR="0001100F" w:rsidRPr="002274A9" w:rsidRDefault="0001100F" w:rsidP="00F12783">
            <w:pPr>
              <w:rPr>
                <w:rFonts w:cs="Arial"/>
                <w:sz w:val="22"/>
                <w:szCs w:val="22"/>
              </w:rPr>
            </w:pPr>
          </w:p>
        </w:tc>
      </w:tr>
      <w:tr w:rsidR="0001100F" w:rsidRPr="002274A9" w14:paraId="26E29945" w14:textId="77777777" w:rsidTr="00BB1D43">
        <w:trPr>
          <w:trHeight w:val="230"/>
          <w:jc w:val="center"/>
        </w:trPr>
        <w:tc>
          <w:tcPr>
            <w:tcW w:w="778" w:type="dxa"/>
          </w:tcPr>
          <w:p w14:paraId="15FFC522" w14:textId="0FBC86DC" w:rsidR="0001100F" w:rsidRPr="002274A9" w:rsidRDefault="00320DBC" w:rsidP="00F12783">
            <w:pPr>
              <w:rPr>
                <w:rFonts w:cs="Arial"/>
                <w:sz w:val="22"/>
                <w:szCs w:val="22"/>
              </w:rPr>
            </w:pPr>
            <w:r>
              <w:rPr>
                <w:rFonts w:cs="Arial"/>
                <w:sz w:val="22"/>
                <w:szCs w:val="22"/>
              </w:rPr>
              <w:t>D-1</w:t>
            </w:r>
          </w:p>
        </w:tc>
        <w:tc>
          <w:tcPr>
            <w:tcW w:w="1062" w:type="dxa"/>
          </w:tcPr>
          <w:p w14:paraId="103A799A" w14:textId="4E8E70A0" w:rsidR="0001100F" w:rsidRPr="002274A9" w:rsidRDefault="00320DBC" w:rsidP="00F12783">
            <w:pPr>
              <w:rPr>
                <w:rFonts w:cs="Arial"/>
                <w:sz w:val="22"/>
                <w:szCs w:val="22"/>
              </w:rPr>
            </w:pPr>
            <w:r>
              <w:rPr>
                <w:rFonts w:cs="Arial"/>
                <w:sz w:val="22"/>
                <w:szCs w:val="22"/>
              </w:rPr>
              <w:t>D1</w:t>
            </w:r>
          </w:p>
        </w:tc>
        <w:tc>
          <w:tcPr>
            <w:tcW w:w="684" w:type="dxa"/>
          </w:tcPr>
          <w:p w14:paraId="2E57D107" w14:textId="77777777" w:rsidR="0001100F" w:rsidRPr="002274A9" w:rsidRDefault="0001100F" w:rsidP="00F12783">
            <w:pPr>
              <w:rPr>
                <w:rFonts w:cs="Arial"/>
                <w:sz w:val="22"/>
                <w:szCs w:val="22"/>
              </w:rPr>
            </w:pPr>
          </w:p>
        </w:tc>
        <w:tc>
          <w:tcPr>
            <w:tcW w:w="684" w:type="dxa"/>
            <w:tcBorders>
              <w:right w:val="single" w:sz="4" w:space="0" w:color="auto"/>
            </w:tcBorders>
          </w:tcPr>
          <w:p w14:paraId="79FAC957" w14:textId="498387A3" w:rsidR="0001100F" w:rsidRPr="002274A9" w:rsidRDefault="00320DBC" w:rsidP="00F12783">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50AF99B" w14:textId="457B5317" w:rsidR="0001100F" w:rsidRPr="002274A9" w:rsidRDefault="00320DBC" w:rsidP="002274A9">
            <w:pPr>
              <w:rPr>
                <w:rFonts w:cs="Arial"/>
                <w:sz w:val="22"/>
                <w:szCs w:val="22"/>
              </w:rPr>
            </w:pPr>
            <w:r>
              <w:rPr>
                <w:rFonts w:cs="Arial"/>
                <w:sz w:val="22"/>
                <w:szCs w:val="22"/>
              </w:rPr>
              <w:t>On E</w:t>
            </w:r>
            <w:r w:rsidRPr="00320DBC">
              <w:rPr>
                <w:rFonts w:cs="Arial"/>
                <w:sz w:val="22"/>
                <w:szCs w:val="22"/>
                <w:vertAlign w:val="subscript"/>
              </w:rPr>
              <w:t>Target</w:t>
            </w:r>
            <w:r w:rsidRPr="00320DBC">
              <w:rPr>
                <w:rFonts w:cs="Arial"/>
                <w:sz w:val="22"/>
                <w:szCs w:val="22"/>
              </w:rPr>
              <w:t xml:space="preserve"> the abbreviation "w/o" is used.</w:t>
            </w:r>
          </w:p>
        </w:tc>
        <w:tc>
          <w:tcPr>
            <w:tcW w:w="2462" w:type="dxa"/>
            <w:tcBorders>
              <w:left w:val="single" w:sz="4" w:space="0" w:color="auto"/>
            </w:tcBorders>
          </w:tcPr>
          <w:p w14:paraId="31167179" w14:textId="49328EED" w:rsidR="0001100F" w:rsidRDefault="0001100F" w:rsidP="00F12783">
            <w:pPr>
              <w:rPr>
                <w:rFonts w:cs="Arial"/>
                <w:sz w:val="22"/>
                <w:szCs w:val="22"/>
              </w:rPr>
            </w:pPr>
            <w:r>
              <w:rPr>
                <w:rFonts w:cs="Arial"/>
                <w:sz w:val="22"/>
                <w:szCs w:val="22"/>
              </w:rPr>
              <w:t>David S. Berry / NASA</w:t>
            </w:r>
          </w:p>
        </w:tc>
        <w:tc>
          <w:tcPr>
            <w:tcW w:w="2758" w:type="dxa"/>
          </w:tcPr>
          <w:p w14:paraId="55F74610" w14:textId="77777777" w:rsidR="0001100F" w:rsidRDefault="00320DBC" w:rsidP="002274A9">
            <w:pPr>
              <w:rPr>
                <w:rFonts w:cs="Arial"/>
                <w:sz w:val="22"/>
                <w:szCs w:val="22"/>
              </w:rPr>
            </w:pPr>
            <w:r>
              <w:rPr>
                <w:rFonts w:cs="Arial"/>
                <w:sz w:val="22"/>
                <w:szCs w:val="22"/>
              </w:rPr>
              <w:t>From:  "w/o"</w:t>
            </w:r>
          </w:p>
          <w:p w14:paraId="450BF158" w14:textId="7F08215B" w:rsidR="00320DBC" w:rsidRPr="002274A9" w:rsidRDefault="00320DBC" w:rsidP="002274A9">
            <w:pPr>
              <w:rPr>
                <w:rFonts w:cs="Arial"/>
                <w:sz w:val="22"/>
                <w:szCs w:val="22"/>
              </w:rPr>
            </w:pPr>
            <w:r>
              <w:rPr>
                <w:rFonts w:cs="Arial"/>
                <w:sz w:val="22"/>
                <w:szCs w:val="22"/>
              </w:rPr>
              <w:t>To:  "without"</w:t>
            </w:r>
          </w:p>
        </w:tc>
        <w:tc>
          <w:tcPr>
            <w:tcW w:w="2079" w:type="dxa"/>
          </w:tcPr>
          <w:p w14:paraId="76369442" w14:textId="77777777" w:rsidR="0001100F" w:rsidRPr="002274A9" w:rsidRDefault="0001100F" w:rsidP="00F12783">
            <w:pPr>
              <w:rPr>
                <w:rFonts w:cs="Arial"/>
                <w:sz w:val="22"/>
                <w:szCs w:val="22"/>
              </w:rPr>
            </w:pPr>
          </w:p>
        </w:tc>
      </w:tr>
      <w:tr w:rsidR="0001100F" w:rsidRPr="002274A9" w14:paraId="6CEEAA25" w14:textId="77777777" w:rsidTr="00BB1D43">
        <w:trPr>
          <w:trHeight w:val="230"/>
          <w:jc w:val="center"/>
        </w:trPr>
        <w:tc>
          <w:tcPr>
            <w:tcW w:w="778" w:type="dxa"/>
          </w:tcPr>
          <w:p w14:paraId="7946B066" w14:textId="67F83F0F" w:rsidR="0001100F" w:rsidRPr="002274A9" w:rsidRDefault="00320DBC" w:rsidP="00F12783">
            <w:pPr>
              <w:rPr>
                <w:rFonts w:cs="Arial"/>
                <w:sz w:val="22"/>
                <w:szCs w:val="22"/>
              </w:rPr>
            </w:pPr>
            <w:r>
              <w:rPr>
                <w:rFonts w:cs="Arial"/>
                <w:sz w:val="22"/>
                <w:szCs w:val="22"/>
              </w:rPr>
              <w:t>D-1</w:t>
            </w:r>
          </w:p>
        </w:tc>
        <w:tc>
          <w:tcPr>
            <w:tcW w:w="1062" w:type="dxa"/>
          </w:tcPr>
          <w:p w14:paraId="27EA2960" w14:textId="3998238D" w:rsidR="0001100F" w:rsidRPr="002274A9" w:rsidRDefault="00320DBC" w:rsidP="00F12783">
            <w:pPr>
              <w:rPr>
                <w:rFonts w:cs="Arial"/>
                <w:sz w:val="22"/>
                <w:szCs w:val="22"/>
              </w:rPr>
            </w:pPr>
            <w:r>
              <w:rPr>
                <w:rFonts w:cs="Arial"/>
                <w:sz w:val="22"/>
                <w:szCs w:val="22"/>
              </w:rPr>
              <w:t>D1</w:t>
            </w:r>
          </w:p>
        </w:tc>
        <w:tc>
          <w:tcPr>
            <w:tcW w:w="684" w:type="dxa"/>
          </w:tcPr>
          <w:p w14:paraId="5D420624" w14:textId="77777777" w:rsidR="0001100F" w:rsidRPr="002274A9" w:rsidRDefault="0001100F" w:rsidP="00F12783">
            <w:pPr>
              <w:rPr>
                <w:rFonts w:cs="Arial"/>
                <w:sz w:val="22"/>
                <w:szCs w:val="22"/>
              </w:rPr>
            </w:pPr>
          </w:p>
        </w:tc>
        <w:tc>
          <w:tcPr>
            <w:tcW w:w="684" w:type="dxa"/>
            <w:tcBorders>
              <w:right w:val="single" w:sz="4" w:space="0" w:color="auto"/>
            </w:tcBorders>
          </w:tcPr>
          <w:p w14:paraId="48F26ABE" w14:textId="1C98B0CA" w:rsidR="0001100F" w:rsidRPr="002274A9" w:rsidRDefault="00320DBC" w:rsidP="00F12783">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6F5E8CC" w14:textId="5C71234B" w:rsidR="0001100F" w:rsidRPr="002274A9" w:rsidRDefault="00320DBC" w:rsidP="002274A9">
            <w:pPr>
              <w:rPr>
                <w:rFonts w:cs="Arial"/>
                <w:sz w:val="22"/>
                <w:szCs w:val="22"/>
              </w:rPr>
            </w:pPr>
            <w:r>
              <w:rPr>
                <w:rFonts w:cs="Arial"/>
                <w:sz w:val="22"/>
                <w:szCs w:val="22"/>
              </w:rPr>
              <w:t>On "VM</w:t>
            </w:r>
            <w:r w:rsidRPr="00320DBC">
              <w:rPr>
                <w:rFonts w:cs="Arial"/>
                <w:sz w:val="22"/>
                <w:szCs w:val="22"/>
                <w:vertAlign w:val="subscript"/>
              </w:rPr>
              <w:t>apparent</w:t>
            </w:r>
            <w:r>
              <w:rPr>
                <w:rFonts w:cs="Arial"/>
                <w:sz w:val="22"/>
                <w:szCs w:val="22"/>
              </w:rPr>
              <w:t>", the designation "[vmag]" follows the equation, which based on other usage in this section implies that it is a units designation, but it's not.</w:t>
            </w:r>
          </w:p>
        </w:tc>
        <w:tc>
          <w:tcPr>
            <w:tcW w:w="2462" w:type="dxa"/>
            <w:tcBorders>
              <w:left w:val="single" w:sz="4" w:space="0" w:color="auto"/>
            </w:tcBorders>
          </w:tcPr>
          <w:p w14:paraId="72F0918E" w14:textId="33A1F057" w:rsidR="0001100F" w:rsidRDefault="0001100F" w:rsidP="00F12783">
            <w:pPr>
              <w:rPr>
                <w:rFonts w:cs="Arial"/>
                <w:sz w:val="22"/>
                <w:szCs w:val="22"/>
              </w:rPr>
            </w:pPr>
            <w:r>
              <w:rPr>
                <w:rFonts w:cs="Arial"/>
                <w:sz w:val="22"/>
                <w:szCs w:val="22"/>
              </w:rPr>
              <w:t>David S. Berry / NASA</w:t>
            </w:r>
          </w:p>
        </w:tc>
        <w:tc>
          <w:tcPr>
            <w:tcW w:w="2758" w:type="dxa"/>
          </w:tcPr>
          <w:p w14:paraId="120CDE50" w14:textId="6A6D4B66" w:rsidR="0001100F" w:rsidRPr="002274A9" w:rsidRDefault="00320DBC" w:rsidP="002274A9">
            <w:pPr>
              <w:rPr>
                <w:rFonts w:cs="Arial"/>
                <w:sz w:val="22"/>
                <w:szCs w:val="22"/>
              </w:rPr>
            </w:pPr>
            <w:r>
              <w:rPr>
                <w:rFonts w:cs="Arial"/>
                <w:sz w:val="22"/>
                <w:szCs w:val="22"/>
              </w:rPr>
              <w:t>Remove "[vmag]"</w:t>
            </w:r>
            <w:r w:rsidR="00923556">
              <w:rPr>
                <w:rFonts w:cs="Arial"/>
                <w:sz w:val="22"/>
                <w:szCs w:val="22"/>
              </w:rPr>
              <w:t xml:space="preserve"> (cf. "VM</w:t>
            </w:r>
            <w:r w:rsidR="00923556" w:rsidRPr="00320DBC">
              <w:rPr>
                <w:rFonts w:cs="Arial"/>
                <w:sz w:val="22"/>
                <w:szCs w:val="22"/>
                <w:vertAlign w:val="subscript"/>
              </w:rPr>
              <w:t>a</w:t>
            </w:r>
            <w:r w:rsidR="00923556">
              <w:rPr>
                <w:rFonts w:cs="Arial"/>
                <w:sz w:val="22"/>
                <w:szCs w:val="22"/>
                <w:vertAlign w:val="subscript"/>
              </w:rPr>
              <w:t>bsolute</w:t>
            </w:r>
            <w:r w:rsidR="00923556">
              <w:rPr>
                <w:rFonts w:cs="Arial"/>
                <w:sz w:val="22"/>
                <w:szCs w:val="22"/>
              </w:rPr>
              <w:t>" on p.D-2</w:t>
            </w:r>
          </w:p>
        </w:tc>
        <w:tc>
          <w:tcPr>
            <w:tcW w:w="2079" w:type="dxa"/>
          </w:tcPr>
          <w:p w14:paraId="12B961EE" w14:textId="77777777" w:rsidR="0001100F" w:rsidRPr="002274A9" w:rsidRDefault="0001100F" w:rsidP="00F12783">
            <w:pPr>
              <w:rPr>
                <w:rFonts w:cs="Arial"/>
                <w:sz w:val="22"/>
                <w:szCs w:val="22"/>
              </w:rPr>
            </w:pPr>
          </w:p>
        </w:tc>
      </w:tr>
      <w:tr w:rsidR="00320DBC" w:rsidRPr="002274A9" w14:paraId="05472DA5" w14:textId="77777777" w:rsidTr="00E17B7E">
        <w:trPr>
          <w:trHeight w:val="230"/>
          <w:jc w:val="center"/>
        </w:trPr>
        <w:tc>
          <w:tcPr>
            <w:tcW w:w="778" w:type="dxa"/>
          </w:tcPr>
          <w:p w14:paraId="58597C22" w14:textId="4BB3B4E3" w:rsidR="00320DBC" w:rsidRPr="002274A9" w:rsidRDefault="00320DBC" w:rsidP="00E17B7E">
            <w:pPr>
              <w:rPr>
                <w:rFonts w:cs="Arial"/>
                <w:sz w:val="22"/>
                <w:szCs w:val="22"/>
              </w:rPr>
            </w:pPr>
            <w:r>
              <w:rPr>
                <w:rFonts w:cs="Arial"/>
                <w:sz w:val="22"/>
                <w:szCs w:val="22"/>
              </w:rPr>
              <w:t>D-2</w:t>
            </w:r>
          </w:p>
        </w:tc>
        <w:tc>
          <w:tcPr>
            <w:tcW w:w="1062" w:type="dxa"/>
          </w:tcPr>
          <w:p w14:paraId="7BFC04B5" w14:textId="77777777" w:rsidR="00320DBC" w:rsidRPr="002274A9" w:rsidRDefault="00320DBC" w:rsidP="00E17B7E">
            <w:pPr>
              <w:rPr>
                <w:rFonts w:cs="Arial"/>
                <w:sz w:val="22"/>
                <w:szCs w:val="22"/>
              </w:rPr>
            </w:pPr>
            <w:r>
              <w:rPr>
                <w:rFonts w:cs="Arial"/>
                <w:sz w:val="22"/>
                <w:szCs w:val="22"/>
              </w:rPr>
              <w:t>D1</w:t>
            </w:r>
          </w:p>
        </w:tc>
        <w:tc>
          <w:tcPr>
            <w:tcW w:w="684" w:type="dxa"/>
          </w:tcPr>
          <w:p w14:paraId="0E4D843A" w14:textId="77777777" w:rsidR="00320DBC" w:rsidRPr="002274A9" w:rsidRDefault="00320DBC" w:rsidP="00E17B7E">
            <w:pPr>
              <w:rPr>
                <w:rFonts w:cs="Arial"/>
                <w:sz w:val="22"/>
                <w:szCs w:val="22"/>
              </w:rPr>
            </w:pPr>
          </w:p>
        </w:tc>
        <w:tc>
          <w:tcPr>
            <w:tcW w:w="684" w:type="dxa"/>
            <w:tcBorders>
              <w:right w:val="single" w:sz="4" w:space="0" w:color="auto"/>
            </w:tcBorders>
          </w:tcPr>
          <w:p w14:paraId="4ED64AE9" w14:textId="77777777" w:rsidR="00320DBC" w:rsidRPr="002274A9" w:rsidRDefault="00320DBC" w:rsidP="00E17B7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0E049C12" w14:textId="012FFEE0" w:rsidR="00320DBC" w:rsidRPr="002274A9" w:rsidRDefault="00320DBC" w:rsidP="00514D38">
            <w:pPr>
              <w:rPr>
                <w:rFonts w:cs="Arial"/>
                <w:sz w:val="22"/>
                <w:szCs w:val="22"/>
              </w:rPr>
            </w:pPr>
            <w:r>
              <w:rPr>
                <w:rFonts w:cs="Arial"/>
                <w:sz w:val="22"/>
                <w:szCs w:val="22"/>
              </w:rPr>
              <w:t>On "Phase(</w:t>
            </w:r>
            <m:oMath>
              <m:r>
                <w:rPr>
                  <w:rFonts w:ascii="Cambria Math" w:hAnsi="Cambria Math" w:cs="Arial"/>
                  <w:sz w:val="22"/>
                  <w:szCs w:val="22"/>
                </w:rPr>
                <m:t>φ</m:t>
              </m:r>
            </m:oMath>
            <w:r>
              <w:rPr>
                <w:rFonts w:cs="Arial"/>
                <w:sz w:val="22"/>
                <w:szCs w:val="22"/>
              </w:rPr>
              <w:t>)", the designation "[ratio</w:t>
            </w:r>
            <w:r w:rsidR="00C2625F">
              <w:rPr>
                <w:rFonts w:cs="Arial"/>
                <w:sz w:val="22"/>
                <w:szCs w:val="22"/>
              </w:rPr>
              <w:t>]" follows t</w:t>
            </w:r>
            <w:r>
              <w:rPr>
                <w:rFonts w:cs="Arial"/>
                <w:sz w:val="22"/>
                <w:szCs w:val="22"/>
              </w:rPr>
              <w:t>e equation, which based on other usage in this section implies that it is a units designation, but it's not.</w:t>
            </w:r>
          </w:p>
        </w:tc>
        <w:tc>
          <w:tcPr>
            <w:tcW w:w="2462" w:type="dxa"/>
            <w:tcBorders>
              <w:left w:val="single" w:sz="4" w:space="0" w:color="auto"/>
            </w:tcBorders>
          </w:tcPr>
          <w:p w14:paraId="61E426B1" w14:textId="77777777" w:rsidR="00320DBC" w:rsidRDefault="00320DBC" w:rsidP="00E17B7E">
            <w:pPr>
              <w:rPr>
                <w:rFonts w:cs="Arial"/>
                <w:sz w:val="22"/>
                <w:szCs w:val="22"/>
              </w:rPr>
            </w:pPr>
            <w:r>
              <w:rPr>
                <w:rFonts w:cs="Arial"/>
                <w:sz w:val="22"/>
                <w:szCs w:val="22"/>
              </w:rPr>
              <w:t>David S. Berry / NASA</w:t>
            </w:r>
          </w:p>
        </w:tc>
        <w:tc>
          <w:tcPr>
            <w:tcW w:w="2758" w:type="dxa"/>
          </w:tcPr>
          <w:p w14:paraId="08AD516F" w14:textId="676535BA" w:rsidR="00320DBC" w:rsidRPr="002274A9" w:rsidRDefault="00320DBC" w:rsidP="00923556">
            <w:pPr>
              <w:rPr>
                <w:rFonts w:cs="Arial"/>
                <w:sz w:val="22"/>
                <w:szCs w:val="22"/>
              </w:rPr>
            </w:pPr>
            <w:r>
              <w:rPr>
                <w:rFonts w:cs="Arial"/>
                <w:sz w:val="22"/>
                <w:szCs w:val="22"/>
              </w:rPr>
              <w:t>Remove "[</w:t>
            </w:r>
            <w:r w:rsidR="00923556">
              <w:rPr>
                <w:rFonts w:cs="Arial"/>
                <w:sz w:val="22"/>
                <w:szCs w:val="22"/>
              </w:rPr>
              <w:t>ratio</w:t>
            </w:r>
            <w:r>
              <w:rPr>
                <w:rFonts w:cs="Arial"/>
                <w:sz w:val="22"/>
                <w:szCs w:val="22"/>
              </w:rPr>
              <w:t>]"</w:t>
            </w:r>
          </w:p>
        </w:tc>
        <w:tc>
          <w:tcPr>
            <w:tcW w:w="2079" w:type="dxa"/>
          </w:tcPr>
          <w:p w14:paraId="7C19CFD6" w14:textId="77777777" w:rsidR="00320DBC" w:rsidRPr="002274A9" w:rsidRDefault="00320DBC" w:rsidP="00E17B7E">
            <w:pPr>
              <w:rPr>
                <w:rFonts w:cs="Arial"/>
                <w:sz w:val="22"/>
                <w:szCs w:val="22"/>
              </w:rPr>
            </w:pPr>
          </w:p>
        </w:tc>
      </w:tr>
      <w:tr w:rsidR="0001100F" w:rsidRPr="002274A9" w14:paraId="15FFF215" w14:textId="77777777" w:rsidTr="00BB1D43">
        <w:trPr>
          <w:trHeight w:val="230"/>
          <w:jc w:val="center"/>
        </w:trPr>
        <w:tc>
          <w:tcPr>
            <w:tcW w:w="778" w:type="dxa"/>
          </w:tcPr>
          <w:p w14:paraId="17EA24AB" w14:textId="4E723695" w:rsidR="0001100F" w:rsidRPr="002274A9" w:rsidRDefault="009F0068" w:rsidP="00F12783">
            <w:pPr>
              <w:rPr>
                <w:rFonts w:cs="Arial"/>
                <w:sz w:val="22"/>
                <w:szCs w:val="22"/>
              </w:rPr>
            </w:pPr>
            <w:r>
              <w:rPr>
                <w:rFonts w:cs="Arial"/>
                <w:sz w:val="22"/>
                <w:szCs w:val="22"/>
              </w:rPr>
              <w:t>D-8</w:t>
            </w:r>
          </w:p>
        </w:tc>
        <w:tc>
          <w:tcPr>
            <w:tcW w:w="1062" w:type="dxa"/>
          </w:tcPr>
          <w:p w14:paraId="0C8D643B" w14:textId="0EA4D976" w:rsidR="0001100F" w:rsidRPr="002274A9" w:rsidRDefault="009F0068" w:rsidP="00F12783">
            <w:pPr>
              <w:rPr>
                <w:rFonts w:cs="Arial"/>
                <w:sz w:val="22"/>
                <w:szCs w:val="22"/>
              </w:rPr>
            </w:pPr>
            <w:r>
              <w:rPr>
                <w:rFonts w:cs="Arial"/>
                <w:sz w:val="22"/>
                <w:szCs w:val="22"/>
              </w:rPr>
              <w:t>F2.2</w:t>
            </w:r>
          </w:p>
        </w:tc>
        <w:tc>
          <w:tcPr>
            <w:tcW w:w="684" w:type="dxa"/>
          </w:tcPr>
          <w:p w14:paraId="274ADE71" w14:textId="77777777" w:rsidR="0001100F" w:rsidRPr="002274A9" w:rsidRDefault="0001100F" w:rsidP="00F12783">
            <w:pPr>
              <w:rPr>
                <w:rFonts w:cs="Arial"/>
                <w:sz w:val="22"/>
                <w:szCs w:val="22"/>
              </w:rPr>
            </w:pPr>
          </w:p>
        </w:tc>
        <w:tc>
          <w:tcPr>
            <w:tcW w:w="684" w:type="dxa"/>
            <w:tcBorders>
              <w:right w:val="single" w:sz="4" w:space="0" w:color="auto"/>
            </w:tcBorders>
          </w:tcPr>
          <w:p w14:paraId="7E446B1F" w14:textId="653731DF" w:rsidR="0001100F" w:rsidRPr="002274A9" w:rsidRDefault="009F0068" w:rsidP="00F12783">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1CE8105" w14:textId="11812616" w:rsidR="0001100F" w:rsidRPr="002274A9" w:rsidRDefault="009F0068" w:rsidP="002274A9">
            <w:pPr>
              <w:rPr>
                <w:rFonts w:cs="Arial"/>
                <w:sz w:val="22"/>
                <w:szCs w:val="22"/>
              </w:rPr>
            </w:pPr>
            <w:r>
              <w:rPr>
                <w:rFonts w:cs="Arial"/>
                <w:sz w:val="22"/>
                <w:szCs w:val="22"/>
              </w:rPr>
              <w:t xml:space="preserve">I think one of the "Heritage Requirements" is too focused on </w:t>
            </w:r>
            <w:r>
              <w:rPr>
                <w:rFonts w:cs="Arial"/>
                <w:sz w:val="22"/>
                <w:szCs w:val="22"/>
              </w:rPr>
              <w:lastRenderedPageBreak/>
              <w:t>NASA networks, which may have made sense at the beginning, but may no longer be entirely applicable. Specifically, the second in the table:  "Ephemeris data provided for Deep Space Network (DSN), ..."</w:t>
            </w:r>
          </w:p>
        </w:tc>
        <w:tc>
          <w:tcPr>
            <w:tcW w:w="2462" w:type="dxa"/>
            <w:tcBorders>
              <w:left w:val="single" w:sz="4" w:space="0" w:color="auto"/>
            </w:tcBorders>
          </w:tcPr>
          <w:p w14:paraId="0A3860EE" w14:textId="668E1611" w:rsidR="0001100F" w:rsidRDefault="0001100F" w:rsidP="00F12783">
            <w:pPr>
              <w:rPr>
                <w:rFonts w:cs="Arial"/>
                <w:sz w:val="22"/>
                <w:szCs w:val="22"/>
              </w:rPr>
            </w:pPr>
            <w:r>
              <w:rPr>
                <w:rFonts w:cs="Arial"/>
                <w:sz w:val="22"/>
                <w:szCs w:val="22"/>
              </w:rPr>
              <w:lastRenderedPageBreak/>
              <w:t>David S. Berry / NASA</w:t>
            </w:r>
          </w:p>
        </w:tc>
        <w:tc>
          <w:tcPr>
            <w:tcW w:w="2758" w:type="dxa"/>
          </w:tcPr>
          <w:p w14:paraId="2FEB4235" w14:textId="40433184" w:rsidR="0001100F" w:rsidRPr="002274A9" w:rsidRDefault="009F0068" w:rsidP="002274A9">
            <w:pPr>
              <w:rPr>
                <w:rFonts w:cs="Arial"/>
                <w:sz w:val="22"/>
                <w:szCs w:val="22"/>
              </w:rPr>
            </w:pPr>
            <w:r>
              <w:rPr>
                <w:rFonts w:cs="Arial"/>
                <w:sz w:val="22"/>
                <w:szCs w:val="22"/>
              </w:rPr>
              <w:t xml:space="preserve">I would remove the list of NASA networks, and the </w:t>
            </w:r>
            <w:r>
              <w:rPr>
                <w:rFonts w:cs="Arial"/>
                <w:sz w:val="22"/>
                <w:szCs w:val="22"/>
              </w:rPr>
              <w:lastRenderedPageBreak/>
              <w:t>requirement then reads:  "Ephemeris data provided for scheduling or operations (metric predicts) is to be certified by the providing Agency...".</w:t>
            </w:r>
          </w:p>
        </w:tc>
        <w:tc>
          <w:tcPr>
            <w:tcW w:w="2079" w:type="dxa"/>
          </w:tcPr>
          <w:p w14:paraId="6F57CA7C" w14:textId="77777777" w:rsidR="0001100F" w:rsidRPr="002274A9" w:rsidRDefault="0001100F" w:rsidP="00F12783">
            <w:pPr>
              <w:rPr>
                <w:rFonts w:cs="Arial"/>
                <w:sz w:val="22"/>
                <w:szCs w:val="22"/>
              </w:rPr>
            </w:pPr>
          </w:p>
        </w:tc>
      </w:tr>
      <w:tr w:rsidR="0001100F" w:rsidRPr="002274A9" w14:paraId="2E86D4EE" w14:textId="77777777" w:rsidTr="00BB1D43">
        <w:trPr>
          <w:trHeight w:val="230"/>
          <w:jc w:val="center"/>
        </w:trPr>
        <w:tc>
          <w:tcPr>
            <w:tcW w:w="778" w:type="dxa"/>
          </w:tcPr>
          <w:p w14:paraId="1564C2A0" w14:textId="6CCF7B9A" w:rsidR="0001100F" w:rsidRPr="002274A9" w:rsidRDefault="009F0068" w:rsidP="00F12783">
            <w:pPr>
              <w:rPr>
                <w:rFonts w:cs="Arial"/>
                <w:sz w:val="22"/>
                <w:szCs w:val="22"/>
              </w:rPr>
            </w:pPr>
            <w:r>
              <w:rPr>
                <w:rFonts w:cs="Arial"/>
                <w:sz w:val="22"/>
                <w:szCs w:val="22"/>
              </w:rPr>
              <w:lastRenderedPageBreak/>
              <w:t>D-8</w:t>
            </w:r>
          </w:p>
        </w:tc>
        <w:tc>
          <w:tcPr>
            <w:tcW w:w="1062" w:type="dxa"/>
          </w:tcPr>
          <w:p w14:paraId="558B2CC5" w14:textId="6EC5BD4D" w:rsidR="0001100F" w:rsidRPr="002274A9" w:rsidRDefault="009F0068" w:rsidP="00F12783">
            <w:pPr>
              <w:rPr>
                <w:rFonts w:cs="Arial"/>
                <w:sz w:val="22"/>
                <w:szCs w:val="22"/>
              </w:rPr>
            </w:pPr>
            <w:r>
              <w:rPr>
                <w:rFonts w:cs="Arial"/>
                <w:sz w:val="22"/>
                <w:szCs w:val="22"/>
              </w:rPr>
              <w:t>F2.3</w:t>
            </w:r>
          </w:p>
        </w:tc>
        <w:tc>
          <w:tcPr>
            <w:tcW w:w="684" w:type="dxa"/>
          </w:tcPr>
          <w:p w14:paraId="574167B1" w14:textId="77777777" w:rsidR="0001100F" w:rsidRPr="002274A9" w:rsidRDefault="0001100F" w:rsidP="00F12783">
            <w:pPr>
              <w:rPr>
                <w:rFonts w:cs="Arial"/>
                <w:sz w:val="22"/>
                <w:szCs w:val="22"/>
              </w:rPr>
            </w:pPr>
          </w:p>
        </w:tc>
        <w:tc>
          <w:tcPr>
            <w:tcW w:w="684" w:type="dxa"/>
            <w:tcBorders>
              <w:right w:val="single" w:sz="4" w:space="0" w:color="auto"/>
            </w:tcBorders>
          </w:tcPr>
          <w:p w14:paraId="0333E13F" w14:textId="32FC24A4" w:rsidR="0001100F" w:rsidRPr="002274A9" w:rsidRDefault="009F0068" w:rsidP="00F12783">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854EF99" w14:textId="0DDA954B" w:rsidR="0001100F" w:rsidRPr="002274A9" w:rsidRDefault="009F0068" w:rsidP="002274A9">
            <w:pPr>
              <w:rPr>
                <w:rFonts w:cs="Arial"/>
                <w:sz w:val="22"/>
                <w:szCs w:val="22"/>
              </w:rPr>
            </w:pPr>
            <w:r>
              <w:rPr>
                <w:rFonts w:cs="Arial"/>
                <w:sz w:val="22"/>
                <w:szCs w:val="22"/>
              </w:rPr>
              <w:t>The fourth "Desirable Characteristic" has an "N" for "OEM?" In my experience OEMs are in fact used for purposes other than exclusively predicts generation.</w:t>
            </w:r>
          </w:p>
        </w:tc>
        <w:tc>
          <w:tcPr>
            <w:tcW w:w="2462" w:type="dxa"/>
            <w:tcBorders>
              <w:left w:val="single" w:sz="4" w:space="0" w:color="auto"/>
            </w:tcBorders>
          </w:tcPr>
          <w:p w14:paraId="6D78A5E3" w14:textId="73F1698F" w:rsidR="0001100F" w:rsidRDefault="0001100F" w:rsidP="00F12783">
            <w:pPr>
              <w:rPr>
                <w:rFonts w:cs="Arial"/>
                <w:sz w:val="22"/>
                <w:szCs w:val="22"/>
              </w:rPr>
            </w:pPr>
            <w:r>
              <w:rPr>
                <w:rFonts w:cs="Arial"/>
                <w:sz w:val="22"/>
                <w:szCs w:val="22"/>
              </w:rPr>
              <w:t>David S. Berry / NASA</w:t>
            </w:r>
          </w:p>
        </w:tc>
        <w:tc>
          <w:tcPr>
            <w:tcW w:w="2758" w:type="dxa"/>
          </w:tcPr>
          <w:p w14:paraId="4880D632" w14:textId="159E0609" w:rsidR="0001100F" w:rsidRPr="002274A9" w:rsidRDefault="009F0068" w:rsidP="002274A9">
            <w:pPr>
              <w:rPr>
                <w:rFonts w:cs="Arial"/>
                <w:sz w:val="22"/>
                <w:szCs w:val="22"/>
              </w:rPr>
            </w:pPr>
            <w:r>
              <w:rPr>
                <w:rFonts w:cs="Arial"/>
                <w:sz w:val="22"/>
                <w:szCs w:val="22"/>
              </w:rPr>
              <w:t>On the fourth "Desirable Characteristic" ("... is consistent with, and ideally a part of..."), change "N" to "Y".</w:t>
            </w:r>
          </w:p>
        </w:tc>
        <w:tc>
          <w:tcPr>
            <w:tcW w:w="2079" w:type="dxa"/>
          </w:tcPr>
          <w:p w14:paraId="11A62930" w14:textId="77777777" w:rsidR="0001100F" w:rsidRPr="002274A9" w:rsidRDefault="0001100F" w:rsidP="00F12783">
            <w:pPr>
              <w:rPr>
                <w:rFonts w:cs="Arial"/>
                <w:sz w:val="22"/>
                <w:szCs w:val="22"/>
              </w:rPr>
            </w:pPr>
          </w:p>
        </w:tc>
      </w:tr>
      <w:tr w:rsidR="009F0068" w:rsidRPr="002274A9" w14:paraId="00BA995B" w14:textId="77777777" w:rsidTr="00E17B7E">
        <w:trPr>
          <w:trHeight w:val="230"/>
          <w:jc w:val="center"/>
        </w:trPr>
        <w:tc>
          <w:tcPr>
            <w:tcW w:w="778" w:type="dxa"/>
          </w:tcPr>
          <w:p w14:paraId="479DDD2A" w14:textId="5FF48774" w:rsidR="009F0068" w:rsidRPr="002274A9" w:rsidRDefault="009F0068" w:rsidP="00E17B7E">
            <w:pPr>
              <w:rPr>
                <w:rFonts w:cs="Arial"/>
                <w:sz w:val="22"/>
                <w:szCs w:val="22"/>
              </w:rPr>
            </w:pPr>
            <w:r>
              <w:rPr>
                <w:rFonts w:cs="Arial"/>
                <w:sz w:val="22"/>
                <w:szCs w:val="22"/>
              </w:rPr>
              <w:t>D-7 thru D-8</w:t>
            </w:r>
          </w:p>
        </w:tc>
        <w:tc>
          <w:tcPr>
            <w:tcW w:w="1062" w:type="dxa"/>
          </w:tcPr>
          <w:p w14:paraId="0E3A70DF" w14:textId="77777777" w:rsidR="009F0068" w:rsidRPr="002274A9" w:rsidRDefault="009F0068" w:rsidP="00E17B7E">
            <w:pPr>
              <w:rPr>
                <w:rFonts w:cs="Arial"/>
                <w:sz w:val="22"/>
                <w:szCs w:val="22"/>
              </w:rPr>
            </w:pPr>
          </w:p>
        </w:tc>
        <w:tc>
          <w:tcPr>
            <w:tcW w:w="684" w:type="dxa"/>
          </w:tcPr>
          <w:p w14:paraId="7308E1F7" w14:textId="77777777" w:rsidR="009F0068" w:rsidRPr="002274A9" w:rsidRDefault="009F0068" w:rsidP="00E17B7E">
            <w:pPr>
              <w:rPr>
                <w:rFonts w:cs="Arial"/>
                <w:sz w:val="22"/>
                <w:szCs w:val="22"/>
              </w:rPr>
            </w:pPr>
          </w:p>
        </w:tc>
        <w:tc>
          <w:tcPr>
            <w:tcW w:w="684" w:type="dxa"/>
            <w:tcBorders>
              <w:right w:val="single" w:sz="4" w:space="0" w:color="auto"/>
            </w:tcBorders>
          </w:tcPr>
          <w:p w14:paraId="36D1C175" w14:textId="42FD4B07" w:rsidR="009F0068" w:rsidRPr="002274A9" w:rsidRDefault="009F0068" w:rsidP="00E17B7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7F781BE" w14:textId="0A3415E0" w:rsidR="009F0068" w:rsidRPr="002274A9" w:rsidRDefault="009F0068" w:rsidP="00E17B7E">
            <w:pPr>
              <w:rPr>
                <w:rFonts w:cs="Arial"/>
                <w:sz w:val="22"/>
                <w:szCs w:val="22"/>
              </w:rPr>
            </w:pPr>
            <w:r>
              <w:rPr>
                <w:rFonts w:cs="Arial"/>
                <w:sz w:val="22"/>
                <w:szCs w:val="22"/>
              </w:rPr>
              <w:t>I had trouble describing which requirement in Annex F I was referring to in the previous 2 comments. This suggests a numbering scheme.</w:t>
            </w:r>
          </w:p>
        </w:tc>
        <w:tc>
          <w:tcPr>
            <w:tcW w:w="2462" w:type="dxa"/>
            <w:tcBorders>
              <w:left w:val="single" w:sz="4" w:space="0" w:color="auto"/>
            </w:tcBorders>
          </w:tcPr>
          <w:p w14:paraId="5D392080" w14:textId="77777777" w:rsidR="009F0068" w:rsidRDefault="009F0068" w:rsidP="00E17B7E">
            <w:pPr>
              <w:rPr>
                <w:rFonts w:cs="Arial"/>
                <w:sz w:val="22"/>
                <w:szCs w:val="22"/>
              </w:rPr>
            </w:pPr>
            <w:r>
              <w:rPr>
                <w:rFonts w:cs="Arial"/>
                <w:sz w:val="22"/>
                <w:szCs w:val="22"/>
              </w:rPr>
              <w:t>David S. Berry / NASA</w:t>
            </w:r>
          </w:p>
        </w:tc>
        <w:tc>
          <w:tcPr>
            <w:tcW w:w="2758" w:type="dxa"/>
          </w:tcPr>
          <w:p w14:paraId="73A0BD77" w14:textId="77777777" w:rsidR="009F0068" w:rsidRPr="002274A9" w:rsidRDefault="009F0068" w:rsidP="00E17B7E">
            <w:pPr>
              <w:rPr>
                <w:rFonts w:cs="Arial"/>
                <w:sz w:val="22"/>
                <w:szCs w:val="22"/>
              </w:rPr>
            </w:pPr>
            <w:r>
              <w:rPr>
                <w:rFonts w:cs="Arial"/>
                <w:sz w:val="22"/>
                <w:szCs w:val="22"/>
              </w:rPr>
              <w:t>Apply a requirement number to each of the ODM requirements.  (I should have done this when we worked on version 2... mea culpa.)</w:t>
            </w:r>
          </w:p>
        </w:tc>
        <w:tc>
          <w:tcPr>
            <w:tcW w:w="2079" w:type="dxa"/>
          </w:tcPr>
          <w:p w14:paraId="78917ECE" w14:textId="77777777" w:rsidR="009F0068" w:rsidRPr="002274A9" w:rsidRDefault="009F0068" w:rsidP="00E17B7E">
            <w:pPr>
              <w:rPr>
                <w:rFonts w:cs="Arial"/>
                <w:sz w:val="22"/>
                <w:szCs w:val="22"/>
              </w:rPr>
            </w:pPr>
          </w:p>
        </w:tc>
      </w:tr>
      <w:tr w:rsidR="009F0068" w:rsidRPr="002274A9" w14:paraId="23BD7F5B" w14:textId="77777777" w:rsidTr="00E17B7E">
        <w:trPr>
          <w:trHeight w:val="230"/>
          <w:jc w:val="center"/>
        </w:trPr>
        <w:tc>
          <w:tcPr>
            <w:tcW w:w="778" w:type="dxa"/>
          </w:tcPr>
          <w:p w14:paraId="1199D68F" w14:textId="602F0FEC" w:rsidR="009F0068" w:rsidRPr="002274A9" w:rsidRDefault="006956CE" w:rsidP="00E17B7E">
            <w:pPr>
              <w:rPr>
                <w:rFonts w:cs="Arial"/>
                <w:sz w:val="22"/>
                <w:szCs w:val="22"/>
              </w:rPr>
            </w:pPr>
            <w:r>
              <w:rPr>
                <w:rFonts w:cs="Arial"/>
                <w:sz w:val="22"/>
                <w:szCs w:val="22"/>
              </w:rPr>
              <w:t>D-9</w:t>
            </w:r>
          </w:p>
        </w:tc>
        <w:tc>
          <w:tcPr>
            <w:tcW w:w="1062" w:type="dxa"/>
          </w:tcPr>
          <w:p w14:paraId="55C8DCA7" w14:textId="0882C34E" w:rsidR="009F0068" w:rsidRPr="002274A9" w:rsidRDefault="006956CE" w:rsidP="00E17B7E">
            <w:pPr>
              <w:rPr>
                <w:rFonts w:cs="Arial"/>
                <w:sz w:val="22"/>
                <w:szCs w:val="22"/>
              </w:rPr>
            </w:pPr>
            <w:r>
              <w:rPr>
                <w:rFonts w:cs="Arial"/>
                <w:sz w:val="22"/>
                <w:szCs w:val="22"/>
              </w:rPr>
              <w:t>F3</w:t>
            </w:r>
          </w:p>
        </w:tc>
        <w:tc>
          <w:tcPr>
            <w:tcW w:w="684" w:type="dxa"/>
          </w:tcPr>
          <w:p w14:paraId="15C5DA8F" w14:textId="1B8B3066" w:rsidR="009F0068" w:rsidRPr="002274A9" w:rsidRDefault="006956CE" w:rsidP="00E17B7E">
            <w:pPr>
              <w:rPr>
                <w:rFonts w:cs="Arial"/>
                <w:sz w:val="22"/>
                <w:szCs w:val="22"/>
              </w:rPr>
            </w:pPr>
            <w:r>
              <w:rPr>
                <w:rFonts w:cs="Arial"/>
                <w:sz w:val="22"/>
                <w:szCs w:val="22"/>
              </w:rPr>
              <w:t>4</w:t>
            </w:r>
          </w:p>
        </w:tc>
        <w:tc>
          <w:tcPr>
            <w:tcW w:w="684" w:type="dxa"/>
            <w:tcBorders>
              <w:right w:val="single" w:sz="4" w:space="0" w:color="auto"/>
            </w:tcBorders>
          </w:tcPr>
          <w:p w14:paraId="625E60AF" w14:textId="45CC8136" w:rsidR="009F0068" w:rsidRPr="002274A9" w:rsidRDefault="006956CE" w:rsidP="00E17B7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9B01761" w14:textId="4A541238" w:rsidR="009F0068" w:rsidRPr="002274A9" w:rsidRDefault="006956CE" w:rsidP="00E17B7E">
            <w:pPr>
              <w:rPr>
                <w:rFonts w:cs="Arial"/>
                <w:sz w:val="22"/>
                <w:szCs w:val="22"/>
              </w:rPr>
            </w:pPr>
            <w:r>
              <w:rPr>
                <w:rFonts w:cs="Arial"/>
                <w:sz w:val="22"/>
                <w:szCs w:val="22"/>
              </w:rPr>
              <w:t>Question:  I'm wondering why the OCM is included here. I'm not understanding the logic of asserting that the OCM is "engineered only for low-to-medium-fidelity orbit propagation". Most of the apparatus defined for the OCM is much more comprehensive that that provided for any of the other messages in the ODM, so it makes me wonder what was left out that, were it included, would make the OCM "high fidelity".</w:t>
            </w:r>
          </w:p>
        </w:tc>
        <w:tc>
          <w:tcPr>
            <w:tcW w:w="2462" w:type="dxa"/>
            <w:tcBorders>
              <w:left w:val="single" w:sz="4" w:space="0" w:color="auto"/>
            </w:tcBorders>
          </w:tcPr>
          <w:p w14:paraId="537DBD1A" w14:textId="77777777" w:rsidR="009F0068" w:rsidRDefault="009F0068" w:rsidP="00E17B7E">
            <w:pPr>
              <w:rPr>
                <w:rFonts w:cs="Arial"/>
                <w:sz w:val="22"/>
                <w:szCs w:val="22"/>
              </w:rPr>
            </w:pPr>
            <w:r>
              <w:rPr>
                <w:rFonts w:cs="Arial"/>
                <w:sz w:val="22"/>
                <w:szCs w:val="22"/>
              </w:rPr>
              <w:t>David S. Berry / NASA</w:t>
            </w:r>
          </w:p>
        </w:tc>
        <w:tc>
          <w:tcPr>
            <w:tcW w:w="2758" w:type="dxa"/>
          </w:tcPr>
          <w:p w14:paraId="19CC789F" w14:textId="164BD393" w:rsidR="009F0068" w:rsidRPr="002274A9" w:rsidRDefault="006956CE" w:rsidP="00E17B7E">
            <w:pPr>
              <w:rPr>
                <w:rFonts w:cs="Arial"/>
                <w:sz w:val="22"/>
                <w:szCs w:val="22"/>
              </w:rPr>
            </w:pPr>
            <w:r>
              <w:rPr>
                <w:rFonts w:cs="Arial"/>
                <w:sz w:val="22"/>
                <w:szCs w:val="22"/>
              </w:rPr>
              <w:t>Discuss at The Hague.</w:t>
            </w:r>
          </w:p>
        </w:tc>
        <w:tc>
          <w:tcPr>
            <w:tcW w:w="2079" w:type="dxa"/>
          </w:tcPr>
          <w:p w14:paraId="543C2DFF" w14:textId="77777777" w:rsidR="009F0068" w:rsidRPr="002274A9" w:rsidRDefault="009F0068" w:rsidP="00E17B7E">
            <w:pPr>
              <w:rPr>
                <w:rFonts w:cs="Arial"/>
                <w:sz w:val="22"/>
                <w:szCs w:val="22"/>
              </w:rPr>
            </w:pPr>
          </w:p>
        </w:tc>
      </w:tr>
      <w:tr w:rsidR="009F0068" w:rsidRPr="002274A9" w14:paraId="56A16761" w14:textId="77777777" w:rsidTr="00E17B7E">
        <w:trPr>
          <w:trHeight w:val="230"/>
          <w:jc w:val="center"/>
        </w:trPr>
        <w:tc>
          <w:tcPr>
            <w:tcW w:w="778" w:type="dxa"/>
          </w:tcPr>
          <w:p w14:paraId="37CB993B" w14:textId="76007116" w:rsidR="009F0068" w:rsidRPr="002274A9" w:rsidRDefault="006956CE" w:rsidP="00E17B7E">
            <w:pPr>
              <w:rPr>
                <w:rFonts w:cs="Arial"/>
                <w:sz w:val="22"/>
                <w:szCs w:val="22"/>
              </w:rPr>
            </w:pPr>
            <w:r>
              <w:rPr>
                <w:rFonts w:cs="Arial"/>
                <w:sz w:val="22"/>
                <w:szCs w:val="22"/>
              </w:rPr>
              <w:t>D-10</w:t>
            </w:r>
          </w:p>
        </w:tc>
        <w:tc>
          <w:tcPr>
            <w:tcW w:w="1062" w:type="dxa"/>
          </w:tcPr>
          <w:p w14:paraId="18C237BD" w14:textId="09FF4C29" w:rsidR="009F0068" w:rsidRPr="002274A9" w:rsidRDefault="006956CE" w:rsidP="00E17B7E">
            <w:pPr>
              <w:rPr>
                <w:rFonts w:cs="Arial"/>
                <w:sz w:val="22"/>
                <w:szCs w:val="22"/>
              </w:rPr>
            </w:pPr>
            <w:r>
              <w:rPr>
                <w:rFonts w:cs="Arial"/>
                <w:sz w:val="22"/>
                <w:szCs w:val="22"/>
              </w:rPr>
              <w:t>F3</w:t>
            </w:r>
          </w:p>
        </w:tc>
        <w:tc>
          <w:tcPr>
            <w:tcW w:w="684" w:type="dxa"/>
          </w:tcPr>
          <w:p w14:paraId="6DE11630" w14:textId="22197B6A" w:rsidR="009F0068" w:rsidRPr="002274A9" w:rsidRDefault="006956CE" w:rsidP="00E17B7E">
            <w:pPr>
              <w:rPr>
                <w:rFonts w:cs="Arial"/>
                <w:sz w:val="22"/>
                <w:szCs w:val="22"/>
              </w:rPr>
            </w:pPr>
            <w:r>
              <w:rPr>
                <w:rFonts w:cs="Arial"/>
                <w:sz w:val="22"/>
                <w:szCs w:val="22"/>
              </w:rPr>
              <w:t xml:space="preserve">para2, lines </w:t>
            </w:r>
            <w:r>
              <w:rPr>
                <w:rFonts w:cs="Arial"/>
                <w:sz w:val="22"/>
                <w:szCs w:val="22"/>
              </w:rPr>
              <w:lastRenderedPageBreak/>
              <w:t>2-3</w:t>
            </w:r>
          </w:p>
        </w:tc>
        <w:tc>
          <w:tcPr>
            <w:tcW w:w="684" w:type="dxa"/>
            <w:tcBorders>
              <w:right w:val="single" w:sz="4" w:space="0" w:color="auto"/>
            </w:tcBorders>
          </w:tcPr>
          <w:p w14:paraId="6F1D290B" w14:textId="77E92C83" w:rsidR="009F0068" w:rsidRPr="002274A9" w:rsidRDefault="006956CE" w:rsidP="00E17B7E">
            <w:pPr>
              <w:rPr>
                <w:rFonts w:cs="Arial"/>
                <w:sz w:val="22"/>
                <w:szCs w:val="22"/>
              </w:rPr>
            </w:pPr>
            <w:r>
              <w:rPr>
                <w:rFonts w:cs="Arial"/>
                <w:sz w:val="22"/>
                <w:szCs w:val="22"/>
              </w:rPr>
              <w:lastRenderedPageBreak/>
              <w:t>ed</w:t>
            </w:r>
          </w:p>
        </w:tc>
        <w:tc>
          <w:tcPr>
            <w:tcW w:w="3771" w:type="dxa"/>
            <w:tcBorders>
              <w:top w:val="single" w:sz="4" w:space="0" w:color="auto"/>
              <w:left w:val="single" w:sz="4" w:space="0" w:color="auto"/>
              <w:bottom w:val="single" w:sz="4" w:space="0" w:color="auto"/>
              <w:right w:val="single" w:sz="4" w:space="0" w:color="auto"/>
            </w:tcBorders>
          </w:tcPr>
          <w:p w14:paraId="4CBC83B5" w14:textId="09D903EB" w:rsidR="009F0068" w:rsidRPr="002274A9" w:rsidRDefault="006956CE" w:rsidP="00E17B7E">
            <w:pPr>
              <w:rPr>
                <w:rFonts w:cs="Arial"/>
                <w:sz w:val="22"/>
                <w:szCs w:val="22"/>
              </w:rPr>
            </w:pPr>
            <w:r>
              <w:rPr>
                <w:rFonts w:cs="Arial"/>
                <w:sz w:val="22"/>
                <w:szCs w:val="22"/>
              </w:rPr>
              <w:t xml:space="preserve">States that "A number of potential COMMENT statements are included in Annex G". I believe this is a </w:t>
            </w:r>
            <w:r>
              <w:rPr>
                <w:rFonts w:cs="Arial"/>
                <w:sz w:val="22"/>
                <w:szCs w:val="22"/>
              </w:rPr>
              <w:lastRenderedPageBreak/>
              <w:t>reference to what was Annex D, section D2, in ODM V.2. The need for this this Annex material is supplanted by the OCM.</w:t>
            </w:r>
          </w:p>
        </w:tc>
        <w:tc>
          <w:tcPr>
            <w:tcW w:w="2462" w:type="dxa"/>
            <w:tcBorders>
              <w:left w:val="single" w:sz="4" w:space="0" w:color="auto"/>
            </w:tcBorders>
          </w:tcPr>
          <w:p w14:paraId="77158234" w14:textId="77777777" w:rsidR="009F0068" w:rsidRDefault="009F0068" w:rsidP="00E17B7E">
            <w:pPr>
              <w:rPr>
                <w:rFonts w:cs="Arial"/>
                <w:sz w:val="22"/>
                <w:szCs w:val="22"/>
              </w:rPr>
            </w:pPr>
            <w:r>
              <w:rPr>
                <w:rFonts w:cs="Arial"/>
                <w:sz w:val="22"/>
                <w:szCs w:val="22"/>
              </w:rPr>
              <w:lastRenderedPageBreak/>
              <w:t>David S. Berry / NASA</w:t>
            </w:r>
          </w:p>
        </w:tc>
        <w:tc>
          <w:tcPr>
            <w:tcW w:w="2758" w:type="dxa"/>
          </w:tcPr>
          <w:p w14:paraId="0F3101B9" w14:textId="6577F2DC" w:rsidR="009F0068" w:rsidRPr="002274A9" w:rsidRDefault="006956CE" w:rsidP="00E17B7E">
            <w:pPr>
              <w:rPr>
                <w:rFonts w:cs="Arial"/>
                <w:sz w:val="22"/>
                <w:szCs w:val="22"/>
              </w:rPr>
            </w:pPr>
            <w:r>
              <w:rPr>
                <w:rFonts w:cs="Arial"/>
                <w:sz w:val="22"/>
                <w:szCs w:val="22"/>
              </w:rPr>
              <w:t>Suggest removing the referenced statement.</w:t>
            </w:r>
          </w:p>
        </w:tc>
        <w:tc>
          <w:tcPr>
            <w:tcW w:w="2079" w:type="dxa"/>
          </w:tcPr>
          <w:p w14:paraId="661BE15C" w14:textId="77777777" w:rsidR="009F0068" w:rsidRPr="002274A9" w:rsidRDefault="009F0068" w:rsidP="00E17B7E">
            <w:pPr>
              <w:rPr>
                <w:rFonts w:cs="Arial"/>
                <w:sz w:val="22"/>
                <w:szCs w:val="22"/>
              </w:rPr>
            </w:pPr>
          </w:p>
        </w:tc>
      </w:tr>
      <w:tr w:rsidR="009F0068" w:rsidRPr="002274A9" w14:paraId="5AC3FEB4" w14:textId="77777777" w:rsidTr="00E17B7E">
        <w:trPr>
          <w:trHeight w:val="230"/>
          <w:jc w:val="center"/>
        </w:trPr>
        <w:tc>
          <w:tcPr>
            <w:tcW w:w="778" w:type="dxa"/>
          </w:tcPr>
          <w:p w14:paraId="0907CFBB" w14:textId="7EACAA91" w:rsidR="009F0068" w:rsidRPr="002274A9" w:rsidRDefault="006E62F4" w:rsidP="00E17B7E">
            <w:pPr>
              <w:rPr>
                <w:rFonts w:cs="Arial"/>
                <w:sz w:val="22"/>
                <w:szCs w:val="22"/>
              </w:rPr>
            </w:pPr>
            <w:r>
              <w:rPr>
                <w:rFonts w:cs="Arial"/>
                <w:sz w:val="22"/>
                <w:szCs w:val="22"/>
              </w:rPr>
              <w:lastRenderedPageBreak/>
              <w:t>D-11</w:t>
            </w:r>
          </w:p>
        </w:tc>
        <w:tc>
          <w:tcPr>
            <w:tcW w:w="1062" w:type="dxa"/>
          </w:tcPr>
          <w:p w14:paraId="0BB8E419" w14:textId="41187E87" w:rsidR="009F0068" w:rsidRPr="002274A9" w:rsidRDefault="006E62F4" w:rsidP="00E17B7E">
            <w:pPr>
              <w:rPr>
                <w:rFonts w:cs="Arial"/>
                <w:sz w:val="22"/>
                <w:szCs w:val="22"/>
              </w:rPr>
            </w:pPr>
            <w:r>
              <w:rPr>
                <w:rFonts w:cs="Arial"/>
                <w:sz w:val="22"/>
                <w:szCs w:val="22"/>
              </w:rPr>
              <w:t>G1</w:t>
            </w:r>
          </w:p>
        </w:tc>
        <w:tc>
          <w:tcPr>
            <w:tcW w:w="684" w:type="dxa"/>
          </w:tcPr>
          <w:p w14:paraId="4F13382C" w14:textId="38B3F417" w:rsidR="009F0068" w:rsidRPr="002274A9" w:rsidRDefault="00E10CB2" w:rsidP="00E17B7E">
            <w:pPr>
              <w:rPr>
                <w:rFonts w:cs="Arial"/>
                <w:sz w:val="22"/>
                <w:szCs w:val="22"/>
              </w:rPr>
            </w:pPr>
            <w:r>
              <w:rPr>
                <w:rFonts w:cs="Arial"/>
                <w:sz w:val="22"/>
                <w:szCs w:val="22"/>
              </w:rPr>
              <w:t>3)</w:t>
            </w:r>
          </w:p>
        </w:tc>
        <w:tc>
          <w:tcPr>
            <w:tcW w:w="684" w:type="dxa"/>
            <w:tcBorders>
              <w:right w:val="single" w:sz="4" w:space="0" w:color="auto"/>
            </w:tcBorders>
          </w:tcPr>
          <w:p w14:paraId="2F5EC674" w14:textId="6AA7EB9F" w:rsidR="009F0068" w:rsidRPr="002274A9" w:rsidRDefault="00E10CB2" w:rsidP="00E17B7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1F01B24" w14:textId="470727BA" w:rsidR="009F0068" w:rsidRPr="002274A9" w:rsidRDefault="00E10CB2" w:rsidP="00E17B7E">
            <w:pPr>
              <w:rPr>
                <w:rFonts w:cs="Arial"/>
                <w:sz w:val="22"/>
                <w:szCs w:val="22"/>
              </w:rPr>
            </w:pPr>
            <w:r>
              <w:rPr>
                <w:rFonts w:cs="Arial"/>
                <w:sz w:val="22"/>
                <w:szCs w:val="22"/>
              </w:rPr>
              <w:t>The item regarding KVN for XML format has been moved.</w:t>
            </w:r>
          </w:p>
        </w:tc>
        <w:tc>
          <w:tcPr>
            <w:tcW w:w="2462" w:type="dxa"/>
            <w:tcBorders>
              <w:left w:val="single" w:sz="4" w:space="0" w:color="auto"/>
            </w:tcBorders>
          </w:tcPr>
          <w:p w14:paraId="534E2D76" w14:textId="77777777" w:rsidR="009F0068" w:rsidRDefault="009F0068" w:rsidP="00E17B7E">
            <w:pPr>
              <w:rPr>
                <w:rFonts w:cs="Arial"/>
                <w:sz w:val="22"/>
                <w:szCs w:val="22"/>
              </w:rPr>
            </w:pPr>
            <w:r>
              <w:rPr>
                <w:rFonts w:cs="Arial"/>
                <w:sz w:val="22"/>
                <w:szCs w:val="22"/>
              </w:rPr>
              <w:t>David S. Berry / NASA</w:t>
            </w:r>
          </w:p>
        </w:tc>
        <w:tc>
          <w:tcPr>
            <w:tcW w:w="2758" w:type="dxa"/>
          </w:tcPr>
          <w:p w14:paraId="788BD2CC" w14:textId="77777777" w:rsidR="009F0068" w:rsidRDefault="00E10CB2" w:rsidP="00E17B7E">
            <w:pPr>
              <w:rPr>
                <w:rFonts w:cs="Arial"/>
                <w:sz w:val="22"/>
                <w:szCs w:val="22"/>
              </w:rPr>
            </w:pPr>
            <w:r>
              <w:rPr>
                <w:rFonts w:cs="Arial"/>
                <w:sz w:val="22"/>
                <w:szCs w:val="22"/>
              </w:rPr>
              <w:t>From:  2.1</w:t>
            </w:r>
          </w:p>
          <w:p w14:paraId="7932EB98" w14:textId="00003417" w:rsidR="00E10CB2" w:rsidRPr="002274A9" w:rsidRDefault="00E10CB2" w:rsidP="00E17B7E">
            <w:pPr>
              <w:rPr>
                <w:rFonts w:cs="Arial"/>
                <w:sz w:val="22"/>
                <w:szCs w:val="22"/>
              </w:rPr>
            </w:pPr>
            <w:r>
              <w:rPr>
                <w:rFonts w:cs="Arial"/>
                <w:sz w:val="22"/>
                <w:szCs w:val="22"/>
              </w:rPr>
              <w:t>To:      1.1</w:t>
            </w:r>
          </w:p>
        </w:tc>
        <w:tc>
          <w:tcPr>
            <w:tcW w:w="2079" w:type="dxa"/>
          </w:tcPr>
          <w:p w14:paraId="31851D5B" w14:textId="77777777" w:rsidR="009F0068" w:rsidRPr="002274A9" w:rsidRDefault="009F0068" w:rsidP="00E17B7E">
            <w:pPr>
              <w:rPr>
                <w:rFonts w:cs="Arial"/>
                <w:sz w:val="22"/>
                <w:szCs w:val="22"/>
              </w:rPr>
            </w:pPr>
          </w:p>
        </w:tc>
      </w:tr>
      <w:tr w:rsidR="00E10CB2" w:rsidRPr="002274A9" w14:paraId="544B186A" w14:textId="77777777" w:rsidTr="00E17B7E">
        <w:trPr>
          <w:trHeight w:val="230"/>
          <w:jc w:val="center"/>
        </w:trPr>
        <w:tc>
          <w:tcPr>
            <w:tcW w:w="778" w:type="dxa"/>
          </w:tcPr>
          <w:p w14:paraId="2C0F26A5" w14:textId="22202482" w:rsidR="00E10CB2" w:rsidRPr="002274A9" w:rsidRDefault="00E10CB2" w:rsidP="00E17B7E">
            <w:pPr>
              <w:rPr>
                <w:rFonts w:cs="Arial"/>
                <w:sz w:val="22"/>
                <w:szCs w:val="22"/>
              </w:rPr>
            </w:pPr>
            <w:r>
              <w:rPr>
                <w:rFonts w:cs="Arial"/>
                <w:sz w:val="22"/>
                <w:szCs w:val="22"/>
              </w:rPr>
              <w:t>D-11</w:t>
            </w:r>
          </w:p>
        </w:tc>
        <w:tc>
          <w:tcPr>
            <w:tcW w:w="1062" w:type="dxa"/>
          </w:tcPr>
          <w:p w14:paraId="5C4A46F4" w14:textId="46254D58" w:rsidR="00E10CB2" w:rsidRPr="002274A9" w:rsidRDefault="00E10CB2" w:rsidP="00E17B7E">
            <w:pPr>
              <w:rPr>
                <w:rFonts w:cs="Arial"/>
                <w:sz w:val="22"/>
                <w:szCs w:val="22"/>
              </w:rPr>
            </w:pPr>
            <w:r>
              <w:rPr>
                <w:rFonts w:cs="Arial"/>
                <w:sz w:val="22"/>
                <w:szCs w:val="22"/>
              </w:rPr>
              <w:t>G1</w:t>
            </w:r>
          </w:p>
        </w:tc>
        <w:tc>
          <w:tcPr>
            <w:tcW w:w="684" w:type="dxa"/>
          </w:tcPr>
          <w:p w14:paraId="2890F5A1" w14:textId="204DA60D" w:rsidR="00E10CB2" w:rsidRPr="002274A9" w:rsidRDefault="00E10CB2" w:rsidP="00E17B7E">
            <w:pPr>
              <w:rPr>
                <w:rFonts w:cs="Arial"/>
                <w:sz w:val="22"/>
                <w:szCs w:val="22"/>
              </w:rPr>
            </w:pPr>
            <w:r>
              <w:rPr>
                <w:rFonts w:cs="Arial"/>
                <w:sz w:val="22"/>
                <w:szCs w:val="22"/>
              </w:rPr>
              <w:t>5)</w:t>
            </w:r>
          </w:p>
        </w:tc>
        <w:tc>
          <w:tcPr>
            <w:tcW w:w="684" w:type="dxa"/>
            <w:tcBorders>
              <w:right w:val="single" w:sz="4" w:space="0" w:color="auto"/>
            </w:tcBorders>
          </w:tcPr>
          <w:p w14:paraId="5C2BE60C" w14:textId="28AF61C2" w:rsidR="00E10CB2" w:rsidRPr="002274A9" w:rsidRDefault="00E10CB2" w:rsidP="00E17B7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B253BEB" w14:textId="6B461D40" w:rsidR="00E10CB2" w:rsidRPr="002274A9" w:rsidRDefault="00E10CB2" w:rsidP="00E17B7E">
            <w:pPr>
              <w:rPr>
                <w:rFonts w:cs="Arial"/>
                <w:sz w:val="22"/>
                <w:szCs w:val="22"/>
              </w:rPr>
            </w:pPr>
            <w:r>
              <w:rPr>
                <w:rFonts w:cs="Arial"/>
                <w:sz w:val="22"/>
                <w:szCs w:val="22"/>
              </w:rPr>
              <w:t>The ICD suggestion for the format on values of "ORIGINATOR" no longer appears in the document.</w:t>
            </w:r>
          </w:p>
        </w:tc>
        <w:tc>
          <w:tcPr>
            <w:tcW w:w="2462" w:type="dxa"/>
            <w:tcBorders>
              <w:left w:val="single" w:sz="4" w:space="0" w:color="auto"/>
            </w:tcBorders>
          </w:tcPr>
          <w:p w14:paraId="7E786CE0" w14:textId="77777777" w:rsidR="00E10CB2" w:rsidRDefault="00E10CB2" w:rsidP="00E17B7E">
            <w:pPr>
              <w:rPr>
                <w:rFonts w:cs="Arial"/>
                <w:sz w:val="22"/>
                <w:szCs w:val="22"/>
              </w:rPr>
            </w:pPr>
            <w:r>
              <w:rPr>
                <w:rFonts w:cs="Arial"/>
                <w:sz w:val="22"/>
                <w:szCs w:val="22"/>
              </w:rPr>
              <w:t>David S. Berry / NASA</w:t>
            </w:r>
          </w:p>
        </w:tc>
        <w:tc>
          <w:tcPr>
            <w:tcW w:w="2758" w:type="dxa"/>
          </w:tcPr>
          <w:p w14:paraId="6CF5CAA7" w14:textId="7BDD0EEA" w:rsidR="00E10CB2" w:rsidRPr="002274A9" w:rsidRDefault="00E10CB2" w:rsidP="00E17B7E">
            <w:pPr>
              <w:rPr>
                <w:rFonts w:cs="Arial"/>
                <w:sz w:val="22"/>
                <w:szCs w:val="22"/>
              </w:rPr>
            </w:pPr>
            <w:r>
              <w:rPr>
                <w:rFonts w:cs="Arial"/>
                <w:sz w:val="22"/>
                <w:szCs w:val="22"/>
              </w:rPr>
              <w:t>Remove #5) from the list of items.</w:t>
            </w:r>
          </w:p>
        </w:tc>
        <w:tc>
          <w:tcPr>
            <w:tcW w:w="2079" w:type="dxa"/>
          </w:tcPr>
          <w:p w14:paraId="2C6C5D7C" w14:textId="77777777" w:rsidR="00E10CB2" w:rsidRPr="002274A9" w:rsidRDefault="00E10CB2" w:rsidP="00E17B7E">
            <w:pPr>
              <w:rPr>
                <w:rFonts w:cs="Arial"/>
                <w:sz w:val="22"/>
                <w:szCs w:val="22"/>
              </w:rPr>
            </w:pPr>
          </w:p>
        </w:tc>
      </w:tr>
      <w:tr w:rsidR="0018187F" w:rsidRPr="002274A9" w14:paraId="37BF8633" w14:textId="77777777" w:rsidTr="00E17B7E">
        <w:trPr>
          <w:trHeight w:val="230"/>
          <w:jc w:val="center"/>
        </w:trPr>
        <w:tc>
          <w:tcPr>
            <w:tcW w:w="778" w:type="dxa"/>
          </w:tcPr>
          <w:p w14:paraId="3D9DB80F" w14:textId="3E0B8C56" w:rsidR="0018187F" w:rsidRPr="002274A9" w:rsidRDefault="00EC7211" w:rsidP="00E17B7E">
            <w:pPr>
              <w:rPr>
                <w:rFonts w:cs="Arial"/>
                <w:sz w:val="22"/>
                <w:szCs w:val="22"/>
              </w:rPr>
            </w:pPr>
            <w:r>
              <w:rPr>
                <w:rFonts w:cs="Arial"/>
                <w:sz w:val="22"/>
                <w:szCs w:val="22"/>
              </w:rPr>
              <w:t>D-11</w:t>
            </w:r>
          </w:p>
        </w:tc>
        <w:tc>
          <w:tcPr>
            <w:tcW w:w="1062" w:type="dxa"/>
          </w:tcPr>
          <w:p w14:paraId="66AAE06C" w14:textId="5C1392A3" w:rsidR="0018187F" w:rsidRPr="002274A9" w:rsidRDefault="00EC7211" w:rsidP="00E17B7E">
            <w:pPr>
              <w:rPr>
                <w:rFonts w:cs="Arial"/>
                <w:sz w:val="22"/>
                <w:szCs w:val="22"/>
              </w:rPr>
            </w:pPr>
            <w:r>
              <w:rPr>
                <w:rFonts w:cs="Arial"/>
                <w:sz w:val="22"/>
                <w:szCs w:val="22"/>
              </w:rPr>
              <w:t>G1</w:t>
            </w:r>
          </w:p>
        </w:tc>
        <w:tc>
          <w:tcPr>
            <w:tcW w:w="684" w:type="dxa"/>
          </w:tcPr>
          <w:p w14:paraId="4470792F" w14:textId="75ED576B" w:rsidR="0018187F" w:rsidRPr="002274A9" w:rsidRDefault="00EC7211" w:rsidP="00E17B7E">
            <w:pPr>
              <w:rPr>
                <w:rFonts w:cs="Arial"/>
                <w:sz w:val="22"/>
                <w:szCs w:val="22"/>
              </w:rPr>
            </w:pPr>
            <w:r>
              <w:rPr>
                <w:rFonts w:cs="Arial"/>
                <w:sz w:val="22"/>
                <w:szCs w:val="22"/>
              </w:rPr>
              <w:t>6)</w:t>
            </w:r>
          </w:p>
        </w:tc>
        <w:tc>
          <w:tcPr>
            <w:tcW w:w="684" w:type="dxa"/>
            <w:tcBorders>
              <w:right w:val="single" w:sz="4" w:space="0" w:color="auto"/>
            </w:tcBorders>
          </w:tcPr>
          <w:p w14:paraId="29E5D3C5" w14:textId="2D3FACC4" w:rsidR="0018187F" w:rsidRPr="002274A9" w:rsidRDefault="00EC7211" w:rsidP="00E17B7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0FA0248" w14:textId="7ED3AFA5" w:rsidR="0018187F" w:rsidRPr="002274A9" w:rsidRDefault="00EC7211" w:rsidP="00E17B7E">
            <w:pPr>
              <w:rPr>
                <w:rFonts w:cs="Arial"/>
                <w:sz w:val="22"/>
                <w:szCs w:val="22"/>
              </w:rPr>
            </w:pPr>
            <w:r>
              <w:rPr>
                <w:rFonts w:cs="Arial"/>
                <w:sz w:val="22"/>
                <w:szCs w:val="22"/>
              </w:rPr>
              <w:t>The section trace includes 6.2.3, but "OBJECT_ID" has been removed the OCM Metadata.</w:t>
            </w:r>
          </w:p>
        </w:tc>
        <w:tc>
          <w:tcPr>
            <w:tcW w:w="2462" w:type="dxa"/>
            <w:tcBorders>
              <w:left w:val="single" w:sz="4" w:space="0" w:color="auto"/>
            </w:tcBorders>
          </w:tcPr>
          <w:p w14:paraId="42367C91" w14:textId="77777777" w:rsidR="0018187F" w:rsidRDefault="0018187F" w:rsidP="00E17B7E">
            <w:pPr>
              <w:rPr>
                <w:rFonts w:cs="Arial"/>
                <w:sz w:val="22"/>
                <w:szCs w:val="22"/>
              </w:rPr>
            </w:pPr>
            <w:r>
              <w:rPr>
                <w:rFonts w:cs="Arial"/>
                <w:sz w:val="22"/>
                <w:szCs w:val="22"/>
              </w:rPr>
              <w:t>David S. Berry / NASA</w:t>
            </w:r>
          </w:p>
        </w:tc>
        <w:tc>
          <w:tcPr>
            <w:tcW w:w="2758" w:type="dxa"/>
          </w:tcPr>
          <w:p w14:paraId="3F559C9E" w14:textId="1A0641FB" w:rsidR="0018187F" w:rsidRPr="002274A9" w:rsidRDefault="00EC7211" w:rsidP="00E17B7E">
            <w:pPr>
              <w:rPr>
                <w:rFonts w:cs="Arial"/>
                <w:sz w:val="22"/>
                <w:szCs w:val="22"/>
              </w:rPr>
            </w:pPr>
            <w:r>
              <w:rPr>
                <w:rFonts w:cs="Arial"/>
                <w:sz w:val="22"/>
                <w:szCs w:val="22"/>
              </w:rPr>
              <w:t>Either remove 6.2.3 from the Section trace or add OBJECT_ID to OCM metadata. The latter is consistent with the other messages in the ODM.</w:t>
            </w:r>
          </w:p>
        </w:tc>
        <w:tc>
          <w:tcPr>
            <w:tcW w:w="2079" w:type="dxa"/>
          </w:tcPr>
          <w:p w14:paraId="52664059" w14:textId="77777777" w:rsidR="0018187F" w:rsidRPr="002274A9" w:rsidRDefault="0018187F" w:rsidP="00E17B7E">
            <w:pPr>
              <w:rPr>
                <w:rFonts w:cs="Arial"/>
                <w:sz w:val="22"/>
                <w:szCs w:val="22"/>
              </w:rPr>
            </w:pPr>
          </w:p>
        </w:tc>
      </w:tr>
      <w:tr w:rsidR="0018187F" w:rsidRPr="002274A9" w14:paraId="3CF40A5D" w14:textId="77777777" w:rsidTr="00E17B7E">
        <w:trPr>
          <w:trHeight w:val="230"/>
          <w:jc w:val="center"/>
        </w:trPr>
        <w:tc>
          <w:tcPr>
            <w:tcW w:w="778" w:type="dxa"/>
          </w:tcPr>
          <w:p w14:paraId="498C33A2" w14:textId="36B19A24" w:rsidR="0018187F" w:rsidRPr="002274A9" w:rsidRDefault="0002488B" w:rsidP="00E17B7E">
            <w:pPr>
              <w:rPr>
                <w:rFonts w:cs="Arial"/>
                <w:sz w:val="22"/>
                <w:szCs w:val="22"/>
              </w:rPr>
            </w:pPr>
            <w:r>
              <w:rPr>
                <w:rFonts w:cs="Arial"/>
                <w:sz w:val="22"/>
                <w:szCs w:val="22"/>
              </w:rPr>
              <w:t>D-11</w:t>
            </w:r>
          </w:p>
        </w:tc>
        <w:tc>
          <w:tcPr>
            <w:tcW w:w="1062" w:type="dxa"/>
          </w:tcPr>
          <w:p w14:paraId="22A5B747" w14:textId="56732201" w:rsidR="0018187F" w:rsidRPr="002274A9" w:rsidRDefault="0002488B" w:rsidP="00E17B7E">
            <w:pPr>
              <w:rPr>
                <w:rFonts w:cs="Arial"/>
                <w:sz w:val="22"/>
                <w:szCs w:val="22"/>
              </w:rPr>
            </w:pPr>
            <w:r>
              <w:rPr>
                <w:rFonts w:cs="Arial"/>
                <w:sz w:val="22"/>
                <w:szCs w:val="22"/>
              </w:rPr>
              <w:t>G1</w:t>
            </w:r>
          </w:p>
        </w:tc>
        <w:tc>
          <w:tcPr>
            <w:tcW w:w="684" w:type="dxa"/>
          </w:tcPr>
          <w:p w14:paraId="4A74E813" w14:textId="19EC72C8" w:rsidR="0018187F" w:rsidRPr="002274A9" w:rsidRDefault="0002488B" w:rsidP="00E17B7E">
            <w:pPr>
              <w:rPr>
                <w:rFonts w:cs="Arial"/>
                <w:sz w:val="22"/>
                <w:szCs w:val="22"/>
              </w:rPr>
            </w:pPr>
            <w:r>
              <w:rPr>
                <w:rFonts w:cs="Arial"/>
                <w:sz w:val="22"/>
                <w:szCs w:val="22"/>
              </w:rPr>
              <w:t>7)</w:t>
            </w:r>
          </w:p>
        </w:tc>
        <w:tc>
          <w:tcPr>
            <w:tcW w:w="684" w:type="dxa"/>
            <w:tcBorders>
              <w:right w:val="single" w:sz="4" w:space="0" w:color="auto"/>
            </w:tcBorders>
          </w:tcPr>
          <w:p w14:paraId="01F7ED1C" w14:textId="1EFC2425" w:rsidR="0018187F" w:rsidRPr="002274A9" w:rsidRDefault="0002488B" w:rsidP="00E17B7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F4FF43C" w14:textId="4A036FD7" w:rsidR="0018187F" w:rsidRPr="002274A9" w:rsidRDefault="0002488B" w:rsidP="00E17B7E">
            <w:pPr>
              <w:rPr>
                <w:rFonts w:cs="Arial"/>
                <w:sz w:val="22"/>
                <w:szCs w:val="22"/>
              </w:rPr>
            </w:pPr>
            <w:r>
              <w:rPr>
                <w:rFonts w:cs="Arial"/>
                <w:sz w:val="22"/>
                <w:szCs w:val="22"/>
              </w:rPr>
              <w:t>The section trace number (6.2.10) is not correct for the user defined parameters.</w:t>
            </w:r>
          </w:p>
        </w:tc>
        <w:tc>
          <w:tcPr>
            <w:tcW w:w="2462" w:type="dxa"/>
            <w:tcBorders>
              <w:left w:val="single" w:sz="4" w:space="0" w:color="auto"/>
            </w:tcBorders>
          </w:tcPr>
          <w:p w14:paraId="595969F4" w14:textId="77777777" w:rsidR="0018187F" w:rsidRDefault="0018187F" w:rsidP="00E17B7E">
            <w:pPr>
              <w:rPr>
                <w:rFonts w:cs="Arial"/>
                <w:sz w:val="22"/>
                <w:szCs w:val="22"/>
              </w:rPr>
            </w:pPr>
            <w:r>
              <w:rPr>
                <w:rFonts w:cs="Arial"/>
                <w:sz w:val="22"/>
                <w:szCs w:val="22"/>
              </w:rPr>
              <w:t>David S. Berry / NASA</w:t>
            </w:r>
          </w:p>
        </w:tc>
        <w:tc>
          <w:tcPr>
            <w:tcW w:w="2758" w:type="dxa"/>
          </w:tcPr>
          <w:p w14:paraId="5642A369" w14:textId="00E66121" w:rsidR="0018187F" w:rsidRPr="002274A9" w:rsidRDefault="0002488B" w:rsidP="00E17B7E">
            <w:pPr>
              <w:rPr>
                <w:rFonts w:cs="Arial"/>
                <w:sz w:val="22"/>
                <w:szCs w:val="22"/>
              </w:rPr>
            </w:pPr>
            <w:r>
              <w:rPr>
                <w:rFonts w:cs="Arial"/>
                <w:sz w:val="22"/>
                <w:szCs w:val="22"/>
              </w:rPr>
              <w:t>First correct the section number for the User Defined Keywords, then update the trace table.</w:t>
            </w:r>
          </w:p>
        </w:tc>
        <w:tc>
          <w:tcPr>
            <w:tcW w:w="2079" w:type="dxa"/>
          </w:tcPr>
          <w:p w14:paraId="5583D0F4" w14:textId="77777777" w:rsidR="0018187F" w:rsidRPr="002274A9" w:rsidRDefault="0018187F" w:rsidP="00E17B7E">
            <w:pPr>
              <w:rPr>
                <w:rFonts w:cs="Arial"/>
                <w:sz w:val="22"/>
                <w:szCs w:val="22"/>
              </w:rPr>
            </w:pPr>
          </w:p>
        </w:tc>
      </w:tr>
      <w:tr w:rsidR="0018187F" w:rsidRPr="002274A9" w14:paraId="46020295" w14:textId="77777777" w:rsidTr="00E17B7E">
        <w:trPr>
          <w:trHeight w:val="230"/>
          <w:jc w:val="center"/>
        </w:trPr>
        <w:tc>
          <w:tcPr>
            <w:tcW w:w="778" w:type="dxa"/>
          </w:tcPr>
          <w:p w14:paraId="793E76EF" w14:textId="2C02E0AC" w:rsidR="0018187F" w:rsidRPr="002274A9" w:rsidRDefault="00BB6B18" w:rsidP="00E17B7E">
            <w:pPr>
              <w:rPr>
                <w:rFonts w:cs="Arial"/>
                <w:sz w:val="22"/>
                <w:szCs w:val="22"/>
              </w:rPr>
            </w:pPr>
            <w:r>
              <w:rPr>
                <w:rFonts w:cs="Arial"/>
                <w:sz w:val="22"/>
                <w:szCs w:val="22"/>
              </w:rPr>
              <w:t>D-11</w:t>
            </w:r>
          </w:p>
        </w:tc>
        <w:tc>
          <w:tcPr>
            <w:tcW w:w="1062" w:type="dxa"/>
          </w:tcPr>
          <w:p w14:paraId="6C65B744" w14:textId="0571FCBB" w:rsidR="0018187F" w:rsidRPr="002274A9" w:rsidRDefault="00BB6B18" w:rsidP="00E17B7E">
            <w:pPr>
              <w:rPr>
                <w:rFonts w:cs="Arial"/>
                <w:sz w:val="22"/>
                <w:szCs w:val="22"/>
              </w:rPr>
            </w:pPr>
            <w:r>
              <w:rPr>
                <w:rFonts w:cs="Arial"/>
                <w:sz w:val="22"/>
                <w:szCs w:val="22"/>
              </w:rPr>
              <w:t>G1</w:t>
            </w:r>
          </w:p>
        </w:tc>
        <w:tc>
          <w:tcPr>
            <w:tcW w:w="684" w:type="dxa"/>
          </w:tcPr>
          <w:p w14:paraId="1534A311" w14:textId="3979CBD7" w:rsidR="0018187F" w:rsidRPr="002274A9" w:rsidRDefault="00BB6B18" w:rsidP="00E17B7E">
            <w:pPr>
              <w:rPr>
                <w:rFonts w:cs="Arial"/>
                <w:sz w:val="22"/>
                <w:szCs w:val="22"/>
              </w:rPr>
            </w:pPr>
            <w:r>
              <w:rPr>
                <w:rFonts w:cs="Arial"/>
                <w:sz w:val="22"/>
                <w:szCs w:val="22"/>
              </w:rPr>
              <w:t>8)</w:t>
            </w:r>
          </w:p>
        </w:tc>
        <w:tc>
          <w:tcPr>
            <w:tcW w:w="684" w:type="dxa"/>
            <w:tcBorders>
              <w:right w:val="single" w:sz="4" w:space="0" w:color="auto"/>
            </w:tcBorders>
          </w:tcPr>
          <w:p w14:paraId="1F60844A" w14:textId="108DD3CC" w:rsidR="0018187F" w:rsidRPr="002274A9" w:rsidRDefault="00BB6B18" w:rsidP="00E17B7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4BFDECD" w14:textId="00F94809" w:rsidR="0018187F" w:rsidRPr="002274A9" w:rsidRDefault="00BB6B18" w:rsidP="00E17B7E">
            <w:pPr>
              <w:rPr>
                <w:rFonts w:cs="Arial"/>
                <w:sz w:val="22"/>
                <w:szCs w:val="22"/>
              </w:rPr>
            </w:pPr>
            <w:r>
              <w:rPr>
                <w:rFonts w:cs="Arial"/>
                <w:sz w:val="22"/>
                <w:szCs w:val="22"/>
              </w:rPr>
              <w:t>The trace to section 4.2.3 is no longer correct; change it to Annex B2</w:t>
            </w:r>
          </w:p>
        </w:tc>
        <w:tc>
          <w:tcPr>
            <w:tcW w:w="2462" w:type="dxa"/>
            <w:tcBorders>
              <w:left w:val="single" w:sz="4" w:space="0" w:color="auto"/>
            </w:tcBorders>
          </w:tcPr>
          <w:p w14:paraId="5FD34918" w14:textId="77777777" w:rsidR="0018187F" w:rsidRDefault="0018187F" w:rsidP="00E17B7E">
            <w:pPr>
              <w:rPr>
                <w:rFonts w:cs="Arial"/>
                <w:sz w:val="22"/>
                <w:szCs w:val="22"/>
              </w:rPr>
            </w:pPr>
            <w:r>
              <w:rPr>
                <w:rFonts w:cs="Arial"/>
                <w:sz w:val="22"/>
                <w:szCs w:val="22"/>
              </w:rPr>
              <w:t>David S. Berry / NASA</w:t>
            </w:r>
          </w:p>
        </w:tc>
        <w:tc>
          <w:tcPr>
            <w:tcW w:w="2758" w:type="dxa"/>
          </w:tcPr>
          <w:p w14:paraId="764D3A49" w14:textId="77777777" w:rsidR="0018187F" w:rsidRDefault="00BB6B18" w:rsidP="00E17B7E">
            <w:pPr>
              <w:rPr>
                <w:rFonts w:cs="Arial"/>
                <w:sz w:val="22"/>
                <w:szCs w:val="22"/>
              </w:rPr>
            </w:pPr>
            <w:r>
              <w:rPr>
                <w:rFonts w:cs="Arial"/>
                <w:sz w:val="22"/>
                <w:szCs w:val="22"/>
              </w:rPr>
              <w:t>From:  4.2.3</w:t>
            </w:r>
          </w:p>
          <w:p w14:paraId="47A809C4" w14:textId="2E3FA14A" w:rsidR="00BB6B18" w:rsidRPr="002274A9" w:rsidRDefault="00BB6B18" w:rsidP="00E17B7E">
            <w:pPr>
              <w:rPr>
                <w:rFonts w:cs="Arial"/>
                <w:sz w:val="22"/>
                <w:szCs w:val="22"/>
              </w:rPr>
            </w:pPr>
            <w:r>
              <w:rPr>
                <w:rFonts w:cs="Arial"/>
                <w:sz w:val="22"/>
                <w:szCs w:val="22"/>
              </w:rPr>
              <w:t>To:      Annex B2</w:t>
            </w:r>
          </w:p>
        </w:tc>
        <w:tc>
          <w:tcPr>
            <w:tcW w:w="2079" w:type="dxa"/>
          </w:tcPr>
          <w:p w14:paraId="148B7B33" w14:textId="77777777" w:rsidR="0018187F" w:rsidRPr="002274A9" w:rsidRDefault="0018187F" w:rsidP="00E17B7E">
            <w:pPr>
              <w:rPr>
                <w:rFonts w:cs="Arial"/>
                <w:sz w:val="22"/>
                <w:szCs w:val="22"/>
              </w:rPr>
            </w:pPr>
          </w:p>
        </w:tc>
      </w:tr>
      <w:tr w:rsidR="0018187F" w:rsidRPr="002274A9" w14:paraId="70F40BE5" w14:textId="77777777" w:rsidTr="00E17B7E">
        <w:trPr>
          <w:trHeight w:val="230"/>
          <w:jc w:val="center"/>
        </w:trPr>
        <w:tc>
          <w:tcPr>
            <w:tcW w:w="778" w:type="dxa"/>
          </w:tcPr>
          <w:p w14:paraId="5629EAAA" w14:textId="5A1B566B" w:rsidR="0018187F" w:rsidRPr="002274A9" w:rsidRDefault="00BB6B18" w:rsidP="00E17B7E">
            <w:pPr>
              <w:rPr>
                <w:rFonts w:cs="Arial"/>
                <w:sz w:val="22"/>
                <w:szCs w:val="22"/>
              </w:rPr>
            </w:pPr>
            <w:r>
              <w:rPr>
                <w:rFonts w:cs="Arial"/>
                <w:sz w:val="22"/>
                <w:szCs w:val="22"/>
              </w:rPr>
              <w:t>D-11</w:t>
            </w:r>
          </w:p>
        </w:tc>
        <w:tc>
          <w:tcPr>
            <w:tcW w:w="1062" w:type="dxa"/>
          </w:tcPr>
          <w:p w14:paraId="211C621D" w14:textId="65CF2C19" w:rsidR="0018187F" w:rsidRPr="002274A9" w:rsidRDefault="00BB6B18" w:rsidP="00E17B7E">
            <w:pPr>
              <w:rPr>
                <w:rFonts w:cs="Arial"/>
                <w:sz w:val="22"/>
                <w:szCs w:val="22"/>
              </w:rPr>
            </w:pPr>
            <w:r>
              <w:rPr>
                <w:rFonts w:cs="Arial"/>
                <w:sz w:val="22"/>
                <w:szCs w:val="22"/>
              </w:rPr>
              <w:t>G1</w:t>
            </w:r>
          </w:p>
        </w:tc>
        <w:tc>
          <w:tcPr>
            <w:tcW w:w="684" w:type="dxa"/>
          </w:tcPr>
          <w:p w14:paraId="58ECAAA8" w14:textId="57DBA421" w:rsidR="0018187F" w:rsidRPr="002274A9" w:rsidRDefault="00BB6B18" w:rsidP="00E17B7E">
            <w:pPr>
              <w:rPr>
                <w:rFonts w:cs="Arial"/>
                <w:sz w:val="22"/>
                <w:szCs w:val="22"/>
              </w:rPr>
            </w:pPr>
            <w:r>
              <w:rPr>
                <w:rFonts w:cs="Arial"/>
                <w:sz w:val="22"/>
                <w:szCs w:val="22"/>
              </w:rPr>
              <w:t>10)</w:t>
            </w:r>
          </w:p>
        </w:tc>
        <w:tc>
          <w:tcPr>
            <w:tcW w:w="684" w:type="dxa"/>
            <w:tcBorders>
              <w:right w:val="single" w:sz="4" w:space="0" w:color="auto"/>
            </w:tcBorders>
          </w:tcPr>
          <w:p w14:paraId="0A5BCABF" w14:textId="20347928" w:rsidR="0018187F" w:rsidRPr="002274A9" w:rsidRDefault="00BB6B18" w:rsidP="00E17B7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E7DC172" w14:textId="1818ADFA" w:rsidR="0018187F" w:rsidRPr="002274A9" w:rsidRDefault="00BB6B18" w:rsidP="00E17B7E">
            <w:pPr>
              <w:rPr>
                <w:rFonts w:cs="Arial"/>
                <w:sz w:val="22"/>
                <w:szCs w:val="22"/>
              </w:rPr>
            </w:pPr>
            <w:r>
              <w:rPr>
                <w:rFonts w:cs="Arial"/>
                <w:sz w:val="22"/>
                <w:szCs w:val="22"/>
              </w:rPr>
              <w:t>The item regarding "Information which must appear in comments..." appears to have been removed from the document.</w:t>
            </w:r>
          </w:p>
        </w:tc>
        <w:tc>
          <w:tcPr>
            <w:tcW w:w="2462" w:type="dxa"/>
            <w:tcBorders>
              <w:left w:val="single" w:sz="4" w:space="0" w:color="auto"/>
            </w:tcBorders>
          </w:tcPr>
          <w:p w14:paraId="39733E3B" w14:textId="77777777" w:rsidR="0018187F" w:rsidRDefault="0018187F" w:rsidP="00E17B7E">
            <w:pPr>
              <w:rPr>
                <w:rFonts w:cs="Arial"/>
                <w:sz w:val="22"/>
                <w:szCs w:val="22"/>
              </w:rPr>
            </w:pPr>
            <w:r>
              <w:rPr>
                <w:rFonts w:cs="Arial"/>
                <w:sz w:val="22"/>
                <w:szCs w:val="22"/>
              </w:rPr>
              <w:t>David S. Berry / NASA</w:t>
            </w:r>
          </w:p>
        </w:tc>
        <w:tc>
          <w:tcPr>
            <w:tcW w:w="2758" w:type="dxa"/>
          </w:tcPr>
          <w:p w14:paraId="1527352D" w14:textId="05D71D60" w:rsidR="0018187F" w:rsidRPr="002274A9" w:rsidRDefault="00BB6B18" w:rsidP="00E17B7E">
            <w:pPr>
              <w:rPr>
                <w:rFonts w:cs="Arial"/>
                <w:sz w:val="22"/>
                <w:szCs w:val="22"/>
              </w:rPr>
            </w:pPr>
            <w:r>
              <w:rPr>
                <w:rFonts w:cs="Arial"/>
                <w:sz w:val="22"/>
                <w:szCs w:val="22"/>
              </w:rPr>
              <w:t>Remove Item (10) from the table.</w:t>
            </w:r>
          </w:p>
        </w:tc>
        <w:tc>
          <w:tcPr>
            <w:tcW w:w="2079" w:type="dxa"/>
          </w:tcPr>
          <w:p w14:paraId="1C2FCDBA" w14:textId="77777777" w:rsidR="0018187F" w:rsidRPr="002274A9" w:rsidRDefault="0018187F" w:rsidP="00E17B7E">
            <w:pPr>
              <w:rPr>
                <w:rFonts w:cs="Arial"/>
                <w:sz w:val="22"/>
                <w:szCs w:val="22"/>
              </w:rPr>
            </w:pPr>
          </w:p>
        </w:tc>
      </w:tr>
      <w:tr w:rsidR="0018187F" w:rsidRPr="002274A9" w14:paraId="2E3BBD96" w14:textId="77777777" w:rsidTr="00E17B7E">
        <w:trPr>
          <w:trHeight w:val="230"/>
          <w:jc w:val="center"/>
        </w:trPr>
        <w:tc>
          <w:tcPr>
            <w:tcW w:w="778" w:type="dxa"/>
          </w:tcPr>
          <w:p w14:paraId="5D793A4A" w14:textId="288E9F47" w:rsidR="0018187F" w:rsidRPr="002274A9" w:rsidRDefault="00BB6B18" w:rsidP="00E17B7E">
            <w:pPr>
              <w:rPr>
                <w:rFonts w:cs="Arial"/>
                <w:sz w:val="22"/>
                <w:szCs w:val="22"/>
              </w:rPr>
            </w:pPr>
            <w:r>
              <w:rPr>
                <w:rFonts w:cs="Arial"/>
                <w:sz w:val="22"/>
                <w:szCs w:val="22"/>
              </w:rPr>
              <w:t>D-12</w:t>
            </w:r>
          </w:p>
        </w:tc>
        <w:tc>
          <w:tcPr>
            <w:tcW w:w="1062" w:type="dxa"/>
          </w:tcPr>
          <w:p w14:paraId="0EBE0A85" w14:textId="02813180" w:rsidR="0018187F" w:rsidRPr="002274A9" w:rsidRDefault="00BB6B18" w:rsidP="00E17B7E">
            <w:pPr>
              <w:rPr>
                <w:rFonts w:cs="Arial"/>
                <w:sz w:val="22"/>
                <w:szCs w:val="22"/>
              </w:rPr>
            </w:pPr>
            <w:r>
              <w:rPr>
                <w:rFonts w:cs="Arial"/>
                <w:sz w:val="22"/>
                <w:szCs w:val="22"/>
              </w:rPr>
              <w:t>G1</w:t>
            </w:r>
          </w:p>
        </w:tc>
        <w:tc>
          <w:tcPr>
            <w:tcW w:w="684" w:type="dxa"/>
          </w:tcPr>
          <w:p w14:paraId="2BA6376E" w14:textId="3154B2A6" w:rsidR="0018187F" w:rsidRPr="002274A9" w:rsidRDefault="00BB6B18" w:rsidP="00E17B7E">
            <w:pPr>
              <w:rPr>
                <w:rFonts w:cs="Arial"/>
                <w:sz w:val="22"/>
                <w:szCs w:val="22"/>
              </w:rPr>
            </w:pPr>
            <w:r>
              <w:rPr>
                <w:rFonts w:cs="Arial"/>
                <w:sz w:val="22"/>
                <w:szCs w:val="22"/>
              </w:rPr>
              <w:t>12)</w:t>
            </w:r>
          </w:p>
        </w:tc>
        <w:tc>
          <w:tcPr>
            <w:tcW w:w="684" w:type="dxa"/>
            <w:tcBorders>
              <w:right w:val="single" w:sz="4" w:space="0" w:color="auto"/>
            </w:tcBorders>
          </w:tcPr>
          <w:p w14:paraId="22A949C2" w14:textId="19565829" w:rsidR="0018187F" w:rsidRPr="002274A9" w:rsidRDefault="00BB6B18" w:rsidP="00E17B7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37F664D" w14:textId="7144871D" w:rsidR="0018187F" w:rsidRPr="002274A9" w:rsidRDefault="00BB6B18" w:rsidP="00E17B7E">
            <w:pPr>
              <w:rPr>
                <w:rFonts w:cs="Arial"/>
                <w:sz w:val="22"/>
                <w:szCs w:val="22"/>
              </w:rPr>
            </w:pPr>
            <w:r>
              <w:rPr>
                <w:rFonts w:cs="Arial"/>
                <w:sz w:val="22"/>
                <w:szCs w:val="22"/>
              </w:rPr>
              <w:t>"Specific information security interoperability provisions ..." traces to section 0.</w:t>
            </w:r>
          </w:p>
        </w:tc>
        <w:tc>
          <w:tcPr>
            <w:tcW w:w="2462" w:type="dxa"/>
            <w:tcBorders>
              <w:left w:val="single" w:sz="4" w:space="0" w:color="auto"/>
            </w:tcBorders>
          </w:tcPr>
          <w:p w14:paraId="5984751B" w14:textId="77777777" w:rsidR="0018187F" w:rsidRDefault="0018187F" w:rsidP="00E17B7E">
            <w:pPr>
              <w:rPr>
                <w:rFonts w:cs="Arial"/>
                <w:sz w:val="22"/>
                <w:szCs w:val="22"/>
              </w:rPr>
            </w:pPr>
            <w:r>
              <w:rPr>
                <w:rFonts w:cs="Arial"/>
                <w:sz w:val="22"/>
                <w:szCs w:val="22"/>
              </w:rPr>
              <w:t>David S. Berry / NASA</w:t>
            </w:r>
          </w:p>
        </w:tc>
        <w:tc>
          <w:tcPr>
            <w:tcW w:w="2758" w:type="dxa"/>
          </w:tcPr>
          <w:p w14:paraId="498D848B" w14:textId="6D004C82" w:rsidR="0018187F" w:rsidRPr="002274A9" w:rsidRDefault="00BB6B18" w:rsidP="00E17B7E">
            <w:pPr>
              <w:rPr>
                <w:rFonts w:cs="Arial"/>
                <w:sz w:val="22"/>
                <w:szCs w:val="22"/>
              </w:rPr>
            </w:pPr>
            <w:r>
              <w:rPr>
                <w:rFonts w:cs="Arial"/>
                <w:sz w:val="22"/>
                <w:szCs w:val="22"/>
              </w:rPr>
              <w:t>Replace "0" with "Annex J1".</w:t>
            </w:r>
          </w:p>
        </w:tc>
        <w:tc>
          <w:tcPr>
            <w:tcW w:w="2079" w:type="dxa"/>
          </w:tcPr>
          <w:p w14:paraId="5522AC60" w14:textId="77777777" w:rsidR="0018187F" w:rsidRPr="002274A9" w:rsidRDefault="0018187F" w:rsidP="00E17B7E">
            <w:pPr>
              <w:rPr>
                <w:rFonts w:cs="Arial"/>
                <w:sz w:val="22"/>
                <w:szCs w:val="22"/>
              </w:rPr>
            </w:pPr>
          </w:p>
        </w:tc>
      </w:tr>
      <w:tr w:rsidR="0018187F" w:rsidRPr="002274A9" w14:paraId="666CECB6" w14:textId="77777777" w:rsidTr="00E17B7E">
        <w:trPr>
          <w:trHeight w:val="230"/>
          <w:jc w:val="center"/>
        </w:trPr>
        <w:tc>
          <w:tcPr>
            <w:tcW w:w="778" w:type="dxa"/>
          </w:tcPr>
          <w:p w14:paraId="44E4EDBF" w14:textId="42F4312D" w:rsidR="0018187F" w:rsidRPr="002274A9" w:rsidRDefault="004B7BEB" w:rsidP="00E17B7E">
            <w:pPr>
              <w:rPr>
                <w:rFonts w:cs="Arial"/>
                <w:sz w:val="22"/>
                <w:szCs w:val="22"/>
              </w:rPr>
            </w:pPr>
            <w:r>
              <w:rPr>
                <w:rFonts w:cs="Arial"/>
                <w:sz w:val="22"/>
                <w:szCs w:val="22"/>
              </w:rPr>
              <w:t>D-12</w:t>
            </w:r>
          </w:p>
        </w:tc>
        <w:tc>
          <w:tcPr>
            <w:tcW w:w="1062" w:type="dxa"/>
          </w:tcPr>
          <w:p w14:paraId="1D819274" w14:textId="2D0F5BE6" w:rsidR="0018187F" w:rsidRPr="002274A9" w:rsidRDefault="004B7BEB" w:rsidP="00E17B7E">
            <w:pPr>
              <w:rPr>
                <w:rFonts w:cs="Arial"/>
                <w:sz w:val="22"/>
                <w:szCs w:val="22"/>
              </w:rPr>
            </w:pPr>
            <w:r>
              <w:rPr>
                <w:rFonts w:cs="Arial"/>
                <w:sz w:val="22"/>
                <w:szCs w:val="22"/>
              </w:rPr>
              <w:t>G1</w:t>
            </w:r>
          </w:p>
        </w:tc>
        <w:tc>
          <w:tcPr>
            <w:tcW w:w="684" w:type="dxa"/>
          </w:tcPr>
          <w:p w14:paraId="0EDC2C5C" w14:textId="41454425" w:rsidR="0018187F" w:rsidRPr="002274A9" w:rsidRDefault="004B7BEB" w:rsidP="00E17B7E">
            <w:pPr>
              <w:rPr>
                <w:rFonts w:cs="Arial"/>
                <w:sz w:val="22"/>
                <w:szCs w:val="22"/>
              </w:rPr>
            </w:pPr>
            <w:r>
              <w:rPr>
                <w:rFonts w:cs="Arial"/>
                <w:sz w:val="22"/>
                <w:szCs w:val="22"/>
              </w:rPr>
              <w:t>13)</w:t>
            </w:r>
          </w:p>
        </w:tc>
        <w:tc>
          <w:tcPr>
            <w:tcW w:w="684" w:type="dxa"/>
            <w:tcBorders>
              <w:right w:val="single" w:sz="4" w:space="0" w:color="auto"/>
            </w:tcBorders>
          </w:tcPr>
          <w:p w14:paraId="2F9E6C16" w14:textId="1954251F" w:rsidR="0018187F" w:rsidRPr="002274A9" w:rsidRDefault="004B7BEB" w:rsidP="00E17B7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BA55757" w14:textId="19CC598F" w:rsidR="0018187F" w:rsidRPr="002274A9" w:rsidRDefault="00622098" w:rsidP="00622098">
            <w:pPr>
              <w:rPr>
                <w:rFonts w:cs="Arial"/>
                <w:sz w:val="22"/>
                <w:szCs w:val="22"/>
              </w:rPr>
            </w:pPr>
            <w:r>
              <w:rPr>
                <w:rFonts w:cs="Arial"/>
                <w:sz w:val="22"/>
                <w:szCs w:val="22"/>
              </w:rPr>
              <w:t>Regarding e</w:t>
            </w:r>
            <w:r w:rsidR="004B7BEB">
              <w:rPr>
                <w:rFonts w:cs="Arial"/>
                <w:sz w:val="22"/>
                <w:szCs w:val="22"/>
              </w:rPr>
              <w:t xml:space="preserve">xceptions </w:t>
            </w:r>
            <w:r w:rsidR="00363B68">
              <w:rPr>
                <w:rFonts w:cs="Arial"/>
                <w:sz w:val="22"/>
                <w:szCs w:val="22"/>
              </w:rPr>
              <w:t>REF_FRAME and TIME_SYSTEM</w:t>
            </w:r>
          </w:p>
        </w:tc>
        <w:tc>
          <w:tcPr>
            <w:tcW w:w="2462" w:type="dxa"/>
            <w:tcBorders>
              <w:left w:val="single" w:sz="4" w:space="0" w:color="auto"/>
            </w:tcBorders>
          </w:tcPr>
          <w:p w14:paraId="41148C28" w14:textId="77777777" w:rsidR="0018187F" w:rsidRDefault="0018187F" w:rsidP="00E17B7E">
            <w:pPr>
              <w:rPr>
                <w:rFonts w:cs="Arial"/>
                <w:sz w:val="22"/>
                <w:szCs w:val="22"/>
              </w:rPr>
            </w:pPr>
            <w:r>
              <w:rPr>
                <w:rFonts w:cs="Arial"/>
                <w:sz w:val="22"/>
                <w:szCs w:val="22"/>
              </w:rPr>
              <w:t>David S. Berry / NASA</w:t>
            </w:r>
          </w:p>
        </w:tc>
        <w:tc>
          <w:tcPr>
            <w:tcW w:w="2758" w:type="dxa"/>
          </w:tcPr>
          <w:p w14:paraId="15FD84E4" w14:textId="77777777" w:rsidR="0018187F" w:rsidRDefault="00622098" w:rsidP="00E17B7E">
            <w:pPr>
              <w:rPr>
                <w:rFonts w:cs="Arial"/>
                <w:sz w:val="22"/>
                <w:szCs w:val="22"/>
              </w:rPr>
            </w:pPr>
            <w:r>
              <w:rPr>
                <w:rFonts w:cs="Arial"/>
                <w:sz w:val="22"/>
                <w:szCs w:val="22"/>
              </w:rPr>
              <w:t>From:  annex A2.5</w:t>
            </w:r>
          </w:p>
          <w:p w14:paraId="4C51B592" w14:textId="59AF920C" w:rsidR="00622098" w:rsidRPr="002274A9" w:rsidRDefault="00622098" w:rsidP="00E17B7E">
            <w:pPr>
              <w:rPr>
                <w:rFonts w:cs="Arial"/>
                <w:sz w:val="22"/>
                <w:szCs w:val="22"/>
              </w:rPr>
            </w:pPr>
            <w:r>
              <w:rPr>
                <w:rFonts w:cs="Arial"/>
                <w:sz w:val="22"/>
                <w:szCs w:val="22"/>
              </w:rPr>
              <w:t>To:      annex B2 and B1</w:t>
            </w:r>
          </w:p>
        </w:tc>
        <w:tc>
          <w:tcPr>
            <w:tcW w:w="2079" w:type="dxa"/>
          </w:tcPr>
          <w:p w14:paraId="75AF701D" w14:textId="77777777" w:rsidR="0018187F" w:rsidRPr="002274A9" w:rsidRDefault="0018187F" w:rsidP="00E17B7E">
            <w:pPr>
              <w:rPr>
                <w:rFonts w:cs="Arial"/>
                <w:sz w:val="22"/>
                <w:szCs w:val="22"/>
              </w:rPr>
            </w:pPr>
          </w:p>
        </w:tc>
      </w:tr>
      <w:tr w:rsidR="0018187F" w:rsidRPr="002274A9" w14:paraId="26AAFCF5" w14:textId="77777777" w:rsidTr="00E17B7E">
        <w:trPr>
          <w:trHeight w:val="230"/>
          <w:jc w:val="center"/>
        </w:trPr>
        <w:tc>
          <w:tcPr>
            <w:tcW w:w="778" w:type="dxa"/>
          </w:tcPr>
          <w:p w14:paraId="7BC1FCC5" w14:textId="3F82BC69" w:rsidR="0018187F" w:rsidRPr="002274A9" w:rsidRDefault="00622098" w:rsidP="00E17B7E">
            <w:pPr>
              <w:rPr>
                <w:rFonts w:cs="Arial"/>
                <w:sz w:val="22"/>
                <w:szCs w:val="22"/>
              </w:rPr>
            </w:pPr>
            <w:r>
              <w:rPr>
                <w:rFonts w:cs="Arial"/>
                <w:sz w:val="22"/>
                <w:szCs w:val="22"/>
              </w:rPr>
              <w:t>D-12</w:t>
            </w:r>
          </w:p>
        </w:tc>
        <w:tc>
          <w:tcPr>
            <w:tcW w:w="1062" w:type="dxa"/>
          </w:tcPr>
          <w:p w14:paraId="5C0B1F08" w14:textId="1582F11F" w:rsidR="0018187F" w:rsidRPr="002274A9" w:rsidRDefault="00622098" w:rsidP="00E17B7E">
            <w:pPr>
              <w:rPr>
                <w:rFonts w:cs="Arial"/>
                <w:sz w:val="22"/>
                <w:szCs w:val="22"/>
              </w:rPr>
            </w:pPr>
            <w:r>
              <w:rPr>
                <w:rFonts w:cs="Arial"/>
                <w:sz w:val="22"/>
                <w:szCs w:val="22"/>
              </w:rPr>
              <w:t>G1</w:t>
            </w:r>
          </w:p>
        </w:tc>
        <w:tc>
          <w:tcPr>
            <w:tcW w:w="684" w:type="dxa"/>
          </w:tcPr>
          <w:p w14:paraId="31B24D59" w14:textId="1C846C7B" w:rsidR="0018187F" w:rsidRPr="002274A9" w:rsidRDefault="00622098" w:rsidP="00E17B7E">
            <w:pPr>
              <w:rPr>
                <w:rFonts w:cs="Arial"/>
                <w:sz w:val="22"/>
                <w:szCs w:val="22"/>
              </w:rPr>
            </w:pPr>
            <w:r>
              <w:rPr>
                <w:rFonts w:cs="Arial"/>
                <w:sz w:val="22"/>
                <w:szCs w:val="22"/>
              </w:rPr>
              <w:t>14</w:t>
            </w:r>
            <w:r w:rsidR="008962D1">
              <w:rPr>
                <w:rFonts w:cs="Arial"/>
                <w:sz w:val="22"/>
                <w:szCs w:val="22"/>
              </w:rPr>
              <w:t>)</w:t>
            </w:r>
          </w:p>
        </w:tc>
        <w:tc>
          <w:tcPr>
            <w:tcW w:w="684" w:type="dxa"/>
            <w:tcBorders>
              <w:right w:val="single" w:sz="4" w:space="0" w:color="auto"/>
            </w:tcBorders>
          </w:tcPr>
          <w:p w14:paraId="204E2833" w14:textId="718521F7" w:rsidR="0018187F" w:rsidRPr="002274A9" w:rsidRDefault="00622098" w:rsidP="00E17B7E">
            <w:pPr>
              <w:rPr>
                <w:rFonts w:cs="Arial"/>
                <w:sz w:val="22"/>
                <w:szCs w:val="22"/>
              </w:rPr>
            </w:pPr>
            <w:r>
              <w:rPr>
                <w:rFonts w:cs="Arial"/>
                <w:sz w:val="22"/>
                <w:szCs w:val="22"/>
              </w:rPr>
              <w:t xml:space="preserve">ed </w:t>
            </w:r>
          </w:p>
        </w:tc>
        <w:tc>
          <w:tcPr>
            <w:tcW w:w="3771" w:type="dxa"/>
            <w:tcBorders>
              <w:top w:val="single" w:sz="4" w:space="0" w:color="auto"/>
              <w:left w:val="single" w:sz="4" w:space="0" w:color="auto"/>
              <w:bottom w:val="single" w:sz="4" w:space="0" w:color="auto"/>
              <w:right w:val="single" w:sz="4" w:space="0" w:color="auto"/>
            </w:tcBorders>
          </w:tcPr>
          <w:p w14:paraId="7168F056" w14:textId="1B750668" w:rsidR="0018187F" w:rsidRPr="002274A9" w:rsidRDefault="00622098" w:rsidP="00E17B7E">
            <w:pPr>
              <w:rPr>
                <w:rFonts w:cs="Arial"/>
                <w:sz w:val="22"/>
                <w:szCs w:val="22"/>
              </w:rPr>
            </w:pPr>
            <w:r>
              <w:rPr>
                <w:rFonts w:cs="Arial"/>
                <w:sz w:val="22"/>
                <w:szCs w:val="22"/>
              </w:rPr>
              <w:t>Time systems MET, MRT, SCLK</w:t>
            </w:r>
          </w:p>
        </w:tc>
        <w:tc>
          <w:tcPr>
            <w:tcW w:w="2462" w:type="dxa"/>
            <w:tcBorders>
              <w:left w:val="single" w:sz="4" w:space="0" w:color="auto"/>
            </w:tcBorders>
          </w:tcPr>
          <w:p w14:paraId="61D8FBD7" w14:textId="77777777" w:rsidR="0018187F" w:rsidRDefault="0018187F" w:rsidP="00E17B7E">
            <w:pPr>
              <w:rPr>
                <w:rFonts w:cs="Arial"/>
                <w:sz w:val="22"/>
                <w:szCs w:val="22"/>
              </w:rPr>
            </w:pPr>
            <w:r>
              <w:rPr>
                <w:rFonts w:cs="Arial"/>
                <w:sz w:val="22"/>
                <w:szCs w:val="22"/>
              </w:rPr>
              <w:t>David S. Berry / NASA</w:t>
            </w:r>
          </w:p>
        </w:tc>
        <w:tc>
          <w:tcPr>
            <w:tcW w:w="2758" w:type="dxa"/>
          </w:tcPr>
          <w:p w14:paraId="7383790D" w14:textId="77777777" w:rsidR="0018187F" w:rsidRDefault="00622098" w:rsidP="00E17B7E">
            <w:pPr>
              <w:rPr>
                <w:rFonts w:cs="Arial"/>
                <w:sz w:val="22"/>
                <w:szCs w:val="22"/>
              </w:rPr>
            </w:pPr>
            <w:r>
              <w:rPr>
                <w:rFonts w:cs="Arial"/>
                <w:sz w:val="22"/>
                <w:szCs w:val="22"/>
              </w:rPr>
              <w:t>From:  A2.5</w:t>
            </w:r>
          </w:p>
          <w:p w14:paraId="5C4256D2" w14:textId="31F0D739" w:rsidR="00622098" w:rsidRPr="002274A9" w:rsidRDefault="00622098" w:rsidP="00E17B7E">
            <w:pPr>
              <w:rPr>
                <w:rFonts w:cs="Arial"/>
                <w:sz w:val="22"/>
                <w:szCs w:val="22"/>
              </w:rPr>
            </w:pPr>
            <w:r>
              <w:rPr>
                <w:rFonts w:cs="Arial"/>
                <w:sz w:val="22"/>
                <w:szCs w:val="22"/>
              </w:rPr>
              <w:t>To:      B1</w:t>
            </w:r>
          </w:p>
        </w:tc>
        <w:tc>
          <w:tcPr>
            <w:tcW w:w="2079" w:type="dxa"/>
          </w:tcPr>
          <w:p w14:paraId="7809AFD2" w14:textId="77777777" w:rsidR="0018187F" w:rsidRPr="002274A9" w:rsidRDefault="0018187F" w:rsidP="00E17B7E">
            <w:pPr>
              <w:rPr>
                <w:rFonts w:cs="Arial"/>
                <w:sz w:val="22"/>
                <w:szCs w:val="22"/>
              </w:rPr>
            </w:pPr>
          </w:p>
        </w:tc>
      </w:tr>
      <w:tr w:rsidR="00E17B7E" w:rsidRPr="002274A9" w14:paraId="5EEA2B5A" w14:textId="77777777" w:rsidTr="008962D1">
        <w:trPr>
          <w:trHeight w:val="230"/>
          <w:jc w:val="center"/>
        </w:trPr>
        <w:tc>
          <w:tcPr>
            <w:tcW w:w="778" w:type="dxa"/>
          </w:tcPr>
          <w:p w14:paraId="04385031" w14:textId="37738779" w:rsidR="00E17B7E" w:rsidRPr="002274A9" w:rsidRDefault="008962D1" w:rsidP="00E17B7E">
            <w:pPr>
              <w:rPr>
                <w:rFonts w:cs="Arial"/>
                <w:sz w:val="22"/>
                <w:szCs w:val="22"/>
              </w:rPr>
            </w:pPr>
            <w:r>
              <w:rPr>
                <w:rFonts w:cs="Arial"/>
                <w:sz w:val="22"/>
                <w:szCs w:val="22"/>
              </w:rPr>
              <w:t>D-12</w:t>
            </w:r>
          </w:p>
        </w:tc>
        <w:tc>
          <w:tcPr>
            <w:tcW w:w="1062" w:type="dxa"/>
          </w:tcPr>
          <w:p w14:paraId="7F690C96" w14:textId="662109DE" w:rsidR="00E17B7E" w:rsidRPr="002274A9" w:rsidRDefault="008962D1" w:rsidP="00E17B7E">
            <w:pPr>
              <w:rPr>
                <w:rFonts w:cs="Arial"/>
                <w:sz w:val="22"/>
                <w:szCs w:val="22"/>
              </w:rPr>
            </w:pPr>
            <w:r>
              <w:rPr>
                <w:rFonts w:cs="Arial"/>
                <w:sz w:val="22"/>
                <w:szCs w:val="22"/>
              </w:rPr>
              <w:t>G1</w:t>
            </w:r>
          </w:p>
        </w:tc>
        <w:tc>
          <w:tcPr>
            <w:tcW w:w="684" w:type="dxa"/>
          </w:tcPr>
          <w:p w14:paraId="7C14DDCF" w14:textId="1F427491" w:rsidR="00E17B7E" w:rsidRPr="002274A9" w:rsidRDefault="008962D1" w:rsidP="00E17B7E">
            <w:pPr>
              <w:rPr>
                <w:rFonts w:cs="Arial"/>
                <w:sz w:val="22"/>
                <w:szCs w:val="22"/>
              </w:rPr>
            </w:pPr>
            <w:r>
              <w:rPr>
                <w:rFonts w:cs="Arial"/>
                <w:sz w:val="22"/>
                <w:szCs w:val="22"/>
              </w:rPr>
              <w:t>N/A</w:t>
            </w:r>
          </w:p>
        </w:tc>
        <w:tc>
          <w:tcPr>
            <w:tcW w:w="684" w:type="dxa"/>
            <w:tcBorders>
              <w:right w:val="single" w:sz="4" w:space="0" w:color="auto"/>
            </w:tcBorders>
          </w:tcPr>
          <w:p w14:paraId="478E5033" w14:textId="537E95E6" w:rsidR="00E17B7E" w:rsidRPr="002274A9" w:rsidRDefault="008962D1" w:rsidP="00E17B7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8E13880" w14:textId="39CCE1E0" w:rsidR="008962D1" w:rsidRDefault="00E37674" w:rsidP="00E17B7E">
            <w:pPr>
              <w:rPr>
                <w:rFonts w:cs="Arial"/>
                <w:sz w:val="22"/>
                <w:szCs w:val="22"/>
              </w:rPr>
            </w:pPr>
            <w:r>
              <w:rPr>
                <w:rFonts w:cs="Arial"/>
                <w:sz w:val="22"/>
                <w:szCs w:val="22"/>
              </w:rPr>
              <w:t>In the OCM material t</w:t>
            </w:r>
            <w:r w:rsidR="008962D1">
              <w:rPr>
                <w:rFonts w:cs="Arial"/>
                <w:sz w:val="22"/>
                <w:szCs w:val="22"/>
              </w:rPr>
              <w:t xml:space="preserve">here are a </w:t>
            </w:r>
            <w:r w:rsidR="008962D1">
              <w:rPr>
                <w:rFonts w:cs="Arial"/>
                <w:sz w:val="22"/>
                <w:szCs w:val="22"/>
              </w:rPr>
              <w:lastRenderedPageBreak/>
              <w:t xml:space="preserve">number of references to using an ICD </w:t>
            </w:r>
            <w:r>
              <w:rPr>
                <w:rFonts w:cs="Arial"/>
                <w:sz w:val="22"/>
                <w:szCs w:val="22"/>
              </w:rPr>
              <w:t>that should be added to this annex, e.g., regarding:</w:t>
            </w:r>
            <w:r w:rsidR="008962D1">
              <w:rPr>
                <w:rFonts w:cs="Arial"/>
                <w:sz w:val="22"/>
                <w:szCs w:val="22"/>
              </w:rPr>
              <w:t xml:space="preserve"> </w:t>
            </w:r>
          </w:p>
          <w:p w14:paraId="292BFBB4" w14:textId="6598F54B" w:rsidR="008962D1" w:rsidRDefault="008962D1" w:rsidP="008962D1">
            <w:pPr>
              <w:pStyle w:val="ListParagraph"/>
              <w:numPr>
                <w:ilvl w:val="0"/>
                <w:numId w:val="21"/>
              </w:numPr>
              <w:ind w:left="147" w:hanging="147"/>
              <w:rPr>
                <w:rFonts w:cs="Arial"/>
                <w:sz w:val="22"/>
                <w:szCs w:val="22"/>
              </w:rPr>
            </w:pPr>
            <w:r>
              <w:rPr>
                <w:rFonts w:cs="Arial"/>
                <w:sz w:val="22"/>
                <w:szCs w:val="22"/>
              </w:rPr>
              <w:t xml:space="preserve">OEB_FRAME in </w:t>
            </w:r>
            <w:r w:rsidR="00E37674">
              <w:rPr>
                <w:rFonts w:cs="Arial"/>
                <w:sz w:val="22"/>
                <w:szCs w:val="22"/>
              </w:rPr>
              <w:t>6.2.4</w:t>
            </w:r>
          </w:p>
          <w:p w14:paraId="373A25E7" w14:textId="4CCCDEA4" w:rsidR="00E37674" w:rsidRDefault="00E37674" w:rsidP="008962D1">
            <w:pPr>
              <w:pStyle w:val="ListParagraph"/>
              <w:numPr>
                <w:ilvl w:val="0"/>
                <w:numId w:val="21"/>
              </w:numPr>
              <w:ind w:left="147" w:hanging="147"/>
              <w:rPr>
                <w:rFonts w:cs="Arial"/>
                <w:sz w:val="22"/>
                <w:szCs w:val="22"/>
              </w:rPr>
            </w:pPr>
            <w:r>
              <w:rPr>
                <w:rFonts w:cs="Arial"/>
                <w:sz w:val="22"/>
                <w:szCs w:val="22"/>
              </w:rPr>
              <w:t>MAN_REF_FRAME in 6.2.6</w:t>
            </w:r>
          </w:p>
          <w:p w14:paraId="3807372F" w14:textId="07DCD700" w:rsidR="00E37674" w:rsidRDefault="00E37674" w:rsidP="008962D1">
            <w:pPr>
              <w:pStyle w:val="ListParagraph"/>
              <w:numPr>
                <w:ilvl w:val="0"/>
                <w:numId w:val="21"/>
              </w:numPr>
              <w:ind w:left="147" w:hanging="147"/>
              <w:rPr>
                <w:rFonts w:cs="Arial"/>
                <w:sz w:val="22"/>
                <w:szCs w:val="22"/>
              </w:rPr>
            </w:pPr>
            <w:r>
              <w:rPr>
                <w:rFonts w:cs="Arial"/>
                <w:sz w:val="22"/>
                <w:szCs w:val="22"/>
              </w:rPr>
              <w:t>ORB_REF_FRAME in 6.2.7</w:t>
            </w:r>
          </w:p>
          <w:p w14:paraId="1EAD0C05" w14:textId="6FB2D043" w:rsidR="00E37674" w:rsidRDefault="00E37674" w:rsidP="008962D1">
            <w:pPr>
              <w:pStyle w:val="ListParagraph"/>
              <w:numPr>
                <w:ilvl w:val="0"/>
                <w:numId w:val="21"/>
              </w:numPr>
              <w:ind w:left="147" w:hanging="147"/>
              <w:rPr>
                <w:rFonts w:cs="Arial"/>
                <w:sz w:val="22"/>
                <w:szCs w:val="22"/>
              </w:rPr>
            </w:pPr>
            <w:r>
              <w:rPr>
                <w:rFonts w:cs="Arial"/>
                <w:sz w:val="22"/>
                <w:szCs w:val="22"/>
              </w:rPr>
              <w:t>number of elements in set in 6.2.7 and B4</w:t>
            </w:r>
          </w:p>
          <w:p w14:paraId="6A861D9B" w14:textId="362AAFF5" w:rsidR="00E37674" w:rsidRDefault="00E37674" w:rsidP="008962D1">
            <w:pPr>
              <w:pStyle w:val="ListParagraph"/>
              <w:numPr>
                <w:ilvl w:val="0"/>
                <w:numId w:val="21"/>
              </w:numPr>
              <w:ind w:left="147" w:hanging="147"/>
              <w:rPr>
                <w:rFonts w:cs="Arial"/>
                <w:sz w:val="22"/>
                <w:szCs w:val="22"/>
              </w:rPr>
            </w:pPr>
            <w:r>
              <w:rPr>
                <w:rFonts w:cs="Arial"/>
                <w:sz w:val="22"/>
                <w:szCs w:val="22"/>
              </w:rPr>
              <w:t>orbit averaging method in 6.2.7</w:t>
            </w:r>
          </w:p>
          <w:p w14:paraId="0E5D0975" w14:textId="77777777" w:rsidR="008962D1" w:rsidRDefault="008962D1" w:rsidP="008962D1">
            <w:pPr>
              <w:pStyle w:val="ListParagraph"/>
              <w:numPr>
                <w:ilvl w:val="0"/>
                <w:numId w:val="21"/>
              </w:numPr>
              <w:ind w:left="147" w:hanging="147"/>
              <w:rPr>
                <w:rFonts w:cs="Arial"/>
                <w:sz w:val="22"/>
                <w:szCs w:val="22"/>
              </w:rPr>
            </w:pPr>
            <w:r w:rsidRPr="008962D1">
              <w:rPr>
                <w:rFonts w:cs="Arial"/>
                <w:sz w:val="22"/>
                <w:szCs w:val="22"/>
              </w:rPr>
              <w:t>EC_REF_FRAME in 6.2.8</w:t>
            </w:r>
          </w:p>
          <w:p w14:paraId="39ECA03D" w14:textId="77777777" w:rsidR="00E37674" w:rsidRDefault="00E37674" w:rsidP="008962D1">
            <w:pPr>
              <w:pStyle w:val="ListParagraph"/>
              <w:numPr>
                <w:ilvl w:val="0"/>
                <w:numId w:val="21"/>
              </w:numPr>
              <w:ind w:left="147" w:hanging="147"/>
              <w:rPr>
                <w:rFonts w:cs="Arial"/>
                <w:sz w:val="22"/>
                <w:szCs w:val="22"/>
              </w:rPr>
            </w:pPr>
            <w:r>
              <w:rPr>
                <w:rFonts w:cs="Arial"/>
                <w:sz w:val="22"/>
                <w:szCs w:val="22"/>
              </w:rPr>
              <w:t>ephemeris compression specifics in 6.2.8</w:t>
            </w:r>
          </w:p>
          <w:p w14:paraId="45CC0E6A" w14:textId="77777777" w:rsidR="00E37674" w:rsidRDefault="00E37674" w:rsidP="008962D1">
            <w:pPr>
              <w:pStyle w:val="ListParagraph"/>
              <w:numPr>
                <w:ilvl w:val="0"/>
                <w:numId w:val="21"/>
              </w:numPr>
              <w:ind w:left="147" w:hanging="147"/>
              <w:rPr>
                <w:rFonts w:cs="Arial"/>
                <w:sz w:val="22"/>
                <w:szCs w:val="22"/>
              </w:rPr>
            </w:pPr>
            <w:r>
              <w:rPr>
                <w:rFonts w:cs="Arial"/>
                <w:sz w:val="22"/>
                <w:szCs w:val="22"/>
              </w:rPr>
              <w:t>orbit state elements in 6.2.8</w:t>
            </w:r>
          </w:p>
          <w:p w14:paraId="1E08119E" w14:textId="195BCFF3" w:rsidR="00E37674" w:rsidRDefault="00E37674" w:rsidP="008962D1">
            <w:pPr>
              <w:pStyle w:val="ListParagraph"/>
              <w:numPr>
                <w:ilvl w:val="0"/>
                <w:numId w:val="21"/>
              </w:numPr>
              <w:ind w:left="147" w:hanging="147"/>
              <w:rPr>
                <w:rFonts w:cs="Arial"/>
                <w:sz w:val="22"/>
                <w:szCs w:val="22"/>
              </w:rPr>
            </w:pPr>
            <w:r>
              <w:rPr>
                <w:rFonts w:cs="Arial"/>
                <w:sz w:val="22"/>
                <w:szCs w:val="22"/>
              </w:rPr>
              <w:t>ephemeris compression functions and algorithms in 6.2.8</w:t>
            </w:r>
          </w:p>
          <w:p w14:paraId="72455E76" w14:textId="77777777" w:rsidR="00E37674" w:rsidRDefault="00E37674" w:rsidP="008962D1">
            <w:pPr>
              <w:pStyle w:val="ListParagraph"/>
              <w:numPr>
                <w:ilvl w:val="0"/>
                <w:numId w:val="21"/>
              </w:numPr>
              <w:ind w:left="147" w:hanging="147"/>
              <w:rPr>
                <w:rFonts w:cs="Arial"/>
                <w:sz w:val="22"/>
                <w:szCs w:val="22"/>
              </w:rPr>
            </w:pPr>
            <w:r>
              <w:rPr>
                <w:rFonts w:cs="Arial"/>
                <w:sz w:val="22"/>
                <w:szCs w:val="22"/>
              </w:rPr>
              <w:t>OD confidence metric in 6.2.9</w:t>
            </w:r>
          </w:p>
          <w:p w14:paraId="6A45D61E" w14:textId="2F41CC59" w:rsidR="00E37674" w:rsidRDefault="00E37674" w:rsidP="008962D1">
            <w:pPr>
              <w:pStyle w:val="ListParagraph"/>
              <w:numPr>
                <w:ilvl w:val="0"/>
                <w:numId w:val="21"/>
              </w:numPr>
              <w:ind w:left="147" w:hanging="147"/>
              <w:rPr>
                <w:rFonts w:cs="Arial"/>
                <w:sz w:val="22"/>
                <w:szCs w:val="22"/>
              </w:rPr>
            </w:pPr>
            <w:r>
              <w:rPr>
                <w:rFonts w:cs="Arial"/>
                <w:sz w:val="22"/>
                <w:szCs w:val="22"/>
              </w:rPr>
              <w:t>covariance time history in 6.2.10</w:t>
            </w:r>
          </w:p>
          <w:p w14:paraId="0A4941AF" w14:textId="77777777" w:rsidR="00E37674" w:rsidRDefault="00E37674" w:rsidP="008962D1">
            <w:pPr>
              <w:pStyle w:val="ListParagraph"/>
              <w:numPr>
                <w:ilvl w:val="0"/>
                <w:numId w:val="21"/>
              </w:numPr>
              <w:ind w:left="147" w:hanging="147"/>
              <w:rPr>
                <w:rFonts w:cs="Arial"/>
                <w:sz w:val="22"/>
                <w:szCs w:val="22"/>
              </w:rPr>
            </w:pPr>
            <w:r>
              <w:rPr>
                <w:rFonts w:cs="Arial"/>
                <w:sz w:val="22"/>
                <w:szCs w:val="22"/>
              </w:rPr>
              <w:t>COV_REF_FRAME in 6.2.10</w:t>
            </w:r>
          </w:p>
          <w:p w14:paraId="376997C3" w14:textId="112332D7" w:rsidR="00E37674" w:rsidRDefault="00E37674" w:rsidP="008962D1">
            <w:pPr>
              <w:pStyle w:val="ListParagraph"/>
              <w:numPr>
                <w:ilvl w:val="0"/>
                <w:numId w:val="21"/>
              </w:numPr>
              <w:ind w:left="147" w:hanging="147"/>
              <w:rPr>
                <w:rFonts w:cs="Arial"/>
                <w:sz w:val="22"/>
                <w:szCs w:val="22"/>
              </w:rPr>
            </w:pPr>
            <w:r>
              <w:rPr>
                <w:rFonts w:cs="Arial"/>
                <w:sz w:val="22"/>
                <w:szCs w:val="22"/>
              </w:rPr>
              <w:t>covariance matrix dimension in 6.2.10</w:t>
            </w:r>
          </w:p>
          <w:p w14:paraId="0E6222EC" w14:textId="65E26FC7" w:rsidR="00E37674" w:rsidRDefault="00E37674" w:rsidP="008962D1">
            <w:pPr>
              <w:pStyle w:val="ListParagraph"/>
              <w:numPr>
                <w:ilvl w:val="0"/>
                <w:numId w:val="21"/>
              </w:numPr>
              <w:ind w:left="147" w:hanging="147"/>
              <w:rPr>
                <w:rFonts w:cs="Arial"/>
                <w:sz w:val="22"/>
                <w:szCs w:val="22"/>
              </w:rPr>
            </w:pPr>
            <w:r>
              <w:rPr>
                <w:rFonts w:cs="Arial"/>
                <w:sz w:val="22"/>
                <w:szCs w:val="22"/>
              </w:rPr>
              <w:t>state transition matrix in 6.2.11</w:t>
            </w:r>
          </w:p>
          <w:p w14:paraId="09D1230B" w14:textId="77777777" w:rsidR="00E17B7E" w:rsidRDefault="008962D1" w:rsidP="008962D1">
            <w:pPr>
              <w:pStyle w:val="ListParagraph"/>
              <w:numPr>
                <w:ilvl w:val="0"/>
                <w:numId w:val="21"/>
              </w:numPr>
              <w:ind w:left="147" w:hanging="147"/>
              <w:rPr>
                <w:rFonts w:cs="Arial"/>
                <w:sz w:val="22"/>
                <w:szCs w:val="22"/>
              </w:rPr>
            </w:pPr>
            <w:r w:rsidRPr="008962D1">
              <w:rPr>
                <w:rFonts w:cs="Arial"/>
                <w:sz w:val="22"/>
                <w:szCs w:val="22"/>
              </w:rPr>
              <w:t>STM_REF_FRAME in 6.2.11</w:t>
            </w:r>
          </w:p>
          <w:p w14:paraId="660CA006" w14:textId="77777777" w:rsidR="00E37674" w:rsidRDefault="00E37674" w:rsidP="008962D1">
            <w:pPr>
              <w:pStyle w:val="ListParagraph"/>
              <w:numPr>
                <w:ilvl w:val="0"/>
                <w:numId w:val="21"/>
              </w:numPr>
              <w:ind w:left="147" w:hanging="147"/>
              <w:rPr>
                <w:rFonts w:cs="Arial"/>
                <w:sz w:val="22"/>
                <w:szCs w:val="22"/>
              </w:rPr>
            </w:pPr>
            <w:r>
              <w:rPr>
                <w:rFonts w:cs="Arial"/>
                <w:sz w:val="22"/>
                <w:szCs w:val="22"/>
              </w:rPr>
              <w:t>special max line length in 7.3.3</w:t>
            </w:r>
          </w:p>
          <w:p w14:paraId="39A79410" w14:textId="4BC6CF4A" w:rsidR="00E37674" w:rsidRPr="008962D1" w:rsidRDefault="00E37674" w:rsidP="008962D1">
            <w:pPr>
              <w:pStyle w:val="ListParagraph"/>
              <w:numPr>
                <w:ilvl w:val="0"/>
                <w:numId w:val="21"/>
              </w:numPr>
              <w:ind w:left="147" w:hanging="147"/>
              <w:rPr>
                <w:rFonts w:cs="Arial"/>
                <w:sz w:val="22"/>
                <w:szCs w:val="22"/>
              </w:rPr>
            </w:pPr>
            <w:r>
              <w:rPr>
                <w:rFonts w:cs="Arial"/>
                <w:sz w:val="22"/>
                <w:szCs w:val="22"/>
              </w:rPr>
              <w:t>spacecraft body reference frames in B3</w:t>
            </w:r>
          </w:p>
        </w:tc>
        <w:tc>
          <w:tcPr>
            <w:tcW w:w="2462" w:type="dxa"/>
            <w:tcBorders>
              <w:left w:val="single" w:sz="4" w:space="0" w:color="auto"/>
            </w:tcBorders>
          </w:tcPr>
          <w:p w14:paraId="6CE7F3FD" w14:textId="77777777" w:rsidR="00E17B7E" w:rsidRDefault="00E17B7E" w:rsidP="00E17B7E">
            <w:pPr>
              <w:rPr>
                <w:rFonts w:cs="Arial"/>
                <w:sz w:val="22"/>
                <w:szCs w:val="22"/>
              </w:rPr>
            </w:pPr>
            <w:r>
              <w:rPr>
                <w:rFonts w:cs="Arial"/>
                <w:sz w:val="22"/>
                <w:szCs w:val="22"/>
              </w:rPr>
              <w:lastRenderedPageBreak/>
              <w:t>David S. Berry / NASA</w:t>
            </w:r>
          </w:p>
        </w:tc>
        <w:tc>
          <w:tcPr>
            <w:tcW w:w="2758" w:type="dxa"/>
          </w:tcPr>
          <w:p w14:paraId="19882A5F" w14:textId="74A40217" w:rsidR="00E17B7E" w:rsidRPr="002274A9" w:rsidRDefault="00E37674" w:rsidP="00E37674">
            <w:pPr>
              <w:rPr>
                <w:rFonts w:cs="Arial"/>
                <w:sz w:val="22"/>
                <w:szCs w:val="22"/>
              </w:rPr>
            </w:pPr>
            <w:r>
              <w:rPr>
                <w:rFonts w:cs="Arial"/>
                <w:sz w:val="22"/>
                <w:szCs w:val="22"/>
              </w:rPr>
              <w:t xml:space="preserve">Add to Annex as </w:t>
            </w:r>
            <w:r>
              <w:rPr>
                <w:rFonts w:cs="Arial"/>
                <w:sz w:val="22"/>
                <w:szCs w:val="22"/>
              </w:rPr>
              <w:lastRenderedPageBreak/>
              <w:t>appropriate. Recall our relatively recent history with the PRM with pushback from the CESG on the extent of requirement for an ICD. I foresee that we could be heading for additional such pushback on the ODM. Consider whether all of these requirements or suggestions for use of an ICD are justified, and accordingly, if there is a way to reduce the extent of reliance on ICD.</w:t>
            </w:r>
            <w:bookmarkStart w:id="0" w:name="_GoBack"/>
            <w:bookmarkEnd w:id="0"/>
          </w:p>
        </w:tc>
        <w:tc>
          <w:tcPr>
            <w:tcW w:w="2079" w:type="dxa"/>
          </w:tcPr>
          <w:p w14:paraId="17CE42ED" w14:textId="77777777" w:rsidR="00E17B7E" w:rsidRPr="002274A9" w:rsidRDefault="00E17B7E" w:rsidP="00E17B7E">
            <w:pPr>
              <w:rPr>
                <w:rFonts w:cs="Arial"/>
                <w:sz w:val="22"/>
                <w:szCs w:val="22"/>
              </w:rPr>
            </w:pPr>
          </w:p>
        </w:tc>
      </w:tr>
      <w:tr w:rsidR="00622098" w:rsidRPr="002274A9" w14:paraId="7EA79B8B" w14:textId="77777777" w:rsidTr="00F164AD">
        <w:trPr>
          <w:trHeight w:val="286"/>
          <w:jc w:val="center"/>
        </w:trPr>
        <w:tc>
          <w:tcPr>
            <w:tcW w:w="778" w:type="dxa"/>
          </w:tcPr>
          <w:p w14:paraId="1B8960C2" w14:textId="1EC01C47" w:rsidR="00622098" w:rsidRPr="002274A9" w:rsidRDefault="00F164AD" w:rsidP="00E17B7E">
            <w:pPr>
              <w:rPr>
                <w:rFonts w:cs="Arial"/>
                <w:sz w:val="22"/>
                <w:szCs w:val="22"/>
              </w:rPr>
            </w:pPr>
            <w:r>
              <w:rPr>
                <w:rFonts w:cs="Arial"/>
                <w:sz w:val="22"/>
                <w:szCs w:val="22"/>
              </w:rPr>
              <w:lastRenderedPageBreak/>
              <w:t>D-13</w:t>
            </w:r>
          </w:p>
        </w:tc>
        <w:tc>
          <w:tcPr>
            <w:tcW w:w="1062" w:type="dxa"/>
          </w:tcPr>
          <w:p w14:paraId="0051A32F" w14:textId="4B099D0B" w:rsidR="00622098" w:rsidRPr="002274A9" w:rsidRDefault="00F164AD" w:rsidP="00E17B7E">
            <w:pPr>
              <w:rPr>
                <w:rFonts w:cs="Arial"/>
                <w:sz w:val="22"/>
                <w:szCs w:val="22"/>
              </w:rPr>
            </w:pPr>
            <w:r>
              <w:rPr>
                <w:rFonts w:cs="Arial"/>
                <w:sz w:val="22"/>
                <w:szCs w:val="22"/>
              </w:rPr>
              <w:t>Annex H</w:t>
            </w:r>
          </w:p>
        </w:tc>
        <w:tc>
          <w:tcPr>
            <w:tcW w:w="684" w:type="dxa"/>
          </w:tcPr>
          <w:p w14:paraId="56EDF819" w14:textId="222AA3F7" w:rsidR="00622098" w:rsidRPr="002274A9" w:rsidRDefault="00F164AD" w:rsidP="00E17B7E">
            <w:pPr>
              <w:rPr>
                <w:rFonts w:cs="Arial"/>
                <w:sz w:val="22"/>
                <w:szCs w:val="22"/>
              </w:rPr>
            </w:pPr>
            <w:r>
              <w:rPr>
                <w:rFonts w:cs="Arial"/>
                <w:sz w:val="22"/>
                <w:szCs w:val="22"/>
              </w:rPr>
              <w:t>Title</w:t>
            </w:r>
          </w:p>
        </w:tc>
        <w:tc>
          <w:tcPr>
            <w:tcW w:w="684" w:type="dxa"/>
            <w:tcBorders>
              <w:right w:val="single" w:sz="4" w:space="0" w:color="auto"/>
            </w:tcBorders>
          </w:tcPr>
          <w:p w14:paraId="0253AF81" w14:textId="58E10FB3" w:rsidR="00622098" w:rsidRPr="002274A9" w:rsidRDefault="00F164AD" w:rsidP="00E17B7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F80903F" w14:textId="1C1F1B20" w:rsidR="00622098" w:rsidRPr="002274A9" w:rsidRDefault="00F164AD" w:rsidP="00E17B7E">
            <w:pPr>
              <w:rPr>
                <w:rFonts w:cs="Arial"/>
                <w:sz w:val="22"/>
                <w:szCs w:val="22"/>
              </w:rPr>
            </w:pPr>
            <w:r>
              <w:rPr>
                <w:rFonts w:cs="Arial"/>
                <w:sz w:val="22"/>
                <w:szCs w:val="22"/>
              </w:rPr>
              <w:t>Title refers to "Version 2" of ODM</w:t>
            </w:r>
          </w:p>
        </w:tc>
        <w:tc>
          <w:tcPr>
            <w:tcW w:w="2462" w:type="dxa"/>
            <w:tcBorders>
              <w:left w:val="single" w:sz="4" w:space="0" w:color="auto"/>
            </w:tcBorders>
          </w:tcPr>
          <w:p w14:paraId="622ABD6B" w14:textId="77777777" w:rsidR="00622098" w:rsidRDefault="00622098" w:rsidP="00E17B7E">
            <w:pPr>
              <w:rPr>
                <w:rFonts w:cs="Arial"/>
                <w:sz w:val="22"/>
                <w:szCs w:val="22"/>
              </w:rPr>
            </w:pPr>
            <w:r>
              <w:rPr>
                <w:rFonts w:cs="Arial"/>
                <w:sz w:val="22"/>
                <w:szCs w:val="22"/>
              </w:rPr>
              <w:t>David S. Berry / NASA</w:t>
            </w:r>
          </w:p>
        </w:tc>
        <w:tc>
          <w:tcPr>
            <w:tcW w:w="2758" w:type="dxa"/>
          </w:tcPr>
          <w:p w14:paraId="1CB19E5F" w14:textId="70604A5A" w:rsidR="00622098" w:rsidRPr="002274A9" w:rsidRDefault="00F164AD" w:rsidP="00E17B7E">
            <w:pPr>
              <w:rPr>
                <w:rFonts w:cs="Arial"/>
                <w:sz w:val="22"/>
                <w:szCs w:val="22"/>
              </w:rPr>
            </w:pPr>
            <w:r>
              <w:rPr>
                <w:rFonts w:cs="Arial"/>
                <w:sz w:val="22"/>
                <w:szCs w:val="22"/>
              </w:rPr>
              <w:t>change to "Version 3"</w:t>
            </w:r>
          </w:p>
        </w:tc>
        <w:tc>
          <w:tcPr>
            <w:tcW w:w="2079" w:type="dxa"/>
          </w:tcPr>
          <w:p w14:paraId="65155696" w14:textId="77777777" w:rsidR="00622098" w:rsidRPr="002274A9" w:rsidRDefault="00622098" w:rsidP="00E17B7E">
            <w:pPr>
              <w:rPr>
                <w:rFonts w:cs="Arial"/>
                <w:sz w:val="22"/>
                <w:szCs w:val="22"/>
              </w:rPr>
            </w:pPr>
          </w:p>
        </w:tc>
      </w:tr>
      <w:tr w:rsidR="00622098" w:rsidRPr="002274A9" w14:paraId="6D8CA5D3" w14:textId="77777777" w:rsidTr="00E17B7E">
        <w:trPr>
          <w:trHeight w:val="230"/>
          <w:jc w:val="center"/>
        </w:trPr>
        <w:tc>
          <w:tcPr>
            <w:tcW w:w="778" w:type="dxa"/>
          </w:tcPr>
          <w:p w14:paraId="7F0728A4" w14:textId="39115396" w:rsidR="00622098" w:rsidRPr="002274A9" w:rsidRDefault="00F164AD" w:rsidP="00E17B7E">
            <w:pPr>
              <w:rPr>
                <w:rFonts w:cs="Arial"/>
                <w:sz w:val="22"/>
                <w:szCs w:val="22"/>
              </w:rPr>
            </w:pPr>
            <w:r>
              <w:rPr>
                <w:rFonts w:cs="Arial"/>
                <w:sz w:val="22"/>
                <w:szCs w:val="22"/>
              </w:rPr>
              <w:t>D-13</w:t>
            </w:r>
          </w:p>
        </w:tc>
        <w:tc>
          <w:tcPr>
            <w:tcW w:w="1062" w:type="dxa"/>
          </w:tcPr>
          <w:p w14:paraId="50AF133D" w14:textId="68C062C1" w:rsidR="00622098" w:rsidRPr="002274A9" w:rsidRDefault="00F164AD" w:rsidP="00E17B7E">
            <w:pPr>
              <w:rPr>
                <w:rFonts w:cs="Arial"/>
                <w:sz w:val="22"/>
                <w:szCs w:val="22"/>
              </w:rPr>
            </w:pPr>
            <w:r>
              <w:rPr>
                <w:rFonts w:cs="Arial"/>
                <w:sz w:val="22"/>
                <w:szCs w:val="22"/>
              </w:rPr>
              <w:t>Annex H</w:t>
            </w:r>
          </w:p>
        </w:tc>
        <w:tc>
          <w:tcPr>
            <w:tcW w:w="684" w:type="dxa"/>
          </w:tcPr>
          <w:p w14:paraId="6781E825" w14:textId="379967F8" w:rsidR="00622098" w:rsidRPr="002274A9" w:rsidRDefault="00F164AD" w:rsidP="00E17B7E">
            <w:pPr>
              <w:rPr>
                <w:rFonts w:cs="Arial"/>
                <w:sz w:val="22"/>
                <w:szCs w:val="22"/>
              </w:rPr>
            </w:pPr>
            <w:r>
              <w:rPr>
                <w:rFonts w:cs="Arial"/>
                <w:sz w:val="22"/>
                <w:szCs w:val="22"/>
              </w:rPr>
              <w:t>All</w:t>
            </w:r>
          </w:p>
        </w:tc>
        <w:tc>
          <w:tcPr>
            <w:tcW w:w="684" w:type="dxa"/>
            <w:tcBorders>
              <w:right w:val="single" w:sz="4" w:space="0" w:color="auto"/>
            </w:tcBorders>
          </w:tcPr>
          <w:p w14:paraId="7DB3BD3D" w14:textId="77777777" w:rsidR="00622098" w:rsidRPr="002274A9" w:rsidRDefault="00622098" w:rsidP="00E17B7E">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B9249C1" w14:textId="77777777" w:rsidR="00622098" w:rsidRDefault="00F164AD" w:rsidP="00E17B7E">
            <w:pPr>
              <w:rPr>
                <w:rFonts w:cs="Arial"/>
                <w:sz w:val="22"/>
                <w:szCs w:val="22"/>
              </w:rPr>
            </w:pPr>
            <w:r>
              <w:rPr>
                <w:rFonts w:cs="Arial"/>
                <w:sz w:val="22"/>
                <w:szCs w:val="22"/>
              </w:rPr>
              <w:t>We should discuss whether the content of this Annex should address:</w:t>
            </w:r>
          </w:p>
          <w:p w14:paraId="57E0D562" w14:textId="77777777" w:rsidR="00F164AD" w:rsidRDefault="00F164AD" w:rsidP="00E17B7E">
            <w:pPr>
              <w:rPr>
                <w:rFonts w:cs="Arial"/>
                <w:sz w:val="22"/>
                <w:szCs w:val="22"/>
              </w:rPr>
            </w:pPr>
            <w:r>
              <w:rPr>
                <w:rFonts w:cs="Arial"/>
                <w:sz w:val="22"/>
                <w:szCs w:val="22"/>
              </w:rPr>
              <w:t>Changes from V.2=&gt;V.3 only</w:t>
            </w:r>
          </w:p>
          <w:p w14:paraId="736FB947" w14:textId="651E0951" w:rsidR="00F164AD" w:rsidRPr="002274A9" w:rsidRDefault="00F164AD" w:rsidP="00F164AD">
            <w:pPr>
              <w:rPr>
                <w:rFonts w:cs="Arial"/>
                <w:sz w:val="22"/>
                <w:szCs w:val="22"/>
              </w:rPr>
            </w:pPr>
            <w:r>
              <w:rPr>
                <w:rFonts w:cs="Arial"/>
                <w:sz w:val="22"/>
                <w:szCs w:val="22"/>
              </w:rPr>
              <w:t>Changes from V.1=&gt;V.2 followed by V.2=&gt;V.3</w:t>
            </w:r>
          </w:p>
        </w:tc>
        <w:tc>
          <w:tcPr>
            <w:tcW w:w="2462" w:type="dxa"/>
            <w:tcBorders>
              <w:left w:val="single" w:sz="4" w:space="0" w:color="auto"/>
            </w:tcBorders>
          </w:tcPr>
          <w:p w14:paraId="2023DD32" w14:textId="77777777" w:rsidR="00622098" w:rsidRDefault="00622098" w:rsidP="00E17B7E">
            <w:pPr>
              <w:rPr>
                <w:rFonts w:cs="Arial"/>
                <w:sz w:val="22"/>
                <w:szCs w:val="22"/>
              </w:rPr>
            </w:pPr>
            <w:r>
              <w:rPr>
                <w:rFonts w:cs="Arial"/>
                <w:sz w:val="22"/>
                <w:szCs w:val="22"/>
              </w:rPr>
              <w:t>David S. Berry / NASA</w:t>
            </w:r>
          </w:p>
        </w:tc>
        <w:tc>
          <w:tcPr>
            <w:tcW w:w="2758" w:type="dxa"/>
          </w:tcPr>
          <w:p w14:paraId="1AE97925" w14:textId="73EA2C62" w:rsidR="00622098" w:rsidRPr="002274A9" w:rsidRDefault="00F164AD" w:rsidP="00E17B7E">
            <w:pPr>
              <w:rPr>
                <w:rFonts w:cs="Arial"/>
                <w:sz w:val="22"/>
                <w:szCs w:val="22"/>
              </w:rPr>
            </w:pPr>
            <w:r>
              <w:rPr>
                <w:rFonts w:cs="Arial"/>
                <w:sz w:val="22"/>
                <w:szCs w:val="22"/>
              </w:rPr>
              <w:t>Discuss at the Hague. Ultimately this section will need to be revised</w:t>
            </w:r>
            <w:r w:rsidR="0068332B">
              <w:rPr>
                <w:rFonts w:cs="Arial"/>
                <w:sz w:val="22"/>
                <w:szCs w:val="22"/>
              </w:rPr>
              <w:t>.</w:t>
            </w:r>
          </w:p>
        </w:tc>
        <w:tc>
          <w:tcPr>
            <w:tcW w:w="2079" w:type="dxa"/>
          </w:tcPr>
          <w:p w14:paraId="09D939D7" w14:textId="77777777" w:rsidR="00622098" w:rsidRPr="002274A9" w:rsidRDefault="00622098" w:rsidP="00E17B7E">
            <w:pPr>
              <w:rPr>
                <w:rFonts w:cs="Arial"/>
                <w:sz w:val="22"/>
                <w:szCs w:val="22"/>
              </w:rPr>
            </w:pPr>
          </w:p>
        </w:tc>
      </w:tr>
      <w:tr w:rsidR="0018187F" w:rsidRPr="002274A9" w14:paraId="042A9615" w14:textId="77777777" w:rsidTr="00E17B7E">
        <w:trPr>
          <w:trHeight w:val="230"/>
          <w:jc w:val="center"/>
        </w:trPr>
        <w:tc>
          <w:tcPr>
            <w:tcW w:w="778" w:type="dxa"/>
          </w:tcPr>
          <w:p w14:paraId="08B70B9D" w14:textId="4942EE82" w:rsidR="0018187F" w:rsidRPr="002274A9" w:rsidRDefault="0068332B" w:rsidP="00E17B7E">
            <w:pPr>
              <w:rPr>
                <w:rFonts w:cs="Arial"/>
                <w:sz w:val="22"/>
                <w:szCs w:val="22"/>
              </w:rPr>
            </w:pPr>
            <w:r>
              <w:rPr>
                <w:rFonts w:cs="Arial"/>
                <w:sz w:val="22"/>
                <w:szCs w:val="22"/>
              </w:rPr>
              <w:lastRenderedPageBreak/>
              <w:t>D-15</w:t>
            </w:r>
          </w:p>
        </w:tc>
        <w:tc>
          <w:tcPr>
            <w:tcW w:w="1062" w:type="dxa"/>
          </w:tcPr>
          <w:p w14:paraId="714539E2" w14:textId="27C4DB7A" w:rsidR="0018187F" w:rsidRPr="002274A9" w:rsidRDefault="0068332B" w:rsidP="00E17B7E">
            <w:pPr>
              <w:rPr>
                <w:rFonts w:cs="Arial"/>
                <w:sz w:val="22"/>
                <w:szCs w:val="22"/>
              </w:rPr>
            </w:pPr>
            <w:r>
              <w:rPr>
                <w:rFonts w:cs="Arial"/>
                <w:sz w:val="22"/>
                <w:szCs w:val="22"/>
              </w:rPr>
              <w:t>Annex I</w:t>
            </w:r>
          </w:p>
        </w:tc>
        <w:tc>
          <w:tcPr>
            <w:tcW w:w="684" w:type="dxa"/>
          </w:tcPr>
          <w:p w14:paraId="07CA879E" w14:textId="4624A086" w:rsidR="0018187F" w:rsidRPr="002274A9" w:rsidRDefault="0068332B" w:rsidP="00E17B7E">
            <w:pPr>
              <w:rPr>
                <w:rFonts w:cs="Arial"/>
                <w:sz w:val="22"/>
                <w:szCs w:val="22"/>
              </w:rPr>
            </w:pPr>
            <w:r>
              <w:rPr>
                <w:rFonts w:cs="Arial"/>
                <w:sz w:val="22"/>
                <w:szCs w:val="22"/>
              </w:rPr>
              <w:t>All</w:t>
            </w:r>
          </w:p>
        </w:tc>
        <w:tc>
          <w:tcPr>
            <w:tcW w:w="684" w:type="dxa"/>
            <w:tcBorders>
              <w:right w:val="single" w:sz="4" w:space="0" w:color="auto"/>
            </w:tcBorders>
          </w:tcPr>
          <w:p w14:paraId="7FC17D41" w14:textId="062F2048" w:rsidR="0018187F" w:rsidRPr="002274A9" w:rsidRDefault="0068332B" w:rsidP="00E17B7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CEF240B" w14:textId="58F61756" w:rsidR="0018187F" w:rsidRPr="002274A9" w:rsidRDefault="0068332B" w:rsidP="00E17B7E">
            <w:pPr>
              <w:rPr>
                <w:rFonts w:cs="Arial"/>
                <w:sz w:val="22"/>
                <w:szCs w:val="22"/>
              </w:rPr>
            </w:pPr>
            <w:r>
              <w:rPr>
                <w:rFonts w:cs="Arial"/>
                <w:sz w:val="22"/>
                <w:szCs w:val="22"/>
              </w:rPr>
              <w:t>It made sense to include this material in version 2, but I don't know if it makes continued sense in version 3.</w:t>
            </w:r>
          </w:p>
        </w:tc>
        <w:tc>
          <w:tcPr>
            <w:tcW w:w="2462" w:type="dxa"/>
            <w:tcBorders>
              <w:left w:val="single" w:sz="4" w:space="0" w:color="auto"/>
            </w:tcBorders>
          </w:tcPr>
          <w:p w14:paraId="3D469688" w14:textId="77777777" w:rsidR="0018187F" w:rsidRDefault="0018187F" w:rsidP="00E17B7E">
            <w:pPr>
              <w:rPr>
                <w:rFonts w:cs="Arial"/>
                <w:sz w:val="22"/>
                <w:szCs w:val="22"/>
              </w:rPr>
            </w:pPr>
            <w:r>
              <w:rPr>
                <w:rFonts w:cs="Arial"/>
                <w:sz w:val="22"/>
                <w:szCs w:val="22"/>
              </w:rPr>
              <w:t>David S. Berry / NASA</w:t>
            </w:r>
          </w:p>
        </w:tc>
        <w:tc>
          <w:tcPr>
            <w:tcW w:w="2758" w:type="dxa"/>
          </w:tcPr>
          <w:p w14:paraId="5809C5C2" w14:textId="091A5330" w:rsidR="0018187F" w:rsidRPr="002274A9" w:rsidRDefault="0068332B" w:rsidP="00E17B7E">
            <w:pPr>
              <w:rPr>
                <w:rFonts w:cs="Arial"/>
                <w:sz w:val="22"/>
                <w:szCs w:val="22"/>
              </w:rPr>
            </w:pPr>
            <w:r>
              <w:rPr>
                <w:rFonts w:cs="Arial"/>
                <w:sz w:val="22"/>
                <w:szCs w:val="22"/>
              </w:rPr>
              <w:t xml:space="preserve">Discuss at the Hague. </w:t>
            </w:r>
            <w:r w:rsidR="001E0B88">
              <w:rPr>
                <w:rFonts w:cs="Arial"/>
                <w:sz w:val="22"/>
                <w:szCs w:val="22"/>
              </w:rPr>
              <w:t>Remove section? Revise to how to produce V.1 compatible from V.3? Add how to produce V.2 compatible from V.3?</w:t>
            </w:r>
          </w:p>
        </w:tc>
        <w:tc>
          <w:tcPr>
            <w:tcW w:w="2079" w:type="dxa"/>
          </w:tcPr>
          <w:p w14:paraId="09F481F7" w14:textId="77777777" w:rsidR="0018187F" w:rsidRPr="002274A9" w:rsidRDefault="0018187F" w:rsidP="00E17B7E">
            <w:pPr>
              <w:rPr>
                <w:rFonts w:cs="Arial"/>
                <w:sz w:val="22"/>
                <w:szCs w:val="22"/>
              </w:rPr>
            </w:pPr>
          </w:p>
        </w:tc>
      </w:tr>
      <w:tr w:rsidR="002F3D65" w:rsidRPr="002274A9" w14:paraId="2B3E41CD" w14:textId="77777777" w:rsidTr="00BB1D43">
        <w:trPr>
          <w:trHeight w:val="230"/>
          <w:jc w:val="center"/>
        </w:trPr>
        <w:tc>
          <w:tcPr>
            <w:tcW w:w="778" w:type="dxa"/>
          </w:tcPr>
          <w:p w14:paraId="3B9645D2" w14:textId="1BDD3519" w:rsidR="002F3D65" w:rsidRPr="002274A9" w:rsidRDefault="002F3D65" w:rsidP="00F12783">
            <w:pPr>
              <w:rPr>
                <w:rFonts w:cs="Arial"/>
                <w:sz w:val="22"/>
                <w:szCs w:val="22"/>
              </w:rPr>
            </w:pPr>
            <w:r>
              <w:rPr>
                <w:rFonts w:cs="Arial"/>
                <w:sz w:val="22"/>
                <w:szCs w:val="22"/>
              </w:rPr>
              <w:t>D-17</w:t>
            </w:r>
          </w:p>
        </w:tc>
        <w:tc>
          <w:tcPr>
            <w:tcW w:w="1062" w:type="dxa"/>
          </w:tcPr>
          <w:p w14:paraId="0F0155CB" w14:textId="216997AB" w:rsidR="002F3D65" w:rsidRPr="002274A9" w:rsidRDefault="002F3D65" w:rsidP="00F12783">
            <w:pPr>
              <w:rPr>
                <w:rFonts w:cs="Arial"/>
                <w:sz w:val="22"/>
                <w:szCs w:val="22"/>
              </w:rPr>
            </w:pPr>
            <w:r>
              <w:rPr>
                <w:rFonts w:cs="Arial"/>
                <w:sz w:val="22"/>
                <w:szCs w:val="22"/>
              </w:rPr>
              <w:t>J1.2</w:t>
            </w:r>
          </w:p>
        </w:tc>
        <w:tc>
          <w:tcPr>
            <w:tcW w:w="684" w:type="dxa"/>
          </w:tcPr>
          <w:p w14:paraId="414511AE" w14:textId="6AEC40BA" w:rsidR="002F3D65" w:rsidRPr="002274A9" w:rsidRDefault="002F3D65" w:rsidP="00F12783">
            <w:pPr>
              <w:rPr>
                <w:rFonts w:cs="Arial"/>
                <w:sz w:val="22"/>
                <w:szCs w:val="22"/>
              </w:rPr>
            </w:pPr>
            <w:r>
              <w:rPr>
                <w:rFonts w:cs="Arial"/>
                <w:sz w:val="22"/>
                <w:szCs w:val="22"/>
              </w:rPr>
              <w:t>3-4</w:t>
            </w:r>
          </w:p>
        </w:tc>
        <w:tc>
          <w:tcPr>
            <w:tcW w:w="684" w:type="dxa"/>
            <w:tcBorders>
              <w:right w:val="single" w:sz="4" w:space="0" w:color="auto"/>
            </w:tcBorders>
          </w:tcPr>
          <w:p w14:paraId="11C41E40" w14:textId="047C15F6" w:rsidR="002F3D65" w:rsidRPr="002274A9" w:rsidRDefault="002F3D65" w:rsidP="00F12783">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BC92F27" w14:textId="2763318C" w:rsidR="002F3D65" w:rsidRPr="002274A9" w:rsidRDefault="002F3D65" w:rsidP="002274A9">
            <w:pPr>
              <w:rPr>
                <w:rFonts w:cs="Arial"/>
                <w:sz w:val="22"/>
                <w:szCs w:val="22"/>
              </w:rPr>
            </w:pPr>
            <w:r>
              <w:rPr>
                <w:rFonts w:cs="Arial"/>
                <w:sz w:val="22"/>
                <w:szCs w:val="22"/>
              </w:rPr>
              <w:t>Refers to "... pointing request and potential satellite and instrument pointing maneuvers..."</w:t>
            </w:r>
          </w:p>
        </w:tc>
        <w:tc>
          <w:tcPr>
            <w:tcW w:w="2462" w:type="dxa"/>
            <w:tcBorders>
              <w:left w:val="single" w:sz="4" w:space="0" w:color="auto"/>
            </w:tcBorders>
          </w:tcPr>
          <w:p w14:paraId="6022C3F5" w14:textId="0F6B758F" w:rsidR="002F3D65" w:rsidRDefault="002F3D65" w:rsidP="00F12783">
            <w:pPr>
              <w:rPr>
                <w:rFonts w:cs="Arial"/>
                <w:sz w:val="22"/>
                <w:szCs w:val="22"/>
              </w:rPr>
            </w:pPr>
            <w:r>
              <w:rPr>
                <w:rFonts w:cs="Arial"/>
                <w:sz w:val="22"/>
                <w:szCs w:val="22"/>
              </w:rPr>
              <w:t>David S. Berry / NASA</w:t>
            </w:r>
          </w:p>
        </w:tc>
        <w:tc>
          <w:tcPr>
            <w:tcW w:w="2758" w:type="dxa"/>
          </w:tcPr>
          <w:p w14:paraId="2AF8C1ED" w14:textId="77777777" w:rsidR="002F3D65" w:rsidRDefault="002F3D65" w:rsidP="002274A9">
            <w:pPr>
              <w:rPr>
                <w:rFonts w:cs="Arial"/>
                <w:sz w:val="22"/>
                <w:szCs w:val="22"/>
              </w:rPr>
            </w:pPr>
            <w:r>
              <w:rPr>
                <w:rFonts w:cs="Arial"/>
                <w:sz w:val="22"/>
                <w:szCs w:val="22"/>
              </w:rPr>
              <w:t>From: "... pointing request and potential satellite and instrument pointing maneuvers..."</w:t>
            </w:r>
          </w:p>
          <w:p w14:paraId="24346F53" w14:textId="77777777" w:rsidR="002F3D65" w:rsidRDefault="002F3D65" w:rsidP="002274A9">
            <w:pPr>
              <w:rPr>
                <w:rFonts w:cs="Arial"/>
                <w:sz w:val="22"/>
                <w:szCs w:val="22"/>
              </w:rPr>
            </w:pPr>
          </w:p>
          <w:p w14:paraId="30C47136" w14:textId="28A1C963" w:rsidR="002F3D65" w:rsidRPr="00AA6255" w:rsidRDefault="002F3D65" w:rsidP="00AA6255">
            <w:pPr>
              <w:pStyle w:val="p1"/>
              <w:rPr>
                <w:rFonts w:ascii="Arial" w:hAnsi="Arial" w:cs="Arial"/>
                <w:sz w:val="22"/>
                <w:szCs w:val="22"/>
              </w:rPr>
            </w:pPr>
            <w:r w:rsidRPr="00AA6255">
              <w:rPr>
                <w:rFonts w:ascii="Arial" w:hAnsi="Arial" w:cs="Arial"/>
                <w:sz w:val="22"/>
                <w:szCs w:val="22"/>
              </w:rPr>
              <w:t>To:  "</w:t>
            </w:r>
            <w:r w:rsidR="00AA6255" w:rsidRPr="00AA6255">
              <w:rPr>
                <w:rFonts w:ascii="Arial" w:hAnsi="Arial" w:cs="Arial"/>
                <w:sz w:val="22"/>
                <w:szCs w:val="22"/>
              </w:rPr>
              <w:t>... preparing pointing and frequency predicts used</w:t>
            </w:r>
            <w:r w:rsidR="00AA6255">
              <w:rPr>
                <w:rFonts w:ascii="Arial" w:hAnsi="Arial" w:cs="Arial"/>
                <w:sz w:val="22"/>
                <w:szCs w:val="22"/>
              </w:rPr>
              <w:t xml:space="preserve"> </w:t>
            </w:r>
            <w:r w:rsidR="00AA6255" w:rsidRPr="00AA6255">
              <w:rPr>
                <w:rFonts w:ascii="Arial" w:hAnsi="Arial" w:cs="Arial"/>
                <w:sz w:val="22"/>
                <w:szCs w:val="22"/>
              </w:rPr>
              <w:t>during spacecraft commanding, and may also be used in collision avoidance studies</w:t>
            </w:r>
            <w:r w:rsidR="00AA6255">
              <w:rPr>
                <w:rFonts w:ascii="Arial" w:hAnsi="Arial" w:cs="Arial"/>
                <w:sz w:val="22"/>
                <w:szCs w:val="22"/>
              </w:rPr>
              <w:t>..."</w:t>
            </w:r>
          </w:p>
        </w:tc>
        <w:tc>
          <w:tcPr>
            <w:tcW w:w="2079" w:type="dxa"/>
          </w:tcPr>
          <w:p w14:paraId="7B37EAF9" w14:textId="77777777" w:rsidR="002F3D65" w:rsidRPr="002274A9" w:rsidRDefault="002F3D65" w:rsidP="00F12783">
            <w:pPr>
              <w:rPr>
                <w:rFonts w:cs="Arial"/>
                <w:sz w:val="22"/>
                <w:szCs w:val="22"/>
              </w:rPr>
            </w:pPr>
          </w:p>
        </w:tc>
      </w:tr>
      <w:tr w:rsidR="002F3D65" w:rsidRPr="002274A9" w14:paraId="4F3125CF" w14:textId="77777777" w:rsidTr="00BB1D43">
        <w:trPr>
          <w:trHeight w:val="230"/>
          <w:jc w:val="center"/>
        </w:trPr>
        <w:tc>
          <w:tcPr>
            <w:tcW w:w="778" w:type="dxa"/>
          </w:tcPr>
          <w:p w14:paraId="262F1DD3" w14:textId="61B791F6" w:rsidR="002F3D65" w:rsidRPr="002274A9" w:rsidRDefault="00AA6255" w:rsidP="00F12783">
            <w:pPr>
              <w:rPr>
                <w:rFonts w:cs="Arial"/>
                <w:sz w:val="22"/>
                <w:szCs w:val="22"/>
              </w:rPr>
            </w:pPr>
            <w:r>
              <w:rPr>
                <w:rFonts w:cs="Arial"/>
                <w:sz w:val="22"/>
                <w:szCs w:val="22"/>
              </w:rPr>
              <w:t>D-18</w:t>
            </w:r>
          </w:p>
        </w:tc>
        <w:tc>
          <w:tcPr>
            <w:tcW w:w="1062" w:type="dxa"/>
          </w:tcPr>
          <w:p w14:paraId="7897FBB8" w14:textId="5A6770A5" w:rsidR="002F3D65" w:rsidRPr="002274A9" w:rsidRDefault="00AA6255" w:rsidP="00F12783">
            <w:pPr>
              <w:rPr>
                <w:rFonts w:cs="Arial"/>
                <w:sz w:val="22"/>
                <w:szCs w:val="22"/>
              </w:rPr>
            </w:pPr>
            <w:r>
              <w:rPr>
                <w:rFonts w:cs="Arial"/>
                <w:sz w:val="22"/>
                <w:szCs w:val="22"/>
              </w:rPr>
              <w:t>J2</w:t>
            </w:r>
          </w:p>
        </w:tc>
        <w:tc>
          <w:tcPr>
            <w:tcW w:w="684" w:type="dxa"/>
          </w:tcPr>
          <w:p w14:paraId="79A0BA66" w14:textId="4D594175" w:rsidR="002F3D65" w:rsidRPr="002274A9" w:rsidRDefault="00AA6255" w:rsidP="00F12783">
            <w:pPr>
              <w:rPr>
                <w:rFonts w:cs="Arial"/>
                <w:sz w:val="22"/>
                <w:szCs w:val="22"/>
              </w:rPr>
            </w:pPr>
            <w:r>
              <w:rPr>
                <w:rFonts w:cs="Arial"/>
                <w:sz w:val="22"/>
                <w:szCs w:val="22"/>
              </w:rPr>
              <w:t>2</w:t>
            </w:r>
          </w:p>
        </w:tc>
        <w:tc>
          <w:tcPr>
            <w:tcW w:w="684" w:type="dxa"/>
            <w:tcBorders>
              <w:right w:val="single" w:sz="4" w:space="0" w:color="auto"/>
            </w:tcBorders>
          </w:tcPr>
          <w:p w14:paraId="261BE54D" w14:textId="17A69A4C" w:rsidR="002F3D65" w:rsidRPr="002274A9" w:rsidRDefault="00AA6255" w:rsidP="00F12783">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7387365" w14:textId="6D7A185E" w:rsidR="002F3D65" w:rsidRPr="002274A9" w:rsidRDefault="00AA6255" w:rsidP="002274A9">
            <w:pPr>
              <w:rPr>
                <w:rFonts w:cs="Arial"/>
                <w:sz w:val="22"/>
                <w:szCs w:val="22"/>
              </w:rPr>
            </w:pPr>
            <w:r>
              <w:rPr>
                <w:rFonts w:cs="Arial"/>
                <w:sz w:val="22"/>
                <w:szCs w:val="22"/>
              </w:rPr>
              <w:t>Refers to "ODM XML templates", but we are planning a schema</w:t>
            </w:r>
          </w:p>
        </w:tc>
        <w:tc>
          <w:tcPr>
            <w:tcW w:w="2462" w:type="dxa"/>
            <w:tcBorders>
              <w:left w:val="single" w:sz="4" w:space="0" w:color="auto"/>
            </w:tcBorders>
          </w:tcPr>
          <w:p w14:paraId="6BAFBAE9" w14:textId="2889A3ED" w:rsidR="002F3D65" w:rsidRDefault="002F3D65" w:rsidP="00F12783">
            <w:pPr>
              <w:rPr>
                <w:rFonts w:cs="Arial"/>
                <w:sz w:val="22"/>
                <w:szCs w:val="22"/>
              </w:rPr>
            </w:pPr>
            <w:r>
              <w:rPr>
                <w:rFonts w:cs="Arial"/>
                <w:sz w:val="22"/>
                <w:szCs w:val="22"/>
              </w:rPr>
              <w:t>David S. Berry / NASA</w:t>
            </w:r>
          </w:p>
        </w:tc>
        <w:tc>
          <w:tcPr>
            <w:tcW w:w="2758" w:type="dxa"/>
          </w:tcPr>
          <w:p w14:paraId="7D1614A6" w14:textId="77777777" w:rsidR="002F3D65" w:rsidRDefault="00AA6255" w:rsidP="002274A9">
            <w:pPr>
              <w:rPr>
                <w:rFonts w:cs="Arial"/>
                <w:sz w:val="22"/>
                <w:szCs w:val="22"/>
              </w:rPr>
            </w:pPr>
            <w:r>
              <w:rPr>
                <w:rFonts w:cs="Arial"/>
                <w:sz w:val="22"/>
                <w:szCs w:val="22"/>
              </w:rPr>
              <w:t>From:  "ODM XML templates"</w:t>
            </w:r>
          </w:p>
          <w:p w14:paraId="4FA278F3" w14:textId="34BADF0E" w:rsidR="00AA6255" w:rsidRPr="002274A9" w:rsidRDefault="00AA6255" w:rsidP="00AA6255">
            <w:pPr>
              <w:rPr>
                <w:rFonts w:cs="Arial"/>
                <w:sz w:val="22"/>
                <w:szCs w:val="22"/>
              </w:rPr>
            </w:pPr>
            <w:r>
              <w:rPr>
                <w:rFonts w:cs="Arial"/>
                <w:sz w:val="22"/>
                <w:szCs w:val="22"/>
              </w:rPr>
              <w:t>To: "ODM XML schemas"</w:t>
            </w:r>
          </w:p>
        </w:tc>
        <w:tc>
          <w:tcPr>
            <w:tcW w:w="2079" w:type="dxa"/>
          </w:tcPr>
          <w:p w14:paraId="2706E94E" w14:textId="77777777" w:rsidR="002F3D65" w:rsidRPr="002274A9" w:rsidRDefault="002F3D65" w:rsidP="00F12783">
            <w:pPr>
              <w:rPr>
                <w:rFonts w:cs="Arial"/>
                <w:sz w:val="22"/>
                <w:szCs w:val="22"/>
              </w:rPr>
            </w:pPr>
          </w:p>
        </w:tc>
      </w:tr>
      <w:tr w:rsidR="00AA6255" w:rsidRPr="002274A9" w14:paraId="54333484" w14:textId="77777777" w:rsidTr="00E17B7E">
        <w:trPr>
          <w:trHeight w:val="1294"/>
          <w:jc w:val="center"/>
        </w:trPr>
        <w:tc>
          <w:tcPr>
            <w:tcW w:w="778" w:type="dxa"/>
          </w:tcPr>
          <w:p w14:paraId="5241A9EC" w14:textId="486B6C5D" w:rsidR="00AA6255" w:rsidRPr="002274A9" w:rsidRDefault="00E17B7E" w:rsidP="00E17B7E">
            <w:pPr>
              <w:rPr>
                <w:rFonts w:cs="Arial"/>
                <w:sz w:val="22"/>
                <w:szCs w:val="22"/>
              </w:rPr>
            </w:pPr>
            <w:r>
              <w:rPr>
                <w:rFonts w:cs="Arial"/>
                <w:sz w:val="22"/>
                <w:szCs w:val="22"/>
              </w:rPr>
              <w:t>D-18</w:t>
            </w:r>
          </w:p>
        </w:tc>
        <w:tc>
          <w:tcPr>
            <w:tcW w:w="1062" w:type="dxa"/>
          </w:tcPr>
          <w:p w14:paraId="3C20A963" w14:textId="5C290FF6" w:rsidR="00AA6255" w:rsidRPr="002274A9" w:rsidRDefault="00E17B7E" w:rsidP="00E17B7E">
            <w:pPr>
              <w:rPr>
                <w:rFonts w:cs="Arial"/>
                <w:sz w:val="22"/>
                <w:szCs w:val="22"/>
              </w:rPr>
            </w:pPr>
            <w:r>
              <w:rPr>
                <w:rFonts w:cs="Arial"/>
                <w:sz w:val="22"/>
                <w:szCs w:val="22"/>
              </w:rPr>
              <w:t>J2</w:t>
            </w:r>
          </w:p>
        </w:tc>
        <w:tc>
          <w:tcPr>
            <w:tcW w:w="684" w:type="dxa"/>
          </w:tcPr>
          <w:p w14:paraId="4C0F0EF6" w14:textId="2E564AF4" w:rsidR="00AA6255" w:rsidRPr="002274A9" w:rsidRDefault="00E17B7E" w:rsidP="00E17B7E">
            <w:pPr>
              <w:rPr>
                <w:rFonts w:cs="Arial"/>
                <w:sz w:val="22"/>
                <w:szCs w:val="22"/>
              </w:rPr>
            </w:pPr>
            <w:r>
              <w:rPr>
                <w:rFonts w:cs="Arial"/>
                <w:sz w:val="22"/>
                <w:szCs w:val="22"/>
              </w:rPr>
              <w:t>4-5</w:t>
            </w:r>
          </w:p>
        </w:tc>
        <w:tc>
          <w:tcPr>
            <w:tcW w:w="684" w:type="dxa"/>
            <w:tcBorders>
              <w:right w:val="single" w:sz="4" w:space="0" w:color="auto"/>
            </w:tcBorders>
          </w:tcPr>
          <w:p w14:paraId="78BDBE98" w14:textId="3F862C69" w:rsidR="00AA6255" w:rsidRPr="002274A9" w:rsidRDefault="00E17B7E" w:rsidP="00E17B7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245B525" w14:textId="4957BB38" w:rsidR="00AA6255" w:rsidRPr="002274A9" w:rsidRDefault="00E17B7E" w:rsidP="00E17B7E">
            <w:pPr>
              <w:rPr>
                <w:rFonts w:cs="Arial"/>
                <w:sz w:val="22"/>
                <w:szCs w:val="22"/>
              </w:rPr>
            </w:pPr>
            <w:r>
              <w:rPr>
                <w:rFonts w:cs="Arial"/>
                <w:sz w:val="22"/>
                <w:szCs w:val="22"/>
              </w:rPr>
              <w:t>States that spacecraft names will be drawn from SANA, but elsewhere we have referred to UNOOSA as the source.</w:t>
            </w:r>
          </w:p>
        </w:tc>
        <w:tc>
          <w:tcPr>
            <w:tcW w:w="2462" w:type="dxa"/>
            <w:tcBorders>
              <w:left w:val="single" w:sz="4" w:space="0" w:color="auto"/>
            </w:tcBorders>
          </w:tcPr>
          <w:p w14:paraId="674323E1" w14:textId="77777777" w:rsidR="00AA6255" w:rsidRDefault="00AA6255" w:rsidP="00E17B7E">
            <w:pPr>
              <w:rPr>
                <w:rFonts w:cs="Arial"/>
                <w:sz w:val="22"/>
                <w:szCs w:val="22"/>
              </w:rPr>
            </w:pPr>
            <w:r>
              <w:rPr>
                <w:rFonts w:cs="Arial"/>
                <w:sz w:val="22"/>
                <w:szCs w:val="22"/>
              </w:rPr>
              <w:t>David S. Berry / NASA</w:t>
            </w:r>
          </w:p>
        </w:tc>
        <w:tc>
          <w:tcPr>
            <w:tcW w:w="2758" w:type="dxa"/>
          </w:tcPr>
          <w:p w14:paraId="15C46DF8" w14:textId="45B62A30" w:rsidR="00AA6255" w:rsidRPr="002274A9" w:rsidRDefault="00E17B7E" w:rsidP="00E17B7E">
            <w:pPr>
              <w:rPr>
                <w:rFonts w:cs="Arial"/>
                <w:sz w:val="22"/>
                <w:szCs w:val="22"/>
              </w:rPr>
            </w:pPr>
            <w:r>
              <w:rPr>
                <w:rFonts w:cs="Arial"/>
                <w:sz w:val="22"/>
                <w:szCs w:val="22"/>
              </w:rPr>
              <w:t>Remove the line:  "- the spacecraft names that appear as origin and target in the ODM", plus the following error.</w:t>
            </w:r>
          </w:p>
        </w:tc>
        <w:tc>
          <w:tcPr>
            <w:tcW w:w="2079" w:type="dxa"/>
          </w:tcPr>
          <w:p w14:paraId="2BBB86E8" w14:textId="77777777" w:rsidR="00AA6255" w:rsidRPr="002274A9" w:rsidRDefault="00AA6255" w:rsidP="00E17B7E">
            <w:pPr>
              <w:rPr>
                <w:rFonts w:cs="Arial"/>
                <w:sz w:val="22"/>
                <w:szCs w:val="22"/>
              </w:rPr>
            </w:pPr>
          </w:p>
        </w:tc>
      </w:tr>
      <w:tr w:rsidR="00AA6255" w:rsidRPr="002274A9" w14:paraId="67EFC65A" w14:textId="77777777" w:rsidTr="00E17B7E">
        <w:trPr>
          <w:trHeight w:val="230"/>
          <w:jc w:val="center"/>
        </w:trPr>
        <w:tc>
          <w:tcPr>
            <w:tcW w:w="778" w:type="dxa"/>
          </w:tcPr>
          <w:p w14:paraId="4B729BAC" w14:textId="787D3AEA" w:rsidR="00AA6255" w:rsidRPr="002274A9" w:rsidRDefault="00E17B7E" w:rsidP="00E17B7E">
            <w:pPr>
              <w:rPr>
                <w:rFonts w:cs="Arial"/>
                <w:sz w:val="22"/>
                <w:szCs w:val="22"/>
              </w:rPr>
            </w:pPr>
            <w:r>
              <w:rPr>
                <w:rFonts w:cs="Arial"/>
                <w:sz w:val="22"/>
                <w:szCs w:val="22"/>
              </w:rPr>
              <w:t>D-18</w:t>
            </w:r>
          </w:p>
        </w:tc>
        <w:tc>
          <w:tcPr>
            <w:tcW w:w="1062" w:type="dxa"/>
          </w:tcPr>
          <w:p w14:paraId="06CAE8A9" w14:textId="774A2E26" w:rsidR="00AA6255" w:rsidRPr="002274A9" w:rsidRDefault="00E17B7E" w:rsidP="00E17B7E">
            <w:pPr>
              <w:rPr>
                <w:rFonts w:cs="Arial"/>
                <w:sz w:val="22"/>
                <w:szCs w:val="22"/>
              </w:rPr>
            </w:pPr>
            <w:r>
              <w:rPr>
                <w:rFonts w:cs="Arial"/>
                <w:sz w:val="22"/>
                <w:szCs w:val="22"/>
              </w:rPr>
              <w:t>J2</w:t>
            </w:r>
          </w:p>
        </w:tc>
        <w:tc>
          <w:tcPr>
            <w:tcW w:w="684" w:type="dxa"/>
          </w:tcPr>
          <w:p w14:paraId="314C4056" w14:textId="73D94D7B" w:rsidR="00AA6255" w:rsidRPr="002274A9" w:rsidRDefault="00E17B7E" w:rsidP="00E17B7E">
            <w:pPr>
              <w:rPr>
                <w:rFonts w:cs="Arial"/>
                <w:sz w:val="22"/>
                <w:szCs w:val="22"/>
              </w:rPr>
            </w:pPr>
            <w:r>
              <w:rPr>
                <w:rFonts w:cs="Arial"/>
                <w:sz w:val="22"/>
                <w:szCs w:val="22"/>
              </w:rPr>
              <w:t>6</w:t>
            </w:r>
          </w:p>
        </w:tc>
        <w:tc>
          <w:tcPr>
            <w:tcW w:w="684" w:type="dxa"/>
            <w:tcBorders>
              <w:right w:val="single" w:sz="4" w:space="0" w:color="auto"/>
            </w:tcBorders>
          </w:tcPr>
          <w:p w14:paraId="554CEBC6" w14:textId="727E5440" w:rsidR="00AA6255" w:rsidRPr="002274A9" w:rsidRDefault="00E17B7E" w:rsidP="00E17B7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2FDDE2E" w14:textId="6149D8FA" w:rsidR="00AA6255" w:rsidRPr="002274A9" w:rsidRDefault="00E17B7E" w:rsidP="00E17B7E">
            <w:pPr>
              <w:rPr>
                <w:rFonts w:cs="Arial"/>
                <w:sz w:val="22"/>
                <w:szCs w:val="22"/>
              </w:rPr>
            </w:pPr>
            <w:r>
              <w:rPr>
                <w:rFonts w:cs="Arial"/>
                <w:sz w:val="22"/>
                <w:szCs w:val="22"/>
              </w:rPr>
              <w:t>Reference source not found...</w:t>
            </w:r>
          </w:p>
        </w:tc>
        <w:tc>
          <w:tcPr>
            <w:tcW w:w="2462" w:type="dxa"/>
            <w:tcBorders>
              <w:left w:val="single" w:sz="4" w:space="0" w:color="auto"/>
            </w:tcBorders>
          </w:tcPr>
          <w:p w14:paraId="6041369E" w14:textId="77777777" w:rsidR="00AA6255" w:rsidRDefault="00AA6255" w:rsidP="00E17B7E">
            <w:pPr>
              <w:rPr>
                <w:rFonts w:cs="Arial"/>
                <w:sz w:val="22"/>
                <w:szCs w:val="22"/>
              </w:rPr>
            </w:pPr>
            <w:r>
              <w:rPr>
                <w:rFonts w:cs="Arial"/>
                <w:sz w:val="22"/>
                <w:szCs w:val="22"/>
              </w:rPr>
              <w:t>David S. Berry / NASA</w:t>
            </w:r>
          </w:p>
        </w:tc>
        <w:tc>
          <w:tcPr>
            <w:tcW w:w="2758" w:type="dxa"/>
          </w:tcPr>
          <w:p w14:paraId="40D9362D" w14:textId="42030C0B" w:rsidR="00AA6255" w:rsidRPr="002274A9" w:rsidRDefault="00E17B7E" w:rsidP="00E17B7E">
            <w:pPr>
              <w:rPr>
                <w:rFonts w:cs="Arial"/>
                <w:sz w:val="22"/>
                <w:szCs w:val="22"/>
              </w:rPr>
            </w:pPr>
            <w:r>
              <w:rPr>
                <w:rFonts w:cs="Arial"/>
                <w:sz w:val="22"/>
                <w:szCs w:val="22"/>
              </w:rPr>
              <w:t xml:space="preserve">Point to SANA Registry of Organizations:  </w:t>
            </w:r>
            <w:r w:rsidR="00AD5DF4" w:rsidRPr="00AD5DF4">
              <w:rPr>
                <w:rFonts w:cs="Arial"/>
                <w:sz w:val="22"/>
                <w:szCs w:val="22"/>
              </w:rPr>
              <w:t>https://sanaregistry.org/r/organizations</w:t>
            </w:r>
            <w:r w:rsidR="00AD5DF4">
              <w:rPr>
                <w:rFonts w:cs="Arial"/>
                <w:sz w:val="22"/>
                <w:szCs w:val="22"/>
              </w:rPr>
              <w:t xml:space="preserve"> </w:t>
            </w:r>
          </w:p>
        </w:tc>
        <w:tc>
          <w:tcPr>
            <w:tcW w:w="2079" w:type="dxa"/>
          </w:tcPr>
          <w:p w14:paraId="6800209B" w14:textId="77777777" w:rsidR="00AA6255" w:rsidRPr="002274A9" w:rsidRDefault="00AA6255" w:rsidP="00E17B7E">
            <w:pPr>
              <w:rPr>
                <w:rFonts w:cs="Arial"/>
                <w:sz w:val="22"/>
                <w:szCs w:val="22"/>
              </w:rPr>
            </w:pPr>
          </w:p>
        </w:tc>
      </w:tr>
      <w:tr w:rsidR="00AA6255" w:rsidRPr="002274A9" w14:paraId="1AE4F2C2" w14:textId="77777777" w:rsidTr="00E17B7E">
        <w:trPr>
          <w:trHeight w:val="230"/>
          <w:jc w:val="center"/>
        </w:trPr>
        <w:tc>
          <w:tcPr>
            <w:tcW w:w="778" w:type="dxa"/>
          </w:tcPr>
          <w:p w14:paraId="7499680C" w14:textId="7683D7F1" w:rsidR="00AA6255" w:rsidRPr="002274A9" w:rsidRDefault="00AD5DF4" w:rsidP="00E17B7E">
            <w:pPr>
              <w:rPr>
                <w:rFonts w:cs="Arial"/>
                <w:sz w:val="22"/>
                <w:szCs w:val="22"/>
              </w:rPr>
            </w:pPr>
            <w:r>
              <w:rPr>
                <w:rFonts w:cs="Arial"/>
                <w:sz w:val="22"/>
                <w:szCs w:val="22"/>
              </w:rPr>
              <w:t>D-19</w:t>
            </w:r>
          </w:p>
        </w:tc>
        <w:tc>
          <w:tcPr>
            <w:tcW w:w="1062" w:type="dxa"/>
          </w:tcPr>
          <w:p w14:paraId="3C399024" w14:textId="3B001F47" w:rsidR="00AA6255" w:rsidRPr="002274A9" w:rsidRDefault="00AD5DF4" w:rsidP="00E17B7E">
            <w:pPr>
              <w:rPr>
                <w:rFonts w:cs="Arial"/>
                <w:sz w:val="22"/>
                <w:szCs w:val="22"/>
              </w:rPr>
            </w:pPr>
            <w:r>
              <w:rPr>
                <w:rFonts w:cs="Arial"/>
                <w:sz w:val="22"/>
                <w:szCs w:val="22"/>
              </w:rPr>
              <w:t>J2</w:t>
            </w:r>
          </w:p>
        </w:tc>
        <w:tc>
          <w:tcPr>
            <w:tcW w:w="684" w:type="dxa"/>
          </w:tcPr>
          <w:p w14:paraId="075B919E" w14:textId="0EBCC1D6" w:rsidR="00AA6255" w:rsidRPr="002274A9" w:rsidRDefault="00AD5DF4" w:rsidP="00E17B7E">
            <w:pPr>
              <w:rPr>
                <w:rFonts w:cs="Arial"/>
                <w:sz w:val="22"/>
                <w:szCs w:val="22"/>
              </w:rPr>
            </w:pPr>
            <w:r>
              <w:rPr>
                <w:rFonts w:cs="Arial"/>
                <w:sz w:val="22"/>
                <w:szCs w:val="22"/>
              </w:rPr>
              <w:t>1</w:t>
            </w:r>
          </w:p>
        </w:tc>
        <w:tc>
          <w:tcPr>
            <w:tcW w:w="684" w:type="dxa"/>
            <w:tcBorders>
              <w:right w:val="single" w:sz="4" w:space="0" w:color="auto"/>
            </w:tcBorders>
          </w:tcPr>
          <w:p w14:paraId="5EEE1A63" w14:textId="7A64D673" w:rsidR="00AA6255" w:rsidRPr="002274A9" w:rsidRDefault="00AD5DF4" w:rsidP="00E17B7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F772672" w14:textId="09840453" w:rsidR="00AA6255" w:rsidRPr="002274A9" w:rsidRDefault="00AD5DF4" w:rsidP="00E17B7E">
            <w:pPr>
              <w:rPr>
                <w:rFonts w:cs="Arial"/>
                <w:sz w:val="22"/>
                <w:szCs w:val="22"/>
              </w:rPr>
            </w:pPr>
            <w:r>
              <w:rPr>
                <w:rFonts w:cs="Arial"/>
                <w:sz w:val="22"/>
                <w:szCs w:val="22"/>
              </w:rPr>
              <w:t>This line duplicates the last line of page D-18</w:t>
            </w:r>
          </w:p>
        </w:tc>
        <w:tc>
          <w:tcPr>
            <w:tcW w:w="2462" w:type="dxa"/>
            <w:tcBorders>
              <w:left w:val="single" w:sz="4" w:space="0" w:color="auto"/>
            </w:tcBorders>
          </w:tcPr>
          <w:p w14:paraId="490AE57D" w14:textId="77777777" w:rsidR="00AA6255" w:rsidRDefault="00AA6255" w:rsidP="00E17B7E">
            <w:pPr>
              <w:rPr>
                <w:rFonts w:cs="Arial"/>
                <w:sz w:val="22"/>
                <w:szCs w:val="22"/>
              </w:rPr>
            </w:pPr>
            <w:r>
              <w:rPr>
                <w:rFonts w:cs="Arial"/>
                <w:sz w:val="22"/>
                <w:szCs w:val="22"/>
              </w:rPr>
              <w:t>David S. Berry / NASA</w:t>
            </w:r>
          </w:p>
        </w:tc>
        <w:tc>
          <w:tcPr>
            <w:tcW w:w="2758" w:type="dxa"/>
          </w:tcPr>
          <w:p w14:paraId="4212D2D6" w14:textId="28A69216" w:rsidR="00AA6255" w:rsidRPr="002274A9" w:rsidRDefault="00AD5DF4" w:rsidP="00E17B7E">
            <w:pPr>
              <w:rPr>
                <w:rFonts w:cs="Arial"/>
                <w:sz w:val="22"/>
                <w:szCs w:val="22"/>
              </w:rPr>
            </w:pPr>
            <w:r>
              <w:rPr>
                <w:rFonts w:cs="Arial"/>
                <w:sz w:val="22"/>
                <w:szCs w:val="22"/>
              </w:rPr>
              <w:t>Remove.</w:t>
            </w:r>
          </w:p>
        </w:tc>
        <w:tc>
          <w:tcPr>
            <w:tcW w:w="2079" w:type="dxa"/>
          </w:tcPr>
          <w:p w14:paraId="672F4131" w14:textId="77777777" w:rsidR="00AA6255" w:rsidRPr="002274A9" w:rsidRDefault="00AA6255" w:rsidP="00E17B7E">
            <w:pPr>
              <w:rPr>
                <w:rFonts w:cs="Arial"/>
                <w:sz w:val="22"/>
                <w:szCs w:val="22"/>
              </w:rPr>
            </w:pPr>
          </w:p>
        </w:tc>
      </w:tr>
      <w:tr w:rsidR="00AA6255" w:rsidRPr="002274A9" w14:paraId="0E7157A6" w14:textId="77777777" w:rsidTr="00E17B7E">
        <w:trPr>
          <w:trHeight w:val="230"/>
          <w:jc w:val="center"/>
        </w:trPr>
        <w:tc>
          <w:tcPr>
            <w:tcW w:w="778" w:type="dxa"/>
          </w:tcPr>
          <w:p w14:paraId="5C41BCEA" w14:textId="193F16BC" w:rsidR="00AA6255" w:rsidRPr="002274A9" w:rsidRDefault="00AD5DF4" w:rsidP="00E17B7E">
            <w:pPr>
              <w:rPr>
                <w:rFonts w:cs="Arial"/>
                <w:sz w:val="22"/>
                <w:szCs w:val="22"/>
              </w:rPr>
            </w:pPr>
            <w:r>
              <w:rPr>
                <w:rFonts w:cs="Arial"/>
                <w:sz w:val="22"/>
                <w:szCs w:val="22"/>
              </w:rPr>
              <w:t>D-19</w:t>
            </w:r>
          </w:p>
        </w:tc>
        <w:tc>
          <w:tcPr>
            <w:tcW w:w="1062" w:type="dxa"/>
          </w:tcPr>
          <w:p w14:paraId="60F93EF0" w14:textId="2457DB60" w:rsidR="00AA6255" w:rsidRPr="002274A9" w:rsidRDefault="00AD5DF4" w:rsidP="00E17B7E">
            <w:pPr>
              <w:rPr>
                <w:rFonts w:cs="Arial"/>
                <w:sz w:val="22"/>
                <w:szCs w:val="22"/>
              </w:rPr>
            </w:pPr>
            <w:r>
              <w:rPr>
                <w:rFonts w:cs="Arial"/>
                <w:sz w:val="22"/>
                <w:szCs w:val="22"/>
              </w:rPr>
              <w:t>J2</w:t>
            </w:r>
          </w:p>
        </w:tc>
        <w:tc>
          <w:tcPr>
            <w:tcW w:w="684" w:type="dxa"/>
          </w:tcPr>
          <w:p w14:paraId="54F06689" w14:textId="5987CABD" w:rsidR="00AA6255" w:rsidRPr="002274A9" w:rsidRDefault="00AD5DF4" w:rsidP="00E17B7E">
            <w:pPr>
              <w:rPr>
                <w:rFonts w:cs="Arial"/>
                <w:sz w:val="22"/>
                <w:szCs w:val="22"/>
              </w:rPr>
            </w:pPr>
            <w:r>
              <w:rPr>
                <w:rFonts w:cs="Arial"/>
                <w:sz w:val="22"/>
                <w:szCs w:val="22"/>
              </w:rPr>
              <w:t>2-4</w:t>
            </w:r>
          </w:p>
        </w:tc>
        <w:tc>
          <w:tcPr>
            <w:tcW w:w="684" w:type="dxa"/>
            <w:tcBorders>
              <w:right w:val="single" w:sz="4" w:space="0" w:color="auto"/>
            </w:tcBorders>
          </w:tcPr>
          <w:p w14:paraId="259A7E72" w14:textId="49799ED5" w:rsidR="00AA6255" w:rsidRPr="002274A9" w:rsidRDefault="00AD5DF4" w:rsidP="00E17B7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2F1ABBD" w14:textId="7F5D504D" w:rsidR="00AA6255" w:rsidRPr="002274A9" w:rsidRDefault="00AD5DF4" w:rsidP="00E17B7E">
            <w:pPr>
              <w:rPr>
                <w:rFonts w:cs="Arial"/>
                <w:sz w:val="22"/>
                <w:szCs w:val="22"/>
              </w:rPr>
            </w:pPr>
            <w:r>
              <w:rPr>
                <w:rFonts w:cs="Arial"/>
                <w:sz w:val="22"/>
                <w:szCs w:val="22"/>
              </w:rPr>
              <w:t xml:space="preserve">These lines regarding identification of celestial bodies applied to the </w:t>
            </w:r>
            <w:r>
              <w:rPr>
                <w:rFonts w:cs="Arial"/>
                <w:sz w:val="22"/>
                <w:szCs w:val="22"/>
              </w:rPr>
              <w:lastRenderedPageBreak/>
              <w:t>PRM, but do not apply to the ODM.</w:t>
            </w:r>
          </w:p>
        </w:tc>
        <w:tc>
          <w:tcPr>
            <w:tcW w:w="2462" w:type="dxa"/>
            <w:tcBorders>
              <w:left w:val="single" w:sz="4" w:space="0" w:color="auto"/>
            </w:tcBorders>
          </w:tcPr>
          <w:p w14:paraId="7C5640B5" w14:textId="77777777" w:rsidR="00AA6255" w:rsidRDefault="00AA6255" w:rsidP="00E17B7E">
            <w:pPr>
              <w:rPr>
                <w:rFonts w:cs="Arial"/>
                <w:sz w:val="22"/>
                <w:szCs w:val="22"/>
              </w:rPr>
            </w:pPr>
            <w:r>
              <w:rPr>
                <w:rFonts w:cs="Arial"/>
                <w:sz w:val="22"/>
                <w:szCs w:val="22"/>
              </w:rPr>
              <w:lastRenderedPageBreak/>
              <w:t>David S. Berry / NASA</w:t>
            </w:r>
          </w:p>
        </w:tc>
        <w:tc>
          <w:tcPr>
            <w:tcW w:w="2758" w:type="dxa"/>
          </w:tcPr>
          <w:p w14:paraId="13FD51CC" w14:textId="39DE8BCA" w:rsidR="00AA6255" w:rsidRPr="002274A9" w:rsidRDefault="00AD5DF4" w:rsidP="00E17B7E">
            <w:pPr>
              <w:rPr>
                <w:rFonts w:cs="Arial"/>
                <w:sz w:val="22"/>
                <w:szCs w:val="22"/>
              </w:rPr>
            </w:pPr>
            <w:r>
              <w:rPr>
                <w:rFonts w:cs="Arial"/>
                <w:sz w:val="22"/>
                <w:szCs w:val="22"/>
              </w:rPr>
              <w:t>Remove.</w:t>
            </w:r>
          </w:p>
        </w:tc>
        <w:tc>
          <w:tcPr>
            <w:tcW w:w="2079" w:type="dxa"/>
          </w:tcPr>
          <w:p w14:paraId="7837C444" w14:textId="77777777" w:rsidR="00AA6255" w:rsidRPr="002274A9" w:rsidRDefault="00AA6255" w:rsidP="00E17B7E">
            <w:pPr>
              <w:rPr>
                <w:rFonts w:cs="Arial"/>
                <w:sz w:val="22"/>
                <w:szCs w:val="22"/>
              </w:rPr>
            </w:pPr>
          </w:p>
        </w:tc>
      </w:tr>
      <w:tr w:rsidR="002F3D65" w:rsidRPr="002274A9" w14:paraId="2B1AD822" w14:textId="77777777" w:rsidTr="00BB1D43">
        <w:trPr>
          <w:trHeight w:val="230"/>
          <w:jc w:val="center"/>
        </w:trPr>
        <w:tc>
          <w:tcPr>
            <w:tcW w:w="778" w:type="dxa"/>
          </w:tcPr>
          <w:p w14:paraId="56A2219A" w14:textId="6EC0478D" w:rsidR="002F3D65" w:rsidRPr="002274A9" w:rsidRDefault="002F3D65" w:rsidP="00F12783">
            <w:pPr>
              <w:rPr>
                <w:rFonts w:cs="Arial"/>
                <w:sz w:val="22"/>
                <w:szCs w:val="22"/>
              </w:rPr>
            </w:pPr>
            <w:r>
              <w:rPr>
                <w:rFonts w:cs="Arial"/>
                <w:sz w:val="22"/>
                <w:szCs w:val="22"/>
              </w:rPr>
              <w:lastRenderedPageBreak/>
              <w:t>D-20</w:t>
            </w:r>
          </w:p>
        </w:tc>
        <w:tc>
          <w:tcPr>
            <w:tcW w:w="1062" w:type="dxa"/>
          </w:tcPr>
          <w:p w14:paraId="24EFFF04" w14:textId="6185CE3A" w:rsidR="002F3D65" w:rsidRPr="002274A9" w:rsidRDefault="002F3D65" w:rsidP="00F12783">
            <w:pPr>
              <w:rPr>
                <w:rFonts w:cs="Arial"/>
                <w:sz w:val="22"/>
                <w:szCs w:val="22"/>
              </w:rPr>
            </w:pPr>
            <w:r>
              <w:rPr>
                <w:rFonts w:cs="Arial"/>
                <w:sz w:val="22"/>
                <w:szCs w:val="22"/>
              </w:rPr>
              <w:t>Annex K</w:t>
            </w:r>
          </w:p>
        </w:tc>
        <w:tc>
          <w:tcPr>
            <w:tcW w:w="684" w:type="dxa"/>
          </w:tcPr>
          <w:p w14:paraId="26170FC6" w14:textId="44734127" w:rsidR="002F3D65" w:rsidRPr="002274A9" w:rsidRDefault="002F3D65" w:rsidP="00F12783">
            <w:pPr>
              <w:rPr>
                <w:rFonts w:cs="Arial"/>
                <w:sz w:val="22"/>
                <w:szCs w:val="22"/>
              </w:rPr>
            </w:pPr>
            <w:r>
              <w:rPr>
                <w:rFonts w:cs="Arial"/>
                <w:sz w:val="22"/>
                <w:szCs w:val="22"/>
              </w:rPr>
              <w:t>para 1, line 11-15</w:t>
            </w:r>
          </w:p>
        </w:tc>
        <w:tc>
          <w:tcPr>
            <w:tcW w:w="684" w:type="dxa"/>
            <w:tcBorders>
              <w:right w:val="single" w:sz="4" w:space="0" w:color="auto"/>
            </w:tcBorders>
          </w:tcPr>
          <w:p w14:paraId="5DC4F82B" w14:textId="3501F585" w:rsidR="002F3D65" w:rsidRPr="002274A9" w:rsidRDefault="002F3D65" w:rsidP="00F12783">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8717045" w14:textId="14975BBF" w:rsidR="002F3D65" w:rsidRPr="002274A9" w:rsidRDefault="002F3D65" w:rsidP="002274A9">
            <w:pPr>
              <w:rPr>
                <w:rFonts w:cs="Arial"/>
                <w:sz w:val="22"/>
                <w:szCs w:val="22"/>
              </w:rPr>
            </w:pPr>
            <w:r>
              <w:rPr>
                <w:rFonts w:cs="Arial"/>
                <w:sz w:val="22"/>
                <w:szCs w:val="22"/>
              </w:rPr>
              <w:t xml:space="preserve">Option (3) in the discussion of EC performance is in my opinion a bit awkward with the many "or" and "and" options. It might be best to try to streamline this sentence a bit. </w:t>
            </w:r>
          </w:p>
        </w:tc>
        <w:tc>
          <w:tcPr>
            <w:tcW w:w="2462" w:type="dxa"/>
            <w:tcBorders>
              <w:left w:val="single" w:sz="4" w:space="0" w:color="auto"/>
            </w:tcBorders>
          </w:tcPr>
          <w:p w14:paraId="62ED016C" w14:textId="33229A0B" w:rsidR="002F3D65" w:rsidRDefault="002F3D65" w:rsidP="00F12783">
            <w:pPr>
              <w:rPr>
                <w:rFonts w:cs="Arial"/>
                <w:sz w:val="22"/>
                <w:szCs w:val="22"/>
              </w:rPr>
            </w:pPr>
            <w:r>
              <w:rPr>
                <w:rFonts w:cs="Arial"/>
                <w:sz w:val="22"/>
                <w:szCs w:val="22"/>
              </w:rPr>
              <w:t>David S. Berry / NASA</w:t>
            </w:r>
          </w:p>
        </w:tc>
        <w:tc>
          <w:tcPr>
            <w:tcW w:w="2758" w:type="dxa"/>
          </w:tcPr>
          <w:p w14:paraId="395C7DD4" w14:textId="0DA77B6B" w:rsidR="002F3D65" w:rsidRPr="002274A9" w:rsidRDefault="002F3D65" w:rsidP="002274A9">
            <w:pPr>
              <w:rPr>
                <w:rFonts w:cs="Arial"/>
                <w:sz w:val="22"/>
                <w:szCs w:val="22"/>
              </w:rPr>
            </w:pPr>
            <w:r>
              <w:rPr>
                <w:rFonts w:cs="Arial"/>
                <w:sz w:val="22"/>
                <w:szCs w:val="22"/>
              </w:rPr>
              <w:t>Consider.</w:t>
            </w:r>
          </w:p>
        </w:tc>
        <w:tc>
          <w:tcPr>
            <w:tcW w:w="2079" w:type="dxa"/>
          </w:tcPr>
          <w:p w14:paraId="2C53EF94" w14:textId="77777777" w:rsidR="002F3D65" w:rsidRPr="002274A9" w:rsidRDefault="002F3D65" w:rsidP="00F12783">
            <w:pPr>
              <w:rPr>
                <w:rFonts w:cs="Arial"/>
                <w:sz w:val="22"/>
                <w:szCs w:val="22"/>
              </w:rPr>
            </w:pPr>
          </w:p>
        </w:tc>
      </w:tr>
      <w:tr w:rsidR="002F3D65" w:rsidRPr="002274A9" w14:paraId="6E67821A" w14:textId="77777777" w:rsidTr="00BB1D43">
        <w:trPr>
          <w:trHeight w:val="230"/>
          <w:jc w:val="center"/>
        </w:trPr>
        <w:tc>
          <w:tcPr>
            <w:tcW w:w="778" w:type="dxa"/>
          </w:tcPr>
          <w:p w14:paraId="3799A1FC" w14:textId="6D3660DB" w:rsidR="002F3D65" w:rsidRPr="002274A9" w:rsidRDefault="002F3D65" w:rsidP="00F12783">
            <w:pPr>
              <w:rPr>
                <w:rFonts w:cs="Arial"/>
                <w:sz w:val="22"/>
                <w:szCs w:val="22"/>
              </w:rPr>
            </w:pPr>
            <w:r>
              <w:rPr>
                <w:rFonts w:cs="Arial"/>
                <w:sz w:val="22"/>
                <w:szCs w:val="22"/>
              </w:rPr>
              <w:t>D-22</w:t>
            </w:r>
          </w:p>
        </w:tc>
        <w:tc>
          <w:tcPr>
            <w:tcW w:w="1062" w:type="dxa"/>
          </w:tcPr>
          <w:p w14:paraId="1BE80B1A" w14:textId="5A2E991C" w:rsidR="002F3D65" w:rsidRPr="002274A9" w:rsidRDefault="002F3D65" w:rsidP="00F12783">
            <w:pPr>
              <w:rPr>
                <w:rFonts w:cs="Arial"/>
                <w:sz w:val="22"/>
                <w:szCs w:val="22"/>
              </w:rPr>
            </w:pPr>
            <w:r>
              <w:rPr>
                <w:rFonts w:cs="Arial"/>
                <w:sz w:val="22"/>
                <w:szCs w:val="22"/>
              </w:rPr>
              <w:t>Annex L</w:t>
            </w:r>
          </w:p>
        </w:tc>
        <w:tc>
          <w:tcPr>
            <w:tcW w:w="684" w:type="dxa"/>
          </w:tcPr>
          <w:p w14:paraId="2FFEB405" w14:textId="7C816D0C" w:rsidR="002F3D65" w:rsidRPr="002274A9" w:rsidRDefault="002F3D65" w:rsidP="00F12783">
            <w:pPr>
              <w:rPr>
                <w:rFonts w:cs="Arial"/>
                <w:sz w:val="22"/>
                <w:szCs w:val="22"/>
              </w:rPr>
            </w:pPr>
            <w:r>
              <w:rPr>
                <w:rFonts w:cs="Arial"/>
                <w:sz w:val="22"/>
                <w:szCs w:val="22"/>
              </w:rPr>
              <w:t>L-2, line 2</w:t>
            </w:r>
          </w:p>
        </w:tc>
        <w:tc>
          <w:tcPr>
            <w:tcW w:w="684" w:type="dxa"/>
            <w:tcBorders>
              <w:right w:val="single" w:sz="4" w:space="0" w:color="auto"/>
            </w:tcBorders>
          </w:tcPr>
          <w:p w14:paraId="594CF9E8" w14:textId="54BFBFB1" w:rsidR="002F3D65" w:rsidRPr="002274A9" w:rsidRDefault="002F3D65" w:rsidP="00F12783">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91C2E2B" w14:textId="442713F5" w:rsidR="002F3D65" w:rsidRPr="002274A9" w:rsidRDefault="002F3D65" w:rsidP="002274A9">
            <w:pPr>
              <w:rPr>
                <w:rFonts w:cs="Arial"/>
                <w:sz w:val="22"/>
                <w:szCs w:val="22"/>
              </w:rPr>
            </w:pPr>
            <w:r>
              <w:rPr>
                <w:rFonts w:cs="Arial"/>
                <w:sz w:val="22"/>
                <w:szCs w:val="22"/>
              </w:rPr>
              <w:t>The Organization Processes for CCSDS was updated since this entry was written.</w:t>
            </w:r>
          </w:p>
        </w:tc>
        <w:tc>
          <w:tcPr>
            <w:tcW w:w="2462" w:type="dxa"/>
            <w:tcBorders>
              <w:left w:val="single" w:sz="4" w:space="0" w:color="auto"/>
            </w:tcBorders>
          </w:tcPr>
          <w:p w14:paraId="49240F3F" w14:textId="517C77FA" w:rsidR="002F3D65" w:rsidRDefault="002F3D65" w:rsidP="00F12783">
            <w:pPr>
              <w:rPr>
                <w:rFonts w:cs="Arial"/>
                <w:sz w:val="22"/>
                <w:szCs w:val="22"/>
              </w:rPr>
            </w:pPr>
            <w:r>
              <w:rPr>
                <w:rFonts w:cs="Arial"/>
                <w:sz w:val="22"/>
                <w:szCs w:val="22"/>
              </w:rPr>
              <w:t>David S. Berry / NASA</w:t>
            </w:r>
          </w:p>
        </w:tc>
        <w:tc>
          <w:tcPr>
            <w:tcW w:w="2758" w:type="dxa"/>
          </w:tcPr>
          <w:p w14:paraId="2A35682F" w14:textId="77777777" w:rsidR="002F3D65" w:rsidRDefault="002F3D65" w:rsidP="002274A9">
            <w:pPr>
              <w:rPr>
                <w:rFonts w:cs="Arial"/>
                <w:sz w:val="22"/>
                <w:szCs w:val="22"/>
              </w:rPr>
            </w:pPr>
            <w:r>
              <w:rPr>
                <w:rFonts w:cs="Arial"/>
                <w:sz w:val="22"/>
                <w:szCs w:val="22"/>
              </w:rPr>
              <w:t>From:  A02.1-Y-3</w:t>
            </w:r>
          </w:p>
          <w:p w14:paraId="0DF5AA53" w14:textId="77777777" w:rsidR="002F3D65" w:rsidRDefault="002F3D65" w:rsidP="002274A9">
            <w:pPr>
              <w:rPr>
                <w:rFonts w:cs="Arial"/>
                <w:sz w:val="22"/>
                <w:szCs w:val="22"/>
              </w:rPr>
            </w:pPr>
            <w:r>
              <w:rPr>
                <w:rFonts w:cs="Arial"/>
                <w:sz w:val="22"/>
                <w:szCs w:val="22"/>
              </w:rPr>
              <w:t>To:      A02.1-Y-4</w:t>
            </w:r>
          </w:p>
          <w:p w14:paraId="56E339EC" w14:textId="77777777" w:rsidR="002F3D65" w:rsidRDefault="002F3D65" w:rsidP="002274A9">
            <w:pPr>
              <w:rPr>
                <w:rFonts w:cs="Arial"/>
                <w:sz w:val="22"/>
                <w:szCs w:val="22"/>
              </w:rPr>
            </w:pPr>
          </w:p>
          <w:p w14:paraId="6631E886" w14:textId="77777777" w:rsidR="002F3D65" w:rsidRDefault="002F3D65" w:rsidP="002274A9">
            <w:pPr>
              <w:rPr>
                <w:rFonts w:cs="Arial"/>
                <w:sz w:val="22"/>
                <w:szCs w:val="22"/>
              </w:rPr>
            </w:pPr>
            <w:r>
              <w:rPr>
                <w:rFonts w:cs="Arial"/>
                <w:sz w:val="22"/>
                <w:szCs w:val="22"/>
              </w:rPr>
              <w:t>From: Issue 3</w:t>
            </w:r>
          </w:p>
          <w:p w14:paraId="0C827D33" w14:textId="3B91FBA9" w:rsidR="002F3D65" w:rsidRDefault="002F3D65" w:rsidP="002274A9">
            <w:pPr>
              <w:rPr>
                <w:rFonts w:cs="Arial"/>
                <w:sz w:val="22"/>
                <w:szCs w:val="22"/>
              </w:rPr>
            </w:pPr>
            <w:r>
              <w:rPr>
                <w:rFonts w:cs="Arial"/>
                <w:sz w:val="22"/>
                <w:szCs w:val="22"/>
              </w:rPr>
              <w:t>To:     Issue 4</w:t>
            </w:r>
          </w:p>
          <w:p w14:paraId="633829C8" w14:textId="77777777" w:rsidR="002F3D65" w:rsidRDefault="002F3D65" w:rsidP="002274A9">
            <w:pPr>
              <w:rPr>
                <w:rFonts w:cs="Arial"/>
                <w:sz w:val="22"/>
                <w:szCs w:val="22"/>
              </w:rPr>
            </w:pPr>
          </w:p>
          <w:p w14:paraId="7CA7D025" w14:textId="77777777" w:rsidR="002F3D65" w:rsidRDefault="002F3D65" w:rsidP="002274A9">
            <w:pPr>
              <w:rPr>
                <w:rFonts w:cs="Arial"/>
                <w:sz w:val="22"/>
                <w:szCs w:val="22"/>
              </w:rPr>
            </w:pPr>
            <w:r>
              <w:rPr>
                <w:rFonts w:cs="Arial"/>
                <w:sz w:val="22"/>
                <w:szCs w:val="22"/>
              </w:rPr>
              <w:t>From: July 2011</w:t>
            </w:r>
          </w:p>
          <w:p w14:paraId="0769C5D2" w14:textId="6A7068AB" w:rsidR="002F3D65" w:rsidRPr="002274A9" w:rsidRDefault="002F3D65" w:rsidP="002274A9">
            <w:pPr>
              <w:rPr>
                <w:rFonts w:cs="Arial"/>
                <w:sz w:val="22"/>
                <w:szCs w:val="22"/>
              </w:rPr>
            </w:pPr>
            <w:r>
              <w:rPr>
                <w:rFonts w:cs="Arial"/>
                <w:sz w:val="22"/>
                <w:szCs w:val="22"/>
              </w:rPr>
              <w:t xml:space="preserve">To:     April 2014 </w:t>
            </w:r>
          </w:p>
        </w:tc>
        <w:tc>
          <w:tcPr>
            <w:tcW w:w="2079" w:type="dxa"/>
          </w:tcPr>
          <w:p w14:paraId="7FD6CC45" w14:textId="77777777" w:rsidR="002F3D65" w:rsidRPr="002274A9" w:rsidRDefault="002F3D65" w:rsidP="00F12783">
            <w:pPr>
              <w:rPr>
                <w:rFonts w:cs="Arial"/>
                <w:sz w:val="22"/>
                <w:szCs w:val="22"/>
              </w:rPr>
            </w:pPr>
          </w:p>
        </w:tc>
      </w:tr>
    </w:tbl>
    <w:p w14:paraId="2C23B5C7" w14:textId="4CE90A43" w:rsidR="00063A48" w:rsidRPr="00E11BFD" w:rsidRDefault="00063A48">
      <w:pPr>
        <w:rPr>
          <w:rFonts w:cs="Arial"/>
          <w:sz w:val="22"/>
          <w:szCs w:val="22"/>
        </w:rPr>
      </w:pPr>
    </w:p>
    <w:sectPr w:rsidR="00063A48" w:rsidRPr="00E11BFD"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08A3" w14:textId="77777777" w:rsidR="00090BC4" w:rsidRDefault="00090BC4">
      <w:r>
        <w:separator/>
      </w:r>
    </w:p>
  </w:endnote>
  <w:endnote w:type="continuationSeparator" w:id="0">
    <w:p w14:paraId="4848030B" w14:textId="77777777" w:rsidR="00090BC4" w:rsidRDefault="0009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E17B7E" w:rsidRPr="008E3BF4" w:rsidRDefault="00E17B7E" w:rsidP="008E3BF4">
    <w:pPr>
      <w:pStyle w:val="Footer"/>
      <w:jc w:val="center"/>
      <w:rPr>
        <w:sz w:val="16"/>
        <w:szCs w:val="16"/>
      </w:rPr>
    </w:pPr>
    <w:r w:rsidRPr="008E3BF4">
      <w:rPr>
        <w:sz w:val="16"/>
        <w:szCs w:val="16"/>
      </w:rPr>
      <w:t>(Type:  ge = general, te = technical, ed = editorial)</w:t>
    </w:r>
  </w:p>
  <w:p w14:paraId="36FF3631" w14:textId="57A1260A" w:rsidR="00E17B7E" w:rsidRDefault="00E17B7E"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E37674">
      <w:rPr>
        <w:rStyle w:val="PageNumber"/>
        <w:noProof/>
      </w:rPr>
      <w:t>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C2AC5" w14:textId="77777777" w:rsidR="00090BC4" w:rsidRDefault="00090BC4">
      <w:r>
        <w:separator/>
      </w:r>
    </w:p>
  </w:footnote>
  <w:footnote w:type="continuationSeparator" w:id="0">
    <w:p w14:paraId="17D3C971" w14:textId="77777777" w:rsidR="00090BC4" w:rsidRDefault="00090B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ABE" w14:textId="28FBF2B0" w:rsidR="00E17B7E" w:rsidRDefault="00E17B7E" w:rsidP="00C635BB">
    <w:pPr>
      <w:pStyle w:val="Heading1"/>
      <w:rPr>
        <w:bCs/>
        <w:color w:val="3366FF"/>
        <w:sz w:val="22"/>
      </w:rPr>
    </w:pPr>
    <w:r>
      <w:rPr>
        <w:bCs/>
        <w:color w:val="3366FF"/>
        <w:sz w:val="22"/>
      </w:rPr>
      <w:t>COMMENT RESOLUTION MATRIX:  Orbit Data Messages P2.36</w:t>
    </w:r>
  </w:p>
  <w:p w14:paraId="3F82E198" w14:textId="77777777" w:rsidR="00E17B7E" w:rsidRDefault="00E17B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20">
    <w:nsid w:val="7E57363F"/>
    <w:multiLevelType w:val="hybridMultilevel"/>
    <w:tmpl w:val="7BF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10F3"/>
    <w:rsid w:val="0001100F"/>
    <w:rsid w:val="00012C8B"/>
    <w:rsid w:val="00021E7E"/>
    <w:rsid w:val="0002488B"/>
    <w:rsid w:val="000301F9"/>
    <w:rsid w:val="000340F8"/>
    <w:rsid w:val="00034A4A"/>
    <w:rsid w:val="00037307"/>
    <w:rsid w:val="00041C8B"/>
    <w:rsid w:val="00042304"/>
    <w:rsid w:val="00053699"/>
    <w:rsid w:val="0005554F"/>
    <w:rsid w:val="00056424"/>
    <w:rsid w:val="0005734C"/>
    <w:rsid w:val="000625F5"/>
    <w:rsid w:val="00063A48"/>
    <w:rsid w:val="000745CD"/>
    <w:rsid w:val="00087CEE"/>
    <w:rsid w:val="00087F44"/>
    <w:rsid w:val="00090BC4"/>
    <w:rsid w:val="00091B25"/>
    <w:rsid w:val="000948EC"/>
    <w:rsid w:val="00094BE6"/>
    <w:rsid w:val="00094FA4"/>
    <w:rsid w:val="000B39E3"/>
    <w:rsid w:val="000B3D83"/>
    <w:rsid w:val="000C59B6"/>
    <w:rsid w:val="000D43C6"/>
    <w:rsid w:val="000D5D52"/>
    <w:rsid w:val="000D6E98"/>
    <w:rsid w:val="000E7262"/>
    <w:rsid w:val="000F4489"/>
    <w:rsid w:val="00104070"/>
    <w:rsid w:val="00114913"/>
    <w:rsid w:val="00117529"/>
    <w:rsid w:val="00125CA6"/>
    <w:rsid w:val="00142C73"/>
    <w:rsid w:val="001434A7"/>
    <w:rsid w:val="00144CEC"/>
    <w:rsid w:val="001536EC"/>
    <w:rsid w:val="001536EE"/>
    <w:rsid w:val="001663B2"/>
    <w:rsid w:val="00170848"/>
    <w:rsid w:val="00171F07"/>
    <w:rsid w:val="0018187F"/>
    <w:rsid w:val="001850C4"/>
    <w:rsid w:val="00185C06"/>
    <w:rsid w:val="00191576"/>
    <w:rsid w:val="00195281"/>
    <w:rsid w:val="001A2616"/>
    <w:rsid w:val="001A2870"/>
    <w:rsid w:val="001A7C09"/>
    <w:rsid w:val="001B02D5"/>
    <w:rsid w:val="001B0FA6"/>
    <w:rsid w:val="001B35D7"/>
    <w:rsid w:val="001C0CE8"/>
    <w:rsid w:val="001D0241"/>
    <w:rsid w:val="001D7801"/>
    <w:rsid w:val="001E0022"/>
    <w:rsid w:val="001E0077"/>
    <w:rsid w:val="001E0B88"/>
    <w:rsid w:val="001F27A5"/>
    <w:rsid w:val="001F2D1F"/>
    <w:rsid w:val="001F5D6C"/>
    <w:rsid w:val="0021317D"/>
    <w:rsid w:val="00222BD5"/>
    <w:rsid w:val="002274A9"/>
    <w:rsid w:val="00230BBD"/>
    <w:rsid w:val="00236823"/>
    <w:rsid w:val="0025196E"/>
    <w:rsid w:val="00257A69"/>
    <w:rsid w:val="0026222A"/>
    <w:rsid w:val="002652FB"/>
    <w:rsid w:val="00282259"/>
    <w:rsid w:val="00282704"/>
    <w:rsid w:val="002833D8"/>
    <w:rsid w:val="0028761B"/>
    <w:rsid w:val="002A40FA"/>
    <w:rsid w:val="002B0F8E"/>
    <w:rsid w:val="002B185D"/>
    <w:rsid w:val="002B4320"/>
    <w:rsid w:val="002C4600"/>
    <w:rsid w:val="002C52CE"/>
    <w:rsid w:val="002D15A7"/>
    <w:rsid w:val="002E6CCA"/>
    <w:rsid w:val="002F3D65"/>
    <w:rsid w:val="002F7413"/>
    <w:rsid w:val="003050C4"/>
    <w:rsid w:val="00320C03"/>
    <w:rsid w:val="00320DBC"/>
    <w:rsid w:val="00321311"/>
    <w:rsid w:val="003336CB"/>
    <w:rsid w:val="00333F63"/>
    <w:rsid w:val="00340F55"/>
    <w:rsid w:val="003430C7"/>
    <w:rsid w:val="003446F4"/>
    <w:rsid w:val="00363B68"/>
    <w:rsid w:val="00364592"/>
    <w:rsid w:val="00367039"/>
    <w:rsid w:val="003737B2"/>
    <w:rsid w:val="003737CF"/>
    <w:rsid w:val="00385B5B"/>
    <w:rsid w:val="00391736"/>
    <w:rsid w:val="00395B53"/>
    <w:rsid w:val="003A3313"/>
    <w:rsid w:val="003B6ACB"/>
    <w:rsid w:val="003C4F72"/>
    <w:rsid w:val="003D333C"/>
    <w:rsid w:val="003D5E49"/>
    <w:rsid w:val="003E71BD"/>
    <w:rsid w:val="003E7DFC"/>
    <w:rsid w:val="003F028D"/>
    <w:rsid w:val="004004B4"/>
    <w:rsid w:val="00411B25"/>
    <w:rsid w:val="0043655D"/>
    <w:rsid w:val="0044044C"/>
    <w:rsid w:val="00445953"/>
    <w:rsid w:val="00445D3B"/>
    <w:rsid w:val="0045181F"/>
    <w:rsid w:val="0045506C"/>
    <w:rsid w:val="004627B6"/>
    <w:rsid w:val="0046470C"/>
    <w:rsid w:val="00490791"/>
    <w:rsid w:val="004A29BE"/>
    <w:rsid w:val="004B7BEB"/>
    <w:rsid w:val="004C1B5C"/>
    <w:rsid w:val="004D5E47"/>
    <w:rsid w:val="004E2427"/>
    <w:rsid w:val="004E39DA"/>
    <w:rsid w:val="005010C5"/>
    <w:rsid w:val="0050215B"/>
    <w:rsid w:val="00514D38"/>
    <w:rsid w:val="0051693F"/>
    <w:rsid w:val="00520829"/>
    <w:rsid w:val="005229C2"/>
    <w:rsid w:val="00522FD8"/>
    <w:rsid w:val="005269CB"/>
    <w:rsid w:val="00527573"/>
    <w:rsid w:val="00534E67"/>
    <w:rsid w:val="00535119"/>
    <w:rsid w:val="00541DFE"/>
    <w:rsid w:val="00557D89"/>
    <w:rsid w:val="005732BC"/>
    <w:rsid w:val="0058679D"/>
    <w:rsid w:val="00586B5C"/>
    <w:rsid w:val="005875E4"/>
    <w:rsid w:val="00596702"/>
    <w:rsid w:val="005A3709"/>
    <w:rsid w:val="005B558F"/>
    <w:rsid w:val="005B705C"/>
    <w:rsid w:val="005C445E"/>
    <w:rsid w:val="005C7291"/>
    <w:rsid w:val="005D2058"/>
    <w:rsid w:val="005F0656"/>
    <w:rsid w:val="00622098"/>
    <w:rsid w:val="006246B7"/>
    <w:rsid w:val="00636E37"/>
    <w:rsid w:val="00640D62"/>
    <w:rsid w:val="006567B6"/>
    <w:rsid w:val="0067229E"/>
    <w:rsid w:val="00673CCF"/>
    <w:rsid w:val="00682FE0"/>
    <w:rsid w:val="0068332B"/>
    <w:rsid w:val="00685EE8"/>
    <w:rsid w:val="006869D8"/>
    <w:rsid w:val="006878BA"/>
    <w:rsid w:val="006956CE"/>
    <w:rsid w:val="006A3A3E"/>
    <w:rsid w:val="006A77EB"/>
    <w:rsid w:val="006C3CBF"/>
    <w:rsid w:val="006C5911"/>
    <w:rsid w:val="006C5DED"/>
    <w:rsid w:val="006C6053"/>
    <w:rsid w:val="006E1633"/>
    <w:rsid w:val="006E2B78"/>
    <w:rsid w:val="006E62F4"/>
    <w:rsid w:val="006F29A9"/>
    <w:rsid w:val="006F7549"/>
    <w:rsid w:val="0071029D"/>
    <w:rsid w:val="007128E5"/>
    <w:rsid w:val="0071553B"/>
    <w:rsid w:val="00730906"/>
    <w:rsid w:val="007315CD"/>
    <w:rsid w:val="0073161B"/>
    <w:rsid w:val="00734E5A"/>
    <w:rsid w:val="00736823"/>
    <w:rsid w:val="0074484D"/>
    <w:rsid w:val="0074614A"/>
    <w:rsid w:val="00751636"/>
    <w:rsid w:val="007547D7"/>
    <w:rsid w:val="00775B13"/>
    <w:rsid w:val="0077715F"/>
    <w:rsid w:val="00777293"/>
    <w:rsid w:val="00780A87"/>
    <w:rsid w:val="00780EB6"/>
    <w:rsid w:val="0078210E"/>
    <w:rsid w:val="007831EF"/>
    <w:rsid w:val="00786D6A"/>
    <w:rsid w:val="0079101A"/>
    <w:rsid w:val="00795E78"/>
    <w:rsid w:val="007978DA"/>
    <w:rsid w:val="007A0F77"/>
    <w:rsid w:val="007A367C"/>
    <w:rsid w:val="007A42C4"/>
    <w:rsid w:val="007C3596"/>
    <w:rsid w:val="007D5F14"/>
    <w:rsid w:val="007E3E95"/>
    <w:rsid w:val="007F347A"/>
    <w:rsid w:val="007F4BDA"/>
    <w:rsid w:val="00804F7D"/>
    <w:rsid w:val="00813C6C"/>
    <w:rsid w:val="008146CB"/>
    <w:rsid w:val="008155E4"/>
    <w:rsid w:val="00821707"/>
    <w:rsid w:val="00827105"/>
    <w:rsid w:val="008276D2"/>
    <w:rsid w:val="00830EA9"/>
    <w:rsid w:val="0083487C"/>
    <w:rsid w:val="00835843"/>
    <w:rsid w:val="008363D7"/>
    <w:rsid w:val="00836C5A"/>
    <w:rsid w:val="00850C33"/>
    <w:rsid w:val="00853626"/>
    <w:rsid w:val="008562EF"/>
    <w:rsid w:val="00867AD0"/>
    <w:rsid w:val="00871BE4"/>
    <w:rsid w:val="0087448F"/>
    <w:rsid w:val="00882184"/>
    <w:rsid w:val="008837AA"/>
    <w:rsid w:val="008904B0"/>
    <w:rsid w:val="008962D1"/>
    <w:rsid w:val="008A4829"/>
    <w:rsid w:val="008A55E8"/>
    <w:rsid w:val="008B0621"/>
    <w:rsid w:val="008C1A14"/>
    <w:rsid w:val="008C4E3B"/>
    <w:rsid w:val="008D3068"/>
    <w:rsid w:val="008D47DC"/>
    <w:rsid w:val="008D71A2"/>
    <w:rsid w:val="008E3BF4"/>
    <w:rsid w:val="008E53A1"/>
    <w:rsid w:val="00923556"/>
    <w:rsid w:val="009260C1"/>
    <w:rsid w:val="00941BD8"/>
    <w:rsid w:val="00946900"/>
    <w:rsid w:val="00953B8D"/>
    <w:rsid w:val="0096643C"/>
    <w:rsid w:val="00972D47"/>
    <w:rsid w:val="00974151"/>
    <w:rsid w:val="00986BF6"/>
    <w:rsid w:val="0098780C"/>
    <w:rsid w:val="009B3DB9"/>
    <w:rsid w:val="009B787C"/>
    <w:rsid w:val="009C501A"/>
    <w:rsid w:val="009C6213"/>
    <w:rsid w:val="009D5B94"/>
    <w:rsid w:val="009F0068"/>
    <w:rsid w:val="00A13DFB"/>
    <w:rsid w:val="00A15C22"/>
    <w:rsid w:val="00A318D9"/>
    <w:rsid w:val="00A40EE8"/>
    <w:rsid w:val="00A568D6"/>
    <w:rsid w:val="00A62F04"/>
    <w:rsid w:val="00A6306C"/>
    <w:rsid w:val="00A82502"/>
    <w:rsid w:val="00A91E7B"/>
    <w:rsid w:val="00AA20AC"/>
    <w:rsid w:val="00AA6255"/>
    <w:rsid w:val="00AB1049"/>
    <w:rsid w:val="00AC2B78"/>
    <w:rsid w:val="00AC3066"/>
    <w:rsid w:val="00AD5DF4"/>
    <w:rsid w:val="00AE0743"/>
    <w:rsid w:val="00AE2BD5"/>
    <w:rsid w:val="00B0278A"/>
    <w:rsid w:val="00B02B5E"/>
    <w:rsid w:val="00B02FFA"/>
    <w:rsid w:val="00B04485"/>
    <w:rsid w:val="00B05C87"/>
    <w:rsid w:val="00B1559F"/>
    <w:rsid w:val="00B262E8"/>
    <w:rsid w:val="00B42F4C"/>
    <w:rsid w:val="00B44A35"/>
    <w:rsid w:val="00B44DEC"/>
    <w:rsid w:val="00B542BE"/>
    <w:rsid w:val="00B56FC1"/>
    <w:rsid w:val="00B75213"/>
    <w:rsid w:val="00B83A74"/>
    <w:rsid w:val="00B83FFE"/>
    <w:rsid w:val="00B975F2"/>
    <w:rsid w:val="00BB1D43"/>
    <w:rsid w:val="00BB6B18"/>
    <w:rsid w:val="00BE08C9"/>
    <w:rsid w:val="00BF1A22"/>
    <w:rsid w:val="00BF2F80"/>
    <w:rsid w:val="00C03101"/>
    <w:rsid w:val="00C03194"/>
    <w:rsid w:val="00C10AE4"/>
    <w:rsid w:val="00C13A31"/>
    <w:rsid w:val="00C2625F"/>
    <w:rsid w:val="00C27ABB"/>
    <w:rsid w:val="00C332A9"/>
    <w:rsid w:val="00C40B3E"/>
    <w:rsid w:val="00C46C04"/>
    <w:rsid w:val="00C46EFE"/>
    <w:rsid w:val="00C509B5"/>
    <w:rsid w:val="00C5305C"/>
    <w:rsid w:val="00C6158B"/>
    <w:rsid w:val="00C619ED"/>
    <w:rsid w:val="00C635BB"/>
    <w:rsid w:val="00C66985"/>
    <w:rsid w:val="00C708A8"/>
    <w:rsid w:val="00C8123D"/>
    <w:rsid w:val="00C850FD"/>
    <w:rsid w:val="00C860E2"/>
    <w:rsid w:val="00C86B03"/>
    <w:rsid w:val="00C91913"/>
    <w:rsid w:val="00CA5E7A"/>
    <w:rsid w:val="00CA6366"/>
    <w:rsid w:val="00CB22B9"/>
    <w:rsid w:val="00CB3D3A"/>
    <w:rsid w:val="00CC1355"/>
    <w:rsid w:val="00CC348E"/>
    <w:rsid w:val="00CE2CCC"/>
    <w:rsid w:val="00CF306A"/>
    <w:rsid w:val="00D001C3"/>
    <w:rsid w:val="00D04C42"/>
    <w:rsid w:val="00D058E5"/>
    <w:rsid w:val="00D16072"/>
    <w:rsid w:val="00D16779"/>
    <w:rsid w:val="00D26174"/>
    <w:rsid w:val="00D37CA6"/>
    <w:rsid w:val="00D444D1"/>
    <w:rsid w:val="00D56059"/>
    <w:rsid w:val="00D5637E"/>
    <w:rsid w:val="00D743D2"/>
    <w:rsid w:val="00D76966"/>
    <w:rsid w:val="00D8107F"/>
    <w:rsid w:val="00D83AD1"/>
    <w:rsid w:val="00D83D7D"/>
    <w:rsid w:val="00D8429D"/>
    <w:rsid w:val="00D918BB"/>
    <w:rsid w:val="00DA558B"/>
    <w:rsid w:val="00DA74CF"/>
    <w:rsid w:val="00DB214F"/>
    <w:rsid w:val="00DB279E"/>
    <w:rsid w:val="00DB5BB0"/>
    <w:rsid w:val="00DB6147"/>
    <w:rsid w:val="00DD399C"/>
    <w:rsid w:val="00DD6E40"/>
    <w:rsid w:val="00DD7FF2"/>
    <w:rsid w:val="00DE7B04"/>
    <w:rsid w:val="00DF36FF"/>
    <w:rsid w:val="00DF482A"/>
    <w:rsid w:val="00E10CB2"/>
    <w:rsid w:val="00E11BFD"/>
    <w:rsid w:val="00E13757"/>
    <w:rsid w:val="00E1746D"/>
    <w:rsid w:val="00E17A25"/>
    <w:rsid w:val="00E17B7E"/>
    <w:rsid w:val="00E23B23"/>
    <w:rsid w:val="00E252B2"/>
    <w:rsid w:val="00E37674"/>
    <w:rsid w:val="00E40424"/>
    <w:rsid w:val="00E41417"/>
    <w:rsid w:val="00E46394"/>
    <w:rsid w:val="00E51ED8"/>
    <w:rsid w:val="00E5246A"/>
    <w:rsid w:val="00E554DB"/>
    <w:rsid w:val="00E57F49"/>
    <w:rsid w:val="00E71CF7"/>
    <w:rsid w:val="00E73D67"/>
    <w:rsid w:val="00E852BA"/>
    <w:rsid w:val="00E863A2"/>
    <w:rsid w:val="00E87786"/>
    <w:rsid w:val="00E92D8A"/>
    <w:rsid w:val="00E97A46"/>
    <w:rsid w:val="00EA2303"/>
    <w:rsid w:val="00EA521A"/>
    <w:rsid w:val="00EB6EF6"/>
    <w:rsid w:val="00EC1F6C"/>
    <w:rsid w:val="00EC5A5C"/>
    <w:rsid w:val="00EC7211"/>
    <w:rsid w:val="00ED3A51"/>
    <w:rsid w:val="00EE09EE"/>
    <w:rsid w:val="00EF55D7"/>
    <w:rsid w:val="00EF6227"/>
    <w:rsid w:val="00F029D9"/>
    <w:rsid w:val="00F12783"/>
    <w:rsid w:val="00F164AD"/>
    <w:rsid w:val="00F22266"/>
    <w:rsid w:val="00F239E4"/>
    <w:rsid w:val="00F36BE8"/>
    <w:rsid w:val="00F40DDF"/>
    <w:rsid w:val="00F4576A"/>
    <w:rsid w:val="00F62616"/>
    <w:rsid w:val="00F66393"/>
    <w:rsid w:val="00F808FA"/>
    <w:rsid w:val="00FB6AA8"/>
    <w:rsid w:val="00FC7113"/>
    <w:rsid w:val="00FD196C"/>
    <w:rsid w:val="00FD2C34"/>
    <w:rsid w:val="00FE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customStyle="1" w:styleId="s1">
    <w:name w:val="s1"/>
    <w:basedOn w:val="DefaultParagraphFont"/>
    <w:rsid w:val="008D3068"/>
  </w:style>
  <w:style w:type="paragraph" w:styleId="DocumentMap">
    <w:name w:val="Document Map"/>
    <w:basedOn w:val="Normal"/>
    <w:link w:val="DocumentMapChar"/>
    <w:uiPriority w:val="99"/>
    <w:semiHidden/>
    <w:unhideWhenUsed/>
    <w:rsid w:val="0021317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1317D"/>
    <w:rPr>
      <w:sz w:val="24"/>
      <w:szCs w:val="24"/>
    </w:rPr>
  </w:style>
  <w:style w:type="paragraph" w:styleId="NoSpacing">
    <w:name w:val="No Spacing"/>
    <w:uiPriority w:val="1"/>
    <w:qFormat/>
    <w:rsid w:val="0077715F"/>
    <w:rPr>
      <w:rFonts w:ascii="Arial" w:hAnsi="Arial"/>
    </w:rPr>
  </w:style>
  <w:style w:type="character" w:styleId="PlaceholderText">
    <w:name w:val="Placeholder Text"/>
    <w:basedOn w:val="DefaultParagraphFont"/>
    <w:uiPriority w:val="99"/>
    <w:semiHidden/>
    <w:rsid w:val="009D5B94"/>
    <w:rPr>
      <w:color w:val="808080"/>
    </w:rPr>
  </w:style>
  <w:style w:type="paragraph" w:customStyle="1" w:styleId="p1">
    <w:name w:val="p1"/>
    <w:basedOn w:val="Normal"/>
    <w:rsid w:val="00AA6255"/>
    <w:rPr>
      <w:rFonts w:ascii="Times" w:hAnsi="Times"/>
      <w:sz w:val="18"/>
      <w:szCs w:val="18"/>
    </w:rPr>
  </w:style>
  <w:style w:type="paragraph" w:styleId="ListParagraph">
    <w:name w:val="List Paragraph"/>
    <w:basedOn w:val="Normal"/>
    <w:uiPriority w:val="34"/>
    <w:qFormat/>
    <w:rsid w:val="00896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58877">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899827491">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C4646A-B31D-3A44-A3D6-5FCC8678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11</Pages>
  <Words>2379</Words>
  <Characters>13564</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27</cp:revision>
  <cp:lastPrinted>2003-02-28T21:24:00Z</cp:lastPrinted>
  <dcterms:created xsi:type="dcterms:W3CDTF">2017-10-08T12:53:00Z</dcterms:created>
  <dcterms:modified xsi:type="dcterms:W3CDTF">2017-10-08T19:05:00Z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