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0"/>
        <w:gridCol w:w="1062"/>
        <w:gridCol w:w="684"/>
        <w:gridCol w:w="675"/>
        <w:gridCol w:w="9"/>
        <w:gridCol w:w="3771"/>
        <w:gridCol w:w="2520"/>
        <w:gridCol w:w="2700"/>
        <w:gridCol w:w="2079"/>
      </w:tblGrid>
      <w:tr w:rsidR="003E7DFC" w:rsidRPr="00C635BB" w14:paraId="44F1A1AF" w14:textId="77777777" w:rsidTr="00717B95">
        <w:trPr>
          <w:tblHeader/>
          <w:jc w:val="center"/>
        </w:trPr>
        <w:tc>
          <w:tcPr>
            <w:tcW w:w="810" w:type="dxa"/>
            <w:vAlign w:val="center"/>
          </w:tcPr>
          <w:p w14:paraId="0906EB6F" w14:textId="606059AE" w:rsidR="003E7DFC" w:rsidRPr="00C635BB" w:rsidRDefault="003E7DFC" w:rsidP="0051693F">
            <w:pPr>
              <w:jc w:val="center"/>
              <w:rPr>
                <w:rFonts w:cs="Arial"/>
                <w:sz w:val="22"/>
                <w:szCs w:val="22"/>
              </w:rPr>
            </w:pPr>
            <w:r>
              <w:rPr>
                <w:b/>
                <w:bCs/>
                <w:color w:val="0000FF"/>
                <w:sz w:val="22"/>
              </w:rPr>
              <w:t>Page</w:t>
            </w:r>
          </w:p>
        </w:tc>
        <w:tc>
          <w:tcPr>
            <w:tcW w:w="1062" w:type="dxa"/>
            <w:vAlign w:val="center"/>
          </w:tcPr>
          <w:p w14:paraId="6982A5F6" w14:textId="6B5D3F80" w:rsidR="003E7DFC" w:rsidRPr="00C635BB" w:rsidRDefault="003E7DFC" w:rsidP="0051693F">
            <w:pPr>
              <w:jc w:val="center"/>
              <w:rPr>
                <w:rFonts w:cs="Arial"/>
                <w:sz w:val="22"/>
                <w:szCs w:val="22"/>
              </w:rPr>
            </w:pPr>
            <w:r>
              <w:rPr>
                <w:b/>
                <w:bCs/>
                <w:color w:val="0000FF"/>
                <w:sz w:val="22"/>
              </w:rPr>
              <w:t>Section</w:t>
            </w:r>
          </w:p>
        </w:tc>
        <w:tc>
          <w:tcPr>
            <w:tcW w:w="684" w:type="dxa"/>
            <w:vAlign w:val="center"/>
          </w:tcPr>
          <w:p w14:paraId="2BC54B9E" w14:textId="51238695" w:rsidR="003E7DFC" w:rsidRDefault="003E7DFC" w:rsidP="0051693F">
            <w:pPr>
              <w:jc w:val="center"/>
              <w:rPr>
                <w:b/>
                <w:bCs/>
                <w:color w:val="0000FF"/>
                <w:sz w:val="22"/>
              </w:rPr>
            </w:pPr>
            <w:r>
              <w:rPr>
                <w:b/>
                <w:bCs/>
                <w:color w:val="0000FF"/>
                <w:sz w:val="22"/>
              </w:rPr>
              <w:t>Line</w:t>
            </w:r>
          </w:p>
        </w:tc>
        <w:tc>
          <w:tcPr>
            <w:tcW w:w="675" w:type="dxa"/>
            <w:tcBorders>
              <w:right w:val="single" w:sz="4" w:space="0" w:color="auto"/>
            </w:tcBorders>
            <w:vAlign w:val="center"/>
          </w:tcPr>
          <w:p w14:paraId="5425C7C0" w14:textId="5745CB88" w:rsidR="003E7DFC" w:rsidRPr="00C635BB" w:rsidRDefault="003E7DFC" w:rsidP="0051693F">
            <w:pPr>
              <w:jc w:val="center"/>
              <w:rPr>
                <w:rFonts w:cs="Arial"/>
                <w:sz w:val="22"/>
                <w:szCs w:val="22"/>
              </w:rPr>
            </w:pPr>
            <w:r>
              <w:rPr>
                <w:b/>
                <w:bCs/>
                <w:color w:val="0000FF"/>
                <w:sz w:val="22"/>
              </w:rPr>
              <w:t>Type</w:t>
            </w:r>
          </w:p>
        </w:tc>
        <w:tc>
          <w:tcPr>
            <w:tcW w:w="3780" w:type="dxa"/>
            <w:gridSpan w:val="2"/>
            <w:tcBorders>
              <w:top w:val="single" w:sz="4" w:space="0" w:color="auto"/>
              <w:left w:val="single" w:sz="4" w:space="0" w:color="auto"/>
              <w:bottom w:val="single" w:sz="4" w:space="0" w:color="auto"/>
              <w:right w:val="single" w:sz="4" w:space="0" w:color="auto"/>
            </w:tcBorders>
            <w:vAlign w:val="center"/>
          </w:tcPr>
          <w:p w14:paraId="486CF47B" w14:textId="3F26A560" w:rsidR="003E7DFC" w:rsidRPr="0051693F" w:rsidRDefault="003E7DFC" w:rsidP="0051693F">
            <w:pPr>
              <w:jc w:val="center"/>
              <w:rPr>
                <w:b/>
                <w:bCs/>
                <w:color w:val="0000FF"/>
                <w:sz w:val="22"/>
              </w:rPr>
            </w:pPr>
            <w:r>
              <w:rPr>
                <w:b/>
                <w:bCs/>
                <w:color w:val="0000FF"/>
                <w:sz w:val="22"/>
              </w:rPr>
              <w:t>Comment/ Rationale</w:t>
            </w:r>
          </w:p>
        </w:tc>
        <w:tc>
          <w:tcPr>
            <w:tcW w:w="2520" w:type="dxa"/>
            <w:tcBorders>
              <w:left w:val="single" w:sz="4" w:space="0" w:color="auto"/>
            </w:tcBorders>
            <w:vAlign w:val="center"/>
          </w:tcPr>
          <w:p w14:paraId="16EBE376" w14:textId="5F60969C" w:rsidR="003E7DFC" w:rsidRPr="00C635BB" w:rsidRDefault="003E7DFC" w:rsidP="0051693F">
            <w:pPr>
              <w:jc w:val="center"/>
              <w:rPr>
                <w:rFonts w:cs="Arial"/>
                <w:sz w:val="22"/>
                <w:szCs w:val="22"/>
              </w:rPr>
            </w:pPr>
            <w:r>
              <w:rPr>
                <w:b/>
                <w:bCs/>
                <w:color w:val="0000FF"/>
                <w:sz w:val="22"/>
              </w:rPr>
              <w:t>Source of Comment (Name/Agency)</w:t>
            </w:r>
          </w:p>
        </w:tc>
        <w:tc>
          <w:tcPr>
            <w:tcW w:w="2700" w:type="dxa"/>
            <w:vAlign w:val="center"/>
          </w:tcPr>
          <w:p w14:paraId="7281D1FF" w14:textId="0F79AF85" w:rsidR="003E7DFC" w:rsidRDefault="003E7DFC" w:rsidP="009922F4">
            <w:pPr>
              <w:jc w:val="center"/>
            </w:pPr>
            <w:r>
              <w:rPr>
                <w:b/>
                <w:bCs/>
                <w:color w:val="0000FF"/>
                <w:sz w:val="22"/>
              </w:rPr>
              <w:t>Suggested Disposition</w:t>
            </w:r>
          </w:p>
        </w:tc>
        <w:tc>
          <w:tcPr>
            <w:tcW w:w="2079" w:type="dxa"/>
            <w:vAlign w:val="center"/>
          </w:tcPr>
          <w:p w14:paraId="266BF37F" w14:textId="77777777" w:rsidR="003E7DFC" w:rsidRDefault="003E7DFC" w:rsidP="003E7DFC">
            <w:pPr>
              <w:jc w:val="center"/>
              <w:rPr>
                <w:b/>
                <w:bCs/>
                <w:color w:val="0000FF"/>
                <w:sz w:val="22"/>
              </w:rPr>
            </w:pPr>
            <w:r>
              <w:rPr>
                <w:b/>
                <w:bCs/>
                <w:color w:val="0000FF"/>
                <w:sz w:val="22"/>
              </w:rPr>
              <w:t>Disposition</w:t>
            </w:r>
          </w:p>
          <w:p w14:paraId="79622350" w14:textId="7AE62256" w:rsidR="003E7DFC" w:rsidRPr="00C635BB" w:rsidRDefault="003E7DFC" w:rsidP="0051693F">
            <w:pPr>
              <w:jc w:val="center"/>
            </w:pPr>
            <w:r>
              <w:rPr>
                <w:b/>
                <w:bCs/>
                <w:color w:val="0000FF"/>
                <w:sz w:val="22"/>
              </w:rPr>
              <w:t>(</w:t>
            </w:r>
            <w:r w:rsidR="0096643C">
              <w:rPr>
                <w:b/>
                <w:bCs/>
                <w:color w:val="0000FF"/>
                <w:sz w:val="22"/>
                <w:u w:val="single"/>
              </w:rPr>
              <w:t>Completed by Principal E</w:t>
            </w:r>
            <w:r>
              <w:rPr>
                <w:b/>
                <w:bCs/>
                <w:color w:val="0000FF"/>
                <w:sz w:val="22"/>
                <w:u w:val="single"/>
              </w:rPr>
              <w:t>ditor</w:t>
            </w:r>
            <w:r>
              <w:rPr>
                <w:b/>
                <w:bCs/>
                <w:color w:val="0000FF"/>
                <w:sz w:val="22"/>
              </w:rPr>
              <w:t>)</w:t>
            </w:r>
          </w:p>
        </w:tc>
      </w:tr>
      <w:tr w:rsidR="0051693F" w:rsidRPr="00C635BB" w14:paraId="02E4558D" w14:textId="77777777" w:rsidTr="002710BE">
        <w:trPr>
          <w:jc w:val="center"/>
        </w:trPr>
        <w:tc>
          <w:tcPr>
            <w:tcW w:w="810" w:type="dxa"/>
            <w:shd w:val="clear" w:color="auto" w:fill="C2D69B" w:themeFill="accent3" w:themeFillTint="99"/>
          </w:tcPr>
          <w:p w14:paraId="1B50A1D3" w14:textId="11BC7DF1" w:rsidR="0051693F" w:rsidRPr="00C635BB" w:rsidRDefault="00105ED3" w:rsidP="00DD399C">
            <w:pPr>
              <w:rPr>
                <w:rFonts w:cs="Arial"/>
                <w:sz w:val="22"/>
                <w:szCs w:val="22"/>
              </w:rPr>
            </w:pPr>
            <w:r>
              <w:rPr>
                <w:rFonts w:cs="Arial"/>
                <w:sz w:val="22"/>
                <w:szCs w:val="22"/>
              </w:rPr>
              <w:t>1-1</w:t>
            </w:r>
          </w:p>
        </w:tc>
        <w:tc>
          <w:tcPr>
            <w:tcW w:w="1062" w:type="dxa"/>
            <w:shd w:val="clear" w:color="auto" w:fill="C2D69B" w:themeFill="accent3" w:themeFillTint="99"/>
          </w:tcPr>
          <w:p w14:paraId="7F5CE454" w14:textId="55F49125" w:rsidR="0051693F" w:rsidRPr="00C635BB" w:rsidRDefault="00105ED3" w:rsidP="00DD399C">
            <w:pPr>
              <w:rPr>
                <w:rFonts w:cs="Arial"/>
                <w:sz w:val="22"/>
                <w:szCs w:val="22"/>
              </w:rPr>
            </w:pPr>
            <w:r>
              <w:rPr>
                <w:rFonts w:cs="Arial"/>
                <w:sz w:val="22"/>
                <w:szCs w:val="22"/>
              </w:rPr>
              <w:t>1.2</w:t>
            </w:r>
            <w:r w:rsidR="00AF190A">
              <w:rPr>
                <w:rFonts w:cs="Arial"/>
                <w:sz w:val="22"/>
                <w:szCs w:val="22"/>
              </w:rPr>
              <w:t>, para 2</w:t>
            </w:r>
          </w:p>
        </w:tc>
        <w:tc>
          <w:tcPr>
            <w:tcW w:w="684" w:type="dxa"/>
            <w:shd w:val="clear" w:color="auto" w:fill="C2D69B" w:themeFill="accent3" w:themeFillTint="99"/>
          </w:tcPr>
          <w:p w14:paraId="3BFE4AE7" w14:textId="22710EE9" w:rsidR="0051693F" w:rsidRPr="00C635BB" w:rsidRDefault="00AF190A" w:rsidP="00DD399C">
            <w:pPr>
              <w:rPr>
                <w:rFonts w:cs="Arial"/>
                <w:sz w:val="22"/>
                <w:szCs w:val="22"/>
              </w:rPr>
            </w:pPr>
            <w:r>
              <w:rPr>
                <w:rFonts w:cs="Arial"/>
                <w:sz w:val="22"/>
                <w:szCs w:val="22"/>
              </w:rPr>
              <w:t>4</w:t>
            </w:r>
          </w:p>
        </w:tc>
        <w:tc>
          <w:tcPr>
            <w:tcW w:w="675" w:type="dxa"/>
            <w:tcBorders>
              <w:right w:val="single" w:sz="4" w:space="0" w:color="auto"/>
            </w:tcBorders>
            <w:shd w:val="clear" w:color="auto" w:fill="C2D69B" w:themeFill="accent3" w:themeFillTint="99"/>
          </w:tcPr>
          <w:p w14:paraId="29B07210" w14:textId="6655CBA5" w:rsidR="0051693F" w:rsidRPr="00C635BB" w:rsidRDefault="00AF190A" w:rsidP="00DD399C">
            <w:pPr>
              <w:rPr>
                <w:rFonts w:cs="Arial"/>
                <w:sz w:val="22"/>
                <w:szCs w:val="22"/>
              </w:rPr>
            </w:pPr>
            <w:r>
              <w:rPr>
                <w:rFonts w:cs="Arial"/>
                <w:sz w:val="22"/>
                <w:szCs w:val="22"/>
              </w:rPr>
              <w:t>ed</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1499EA" w14:textId="04727254" w:rsidR="0051693F" w:rsidRPr="00C635BB" w:rsidRDefault="00AF190A" w:rsidP="00DD399C">
            <w:pPr>
              <w:spacing w:after="100" w:afterAutospacing="1"/>
              <w:rPr>
                <w:rFonts w:cs="Arial"/>
                <w:sz w:val="22"/>
                <w:szCs w:val="22"/>
              </w:rPr>
            </w:pPr>
            <w:r>
              <w:rPr>
                <w:rFonts w:cs="Arial"/>
                <w:sz w:val="22"/>
                <w:szCs w:val="22"/>
              </w:rPr>
              <w:t>Typo:  "For example and RDM..."</w:t>
            </w:r>
          </w:p>
        </w:tc>
        <w:tc>
          <w:tcPr>
            <w:tcW w:w="2520" w:type="dxa"/>
            <w:tcBorders>
              <w:left w:val="single" w:sz="4" w:space="0" w:color="auto"/>
            </w:tcBorders>
            <w:shd w:val="clear" w:color="auto" w:fill="C2D69B" w:themeFill="accent3" w:themeFillTint="99"/>
          </w:tcPr>
          <w:p w14:paraId="3E619880" w14:textId="3598BDE2" w:rsidR="0051693F" w:rsidRPr="00C635BB" w:rsidRDefault="00AF190A" w:rsidP="00DD399C">
            <w:pPr>
              <w:rPr>
                <w:rFonts w:cs="Arial"/>
                <w:sz w:val="22"/>
                <w:szCs w:val="22"/>
              </w:rPr>
            </w:pPr>
            <w:r>
              <w:rPr>
                <w:rFonts w:cs="Arial"/>
                <w:sz w:val="22"/>
                <w:szCs w:val="22"/>
              </w:rPr>
              <w:t>David Berry / NASA</w:t>
            </w:r>
          </w:p>
        </w:tc>
        <w:tc>
          <w:tcPr>
            <w:tcW w:w="2700" w:type="dxa"/>
            <w:shd w:val="clear" w:color="auto" w:fill="C2D69B" w:themeFill="accent3" w:themeFillTint="99"/>
          </w:tcPr>
          <w:p w14:paraId="41242EF5" w14:textId="3FB957E0" w:rsidR="0051693F" w:rsidRPr="00C635BB" w:rsidRDefault="00AF190A" w:rsidP="009922F4">
            <w:r>
              <w:t>Change "and" to "an"</w:t>
            </w:r>
          </w:p>
        </w:tc>
        <w:tc>
          <w:tcPr>
            <w:tcW w:w="2079" w:type="dxa"/>
            <w:shd w:val="clear" w:color="auto" w:fill="C2D69B" w:themeFill="accent3" w:themeFillTint="99"/>
          </w:tcPr>
          <w:p w14:paraId="242A3948" w14:textId="3584057E" w:rsidR="0051693F" w:rsidRPr="00C635BB" w:rsidRDefault="00B62B1C" w:rsidP="00DD399C">
            <w:r>
              <w:t>yes</w:t>
            </w:r>
          </w:p>
        </w:tc>
      </w:tr>
      <w:tr w:rsidR="00FA410F" w:rsidRPr="00C635BB" w14:paraId="4AE20684" w14:textId="77777777" w:rsidTr="002710BE">
        <w:trPr>
          <w:jc w:val="center"/>
        </w:trPr>
        <w:tc>
          <w:tcPr>
            <w:tcW w:w="810" w:type="dxa"/>
            <w:shd w:val="clear" w:color="auto" w:fill="FFFF00"/>
          </w:tcPr>
          <w:p w14:paraId="0CB2C643" w14:textId="7ABF20D2" w:rsidR="00FA410F" w:rsidRPr="00C635BB" w:rsidRDefault="00FA410F" w:rsidP="00DD399C">
            <w:pPr>
              <w:rPr>
                <w:rFonts w:cs="Arial"/>
                <w:sz w:val="22"/>
                <w:szCs w:val="22"/>
              </w:rPr>
            </w:pPr>
            <w:r>
              <w:rPr>
                <w:rFonts w:cs="Arial"/>
                <w:sz w:val="22"/>
                <w:szCs w:val="22"/>
              </w:rPr>
              <w:t>1-1</w:t>
            </w:r>
          </w:p>
        </w:tc>
        <w:tc>
          <w:tcPr>
            <w:tcW w:w="1062" w:type="dxa"/>
            <w:shd w:val="clear" w:color="auto" w:fill="FFFF00"/>
          </w:tcPr>
          <w:p w14:paraId="416CA91F" w14:textId="115B022A" w:rsidR="00FA410F" w:rsidRPr="00C635BB" w:rsidRDefault="00FA410F" w:rsidP="00DD399C">
            <w:pPr>
              <w:rPr>
                <w:rFonts w:cs="Arial"/>
                <w:sz w:val="22"/>
                <w:szCs w:val="22"/>
              </w:rPr>
            </w:pPr>
            <w:r>
              <w:rPr>
                <w:rFonts w:cs="Arial"/>
                <w:sz w:val="22"/>
                <w:szCs w:val="22"/>
              </w:rPr>
              <w:t>1.2, para 2</w:t>
            </w:r>
          </w:p>
        </w:tc>
        <w:tc>
          <w:tcPr>
            <w:tcW w:w="684" w:type="dxa"/>
            <w:shd w:val="clear" w:color="auto" w:fill="FFFF00"/>
          </w:tcPr>
          <w:p w14:paraId="1422BBBD" w14:textId="6B6ED20F" w:rsidR="00FA410F" w:rsidRPr="00C635BB" w:rsidRDefault="00FA410F" w:rsidP="00DD399C">
            <w:pPr>
              <w:rPr>
                <w:rFonts w:cs="Arial"/>
                <w:sz w:val="22"/>
                <w:szCs w:val="22"/>
              </w:rPr>
            </w:pPr>
            <w:r>
              <w:rPr>
                <w:rFonts w:cs="Arial"/>
                <w:sz w:val="22"/>
                <w:szCs w:val="22"/>
              </w:rPr>
              <w:t>6</w:t>
            </w:r>
          </w:p>
        </w:tc>
        <w:tc>
          <w:tcPr>
            <w:tcW w:w="675" w:type="dxa"/>
            <w:tcBorders>
              <w:right w:val="single" w:sz="4" w:space="0" w:color="auto"/>
            </w:tcBorders>
            <w:shd w:val="clear" w:color="auto" w:fill="FFFF00"/>
          </w:tcPr>
          <w:p w14:paraId="00A0DE40" w14:textId="157D6A42" w:rsidR="00FA410F" w:rsidRPr="00C635BB" w:rsidRDefault="00FA410F" w:rsidP="00DD399C">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FFF00"/>
          </w:tcPr>
          <w:p w14:paraId="367AF932" w14:textId="07623388" w:rsidR="00FA410F" w:rsidRPr="00C635BB" w:rsidRDefault="00FA410F" w:rsidP="00DD399C">
            <w:pPr>
              <w:spacing w:after="100" w:afterAutospacing="1"/>
              <w:rPr>
                <w:rFonts w:cs="Arial"/>
                <w:sz w:val="22"/>
                <w:szCs w:val="22"/>
              </w:rPr>
            </w:pPr>
            <w:r>
              <w:rPr>
                <w:rFonts w:cs="Arial"/>
                <w:sz w:val="22"/>
                <w:szCs w:val="22"/>
              </w:rPr>
              <w:t>States that "The presence of users defined keywords..."</w:t>
            </w:r>
          </w:p>
        </w:tc>
        <w:tc>
          <w:tcPr>
            <w:tcW w:w="2520" w:type="dxa"/>
            <w:tcBorders>
              <w:left w:val="single" w:sz="4" w:space="0" w:color="auto"/>
            </w:tcBorders>
            <w:shd w:val="clear" w:color="auto" w:fill="FFFF00"/>
          </w:tcPr>
          <w:p w14:paraId="26B6B2A2" w14:textId="4A4C7674" w:rsidR="00FA410F" w:rsidRPr="00C635BB" w:rsidRDefault="00FA410F" w:rsidP="00DD399C">
            <w:pPr>
              <w:rPr>
                <w:rFonts w:cs="Arial"/>
                <w:sz w:val="22"/>
                <w:szCs w:val="22"/>
              </w:rPr>
            </w:pPr>
            <w:r>
              <w:rPr>
                <w:rFonts w:cs="Arial"/>
                <w:sz w:val="22"/>
                <w:szCs w:val="22"/>
              </w:rPr>
              <w:t>David Berry / NASA</w:t>
            </w:r>
          </w:p>
        </w:tc>
        <w:tc>
          <w:tcPr>
            <w:tcW w:w="2700" w:type="dxa"/>
            <w:shd w:val="clear" w:color="auto" w:fill="FFFF00"/>
          </w:tcPr>
          <w:p w14:paraId="49EFAA06" w14:textId="68566EAF" w:rsidR="00FA410F" w:rsidRPr="00C635BB" w:rsidRDefault="00FA410F" w:rsidP="009922F4">
            <w:r>
              <w:t>We should discuss whether or not this convention should be continued in Nav WG standards. I'm in favor of deleting from RDM.</w:t>
            </w:r>
          </w:p>
        </w:tc>
        <w:tc>
          <w:tcPr>
            <w:tcW w:w="2079" w:type="dxa"/>
            <w:shd w:val="clear" w:color="auto" w:fill="FFFF00"/>
          </w:tcPr>
          <w:p w14:paraId="0A5A725D" w14:textId="24D3771C" w:rsidR="00FA410F" w:rsidRPr="00C635BB" w:rsidRDefault="00B62B1C" w:rsidP="00DD399C">
            <w:r>
              <w:t>to be discussed</w:t>
            </w:r>
          </w:p>
        </w:tc>
      </w:tr>
      <w:tr w:rsidR="00596016" w:rsidRPr="00C635BB" w14:paraId="53D65C46" w14:textId="77777777" w:rsidTr="002710BE">
        <w:trPr>
          <w:jc w:val="center"/>
        </w:trPr>
        <w:tc>
          <w:tcPr>
            <w:tcW w:w="810" w:type="dxa"/>
            <w:shd w:val="clear" w:color="auto" w:fill="C2D69B" w:themeFill="accent3" w:themeFillTint="99"/>
          </w:tcPr>
          <w:p w14:paraId="5C20E0A6" w14:textId="37E91EE7" w:rsidR="00596016" w:rsidRPr="00C635BB" w:rsidRDefault="00596016" w:rsidP="00DD399C">
            <w:pPr>
              <w:rPr>
                <w:rFonts w:cs="Arial"/>
                <w:sz w:val="22"/>
                <w:szCs w:val="22"/>
              </w:rPr>
            </w:pPr>
            <w:r>
              <w:rPr>
                <w:rFonts w:cs="Arial"/>
                <w:sz w:val="22"/>
                <w:szCs w:val="22"/>
              </w:rPr>
              <w:t>1-1</w:t>
            </w:r>
          </w:p>
        </w:tc>
        <w:tc>
          <w:tcPr>
            <w:tcW w:w="1062" w:type="dxa"/>
            <w:shd w:val="clear" w:color="auto" w:fill="C2D69B" w:themeFill="accent3" w:themeFillTint="99"/>
          </w:tcPr>
          <w:p w14:paraId="74573351" w14:textId="0B92210E" w:rsidR="00596016" w:rsidRPr="00C635BB" w:rsidRDefault="00596016" w:rsidP="00DD399C">
            <w:pPr>
              <w:rPr>
                <w:rFonts w:cs="Arial"/>
                <w:sz w:val="22"/>
                <w:szCs w:val="22"/>
              </w:rPr>
            </w:pPr>
            <w:r>
              <w:rPr>
                <w:rFonts w:cs="Arial"/>
                <w:sz w:val="22"/>
                <w:szCs w:val="22"/>
              </w:rPr>
              <w:t>1.2, para 2</w:t>
            </w:r>
          </w:p>
        </w:tc>
        <w:tc>
          <w:tcPr>
            <w:tcW w:w="684" w:type="dxa"/>
            <w:shd w:val="clear" w:color="auto" w:fill="C2D69B" w:themeFill="accent3" w:themeFillTint="99"/>
          </w:tcPr>
          <w:p w14:paraId="08FA4856" w14:textId="000AC42C" w:rsidR="00596016" w:rsidRPr="00C635BB" w:rsidRDefault="00596016" w:rsidP="00DD399C">
            <w:pPr>
              <w:rPr>
                <w:rFonts w:cs="Arial"/>
                <w:sz w:val="22"/>
                <w:szCs w:val="22"/>
              </w:rPr>
            </w:pPr>
            <w:r>
              <w:rPr>
                <w:rFonts w:cs="Arial"/>
                <w:sz w:val="22"/>
                <w:szCs w:val="22"/>
              </w:rPr>
              <w:t>7</w:t>
            </w:r>
          </w:p>
        </w:tc>
        <w:tc>
          <w:tcPr>
            <w:tcW w:w="675" w:type="dxa"/>
            <w:tcBorders>
              <w:right w:val="single" w:sz="4" w:space="0" w:color="auto"/>
            </w:tcBorders>
            <w:shd w:val="clear" w:color="auto" w:fill="C2D69B" w:themeFill="accent3" w:themeFillTint="99"/>
          </w:tcPr>
          <w:p w14:paraId="5058A3A9" w14:textId="3814744C" w:rsidR="00596016" w:rsidRPr="00C635BB" w:rsidRDefault="00596016" w:rsidP="00DD399C">
            <w:pPr>
              <w:rPr>
                <w:rFonts w:cs="Arial"/>
                <w:sz w:val="22"/>
                <w:szCs w:val="22"/>
              </w:rPr>
            </w:pPr>
            <w:r>
              <w:rPr>
                <w:rFonts w:cs="Arial"/>
                <w:sz w:val="22"/>
                <w:szCs w:val="22"/>
              </w:rPr>
              <w:t>ed</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38B6056" w14:textId="03BE56D0" w:rsidR="00596016" w:rsidRPr="00C635BB" w:rsidRDefault="00596016" w:rsidP="00DD399C">
            <w:pPr>
              <w:spacing w:after="100" w:afterAutospacing="1"/>
              <w:rPr>
                <w:rFonts w:cs="Arial"/>
                <w:sz w:val="22"/>
                <w:szCs w:val="22"/>
              </w:rPr>
            </w:pPr>
            <w:r>
              <w:rPr>
                <w:rFonts w:cs="Arial"/>
                <w:sz w:val="22"/>
                <w:szCs w:val="22"/>
              </w:rPr>
              <w:t>Typo:  "... information to be exchange after..."</w:t>
            </w:r>
          </w:p>
        </w:tc>
        <w:tc>
          <w:tcPr>
            <w:tcW w:w="2520" w:type="dxa"/>
            <w:tcBorders>
              <w:left w:val="single" w:sz="4" w:space="0" w:color="auto"/>
            </w:tcBorders>
            <w:shd w:val="clear" w:color="auto" w:fill="C2D69B" w:themeFill="accent3" w:themeFillTint="99"/>
          </w:tcPr>
          <w:p w14:paraId="44FBAA32" w14:textId="72691CD3" w:rsidR="00596016" w:rsidRPr="00C635BB" w:rsidRDefault="00596016" w:rsidP="00DD399C">
            <w:pPr>
              <w:rPr>
                <w:rFonts w:cs="Arial"/>
                <w:sz w:val="22"/>
                <w:szCs w:val="22"/>
              </w:rPr>
            </w:pPr>
            <w:r>
              <w:rPr>
                <w:rFonts w:cs="Arial"/>
                <w:sz w:val="22"/>
                <w:szCs w:val="22"/>
              </w:rPr>
              <w:t>David Berry / NASA</w:t>
            </w:r>
          </w:p>
        </w:tc>
        <w:tc>
          <w:tcPr>
            <w:tcW w:w="2700" w:type="dxa"/>
            <w:shd w:val="clear" w:color="auto" w:fill="C2D69B" w:themeFill="accent3" w:themeFillTint="99"/>
          </w:tcPr>
          <w:p w14:paraId="05BD09D3" w14:textId="38152A74" w:rsidR="00596016" w:rsidRPr="00C635BB" w:rsidRDefault="00596016" w:rsidP="009922F4">
            <w:r>
              <w:t>Change "exchange" to "exchanged"</w:t>
            </w:r>
          </w:p>
        </w:tc>
        <w:tc>
          <w:tcPr>
            <w:tcW w:w="2079" w:type="dxa"/>
            <w:shd w:val="clear" w:color="auto" w:fill="C2D69B" w:themeFill="accent3" w:themeFillTint="99"/>
          </w:tcPr>
          <w:p w14:paraId="402E85F8" w14:textId="5F8D39D2" w:rsidR="00596016" w:rsidRPr="00C635BB" w:rsidRDefault="00B62B1C" w:rsidP="00DD399C">
            <w:r>
              <w:t>already fixed</w:t>
            </w:r>
          </w:p>
        </w:tc>
      </w:tr>
      <w:tr w:rsidR="00596016" w:rsidRPr="00C635BB" w14:paraId="4B26E5EC" w14:textId="77777777" w:rsidTr="002710BE">
        <w:trPr>
          <w:jc w:val="center"/>
        </w:trPr>
        <w:tc>
          <w:tcPr>
            <w:tcW w:w="810" w:type="dxa"/>
            <w:shd w:val="clear" w:color="auto" w:fill="FFFF00"/>
          </w:tcPr>
          <w:p w14:paraId="619ED9D2" w14:textId="1F0A6328" w:rsidR="00596016" w:rsidRPr="00C635BB" w:rsidRDefault="00596016" w:rsidP="00DD399C">
            <w:pPr>
              <w:rPr>
                <w:rFonts w:cs="Arial"/>
                <w:sz w:val="22"/>
                <w:szCs w:val="22"/>
              </w:rPr>
            </w:pPr>
            <w:r>
              <w:rPr>
                <w:rFonts w:cs="Arial"/>
                <w:sz w:val="22"/>
                <w:szCs w:val="22"/>
              </w:rPr>
              <w:t>1-1</w:t>
            </w:r>
          </w:p>
        </w:tc>
        <w:tc>
          <w:tcPr>
            <w:tcW w:w="1062" w:type="dxa"/>
            <w:shd w:val="clear" w:color="auto" w:fill="FFFF00"/>
          </w:tcPr>
          <w:p w14:paraId="261738D0" w14:textId="6C8AC627" w:rsidR="00596016" w:rsidRPr="00C635BB" w:rsidRDefault="00596016" w:rsidP="00DD399C">
            <w:pPr>
              <w:rPr>
                <w:rFonts w:cs="Arial"/>
                <w:sz w:val="22"/>
                <w:szCs w:val="22"/>
              </w:rPr>
            </w:pPr>
            <w:r>
              <w:rPr>
                <w:rFonts w:cs="Arial"/>
                <w:sz w:val="22"/>
                <w:szCs w:val="22"/>
              </w:rPr>
              <w:t>1.2, para 3</w:t>
            </w:r>
          </w:p>
        </w:tc>
        <w:tc>
          <w:tcPr>
            <w:tcW w:w="684" w:type="dxa"/>
            <w:shd w:val="clear" w:color="auto" w:fill="FFFF00"/>
          </w:tcPr>
          <w:p w14:paraId="4E144B7A" w14:textId="22E0B118" w:rsidR="00596016" w:rsidRPr="00C635BB" w:rsidRDefault="00596016" w:rsidP="00DD399C">
            <w:pPr>
              <w:rPr>
                <w:rFonts w:cs="Arial"/>
                <w:sz w:val="22"/>
                <w:szCs w:val="22"/>
              </w:rPr>
            </w:pPr>
            <w:r>
              <w:rPr>
                <w:rFonts w:cs="Arial"/>
                <w:sz w:val="22"/>
                <w:szCs w:val="22"/>
              </w:rPr>
              <w:t>All</w:t>
            </w:r>
          </w:p>
        </w:tc>
        <w:tc>
          <w:tcPr>
            <w:tcW w:w="675" w:type="dxa"/>
            <w:tcBorders>
              <w:right w:val="single" w:sz="4" w:space="0" w:color="auto"/>
            </w:tcBorders>
            <w:shd w:val="clear" w:color="auto" w:fill="FFFF00"/>
          </w:tcPr>
          <w:p w14:paraId="63EB5023" w14:textId="20F6A0FD" w:rsidR="00596016" w:rsidRPr="00C635BB" w:rsidRDefault="00596016" w:rsidP="00DD399C">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FFF00"/>
          </w:tcPr>
          <w:p w14:paraId="556E40FB" w14:textId="308AD763" w:rsidR="00596016" w:rsidRPr="00C635BB" w:rsidRDefault="00596016" w:rsidP="00DD399C">
            <w:pPr>
              <w:spacing w:after="100" w:afterAutospacing="1"/>
              <w:rPr>
                <w:rFonts w:cs="Arial"/>
                <w:sz w:val="22"/>
                <w:szCs w:val="22"/>
              </w:rPr>
            </w:pPr>
            <w:r>
              <w:rPr>
                <w:rFonts w:cs="Arial"/>
                <w:sz w:val="22"/>
                <w:szCs w:val="22"/>
              </w:rPr>
              <w:t>Regarding RDM originators and consistency... should this admonition appear?</w:t>
            </w:r>
          </w:p>
        </w:tc>
        <w:tc>
          <w:tcPr>
            <w:tcW w:w="2520" w:type="dxa"/>
            <w:tcBorders>
              <w:left w:val="single" w:sz="4" w:space="0" w:color="auto"/>
            </w:tcBorders>
            <w:shd w:val="clear" w:color="auto" w:fill="FFFF00"/>
          </w:tcPr>
          <w:p w14:paraId="01BFB71A" w14:textId="4583BEF1" w:rsidR="00596016" w:rsidRPr="00C635BB" w:rsidRDefault="00596016" w:rsidP="00DD399C">
            <w:pPr>
              <w:rPr>
                <w:rFonts w:cs="Arial"/>
                <w:sz w:val="22"/>
                <w:szCs w:val="22"/>
              </w:rPr>
            </w:pPr>
            <w:r>
              <w:rPr>
                <w:rFonts w:cs="Arial"/>
                <w:sz w:val="22"/>
                <w:szCs w:val="22"/>
              </w:rPr>
              <w:t>David Berry / NASA</w:t>
            </w:r>
          </w:p>
        </w:tc>
        <w:tc>
          <w:tcPr>
            <w:tcW w:w="2700" w:type="dxa"/>
            <w:shd w:val="clear" w:color="auto" w:fill="FFFF00"/>
          </w:tcPr>
          <w:p w14:paraId="32E012B9" w14:textId="5975C3C2" w:rsidR="00596016" w:rsidRPr="00C635BB" w:rsidRDefault="00596016" w:rsidP="009922F4">
            <w:r>
              <w:t>Discuss viability of this admonition.</w:t>
            </w:r>
          </w:p>
        </w:tc>
        <w:tc>
          <w:tcPr>
            <w:tcW w:w="2079" w:type="dxa"/>
            <w:shd w:val="clear" w:color="auto" w:fill="FFFF00"/>
          </w:tcPr>
          <w:p w14:paraId="593B187A" w14:textId="47F02686" w:rsidR="00596016" w:rsidRPr="00C635BB" w:rsidRDefault="00B62B1C" w:rsidP="00D83D7D">
            <w:r>
              <w:t>It can be deleted; this has more to do with good practice than standardisation</w:t>
            </w:r>
          </w:p>
        </w:tc>
      </w:tr>
      <w:tr w:rsidR="00596016" w:rsidRPr="00C635BB" w14:paraId="39C67E78" w14:textId="77777777" w:rsidTr="002710BE">
        <w:trPr>
          <w:jc w:val="center"/>
        </w:trPr>
        <w:tc>
          <w:tcPr>
            <w:tcW w:w="810" w:type="dxa"/>
            <w:shd w:val="clear" w:color="auto" w:fill="C2D69B" w:themeFill="accent3" w:themeFillTint="99"/>
          </w:tcPr>
          <w:p w14:paraId="2E4F7443" w14:textId="15E3DEAB" w:rsidR="00596016" w:rsidRPr="00C635BB" w:rsidRDefault="00596016" w:rsidP="00DD399C">
            <w:pPr>
              <w:rPr>
                <w:rFonts w:cs="Arial"/>
                <w:sz w:val="22"/>
                <w:szCs w:val="22"/>
              </w:rPr>
            </w:pPr>
            <w:r>
              <w:rPr>
                <w:rFonts w:cs="Arial"/>
                <w:sz w:val="22"/>
                <w:szCs w:val="22"/>
              </w:rPr>
              <w:t>1-3</w:t>
            </w:r>
          </w:p>
        </w:tc>
        <w:tc>
          <w:tcPr>
            <w:tcW w:w="1062" w:type="dxa"/>
            <w:shd w:val="clear" w:color="auto" w:fill="C2D69B" w:themeFill="accent3" w:themeFillTint="99"/>
          </w:tcPr>
          <w:p w14:paraId="392C0CE6" w14:textId="61E1FCE4" w:rsidR="00596016" w:rsidRPr="00C635BB" w:rsidRDefault="00596016" w:rsidP="00DD399C">
            <w:pPr>
              <w:rPr>
                <w:rFonts w:cs="Arial"/>
                <w:sz w:val="22"/>
                <w:szCs w:val="22"/>
              </w:rPr>
            </w:pPr>
            <w:r>
              <w:rPr>
                <w:rFonts w:cs="Arial"/>
                <w:sz w:val="22"/>
                <w:szCs w:val="22"/>
              </w:rPr>
              <w:t>1.4.2</w:t>
            </w:r>
          </w:p>
        </w:tc>
        <w:tc>
          <w:tcPr>
            <w:tcW w:w="684" w:type="dxa"/>
            <w:shd w:val="clear" w:color="auto" w:fill="C2D69B" w:themeFill="accent3" w:themeFillTint="99"/>
          </w:tcPr>
          <w:p w14:paraId="53ECE5DB" w14:textId="35AFAE91" w:rsidR="00596016" w:rsidRPr="00C635BB" w:rsidRDefault="00596016" w:rsidP="00DD399C">
            <w:pPr>
              <w:rPr>
                <w:rFonts w:cs="Arial"/>
                <w:sz w:val="22"/>
                <w:szCs w:val="22"/>
              </w:rPr>
            </w:pPr>
            <w:r>
              <w:rPr>
                <w:rFonts w:cs="Arial"/>
                <w:sz w:val="22"/>
                <w:szCs w:val="22"/>
              </w:rPr>
              <w:t>1</w:t>
            </w:r>
          </w:p>
        </w:tc>
        <w:tc>
          <w:tcPr>
            <w:tcW w:w="675" w:type="dxa"/>
            <w:tcBorders>
              <w:right w:val="single" w:sz="4" w:space="0" w:color="auto"/>
            </w:tcBorders>
            <w:shd w:val="clear" w:color="auto" w:fill="C2D69B" w:themeFill="accent3" w:themeFillTint="99"/>
          </w:tcPr>
          <w:p w14:paraId="69F7B63C" w14:textId="2FC8AE31" w:rsidR="00596016" w:rsidRPr="00C635BB" w:rsidRDefault="00596016" w:rsidP="00DD399C">
            <w:pPr>
              <w:rPr>
                <w:rFonts w:cs="Arial"/>
                <w:sz w:val="22"/>
                <w:szCs w:val="22"/>
              </w:rPr>
            </w:pPr>
            <w:r>
              <w:rPr>
                <w:rFonts w:cs="Arial"/>
                <w:sz w:val="22"/>
                <w:szCs w:val="22"/>
              </w:rPr>
              <w:t>ed</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F16FE1A" w14:textId="40CF6C83" w:rsidR="00596016" w:rsidRPr="00C635BB" w:rsidRDefault="00596016" w:rsidP="00DD399C">
            <w:pPr>
              <w:spacing w:after="100" w:afterAutospacing="1"/>
              <w:rPr>
                <w:rFonts w:cs="Arial"/>
                <w:sz w:val="22"/>
                <w:szCs w:val="22"/>
              </w:rPr>
            </w:pPr>
            <w:r>
              <w:rPr>
                <w:rFonts w:cs="Arial"/>
                <w:sz w:val="22"/>
                <w:szCs w:val="22"/>
              </w:rPr>
              <w:t>Typo:  "normative specification"</w:t>
            </w:r>
          </w:p>
        </w:tc>
        <w:tc>
          <w:tcPr>
            <w:tcW w:w="2520" w:type="dxa"/>
            <w:tcBorders>
              <w:left w:val="single" w:sz="4" w:space="0" w:color="auto"/>
            </w:tcBorders>
            <w:shd w:val="clear" w:color="auto" w:fill="C2D69B" w:themeFill="accent3" w:themeFillTint="99"/>
          </w:tcPr>
          <w:p w14:paraId="101F1147" w14:textId="6A40F9CA" w:rsidR="00596016" w:rsidRPr="00C635BB" w:rsidRDefault="00596016" w:rsidP="00DD399C">
            <w:pPr>
              <w:rPr>
                <w:rFonts w:cs="Arial"/>
                <w:sz w:val="22"/>
                <w:szCs w:val="22"/>
              </w:rPr>
            </w:pPr>
            <w:r>
              <w:rPr>
                <w:rFonts w:cs="Arial"/>
                <w:sz w:val="22"/>
                <w:szCs w:val="22"/>
              </w:rPr>
              <w:t>David Berry / NASA</w:t>
            </w:r>
          </w:p>
        </w:tc>
        <w:tc>
          <w:tcPr>
            <w:tcW w:w="2700" w:type="dxa"/>
            <w:shd w:val="clear" w:color="auto" w:fill="C2D69B" w:themeFill="accent3" w:themeFillTint="99"/>
          </w:tcPr>
          <w:p w14:paraId="12E67E81" w14:textId="7082A7D7" w:rsidR="00596016" w:rsidRPr="00C635BB" w:rsidRDefault="00596016" w:rsidP="009922F4">
            <w:pPr>
              <w:rPr>
                <w:rFonts w:cs="Arial"/>
                <w:sz w:val="22"/>
                <w:szCs w:val="22"/>
              </w:rPr>
            </w:pPr>
            <w:r>
              <w:rPr>
                <w:rFonts w:cs="Arial"/>
                <w:sz w:val="22"/>
                <w:szCs w:val="22"/>
              </w:rPr>
              <w:t>Change "specification" to "specifications" (plural)</w:t>
            </w:r>
          </w:p>
        </w:tc>
        <w:tc>
          <w:tcPr>
            <w:tcW w:w="2079" w:type="dxa"/>
            <w:shd w:val="clear" w:color="auto" w:fill="C2D69B" w:themeFill="accent3" w:themeFillTint="99"/>
          </w:tcPr>
          <w:p w14:paraId="2F8FC6B3" w14:textId="7A6BD2F8" w:rsidR="00596016" w:rsidRPr="00C635BB" w:rsidRDefault="00B62B1C" w:rsidP="00DD399C">
            <w:pPr>
              <w:rPr>
                <w:rFonts w:cs="Arial"/>
                <w:sz w:val="22"/>
                <w:szCs w:val="22"/>
              </w:rPr>
            </w:pPr>
            <w:r>
              <w:rPr>
                <w:rFonts w:cs="Arial"/>
                <w:sz w:val="22"/>
                <w:szCs w:val="22"/>
              </w:rPr>
              <w:t>fixed</w:t>
            </w:r>
          </w:p>
        </w:tc>
      </w:tr>
      <w:tr w:rsidR="00596016" w:rsidRPr="00C635BB" w14:paraId="04E41C0A" w14:textId="77777777" w:rsidTr="002710BE">
        <w:trPr>
          <w:jc w:val="center"/>
        </w:trPr>
        <w:tc>
          <w:tcPr>
            <w:tcW w:w="810" w:type="dxa"/>
            <w:shd w:val="clear" w:color="auto" w:fill="C2D69B" w:themeFill="accent3" w:themeFillTint="99"/>
          </w:tcPr>
          <w:p w14:paraId="0EEE9957" w14:textId="7305B312" w:rsidR="00596016" w:rsidRPr="00C635BB" w:rsidRDefault="00AD3967" w:rsidP="00DD399C">
            <w:pPr>
              <w:rPr>
                <w:rFonts w:cs="Arial"/>
                <w:sz w:val="22"/>
                <w:szCs w:val="22"/>
              </w:rPr>
            </w:pPr>
            <w:r>
              <w:rPr>
                <w:rFonts w:cs="Arial"/>
                <w:sz w:val="22"/>
                <w:szCs w:val="22"/>
              </w:rPr>
              <w:t>1-4</w:t>
            </w:r>
          </w:p>
        </w:tc>
        <w:tc>
          <w:tcPr>
            <w:tcW w:w="1062" w:type="dxa"/>
            <w:shd w:val="clear" w:color="auto" w:fill="C2D69B" w:themeFill="accent3" w:themeFillTint="99"/>
          </w:tcPr>
          <w:p w14:paraId="727D469D" w14:textId="3CB3B206" w:rsidR="00596016" w:rsidRPr="00C635BB" w:rsidRDefault="00AD3967" w:rsidP="00DD399C">
            <w:pPr>
              <w:rPr>
                <w:rFonts w:cs="Arial"/>
                <w:sz w:val="22"/>
                <w:szCs w:val="22"/>
              </w:rPr>
            </w:pPr>
            <w:r>
              <w:rPr>
                <w:rFonts w:cs="Arial"/>
                <w:sz w:val="22"/>
                <w:szCs w:val="22"/>
              </w:rPr>
              <w:t>1.5</w:t>
            </w:r>
          </w:p>
        </w:tc>
        <w:tc>
          <w:tcPr>
            <w:tcW w:w="684" w:type="dxa"/>
            <w:shd w:val="clear" w:color="auto" w:fill="C2D69B" w:themeFill="accent3" w:themeFillTint="99"/>
          </w:tcPr>
          <w:p w14:paraId="6A9B5EE4" w14:textId="54C16D04" w:rsidR="00596016" w:rsidRPr="00C635BB" w:rsidRDefault="00AD3967" w:rsidP="00DD399C">
            <w:pPr>
              <w:rPr>
                <w:rFonts w:cs="Arial"/>
                <w:sz w:val="22"/>
                <w:szCs w:val="22"/>
              </w:rPr>
            </w:pPr>
            <w:r>
              <w:rPr>
                <w:rFonts w:cs="Arial"/>
                <w:sz w:val="22"/>
                <w:szCs w:val="22"/>
              </w:rPr>
              <w:t>Ref [1]</w:t>
            </w:r>
          </w:p>
        </w:tc>
        <w:tc>
          <w:tcPr>
            <w:tcW w:w="675" w:type="dxa"/>
            <w:tcBorders>
              <w:right w:val="single" w:sz="4" w:space="0" w:color="auto"/>
            </w:tcBorders>
            <w:shd w:val="clear" w:color="auto" w:fill="C2D69B" w:themeFill="accent3" w:themeFillTint="99"/>
          </w:tcPr>
          <w:p w14:paraId="4B0AF516" w14:textId="1B800E51" w:rsidR="00596016" w:rsidRPr="00C635BB" w:rsidRDefault="00AD3967" w:rsidP="00DD399C">
            <w:pPr>
              <w:rPr>
                <w:rFonts w:cs="Arial"/>
                <w:sz w:val="22"/>
                <w:szCs w:val="22"/>
              </w:rPr>
            </w:pPr>
            <w:r>
              <w:rPr>
                <w:rFonts w:cs="Arial"/>
                <w:sz w:val="22"/>
                <w:szCs w:val="22"/>
              </w:rPr>
              <w:t>ed/te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E693729" w14:textId="1AB2076E" w:rsidR="00596016" w:rsidRPr="00C635BB" w:rsidRDefault="00AD3967" w:rsidP="00DD399C">
            <w:pPr>
              <w:spacing w:after="100" w:afterAutospacing="1"/>
              <w:rPr>
                <w:rFonts w:cs="Arial"/>
                <w:sz w:val="22"/>
                <w:szCs w:val="22"/>
              </w:rPr>
            </w:pPr>
            <w:r>
              <w:rPr>
                <w:rFonts w:cs="Arial"/>
                <w:sz w:val="22"/>
                <w:szCs w:val="22"/>
              </w:rPr>
              <w:t>The SI document has been updated... it's still shown as the 2006 edition, but it's stated to have been updated in 2014.</w:t>
            </w:r>
          </w:p>
        </w:tc>
        <w:tc>
          <w:tcPr>
            <w:tcW w:w="2520" w:type="dxa"/>
            <w:tcBorders>
              <w:left w:val="single" w:sz="4" w:space="0" w:color="auto"/>
            </w:tcBorders>
            <w:shd w:val="clear" w:color="auto" w:fill="C2D69B" w:themeFill="accent3" w:themeFillTint="99"/>
          </w:tcPr>
          <w:p w14:paraId="25762EDC" w14:textId="59BBBD35" w:rsidR="00596016" w:rsidRPr="00C635BB" w:rsidRDefault="00596016" w:rsidP="00DD399C">
            <w:pPr>
              <w:rPr>
                <w:rFonts w:cs="Arial"/>
                <w:sz w:val="22"/>
                <w:szCs w:val="22"/>
              </w:rPr>
            </w:pPr>
            <w:r>
              <w:rPr>
                <w:rFonts w:cs="Arial"/>
                <w:sz w:val="22"/>
                <w:szCs w:val="22"/>
              </w:rPr>
              <w:t>David Berry / NASA</w:t>
            </w:r>
          </w:p>
        </w:tc>
        <w:tc>
          <w:tcPr>
            <w:tcW w:w="2700" w:type="dxa"/>
            <w:shd w:val="clear" w:color="auto" w:fill="C2D69B" w:themeFill="accent3" w:themeFillTint="99"/>
          </w:tcPr>
          <w:p w14:paraId="41F07747" w14:textId="0C29A1DF" w:rsidR="00596016" w:rsidRPr="00C635BB" w:rsidRDefault="00AD3967" w:rsidP="009922F4">
            <w:pPr>
              <w:rPr>
                <w:rFonts w:cs="Arial"/>
                <w:sz w:val="22"/>
                <w:szCs w:val="22"/>
              </w:rPr>
            </w:pPr>
            <w:r>
              <w:rPr>
                <w:rFonts w:cs="Arial"/>
                <w:sz w:val="22"/>
                <w:szCs w:val="22"/>
              </w:rPr>
              <w:t xml:space="preserve">Change "2006" to "2006, updated 2014"  (see </w:t>
            </w:r>
            <w:r w:rsidR="002F06CB" w:rsidRPr="002F06CB">
              <w:rPr>
                <w:rFonts w:cs="Arial"/>
                <w:sz w:val="22"/>
                <w:szCs w:val="22"/>
              </w:rPr>
              <w:t>http://www.bipm.org/en/publications/si-brochure/</w:t>
            </w:r>
            <w:r w:rsidR="002F06CB">
              <w:rPr>
                <w:rFonts w:cs="Arial"/>
                <w:sz w:val="22"/>
                <w:szCs w:val="22"/>
              </w:rPr>
              <w:t xml:space="preserve"> ) at the top, just below the menu bar.</w:t>
            </w:r>
          </w:p>
        </w:tc>
        <w:tc>
          <w:tcPr>
            <w:tcW w:w="2079" w:type="dxa"/>
            <w:shd w:val="clear" w:color="auto" w:fill="C2D69B" w:themeFill="accent3" w:themeFillTint="99"/>
          </w:tcPr>
          <w:p w14:paraId="411CB1F7" w14:textId="19707514" w:rsidR="00596016" w:rsidRPr="00C635BB" w:rsidRDefault="00B62B1C" w:rsidP="00DD399C">
            <w:pPr>
              <w:rPr>
                <w:rFonts w:cs="Arial"/>
                <w:sz w:val="22"/>
                <w:szCs w:val="22"/>
              </w:rPr>
            </w:pPr>
            <w:r>
              <w:rPr>
                <w:rFonts w:cs="Arial"/>
                <w:sz w:val="22"/>
                <w:szCs w:val="22"/>
              </w:rPr>
              <w:t>fixed</w:t>
            </w:r>
          </w:p>
        </w:tc>
      </w:tr>
      <w:tr w:rsidR="00241928" w:rsidRPr="00C635BB" w14:paraId="260D68A1" w14:textId="77777777" w:rsidTr="002710BE">
        <w:trPr>
          <w:jc w:val="center"/>
        </w:trPr>
        <w:tc>
          <w:tcPr>
            <w:tcW w:w="810" w:type="dxa"/>
            <w:shd w:val="clear" w:color="auto" w:fill="C2D69B" w:themeFill="accent3" w:themeFillTint="99"/>
          </w:tcPr>
          <w:p w14:paraId="5DA04ABD" w14:textId="77777777" w:rsidR="00241928" w:rsidRPr="00C635BB" w:rsidRDefault="00241928" w:rsidP="003566F7">
            <w:pPr>
              <w:rPr>
                <w:rFonts w:cs="Arial"/>
                <w:sz w:val="22"/>
                <w:szCs w:val="22"/>
              </w:rPr>
            </w:pPr>
            <w:r>
              <w:rPr>
                <w:rFonts w:cs="Arial"/>
                <w:sz w:val="22"/>
                <w:szCs w:val="22"/>
              </w:rPr>
              <w:t>1-4</w:t>
            </w:r>
          </w:p>
        </w:tc>
        <w:tc>
          <w:tcPr>
            <w:tcW w:w="1062" w:type="dxa"/>
            <w:shd w:val="clear" w:color="auto" w:fill="C2D69B" w:themeFill="accent3" w:themeFillTint="99"/>
          </w:tcPr>
          <w:p w14:paraId="69602C18" w14:textId="77777777" w:rsidR="00241928" w:rsidRPr="00C635BB" w:rsidRDefault="00241928" w:rsidP="003566F7">
            <w:pPr>
              <w:rPr>
                <w:rFonts w:cs="Arial"/>
                <w:sz w:val="22"/>
                <w:szCs w:val="22"/>
              </w:rPr>
            </w:pPr>
            <w:r>
              <w:rPr>
                <w:rFonts w:cs="Arial"/>
                <w:sz w:val="22"/>
                <w:szCs w:val="22"/>
              </w:rPr>
              <w:t>1.5</w:t>
            </w:r>
          </w:p>
        </w:tc>
        <w:tc>
          <w:tcPr>
            <w:tcW w:w="684" w:type="dxa"/>
            <w:shd w:val="clear" w:color="auto" w:fill="C2D69B" w:themeFill="accent3" w:themeFillTint="99"/>
          </w:tcPr>
          <w:p w14:paraId="29888317" w14:textId="77777777" w:rsidR="00241928" w:rsidRPr="00C635BB" w:rsidRDefault="00241928" w:rsidP="003566F7">
            <w:pPr>
              <w:rPr>
                <w:rFonts w:cs="Arial"/>
                <w:sz w:val="22"/>
                <w:szCs w:val="22"/>
              </w:rPr>
            </w:pPr>
            <w:r>
              <w:rPr>
                <w:rFonts w:cs="Arial"/>
                <w:sz w:val="22"/>
                <w:szCs w:val="22"/>
              </w:rPr>
              <w:t>Ref [5]</w:t>
            </w:r>
          </w:p>
        </w:tc>
        <w:tc>
          <w:tcPr>
            <w:tcW w:w="675" w:type="dxa"/>
            <w:tcBorders>
              <w:right w:val="single" w:sz="4" w:space="0" w:color="auto"/>
            </w:tcBorders>
            <w:shd w:val="clear" w:color="auto" w:fill="C2D69B" w:themeFill="accent3" w:themeFillTint="99"/>
          </w:tcPr>
          <w:p w14:paraId="7519D22F" w14:textId="77777777" w:rsidR="00241928" w:rsidRPr="00C635BB" w:rsidRDefault="00241928" w:rsidP="003566F7">
            <w:pPr>
              <w:rPr>
                <w:rFonts w:cs="Arial"/>
                <w:sz w:val="22"/>
                <w:szCs w:val="22"/>
              </w:rPr>
            </w:pPr>
            <w:r>
              <w:rPr>
                <w:rFonts w:cs="Arial"/>
                <w:sz w:val="22"/>
                <w:szCs w:val="22"/>
              </w:rPr>
              <w:t>ed/te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AA14431" w14:textId="77777777" w:rsidR="00241928" w:rsidRPr="00C635BB" w:rsidRDefault="00241928" w:rsidP="003566F7">
            <w:pPr>
              <w:tabs>
                <w:tab w:val="left" w:pos="980"/>
              </w:tabs>
              <w:spacing w:after="100" w:afterAutospacing="1"/>
              <w:rPr>
                <w:rFonts w:cs="Arial"/>
                <w:sz w:val="22"/>
                <w:szCs w:val="22"/>
                <w:lang w:val="en-GB"/>
              </w:rPr>
            </w:pPr>
            <w:r>
              <w:rPr>
                <w:rFonts w:cs="Arial"/>
                <w:sz w:val="22"/>
                <w:szCs w:val="22"/>
                <w:lang w:val="en-GB"/>
              </w:rPr>
              <w:t>Some of the main words in the title are not capitalized.</w:t>
            </w:r>
          </w:p>
        </w:tc>
        <w:tc>
          <w:tcPr>
            <w:tcW w:w="2520" w:type="dxa"/>
            <w:tcBorders>
              <w:left w:val="single" w:sz="4" w:space="0" w:color="auto"/>
            </w:tcBorders>
            <w:shd w:val="clear" w:color="auto" w:fill="C2D69B" w:themeFill="accent3" w:themeFillTint="99"/>
          </w:tcPr>
          <w:p w14:paraId="17C1F407" w14:textId="77777777" w:rsidR="00241928" w:rsidRPr="00C635BB" w:rsidRDefault="00241928" w:rsidP="003566F7">
            <w:pPr>
              <w:rPr>
                <w:rFonts w:cs="Arial"/>
                <w:sz w:val="22"/>
                <w:szCs w:val="22"/>
              </w:rPr>
            </w:pPr>
            <w:r>
              <w:rPr>
                <w:rFonts w:cs="Arial"/>
                <w:sz w:val="22"/>
                <w:szCs w:val="22"/>
              </w:rPr>
              <w:t>David Berry / NASA</w:t>
            </w:r>
          </w:p>
        </w:tc>
        <w:tc>
          <w:tcPr>
            <w:tcW w:w="2700" w:type="dxa"/>
            <w:shd w:val="clear" w:color="auto" w:fill="C2D69B" w:themeFill="accent3" w:themeFillTint="99"/>
          </w:tcPr>
          <w:p w14:paraId="06BB7D80" w14:textId="77777777" w:rsidR="00241928" w:rsidRPr="00C635BB" w:rsidRDefault="00241928" w:rsidP="009922F4">
            <w:pPr>
              <w:rPr>
                <w:rFonts w:cs="Arial"/>
                <w:sz w:val="22"/>
                <w:szCs w:val="22"/>
                <w:lang w:val="en-GB"/>
              </w:rPr>
            </w:pPr>
            <w:r>
              <w:rPr>
                <w:rFonts w:cs="Arial"/>
                <w:sz w:val="22"/>
                <w:szCs w:val="22"/>
                <w:lang w:val="en-GB"/>
              </w:rPr>
              <w:t>Capitalize the main words in the title.</w:t>
            </w:r>
          </w:p>
        </w:tc>
        <w:tc>
          <w:tcPr>
            <w:tcW w:w="2079" w:type="dxa"/>
            <w:shd w:val="clear" w:color="auto" w:fill="C2D69B" w:themeFill="accent3" w:themeFillTint="99"/>
          </w:tcPr>
          <w:p w14:paraId="61CA3984" w14:textId="122BECB6" w:rsidR="00241928" w:rsidRPr="00C635BB" w:rsidRDefault="00B62B1C" w:rsidP="003566F7">
            <w:pPr>
              <w:rPr>
                <w:rFonts w:cs="Arial"/>
                <w:sz w:val="22"/>
                <w:szCs w:val="22"/>
              </w:rPr>
            </w:pPr>
            <w:r>
              <w:rPr>
                <w:rFonts w:cs="Arial"/>
                <w:sz w:val="22"/>
                <w:szCs w:val="22"/>
              </w:rPr>
              <w:t>fixed</w:t>
            </w:r>
          </w:p>
        </w:tc>
      </w:tr>
      <w:tr w:rsidR="00241928" w:rsidRPr="00C635BB" w14:paraId="09D09578" w14:textId="77777777" w:rsidTr="002710BE">
        <w:trPr>
          <w:jc w:val="center"/>
        </w:trPr>
        <w:tc>
          <w:tcPr>
            <w:tcW w:w="810" w:type="dxa"/>
            <w:shd w:val="clear" w:color="auto" w:fill="C2D69B" w:themeFill="accent3" w:themeFillTint="99"/>
          </w:tcPr>
          <w:p w14:paraId="3E144DCD" w14:textId="544D1F9A" w:rsidR="00241928" w:rsidRPr="00C635BB" w:rsidRDefault="00241928" w:rsidP="00DD399C">
            <w:pPr>
              <w:rPr>
                <w:rFonts w:cs="Arial"/>
                <w:sz w:val="22"/>
                <w:szCs w:val="22"/>
              </w:rPr>
            </w:pPr>
            <w:r>
              <w:rPr>
                <w:rFonts w:cs="Arial"/>
                <w:sz w:val="22"/>
                <w:szCs w:val="22"/>
              </w:rPr>
              <w:t>1-4</w:t>
            </w:r>
          </w:p>
        </w:tc>
        <w:tc>
          <w:tcPr>
            <w:tcW w:w="1062" w:type="dxa"/>
            <w:shd w:val="clear" w:color="auto" w:fill="C2D69B" w:themeFill="accent3" w:themeFillTint="99"/>
          </w:tcPr>
          <w:p w14:paraId="2BF984B8" w14:textId="2DC23069" w:rsidR="00241928" w:rsidRPr="00C635BB" w:rsidRDefault="00241928" w:rsidP="00DD399C">
            <w:pPr>
              <w:rPr>
                <w:rFonts w:cs="Arial"/>
                <w:sz w:val="22"/>
                <w:szCs w:val="22"/>
              </w:rPr>
            </w:pPr>
            <w:r>
              <w:rPr>
                <w:rFonts w:cs="Arial"/>
                <w:sz w:val="22"/>
                <w:szCs w:val="22"/>
              </w:rPr>
              <w:t>1.5</w:t>
            </w:r>
          </w:p>
        </w:tc>
        <w:tc>
          <w:tcPr>
            <w:tcW w:w="684" w:type="dxa"/>
            <w:shd w:val="clear" w:color="auto" w:fill="C2D69B" w:themeFill="accent3" w:themeFillTint="99"/>
          </w:tcPr>
          <w:p w14:paraId="0565B80C" w14:textId="0DC80157" w:rsidR="00241928" w:rsidRPr="00C635BB" w:rsidRDefault="00241928" w:rsidP="00DD399C">
            <w:pPr>
              <w:rPr>
                <w:rFonts w:cs="Arial"/>
                <w:sz w:val="22"/>
                <w:szCs w:val="22"/>
              </w:rPr>
            </w:pPr>
            <w:r>
              <w:rPr>
                <w:rFonts w:cs="Arial"/>
                <w:sz w:val="22"/>
                <w:szCs w:val="22"/>
              </w:rPr>
              <w:t>Ref [5]</w:t>
            </w:r>
          </w:p>
        </w:tc>
        <w:tc>
          <w:tcPr>
            <w:tcW w:w="675" w:type="dxa"/>
            <w:tcBorders>
              <w:right w:val="single" w:sz="4" w:space="0" w:color="auto"/>
            </w:tcBorders>
            <w:shd w:val="clear" w:color="auto" w:fill="C2D69B" w:themeFill="accent3" w:themeFillTint="99"/>
          </w:tcPr>
          <w:p w14:paraId="1E65591E" w14:textId="4CE82E3D" w:rsidR="00241928" w:rsidRPr="00C635BB" w:rsidRDefault="00241928" w:rsidP="00DD399C">
            <w:pPr>
              <w:rPr>
                <w:rFonts w:cs="Arial"/>
                <w:sz w:val="22"/>
                <w:szCs w:val="22"/>
              </w:rPr>
            </w:pPr>
            <w:r>
              <w:rPr>
                <w:rFonts w:cs="Arial"/>
                <w:sz w:val="22"/>
                <w:szCs w:val="22"/>
              </w:rPr>
              <w:t>ed/te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118984F" w14:textId="4D4D033D" w:rsidR="00241928" w:rsidRPr="00C635BB" w:rsidRDefault="00241928" w:rsidP="00DD399C">
            <w:pPr>
              <w:tabs>
                <w:tab w:val="left" w:pos="980"/>
              </w:tabs>
              <w:spacing w:after="100" w:afterAutospacing="1"/>
              <w:rPr>
                <w:rFonts w:cs="Arial"/>
                <w:sz w:val="22"/>
                <w:szCs w:val="22"/>
                <w:lang w:val="en-GB"/>
              </w:rPr>
            </w:pPr>
            <w:r>
              <w:rPr>
                <w:rFonts w:cs="Arial"/>
                <w:sz w:val="22"/>
                <w:szCs w:val="22"/>
                <w:lang w:val="en-GB"/>
              </w:rPr>
              <w:t>Typically this type of reference would be put into a special annex of "Informative References"</w:t>
            </w:r>
          </w:p>
        </w:tc>
        <w:tc>
          <w:tcPr>
            <w:tcW w:w="2520" w:type="dxa"/>
            <w:tcBorders>
              <w:left w:val="single" w:sz="4" w:space="0" w:color="auto"/>
            </w:tcBorders>
            <w:shd w:val="clear" w:color="auto" w:fill="C2D69B" w:themeFill="accent3" w:themeFillTint="99"/>
          </w:tcPr>
          <w:p w14:paraId="1797E252" w14:textId="125679A4" w:rsidR="00241928" w:rsidRPr="00C635BB" w:rsidRDefault="00241928" w:rsidP="00DD399C">
            <w:pPr>
              <w:rPr>
                <w:rFonts w:cs="Arial"/>
                <w:sz w:val="22"/>
                <w:szCs w:val="22"/>
              </w:rPr>
            </w:pPr>
            <w:r>
              <w:rPr>
                <w:rFonts w:cs="Arial"/>
                <w:sz w:val="22"/>
                <w:szCs w:val="22"/>
              </w:rPr>
              <w:t>David Berry / NASA</w:t>
            </w:r>
          </w:p>
        </w:tc>
        <w:tc>
          <w:tcPr>
            <w:tcW w:w="2700" w:type="dxa"/>
            <w:shd w:val="clear" w:color="auto" w:fill="C2D69B" w:themeFill="accent3" w:themeFillTint="99"/>
          </w:tcPr>
          <w:p w14:paraId="38D2328A" w14:textId="29C50090" w:rsidR="00241928" w:rsidRPr="00C635BB" w:rsidRDefault="00241928" w:rsidP="009922F4">
            <w:pPr>
              <w:rPr>
                <w:rFonts w:cs="Arial"/>
                <w:sz w:val="22"/>
                <w:szCs w:val="22"/>
                <w:lang w:val="en-GB"/>
              </w:rPr>
            </w:pPr>
            <w:r>
              <w:rPr>
                <w:rFonts w:cs="Arial"/>
                <w:sz w:val="22"/>
                <w:szCs w:val="22"/>
                <w:lang w:val="en-GB"/>
              </w:rPr>
              <w:t>Add an annex for "Informative References" (see the CDM, for example)</w:t>
            </w:r>
          </w:p>
        </w:tc>
        <w:tc>
          <w:tcPr>
            <w:tcW w:w="2079" w:type="dxa"/>
            <w:shd w:val="clear" w:color="auto" w:fill="C2D69B" w:themeFill="accent3" w:themeFillTint="99"/>
          </w:tcPr>
          <w:p w14:paraId="72E9AE4C" w14:textId="1A158887" w:rsidR="00241928" w:rsidRPr="00C635BB" w:rsidRDefault="004F0776" w:rsidP="00DD399C">
            <w:pPr>
              <w:rPr>
                <w:rFonts w:cs="Arial"/>
                <w:sz w:val="22"/>
                <w:szCs w:val="22"/>
              </w:rPr>
            </w:pPr>
            <w:r>
              <w:rPr>
                <w:rFonts w:cs="Arial"/>
                <w:sz w:val="22"/>
                <w:szCs w:val="22"/>
              </w:rPr>
              <w:t>fixed(ish)</w:t>
            </w:r>
          </w:p>
        </w:tc>
      </w:tr>
      <w:tr w:rsidR="00241928" w:rsidRPr="00C635BB" w14:paraId="0B569CE4" w14:textId="77777777" w:rsidTr="002710BE">
        <w:trPr>
          <w:jc w:val="center"/>
        </w:trPr>
        <w:tc>
          <w:tcPr>
            <w:tcW w:w="810" w:type="dxa"/>
            <w:shd w:val="clear" w:color="auto" w:fill="C2D69B" w:themeFill="accent3" w:themeFillTint="99"/>
          </w:tcPr>
          <w:p w14:paraId="2202D9D0" w14:textId="69BEFABA" w:rsidR="00241928" w:rsidRPr="00C635BB" w:rsidRDefault="005F62D9" w:rsidP="00DD399C">
            <w:pPr>
              <w:rPr>
                <w:rFonts w:cs="Arial"/>
                <w:sz w:val="22"/>
                <w:szCs w:val="22"/>
              </w:rPr>
            </w:pPr>
            <w:r>
              <w:rPr>
                <w:rFonts w:cs="Arial"/>
                <w:sz w:val="22"/>
                <w:szCs w:val="22"/>
              </w:rPr>
              <w:t>3-1</w:t>
            </w:r>
          </w:p>
        </w:tc>
        <w:tc>
          <w:tcPr>
            <w:tcW w:w="1062" w:type="dxa"/>
            <w:shd w:val="clear" w:color="auto" w:fill="C2D69B" w:themeFill="accent3" w:themeFillTint="99"/>
          </w:tcPr>
          <w:p w14:paraId="626AC366" w14:textId="5EA5A722" w:rsidR="00241928" w:rsidRPr="00C635BB" w:rsidRDefault="005F62D9" w:rsidP="00DD399C">
            <w:pPr>
              <w:rPr>
                <w:rFonts w:cs="Arial"/>
                <w:sz w:val="22"/>
                <w:szCs w:val="22"/>
              </w:rPr>
            </w:pPr>
            <w:r>
              <w:rPr>
                <w:rFonts w:cs="Arial"/>
                <w:sz w:val="22"/>
                <w:szCs w:val="22"/>
              </w:rPr>
              <w:t>3.1.3</w:t>
            </w:r>
          </w:p>
        </w:tc>
        <w:tc>
          <w:tcPr>
            <w:tcW w:w="684" w:type="dxa"/>
            <w:shd w:val="clear" w:color="auto" w:fill="C2D69B" w:themeFill="accent3" w:themeFillTint="99"/>
          </w:tcPr>
          <w:p w14:paraId="3611669E" w14:textId="28A3FEAF" w:rsidR="00241928" w:rsidRPr="00C635BB" w:rsidRDefault="009922F4" w:rsidP="00DD399C">
            <w:pPr>
              <w:rPr>
                <w:rFonts w:cs="Arial"/>
                <w:sz w:val="22"/>
                <w:szCs w:val="22"/>
              </w:rPr>
            </w:pPr>
            <w:r>
              <w:rPr>
                <w:rFonts w:cs="Arial"/>
                <w:sz w:val="22"/>
                <w:szCs w:val="22"/>
              </w:rPr>
              <w:t>1</w:t>
            </w:r>
          </w:p>
        </w:tc>
        <w:tc>
          <w:tcPr>
            <w:tcW w:w="675" w:type="dxa"/>
            <w:tcBorders>
              <w:right w:val="single" w:sz="4" w:space="0" w:color="auto"/>
            </w:tcBorders>
            <w:shd w:val="clear" w:color="auto" w:fill="C2D69B" w:themeFill="accent3" w:themeFillTint="99"/>
          </w:tcPr>
          <w:p w14:paraId="34D6FACB" w14:textId="366E4449" w:rsidR="00241928" w:rsidRPr="00C635BB" w:rsidRDefault="009922F4" w:rsidP="00DD399C">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6601650" w14:textId="44724DC2" w:rsidR="00241928" w:rsidRPr="00C635BB" w:rsidRDefault="00842836" w:rsidP="00DD399C">
            <w:pPr>
              <w:tabs>
                <w:tab w:val="center" w:pos="2178"/>
                <w:tab w:val="left" w:pos="3200"/>
              </w:tabs>
              <w:spacing w:after="100" w:afterAutospacing="1"/>
              <w:rPr>
                <w:rFonts w:cs="Arial"/>
                <w:sz w:val="22"/>
                <w:szCs w:val="22"/>
              </w:rPr>
            </w:pPr>
            <w:r>
              <w:rPr>
                <w:rFonts w:cs="Arial"/>
                <w:sz w:val="22"/>
                <w:szCs w:val="22"/>
              </w:rPr>
              <w:t>The stated requirement here cannot be enforced.</w:t>
            </w:r>
          </w:p>
        </w:tc>
        <w:tc>
          <w:tcPr>
            <w:tcW w:w="2520" w:type="dxa"/>
            <w:tcBorders>
              <w:left w:val="single" w:sz="4" w:space="0" w:color="auto"/>
            </w:tcBorders>
            <w:shd w:val="clear" w:color="auto" w:fill="C2D69B" w:themeFill="accent3" w:themeFillTint="99"/>
          </w:tcPr>
          <w:p w14:paraId="1F44C95D" w14:textId="1A8544D3" w:rsidR="00241928" w:rsidRPr="00C635BB" w:rsidRDefault="00241928" w:rsidP="00DD399C">
            <w:pPr>
              <w:rPr>
                <w:rFonts w:cs="Arial"/>
                <w:sz w:val="22"/>
                <w:szCs w:val="22"/>
              </w:rPr>
            </w:pPr>
            <w:r>
              <w:rPr>
                <w:rFonts w:cs="Arial"/>
                <w:sz w:val="22"/>
                <w:szCs w:val="22"/>
              </w:rPr>
              <w:t>David Berry / NASA</w:t>
            </w:r>
          </w:p>
        </w:tc>
        <w:tc>
          <w:tcPr>
            <w:tcW w:w="2700" w:type="dxa"/>
            <w:shd w:val="clear" w:color="auto" w:fill="C2D69B" w:themeFill="accent3" w:themeFillTint="99"/>
          </w:tcPr>
          <w:p w14:paraId="2CEDC782" w14:textId="3F3E6DA6" w:rsidR="00241928" w:rsidRPr="00C635BB" w:rsidRDefault="009922F4" w:rsidP="009922F4">
            <w:pPr>
              <w:rPr>
                <w:rFonts w:cs="Arial"/>
                <w:sz w:val="22"/>
                <w:szCs w:val="22"/>
              </w:rPr>
            </w:pPr>
            <w:r>
              <w:rPr>
                <w:rFonts w:cs="Arial"/>
                <w:sz w:val="22"/>
                <w:szCs w:val="22"/>
              </w:rPr>
              <w:t>Change "shall" to "should"</w:t>
            </w:r>
          </w:p>
        </w:tc>
        <w:tc>
          <w:tcPr>
            <w:tcW w:w="2079" w:type="dxa"/>
            <w:shd w:val="clear" w:color="auto" w:fill="C2D69B" w:themeFill="accent3" w:themeFillTint="99"/>
          </w:tcPr>
          <w:p w14:paraId="390B8E15" w14:textId="38D808F8" w:rsidR="00241928" w:rsidRPr="00C635BB" w:rsidRDefault="004F0776" w:rsidP="00DD399C">
            <w:pPr>
              <w:rPr>
                <w:rFonts w:cs="Arial"/>
                <w:sz w:val="22"/>
                <w:szCs w:val="22"/>
              </w:rPr>
            </w:pPr>
            <w:r>
              <w:rPr>
                <w:rFonts w:cs="Arial"/>
                <w:sz w:val="22"/>
                <w:szCs w:val="22"/>
              </w:rPr>
              <w:t>fixed</w:t>
            </w:r>
          </w:p>
        </w:tc>
      </w:tr>
      <w:tr w:rsidR="00241928" w:rsidRPr="00C635BB" w14:paraId="76875844" w14:textId="77777777" w:rsidTr="002710BE">
        <w:trPr>
          <w:jc w:val="center"/>
        </w:trPr>
        <w:tc>
          <w:tcPr>
            <w:tcW w:w="810" w:type="dxa"/>
            <w:shd w:val="clear" w:color="auto" w:fill="C2D69B" w:themeFill="accent3" w:themeFillTint="99"/>
          </w:tcPr>
          <w:p w14:paraId="14CD8177" w14:textId="310BB0E8" w:rsidR="00241928" w:rsidRPr="00C635BB" w:rsidRDefault="00D007AA" w:rsidP="00DD399C">
            <w:pPr>
              <w:rPr>
                <w:rFonts w:cs="Arial"/>
                <w:sz w:val="22"/>
                <w:szCs w:val="22"/>
              </w:rPr>
            </w:pPr>
            <w:r>
              <w:rPr>
                <w:rFonts w:cs="Arial"/>
                <w:sz w:val="22"/>
                <w:szCs w:val="22"/>
              </w:rPr>
              <w:t>3-2</w:t>
            </w:r>
          </w:p>
        </w:tc>
        <w:tc>
          <w:tcPr>
            <w:tcW w:w="1062" w:type="dxa"/>
            <w:shd w:val="clear" w:color="auto" w:fill="C2D69B" w:themeFill="accent3" w:themeFillTint="99"/>
          </w:tcPr>
          <w:p w14:paraId="2AEC7345" w14:textId="54CFAD2C" w:rsidR="00241928" w:rsidRPr="00C635BB" w:rsidRDefault="00D007AA" w:rsidP="00DD399C">
            <w:pPr>
              <w:rPr>
                <w:rFonts w:cs="Arial"/>
                <w:sz w:val="22"/>
                <w:szCs w:val="22"/>
              </w:rPr>
            </w:pPr>
            <w:r>
              <w:rPr>
                <w:rFonts w:cs="Arial"/>
                <w:sz w:val="22"/>
                <w:szCs w:val="22"/>
              </w:rPr>
              <w:t xml:space="preserve">Table </w:t>
            </w:r>
            <w:r w:rsidR="000126E6">
              <w:rPr>
                <w:rFonts w:cs="Arial"/>
                <w:sz w:val="22"/>
                <w:szCs w:val="22"/>
              </w:rPr>
              <w:t xml:space="preserve">  </w:t>
            </w:r>
            <w:r>
              <w:rPr>
                <w:rFonts w:cs="Arial"/>
                <w:sz w:val="22"/>
                <w:szCs w:val="22"/>
              </w:rPr>
              <w:t>3-1</w:t>
            </w:r>
            <w:r w:rsidR="007B759C">
              <w:rPr>
                <w:rFonts w:cs="Arial"/>
                <w:sz w:val="22"/>
                <w:szCs w:val="22"/>
              </w:rPr>
              <w:t>, CREATION_DATE</w:t>
            </w:r>
          </w:p>
        </w:tc>
        <w:tc>
          <w:tcPr>
            <w:tcW w:w="684" w:type="dxa"/>
            <w:shd w:val="clear" w:color="auto" w:fill="C2D69B" w:themeFill="accent3" w:themeFillTint="99"/>
          </w:tcPr>
          <w:p w14:paraId="4AA3C817" w14:textId="024B7D99" w:rsidR="00241928" w:rsidRPr="00C635BB" w:rsidRDefault="00241928" w:rsidP="00DD399C">
            <w:pPr>
              <w:spacing w:after="100" w:afterAutospacing="1"/>
              <w:rPr>
                <w:rFonts w:cs="Arial"/>
                <w:sz w:val="22"/>
                <w:szCs w:val="22"/>
              </w:rPr>
            </w:pPr>
          </w:p>
        </w:tc>
        <w:tc>
          <w:tcPr>
            <w:tcW w:w="675" w:type="dxa"/>
            <w:tcBorders>
              <w:right w:val="single" w:sz="4" w:space="0" w:color="auto"/>
            </w:tcBorders>
            <w:shd w:val="clear" w:color="auto" w:fill="C2D69B" w:themeFill="accent3" w:themeFillTint="99"/>
          </w:tcPr>
          <w:p w14:paraId="4C0EEB04" w14:textId="7C0C79AD" w:rsidR="00241928" w:rsidRPr="00C635BB" w:rsidRDefault="00D007AA" w:rsidP="00DD399C">
            <w:pPr>
              <w:spacing w:after="100" w:afterAutospacing="1"/>
              <w:rPr>
                <w:rFonts w:cs="Arial"/>
                <w:sz w:val="22"/>
                <w:szCs w:val="22"/>
              </w:rPr>
            </w:pPr>
            <w:r>
              <w:rPr>
                <w:rFonts w:cs="Arial"/>
                <w:sz w:val="22"/>
                <w:szCs w:val="22"/>
              </w:rPr>
              <w:t>ed</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35AE732" w14:textId="2266D420" w:rsidR="00241928" w:rsidRPr="00C635BB" w:rsidRDefault="00D007AA" w:rsidP="00DD399C">
            <w:pPr>
              <w:spacing w:after="100" w:afterAutospacing="1"/>
              <w:rPr>
                <w:rFonts w:cs="Arial"/>
                <w:sz w:val="22"/>
                <w:szCs w:val="22"/>
              </w:rPr>
            </w:pPr>
            <w:r>
              <w:rPr>
                <w:rFonts w:cs="Arial"/>
                <w:sz w:val="22"/>
                <w:szCs w:val="22"/>
              </w:rPr>
              <w:t>Directing the reader to reference [6] is not specific enough (e.g., there are several binary formats in that document).</w:t>
            </w:r>
          </w:p>
        </w:tc>
        <w:tc>
          <w:tcPr>
            <w:tcW w:w="2520" w:type="dxa"/>
            <w:tcBorders>
              <w:left w:val="single" w:sz="4" w:space="0" w:color="auto"/>
            </w:tcBorders>
            <w:shd w:val="clear" w:color="auto" w:fill="C2D69B" w:themeFill="accent3" w:themeFillTint="99"/>
          </w:tcPr>
          <w:p w14:paraId="016454D7" w14:textId="05AE07A1" w:rsidR="00241928" w:rsidRPr="00C635BB" w:rsidRDefault="00241928" w:rsidP="00DD399C">
            <w:pPr>
              <w:rPr>
                <w:rFonts w:cs="Arial"/>
                <w:sz w:val="22"/>
                <w:szCs w:val="22"/>
              </w:rPr>
            </w:pPr>
            <w:r>
              <w:rPr>
                <w:rFonts w:cs="Arial"/>
                <w:sz w:val="22"/>
                <w:szCs w:val="22"/>
              </w:rPr>
              <w:t>David Berry / NASA</w:t>
            </w:r>
          </w:p>
        </w:tc>
        <w:tc>
          <w:tcPr>
            <w:tcW w:w="2700" w:type="dxa"/>
            <w:shd w:val="clear" w:color="auto" w:fill="C2D69B" w:themeFill="accent3" w:themeFillTint="99"/>
          </w:tcPr>
          <w:p w14:paraId="01177056" w14:textId="2893B409" w:rsidR="00241928" w:rsidRPr="00C635BB" w:rsidRDefault="00D007AA" w:rsidP="009922F4">
            <w:pPr>
              <w:rPr>
                <w:rFonts w:cs="Arial"/>
                <w:sz w:val="22"/>
                <w:szCs w:val="22"/>
              </w:rPr>
            </w:pPr>
            <w:r>
              <w:rPr>
                <w:rFonts w:cs="Arial"/>
                <w:sz w:val="22"/>
                <w:szCs w:val="22"/>
              </w:rPr>
              <w:t>Change "see [6]" to "see 4.3.2.5", because that is where it is stated to use either "ASCII Time Code A or B".</w:t>
            </w:r>
          </w:p>
        </w:tc>
        <w:tc>
          <w:tcPr>
            <w:tcW w:w="2079" w:type="dxa"/>
            <w:shd w:val="clear" w:color="auto" w:fill="C2D69B" w:themeFill="accent3" w:themeFillTint="99"/>
          </w:tcPr>
          <w:p w14:paraId="7B3D3781" w14:textId="4D3E64B1" w:rsidR="00241928" w:rsidRPr="00C635BB" w:rsidRDefault="004F0776" w:rsidP="00C860E2">
            <w:pPr>
              <w:rPr>
                <w:rFonts w:cs="Arial"/>
                <w:sz w:val="22"/>
                <w:szCs w:val="22"/>
              </w:rPr>
            </w:pPr>
            <w:r>
              <w:rPr>
                <w:rFonts w:cs="Arial"/>
                <w:sz w:val="22"/>
                <w:szCs w:val="22"/>
              </w:rPr>
              <w:t>fixed</w:t>
            </w:r>
          </w:p>
        </w:tc>
      </w:tr>
      <w:tr w:rsidR="007C7705" w:rsidRPr="00C635BB" w14:paraId="5C54BE33" w14:textId="77777777" w:rsidTr="002710BE">
        <w:trPr>
          <w:jc w:val="center"/>
        </w:trPr>
        <w:tc>
          <w:tcPr>
            <w:tcW w:w="810" w:type="dxa"/>
            <w:shd w:val="clear" w:color="auto" w:fill="C2D69B" w:themeFill="accent3" w:themeFillTint="99"/>
          </w:tcPr>
          <w:p w14:paraId="0EBCE19C" w14:textId="3A119F1E" w:rsidR="007C7705" w:rsidRPr="00C635BB" w:rsidRDefault="007C7705" w:rsidP="003566F7">
            <w:pPr>
              <w:rPr>
                <w:rFonts w:cs="Arial"/>
                <w:sz w:val="22"/>
                <w:szCs w:val="22"/>
              </w:rPr>
            </w:pPr>
            <w:r>
              <w:rPr>
                <w:rFonts w:cs="Arial"/>
                <w:sz w:val="22"/>
                <w:szCs w:val="22"/>
              </w:rPr>
              <w:lastRenderedPageBreak/>
              <w:t>3-2</w:t>
            </w:r>
          </w:p>
        </w:tc>
        <w:tc>
          <w:tcPr>
            <w:tcW w:w="1062" w:type="dxa"/>
            <w:shd w:val="clear" w:color="auto" w:fill="C2D69B" w:themeFill="accent3" w:themeFillTint="99"/>
          </w:tcPr>
          <w:p w14:paraId="7F27E00E" w14:textId="06506217" w:rsidR="007C7705" w:rsidRPr="00C635BB" w:rsidRDefault="007C7705" w:rsidP="003566F7">
            <w:pPr>
              <w:rPr>
                <w:rFonts w:cs="Arial"/>
                <w:sz w:val="22"/>
                <w:szCs w:val="22"/>
              </w:rPr>
            </w:pPr>
            <w:r>
              <w:rPr>
                <w:rFonts w:cs="Arial"/>
                <w:sz w:val="22"/>
                <w:szCs w:val="22"/>
              </w:rPr>
              <w:t xml:space="preserve">Table </w:t>
            </w:r>
            <w:r w:rsidR="000126E6">
              <w:rPr>
                <w:rFonts w:cs="Arial"/>
                <w:sz w:val="22"/>
                <w:szCs w:val="22"/>
              </w:rPr>
              <w:t xml:space="preserve">  </w:t>
            </w:r>
            <w:r>
              <w:rPr>
                <w:rFonts w:cs="Arial"/>
                <w:sz w:val="22"/>
                <w:szCs w:val="22"/>
              </w:rPr>
              <w:t>3-1</w:t>
            </w:r>
            <w:r w:rsidR="007B759C">
              <w:rPr>
                <w:rFonts w:cs="Arial"/>
                <w:sz w:val="22"/>
                <w:szCs w:val="22"/>
              </w:rPr>
              <w:t>, ORIGINATOR</w:t>
            </w:r>
          </w:p>
        </w:tc>
        <w:tc>
          <w:tcPr>
            <w:tcW w:w="684" w:type="dxa"/>
            <w:shd w:val="clear" w:color="auto" w:fill="C2D69B" w:themeFill="accent3" w:themeFillTint="99"/>
          </w:tcPr>
          <w:p w14:paraId="37CB76BE" w14:textId="7985218E" w:rsidR="007C7705" w:rsidRPr="00C635BB" w:rsidRDefault="007C7705" w:rsidP="003566F7">
            <w:pPr>
              <w:rPr>
                <w:rFonts w:cs="Arial"/>
                <w:sz w:val="22"/>
                <w:szCs w:val="22"/>
              </w:rPr>
            </w:pPr>
          </w:p>
        </w:tc>
        <w:tc>
          <w:tcPr>
            <w:tcW w:w="675" w:type="dxa"/>
            <w:tcBorders>
              <w:right w:val="single" w:sz="4" w:space="0" w:color="auto"/>
            </w:tcBorders>
            <w:shd w:val="clear" w:color="auto" w:fill="C2D69B" w:themeFill="accent3" w:themeFillTint="99"/>
          </w:tcPr>
          <w:p w14:paraId="13972208" w14:textId="42D419D3" w:rsidR="007C7705" w:rsidRPr="00C635BB" w:rsidRDefault="007C7705" w:rsidP="003566F7">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8013991" w14:textId="4947D5A1" w:rsidR="007C7705" w:rsidRPr="00C635BB" w:rsidRDefault="007C7705" w:rsidP="003566F7">
            <w:pPr>
              <w:spacing w:after="100" w:afterAutospacing="1"/>
              <w:rPr>
                <w:rFonts w:cs="Arial"/>
                <w:sz w:val="22"/>
                <w:szCs w:val="22"/>
              </w:rPr>
            </w:pPr>
            <w:r>
              <w:rPr>
                <w:rFonts w:cs="Arial"/>
                <w:sz w:val="22"/>
                <w:szCs w:val="22"/>
              </w:rPr>
              <w:t>The CESG has recently indicated that "freeform" agency or operator identifiers are discouraged.</w:t>
            </w:r>
          </w:p>
        </w:tc>
        <w:tc>
          <w:tcPr>
            <w:tcW w:w="2520" w:type="dxa"/>
            <w:tcBorders>
              <w:left w:val="single" w:sz="4" w:space="0" w:color="auto"/>
            </w:tcBorders>
            <w:shd w:val="clear" w:color="auto" w:fill="C2D69B" w:themeFill="accent3" w:themeFillTint="99"/>
          </w:tcPr>
          <w:p w14:paraId="520A2D0B" w14:textId="77777777" w:rsidR="007C7705" w:rsidRPr="00C635BB" w:rsidRDefault="007C7705" w:rsidP="003566F7">
            <w:pPr>
              <w:rPr>
                <w:rFonts w:cs="Arial"/>
                <w:sz w:val="22"/>
                <w:szCs w:val="22"/>
              </w:rPr>
            </w:pPr>
            <w:r>
              <w:rPr>
                <w:rFonts w:cs="Arial"/>
                <w:sz w:val="22"/>
                <w:szCs w:val="22"/>
              </w:rPr>
              <w:t>David Berry / NASA</w:t>
            </w:r>
          </w:p>
        </w:tc>
        <w:tc>
          <w:tcPr>
            <w:tcW w:w="2700" w:type="dxa"/>
            <w:shd w:val="clear" w:color="auto" w:fill="C2D69B" w:themeFill="accent3" w:themeFillTint="99"/>
          </w:tcPr>
          <w:p w14:paraId="6B6ECFC4" w14:textId="7D8E6F65" w:rsidR="007C7705" w:rsidRPr="00C635BB" w:rsidRDefault="007C7705" w:rsidP="003566F7">
            <w:pPr>
              <w:spacing w:after="100" w:afterAutospacing="1"/>
              <w:rPr>
                <w:rFonts w:cs="Arial"/>
                <w:sz w:val="22"/>
                <w:szCs w:val="22"/>
              </w:rPr>
            </w:pPr>
            <w:r>
              <w:rPr>
                <w:rFonts w:cs="Arial"/>
                <w:sz w:val="22"/>
                <w:szCs w:val="22"/>
              </w:rPr>
              <w:t>Change the ICD recommendation to use of the SANA Registry</w:t>
            </w:r>
            <w:r w:rsidR="00564984">
              <w:rPr>
                <w:rFonts w:cs="Arial"/>
                <w:sz w:val="22"/>
                <w:szCs w:val="22"/>
              </w:rPr>
              <w:t xml:space="preserve"> (specific registry TBD... they are reorganizing the overall registry).</w:t>
            </w:r>
          </w:p>
        </w:tc>
        <w:tc>
          <w:tcPr>
            <w:tcW w:w="2079" w:type="dxa"/>
            <w:shd w:val="clear" w:color="auto" w:fill="C2D69B" w:themeFill="accent3" w:themeFillTint="99"/>
          </w:tcPr>
          <w:p w14:paraId="15258B11" w14:textId="7B075D05" w:rsidR="007C7705" w:rsidRPr="00C635BB" w:rsidRDefault="004F0776" w:rsidP="003566F7">
            <w:r>
              <w:t>fixed(ish)</w:t>
            </w:r>
          </w:p>
        </w:tc>
      </w:tr>
      <w:tr w:rsidR="00241928" w:rsidRPr="00C635BB" w14:paraId="5227F933" w14:textId="77777777" w:rsidTr="002710BE">
        <w:trPr>
          <w:trHeight w:val="1043"/>
          <w:jc w:val="center"/>
        </w:trPr>
        <w:tc>
          <w:tcPr>
            <w:tcW w:w="810" w:type="dxa"/>
            <w:shd w:val="clear" w:color="auto" w:fill="C2D69B" w:themeFill="accent3" w:themeFillTint="99"/>
          </w:tcPr>
          <w:p w14:paraId="415218B9" w14:textId="08E00AF1" w:rsidR="00241928" w:rsidRPr="00C635BB" w:rsidRDefault="005B54AB" w:rsidP="00DD399C">
            <w:pPr>
              <w:rPr>
                <w:rFonts w:cs="Arial"/>
                <w:sz w:val="22"/>
                <w:szCs w:val="22"/>
              </w:rPr>
            </w:pPr>
            <w:r>
              <w:rPr>
                <w:rFonts w:cs="Arial"/>
                <w:sz w:val="22"/>
                <w:szCs w:val="22"/>
              </w:rPr>
              <w:t>3-2</w:t>
            </w:r>
          </w:p>
        </w:tc>
        <w:tc>
          <w:tcPr>
            <w:tcW w:w="1062" w:type="dxa"/>
            <w:shd w:val="clear" w:color="auto" w:fill="C2D69B" w:themeFill="accent3" w:themeFillTint="99"/>
          </w:tcPr>
          <w:p w14:paraId="058B39F7" w14:textId="65AF049A" w:rsidR="00241928" w:rsidRPr="00C635BB" w:rsidRDefault="005B54AB" w:rsidP="00DD399C">
            <w:pPr>
              <w:rPr>
                <w:rFonts w:cs="Arial"/>
                <w:sz w:val="22"/>
                <w:szCs w:val="22"/>
              </w:rPr>
            </w:pPr>
            <w:r>
              <w:rPr>
                <w:rFonts w:cs="Arial"/>
                <w:sz w:val="22"/>
                <w:szCs w:val="22"/>
              </w:rPr>
              <w:t xml:space="preserve">Table </w:t>
            </w:r>
            <w:r w:rsidR="000126E6">
              <w:rPr>
                <w:rFonts w:cs="Arial"/>
                <w:sz w:val="22"/>
                <w:szCs w:val="22"/>
              </w:rPr>
              <w:t xml:space="preserve">  </w:t>
            </w:r>
            <w:r>
              <w:rPr>
                <w:rFonts w:cs="Arial"/>
                <w:sz w:val="22"/>
                <w:szCs w:val="22"/>
              </w:rPr>
              <w:t>3-1</w:t>
            </w:r>
            <w:r w:rsidR="007B759C">
              <w:rPr>
                <w:rFonts w:cs="Arial"/>
                <w:sz w:val="22"/>
                <w:szCs w:val="22"/>
              </w:rPr>
              <w:t>, MESSAGE_FOR</w:t>
            </w:r>
          </w:p>
        </w:tc>
        <w:tc>
          <w:tcPr>
            <w:tcW w:w="684" w:type="dxa"/>
            <w:shd w:val="clear" w:color="auto" w:fill="C2D69B" w:themeFill="accent3" w:themeFillTint="99"/>
          </w:tcPr>
          <w:p w14:paraId="170C84E9" w14:textId="2566E2C9" w:rsidR="00241928" w:rsidRPr="00C635BB" w:rsidRDefault="00241928" w:rsidP="00DD399C">
            <w:pPr>
              <w:spacing w:after="100" w:afterAutospacing="1"/>
              <w:rPr>
                <w:rFonts w:cs="Arial"/>
                <w:sz w:val="22"/>
                <w:szCs w:val="22"/>
              </w:rPr>
            </w:pPr>
          </w:p>
        </w:tc>
        <w:tc>
          <w:tcPr>
            <w:tcW w:w="675" w:type="dxa"/>
            <w:tcBorders>
              <w:right w:val="single" w:sz="4" w:space="0" w:color="auto"/>
            </w:tcBorders>
            <w:shd w:val="clear" w:color="auto" w:fill="C2D69B" w:themeFill="accent3" w:themeFillTint="99"/>
          </w:tcPr>
          <w:p w14:paraId="493B7A84" w14:textId="15B02D9F" w:rsidR="00241928" w:rsidRPr="00C635BB" w:rsidRDefault="005B54AB" w:rsidP="00DD399C">
            <w:pPr>
              <w:spacing w:after="100" w:afterAutospacing="1"/>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9D8063A" w14:textId="22D2E902" w:rsidR="00241928" w:rsidRPr="00C635BB" w:rsidRDefault="005B54AB" w:rsidP="00DD399C">
            <w:pPr>
              <w:spacing w:after="100" w:afterAutospacing="1"/>
              <w:rPr>
                <w:rFonts w:cs="Arial"/>
                <w:sz w:val="22"/>
                <w:szCs w:val="22"/>
              </w:rPr>
            </w:pPr>
            <w:r>
              <w:rPr>
                <w:rFonts w:cs="Arial"/>
                <w:sz w:val="22"/>
                <w:szCs w:val="22"/>
              </w:rPr>
              <w:t>Alexandru's comment states "Proposed for deletion". I think this is a good idea.</w:t>
            </w:r>
          </w:p>
        </w:tc>
        <w:tc>
          <w:tcPr>
            <w:tcW w:w="2520" w:type="dxa"/>
            <w:tcBorders>
              <w:left w:val="single" w:sz="4" w:space="0" w:color="auto"/>
            </w:tcBorders>
            <w:shd w:val="clear" w:color="auto" w:fill="C2D69B" w:themeFill="accent3" w:themeFillTint="99"/>
          </w:tcPr>
          <w:p w14:paraId="3F73A49B" w14:textId="00676F14" w:rsidR="00241928" w:rsidRPr="00C635BB" w:rsidRDefault="00241928" w:rsidP="00DD399C">
            <w:pPr>
              <w:rPr>
                <w:rFonts w:cs="Arial"/>
                <w:sz w:val="22"/>
                <w:szCs w:val="22"/>
              </w:rPr>
            </w:pPr>
            <w:r>
              <w:rPr>
                <w:rFonts w:cs="Arial"/>
                <w:sz w:val="22"/>
                <w:szCs w:val="22"/>
              </w:rPr>
              <w:t>David Berry / NASA</w:t>
            </w:r>
          </w:p>
        </w:tc>
        <w:tc>
          <w:tcPr>
            <w:tcW w:w="2700" w:type="dxa"/>
            <w:shd w:val="clear" w:color="auto" w:fill="C2D69B" w:themeFill="accent3" w:themeFillTint="99"/>
          </w:tcPr>
          <w:p w14:paraId="527E975D" w14:textId="122B10E1" w:rsidR="00241928" w:rsidRPr="00C635BB" w:rsidRDefault="007C7705" w:rsidP="009922F4">
            <w:pPr>
              <w:rPr>
                <w:sz w:val="22"/>
                <w:szCs w:val="22"/>
              </w:rPr>
            </w:pPr>
            <w:r>
              <w:rPr>
                <w:sz w:val="22"/>
                <w:szCs w:val="22"/>
              </w:rPr>
              <w:t>Remove "MESSAGE_FOR" keyword</w:t>
            </w:r>
          </w:p>
        </w:tc>
        <w:tc>
          <w:tcPr>
            <w:tcW w:w="2079" w:type="dxa"/>
            <w:shd w:val="clear" w:color="auto" w:fill="C2D69B" w:themeFill="accent3" w:themeFillTint="99"/>
          </w:tcPr>
          <w:p w14:paraId="5D81A872" w14:textId="62B8B0AF" w:rsidR="00241928" w:rsidRPr="00C635BB" w:rsidRDefault="004F0776" w:rsidP="00DD399C">
            <w:r>
              <w:t>already deleted</w:t>
            </w:r>
          </w:p>
        </w:tc>
      </w:tr>
      <w:tr w:rsidR="00241928" w:rsidRPr="00C635BB" w14:paraId="3B24B584" w14:textId="77777777" w:rsidTr="002710BE">
        <w:trPr>
          <w:jc w:val="center"/>
        </w:trPr>
        <w:tc>
          <w:tcPr>
            <w:tcW w:w="810" w:type="dxa"/>
            <w:shd w:val="clear" w:color="auto" w:fill="FFFF00"/>
          </w:tcPr>
          <w:p w14:paraId="34542B84" w14:textId="2AC9BC07" w:rsidR="00241928" w:rsidRPr="00C635BB" w:rsidRDefault="007B759C" w:rsidP="00DD399C">
            <w:pPr>
              <w:rPr>
                <w:rFonts w:cs="Arial"/>
                <w:sz w:val="22"/>
                <w:szCs w:val="22"/>
              </w:rPr>
            </w:pPr>
            <w:r>
              <w:rPr>
                <w:rFonts w:cs="Arial"/>
                <w:sz w:val="22"/>
                <w:szCs w:val="22"/>
              </w:rPr>
              <w:t>3-3</w:t>
            </w:r>
          </w:p>
        </w:tc>
        <w:tc>
          <w:tcPr>
            <w:tcW w:w="1062" w:type="dxa"/>
            <w:shd w:val="clear" w:color="auto" w:fill="FFFF00"/>
          </w:tcPr>
          <w:p w14:paraId="1C164571" w14:textId="79AFBB3D" w:rsidR="00241928" w:rsidRPr="00C635BB" w:rsidRDefault="007B759C" w:rsidP="00DD399C">
            <w:pPr>
              <w:rPr>
                <w:rFonts w:cs="Arial"/>
                <w:sz w:val="22"/>
                <w:szCs w:val="22"/>
              </w:rPr>
            </w:pPr>
            <w:r>
              <w:rPr>
                <w:rFonts w:cs="Arial"/>
                <w:sz w:val="22"/>
                <w:szCs w:val="22"/>
              </w:rPr>
              <w:t xml:space="preserve">Table </w:t>
            </w:r>
            <w:r w:rsidR="000126E6">
              <w:rPr>
                <w:rFonts w:cs="Arial"/>
                <w:sz w:val="22"/>
                <w:szCs w:val="22"/>
              </w:rPr>
              <w:t xml:space="preserve">  </w:t>
            </w:r>
            <w:r>
              <w:rPr>
                <w:rFonts w:cs="Arial"/>
                <w:sz w:val="22"/>
                <w:szCs w:val="22"/>
              </w:rPr>
              <w:t>3-2</w:t>
            </w:r>
          </w:p>
        </w:tc>
        <w:tc>
          <w:tcPr>
            <w:tcW w:w="684" w:type="dxa"/>
            <w:shd w:val="clear" w:color="auto" w:fill="FFFF00"/>
          </w:tcPr>
          <w:p w14:paraId="4F273FA5" w14:textId="77777777" w:rsidR="00241928" w:rsidRPr="00C635BB" w:rsidRDefault="00241928" w:rsidP="00DD399C">
            <w:pPr>
              <w:rPr>
                <w:rFonts w:cs="Arial"/>
                <w:sz w:val="22"/>
                <w:szCs w:val="22"/>
              </w:rPr>
            </w:pPr>
          </w:p>
        </w:tc>
        <w:tc>
          <w:tcPr>
            <w:tcW w:w="675" w:type="dxa"/>
            <w:tcBorders>
              <w:right w:val="single" w:sz="4" w:space="0" w:color="auto"/>
            </w:tcBorders>
            <w:shd w:val="clear" w:color="auto" w:fill="FFFF00"/>
          </w:tcPr>
          <w:p w14:paraId="1D72B567" w14:textId="4A06FC16" w:rsidR="00241928" w:rsidRPr="00C635BB" w:rsidRDefault="007B759C" w:rsidP="00DD399C">
            <w:pPr>
              <w:rPr>
                <w:rFonts w:cs="Arial"/>
                <w:sz w:val="22"/>
                <w:szCs w:val="22"/>
              </w:rPr>
            </w:pPr>
            <w:r>
              <w:rPr>
                <w:rFonts w:cs="Arial"/>
                <w:sz w:val="22"/>
                <w:szCs w:val="22"/>
              </w:rPr>
              <w:t>ed/te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FFF00"/>
          </w:tcPr>
          <w:p w14:paraId="54A5F07B" w14:textId="28C480BD" w:rsidR="00241928" w:rsidRPr="00C635BB" w:rsidRDefault="007B759C" w:rsidP="007B759C">
            <w:pPr>
              <w:spacing w:after="100" w:afterAutospacing="1"/>
              <w:rPr>
                <w:rFonts w:cs="Arial"/>
                <w:sz w:val="22"/>
                <w:szCs w:val="22"/>
              </w:rPr>
            </w:pPr>
            <w:r>
              <w:rPr>
                <w:rFonts w:cs="Arial"/>
                <w:sz w:val="22"/>
                <w:szCs w:val="22"/>
              </w:rPr>
              <w:t>There are several keywords identical to those in the CDM, which is good from a re-use standpoint. Putting them in the same order in the RDM and CDM might be something to consider.</w:t>
            </w:r>
          </w:p>
        </w:tc>
        <w:tc>
          <w:tcPr>
            <w:tcW w:w="2520" w:type="dxa"/>
            <w:tcBorders>
              <w:left w:val="single" w:sz="4" w:space="0" w:color="auto"/>
            </w:tcBorders>
            <w:shd w:val="clear" w:color="auto" w:fill="FFFF00"/>
          </w:tcPr>
          <w:p w14:paraId="7D078422" w14:textId="4286664D" w:rsidR="00241928" w:rsidRPr="00C635BB" w:rsidRDefault="00241928" w:rsidP="00DD399C">
            <w:pPr>
              <w:rPr>
                <w:rFonts w:cs="Arial"/>
                <w:sz w:val="22"/>
                <w:szCs w:val="22"/>
              </w:rPr>
            </w:pPr>
            <w:r>
              <w:rPr>
                <w:rFonts w:cs="Arial"/>
                <w:sz w:val="22"/>
                <w:szCs w:val="22"/>
              </w:rPr>
              <w:t>David Berry / NASA</w:t>
            </w:r>
          </w:p>
        </w:tc>
        <w:tc>
          <w:tcPr>
            <w:tcW w:w="2700" w:type="dxa"/>
            <w:shd w:val="clear" w:color="auto" w:fill="FFFF00"/>
          </w:tcPr>
          <w:p w14:paraId="24650A4F" w14:textId="158B97E6" w:rsidR="00241928" w:rsidRPr="00C635BB" w:rsidRDefault="007B759C" w:rsidP="009922F4">
            <w:pPr>
              <w:spacing w:after="100" w:afterAutospacing="1"/>
              <w:rPr>
                <w:rFonts w:cs="Arial"/>
                <w:sz w:val="22"/>
                <w:szCs w:val="22"/>
              </w:rPr>
            </w:pPr>
            <w:r>
              <w:rPr>
                <w:rFonts w:cs="Arial"/>
                <w:sz w:val="22"/>
                <w:szCs w:val="22"/>
              </w:rPr>
              <w:t>Consider.</w:t>
            </w:r>
          </w:p>
        </w:tc>
        <w:tc>
          <w:tcPr>
            <w:tcW w:w="2079" w:type="dxa"/>
            <w:shd w:val="clear" w:color="auto" w:fill="FFFF00"/>
          </w:tcPr>
          <w:p w14:paraId="53493936" w14:textId="5A270941" w:rsidR="00241928" w:rsidRPr="00C635BB" w:rsidRDefault="00377D7C">
            <w:r>
              <w:t>Is this about the object name, international designator, catalog name? If so this needs to be discussed, as we should have the same across all standards.</w:t>
            </w:r>
          </w:p>
        </w:tc>
      </w:tr>
      <w:tr w:rsidR="00241928" w:rsidRPr="00C635BB" w14:paraId="3727995F" w14:textId="77777777" w:rsidTr="002710BE">
        <w:trPr>
          <w:jc w:val="center"/>
        </w:trPr>
        <w:tc>
          <w:tcPr>
            <w:tcW w:w="810" w:type="dxa"/>
            <w:shd w:val="clear" w:color="auto" w:fill="C2D69B" w:themeFill="accent3" w:themeFillTint="99"/>
          </w:tcPr>
          <w:p w14:paraId="0A546E2F" w14:textId="274EFFBD" w:rsidR="00241928" w:rsidRPr="00C635BB" w:rsidRDefault="007B759C" w:rsidP="00DD399C">
            <w:pPr>
              <w:rPr>
                <w:rFonts w:cs="Arial"/>
                <w:sz w:val="22"/>
                <w:szCs w:val="22"/>
              </w:rPr>
            </w:pPr>
            <w:r>
              <w:rPr>
                <w:rFonts w:cs="Arial"/>
                <w:sz w:val="22"/>
                <w:szCs w:val="22"/>
              </w:rPr>
              <w:t>3-3</w:t>
            </w:r>
          </w:p>
        </w:tc>
        <w:tc>
          <w:tcPr>
            <w:tcW w:w="1062" w:type="dxa"/>
            <w:shd w:val="clear" w:color="auto" w:fill="C2D69B" w:themeFill="accent3" w:themeFillTint="99"/>
          </w:tcPr>
          <w:p w14:paraId="6413C3C2" w14:textId="1893D06E" w:rsidR="00241928" w:rsidRPr="00C635BB" w:rsidRDefault="007B759C" w:rsidP="00DD399C">
            <w:pPr>
              <w:rPr>
                <w:rFonts w:cs="Arial"/>
                <w:sz w:val="22"/>
                <w:szCs w:val="22"/>
              </w:rPr>
            </w:pPr>
            <w:r>
              <w:rPr>
                <w:rFonts w:cs="Arial"/>
                <w:sz w:val="22"/>
                <w:szCs w:val="22"/>
              </w:rPr>
              <w:t xml:space="preserve">Table </w:t>
            </w:r>
            <w:r w:rsidR="000126E6">
              <w:rPr>
                <w:rFonts w:cs="Arial"/>
                <w:sz w:val="22"/>
                <w:szCs w:val="22"/>
              </w:rPr>
              <w:t xml:space="preserve">  </w:t>
            </w:r>
            <w:r>
              <w:rPr>
                <w:rFonts w:cs="Arial"/>
                <w:sz w:val="22"/>
                <w:szCs w:val="22"/>
              </w:rPr>
              <w:t>3-2</w:t>
            </w:r>
            <w:r w:rsidR="004E5797">
              <w:rPr>
                <w:rFonts w:cs="Arial"/>
                <w:sz w:val="22"/>
                <w:szCs w:val="22"/>
              </w:rPr>
              <w:t>, OBJECT_NAME</w:t>
            </w:r>
          </w:p>
        </w:tc>
        <w:tc>
          <w:tcPr>
            <w:tcW w:w="684" w:type="dxa"/>
            <w:shd w:val="clear" w:color="auto" w:fill="C2D69B" w:themeFill="accent3" w:themeFillTint="99"/>
          </w:tcPr>
          <w:p w14:paraId="2A7B3967" w14:textId="77777777" w:rsidR="00241928" w:rsidRPr="00C635BB" w:rsidRDefault="00241928" w:rsidP="00DD399C">
            <w:pPr>
              <w:rPr>
                <w:rFonts w:cs="Arial"/>
                <w:sz w:val="22"/>
                <w:szCs w:val="22"/>
              </w:rPr>
            </w:pPr>
          </w:p>
        </w:tc>
        <w:tc>
          <w:tcPr>
            <w:tcW w:w="675" w:type="dxa"/>
            <w:tcBorders>
              <w:right w:val="single" w:sz="4" w:space="0" w:color="auto"/>
            </w:tcBorders>
            <w:shd w:val="clear" w:color="auto" w:fill="C2D69B" w:themeFill="accent3" w:themeFillTint="99"/>
          </w:tcPr>
          <w:p w14:paraId="6549DCA4" w14:textId="7418E426" w:rsidR="00241928" w:rsidRPr="00C635BB" w:rsidRDefault="004E5797" w:rsidP="00DD399C">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A26062" w14:textId="57D89271" w:rsidR="00241928" w:rsidRPr="00C635BB" w:rsidRDefault="004E5797" w:rsidP="00DD399C">
            <w:pPr>
              <w:spacing w:after="100" w:afterAutospacing="1"/>
              <w:rPr>
                <w:rFonts w:cs="Arial"/>
                <w:sz w:val="22"/>
                <w:szCs w:val="22"/>
              </w:rPr>
            </w:pPr>
            <w:r>
              <w:rPr>
                <w:rFonts w:cs="Arial"/>
                <w:sz w:val="22"/>
                <w:szCs w:val="22"/>
              </w:rPr>
              <w:t>The Description refers to the UNOOSA registry, but doesn't indicate how to find it.</w:t>
            </w:r>
          </w:p>
        </w:tc>
        <w:tc>
          <w:tcPr>
            <w:tcW w:w="2520" w:type="dxa"/>
            <w:tcBorders>
              <w:left w:val="single" w:sz="4" w:space="0" w:color="auto"/>
            </w:tcBorders>
            <w:shd w:val="clear" w:color="auto" w:fill="C2D69B" w:themeFill="accent3" w:themeFillTint="99"/>
          </w:tcPr>
          <w:p w14:paraId="39588384" w14:textId="390F7868" w:rsidR="00241928" w:rsidRPr="00C635BB" w:rsidRDefault="00241928" w:rsidP="00DD399C">
            <w:pPr>
              <w:rPr>
                <w:rFonts w:cs="Arial"/>
                <w:sz w:val="22"/>
                <w:szCs w:val="22"/>
              </w:rPr>
            </w:pPr>
            <w:r>
              <w:rPr>
                <w:rFonts w:cs="Arial"/>
                <w:sz w:val="22"/>
                <w:szCs w:val="22"/>
              </w:rPr>
              <w:t>David Berry / NASA</w:t>
            </w:r>
          </w:p>
        </w:tc>
        <w:tc>
          <w:tcPr>
            <w:tcW w:w="2700" w:type="dxa"/>
            <w:shd w:val="clear" w:color="auto" w:fill="C2D69B" w:themeFill="accent3" w:themeFillTint="99"/>
          </w:tcPr>
          <w:p w14:paraId="13BA38B8" w14:textId="2A76CC4C" w:rsidR="00241928" w:rsidRPr="00C635BB" w:rsidRDefault="004E5797" w:rsidP="009922F4">
            <w:pPr>
              <w:spacing w:after="100" w:afterAutospacing="1"/>
              <w:rPr>
                <w:rFonts w:cs="Arial"/>
                <w:sz w:val="22"/>
                <w:szCs w:val="22"/>
              </w:rPr>
            </w:pPr>
            <w:r>
              <w:rPr>
                <w:rFonts w:cs="Arial"/>
                <w:sz w:val="22"/>
                <w:szCs w:val="22"/>
              </w:rPr>
              <w:t>Suggest adding a reference in Section 1.5, and then adding the reference number to the description.</w:t>
            </w:r>
          </w:p>
        </w:tc>
        <w:tc>
          <w:tcPr>
            <w:tcW w:w="2079" w:type="dxa"/>
            <w:shd w:val="clear" w:color="auto" w:fill="C2D69B" w:themeFill="accent3" w:themeFillTint="99"/>
          </w:tcPr>
          <w:p w14:paraId="6A1EB58C" w14:textId="3B3EBB18" w:rsidR="00241928" w:rsidRPr="00C635BB" w:rsidRDefault="00BE7C64">
            <w:r>
              <w:t>added to reference documents</w:t>
            </w:r>
          </w:p>
        </w:tc>
      </w:tr>
      <w:tr w:rsidR="004E5797" w:rsidRPr="00C635BB" w14:paraId="6641EE17" w14:textId="77777777" w:rsidTr="002710BE">
        <w:trPr>
          <w:trHeight w:val="60"/>
          <w:jc w:val="center"/>
        </w:trPr>
        <w:tc>
          <w:tcPr>
            <w:tcW w:w="810" w:type="dxa"/>
            <w:shd w:val="clear" w:color="auto" w:fill="FFFF00"/>
          </w:tcPr>
          <w:p w14:paraId="05339F5E" w14:textId="2A8851E2" w:rsidR="004E5797" w:rsidRPr="00C635BB" w:rsidRDefault="004E5797" w:rsidP="00DD399C">
            <w:pPr>
              <w:rPr>
                <w:rFonts w:cs="Arial"/>
                <w:sz w:val="22"/>
                <w:szCs w:val="22"/>
              </w:rPr>
            </w:pPr>
            <w:r>
              <w:rPr>
                <w:rFonts w:cs="Arial"/>
                <w:sz w:val="22"/>
                <w:szCs w:val="22"/>
              </w:rPr>
              <w:t>3-3</w:t>
            </w:r>
          </w:p>
        </w:tc>
        <w:tc>
          <w:tcPr>
            <w:tcW w:w="1062" w:type="dxa"/>
            <w:shd w:val="clear" w:color="auto" w:fill="FFFF00"/>
          </w:tcPr>
          <w:p w14:paraId="28758210" w14:textId="488E5D08" w:rsidR="004E5797" w:rsidRPr="00C635BB" w:rsidRDefault="004E5797" w:rsidP="00DD399C">
            <w:pPr>
              <w:rPr>
                <w:rFonts w:cs="Arial"/>
                <w:sz w:val="22"/>
                <w:szCs w:val="22"/>
              </w:rPr>
            </w:pPr>
            <w:r>
              <w:rPr>
                <w:rFonts w:cs="Arial"/>
                <w:sz w:val="22"/>
                <w:szCs w:val="22"/>
              </w:rPr>
              <w:t xml:space="preserve">Table </w:t>
            </w:r>
            <w:r w:rsidR="000126E6">
              <w:rPr>
                <w:rFonts w:cs="Arial"/>
                <w:sz w:val="22"/>
                <w:szCs w:val="22"/>
              </w:rPr>
              <w:t xml:space="preserve">  </w:t>
            </w:r>
            <w:r>
              <w:rPr>
                <w:rFonts w:cs="Arial"/>
                <w:sz w:val="22"/>
                <w:szCs w:val="22"/>
              </w:rPr>
              <w:t>3-2, OBJECT_OWNER</w:t>
            </w:r>
          </w:p>
        </w:tc>
        <w:tc>
          <w:tcPr>
            <w:tcW w:w="684" w:type="dxa"/>
            <w:shd w:val="clear" w:color="auto" w:fill="FFFF00"/>
          </w:tcPr>
          <w:p w14:paraId="7D3F72BD" w14:textId="77777777" w:rsidR="004E5797" w:rsidRPr="00C635BB" w:rsidRDefault="004E5797" w:rsidP="00DD399C">
            <w:pPr>
              <w:spacing w:after="100" w:afterAutospacing="1"/>
              <w:rPr>
                <w:rFonts w:cs="Arial"/>
                <w:sz w:val="22"/>
                <w:szCs w:val="22"/>
              </w:rPr>
            </w:pPr>
          </w:p>
        </w:tc>
        <w:tc>
          <w:tcPr>
            <w:tcW w:w="675" w:type="dxa"/>
            <w:tcBorders>
              <w:right w:val="single" w:sz="4" w:space="0" w:color="auto"/>
            </w:tcBorders>
            <w:shd w:val="clear" w:color="auto" w:fill="FFFF00"/>
          </w:tcPr>
          <w:p w14:paraId="3F0B5A08" w14:textId="522C2B81" w:rsidR="004E5797" w:rsidRPr="00C635BB" w:rsidRDefault="004E5797" w:rsidP="00DD399C">
            <w:pPr>
              <w:spacing w:after="100" w:afterAutospacing="1"/>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FFF00"/>
          </w:tcPr>
          <w:p w14:paraId="3189C3EB" w14:textId="3BB39C8E" w:rsidR="004E5797" w:rsidRPr="00C635BB" w:rsidRDefault="004E5797" w:rsidP="004E5797">
            <w:pPr>
              <w:spacing w:after="100" w:afterAutospacing="1"/>
              <w:rPr>
                <w:rFonts w:cs="Arial"/>
                <w:sz w:val="22"/>
                <w:szCs w:val="22"/>
              </w:rPr>
            </w:pPr>
            <w:r>
              <w:rPr>
                <w:rFonts w:cs="Arial"/>
                <w:sz w:val="22"/>
                <w:szCs w:val="22"/>
              </w:rPr>
              <w:t xml:space="preserve">The CESG may suggest that this info come from an organization related SANA registry. </w:t>
            </w:r>
          </w:p>
        </w:tc>
        <w:tc>
          <w:tcPr>
            <w:tcW w:w="2520" w:type="dxa"/>
            <w:tcBorders>
              <w:left w:val="single" w:sz="4" w:space="0" w:color="auto"/>
            </w:tcBorders>
            <w:shd w:val="clear" w:color="auto" w:fill="FFFF00"/>
          </w:tcPr>
          <w:p w14:paraId="0D2DCE23" w14:textId="53786CC2" w:rsidR="004E5797" w:rsidRPr="00C635BB" w:rsidRDefault="004E5797" w:rsidP="00DD399C">
            <w:pPr>
              <w:rPr>
                <w:rFonts w:cs="Arial"/>
                <w:sz w:val="22"/>
                <w:szCs w:val="22"/>
              </w:rPr>
            </w:pPr>
            <w:r>
              <w:rPr>
                <w:rFonts w:cs="Arial"/>
                <w:sz w:val="22"/>
                <w:szCs w:val="22"/>
              </w:rPr>
              <w:t>David Berry / NASA</w:t>
            </w:r>
          </w:p>
        </w:tc>
        <w:tc>
          <w:tcPr>
            <w:tcW w:w="2700" w:type="dxa"/>
            <w:shd w:val="clear" w:color="auto" w:fill="FFFF00"/>
          </w:tcPr>
          <w:p w14:paraId="3149DE4C" w14:textId="26280E1E" w:rsidR="004E5797" w:rsidRPr="00C635BB" w:rsidRDefault="004E5797" w:rsidP="004E5797">
            <w:pPr>
              <w:spacing w:after="100" w:afterAutospacing="1"/>
              <w:rPr>
                <w:rFonts w:cs="Arial"/>
                <w:sz w:val="22"/>
                <w:szCs w:val="22"/>
              </w:rPr>
            </w:pPr>
            <w:r>
              <w:rPr>
                <w:rFonts w:cs="Arial"/>
                <w:sz w:val="22"/>
                <w:szCs w:val="22"/>
              </w:rPr>
              <w:t>Consider changing the preferred source to the SANA Registry (specific registry TBD... they are reorganizing the overall registry), with an option to use freeform text if not in SANA.</w:t>
            </w:r>
          </w:p>
        </w:tc>
        <w:tc>
          <w:tcPr>
            <w:tcW w:w="2079" w:type="dxa"/>
            <w:shd w:val="clear" w:color="auto" w:fill="FFFF00"/>
          </w:tcPr>
          <w:p w14:paraId="79E1CB51" w14:textId="57F1ADFB" w:rsidR="004E5797" w:rsidRPr="00C635BB" w:rsidRDefault="00BE7C64">
            <w:r>
              <w:t>There is a candidate SANA registry called “organizations”, but this only covers public bodies (eg NASA or ESA), and not commercial operators.</w:t>
            </w:r>
          </w:p>
        </w:tc>
      </w:tr>
      <w:tr w:rsidR="004E5797" w:rsidRPr="00C635BB" w14:paraId="2D307ABF" w14:textId="77777777" w:rsidTr="002710BE">
        <w:trPr>
          <w:jc w:val="center"/>
        </w:trPr>
        <w:tc>
          <w:tcPr>
            <w:tcW w:w="810" w:type="dxa"/>
            <w:shd w:val="clear" w:color="auto" w:fill="FFFF00"/>
          </w:tcPr>
          <w:p w14:paraId="0A57D860" w14:textId="69B26944" w:rsidR="004E5797" w:rsidRPr="00C635BB" w:rsidRDefault="004E5797" w:rsidP="00DD399C">
            <w:pPr>
              <w:rPr>
                <w:rFonts w:cs="Arial"/>
                <w:sz w:val="22"/>
                <w:szCs w:val="22"/>
              </w:rPr>
            </w:pPr>
            <w:r>
              <w:rPr>
                <w:rFonts w:cs="Arial"/>
                <w:sz w:val="22"/>
                <w:szCs w:val="22"/>
              </w:rPr>
              <w:t>3-3</w:t>
            </w:r>
          </w:p>
        </w:tc>
        <w:tc>
          <w:tcPr>
            <w:tcW w:w="1062" w:type="dxa"/>
            <w:shd w:val="clear" w:color="auto" w:fill="FFFF00"/>
          </w:tcPr>
          <w:p w14:paraId="6714A38E" w14:textId="1932AFC8" w:rsidR="004E5797" w:rsidRPr="00C635BB" w:rsidRDefault="004E5797" w:rsidP="00DD399C">
            <w:pPr>
              <w:rPr>
                <w:rFonts w:cs="Arial"/>
                <w:sz w:val="22"/>
                <w:szCs w:val="22"/>
              </w:rPr>
            </w:pPr>
            <w:r>
              <w:rPr>
                <w:rFonts w:cs="Arial"/>
                <w:sz w:val="22"/>
                <w:szCs w:val="22"/>
              </w:rPr>
              <w:t xml:space="preserve">Table </w:t>
            </w:r>
            <w:r w:rsidR="000126E6">
              <w:rPr>
                <w:rFonts w:cs="Arial"/>
                <w:sz w:val="22"/>
                <w:szCs w:val="22"/>
              </w:rPr>
              <w:t xml:space="preserve">  </w:t>
            </w:r>
            <w:r>
              <w:rPr>
                <w:rFonts w:cs="Arial"/>
                <w:sz w:val="22"/>
                <w:szCs w:val="22"/>
              </w:rPr>
              <w:lastRenderedPageBreak/>
              <w:t>3-2, ORBIT_CENTER</w:t>
            </w:r>
          </w:p>
        </w:tc>
        <w:tc>
          <w:tcPr>
            <w:tcW w:w="684" w:type="dxa"/>
            <w:shd w:val="clear" w:color="auto" w:fill="FFFF00"/>
          </w:tcPr>
          <w:p w14:paraId="55E74C96" w14:textId="77777777" w:rsidR="004E5797" w:rsidRPr="00C635BB" w:rsidRDefault="004E5797" w:rsidP="00DD399C">
            <w:pPr>
              <w:spacing w:after="100" w:afterAutospacing="1"/>
              <w:rPr>
                <w:rFonts w:cs="Arial"/>
                <w:sz w:val="22"/>
                <w:szCs w:val="22"/>
              </w:rPr>
            </w:pPr>
          </w:p>
        </w:tc>
        <w:tc>
          <w:tcPr>
            <w:tcW w:w="675" w:type="dxa"/>
            <w:tcBorders>
              <w:right w:val="single" w:sz="4" w:space="0" w:color="auto"/>
            </w:tcBorders>
            <w:shd w:val="clear" w:color="auto" w:fill="FFFF00"/>
          </w:tcPr>
          <w:p w14:paraId="1DD35FC5" w14:textId="6C9DD63F" w:rsidR="004E5797" w:rsidRPr="00C635BB" w:rsidRDefault="004E5797" w:rsidP="00DD399C">
            <w:pPr>
              <w:spacing w:after="100" w:afterAutospacing="1"/>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FFF00"/>
          </w:tcPr>
          <w:p w14:paraId="510DD298" w14:textId="5EA310B5" w:rsidR="004E5797" w:rsidRPr="00C635BB" w:rsidRDefault="00986904" w:rsidP="00DD399C">
            <w:pPr>
              <w:spacing w:after="100" w:afterAutospacing="1"/>
              <w:rPr>
                <w:rFonts w:cs="Arial"/>
                <w:sz w:val="22"/>
                <w:szCs w:val="22"/>
              </w:rPr>
            </w:pPr>
            <w:r>
              <w:rPr>
                <w:rFonts w:cs="Arial"/>
                <w:sz w:val="22"/>
                <w:szCs w:val="22"/>
              </w:rPr>
              <w:t>"</w:t>
            </w:r>
            <w:r w:rsidR="004E5797">
              <w:rPr>
                <w:rFonts w:cs="Arial"/>
                <w:sz w:val="22"/>
                <w:szCs w:val="22"/>
              </w:rPr>
              <w:t>ORBIT_CENTER</w:t>
            </w:r>
            <w:r>
              <w:rPr>
                <w:rFonts w:cs="Arial"/>
                <w:sz w:val="22"/>
                <w:szCs w:val="22"/>
              </w:rPr>
              <w:t>"</w:t>
            </w:r>
            <w:r w:rsidR="004E5797">
              <w:rPr>
                <w:rFonts w:cs="Arial"/>
                <w:sz w:val="22"/>
                <w:szCs w:val="22"/>
              </w:rPr>
              <w:t xml:space="preserve"> is used in the </w:t>
            </w:r>
            <w:r w:rsidR="004E5797">
              <w:rPr>
                <w:rFonts w:cs="Arial"/>
                <w:sz w:val="22"/>
                <w:szCs w:val="22"/>
              </w:rPr>
              <w:lastRenderedPageBreak/>
              <w:t xml:space="preserve">CDM, but </w:t>
            </w:r>
            <w:r>
              <w:rPr>
                <w:rFonts w:cs="Arial"/>
                <w:sz w:val="22"/>
                <w:szCs w:val="22"/>
              </w:rPr>
              <w:t>"CENTER_NAME" is used in all the ODM and ADM messages. I cannot recall why we made this inconsistent change, but there is a clear precedent for "ORBIT_CENTER"</w:t>
            </w:r>
          </w:p>
        </w:tc>
        <w:tc>
          <w:tcPr>
            <w:tcW w:w="2520" w:type="dxa"/>
            <w:tcBorders>
              <w:left w:val="single" w:sz="4" w:space="0" w:color="auto"/>
            </w:tcBorders>
            <w:shd w:val="clear" w:color="auto" w:fill="FFFF00"/>
          </w:tcPr>
          <w:p w14:paraId="1A54FCBE" w14:textId="6C5FDF90" w:rsidR="004E5797" w:rsidRPr="00C635BB" w:rsidRDefault="004E5797" w:rsidP="00DD399C">
            <w:pPr>
              <w:rPr>
                <w:rFonts w:cs="Arial"/>
                <w:sz w:val="22"/>
                <w:szCs w:val="22"/>
              </w:rPr>
            </w:pPr>
            <w:r>
              <w:rPr>
                <w:rFonts w:cs="Arial"/>
                <w:sz w:val="22"/>
                <w:szCs w:val="22"/>
              </w:rPr>
              <w:lastRenderedPageBreak/>
              <w:t>David Berry / NASA</w:t>
            </w:r>
          </w:p>
        </w:tc>
        <w:tc>
          <w:tcPr>
            <w:tcW w:w="2700" w:type="dxa"/>
            <w:shd w:val="clear" w:color="auto" w:fill="FFFF00"/>
          </w:tcPr>
          <w:p w14:paraId="4970D19A" w14:textId="30C4D030" w:rsidR="004E5797" w:rsidRPr="00C635BB" w:rsidRDefault="00986904" w:rsidP="009922F4">
            <w:pPr>
              <w:spacing w:after="100" w:afterAutospacing="1"/>
              <w:rPr>
                <w:rFonts w:cs="Arial"/>
                <w:sz w:val="22"/>
                <w:szCs w:val="22"/>
              </w:rPr>
            </w:pPr>
            <w:r>
              <w:rPr>
                <w:rFonts w:cs="Arial"/>
                <w:sz w:val="22"/>
                <w:szCs w:val="22"/>
              </w:rPr>
              <w:t xml:space="preserve">Discuss which keyword to </w:t>
            </w:r>
            <w:r>
              <w:rPr>
                <w:rFonts w:cs="Arial"/>
                <w:sz w:val="22"/>
                <w:szCs w:val="22"/>
              </w:rPr>
              <w:lastRenderedPageBreak/>
              <w:t>use.</w:t>
            </w:r>
          </w:p>
        </w:tc>
        <w:tc>
          <w:tcPr>
            <w:tcW w:w="2079" w:type="dxa"/>
            <w:shd w:val="clear" w:color="auto" w:fill="FFFF00"/>
          </w:tcPr>
          <w:p w14:paraId="0825CCDA" w14:textId="243FE6D7" w:rsidR="004E5797" w:rsidRPr="00C635BB" w:rsidRDefault="00BE7C64">
            <w:r>
              <w:lastRenderedPageBreak/>
              <w:t xml:space="preserve">This needs </w:t>
            </w:r>
            <w:r>
              <w:lastRenderedPageBreak/>
              <w:t>discussion. I agree with your point but IIRC at the Rome meeting the general feeling was that the CDM was the inconsistent message.</w:t>
            </w:r>
          </w:p>
        </w:tc>
      </w:tr>
      <w:tr w:rsidR="004E076B" w:rsidRPr="00C635BB" w14:paraId="3E38BC51" w14:textId="77777777" w:rsidTr="002710BE">
        <w:trPr>
          <w:jc w:val="center"/>
        </w:trPr>
        <w:tc>
          <w:tcPr>
            <w:tcW w:w="810" w:type="dxa"/>
            <w:shd w:val="clear" w:color="auto" w:fill="C2D69B" w:themeFill="accent3" w:themeFillTint="99"/>
          </w:tcPr>
          <w:p w14:paraId="595D53F7" w14:textId="219D5375" w:rsidR="004E076B" w:rsidRDefault="004E076B" w:rsidP="00DD399C">
            <w:pPr>
              <w:rPr>
                <w:rFonts w:cs="Arial"/>
                <w:sz w:val="22"/>
                <w:szCs w:val="22"/>
              </w:rPr>
            </w:pPr>
            <w:r>
              <w:rPr>
                <w:rFonts w:cs="Arial"/>
                <w:sz w:val="22"/>
                <w:szCs w:val="22"/>
              </w:rPr>
              <w:lastRenderedPageBreak/>
              <w:t>3-4</w:t>
            </w:r>
          </w:p>
        </w:tc>
        <w:tc>
          <w:tcPr>
            <w:tcW w:w="1062" w:type="dxa"/>
            <w:shd w:val="clear" w:color="auto" w:fill="C2D69B" w:themeFill="accent3" w:themeFillTint="99"/>
          </w:tcPr>
          <w:p w14:paraId="6C6B035E" w14:textId="031008EA" w:rsidR="004E076B" w:rsidRDefault="004E076B" w:rsidP="003A6DAF">
            <w:pPr>
              <w:rPr>
                <w:rFonts w:cs="Arial"/>
                <w:sz w:val="22"/>
                <w:szCs w:val="22"/>
              </w:rPr>
            </w:pPr>
            <w:r>
              <w:rPr>
                <w:rFonts w:cs="Arial"/>
                <w:sz w:val="22"/>
                <w:szCs w:val="22"/>
              </w:rPr>
              <w:t xml:space="preserve">Table </w:t>
            </w:r>
            <w:r w:rsidR="000126E6">
              <w:rPr>
                <w:rFonts w:cs="Arial"/>
                <w:sz w:val="22"/>
                <w:szCs w:val="22"/>
              </w:rPr>
              <w:t xml:space="preserve">  </w:t>
            </w:r>
            <w:r>
              <w:rPr>
                <w:rFonts w:cs="Arial"/>
                <w:sz w:val="22"/>
                <w:szCs w:val="22"/>
              </w:rPr>
              <w:t>3-2</w:t>
            </w:r>
          </w:p>
        </w:tc>
        <w:tc>
          <w:tcPr>
            <w:tcW w:w="684" w:type="dxa"/>
            <w:shd w:val="clear" w:color="auto" w:fill="C2D69B" w:themeFill="accent3" w:themeFillTint="99"/>
          </w:tcPr>
          <w:p w14:paraId="606D28C7" w14:textId="77777777" w:rsidR="004E076B" w:rsidRPr="00C635BB" w:rsidRDefault="004E076B" w:rsidP="00DD399C">
            <w:pPr>
              <w:rPr>
                <w:rFonts w:cs="Arial"/>
                <w:sz w:val="22"/>
                <w:szCs w:val="22"/>
              </w:rPr>
            </w:pPr>
          </w:p>
        </w:tc>
        <w:tc>
          <w:tcPr>
            <w:tcW w:w="675" w:type="dxa"/>
            <w:tcBorders>
              <w:right w:val="single" w:sz="4" w:space="0" w:color="auto"/>
            </w:tcBorders>
            <w:shd w:val="clear" w:color="auto" w:fill="C2D69B" w:themeFill="accent3" w:themeFillTint="99"/>
          </w:tcPr>
          <w:p w14:paraId="56C24F68" w14:textId="6C8E8864" w:rsidR="004E076B" w:rsidRDefault="004E076B" w:rsidP="00DD399C">
            <w:pPr>
              <w:rPr>
                <w:rFonts w:cs="Arial"/>
                <w:sz w:val="22"/>
                <w:szCs w:val="22"/>
              </w:rPr>
            </w:pPr>
            <w:r>
              <w:rPr>
                <w:rFonts w:cs="Arial"/>
                <w:sz w:val="22"/>
                <w:szCs w:val="22"/>
              </w:rPr>
              <w:t>ed</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76D1EF2" w14:textId="33136581" w:rsidR="004E076B" w:rsidRDefault="004E076B" w:rsidP="00DD399C">
            <w:pPr>
              <w:spacing w:after="100" w:afterAutospacing="1"/>
              <w:rPr>
                <w:rFonts w:cs="Arial"/>
                <w:sz w:val="22"/>
                <w:szCs w:val="22"/>
              </w:rPr>
            </w:pPr>
            <w:r>
              <w:rPr>
                <w:rFonts w:cs="Arial"/>
                <w:sz w:val="22"/>
                <w:szCs w:val="22"/>
              </w:rPr>
              <w:t>Headers do not appear on this page of the table.</w:t>
            </w:r>
          </w:p>
        </w:tc>
        <w:tc>
          <w:tcPr>
            <w:tcW w:w="2520" w:type="dxa"/>
            <w:tcBorders>
              <w:left w:val="single" w:sz="4" w:space="0" w:color="auto"/>
            </w:tcBorders>
            <w:shd w:val="clear" w:color="auto" w:fill="C2D69B" w:themeFill="accent3" w:themeFillTint="99"/>
          </w:tcPr>
          <w:p w14:paraId="304925C6" w14:textId="0A29E567" w:rsidR="004E076B" w:rsidRDefault="004E076B" w:rsidP="00DD399C">
            <w:pPr>
              <w:rPr>
                <w:rFonts w:cs="Arial"/>
                <w:sz w:val="22"/>
                <w:szCs w:val="22"/>
              </w:rPr>
            </w:pPr>
            <w:r>
              <w:rPr>
                <w:rFonts w:cs="Arial"/>
                <w:sz w:val="22"/>
                <w:szCs w:val="22"/>
              </w:rPr>
              <w:t>David Berry / NASA</w:t>
            </w:r>
          </w:p>
        </w:tc>
        <w:tc>
          <w:tcPr>
            <w:tcW w:w="2700" w:type="dxa"/>
            <w:shd w:val="clear" w:color="auto" w:fill="C2D69B" w:themeFill="accent3" w:themeFillTint="99"/>
          </w:tcPr>
          <w:p w14:paraId="013ADA26" w14:textId="322CCB6C" w:rsidR="004E076B" w:rsidRDefault="000F2E2E" w:rsidP="009922F4">
            <w:pPr>
              <w:spacing w:after="100" w:afterAutospacing="1"/>
              <w:rPr>
                <w:rFonts w:cs="Arial"/>
                <w:sz w:val="22"/>
                <w:szCs w:val="22"/>
              </w:rPr>
            </w:pPr>
            <w:r>
              <w:rPr>
                <w:rFonts w:cs="Arial"/>
                <w:sz w:val="22"/>
                <w:szCs w:val="22"/>
              </w:rPr>
              <w:t>Activate the MS Word "Repeat Header Rows" feature.</w:t>
            </w:r>
          </w:p>
        </w:tc>
        <w:tc>
          <w:tcPr>
            <w:tcW w:w="2079" w:type="dxa"/>
            <w:shd w:val="clear" w:color="auto" w:fill="C2D69B" w:themeFill="accent3" w:themeFillTint="99"/>
          </w:tcPr>
          <w:p w14:paraId="49CFA6A4" w14:textId="653ED79C" w:rsidR="004E076B" w:rsidRPr="00C635BB" w:rsidRDefault="00C724F4">
            <w:r>
              <w:t>fixed</w:t>
            </w:r>
          </w:p>
        </w:tc>
      </w:tr>
      <w:tr w:rsidR="003A6DAF" w:rsidRPr="00C635BB" w14:paraId="59D2C7C3" w14:textId="77777777" w:rsidTr="002710BE">
        <w:trPr>
          <w:jc w:val="center"/>
        </w:trPr>
        <w:tc>
          <w:tcPr>
            <w:tcW w:w="810" w:type="dxa"/>
            <w:shd w:val="clear" w:color="auto" w:fill="C2D69B" w:themeFill="accent3" w:themeFillTint="99"/>
          </w:tcPr>
          <w:p w14:paraId="37E1CA07" w14:textId="25085C0B" w:rsidR="003A6DAF" w:rsidRPr="00C635BB" w:rsidRDefault="003A6DAF" w:rsidP="00DD399C">
            <w:pPr>
              <w:rPr>
                <w:rFonts w:cs="Arial"/>
                <w:sz w:val="22"/>
                <w:szCs w:val="22"/>
              </w:rPr>
            </w:pPr>
            <w:r>
              <w:rPr>
                <w:rFonts w:cs="Arial"/>
                <w:sz w:val="22"/>
                <w:szCs w:val="22"/>
              </w:rPr>
              <w:t>3-4</w:t>
            </w:r>
          </w:p>
        </w:tc>
        <w:tc>
          <w:tcPr>
            <w:tcW w:w="1062" w:type="dxa"/>
            <w:shd w:val="clear" w:color="auto" w:fill="C2D69B" w:themeFill="accent3" w:themeFillTint="99"/>
          </w:tcPr>
          <w:p w14:paraId="6C1043CF" w14:textId="0391950F" w:rsidR="003A6DAF" w:rsidRPr="00C635BB" w:rsidRDefault="003A6DAF" w:rsidP="003A6DAF">
            <w:pPr>
              <w:rPr>
                <w:rFonts w:cs="Arial"/>
                <w:sz w:val="22"/>
                <w:szCs w:val="22"/>
              </w:rPr>
            </w:pPr>
            <w:r>
              <w:rPr>
                <w:rFonts w:cs="Arial"/>
                <w:sz w:val="22"/>
                <w:szCs w:val="22"/>
              </w:rPr>
              <w:t>Table</w:t>
            </w:r>
            <w:r w:rsidR="000126E6">
              <w:rPr>
                <w:rFonts w:cs="Arial"/>
                <w:sz w:val="22"/>
                <w:szCs w:val="22"/>
              </w:rPr>
              <w:t xml:space="preserve">  </w:t>
            </w:r>
            <w:r>
              <w:rPr>
                <w:rFonts w:cs="Arial"/>
                <w:sz w:val="22"/>
                <w:szCs w:val="22"/>
              </w:rPr>
              <w:t xml:space="preserve"> 3-2, TIME_SYSTEM</w:t>
            </w:r>
          </w:p>
        </w:tc>
        <w:tc>
          <w:tcPr>
            <w:tcW w:w="684" w:type="dxa"/>
            <w:shd w:val="clear" w:color="auto" w:fill="C2D69B" w:themeFill="accent3" w:themeFillTint="99"/>
          </w:tcPr>
          <w:p w14:paraId="1EA7E3DB" w14:textId="77777777" w:rsidR="003A6DAF" w:rsidRPr="00C635BB" w:rsidRDefault="003A6DAF" w:rsidP="00DD399C">
            <w:pPr>
              <w:rPr>
                <w:rFonts w:cs="Arial"/>
                <w:sz w:val="22"/>
                <w:szCs w:val="22"/>
              </w:rPr>
            </w:pPr>
          </w:p>
        </w:tc>
        <w:tc>
          <w:tcPr>
            <w:tcW w:w="675" w:type="dxa"/>
            <w:tcBorders>
              <w:right w:val="single" w:sz="4" w:space="0" w:color="auto"/>
            </w:tcBorders>
            <w:shd w:val="clear" w:color="auto" w:fill="C2D69B" w:themeFill="accent3" w:themeFillTint="99"/>
          </w:tcPr>
          <w:p w14:paraId="4706512A" w14:textId="7365FF08" w:rsidR="003A6DAF" w:rsidRPr="00C635BB" w:rsidRDefault="003A6DAF" w:rsidP="00DD399C">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8648090" w14:textId="731509B7" w:rsidR="003A6DAF" w:rsidRPr="00C635BB" w:rsidRDefault="003A6DAF" w:rsidP="00DD399C">
            <w:pPr>
              <w:spacing w:after="100" w:afterAutospacing="1"/>
              <w:rPr>
                <w:rFonts w:cs="Arial"/>
                <w:sz w:val="22"/>
                <w:szCs w:val="22"/>
              </w:rPr>
            </w:pPr>
            <w:r>
              <w:rPr>
                <w:rFonts w:cs="Arial"/>
                <w:sz w:val="22"/>
                <w:szCs w:val="22"/>
              </w:rPr>
              <w:t>The description indicates that a time system value should be chosen from the "Navigation Data - Definitions &amp; Conventions" Green Book, which makes sense on one level. Unfortunately, the CCSDS doesn't allow references like this to a non-normative document in a normative document. That's why all the books have an annex that contains the allowed time systems and reference frames.</w:t>
            </w:r>
            <w:r w:rsidR="005F02E7">
              <w:rPr>
                <w:rFonts w:cs="Arial"/>
                <w:sz w:val="22"/>
                <w:szCs w:val="22"/>
              </w:rPr>
              <w:t xml:space="preserve"> (Just for the record, I personally made the same error in the first issue of the ODM.)</w:t>
            </w:r>
          </w:p>
        </w:tc>
        <w:tc>
          <w:tcPr>
            <w:tcW w:w="2520" w:type="dxa"/>
            <w:tcBorders>
              <w:left w:val="single" w:sz="4" w:space="0" w:color="auto"/>
            </w:tcBorders>
            <w:shd w:val="clear" w:color="auto" w:fill="C2D69B" w:themeFill="accent3" w:themeFillTint="99"/>
          </w:tcPr>
          <w:p w14:paraId="22A4F905" w14:textId="35108682" w:rsidR="003A6DAF" w:rsidRPr="00C635BB" w:rsidRDefault="003A6DAF" w:rsidP="00DD399C">
            <w:pPr>
              <w:rPr>
                <w:rFonts w:cs="Arial"/>
                <w:sz w:val="22"/>
                <w:szCs w:val="22"/>
              </w:rPr>
            </w:pPr>
            <w:r>
              <w:rPr>
                <w:rFonts w:cs="Arial"/>
                <w:sz w:val="22"/>
                <w:szCs w:val="22"/>
              </w:rPr>
              <w:t>David Berry / NASA</w:t>
            </w:r>
          </w:p>
        </w:tc>
        <w:tc>
          <w:tcPr>
            <w:tcW w:w="2700" w:type="dxa"/>
            <w:shd w:val="clear" w:color="auto" w:fill="C2D69B" w:themeFill="accent3" w:themeFillTint="99"/>
          </w:tcPr>
          <w:p w14:paraId="2DF1ED17" w14:textId="587A191A" w:rsidR="003A6DAF" w:rsidRPr="00C635BB" w:rsidRDefault="000F2E2E" w:rsidP="009922F4">
            <w:pPr>
              <w:spacing w:after="100" w:afterAutospacing="1"/>
              <w:rPr>
                <w:rFonts w:cs="Arial"/>
                <w:sz w:val="22"/>
                <w:szCs w:val="22"/>
              </w:rPr>
            </w:pPr>
            <w:r>
              <w:rPr>
                <w:rFonts w:cs="Arial"/>
                <w:sz w:val="22"/>
                <w:szCs w:val="22"/>
              </w:rPr>
              <w:t xml:space="preserve">Consider adding a </w:t>
            </w:r>
            <w:r w:rsidR="003A6DAF">
              <w:rPr>
                <w:rFonts w:cs="Arial"/>
                <w:sz w:val="22"/>
                <w:szCs w:val="22"/>
              </w:rPr>
              <w:t>normative Annex that contains the allowed time systems. Alternatively, we have discussed the potential of putting a normative list in the SANA Registry, which would simplify a lot of our standards.</w:t>
            </w:r>
          </w:p>
        </w:tc>
        <w:tc>
          <w:tcPr>
            <w:tcW w:w="2079" w:type="dxa"/>
            <w:shd w:val="clear" w:color="auto" w:fill="C2D69B" w:themeFill="accent3" w:themeFillTint="99"/>
          </w:tcPr>
          <w:p w14:paraId="35214EA4" w14:textId="1251C4E6" w:rsidR="003A6DAF" w:rsidRPr="00C635BB" w:rsidRDefault="004B4758">
            <w:r>
              <w:t>normative annex added, though a SANA registry makes much more sense</w:t>
            </w:r>
          </w:p>
        </w:tc>
      </w:tr>
      <w:tr w:rsidR="00C80DAB" w:rsidRPr="00C635BB" w14:paraId="3C671FD9" w14:textId="77777777" w:rsidTr="002710BE">
        <w:trPr>
          <w:jc w:val="center"/>
        </w:trPr>
        <w:tc>
          <w:tcPr>
            <w:tcW w:w="810" w:type="dxa"/>
            <w:shd w:val="clear" w:color="auto" w:fill="C2D69B" w:themeFill="accent3" w:themeFillTint="99"/>
          </w:tcPr>
          <w:p w14:paraId="5BD819FB" w14:textId="77777777" w:rsidR="00C80DAB" w:rsidRPr="00C635BB" w:rsidRDefault="00C80DAB" w:rsidP="003566F7">
            <w:pPr>
              <w:rPr>
                <w:rFonts w:cs="Arial"/>
                <w:sz w:val="22"/>
                <w:szCs w:val="22"/>
              </w:rPr>
            </w:pPr>
            <w:r>
              <w:rPr>
                <w:rFonts w:cs="Arial"/>
                <w:sz w:val="22"/>
                <w:szCs w:val="22"/>
              </w:rPr>
              <w:t>3-4</w:t>
            </w:r>
          </w:p>
        </w:tc>
        <w:tc>
          <w:tcPr>
            <w:tcW w:w="1062" w:type="dxa"/>
            <w:shd w:val="clear" w:color="auto" w:fill="C2D69B" w:themeFill="accent3" w:themeFillTint="99"/>
          </w:tcPr>
          <w:p w14:paraId="0C69A487" w14:textId="44C2E32A" w:rsidR="00C80DAB" w:rsidRPr="00C635BB" w:rsidRDefault="00C80DAB" w:rsidP="00C80DAB">
            <w:pPr>
              <w:rPr>
                <w:rFonts w:cs="Arial"/>
                <w:sz w:val="22"/>
                <w:szCs w:val="22"/>
              </w:rPr>
            </w:pPr>
            <w:r>
              <w:rPr>
                <w:rFonts w:cs="Arial"/>
                <w:sz w:val="22"/>
                <w:szCs w:val="22"/>
              </w:rPr>
              <w:t xml:space="preserve">Table </w:t>
            </w:r>
            <w:r w:rsidR="000126E6">
              <w:rPr>
                <w:rFonts w:cs="Arial"/>
                <w:sz w:val="22"/>
                <w:szCs w:val="22"/>
              </w:rPr>
              <w:t xml:space="preserve">  </w:t>
            </w:r>
            <w:r>
              <w:rPr>
                <w:rFonts w:cs="Arial"/>
                <w:sz w:val="22"/>
                <w:szCs w:val="22"/>
              </w:rPr>
              <w:t>3-2, REF_FRAME</w:t>
            </w:r>
          </w:p>
        </w:tc>
        <w:tc>
          <w:tcPr>
            <w:tcW w:w="684" w:type="dxa"/>
            <w:shd w:val="clear" w:color="auto" w:fill="C2D69B" w:themeFill="accent3" w:themeFillTint="99"/>
          </w:tcPr>
          <w:p w14:paraId="4BD98990" w14:textId="77777777" w:rsidR="00C80DAB" w:rsidRPr="00C635BB" w:rsidRDefault="00C80DAB" w:rsidP="003566F7">
            <w:pPr>
              <w:rPr>
                <w:rFonts w:cs="Arial"/>
                <w:sz w:val="22"/>
                <w:szCs w:val="22"/>
              </w:rPr>
            </w:pPr>
          </w:p>
        </w:tc>
        <w:tc>
          <w:tcPr>
            <w:tcW w:w="675" w:type="dxa"/>
            <w:tcBorders>
              <w:right w:val="single" w:sz="4" w:space="0" w:color="auto"/>
            </w:tcBorders>
            <w:shd w:val="clear" w:color="auto" w:fill="C2D69B" w:themeFill="accent3" w:themeFillTint="99"/>
          </w:tcPr>
          <w:p w14:paraId="737F2DD4" w14:textId="77777777" w:rsidR="00C80DAB" w:rsidRPr="00C635BB" w:rsidRDefault="00C80DAB" w:rsidP="003566F7">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0E1A05" w14:textId="686F33E5" w:rsidR="00C80DAB" w:rsidRPr="00C635BB" w:rsidRDefault="00C80DAB" w:rsidP="00C80DAB">
            <w:pPr>
              <w:spacing w:after="100" w:afterAutospacing="1"/>
              <w:rPr>
                <w:rFonts w:cs="Arial"/>
                <w:sz w:val="22"/>
                <w:szCs w:val="22"/>
              </w:rPr>
            </w:pPr>
            <w:r>
              <w:rPr>
                <w:rFonts w:cs="Arial"/>
                <w:sz w:val="22"/>
                <w:szCs w:val="22"/>
              </w:rPr>
              <w:t>The description indicates that a reference frame value should be chosen from the "Navigation Data - Definitions &amp; Conventions" Green Book. See above "TIME_SYSTEM" comment for other relevant discussion.</w:t>
            </w:r>
          </w:p>
        </w:tc>
        <w:tc>
          <w:tcPr>
            <w:tcW w:w="2520" w:type="dxa"/>
            <w:tcBorders>
              <w:left w:val="single" w:sz="4" w:space="0" w:color="auto"/>
            </w:tcBorders>
            <w:shd w:val="clear" w:color="auto" w:fill="C2D69B" w:themeFill="accent3" w:themeFillTint="99"/>
          </w:tcPr>
          <w:p w14:paraId="45092355" w14:textId="77777777" w:rsidR="00C80DAB" w:rsidRPr="00C635BB" w:rsidRDefault="00C80DAB" w:rsidP="003566F7">
            <w:pPr>
              <w:rPr>
                <w:rFonts w:cs="Arial"/>
                <w:sz w:val="22"/>
                <w:szCs w:val="22"/>
              </w:rPr>
            </w:pPr>
            <w:r>
              <w:rPr>
                <w:rFonts w:cs="Arial"/>
                <w:sz w:val="22"/>
                <w:szCs w:val="22"/>
              </w:rPr>
              <w:t>David Berry / NASA</w:t>
            </w:r>
          </w:p>
        </w:tc>
        <w:tc>
          <w:tcPr>
            <w:tcW w:w="2700" w:type="dxa"/>
            <w:shd w:val="clear" w:color="auto" w:fill="C2D69B" w:themeFill="accent3" w:themeFillTint="99"/>
          </w:tcPr>
          <w:p w14:paraId="0A9D54EA" w14:textId="210A08C3" w:rsidR="00C80DAB" w:rsidRPr="00C635BB" w:rsidRDefault="00C80DAB" w:rsidP="00C80DAB">
            <w:pPr>
              <w:spacing w:after="100" w:afterAutospacing="1"/>
              <w:rPr>
                <w:rFonts w:cs="Arial"/>
                <w:sz w:val="22"/>
                <w:szCs w:val="22"/>
              </w:rPr>
            </w:pPr>
            <w:r>
              <w:rPr>
                <w:rFonts w:cs="Arial"/>
                <w:sz w:val="22"/>
                <w:szCs w:val="22"/>
              </w:rPr>
              <w:t xml:space="preserve">Consider adding a  normative Annex that contains the allowed reference frames. Alternatively, we have discussed the potential of putting a normative list in the SANA Registry, which would simplify a lot of our </w:t>
            </w:r>
            <w:r>
              <w:rPr>
                <w:rFonts w:cs="Arial"/>
                <w:sz w:val="22"/>
                <w:szCs w:val="22"/>
              </w:rPr>
              <w:lastRenderedPageBreak/>
              <w:t>standards.</w:t>
            </w:r>
          </w:p>
        </w:tc>
        <w:tc>
          <w:tcPr>
            <w:tcW w:w="2079" w:type="dxa"/>
            <w:shd w:val="clear" w:color="auto" w:fill="C2D69B" w:themeFill="accent3" w:themeFillTint="99"/>
          </w:tcPr>
          <w:p w14:paraId="50CF5119" w14:textId="07FCC445" w:rsidR="00C80DAB" w:rsidRPr="00C635BB" w:rsidRDefault="004B4758" w:rsidP="003566F7">
            <w:r>
              <w:lastRenderedPageBreak/>
              <w:t>normative annex added, though a SANA registry makes much more sense</w:t>
            </w:r>
          </w:p>
        </w:tc>
      </w:tr>
      <w:tr w:rsidR="00A026B7" w:rsidRPr="00C635BB" w14:paraId="2AB902FE" w14:textId="77777777" w:rsidTr="002710BE">
        <w:trPr>
          <w:jc w:val="center"/>
        </w:trPr>
        <w:tc>
          <w:tcPr>
            <w:tcW w:w="810" w:type="dxa"/>
            <w:shd w:val="clear" w:color="auto" w:fill="FABF8F" w:themeFill="accent6" w:themeFillTint="99"/>
          </w:tcPr>
          <w:p w14:paraId="06466A0C" w14:textId="61CE4170" w:rsidR="00A026B7" w:rsidRPr="00C635BB" w:rsidRDefault="00A026B7" w:rsidP="00DD399C">
            <w:pPr>
              <w:rPr>
                <w:rFonts w:cs="Arial"/>
                <w:sz w:val="22"/>
                <w:szCs w:val="22"/>
              </w:rPr>
            </w:pPr>
            <w:r>
              <w:rPr>
                <w:rFonts w:cs="Arial"/>
                <w:sz w:val="22"/>
                <w:szCs w:val="22"/>
              </w:rPr>
              <w:lastRenderedPageBreak/>
              <w:t>3-4</w:t>
            </w:r>
          </w:p>
        </w:tc>
        <w:tc>
          <w:tcPr>
            <w:tcW w:w="1062" w:type="dxa"/>
            <w:shd w:val="clear" w:color="auto" w:fill="FABF8F" w:themeFill="accent6" w:themeFillTint="99"/>
          </w:tcPr>
          <w:p w14:paraId="565EF88B" w14:textId="3BABB170" w:rsidR="00A026B7" w:rsidRPr="00C635BB" w:rsidRDefault="00A026B7" w:rsidP="00A026B7">
            <w:pPr>
              <w:rPr>
                <w:rFonts w:cs="Arial"/>
                <w:sz w:val="22"/>
                <w:szCs w:val="22"/>
              </w:rPr>
            </w:pPr>
            <w:r>
              <w:rPr>
                <w:rFonts w:cs="Arial"/>
                <w:sz w:val="22"/>
                <w:szCs w:val="22"/>
              </w:rPr>
              <w:t xml:space="preserve">Table </w:t>
            </w:r>
            <w:r w:rsidR="000126E6">
              <w:rPr>
                <w:rFonts w:cs="Arial"/>
                <w:sz w:val="22"/>
                <w:szCs w:val="22"/>
              </w:rPr>
              <w:t xml:space="preserve">  </w:t>
            </w:r>
            <w:r>
              <w:rPr>
                <w:rFonts w:cs="Arial"/>
                <w:sz w:val="22"/>
                <w:szCs w:val="22"/>
              </w:rPr>
              <w:t>3-2, GRAVITY_MODEL</w:t>
            </w:r>
          </w:p>
        </w:tc>
        <w:tc>
          <w:tcPr>
            <w:tcW w:w="684" w:type="dxa"/>
            <w:shd w:val="clear" w:color="auto" w:fill="FABF8F" w:themeFill="accent6" w:themeFillTint="99"/>
          </w:tcPr>
          <w:p w14:paraId="1FFF7CF3" w14:textId="77777777" w:rsidR="00A026B7" w:rsidRPr="00C635BB" w:rsidRDefault="00A026B7" w:rsidP="00DD399C">
            <w:pPr>
              <w:rPr>
                <w:rFonts w:cs="Arial"/>
                <w:sz w:val="22"/>
                <w:szCs w:val="22"/>
              </w:rPr>
            </w:pPr>
          </w:p>
        </w:tc>
        <w:tc>
          <w:tcPr>
            <w:tcW w:w="675" w:type="dxa"/>
            <w:tcBorders>
              <w:right w:val="single" w:sz="4" w:space="0" w:color="auto"/>
            </w:tcBorders>
            <w:shd w:val="clear" w:color="auto" w:fill="FABF8F" w:themeFill="accent6" w:themeFillTint="99"/>
          </w:tcPr>
          <w:p w14:paraId="1471D074" w14:textId="7BE50B56" w:rsidR="00A026B7" w:rsidRPr="00C635BB" w:rsidRDefault="00A026B7" w:rsidP="00DD399C">
            <w:pPr>
              <w:rPr>
                <w:rFonts w:cs="Arial"/>
                <w:sz w:val="22"/>
                <w:szCs w:val="22"/>
              </w:rPr>
            </w:pPr>
            <w:r>
              <w:rPr>
                <w:rFonts w:cs="Arial"/>
                <w:sz w:val="22"/>
                <w:szCs w:val="22"/>
              </w:rPr>
              <w:t>ge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6D56B174" w14:textId="112C8137" w:rsidR="00A026B7" w:rsidRPr="00C635BB" w:rsidRDefault="00A026B7" w:rsidP="00DD399C">
            <w:pPr>
              <w:spacing w:after="100" w:afterAutospacing="1"/>
              <w:rPr>
                <w:rFonts w:cs="Arial"/>
                <w:sz w:val="22"/>
                <w:szCs w:val="22"/>
              </w:rPr>
            </w:pPr>
            <w:r>
              <w:rPr>
                <w:rFonts w:cs="Arial"/>
                <w:sz w:val="22"/>
                <w:szCs w:val="22"/>
              </w:rPr>
              <w:t>The description here (and for several other entries in the table) refers to "the simulation", however, it is not clear what simulation is being referred to.</w:t>
            </w:r>
          </w:p>
        </w:tc>
        <w:tc>
          <w:tcPr>
            <w:tcW w:w="2520" w:type="dxa"/>
            <w:tcBorders>
              <w:left w:val="single" w:sz="4" w:space="0" w:color="auto"/>
            </w:tcBorders>
            <w:shd w:val="clear" w:color="auto" w:fill="FABF8F" w:themeFill="accent6" w:themeFillTint="99"/>
          </w:tcPr>
          <w:p w14:paraId="31E29BA3" w14:textId="5604F1FB" w:rsidR="00A026B7" w:rsidRPr="00C635BB" w:rsidRDefault="00A026B7" w:rsidP="00DD399C">
            <w:pPr>
              <w:rPr>
                <w:rFonts w:cs="Arial"/>
                <w:sz w:val="22"/>
                <w:szCs w:val="22"/>
              </w:rPr>
            </w:pPr>
            <w:r>
              <w:rPr>
                <w:rFonts w:cs="Arial"/>
                <w:sz w:val="22"/>
                <w:szCs w:val="22"/>
              </w:rPr>
              <w:t>David Berry / NASA</w:t>
            </w:r>
          </w:p>
        </w:tc>
        <w:tc>
          <w:tcPr>
            <w:tcW w:w="2700" w:type="dxa"/>
            <w:shd w:val="clear" w:color="auto" w:fill="FABF8F" w:themeFill="accent6" w:themeFillTint="99"/>
          </w:tcPr>
          <w:p w14:paraId="5D7996A7" w14:textId="613502D6" w:rsidR="00A026B7" w:rsidRPr="00C635BB" w:rsidRDefault="00A026B7" w:rsidP="009922F4">
            <w:pPr>
              <w:spacing w:after="100" w:afterAutospacing="1"/>
              <w:rPr>
                <w:rFonts w:cs="Arial"/>
                <w:sz w:val="22"/>
                <w:szCs w:val="22"/>
              </w:rPr>
            </w:pPr>
            <w:r>
              <w:rPr>
                <w:rFonts w:cs="Arial"/>
                <w:sz w:val="22"/>
                <w:szCs w:val="22"/>
              </w:rPr>
              <w:t>Consider adding some contextual material in either Section 2</w:t>
            </w:r>
            <w:r w:rsidR="00DB2517">
              <w:rPr>
                <w:rFonts w:cs="Arial"/>
                <w:sz w:val="22"/>
                <w:szCs w:val="22"/>
              </w:rPr>
              <w:t xml:space="preserve"> or an informative annex about the re-entry modeling methodology, and how an RDM might figure into that (either as input to or output from the simulation).</w:t>
            </w:r>
          </w:p>
        </w:tc>
        <w:tc>
          <w:tcPr>
            <w:tcW w:w="2079" w:type="dxa"/>
            <w:shd w:val="clear" w:color="auto" w:fill="FABF8F" w:themeFill="accent6" w:themeFillTint="99"/>
          </w:tcPr>
          <w:p w14:paraId="1C9567BA" w14:textId="130C9DA4" w:rsidR="00A026B7" w:rsidRPr="00C635BB" w:rsidRDefault="006D59A5">
            <w:r>
              <w:t>could be done in a future version</w:t>
            </w:r>
          </w:p>
        </w:tc>
      </w:tr>
      <w:tr w:rsidR="004E076B" w:rsidRPr="00C635BB" w14:paraId="742838E7" w14:textId="77777777" w:rsidTr="00717B95">
        <w:trPr>
          <w:jc w:val="center"/>
        </w:trPr>
        <w:tc>
          <w:tcPr>
            <w:tcW w:w="810" w:type="dxa"/>
          </w:tcPr>
          <w:p w14:paraId="16B49B80" w14:textId="6A43FD23" w:rsidR="004E076B" w:rsidRPr="00C635BB" w:rsidRDefault="004E076B" w:rsidP="00DD399C">
            <w:pPr>
              <w:rPr>
                <w:rFonts w:cs="Arial"/>
                <w:sz w:val="22"/>
                <w:szCs w:val="22"/>
              </w:rPr>
            </w:pPr>
            <w:r>
              <w:rPr>
                <w:rFonts w:cs="Arial"/>
                <w:sz w:val="22"/>
                <w:szCs w:val="22"/>
              </w:rPr>
              <w:t>3-4</w:t>
            </w:r>
          </w:p>
        </w:tc>
        <w:tc>
          <w:tcPr>
            <w:tcW w:w="1062" w:type="dxa"/>
          </w:tcPr>
          <w:p w14:paraId="29BE2D15" w14:textId="3F6FB626" w:rsidR="004E076B" w:rsidRPr="00C635BB" w:rsidRDefault="004E076B" w:rsidP="004E076B">
            <w:pPr>
              <w:rPr>
                <w:rFonts w:cs="Arial"/>
                <w:sz w:val="22"/>
                <w:szCs w:val="22"/>
              </w:rPr>
            </w:pPr>
            <w:r>
              <w:rPr>
                <w:rFonts w:cs="Arial"/>
                <w:sz w:val="22"/>
                <w:szCs w:val="22"/>
              </w:rPr>
              <w:t xml:space="preserve">Table </w:t>
            </w:r>
            <w:r w:rsidR="000126E6">
              <w:rPr>
                <w:rFonts w:cs="Arial"/>
                <w:sz w:val="22"/>
                <w:szCs w:val="22"/>
              </w:rPr>
              <w:t xml:space="preserve">  </w:t>
            </w:r>
            <w:r>
              <w:rPr>
                <w:rFonts w:cs="Arial"/>
                <w:sz w:val="22"/>
                <w:szCs w:val="22"/>
              </w:rPr>
              <w:t>3-2, N_BODY_PERTURBATIONS</w:t>
            </w:r>
          </w:p>
        </w:tc>
        <w:tc>
          <w:tcPr>
            <w:tcW w:w="684" w:type="dxa"/>
          </w:tcPr>
          <w:p w14:paraId="0ABB2889" w14:textId="77777777" w:rsidR="004E076B" w:rsidRPr="00C635BB" w:rsidRDefault="004E076B" w:rsidP="00DD399C">
            <w:pPr>
              <w:rPr>
                <w:rFonts w:cs="Arial"/>
                <w:sz w:val="22"/>
                <w:szCs w:val="22"/>
              </w:rPr>
            </w:pPr>
          </w:p>
        </w:tc>
        <w:tc>
          <w:tcPr>
            <w:tcW w:w="675" w:type="dxa"/>
            <w:tcBorders>
              <w:right w:val="single" w:sz="4" w:space="0" w:color="auto"/>
            </w:tcBorders>
          </w:tcPr>
          <w:p w14:paraId="7FD43F37" w14:textId="75C17841" w:rsidR="004E076B" w:rsidRPr="00C635BB" w:rsidRDefault="004E076B" w:rsidP="00DD399C">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tcPr>
          <w:p w14:paraId="0C8A10DA" w14:textId="26569EC4" w:rsidR="004E076B" w:rsidRPr="00C635BB" w:rsidRDefault="004E076B" w:rsidP="00DD399C">
            <w:pPr>
              <w:spacing w:after="100" w:afterAutospacing="1"/>
              <w:rPr>
                <w:rFonts w:cs="Arial"/>
                <w:sz w:val="22"/>
                <w:szCs w:val="22"/>
              </w:rPr>
            </w:pPr>
            <w:r>
              <w:rPr>
                <w:rFonts w:cs="Arial"/>
                <w:sz w:val="22"/>
                <w:szCs w:val="22"/>
              </w:rPr>
              <w:t>The Nav WG will be filing a corrigendum to the CDM on this keyword (but it hasn't been filed yet). We will want to make this keyword consistent with the corrected CDM and the OCM.</w:t>
            </w:r>
          </w:p>
        </w:tc>
        <w:tc>
          <w:tcPr>
            <w:tcW w:w="2520" w:type="dxa"/>
            <w:tcBorders>
              <w:left w:val="single" w:sz="4" w:space="0" w:color="auto"/>
            </w:tcBorders>
          </w:tcPr>
          <w:p w14:paraId="27B53604" w14:textId="16C41256" w:rsidR="004E076B" w:rsidRPr="00C635BB" w:rsidRDefault="004E076B" w:rsidP="00DD399C">
            <w:pPr>
              <w:rPr>
                <w:rFonts w:cs="Arial"/>
                <w:sz w:val="22"/>
                <w:szCs w:val="22"/>
              </w:rPr>
            </w:pPr>
            <w:r>
              <w:rPr>
                <w:rFonts w:cs="Arial"/>
                <w:sz w:val="22"/>
                <w:szCs w:val="22"/>
              </w:rPr>
              <w:t>David Berry / NASA</w:t>
            </w:r>
          </w:p>
        </w:tc>
        <w:tc>
          <w:tcPr>
            <w:tcW w:w="2700" w:type="dxa"/>
          </w:tcPr>
          <w:p w14:paraId="6DE6017B" w14:textId="641586EA" w:rsidR="004E076B" w:rsidRPr="00C635BB" w:rsidRDefault="004E076B" w:rsidP="009922F4">
            <w:pPr>
              <w:spacing w:after="100" w:afterAutospacing="1"/>
              <w:rPr>
                <w:rFonts w:cs="Arial"/>
                <w:sz w:val="22"/>
                <w:szCs w:val="22"/>
              </w:rPr>
            </w:pPr>
            <w:r>
              <w:rPr>
                <w:rFonts w:cs="Arial"/>
                <w:sz w:val="22"/>
                <w:szCs w:val="22"/>
              </w:rPr>
              <w:t>None for now, but may need to change the examples of values when the corrigendum is completed.</w:t>
            </w:r>
          </w:p>
        </w:tc>
        <w:tc>
          <w:tcPr>
            <w:tcW w:w="2079" w:type="dxa"/>
          </w:tcPr>
          <w:p w14:paraId="2BD3B735" w14:textId="3AFB6092" w:rsidR="004E076B" w:rsidRPr="00C635BB" w:rsidRDefault="00E65ACE">
            <w:r>
              <w:t>thanks for the heads up</w:t>
            </w:r>
          </w:p>
        </w:tc>
      </w:tr>
      <w:tr w:rsidR="00E936A0" w:rsidRPr="00C635BB" w14:paraId="73297D47" w14:textId="77777777" w:rsidTr="002710BE">
        <w:trPr>
          <w:jc w:val="center"/>
        </w:trPr>
        <w:tc>
          <w:tcPr>
            <w:tcW w:w="810" w:type="dxa"/>
            <w:shd w:val="clear" w:color="auto" w:fill="FFFF00"/>
          </w:tcPr>
          <w:p w14:paraId="461BEF27" w14:textId="51452476" w:rsidR="00E936A0" w:rsidRPr="00C635BB" w:rsidRDefault="00E936A0" w:rsidP="00DD399C">
            <w:pPr>
              <w:rPr>
                <w:rFonts w:cs="Arial"/>
                <w:sz w:val="22"/>
                <w:szCs w:val="22"/>
              </w:rPr>
            </w:pPr>
            <w:r>
              <w:rPr>
                <w:rFonts w:cs="Arial"/>
                <w:sz w:val="22"/>
                <w:szCs w:val="22"/>
              </w:rPr>
              <w:t>3-5</w:t>
            </w:r>
          </w:p>
        </w:tc>
        <w:tc>
          <w:tcPr>
            <w:tcW w:w="1062" w:type="dxa"/>
            <w:shd w:val="clear" w:color="auto" w:fill="FFFF00"/>
          </w:tcPr>
          <w:p w14:paraId="38B2811D" w14:textId="6494AC97" w:rsidR="00E936A0" w:rsidRPr="00C635BB" w:rsidRDefault="00E936A0" w:rsidP="00DD399C">
            <w:pPr>
              <w:rPr>
                <w:rFonts w:cs="Arial"/>
                <w:sz w:val="22"/>
                <w:szCs w:val="22"/>
              </w:rPr>
            </w:pPr>
            <w:r>
              <w:rPr>
                <w:rFonts w:cs="Arial"/>
                <w:sz w:val="22"/>
                <w:szCs w:val="22"/>
              </w:rPr>
              <w:t>3.4.1</w:t>
            </w:r>
          </w:p>
        </w:tc>
        <w:tc>
          <w:tcPr>
            <w:tcW w:w="684" w:type="dxa"/>
            <w:shd w:val="clear" w:color="auto" w:fill="FFFF00"/>
          </w:tcPr>
          <w:p w14:paraId="57706D88" w14:textId="36AE0202" w:rsidR="00E936A0" w:rsidRPr="00C635BB" w:rsidRDefault="00E936A0" w:rsidP="00DD399C">
            <w:pPr>
              <w:rPr>
                <w:rFonts w:cs="Arial"/>
                <w:sz w:val="22"/>
                <w:szCs w:val="22"/>
              </w:rPr>
            </w:pPr>
            <w:r>
              <w:rPr>
                <w:rFonts w:cs="Arial"/>
                <w:sz w:val="22"/>
                <w:szCs w:val="22"/>
              </w:rPr>
              <w:t>7</w:t>
            </w:r>
          </w:p>
        </w:tc>
        <w:tc>
          <w:tcPr>
            <w:tcW w:w="675" w:type="dxa"/>
            <w:tcBorders>
              <w:right w:val="single" w:sz="4" w:space="0" w:color="auto"/>
            </w:tcBorders>
            <w:shd w:val="clear" w:color="auto" w:fill="FFFF00"/>
          </w:tcPr>
          <w:p w14:paraId="330FF620" w14:textId="4C8FE8CF" w:rsidR="00E936A0" w:rsidRPr="00C635BB" w:rsidRDefault="00E936A0" w:rsidP="00DD399C">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FFF00"/>
          </w:tcPr>
          <w:p w14:paraId="0661F322" w14:textId="44843E37" w:rsidR="00E936A0" w:rsidRPr="00C635BB" w:rsidRDefault="00E936A0" w:rsidP="00E936A0">
            <w:pPr>
              <w:spacing w:after="100" w:afterAutospacing="1"/>
              <w:rPr>
                <w:rFonts w:cs="Arial"/>
                <w:sz w:val="22"/>
                <w:szCs w:val="22"/>
              </w:rPr>
            </w:pPr>
            <w:r>
              <w:rPr>
                <w:rFonts w:cs="Arial"/>
                <w:sz w:val="22"/>
                <w:szCs w:val="22"/>
              </w:rPr>
              <w:t>Refers to a logical block for "User defined parameters."</w:t>
            </w:r>
          </w:p>
        </w:tc>
        <w:tc>
          <w:tcPr>
            <w:tcW w:w="2520" w:type="dxa"/>
            <w:tcBorders>
              <w:left w:val="single" w:sz="4" w:space="0" w:color="auto"/>
            </w:tcBorders>
            <w:shd w:val="clear" w:color="auto" w:fill="FFFF00"/>
          </w:tcPr>
          <w:p w14:paraId="76B91A18" w14:textId="705E45CA" w:rsidR="00E936A0" w:rsidRPr="00C635BB" w:rsidRDefault="00E936A0" w:rsidP="00DD399C">
            <w:pPr>
              <w:rPr>
                <w:rFonts w:cs="Arial"/>
                <w:sz w:val="22"/>
                <w:szCs w:val="22"/>
              </w:rPr>
            </w:pPr>
            <w:r>
              <w:rPr>
                <w:rFonts w:cs="Arial"/>
                <w:sz w:val="22"/>
                <w:szCs w:val="22"/>
              </w:rPr>
              <w:t>David Berry / NASA</w:t>
            </w:r>
          </w:p>
        </w:tc>
        <w:tc>
          <w:tcPr>
            <w:tcW w:w="2700" w:type="dxa"/>
            <w:shd w:val="clear" w:color="auto" w:fill="FFFF00"/>
          </w:tcPr>
          <w:p w14:paraId="362AF425" w14:textId="30BD9612" w:rsidR="00E936A0" w:rsidRPr="00C635BB" w:rsidRDefault="00E936A0" w:rsidP="009922F4">
            <w:pPr>
              <w:spacing w:after="100" w:afterAutospacing="1"/>
              <w:rPr>
                <w:rFonts w:cs="Arial"/>
                <w:sz w:val="22"/>
                <w:szCs w:val="22"/>
              </w:rPr>
            </w:pPr>
            <w:r>
              <w:t>We should discuss whether or not this convention should be continued in Nav WG standards.</w:t>
            </w:r>
            <w:r w:rsidR="00FA410F">
              <w:t xml:space="preserve"> I'm in favor of deleting from RDM.</w:t>
            </w:r>
          </w:p>
        </w:tc>
        <w:tc>
          <w:tcPr>
            <w:tcW w:w="2079" w:type="dxa"/>
            <w:shd w:val="clear" w:color="auto" w:fill="FFFF00"/>
          </w:tcPr>
          <w:p w14:paraId="28E4F8CC" w14:textId="5CCCF34B" w:rsidR="00E936A0" w:rsidRPr="00C635BB" w:rsidRDefault="004C6D67">
            <w:r>
              <w:t>ok with deleting it; needs further discussion</w:t>
            </w:r>
          </w:p>
        </w:tc>
      </w:tr>
      <w:tr w:rsidR="003566F7" w:rsidRPr="00C635BB" w14:paraId="50FB7025" w14:textId="77777777" w:rsidTr="002710BE">
        <w:trPr>
          <w:jc w:val="center"/>
        </w:trPr>
        <w:tc>
          <w:tcPr>
            <w:tcW w:w="810" w:type="dxa"/>
            <w:shd w:val="clear" w:color="auto" w:fill="C2D69B" w:themeFill="accent3" w:themeFillTint="99"/>
          </w:tcPr>
          <w:p w14:paraId="5D4257A4" w14:textId="75773EF3" w:rsidR="003566F7" w:rsidRDefault="003566F7" w:rsidP="003566F7">
            <w:pPr>
              <w:rPr>
                <w:rFonts w:cs="Arial"/>
                <w:sz w:val="22"/>
                <w:szCs w:val="22"/>
              </w:rPr>
            </w:pPr>
            <w:r>
              <w:rPr>
                <w:rFonts w:cs="Arial"/>
                <w:sz w:val="22"/>
                <w:szCs w:val="22"/>
              </w:rPr>
              <w:t>3-6</w:t>
            </w:r>
          </w:p>
        </w:tc>
        <w:tc>
          <w:tcPr>
            <w:tcW w:w="1062" w:type="dxa"/>
            <w:shd w:val="clear" w:color="auto" w:fill="C2D69B" w:themeFill="accent3" w:themeFillTint="99"/>
          </w:tcPr>
          <w:p w14:paraId="55291A67" w14:textId="2B218172" w:rsidR="003566F7" w:rsidRDefault="003566F7" w:rsidP="003566F7">
            <w:pPr>
              <w:rPr>
                <w:rFonts w:cs="Arial"/>
                <w:sz w:val="22"/>
                <w:szCs w:val="22"/>
              </w:rPr>
            </w:pPr>
            <w:r>
              <w:rPr>
                <w:rFonts w:cs="Arial"/>
                <w:sz w:val="22"/>
                <w:szCs w:val="22"/>
              </w:rPr>
              <w:t>Table</w:t>
            </w:r>
            <w:r w:rsidR="000126E6">
              <w:rPr>
                <w:rFonts w:cs="Arial"/>
                <w:sz w:val="22"/>
                <w:szCs w:val="22"/>
              </w:rPr>
              <w:t xml:space="preserve">  </w:t>
            </w:r>
            <w:r>
              <w:rPr>
                <w:rFonts w:cs="Arial"/>
                <w:sz w:val="22"/>
                <w:szCs w:val="22"/>
              </w:rPr>
              <w:t xml:space="preserve"> 3-3</w:t>
            </w:r>
          </w:p>
        </w:tc>
        <w:tc>
          <w:tcPr>
            <w:tcW w:w="684" w:type="dxa"/>
            <w:shd w:val="clear" w:color="auto" w:fill="C2D69B" w:themeFill="accent3" w:themeFillTint="99"/>
          </w:tcPr>
          <w:p w14:paraId="24E6BA82" w14:textId="77777777" w:rsidR="003566F7" w:rsidRPr="00C635BB" w:rsidRDefault="003566F7" w:rsidP="003566F7">
            <w:pPr>
              <w:rPr>
                <w:rFonts w:cs="Arial"/>
                <w:sz w:val="22"/>
                <w:szCs w:val="22"/>
              </w:rPr>
            </w:pPr>
          </w:p>
        </w:tc>
        <w:tc>
          <w:tcPr>
            <w:tcW w:w="675" w:type="dxa"/>
            <w:tcBorders>
              <w:right w:val="single" w:sz="4" w:space="0" w:color="auto"/>
            </w:tcBorders>
            <w:shd w:val="clear" w:color="auto" w:fill="C2D69B" w:themeFill="accent3" w:themeFillTint="99"/>
          </w:tcPr>
          <w:p w14:paraId="428DE5F1" w14:textId="77777777" w:rsidR="003566F7" w:rsidRDefault="003566F7" w:rsidP="003566F7">
            <w:pPr>
              <w:rPr>
                <w:rFonts w:cs="Arial"/>
                <w:sz w:val="22"/>
                <w:szCs w:val="22"/>
              </w:rPr>
            </w:pPr>
            <w:r>
              <w:rPr>
                <w:rFonts w:cs="Arial"/>
                <w:sz w:val="22"/>
                <w:szCs w:val="22"/>
              </w:rPr>
              <w:t>ed</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8BB2AC9" w14:textId="77777777" w:rsidR="003566F7" w:rsidRDefault="003566F7" w:rsidP="003566F7">
            <w:pPr>
              <w:spacing w:after="100" w:afterAutospacing="1"/>
              <w:rPr>
                <w:rFonts w:cs="Arial"/>
                <w:sz w:val="22"/>
                <w:szCs w:val="22"/>
              </w:rPr>
            </w:pPr>
            <w:r>
              <w:rPr>
                <w:rFonts w:cs="Arial"/>
                <w:sz w:val="22"/>
                <w:szCs w:val="22"/>
              </w:rPr>
              <w:t>Headers do not appear on this page of the table.</w:t>
            </w:r>
          </w:p>
        </w:tc>
        <w:tc>
          <w:tcPr>
            <w:tcW w:w="2520" w:type="dxa"/>
            <w:tcBorders>
              <w:left w:val="single" w:sz="4" w:space="0" w:color="auto"/>
            </w:tcBorders>
            <w:shd w:val="clear" w:color="auto" w:fill="C2D69B" w:themeFill="accent3" w:themeFillTint="99"/>
          </w:tcPr>
          <w:p w14:paraId="1F6551DD" w14:textId="77777777" w:rsidR="003566F7" w:rsidRDefault="003566F7" w:rsidP="003566F7">
            <w:pPr>
              <w:rPr>
                <w:rFonts w:cs="Arial"/>
                <w:sz w:val="22"/>
                <w:szCs w:val="22"/>
              </w:rPr>
            </w:pPr>
            <w:r>
              <w:rPr>
                <w:rFonts w:cs="Arial"/>
                <w:sz w:val="22"/>
                <w:szCs w:val="22"/>
              </w:rPr>
              <w:t>David Berry / NASA</w:t>
            </w:r>
          </w:p>
        </w:tc>
        <w:tc>
          <w:tcPr>
            <w:tcW w:w="2700" w:type="dxa"/>
            <w:shd w:val="clear" w:color="auto" w:fill="C2D69B" w:themeFill="accent3" w:themeFillTint="99"/>
          </w:tcPr>
          <w:p w14:paraId="0D0253E5" w14:textId="77777777" w:rsidR="003566F7" w:rsidRDefault="003566F7" w:rsidP="003566F7">
            <w:pPr>
              <w:spacing w:after="100" w:afterAutospacing="1"/>
              <w:rPr>
                <w:rFonts w:cs="Arial"/>
                <w:sz w:val="22"/>
                <w:szCs w:val="22"/>
              </w:rPr>
            </w:pPr>
            <w:r>
              <w:rPr>
                <w:rFonts w:cs="Arial"/>
                <w:sz w:val="22"/>
                <w:szCs w:val="22"/>
              </w:rPr>
              <w:t>Activate the MS Word "Repeat Header Rows" feature.</w:t>
            </w:r>
          </w:p>
        </w:tc>
        <w:tc>
          <w:tcPr>
            <w:tcW w:w="2079" w:type="dxa"/>
            <w:shd w:val="clear" w:color="auto" w:fill="C2D69B" w:themeFill="accent3" w:themeFillTint="99"/>
          </w:tcPr>
          <w:p w14:paraId="2D592C0B" w14:textId="6F68DF0E" w:rsidR="003566F7" w:rsidRPr="00C635BB" w:rsidRDefault="004C6D67" w:rsidP="003566F7">
            <w:r>
              <w:t>fixed(ish)</w:t>
            </w:r>
          </w:p>
        </w:tc>
      </w:tr>
      <w:tr w:rsidR="0041468B" w:rsidRPr="00C635BB" w14:paraId="063966AA" w14:textId="77777777" w:rsidTr="002710BE">
        <w:trPr>
          <w:jc w:val="center"/>
        </w:trPr>
        <w:tc>
          <w:tcPr>
            <w:tcW w:w="810" w:type="dxa"/>
            <w:shd w:val="clear" w:color="auto" w:fill="C2D69B" w:themeFill="accent3" w:themeFillTint="99"/>
          </w:tcPr>
          <w:p w14:paraId="2FD965A9" w14:textId="77777777" w:rsidR="0041468B" w:rsidRPr="00C635BB" w:rsidRDefault="0041468B" w:rsidP="00167F7B">
            <w:pPr>
              <w:rPr>
                <w:rFonts w:cs="Arial"/>
                <w:sz w:val="22"/>
                <w:szCs w:val="22"/>
              </w:rPr>
            </w:pPr>
            <w:r>
              <w:rPr>
                <w:rFonts w:cs="Arial"/>
                <w:sz w:val="22"/>
                <w:szCs w:val="22"/>
              </w:rPr>
              <w:t>3-6</w:t>
            </w:r>
          </w:p>
        </w:tc>
        <w:tc>
          <w:tcPr>
            <w:tcW w:w="1062" w:type="dxa"/>
            <w:shd w:val="clear" w:color="auto" w:fill="C2D69B" w:themeFill="accent3" w:themeFillTint="99"/>
          </w:tcPr>
          <w:p w14:paraId="421DDADD" w14:textId="10EB3A1F" w:rsidR="0041468B" w:rsidRPr="00C635BB" w:rsidRDefault="0041468B" w:rsidP="00167F7B">
            <w:pPr>
              <w:rPr>
                <w:rFonts w:cs="Arial"/>
                <w:sz w:val="22"/>
                <w:szCs w:val="22"/>
              </w:rPr>
            </w:pPr>
            <w:r>
              <w:rPr>
                <w:rFonts w:cs="Arial"/>
                <w:sz w:val="22"/>
                <w:szCs w:val="22"/>
              </w:rPr>
              <w:t>Table</w:t>
            </w:r>
            <w:r w:rsidR="000126E6">
              <w:rPr>
                <w:rFonts w:cs="Arial"/>
                <w:sz w:val="22"/>
                <w:szCs w:val="22"/>
              </w:rPr>
              <w:t xml:space="preserve">  </w:t>
            </w:r>
            <w:r>
              <w:rPr>
                <w:rFonts w:cs="Arial"/>
                <w:sz w:val="22"/>
                <w:szCs w:val="22"/>
              </w:rPr>
              <w:t xml:space="preserve"> 3-3, ORBIT_LIFETIME</w:t>
            </w:r>
          </w:p>
        </w:tc>
        <w:tc>
          <w:tcPr>
            <w:tcW w:w="684" w:type="dxa"/>
            <w:shd w:val="clear" w:color="auto" w:fill="C2D69B" w:themeFill="accent3" w:themeFillTint="99"/>
          </w:tcPr>
          <w:p w14:paraId="0E621B4B" w14:textId="77777777" w:rsidR="0041468B" w:rsidRPr="00C635BB" w:rsidRDefault="0041468B" w:rsidP="00167F7B">
            <w:pPr>
              <w:rPr>
                <w:rFonts w:cs="Arial"/>
                <w:sz w:val="22"/>
                <w:szCs w:val="22"/>
              </w:rPr>
            </w:pPr>
          </w:p>
        </w:tc>
        <w:tc>
          <w:tcPr>
            <w:tcW w:w="675" w:type="dxa"/>
            <w:tcBorders>
              <w:right w:val="single" w:sz="4" w:space="0" w:color="auto"/>
            </w:tcBorders>
            <w:shd w:val="clear" w:color="auto" w:fill="C2D69B" w:themeFill="accent3" w:themeFillTint="99"/>
          </w:tcPr>
          <w:p w14:paraId="64BDB8E7" w14:textId="77777777" w:rsidR="0041468B" w:rsidRPr="00C635BB" w:rsidRDefault="0041468B" w:rsidP="00167F7B">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D6B59A5" w14:textId="77777777" w:rsidR="0041468B" w:rsidRPr="00C635BB" w:rsidRDefault="0041468B" w:rsidP="00167F7B">
            <w:pPr>
              <w:spacing w:after="100" w:afterAutospacing="1"/>
              <w:rPr>
                <w:rFonts w:cs="Arial"/>
                <w:sz w:val="22"/>
                <w:szCs w:val="22"/>
              </w:rPr>
            </w:pPr>
            <w:r>
              <w:rPr>
                <w:rFonts w:cs="Arial"/>
                <w:sz w:val="22"/>
                <w:szCs w:val="22"/>
              </w:rPr>
              <w:t>The value is specified to be in a unit of days, but it is not specified if this should be integer days or fractional days.</w:t>
            </w:r>
          </w:p>
        </w:tc>
        <w:tc>
          <w:tcPr>
            <w:tcW w:w="2520" w:type="dxa"/>
            <w:tcBorders>
              <w:left w:val="single" w:sz="4" w:space="0" w:color="auto"/>
            </w:tcBorders>
            <w:shd w:val="clear" w:color="auto" w:fill="C2D69B" w:themeFill="accent3" w:themeFillTint="99"/>
          </w:tcPr>
          <w:p w14:paraId="7A5B0613" w14:textId="77777777" w:rsidR="0041468B" w:rsidRPr="00C635BB" w:rsidRDefault="0041468B" w:rsidP="00167F7B">
            <w:pPr>
              <w:rPr>
                <w:rFonts w:cs="Arial"/>
                <w:sz w:val="22"/>
                <w:szCs w:val="22"/>
              </w:rPr>
            </w:pPr>
            <w:r>
              <w:rPr>
                <w:rFonts w:cs="Arial"/>
                <w:sz w:val="22"/>
                <w:szCs w:val="22"/>
              </w:rPr>
              <w:t>David Berry / NASA</w:t>
            </w:r>
          </w:p>
        </w:tc>
        <w:tc>
          <w:tcPr>
            <w:tcW w:w="2700" w:type="dxa"/>
            <w:shd w:val="clear" w:color="auto" w:fill="C2D69B" w:themeFill="accent3" w:themeFillTint="99"/>
          </w:tcPr>
          <w:p w14:paraId="1104FFC4" w14:textId="77777777" w:rsidR="0041468B" w:rsidRPr="00C635BB" w:rsidRDefault="0041468B" w:rsidP="00167F7B">
            <w:pPr>
              <w:spacing w:after="100" w:afterAutospacing="1"/>
              <w:rPr>
                <w:rFonts w:cs="Arial"/>
                <w:sz w:val="22"/>
                <w:szCs w:val="22"/>
              </w:rPr>
            </w:pPr>
            <w:r>
              <w:rPr>
                <w:rFonts w:cs="Arial"/>
                <w:sz w:val="22"/>
                <w:szCs w:val="22"/>
              </w:rPr>
              <w:t>Specify the format of the value (integer or double precision).</w:t>
            </w:r>
          </w:p>
        </w:tc>
        <w:tc>
          <w:tcPr>
            <w:tcW w:w="2079" w:type="dxa"/>
            <w:shd w:val="clear" w:color="auto" w:fill="C2D69B" w:themeFill="accent3" w:themeFillTint="99"/>
          </w:tcPr>
          <w:p w14:paraId="55C12ABF" w14:textId="77777777" w:rsidR="0041468B" w:rsidRDefault="004C6D67" w:rsidP="00167F7B">
            <w:r>
              <w:t>double precision</w:t>
            </w:r>
          </w:p>
          <w:p w14:paraId="07D4B53C" w14:textId="69AB5C03" w:rsidR="004C6D67" w:rsidRPr="00C635BB" w:rsidRDefault="004C6D67" w:rsidP="00167F7B">
            <w:r>
              <w:t>integers assumed to be .0</w:t>
            </w:r>
          </w:p>
        </w:tc>
      </w:tr>
      <w:tr w:rsidR="00450E6E" w:rsidRPr="00C635BB" w14:paraId="79E0C240" w14:textId="77777777" w:rsidTr="002710BE">
        <w:trPr>
          <w:jc w:val="center"/>
        </w:trPr>
        <w:tc>
          <w:tcPr>
            <w:tcW w:w="810" w:type="dxa"/>
            <w:shd w:val="clear" w:color="auto" w:fill="C2D69B" w:themeFill="accent3" w:themeFillTint="99"/>
          </w:tcPr>
          <w:p w14:paraId="29AC3B9E" w14:textId="6E91C7D0" w:rsidR="00450E6E" w:rsidRPr="00C635BB" w:rsidRDefault="00450E6E" w:rsidP="00167F7B">
            <w:pPr>
              <w:rPr>
                <w:rFonts w:cs="Arial"/>
                <w:sz w:val="22"/>
                <w:szCs w:val="22"/>
              </w:rPr>
            </w:pPr>
            <w:r>
              <w:rPr>
                <w:rFonts w:cs="Arial"/>
                <w:sz w:val="22"/>
                <w:szCs w:val="22"/>
              </w:rPr>
              <w:t>3-6</w:t>
            </w:r>
          </w:p>
        </w:tc>
        <w:tc>
          <w:tcPr>
            <w:tcW w:w="1062" w:type="dxa"/>
            <w:shd w:val="clear" w:color="auto" w:fill="C2D69B" w:themeFill="accent3" w:themeFillTint="99"/>
          </w:tcPr>
          <w:p w14:paraId="4F77EFA5" w14:textId="01D62F8F" w:rsidR="00450E6E" w:rsidRPr="00C635BB" w:rsidRDefault="00450E6E" w:rsidP="00167F7B">
            <w:pPr>
              <w:rPr>
                <w:rFonts w:cs="Arial"/>
                <w:sz w:val="22"/>
                <w:szCs w:val="22"/>
              </w:rPr>
            </w:pPr>
            <w:r>
              <w:rPr>
                <w:rFonts w:cs="Arial"/>
                <w:sz w:val="22"/>
                <w:szCs w:val="22"/>
              </w:rPr>
              <w:t>Table</w:t>
            </w:r>
            <w:r w:rsidR="000126E6">
              <w:rPr>
                <w:rFonts w:cs="Arial"/>
                <w:sz w:val="22"/>
                <w:szCs w:val="22"/>
              </w:rPr>
              <w:t xml:space="preserve">  </w:t>
            </w:r>
            <w:r>
              <w:rPr>
                <w:rFonts w:cs="Arial"/>
                <w:sz w:val="22"/>
                <w:szCs w:val="22"/>
              </w:rPr>
              <w:t xml:space="preserve"> 3-3, LIFETIME_DISPERSION</w:t>
            </w:r>
          </w:p>
        </w:tc>
        <w:tc>
          <w:tcPr>
            <w:tcW w:w="684" w:type="dxa"/>
            <w:shd w:val="clear" w:color="auto" w:fill="C2D69B" w:themeFill="accent3" w:themeFillTint="99"/>
          </w:tcPr>
          <w:p w14:paraId="47315F36" w14:textId="77777777" w:rsidR="00450E6E" w:rsidRPr="00C635BB" w:rsidRDefault="00450E6E" w:rsidP="00167F7B">
            <w:pPr>
              <w:rPr>
                <w:rFonts w:cs="Arial"/>
                <w:sz w:val="22"/>
                <w:szCs w:val="22"/>
              </w:rPr>
            </w:pPr>
          </w:p>
        </w:tc>
        <w:tc>
          <w:tcPr>
            <w:tcW w:w="675" w:type="dxa"/>
            <w:tcBorders>
              <w:right w:val="single" w:sz="4" w:space="0" w:color="auto"/>
            </w:tcBorders>
            <w:shd w:val="clear" w:color="auto" w:fill="C2D69B" w:themeFill="accent3" w:themeFillTint="99"/>
          </w:tcPr>
          <w:p w14:paraId="4C1E8564" w14:textId="77777777" w:rsidR="00450E6E" w:rsidRPr="00C635BB" w:rsidRDefault="00450E6E" w:rsidP="00167F7B">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9F020F3" w14:textId="77777777" w:rsidR="00450E6E" w:rsidRPr="00C635BB" w:rsidRDefault="00450E6E" w:rsidP="00167F7B">
            <w:pPr>
              <w:spacing w:after="100" w:afterAutospacing="1"/>
              <w:rPr>
                <w:rFonts w:cs="Arial"/>
                <w:sz w:val="22"/>
                <w:szCs w:val="22"/>
              </w:rPr>
            </w:pPr>
            <w:r>
              <w:rPr>
                <w:rFonts w:cs="Arial"/>
                <w:sz w:val="22"/>
                <w:szCs w:val="22"/>
              </w:rPr>
              <w:t>This keyword seems out of place.</w:t>
            </w:r>
          </w:p>
        </w:tc>
        <w:tc>
          <w:tcPr>
            <w:tcW w:w="2520" w:type="dxa"/>
            <w:tcBorders>
              <w:left w:val="single" w:sz="4" w:space="0" w:color="auto"/>
            </w:tcBorders>
            <w:shd w:val="clear" w:color="auto" w:fill="C2D69B" w:themeFill="accent3" w:themeFillTint="99"/>
          </w:tcPr>
          <w:p w14:paraId="1C2CD908" w14:textId="77777777" w:rsidR="00450E6E" w:rsidRPr="00C635BB" w:rsidRDefault="00450E6E" w:rsidP="00167F7B">
            <w:pPr>
              <w:rPr>
                <w:rFonts w:cs="Arial"/>
                <w:sz w:val="22"/>
                <w:szCs w:val="22"/>
              </w:rPr>
            </w:pPr>
            <w:r>
              <w:rPr>
                <w:rFonts w:cs="Arial"/>
                <w:sz w:val="22"/>
                <w:szCs w:val="22"/>
              </w:rPr>
              <w:t>David Berry / NASA</w:t>
            </w:r>
          </w:p>
        </w:tc>
        <w:tc>
          <w:tcPr>
            <w:tcW w:w="2700" w:type="dxa"/>
            <w:shd w:val="clear" w:color="auto" w:fill="C2D69B" w:themeFill="accent3" w:themeFillTint="99"/>
          </w:tcPr>
          <w:p w14:paraId="7F8EB7B5" w14:textId="77777777" w:rsidR="00450E6E" w:rsidRPr="00C635BB" w:rsidRDefault="00450E6E" w:rsidP="00167F7B">
            <w:pPr>
              <w:spacing w:after="100" w:afterAutospacing="1"/>
              <w:rPr>
                <w:rFonts w:cs="Arial"/>
                <w:sz w:val="22"/>
                <w:szCs w:val="22"/>
              </w:rPr>
            </w:pPr>
            <w:r>
              <w:rPr>
                <w:rFonts w:cs="Arial"/>
                <w:sz w:val="22"/>
                <w:szCs w:val="22"/>
              </w:rPr>
              <w:t>Move "LIFETIME_DISPERSION" immediately after the "ORBIT_LIFETIME" keyword.</w:t>
            </w:r>
          </w:p>
        </w:tc>
        <w:tc>
          <w:tcPr>
            <w:tcW w:w="2079" w:type="dxa"/>
            <w:shd w:val="clear" w:color="auto" w:fill="C2D69B" w:themeFill="accent3" w:themeFillTint="99"/>
          </w:tcPr>
          <w:p w14:paraId="212A969D" w14:textId="26C9B9B2" w:rsidR="00450E6E" w:rsidRPr="00C635BB" w:rsidRDefault="004C6D67" w:rsidP="00167F7B">
            <w:r>
              <w:t>fixed</w:t>
            </w:r>
          </w:p>
        </w:tc>
      </w:tr>
      <w:tr w:rsidR="00E936A0" w:rsidRPr="00C635BB" w14:paraId="31BFA466" w14:textId="77777777" w:rsidTr="002710BE">
        <w:trPr>
          <w:jc w:val="center"/>
        </w:trPr>
        <w:tc>
          <w:tcPr>
            <w:tcW w:w="810" w:type="dxa"/>
            <w:shd w:val="clear" w:color="auto" w:fill="C2D69B" w:themeFill="accent3" w:themeFillTint="99"/>
          </w:tcPr>
          <w:p w14:paraId="19B7FE76" w14:textId="7B8169D8" w:rsidR="00E936A0" w:rsidRPr="00C635BB" w:rsidRDefault="0041468B" w:rsidP="00DD399C">
            <w:pPr>
              <w:rPr>
                <w:rFonts w:cs="Arial"/>
                <w:sz w:val="22"/>
                <w:szCs w:val="22"/>
              </w:rPr>
            </w:pPr>
            <w:r>
              <w:rPr>
                <w:rFonts w:cs="Arial"/>
                <w:sz w:val="22"/>
                <w:szCs w:val="22"/>
              </w:rPr>
              <w:lastRenderedPageBreak/>
              <w:t>3-6</w:t>
            </w:r>
          </w:p>
        </w:tc>
        <w:tc>
          <w:tcPr>
            <w:tcW w:w="1062" w:type="dxa"/>
            <w:shd w:val="clear" w:color="auto" w:fill="C2D69B" w:themeFill="accent3" w:themeFillTint="99"/>
          </w:tcPr>
          <w:p w14:paraId="42A9BD79" w14:textId="41D41FD6" w:rsidR="00E936A0" w:rsidRPr="00C635BB" w:rsidRDefault="0041468B" w:rsidP="00450E6E">
            <w:pPr>
              <w:rPr>
                <w:rFonts w:cs="Arial"/>
                <w:sz w:val="22"/>
                <w:szCs w:val="22"/>
              </w:rPr>
            </w:pPr>
            <w:r>
              <w:rPr>
                <w:rFonts w:cs="Arial"/>
                <w:sz w:val="22"/>
                <w:szCs w:val="22"/>
              </w:rPr>
              <w:t xml:space="preserve">Table </w:t>
            </w:r>
            <w:r w:rsidR="000126E6">
              <w:rPr>
                <w:rFonts w:cs="Arial"/>
                <w:sz w:val="22"/>
                <w:szCs w:val="22"/>
              </w:rPr>
              <w:t xml:space="preserve">  </w:t>
            </w:r>
            <w:r>
              <w:rPr>
                <w:rFonts w:cs="Arial"/>
                <w:sz w:val="22"/>
                <w:szCs w:val="22"/>
              </w:rPr>
              <w:t xml:space="preserve">3-3, </w:t>
            </w:r>
            <w:r w:rsidR="00450E6E">
              <w:rPr>
                <w:rFonts w:cs="Arial"/>
                <w:sz w:val="22"/>
                <w:szCs w:val="22"/>
              </w:rPr>
              <w:t>NOMINAL_REENTRY_EPOCH</w:t>
            </w:r>
          </w:p>
        </w:tc>
        <w:tc>
          <w:tcPr>
            <w:tcW w:w="684" w:type="dxa"/>
            <w:shd w:val="clear" w:color="auto" w:fill="C2D69B" w:themeFill="accent3" w:themeFillTint="99"/>
          </w:tcPr>
          <w:p w14:paraId="5FA666B0" w14:textId="77777777" w:rsidR="00E936A0" w:rsidRPr="00C635BB" w:rsidRDefault="00E936A0" w:rsidP="00DD399C">
            <w:pPr>
              <w:rPr>
                <w:rFonts w:cs="Arial"/>
                <w:sz w:val="22"/>
                <w:szCs w:val="22"/>
              </w:rPr>
            </w:pPr>
          </w:p>
        </w:tc>
        <w:tc>
          <w:tcPr>
            <w:tcW w:w="675" w:type="dxa"/>
            <w:tcBorders>
              <w:right w:val="single" w:sz="4" w:space="0" w:color="auto"/>
            </w:tcBorders>
            <w:shd w:val="clear" w:color="auto" w:fill="C2D69B" w:themeFill="accent3" w:themeFillTint="99"/>
          </w:tcPr>
          <w:p w14:paraId="04D6A52D" w14:textId="0FD31960" w:rsidR="00E936A0" w:rsidRPr="00C635BB" w:rsidRDefault="0041468B" w:rsidP="00DD399C">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98B5723" w14:textId="7413ACFD" w:rsidR="00E936A0" w:rsidRPr="00C635BB" w:rsidRDefault="00450E6E" w:rsidP="00DD399C">
            <w:pPr>
              <w:spacing w:after="100" w:afterAutospacing="1"/>
              <w:rPr>
                <w:rFonts w:cs="Arial"/>
                <w:sz w:val="22"/>
                <w:szCs w:val="22"/>
              </w:rPr>
            </w:pPr>
            <w:r>
              <w:rPr>
                <w:rFonts w:cs="Arial"/>
                <w:sz w:val="22"/>
                <w:szCs w:val="22"/>
              </w:rPr>
              <w:t>No format for the value is specified.</w:t>
            </w:r>
          </w:p>
        </w:tc>
        <w:tc>
          <w:tcPr>
            <w:tcW w:w="2520" w:type="dxa"/>
            <w:tcBorders>
              <w:left w:val="single" w:sz="4" w:space="0" w:color="auto"/>
            </w:tcBorders>
            <w:shd w:val="clear" w:color="auto" w:fill="C2D69B" w:themeFill="accent3" w:themeFillTint="99"/>
          </w:tcPr>
          <w:p w14:paraId="319A9E80" w14:textId="51B724B3" w:rsidR="00E936A0" w:rsidRPr="00C635BB" w:rsidRDefault="00E936A0" w:rsidP="00DD399C">
            <w:pPr>
              <w:rPr>
                <w:rFonts w:cs="Arial"/>
                <w:sz w:val="22"/>
                <w:szCs w:val="22"/>
              </w:rPr>
            </w:pPr>
            <w:r>
              <w:rPr>
                <w:rFonts w:cs="Arial"/>
                <w:sz w:val="22"/>
                <w:szCs w:val="22"/>
              </w:rPr>
              <w:t>David Berry / NASA</w:t>
            </w:r>
          </w:p>
        </w:tc>
        <w:tc>
          <w:tcPr>
            <w:tcW w:w="2700" w:type="dxa"/>
            <w:shd w:val="clear" w:color="auto" w:fill="C2D69B" w:themeFill="accent3" w:themeFillTint="99"/>
          </w:tcPr>
          <w:p w14:paraId="13BF649A" w14:textId="08C5B7C5" w:rsidR="00E936A0" w:rsidRPr="00C635BB" w:rsidRDefault="00450E6E" w:rsidP="009922F4">
            <w:pPr>
              <w:spacing w:after="100" w:afterAutospacing="1"/>
              <w:rPr>
                <w:rFonts w:cs="Arial"/>
                <w:sz w:val="22"/>
                <w:szCs w:val="22"/>
              </w:rPr>
            </w:pPr>
            <w:r>
              <w:rPr>
                <w:rFonts w:cs="Arial"/>
                <w:sz w:val="22"/>
                <w:szCs w:val="22"/>
              </w:rPr>
              <w:t>Add "See 4.3.2.5 for format specification."</w:t>
            </w:r>
          </w:p>
        </w:tc>
        <w:tc>
          <w:tcPr>
            <w:tcW w:w="2079" w:type="dxa"/>
            <w:shd w:val="clear" w:color="auto" w:fill="C2D69B" w:themeFill="accent3" w:themeFillTint="99"/>
          </w:tcPr>
          <w:p w14:paraId="30832217" w14:textId="56D64DDC" w:rsidR="00E936A0" w:rsidRPr="00C635BB" w:rsidRDefault="00613F1F">
            <w:r>
              <w:t>fixed</w:t>
            </w:r>
          </w:p>
        </w:tc>
      </w:tr>
      <w:tr w:rsidR="004F1A0A" w:rsidRPr="00C635BB" w14:paraId="119EC4C4" w14:textId="77777777" w:rsidTr="002710BE">
        <w:trPr>
          <w:jc w:val="center"/>
        </w:trPr>
        <w:tc>
          <w:tcPr>
            <w:tcW w:w="810" w:type="dxa"/>
            <w:shd w:val="clear" w:color="auto" w:fill="C2D69B" w:themeFill="accent3" w:themeFillTint="99"/>
          </w:tcPr>
          <w:p w14:paraId="6D51B936" w14:textId="77777777" w:rsidR="004F1A0A" w:rsidRPr="00C635BB" w:rsidRDefault="004F1A0A" w:rsidP="00167F7B">
            <w:pPr>
              <w:rPr>
                <w:rFonts w:cs="Arial"/>
                <w:sz w:val="22"/>
                <w:szCs w:val="22"/>
              </w:rPr>
            </w:pPr>
            <w:r>
              <w:rPr>
                <w:rFonts w:cs="Arial"/>
                <w:sz w:val="22"/>
                <w:szCs w:val="22"/>
              </w:rPr>
              <w:t>3-6</w:t>
            </w:r>
          </w:p>
        </w:tc>
        <w:tc>
          <w:tcPr>
            <w:tcW w:w="1062" w:type="dxa"/>
            <w:shd w:val="clear" w:color="auto" w:fill="C2D69B" w:themeFill="accent3" w:themeFillTint="99"/>
          </w:tcPr>
          <w:p w14:paraId="733B3537" w14:textId="183EF1EF" w:rsidR="004F1A0A" w:rsidRPr="00C635BB" w:rsidRDefault="004F1A0A" w:rsidP="004F1A0A">
            <w:pPr>
              <w:rPr>
                <w:rFonts w:cs="Arial"/>
                <w:sz w:val="22"/>
                <w:szCs w:val="22"/>
              </w:rPr>
            </w:pPr>
            <w:r>
              <w:rPr>
                <w:rFonts w:cs="Arial"/>
                <w:sz w:val="22"/>
                <w:szCs w:val="22"/>
              </w:rPr>
              <w:t xml:space="preserve">Table </w:t>
            </w:r>
            <w:r w:rsidR="000126E6">
              <w:rPr>
                <w:rFonts w:cs="Arial"/>
                <w:sz w:val="22"/>
                <w:szCs w:val="22"/>
              </w:rPr>
              <w:t xml:space="preserve">  </w:t>
            </w:r>
            <w:r>
              <w:rPr>
                <w:rFonts w:cs="Arial"/>
                <w:sz w:val="22"/>
                <w:szCs w:val="22"/>
              </w:rPr>
              <w:t>3-3, REENTRY_WINDOW_START</w:t>
            </w:r>
          </w:p>
        </w:tc>
        <w:tc>
          <w:tcPr>
            <w:tcW w:w="684" w:type="dxa"/>
            <w:shd w:val="clear" w:color="auto" w:fill="C2D69B" w:themeFill="accent3" w:themeFillTint="99"/>
          </w:tcPr>
          <w:p w14:paraId="41756EB3" w14:textId="77777777" w:rsidR="004F1A0A" w:rsidRPr="00C635BB" w:rsidRDefault="004F1A0A" w:rsidP="00167F7B">
            <w:pPr>
              <w:rPr>
                <w:rFonts w:cs="Arial"/>
                <w:sz w:val="22"/>
                <w:szCs w:val="22"/>
              </w:rPr>
            </w:pPr>
          </w:p>
        </w:tc>
        <w:tc>
          <w:tcPr>
            <w:tcW w:w="675" w:type="dxa"/>
            <w:tcBorders>
              <w:right w:val="single" w:sz="4" w:space="0" w:color="auto"/>
            </w:tcBorders>
            <w:shd w:val="clear" w:color="auto" w:fill="C2D69B" w:themeFill="accent3" w:themeFillTint="99"/>
          </w:tcPr>
          <w:p w14:paraId="51249C46" w14:textId="77777777" w:rsidR="004F1A0A" w:rsidRPr="00C635BB" w:rsidRDefault="004F1A0A" w:rsidP="00167F7B">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48BFBB4" w14:textId="77777777" w:rsidR="004F1A0A" w:rsidRPr="00C635BB" w:rsidRDefault="004F1A0A" w:rsidP="00167F7B">
            <w:pPr>
              <w:spacing w:after="100" w:afterAutospacing="1"/>
              <w:rPr>
                <w:rFonts w:cs="Arial"/>
                <w:sz w:val="22"/>
                <w:szCs w:val="22"/>
              </w:rPr>
            </w:pPr>
            <w:r>
              <w:rPr>
                <w:rFonts w:cs="Arial"/>
                <w:sz w:val="22"/>
                <w:szCs w:val="22"/>
              </w:rPr>
              <w:t>No format for the value is specified.</w:t>
            </w:r>
          </w:p>
        </w:tc>
        <w:tc>
          <w:tcPr>
            <w:tcW w:w="2520" w:type="dxa"/>
            <w:tcBorders>
              <w:left w:val="single" w:sz="4" w:space="0" w:color="auto"/>
            </w:tcBorders>
            <w:shd w:val="clear" w:color="auto" w:fill="C2D69B" w:themeFill="accent3" w:themeFillTint="99"/>
          </w:tcPr>
          <w:p w14:paraId="0943ECCE" w14:textId="77777777" w:rsidR="004F1A0A" w:rsidRPr="00C635BB" w:rsidRDefault="004F1A0A" w:rsidP="00167F7B">
            <w:pPr>
              <w:rPr>
                <w:rFonts w:cs="Arial"/>
                <w:sz w:val="22"/>
                <w:szCs w:val="22"/>
              </w:rPr>
            </w:pPr>
            <w:r>
              <w:rPr>
                <w:rFonts w:cs="Arial"/>
                <w:sz w:val="22"/>
                <w:szCs w:val="22"/>
              </w:rPr>
              <w:t>David Berry / NASA</w:t>
            </w:r>
          </w:p>
        </w:tc>
        <w:tc>
          <w:tcPr>
            <w:tcW w:w="2700" w:type="dxa"/>
            <w:shd w:val="clear" w:color="auto" w:fill="C2D69B" w:themeFill="accent3" w:themeFillTint="99"/>
          </w:tcPr>
          <w:p w14:paraId="0DE04819" w14:textId="77777777" w:rsidR="004F1A0A" w:rsidRPr="00C635BB" w:rsidRDefault="004F1A0A" w:rsidP="00167F7B">
            <w:pPr>
              <w:spacing w:after="100" w:afterAutospacing="1"/>
              <w:rPr>
                <w:rFonts w:cs="Arial"/>
                <w:sz w:val="22"/>
                <w:szCs w:val="22"/>
              </w:rPr>
            </w:pPr>
            <w:r>
              <w:rPr>
                <w:rFonts w:cs="Arial"/>
                <w:sz w:val="22"/>
                <w:szCs w:val="22"/>
              </w:rPr>
              <w:t>Add "See 4.3.2.5 for format specification."</w:t>
            </w:r>
          </w:p>
        </w:tc>
        <w:tc>
          <w:tcPr>
            <w:tcW w:w="2079" w:type="dxa"/>
            <w:shd w:val="clear" w:color="auto" w:fill="C2D69B" w:themeFill="accent3" w:themeFillTint="99"/>
          </w:tcPr>
          <w:p w14:paraId="703A8F77" w14:textId="7675D5B3" w:rsidR="004F1A0A" w:rsidRPr="00C635BB" w:rsidRDefault="00613F1F" w:rsidP="00167F7B">
            <w:r>
              <w:t>fixed</w:t>
            </w:r>
          </w:p>
        </w:tc>
      </w:tr>
      <w:tr w:rsidR="004F1A0A" w:rsidRPr="00C635BB" w14:paraId="35E5E090" w14:textId="77777777" w:rsidTr="002710BE">
        <w:trPr>
          <w:jc w:val="center"/>
        </w:trPr>
        <w:tc>
          <w:tcPr>
            <w:tcW w:w="810" w:type="dxa"/>
            <w:shd w:val="clear" w:color="auto" w:fill="C2D69B" w:themeFill="accent3" w:themeFillTint="99"/>
          </w:tcPr>
          <w:p w14:paraId="1AB023F3" w14:textId="77777777" w:rsidR="004F1A0A" w:rsidRPr="00C635BB" w:rsidRDefault="004F1A0A" w:rsidP="00167F7B">
            <w:pPr>
              <w:rPr>
                <w:rFonts w:cs="Arial"/>
                <w:sz w:val="22"/>
                <w:szCs w:val="22"/>
              </w:rPr>
            </w:pPr>
            <w:r>
              <w:rPr>
                <w:rFonts w:cs="Arial"/>
                <w:sz w:val="22"/>
                <w:szCs w:val="22"/>
              </w:rPr>
              <w:t>3-6</w:t>
            </w:r>
          </w:p>
        </w:tc>
        <w:tc>
          <w:tcPr>
            <w:tcW w:w="1062" w:type="dxa"/>
            <w:shd w:val="clear" w:color="auto" w:fill="C2D69B" w:themeFill="accent3" w:themeFillTint="99"/>
          </w:tcPr>
          <w:p w14:paraId="725FD87F" w14:textId="4F9813DD" w:rsidR="004F1A0A" w:rsidRPr="00C635BB" w:rsidRDefault="004F1A0A" w:rsidP="004F1A0A">
            <w:pPr>
              <w:rPr>
                <w:rFonts w:cs="Arial"/>
                <w:sz w:val="22"/>
                <w:szCs w:val="22"/>
              </w:rPr>
            </w:pPr>
            <w:r>
              <w:rPr>
                <w:rFonts w:cs="Arial"/>
                <w:sz w:val="22"/>
                <w:szCs w:val="22"/>
              </w:rPr>
              <w:t xml:space="preserve">Table </w:t>
            </w:r>
            <w:r w:rsidR="000126E6">
              <w:rPr>
                <w:rFonts w:cs="Arial"/>
                <w:sz w:val="22"/>
                <w:szCs w:val="22"/>
              </w:rPr>
              <w:t xml:space="preserve">  </w:t>
            </w:r>
            <w:r>
              <w:rPr>
                <w:rFonts w:cs="Arial"/>
                <w:sz w:val="22"/>
                <w:szCs w:val="22"/>
              </w:rPr>
              <w:t>3-3, REENTRY_WINDOW_END</w:t>
            </w:r>
          </w:p>
        </w:tc>
        <w:tc>
          <w:tcPr>
            <w:tcW w:w="684" w:type="dxa"/>
            <w:shd w:val="clear" w:color="auto" w:fill="C2D69B" w:themeFill="accent3" w:themeFillTint="99"/>
          </w:tcPr>
          <w:p w14:paraId="62017B51" w14:textId="77777777" w:rsidR="004F1A0A" w:rsidRPr="00C635BB" w:rsidRDefault="004F1A0A" w:rsidP="00167F7B">
            <w:pPr>
              <w:rPr>
                <w:rFonts w:cs="Arial"/>
                <w:sz w:val="22"/>
                <w:szCs w:val="22"/>
              </w:rPr>
            </w:pPr>
          </w:p>
        </w:tc>
        <w:tc>
          <w:tcPr>
            <w:tcW w:w="675" w:type="dxa"/>
            <w:tcBorders>
              <w:right w:val="single" w:sz="4" w:space="0" w:color="auto"/>
            </w:tcBorders>
            <w:shd w:val="clear" w:color="auto" w:fill="C2D69B" w:themeFill="accent3" w:themeFillTint="99"/>
          </w:tcPr>
          <w:p w14:paraId="6DE4C3F1" w14:textId="77777777" w:rsidR="004F1A0A" w:rsidRPr="00C635BB" w:rsidRDefault="004F1A0A" w:rsidP="00167F7B">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C3DD581" w14:textId="77777777" w:rsidR="004F1A0A" w:rsidRPr="00C635BB" w:rsidRDefault="004F1A0A" w:rsidP="00167F7B">
            <w:pPr>
              <w:spacing w:after="100" w:afterAutospacing="1"/>
              <w:rPr>
                <w:rFonts w:cs="Arial"/>
                <w:sz w:val="22"/>
                <w:szCs w:val="22"/>
              </w:rPr>
            </w:pPr>
            <w:r>
              <w:rPr>
                <w:rFonts w:cs="Arial"/>
                <w:sz w:val="22"/>
                <w:szCs w:val="22"/>
              </w:rPr>
              <w:t>No format for the value is specified.</w:t>
            </w:r>
          </w:p>
        </w:tc>
        <w:tc>
          <w:tcPr>
            <w:tcW w:w="2520" w:type="dxa"/>
            <w:tcBorders>
              <w:left w:val="single" w:sz="4" w:space="0" w:color="auto"/>
            </w:tcBorders>
            <w:shd w:val="clear" w:color="auto" w:fill="C2D69B" w:themeFill="accent3" w:themeFillTint="99"/>
          </w:tcPr>
          <w:p w14:paraId="6B34B7DD" w14:textId="77777777" w:rsidR="004F1A0A" w:rsidRPr="00C635BB" w:rsidRDefault="004F1A0A" w:rsidP="00167F7B">
            <w:pPr>
              <w:rPr>
                <w:rFonts w:cs="Arial"/>
                <w:sz w:val="22"/>
                <w:szCs w:val="22"/>
              </w:rPr>
            </w:pPr>
            <w:r>
              <w:rPr>
                <w:rFonts w:cs="Arial"/>
                <w:sz w:val="22"/>
                <w:szCs w:val="22"/>
              </w:rPr>
              <w:t>David Berry / NASA</w:t>
            </w:r>
          </w:p>
        </w:tc>
        <w:tc>
          <w:tcPr>
            <w:tcW w:w="2700" w:type="dxa"/>
            <w:shd w:val="clear" w:color="auto" w:fill="C2D69B" w:themeFill="accent3" w:themeFillTint="99"/>
          </w:tcPr>
          <w:p w14:paraId="607E78D1" w14:textId="77777777" w:rsidR="004F1A0A" w:rsidRPr="00C635BB" w:rsidRDefault="004F1A0A" w:rsidP="00167F7B">
            <w:pPr>
              <w:spacing w:after="100" w:afterAutospacing="1"/>
              <w:rPr>
                <w:rFonts w:cs="Arial"/>
                <w:sz w:val="22"/>
                <w:szCs w:val="22"/>
              </w:rPr>
            </w:pPr>
            <w:r>
              <w:rPr>
                <w:rFonts w:cs="Arial"/>
                <w:sz w:val="22"/>
                <w:szCs w:val="22"/>
              </w:rPr>
              <w:t>Add "See 4.3.2.5 for format specification."</w:t>
            </w:r>
          </w:p>
        </w:tc>
        <w:tc>
          <w:tcPr>
            <w:tcW w:w="2079" w:type="dxa"/>
            <w:shd w:val="clear" w:color="auto" w:fill="C2D69B" w:themeFill="accent3" w:themeFillTint="99"/>
          </w:tcPr>
          <w:p w14:paraId="6EEDDA8A" w14:textId="219419A2" w:rsidR="004F1A0A" w:rsidRPr="00C635BB" w:rsidRDefault="00613F1F" w:rsidP="00167F7B">
            <w:r>
              <w:t>fixed</w:t>
            </w:r>
          </w:p>
        </w:tc>
      </w:tr>
      <w:tr w:rsidR="00E936A0" w:rsidRPr="00C635BB" w14:paraId="7878EEB8" w14:textId="77777777" w:rsidTr="002710BE">
        <w:trPr>
          <w:jc w:val="center"/>
        </w:trPr>
        <w:tc>
          <w:tcPr>
            <w:tcW w:w="810" w:type="dxa"/>
            <w:shd w:val="clear" w:color="auto" w:fill="FFFF00"/>
          </w:tcPr>
          <w:p w14:paraId="5C8B915E" w14:textId="7154B569" w:rsidR="00E936A0" w:rsidRDefault="0057777B" w:rsidP="00DD399C">
            <w:pPr>
              <w:rPr>
                <w:rFonts w:cs="Arial"/>
                <w:sz w:val="22"/>
                <w:szCs w:val="22"/>
              </w:rPr>
            </w:pPr>
            <w:r>
              <w:rPr>
                <w:rFonts w:cs="Arial"/>
                <w:sz w:val="22"/>
                <w:szCs w:val="22"/>
              </w:rPr>
              <w:t>3-</w:t>
            </w:r>
            <w:r w:rsidR="00161E7D">
              <w:rPr>
                <w:rFonts w:cs="Arial"/>
                <w:sz w:val="22"/>
                <w:szCs w:val="22"/>
              </w:rPr>
              <w:t>6</w:t>
            </w:r>
          </w:p>
          <w:p w14:paraId="2012A0F1" w14:textId="59C07D6C" w:rsidR="00161E7D" w:rsidRPr="00C635BB" w:rsidRDefault="00161E7D" w:rsidP="00DD399C">
            <w:pPr>
              <w:rPr>
                <w:rFonts w:cs="Arial"/>
                <w:sz w:val="22"/>
                <w:szCs w:val="22"/>
              </w:rPr>
            </w:pPr>
            <w:r>
              <w:rPr>
                <w:rFonts w:cs="Arial"/>
                <w:sz w:val="22"/>
                <w:szCs w:val="22"/>
              </w:rPr>
              <w:t>3-7</w:t>
            </w:r>
          </w:p>
        </w:tc>
        <w:tc>
          <w:tcPr>
            <w:tcW w:w="1062" w:type="dxa"/>
            <w:shd w:val="clear" w:color="auto" w:fill="FFFF00"/>
          </w:tcPr>
          <w:p w14:paraId="05B506C2" w14:textId="5E9685CE" w:rsidR="00E936A0" w:rsidRPr="00C635BB" w:rsidRDefault="00161E7D" w:rsidP="00DD399C">
            <w:pPr>
              <w:rPr>
                <w:rFonts w:cs="Arial"/>
                <w:sz w:val="22"/>
                <w:szCs w:val="22"/>
              </w:rPr>
            </w:pPr>
            <w:r>
              <w:rPr>
                <w:rFonts w:cs="Arial"/>
                <w:sz w:val="22"/>
                <w:szCs w:val="22"/>
              </w:rPr>
              <w:t>Table</w:t>
            </w:r>
            <w:r w:rsidR="000126E6">
              <w:rPr>
                <w:rFonts w:cs="Arial"/>
                <w:sz w:val="22"/>
                <w:szCs w:val="22"/>
              </w:rPr>
              <w:t xml:space="preserve">  </w:t>
            </w:r>
            <w:r>
              <w:rPr>
                <w:rFonts w:cs="Arial"/>
                <w:sz w:val="22"/>
                <w:szCs w:val="22"/>
              </w:rPr>
              <w:t xml:space="preserve"> 3-3</w:t>
            </w:r>
          </w:p>
        </w:tc>
        <w:tc>
          <w:tcPr>
            <w:tcW w:w="684" w:type="dxa"/>
            <w:shd w:val="clear" w:color="auto" w:fill="FFFF00"/>
          </w:tcPr>
          <w:p w14:paraId="586148A0" w14:textId="77777777" w:rsidR="00E936A0" w:rsidRPr="00C635BB" w:rsidRDefault="00E936A0" w:rsidP="00DD399C">
            <w:pPr>
              <w:rPr>
                <w:rFonts w:cs="Arial"/>
                <w:sz w:val="22"/>
                <w:szCs w:val="22"/>
              </w:rPr>
            </w:pPr>
          </w:p>
        </w:tc>
        <w:tc>
          <w:tcPr>
            <w:tcW w:w="675" w:type="dxa"/>
            <w:tcBorders>
              <w:right w:val="single" w:sz="4" w:space="0" w:color="auto"/>
            </w:tcBorders>
            <w:shd w:val="clear" w:color="auto" w:fill="FFFF00"/>
          </w:tcPr>
          <w:p w14:paraId="0CD105B7" w14:textId="1B2F16A5" w:rsidR="00E936A0" w:rsidRPr="00C635BB" w:rsidRDefault="00161E7D" w:rsidP="00DD399C">
            <w:pPr>
              <w:rPr>
                <w:rFonts w:cs="Arial"/>
                <w:sz w:val="22"/>
                <w:szCs w:val="22"/>
              </w:rPr>
            </w:pPr>
            <w:r>
              <w:rPr>
                <w:rFonts w:cs="Arial"/>
                <w:sz w:val="22"/>
                <w:szCs w:val="22"/>
              </w:rPr>
              <w:t>ge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FFF00"/>
          </w:tcPr>
          <w:p w14:paraId="49D4EAA9" w14:textId="7884868A" w:rsidR="00E936A0" w:rsidRPr="00C635BB" w:rsidRDefault="00161E7D" w:rsidP="00DD399C">
            <w:pPr>
              <w:spacing w:after="100" w:afterAutospacing="1"/>
              <w:rPr>
                <w:rFonts w:cs="Arial"/>
                <w:sz w:val="22"/>
                <w:szCs w:val="22"/>
              </w:rPr>
            </w:pPr>
            <w:r>
              <w:rPr>
                <w:rFonts w:cs="Arial"/>
                <w:sz w:val="22"/>
                <w:szCs w:val="22"/>
              </w:rPr>
              <w:t xml:space="preserve">Question based on ignorance:  Why is the uncertainty matrix of re-entry location only based on North and East? </w:t>
            </w:r>
          </w:p>
        </w:tc>
        <w:tc>
          <w:tcPr>
            <w:tcW w:w="2520" w:type="dxa"/>
            <w:tcBorders>
              <w:left w:val="single" w:sz="4" w:space="0" w:color="auto"/>
            </w:tcBorders>
            <w:shd w:val="clear" w:color="auto" w:fill="FFFF00"/>
          </w:tcPr>
          <w:p w14:paraId="083B438B" w14:textId="7A07D671" w:rsidR="00E936A0" w:rsidRPr="00C635BB" w:rsidRDefault="00E936A0" w:rsidP="00DD399C">
            <w:pPr>
              <w:rPr>
                <w:rFonts w:cs="Arial"/>
                <w:sz w:val="22"/>
                <w:szCs w:val="22"/>
              </w:rPr>
            </w:pPr>
            <w:r>
              <w:rPr>
                <w:rFonts w:cs="Arial"/>
                <w:sz w:val="22"/>
                <w:szCs w:val="22"/>
              </w:rPr>
              <w:t>David Berry / NASA</w:t>
            </w:r>
          </w:p>
        </w:tc>
        <w:tc>
          <w:tcPr>
            <w:tcW w:w="2700" w:type="dxa"/>
            <w:shd w:val="clear" w:color="auto" w:fill="FFFF00"/>
          </w:tcPr>
          <w:p w14:paraId="649ADF6B" w14:textId="0F2A4ABB" w:rsidR="00E936A0" w:rsidRPr="00C635BB" w:rsidRDefault="00161E7D" w:rsidP="009922F4">
            <w:pPr>
              <w:spacing w:after="100" w:afterAutospacing="1"/>
              <w:rPr>
                <w:rFonts w:cs="Arial"/>
                <w:sz w:val="22"/>
                <w:szCs w:val="22"/>
              </w:rPr>
            </w:pPr>
            <w:r>
              <w:rPr>
                <w:rFonts w:cs="Arial"/>
                <w:sz w:val="22"/>
                <w:szCs w:val="22"/>
              </w:rPr>
              <w:t>Question. No action necessarily required.</w:t>
            </w:r>
          </w:p>
        </w:tc>
        <w:tc>
          <w:tcPr>
            <w:tcW w:w="2079" w:type="dxa"/>
            <w:shd w:val="clear" w:color="auto" w:fill="FFFF00"/>
          </w:tcPr>
          <w:p w14:paraId="247A075B" w14:textId="50F9DF8B" w:rsidR="00E936A0" w:rsidRPr="00C635BB" w:rsidRDefault="00613F1F">
            <w:r>
              <w:t>Not 100% sure – this is what our contractors came up with for the prototype. One possible explanation is that for land impact you only need a 2x2 cov matrix because the Earth’s surface would determine the z-component.</w:t>
            </w:r>
          </w:p>
        </w:tc>
      </w:tr>
      <w:tr w:rsidR="001430BD" w:rsidRPr="00C635BB" w14:paraId="02436C7F" w14:textId="77777777" w:rsidTr="002710BE">
        <w:trPr>
          <w:jc w:val="center"/>
        </w:trPr>
        <w:tc>
          <w:tcPr>
            <w:tcW w:w="810" w:type="dxa"/>
            <w:shd w:val="clear" w:color="auto" w:fill="C2D69B" w:themeFill="accent3" w:themeFillTint="99"/>
          </w:tcPr>
          <w:p w14:paraId="6E335848" w14:textId="77777777" w:rsidR="001430BD" w:rsidRPr="00C635BB" w:rsidRDefault="001430BD" w:rsidP="00167F7B">
            <w:pPr>
              <w:rPr>
                <w:rFonts w:cs="Arial"/>
                <w:sz w:val="22"/>
                <w:szCs w:val="22"/>
              </w:rPr>
            </w:pPr>
            <w:r>
              <w:rPr>
                <w:rFonts w:cs="Arial"/>
                <w:sz w:val="22"/>
                <w:szCs w:val="22"/>
              </w:rPr>
              <w:t>3-7</w:t>
            </w:r>
          </w:p>
        </w:tc>
        <w:tc>
          <w:tcPr>
            <w:tcW w:w="1062" w:type="dxa"/>
            <w:shd w:val="clear" w:color="auto" w:fill="C2D69B" w:themeFill="accent3" w:themeFillTint="99"/>
          </w:tcPr>
          <w:p w14:paraId="42CEC030" w14:textId="77777777" w:rsidR="001430BD" w:rsidRPr="00C635BB" w:rsidRDefault="001430BD" w:rsidP="00167F7B">
            <w:pPr>
              <w:rPr>
                <w:rFonts w:cs="Arial"/>
                <w:sz w:val="22"/>
                <w:szCs w:val="22"/>
              </w:rPr>
            </w:pPr>
            <w:r>
              <w:rPr>
                <w:rFonts w:cs="Arial"/>
                <w:sz w:val="22"/>
                <w:szCs w:val="22"/>
              </w:rPr>
              <w:t>Table   3-3</w:t>
            </w:r>
          </w:p>
        </w:tc>
        <w:tc>
          <w:tcPr>
            <w:tcW w:w="684" w:type="dxa"/>
            <w:shd w:val="clear" w:color="auto" w:fill="C2D69B" w:themeFill="accent3" w:themeFillTint="99"/>
          </w:tcPr>
          <w:p w14:paraId="10AFB8FF" w14:textId="77777777" w:rsidR="001430BD" w:rsidRPr="00C635BB" w:rsidRDefault="001430BD" w:rsidP="00167F7B">
            <w:pPr>
              <w:rPr>
                <w:rFonts w:cs="Arial"/>
                <w:sz w:val="22"/>
                <w:szCs w:val="22"/>
              </w:rPr>
            </w:pPr>
            <w:r>
              <w:rPr>
                <w:rFonts w:cs="Arial"/>
                <w:sz w:val="22"/>
                <w:szCs w:val="22"/>
              </w:rPr>
              <w:t>2</w:t>
            </w:r>
          </w:p>
        </w:tc>
        <w:tc>
          <w:tcPr>
            <w:tcW w:w="675" w:type="dxa"/>
            <w:tcBorders>
              <w:right w:val="single" w:sz="4" w:space="0" w:color="auto"/>
            </w:tcBorders>
            <w:shd w:val="clear" w:color="auto" w:fill="C2D69B" w:themeFill="accent3" w:themeFillTint="99"/>
          </w:tcPr>
          <w:p w14:paraId="4058D405" w14:textId="77777777" w:rsidR="001430BD" w:rsidRPr="00C635BB" w:rsidRDefault="001430BD" w:rsidP="00167F7B">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CAA54D" w14:textId="2C5BB2C2" w:rsidR="001430BD" w:rsidRPr="00C635BB" w:rsidRDefault="001430BD" w:rsidP="001430BD">
            <w:pPr>
              <w:spacing w:after="100" w:afterAutospacing="1"/>
              <w:rPr>
                <w:rFonts w:cs="Arial"/>
                <w:sz w:val="22"/>
                <w:szCs w:val="22"/>
              </w:rPr>
            </w:pPr>
            <w:r>
              <w:rPr>
                <w:rFonts w:cs="Arial"/>
                <w:sz w:val="22"/>
                <w:szCs w:val="22"/>
              </w:rPr>
              <w:t>The comment for the state vector is proposed for removal. I don't think this is a good idea, but we should discuss.</w:t>
            </w:r>
          </w:p>
        </w:tc>
        <w:tc>
          <w:tcPr>
            <w:tcW w:w="2520" w:type="dxa"/>
            <w:tcBorders>
              <w:left w:val="single" w:sz="4" w:space="0" w:color="auto"/>
            </w:tcBorders>
            <w:shd w:val="clear" w:color="auto" w:fill="C2D69B" w:themeFill="accent3" w:themeFillTint="99"/>
          </w:tcPr>
          <w:p w14:paraId="3B343A83" w14:textId="77777777" w:rsidR="001430BD" w:rsidRPr="00C635BB" w:rsidRDefault="001430BD" w:rsidP="00167F7B">
            <w:pPr>
              <w:rPr>
                <w:rFonts w:cs="Arial"/>
                <w:sz w:val="22"/>
                <w:szCs w:val="22"/>
              </w:rPr>
            </w:pPr>
            <w:r>
              <w:rPr>
                <w:rFonts w:cs="Arial"/>
                <w:sz w:val="22"/>
                <w:szCs w:val="22"/>
              </w:rPr>
              <w:t>David Berry / NASA</w:t>
            </w:r>
          </w:p>
        </w:tc>
        <w:tc>
          <w:tcPr>
            <w:tcW w:w="2700" w:type="dxa"/>
            <w:shd w:val="clear" w:color="auto" w:fill="C2D69B" w:themeFill="accent3" w:themeFillTint="99"/>
          </w:tcPr>
          <w:p w14:paraId="5DB58EA0" w14:textId="041E119F" w:rsidR="001430BD" w:rsidRPr="00C635BB" w:rsidRDefault="001430BD" w:rsidP="00167F7B">
            <w:pPr>
              <w:spacing w:after="100" w:afterAutospacing="1"/>
              <w:rPr>
                <w:rFonts w:cs="Arial"/>
                <w:sz w:val="22"/>
                <w:szCs w:val="22"/>
              </w:rPr>
            </w:pPr>
            <w:r>
              <w:rPr>
                <w:rFonts w:cs="Arial"/>
                <w:sz w:val="22"/>
                <w:szCs w:val="22"/>
              </w:rPr>
              <w:t>Discuss.</w:t>
            </w:r>
          </w:p>
        </w:tc>
        <w:tc>
          <w:tcPr>
            <w:tcW w:w="2079" w:type="dxa"/>
            <w:shd w:val="clear" w:color="auto" w:fill="C2D69B" w:themeFill="accent3" w:themeFillTint="99"/>
          </w:tcPr>
          <w:p w14:paraId="192D8491" w14:textId="22488D40" w:rsidR="001430BD" w:rsidRPr="00C635BB" w:rsidRDefault="00613F1F" w:rsidP="00167F7B">
            <w:r>
              <w:t>Agree. Comment deleted.</w:t>
            </w:r>
          </w:p>
        </w:tc>
      </w:tr>
      <w:tr w:rsidR="00E936A0" w:rsidRPr="00C635BB" w14:paraId="73465F0C" w14:textId="77777777" w:rsidTr="002710BE">
        <w:trPr>
          <w:jc w:val="center"/>
        </w:trPr>
        <w:tc>
          <w:tcPr>
            <w:tcW w:w="810" w:type="dxa"/>
            <w:shd w:val="clear" w:color="auto" w:fill="C2D69B" w:themeFill="accent3" w:themeFillTint="99"/>
          </w:tcPr>
          <w:p w14:paraId="526AFFAE" w14:textId="64819F4E" w:rsidR="00E936A0" w:rsidRPr="00C635BB" w:rsidRDefault="00161E7D" w:rsidP="00DD399C">
            <w:pPr>
              <w:rPr>
                <w:rFonts w:cs="Arial"/>
                <w:sz w:val="22"/>
                <w:szCs w:val="22"/>
              </w:rPr>
            </w:pPr>
            <w:r>
              <w:rPr>
                <w:rFonts w:cs="Arial"/>
                <w:sz w:val="22"/>
                <w:szCs w:val="22"/>
              </w:rPr>
              <w:lastRenderedPageBreak/>
              <w:t>3-7</w:t>
            </w:r>
          </w:p>
        </w:tc>
        <w:tc>
          <w:tcPr>
            <w:tcW w:w="1062" w:type="dxa"/>
            <w:shd w:val="clear" w:color="auto" w:fill="C2D69B" w:themeFill="accent3" w:themeFillTint="99"/>
          </w:tcPr>
          <w:p w14:paraId="6DDF9358" w14:textId="5C706318" w:rsidR="00E936A0" w:rsidRPr="00C635BB" w:rsidRDefault="00161E7D" w:rsidP="00DD399C">
            <w:pPr>
              <w:rPr>
                <w:rFonts w:cs="Arial"/>
                <w:sz w:val="22"/>
                <w:szCs w:val="22"/>
              </w:rPr>
            </w:pPr>
            <w:r>
              <w:rPr>
                <w:rFonts w:cs="Arial"/>
                <w:sz w:val="22"/>
                <w:szCs w:val="22"/>
              </w:rPr>
              <w:t xml:space="preserve">Table </w:t>
            </w:r>
            <w:r w:rsidR="000126E6">
              <w:rPr>
                <w:rFonts w:cs="Arial"/>
                <w:sz w:val="22"/>
                <w:szCs w:val="22"/>
              </w:rPr>
              <w:t xml:space="preserve">  </w:t>
            </w:r>
            <w:r>
              <w:rPr>
                <w:rFonts w:cs="Arial"/>
                <w:sz w:val="22"/>
                <w:szCs w:val="22"/>
              </w:rPr>
              <w:t>3-3</w:t>
            </w:r>
          </w:p>
        </w:tc>
        <w:tc>
          <w:tcPr>
            <w:tcW w:w="684" w:type="dxa"/>
            <w:shd w:val="clear" w:color="auto" w:fill="C2D69B" w:themeFill="accent3" w:themeFillTint="99"/>
          </w:tcPr>
          <w:p w14:paraId="6198746C" w14:textId="55F899A1" w:rsidR="00E936A0" w:rsidRPr="00C635BB" w:rsidRDefault="00161E7D" w:rsidP="00DD399C">
            <w:pPr>
              <w:rPr>
                <w:rFonts w:cs="Arial"/>
                <w:sz w:val="22"/>
                <w:szCs w:val="22"/>
              </w:rPr>
            </w:pPr>
            <w:r>
              <w:rPr>
                <w:rFonts w:cs="Arial"/>
                <w:sz w:val="22"/>
                <w:szCs w:val="22"/>
              </w:rPr>
              <w:t>2</w:t>
            </w:r>
          </w:p>
        </w:tc>
        <w:tc>
          <w:tcPr>
            <w:tcW w:w="675" w:type="dxa"/>
            <w:tcBorders>
              <w:right w:val="single" w:sz="4" w:space="0" w:color="auto"/>
            </w:tcBorders>
            <w:shd w:val="clear" w:color="auto" w:fill="C2D69B" w:themeFill="accent3" w:themeFillTint="99"/>
          </w:tcPr>
          <w:p w14:paraId="35248EB5" w14:textId="3D2A9732" w:rsidR="00E936A0" w:rsidRPr="00C635BB" w:rsidRDefault="00161E7D" w:rsidP="00DD399C">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83736B" w14:textId="25F72D9C" w:rsidR="00E936A0" w:rsidRPr="00C635BB" w:rsidRDefault="00161E7D" w:rsidP="00DD399C">
            <w:pPr>
              <w:spacing w:after="100" w:afterAutospacing="1"/>
              <w:rPr>
                <w:rFonts w:cs="Arial"/>
                <w:sz w:val="22"/>
                <w:szCs w:val="22"/>
              </w:rPr>
            </w:pPr>
            <w:r>
              <w:rPr>
                <w:rFonts w:cs="Arial"/>
                <w:sz w:val="22"/>
                <w:szCs w:val="22"/>
              </w:rPr>
              <w:t>In the comment for the state vector, it is not indicated whether or not a partial state vector is permissible.</w:t>
            </w:r>
          </w:p>
        </w:tc>
        <w:tc>
          <w:tcPr>
            <w:tcW w:w="2520" w:type="dxa"/>
            <w:tcBorders>
              <w:left w:val="single" w:sz="4" w:space="0" w:color="auto"/>
            </w:tcBorders>
            <w:shd w:val="clear" w:color="auto" w:fill="C2D69B" w:themeFill="accent3" w:themeFillTint="99"/>
          </w:tcPr>
          <w:p w14:paraId="0BEFBC85" w14:textId="19BAB114" w:rsidR="00E936A0" w:rsidRPr="00C635BB" w:rsidRDefault="00E936A0" w:rsidP="00DD399C">
            <w:pPr>
              <w:rPr>
                <w:rFonts w:cs="Arial"/>
                <w:sz w:val="22"/>
                <w:szCs w:val="22"/>
              </w:rPr>
            </w:pPr>
            <w:r>
              <w:rPr>
                <w:rFonts w:cs="Arial"/>
                <w:sz w:val="22"/>
                <w:szCs w:val="22"/>
              </w:rPr>
              <w:t>David Berry / NASA</w:t>
            </w:r>
          </w:p>
        </w:tc>
        <w:tc>
          <w:tcPr>
            <w:tcW w:w="2700" w:type="dxa"/>
            <w:shd w:val="clear" w:color="auto" w:fill="C2D69B" w:themeFill="accent3" w:themeFillTint="99"/>
          </w:tcPr>
          <w:p w14:paraId="071FFC55" w14:textId="169D8859" w:rsidR="00E936A0" w:rsidRPr="00C635BB" w:rsidRDefault="00161E7D" w:rsidP="009922F4">
            <w:pPr>
              <w:spacing w:after="100" w:afterAutospacing="1"/>
              <w:rPr>
                <w:rFonts w:cs="Arial"/>
                <w:sz w:val="22"/>
                <w:szCs w:val="22"/>
              </w:rPr>
            </w:pPr>
            <w:r>
              <w:rPr>
                <w:rFonts w:cs="Arial"/>
                <w:sz w:val="22"/>
                <w:szCs w:val="22"/>
              </w:rPr>
              <w:t>Should state in the comment that all or none of the state vector elements should be provided.</w:t>
            </w:r>
          </w:p>
        </w:tc>
        <w:tc>
          <w:tcPr>
            <w:tcW w:w="2079" w:type="dxa"/>
            <w:shd w:val="clear" w:color="auto" w:fill="C2D69B" w:themeFill="accent3" w:themeFillTint="99"/>
          </w:tcPr>
          <w:p w14:paraId="711FFD53" w14:textId="545F93FC" w:rsidR="00E936A0" w:rsidRPr="00C635BB" w:rsidRDefault="00613F1F">
            <w:r>
              <w:t>Clarification added</w:t>
            </w:r>
          </w:p>
        </w:tc>
      </w:tr>
      <w:tr w:rsidR="00E936A0" w:rsidRPr="00C635BB" w14:paraId="2F107EA5" w14:textId="77777777" w:rsidTr="002710BE">
        <w:trPr>
          <w:jc w:val="center"/>
        </w:trPr>
        <w:tc>
          <w:tcPr>
            <w:tcW w:w="810" w:type="dxa"/>
            <w:shd w:val="clear" w:color="auto" w:fill="C2D69B" w:themeFill="accent3" w:themeFillTint="99"/>
          </w:tcPr>
          <w:p w14:paraId="6DB93FF9" w14:textId="34848D88" w:rsidR="00E936A0" w:rsidRPr="00C635BB" w:rsidRDefault="00161E7D" w:rsidP="00DD399C">
            <w:pPr>
              <w:rPr>
                <w:rFonts w:cs="Arial"/>
                <w:sz w:val="22"/>
                <w:szCs w:val="22"/>
              </w:rPr>
            </w:pPr>
            <w:r>
              <w:rPr>
                <w:rFonts w:cs="Arial"/>
                <w:sz w:val="22"/>
                <w:szCs w:val="22"/>
              </w:rPr>
              <w:t>3-7</w:t>
            </w:r>
          </w:p>
        </w:tc>
        <w:tc>
          <w:tcPr>
            <w:tcW w:w="1062" w:type="dxa"/>
            <w:shd w:val="clear" w:color="auto" w:fill="C2D69B" w:themeFill="accent3" w:themeFillTint="99"/>
          </w:tcPr>
          <w:p w14:paraId="76D833F5" w14:textId="4D33EF4E" w:rsidR="00E936A0" w:rsidRPr="00C635BB" w:rsidRDefault="000126E6" w:rsidP="00DD399C">
            <w:pPr>
              <w:rPr>
                <w:rFonts w:cs="Arial"/>
                <w:sz w:val="22"/>
                <w:szCs w:val="22"/>
              </w:rPr>
            </w:pPr>
            <w:r>
              <w:rPr>
                <w:rFonts w:cs="Arial"/>
                <w:sz w:val="22"/>
                <w:szCs w:val="22"/>
              </w:rPr>
              <w:t>Table</w:t>
            </w:r>
            <w:r w:rsidR="00161E7D">
              <w:rPr>
                <w:rFonts w:cs="Arial"/>
                <w:sz w:val="22"/>
                <w:szCs w:val="22"/>
              </w:rPr>
              <w:t xml:space="preserve"> </w:t>
            </w:r>
            <w:r>
              <w:rPr>
                <w:rFonts w:cs="Arial"/>
                <w:sz w:val="22"/>
                <w:szCs w:val="22"/>
              </w:rPr>
              <w:t xml:space="preserve">  </w:t>
            </w:r>
            <w:r w:rsidR="00161E7D">
              <w:rPr>
                <w:rFonts w:cs="Arial"/>
                <w:sz w:val="22"/>
                <w:szCs w:val="22"/>
              </w:rPr>
              <w:t>3-3, EPOCH</w:t>
            </w:r>
          </w:p>
        </w:tc>
        <w:tc>
          <w:tcPr>
            <w:tcW w:w="684" w:type="dxa"/>
            <w:shd w:val="clear" w:color="auto" w:fill="C2D69B" w:themeFill="accent3" w:themeFillTint="99"/>
          </w:tcPr>
          <w:p w14:paraId="7F0F5AA6" w14:textId="77777777" w:rsidR="00E936A0" w:rsidRPr="00C635BB" w:rsidRDefault="00E936A0" w:rsidP="00DD399C">
            <w:pPr>
              <w:rPr>
                <w:rFonts w:cs="Arial"/>
                <w:sz w:val="22"/>
                <w:szCs w:val="22"/>
              </w:rPr>
            </w:pPr>
          </w:p>
        </w:tc>
        <w:tc>
          <w:tcPr>
            <w:tcW w:w="675" w:type="dxa"/>
            <w:tcBorders>
              <w:right w:val="single" w:sz="4" w:space="0" w:color="auto"/>
            </w:tcBorders>
            <w:shd w:val="clear" w:color="auto" w:fill="C2D69B" w:themeFill="accent3" w:themeFillTint="99"/>
          </w:tcPr>
          <w:p w14:paraId="5F4E2B9F" w14:textId="0D9820CF" w:rsidR="00E936A0" w:rsidRPr="00C635BB" w:rsidRDefault="00161E7D" w:rsidP="00DD399C">
            <w:pPr>
              <w:rPr>
                <w:rFonts w:cs="Arial"/>
                <w:sz w:val="22"/>
                <w:szCs w:val="22"/>
              </w:rPr>
            </w:pPr>
            <w:r>
              <w:rPr>
                <w:rFonts w:cs="Arial"/>
                <w:sz w:val="22"/>
                <w:szCs w:val="22"/>
              </w:rPr>
              <w:t>ed</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4EC6913" w14:textId="202F56A7" w:rsidR="00E936A0" w:rsidRPr="00C635BB" w:rsidRDefault="00161E7D" w:rsidP="00DD399C">
            <w:pPr>
              <w:spacing w:after="100" w:afterAutospacing="1"/>
              <w:rPr>
                <w:rFonts w:cs="Arial"/>
                <w:sz w:val="22"/>
                <w:szCs w:val="22"/>
              </w:rPr>
            </w:pPr>
            <w:r>
              <w:rPr>
                <w:rFonts w:cs="Arial"/>
                <w:sz w:val="22"/>
                <w:szCs w:val="22"/>
              </w:rPr>
              <w:t>Verb tense:  Instead of "will be given", should use "is given".</w:t>
            </w:r>
          </w:p>
        </w:tc>
        <w:tc>
          <w:tcPr>
            <w:tcW w:w="2520" w:type="dxa"/>
            <w:tcBorders>
              <w:left w:val="single" w:sz="4" w:space="0" w:color="auto"/>
            </w:tcBorders>
            <w:shd w:val="clear" w:color="auto" w:fill="C2D69B" w:themeFill="accent3" w:themeFillTint="99"/>
          </w:tcPr>
          <w:p w14:paraId="0C87D07A" w14:textId="2A2801D7" w:rsidR="00E936A0" w:rsidRPr="00C635BB" w:rsidRDefault="00E936A0" w:rsidP="00DD399C">
            <w:pPr>
              <w:rPr>
                <w:rFonts w:cs="Arial"/>
                <w:sz w:val="22"/>
                <w:szCs w:val="22"/>
              </w:rPr>
            </w:pPr>
            <w:r>
              <w:rPr>
                <w:rFonts w:cs="Arial"/>
                <w:sz w:val="22"/>
                <w:szCs w:val="22"/>
              </w:rPr>
              <w:t>David Berry / NASA</w:t>
            </w:r>
          </w:p>
        </w:tc>
        <w:tc>
          <w:tcPr>
            <w:tcW w:w="2700" w:type="dxa"/>
            <w:shd w:val="clear" w:color="auto" w:fill="C2D69B" w:themeFill="accent3" w:themeFillTint="99"/>
          </w:tcPr>
          <w:p w14:paraId="5155923D" w14:textId="531C1A03" w:rsidR="00E936A0" w:rsidRPr="00C635BB" w:rsidRDefault="00161E7D" w:rsidP="009922F4">
            <w:pPr>
              <w:spacing w:after="100" w:afterAutospacing="1"/>
              <w:rPr>
                <w:rFonts w:cs="Arial"/>
                <w:sz w:val="22"/>
                <w:szCs w:val="22"/>
              </w:rPr>
            </w:pPr>
            <w:r>
              <w:rPr>
                <w:rFonts w:cs="Arial"/>
                <w:sz w:val="22"/>
                <w:szCs w:val="22"/>
              </w:rPr>
              <w:t>Change "will be given" to "is given"</w:t>
            </w:r>
          </w:p>
        </w:tc>
        <w:tc>
          <w:tcPr>
            <w:tcW w:w="2079" w:type="dxa"/>
            <w:shd w:val="clear" w:color="auto" w:fill="C2D69B" w:themeFill="accent3" w:themeFillTint="99"/>
          </w:tcPr>
          <w:p w14:paraId="5AD817A8" w14:textId="71BD0C2D" w:rsidR="00E936A0" w:rsidRPr="00C635BB" w:rsidRDefault="00613F1F" w:rsidP="00613F1F">
            <w:r>
              <w:t>fixed</w:t>
            </w:r>
          </w:p>
        </w:tc>
      </w:tr>
      <w:tr w:rsidR="005F5816" w:rsidRPr="00C635BB" w14:paraId="3D8F2C88" w14:textId="77777777" w:rsidTr="002710BE">
        <w:trPr>
          <w:jc w:val="center"/>
        </w:trPr>
        <w:tc>
          <w:tcPr>
            <w:tcW w:w="810" w:type="dxa"/>
            <w:shd w:val="clear" w:color="auto" w:fill="C2D69B" w:themeFill="accent3" w:themeFillTint="99"/>
          </w:tcPr>
          <w:p w14:paraId="4956C64C" w14:textId="77777777" w:rsidR="005F5816" w:rsidRPr="00C635BB" w:rsidRDefault="005F5816" w:rsidP="00167F7B">
            <w:pPr>
              <w:rPr>
                <w:rFonts w:cs="Arial"/>
                <w:sz w:val="22"/>
                <w:szCs w:val="22"/>
              </w:rPr>
            </w:pPr>
            <w:r>
              <w:rPr>
                <w:rFonts w:cs="Arial"/>
                <w:sz w:val="22"/>
                <w:szCs w:val="22"/>
              </w:rPr>
              <w:t>3-7</w:t>
            </w:r>
          </w:p>
        </w:tc>
        <w:tc>
          <w:tcPr>
            <w:tcW w:w="1062" w:type="dxa"/>
            <w:shd w:val="clear" w:color="auto" w:fill="C2D69B" w:themeFill="accent3" w:themeFillTint="99"/>
          </w:tcPr>
          <w:p w14:paraId="21023CE9" w14:textId="02533564" w:rsidR="005F5816" w:rsidRPr="00C635BB" w:rsidRDefault="000126E6" w:rsidP="00167F7B">
            <w:pPr>
              <w:rPr>
                <w:rFonts w:cs="Arial"/>
                <w:sz w:val="22"/>
                <w:szCs w:val="22"/>
              </w:rPr>
            </w:pPr>
            <w:r>
              <w:rPr>
                <w:rFonts w:cs="Arial"/>
                <w:sz w:val="22"/>
                <w:szCs w:val="22"/>
              </w:rPr>
              <w:t xml:space="preserve">Table   </w:t>
            </w:r>
            <w:r w:rsidR="005F5816">
              <w:rPr>
                <w:rFonts w:cs="Arial"/>
                <w:sz w:val="22"/>
                <w:szCs w:val="22"/>
              </w:rPr>
              <w:t>3-3, EPOCH</w:t>
            </w:r>
          </w:p>
        </w:tc>
        <w:tc>
          <w:tcPr>
            <w:tcW w:w="684" w:type="dxa"/>
            <w:shd w:val="clear" w:color="auto" w:fill="C2D69B" w:themeFill="accent3" w:themeFillTint="99"/>
          </w:tcPr>
          <w:p w14:paraId="6DE76E50" w14:textId="77777777" w:rsidR="005F5816" w:rsidRPr="00C635BB" w:rsidRDefault="005F5816" w:rsidP="00167F7B">
            <w:pPr>
              <w:rPr>
                <w:rFonts w:cs="Arial"/>
                <w:sz w:val="22"/>
                <w:szCs w:val="22"/>
              </w:rPr>
            </w:pPr>
          </w:p>
        </w:tc>
        <w:tc>
          <w:tcPr>
            <w:tcW w:w="675" w:type="dxa"/>
            <w:tcBorders>
              <w:right w:val="single" w:sz="4" w:space="0" w:color="auto"/>
            </w:tcBorders>
            <w:shd w:val="clear" w:color="auto" w:fill="C2D69B" w:themeFill="accent3" w:themeFillTint="99"/>
          </w:tcPr>
          <w:p w14:paraId="627FF1B1" w14:textId="77777777" w:rsidR="005F5816" w:rsidRPr="00C635BB" w:rsidRDefault="005F5816" w:rsidP="00167F7B">
            <w:pPr>
              <w:rPr>
                <w:rFonts w:cs="Arial"/>
                <w:sz w:val="22"/>
                <w:szCs w:val="22"/>
              </w:rPr>
            </w:pPr>
            <w:r>
              <w:rPr>
                <w:rFonts w:cs="Arial"/>
                <w:sz w:val="22"/>
                <w:szCs w:val="22"/>
              </w:rPr>
              <w:t>ed</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167EC3D" w14:textId="43686B32" w:rsidR="005F5816" w:rsidRPr="00C635BB" w:rsidRDefault="005F5816" w:rsidP="00167F7B">
            <w:pPr>
              <w:spacing w:after="100" w:afterAutospacing="1"/>
              <w:rPr>
                <w:rFonts w:cs="Arial"/>
                <w:sz w:val="22"/>
                <w:szCs w:val="22"/>
              </w:rPr>
            </w:pPr>
            <w:r>
              <w:rPr>
                <w:rFonts w:cs="Arial"/>
                <w:sz w:val="22"/>
                <w:szCs w:val="22"/>
              </w:rPr>
              <w:t>Format for the EPOCH is not given.</w:t>
            </w:r>
          </w:p>
        </w:tc>
        <w:tc>
          <w:tcPr>
            <w:tcW w:w="2520" w:type="dxa"/>
            <w:tcBorders>
              <w:left w:val="single" w:sz="4" w:space="0" w:color="auto"/>
            </w:tcBorders>
            <w:shd w:val="clear" w:color="auto" w:fill="C2D69B" w:themeFill="accent3" w:themeFillTint="99"/>
          </w:tcPr>
          <w:p w14:paraId="6ADED14D" w14:textId="77777777" w:rsidR="005F5816" w:rsidRPr="00C635BB" w:rsidRDefault="005F5816" w:rsidP="00167F7B">
            <w:pPr>
              <w:rPr>
                <w:rFonts w:cs="Arial"/>
                <w:sz w:val="22"/>
                <w:szCs w:val="22"/>
              </w:rPr>
            </w:pPr>
            <w:r>
              <w:rPr>
                <w:rFonts w:cs="Arial"/>
                <w:sz w:val="22"/>
                <w:szCs w:val="22"/>
              </w:rPr>
              <w:t>David Berry / NASA</w:t>
            </w:r>
          </w:p>
        </w:tc>
        <w:tc>
          <w:tcPr>
            <w:tcW w:w="2700" w:type="dxa"/>
            <w:shd w:val="clear" w:color="auto" w:fill="C2D69B" w:themeFill="accent3" w:themeFillTint="99"/>
          </w:tcPr>
          <w:p w14:paraId="01105B75" w14:textId="670B1BFB" w:rsidR="005F5816" w:rsidRPr="00C635BB" w:rsidRDefault="005F5816" w:rsidP="00167F7B">
            <w:pPr>
              <w:spacing w:after="100" w:afterAutospacing="1"/>
              <w:rPr>
                <w:rFonts w:cs="Arial"/>
                <w:sz w:val="22"/>
                <w:szCs w:val="22"/>
              </w:rPr>
            </w:pPr>
            <w:r>
              <w:rPr>
                <w:rFonts w:cs="Arial"/>
                <w:sz w:val="22"/>
                <w:szCs w:val="22"/>
              </w:rPr>
              <w:t>Add "See 4.3.2.5 for format specification."</w:t>
            </w:r>
          </w:p>
        </w:tc>
        <w:tc>
          <w:tcPr>
            <w:tcW w:w="2079" w:type="dxa"/>
            <w:shd w:val="clear" w:color="auto" w:fill="C2D69B" w:themeFill="accent3" w:themeFillTint="99"/>
          </w:tcPr>
          <w:p w14:paraId="6B913AF1" w14:textId="7C890E2F" w:rsidR="005F5816" w:rsidRPr="00C635BB" w:rsidRDefault="00613F1F" w:rsidP="00167F7B">
            <w:r>
              <w:t>fixed</w:t>
            </w:r>
          </w:p>
        </w:tc>
      </w:tr>
      <w:tr w:rsidR="00E936A0" w:rsidRPr="00C635BB" w14:paraId="6CCC2C09" w14:textId="77777777" w:rsidTr="002710BE">
        <w:trPr>
          <w:jc w:val="center"/>
        </w:trPr>
        <w:tc>
          <w:tcPr>
            <w:tcW w:w="810" w:type="dxa"/>
            <w:shd w:val="clear" w:color="auto" w:fill="C2D69B" w:themeFill="accent3" w:themeFillTint="99"/>
          </w:tcPr>
          <w:p w14:paraId="26D74806" w14:textId="2C2FAA77" w:rsidR="00E936A0" w:rsidRPr="00C635BB" w:rsidRDefault="000126E6" w:rsidP="00DD399C">
            <w:pPr>
              <w:rPr>
                <w:rFonts w:cs="Arial"/>
                <w:sz w:val="22"/>
                <w:szCs w:val="22"/>
              </w:rPr>
            </w:pPr>
            <w:r>
              <w:rPr>
                <w:rFonts w:cs="Arial"/>
                <w:sz w:val="22"/>
                <w:szCs w:val="22"/>
              </w:rPr>
              <w:t>3-7</w:t>
            </w:r>
          </w:p>
        </w:tc>
        <w:tc>
          <w:tcPr>
            <w:tcW w:w="1062" w:type="dxa"/>
            <w:shd w:val="clear" w:color="auto" w:fill="C2D69B" w:themeFill="accent3" w:themeFillTint="99"/>
          </w:tcPr>
          <w:p w14:paraId="2BF2DDFB" w14:textId="3B4EE013" w:rsidR="00E936A0" w:rsidRPr="00C635BB" w:rsidRDefault="005D1F05" w:rsidP="00DD399C">
            <w:pPr>
              <w:rPr>
                <w:rFonts w:cs="Arial"/>
                <w:sz w:val="22"/>
                <w:szCs w:val="22"/>
              </w:rPr>
            </w:pPr>
            <w:r>
              <w:rPr>
                <w:rFonts w:cs="Arial"/>
                <w:sz w:val="22"/>
                <w:szCs w:val="22"/>
              </w:rPr>
              <w:t>Table   3-3, *_DOT</w:t>
            </w:r>
          </w:p>
        </w:tc>
        <w:tc>
          <w:tcPr>
            <w:tcW w:w="684" w:type="dxa"/>
            <w:shd w:val="clear" w:color="auto" w:fill="C2D69B" w:themeFill="accent3" w:themeFillTint="99"/>
          </w:tcPr>
          <w:p w14:paraId="5332931C" w14:textId="77777777" w:rsidR="00E936A0" w:rsidRPr="00C635BB" w:rsidRDefault="00E936A0" w:rsidP="00DD399C">
            <w:pPr>
              <w:rPr>
                <w:rFonts w:cs="Arial"/>
                <w:sz w:val="22"/>
                <w:szCs w:val="22"/>
              </w:rPr>
            </w:pPr>
          </w:p>
        </w:tc>
        <w:tc>
          <w:tcPr>
            <w:tcW w:w="675" w:type="dxa"/>
            <w:tcBorders>
              <w:right w:val="single" w:sz="4" w:space="0" w:color="auto"/>
            </w:tcBorders>
            <w:shd w:val="clear" w:color="auto" w:fill="C2D69B" w:themeFill="accent3" w:themeFillTint="99"/>
          </w:tcPr>
          <w:p w14:paraId="1F3AAAD2" w14:textId="5BF70062" w:rsidR="00E936A0" w:rsidRPr="00C635BB" w:rsidRDefault="005D1F05" w:rsidP="00DD399C">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8B7FC74" w14:textId="5B3647A2" w:rsidR="00E936A0" w:rsidRPr="00C635BB" w:rsidRDefault="005D1F05" w:rsidP="00DD399C">
            <w:pPr>
              <w:spacing w:after="100" w:afterAutospacing="1"/>
              <w:rPr>
                <w:rFonts w:cs="Arial"/>
                <w:sz w:val="22"/>
                <w:szCs w:val="22"/>
              </w:rPr>
            </w:pPr>
            <w:r>
              <w:rPr>
                <w:rFonts w:cs="Arial"/>
                <w:sz w:val="22"/>
                <w:szCs w:val="22"/>
              </w:rPr>
              <w:t>Question based on ignorance:  Not familiar with the use of u-component, v-component, w-component for the velocity components</w:t>
            </w:r>
          </w:p>
        </w:tc>
        <w:tc>
          <w:tcPr>
            <w:tcW w:w="2520" w:type="dxa"/>
            <w:tcBorders>
              <w:left w:val="single" w:sz="4" w:space="0" w:color="auto"/>
            </w:tcBorders>
            <w:shd w:val="clear" w:color="auto" w:fill="C2D69B" w:themeFill="accent3" w:themeFillTint="99"/>
          </w:tcPr>
          <w:p w14:paraId="355CB087" w14:textId="5BDB6A13" w:rsidR="00E936A0" w:rsidRPr="00C635BB" w:rsidRDefault="00E936A0" w:rsidP="00DD399C">
            <w:pPr>
              <w:rPr>
                <w:rFonts w:cs="Arial"/>
                <w:sz w:val="22"/>
                <w:szCs w:val="22"/>
              </w:rPr>
            </w:pPr>
            <w:r>
              <w:rPr>
                <w:rFonts w:cs="Arial"/>
                <w:sz w:val="22"/>
                <w:szCs w:val="22"/>
              </w:rPr>
              <w:t>David Berry / NASA</w:t>
            </w:r>
          </w:p>
        </w:tc>
        <w:tc>
          <w:tcPr>
            <w:tcW w:w="2700" w:type="dxa"/>
            <w:shd w:val="clear" w:color="auto" w:fill="C2D69B" w:themeFill="accent3" w:themeFillTint="99"/>
          </w:tcPr>
          <w:p w14:paraId="3FED0256" w14:textId="79000D3A" w:rsidR="00E936A0" w:rsidRPr="00C635BB" w:rsidRDefault="00116178" w:rsidP="009922F4">
            <w:pPr>
              <w:spacing w:after="100" w:afterAutospacing="1"/>
              <w:rPr>
                <w:rFonts w:cs="Arial"/>
                <w:sz w:val="22"/>
                <w:szCs w:val="22"/>
              </w:rPr>
            </w:pPr>
            <w:r>
              <w:rPr>
                <w:rFonts w:cs="Arial"/>
                <w:sz w:val="22"/>
                <w:szCs w:val="22"/>
              </w:rPr>
              <w:t>Question: Is this common usage?</w:t>
            </w:r>
          </w:p>
        </w:tc>
        <w:tc>
          <w:tcPr>
            <w:tcW w:w="2079" w:type="dxa"/>
            <w:shd w:val="clear" w:color="auto" w:fill="C2D69B" w:themeFill="accent3" w:themeFillTint="99"/>
          </w:tcPr>
          <w:p w14:paraId="027F682D" w14:textId="30F21A3C" w:rsidR="00E936A0" w:rsidRPr="00C635BB" w:rsidRDefault="00613F1F">
            <w:r>
              <w:t>changed to x/y/z</w:t>
            </w:r>
          </w:p>
        </w:tc>
      </w:tr>
      <w:tr w:rsidR="001430BD" w:rsidRPr="00C635BB" w14:paraId="3603DEFD" w14:textId="77777777" w:rsidTr="002710BE">
        <w:trPr>
          <w:jc w:val="center"/>
        </w:trPr>
        <w:tc>
          <w:tcPr>
            <w:tcW w:w="810" w:type="dxa"/>
            <w:shd w:val="clear" w:color="auto" w:fill="C2D69B" w:themeFill="accent3" w:themeFillTint="99"/>
          </w:tcPr>
          <w:p w14:paraId="761EC575" w14:textId="77777777" w:rsidR="001430BD" w:rsidRPr="00C635BB" w:rsidRDefault="001430BD" w:rsidP="00167F7B">
            <w:pPr>
              <w:rPr>
                <w:rFonts w:cs="Arial"/>
                <w:sz w:val="22"/>
                <w:szCs w:val="22"/>
              </w:rPr>
            </w:pPr>
            <w:r>
              <w:rPr>
                <w:rFonts w:cs="Arial"/>
                <w:sz w:val="22"/>
                <w:szCs w:val="22"/>
              </w:rPr>
              <w:t>3-7</w:t>
            </w:r>
          </w:p>
        </w:tc>
        <w:tc>
          <w:tcPr>
            <w:tcW w:w="1062" w:type="dxa"/>
            <w:shd w:val="clear" w:color="auto" w:fill="C2D69B" w:themeFill="accent3" w:themeFillTint="99"/>
          </w:tcPr>
          <w:p w14:paraId="158A0D59" w14:textId="77777777" w:rsidR="001430BD" w:rsidRPr="00C635BB" w:rsidRDefault="001430BD" w:rsidP="00167F7B">
            <w:pPr>
              <w:rPr>
                <w:rFonts w:cs="Arial"/>
                <w:sz w:val="22"/>
                <w:szCs w:val="22"/>
              </w:rPr>
            </w:pPr>
            <w:r>
              <w:rPr>
                <w:rFonts w:cs="Arial"/>
                <w:sz w:val="22"/>
                <w:szCs w:val="22"/>
              </w:rPr>
              <w:t>Table   3-3</w:t>
            </w:r>
          </w:p>
        </w:tc>
        <w:tc>
          <w:tcPr>
            <w:tcW w:w="684" w:type="dxa"/>
            <w:shd w:val="clear" w:color="auto" w:fill="C2D69B" w:themeFill="accent3" w:themeFillTint="99"/>
          </w:tcPr>
          <w:p w14:paraId="6C2EBBE9" w14:textId="77777777" w:rsidR="001430BD" w:rsidRPr="00C635BB" w:rsidRDefault="001430BD" w:rsidP="00167F7B">
            <w:pPr>
              <w:rPr>
                <w:rFonts w:cs="Arial"/>
                <w:sz w:val="22"/>
                <w:szCs w:val="22"/>
              </w:rPr>
            </w:pPr>
            <w:r>
              <w:rPr>
                <w:rFonts w:cs="Arial"/>
                <w:sz w:val="22"/>
                <w:szCs w:val="22"/>
              </w:rPr>
              <w:t>2</w:t>
            </w:r>
          </w:p>
        </w:tc>
        <w:tc>
          <w:tcPr>
            <w:tcW w:w="675" w:type="dxa"/>
            <w:tcBorders>
              <w:right w:val="single" w:sz="4" w:space="0" w:color="auto"/>
            </w:tcBorders>
            <w:shd w:val="clear" w:color="auto" w:fill="C2D69B" w:themeFill="accent3" w:themeFillTint="99"/>
          </w:tcPr>
          <w:p w14:paraId="57EBDCC5" w14:textId="77777777" w:rsidR="001430BD" w:rsidRPr="00C635BB" w:rsidRDefault="001430BD" w:rsidP="00167F7B">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81469D" w14:textId="08E539DD" w:rsidR="001430BD" w:rsidRPr="00C635BB" w:rsidRDefault="001430BD" w:rsidP="001430BD">
            <w:pPr>
              <w:spacing w:after="100" w:afterAutospacing="1"/>
              <w:rPr>
                <w:rFonts w:cs="Arial"/>
                <w:sz w:val="22"/>
                <w:szCs w:val="22"/>
              </w:rPr>
            </w:pPr>
            <w:r>
              <w:rPr>
                <w:rFonts w:cs="Arial"/>
                <w:sz w:val="22"/>
                <w:szCs w:val="22"/>
              </w:rPr>
              <w:t>The comment for the position/velocity covariance matrix is proposed for removal. I don't think this is a good idea, but we should discuss.</w:t>
            </w:r>
          </w:p>
        </w:tc>
        <w:tc>
          <w:tcPr>
            <w:tcW w:w="2520" w:type="dxa"/>
            <w:tcBorders>
              <w:left w:val="single" w:sz="4" w:space="0" w:color="auto"/>
            </w:tcBorders>
            <w:shd w:val="clear" w:color="auto" w:fill="C2D69B" w:themeFill="accent3" w:themeFillTint="99"/>
          </w:tcPr>
          <w:p w14:paraId="107EAEBC" w14:textId="77777777" w:rsidR="001430BD" w:rsidRPr="00C635BB" w:rsidRDefault="001430BD" w:rsidP="00167F7B">
            <w:pPr>
              <w:rPr>
                <w:rFonts w:cs="Arial"/>
                <w:sz w:val="22"/>
                <w:szCs w:val="22"/>
              </w:rPr>
            </w:pPr>
            <w:r>
              <w:rPr>
                <w:rFonts w:cs="Arial"/>
                <w:sz w:val="22"/>
                <w:szCs w:val="22"/>
              </w:rPr>
              <w:t>David Berry / NASA</w:t>
            </w:r>
          </w:p>
        </w:tc>
        <w:tc>
          <w:tcPr>
            <w:tcW w:w="2700" w:type="dxa"/>
            <w:shd w:val="clear" w:color="auto" w:fill="C2D69B" w:themeFill="accent3" w:themeFillTint="99"/>
          </w:tcPr>
          <w:p w14:paraId="67021087" w14:textId="77777777" w:rsidR="001430BD" w:rsidRPr="00C635BB" w:rsidRDefault="001430BD" w:rsidP="00167F7B">
            <w:pPr>
              <w:spacing w:after="100" w:afterAutospacing="1"/>
              <w:rPr>
                <w:rFonts w:cs="Arial"/>
                <w:sz w:val="22"/>
                <w:szCs w:val="22"/>
              </w:rPr>
            </w:pPr>
            <w:r>
              <w:rPr>
                <w:rFonts w:cs="Arial"/>
                <w:sz w:val="22"/>
                <w:szCs w:val="22"/>
              </w:rPr>
              <w:t>Discuss.</w:t>
            </w:r>
          </w:p>
        </w:tc>
        <w:tc>
          <w:tcPr>
            <w:tcW w:w="2079" w:type="dxa"/>
            <w:shd w:val="clear" w:color="auto" w:fill="C2D69B" w:themeFill="accent3" w:themeFillTint="99"/>
          </w:tcPr>
          <w:p w14:paraId="5540E7A7" w14:textId="52E53EB2" w:rsidR="001430BD" w:rsidRPr="00C635BB" w:rsidRDefault="00613F1F" w:rsidP="00167F7B">
            <w:r>
              <w:t>comment deleted</w:t>
            </w:r>
          </w:p>
        </w:tc>
      </w:tr>
      <w:tr w:rsidR="008C36F4" w:rsidRPr="00C635BB" w14:paraId="3744AA86" w14:textId="77777777" w:rsidTr="002710BE">
        <w:trPr>
          <w:jc w:val="center"/>
        </w:trPr>
        <w:tc>
          <w:tcPr>
            <w:tcW w:w="810" w:type="dxa"/>
            <w:shd w:val="clear" w:color="auto" w:fill="C2D69B" w:themeFill="accent3" w:themeFillTint="99"/>
          </w:tcPr>
          <w:p w14:paraId="005ECA68" w14:textId="681C6261" w:rsidR="008C36F4" w:rsidRPr="00C635BB" w:rsidRDefault="008C36F4" w:rsidP="00167F7B">
            <w:pPr>
              <w:rPr>
                <w:rFonts w:cs="Arial"/>
                <w:sz w:val="22"/>
                <w:szCs w:val="22"/>
              </w:rPr>
            </w:pPr>
            <w:r>
              <w:rPr>
                <w:rFonts w:cs="Arial"/>
                <w:sz w:val="22"/>
                <w:szCs w:val="22"/>
              </w:rPr>
              <w:t>3-</w:t>
            </w:r>
            <w:r w:rsidR="000F5092">
              <w:rPr>
                <w:rFonts w:cs="Arial"/>
                <w:sz w:val="22"/>
                <w:szCs w:val="22"/>
              </w:rPr>
              <w:t>8</w:t>
            </w:r>
          </w:p>
        </w:tc>
        <w:tc>
          <w:tcPr>
            <w:tcW w:w="1062" w:type="dxa"/>
            <w:shd w:val="clear" w:color="auto" w:fill="C2D69B" w:themeFill="accent3" w:themeFillTint="99"/>
          </w:tcPr>
          <w:p w14:paraId="4F87B226" w14:textId="77777777" w:rsidR="008C36F4" w:rsidRPr="00C635BB" w:rsidRDefault="008C36F4" w:rsidP="00167F7B">
            <w:pPr>
              <w:rPr>
                <w:rFonts w:cs="Arial"/>
                <w:sz w:val="22"/>
                <w:szCs w:val="22"/>
              </w:rPr>
            </w:pPr>
            <w:r>
              <w:rPr>
                <w:rFonts w:cs="Arial"/>
                <w:sz w:val="22"/>
                <w:szCs w:val="22"/>
              </w:rPr>
              <w:t>Table   3-3</w:t>
            </w:r>
          </w:p>
        </w:tc>
        <w:tc>
          <w:tcPr>
            <w:tcW w:w="684" w:type="dxa"/>
            <w:shd w:val="clear" w:color="auto" w:fill="C2D69B" w:themeFill="accent3" w:themeFillTint="99"/>
          </w:tcPr>
          <w:p w14:paraId="23CA48C1" w14:textId="77777777" w:rsidR="008C36F4" w:rsidRPr="00C635BB" w:rsidRDefault="008C36F4" w:rsidP="00167F7B">
            <w:pPr>
              <w:rPr>
                <w:rFonts w:cs="Arial"/>
                <w:sz w:val="22"/>
                <w:szCs w:val="22"/>
              </w:rPr>
            </w:pPr>
            <w:r>
              <w:rPr>
                <w:rFonts w:cs="Arial"/>
                <w:sz w:val="22"/>
                <w:szCs w:val="22"/>
              </w:rPr>
              <w:t>2</w:t>
            </w:r>
          </w:p>
        </w:tc>
        <w:tc>
          <w:tcPr>
            <w:tcW w:w="675" w:type="dxa"/>
            <w:tcBorders>
              <w:right w:val="single" w:sz="4" w:space="0" w:color="auto"/>
            </w:tcBorders>
            <w:shd w:val="clear" w:color="auto" w:fill="C2D69B" w:themeFill="accent3" w:themeFillTint="99"/>
          </w:tcPr>
          <w:p w14:paraId="2255DA06" w14:textId="77777777" w:rsidR="008C36F4" w:rsidRPr="00C635BB" w:rsidRDefault="008C36F4" w:rsidP="00167F7B">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299DDB6" w14:textId="45BFB106" w:rsidR="008C36F4" w:rsidRPr="00C635BB" w:rsidRDefault="008C36F4" w:rsidP="008C36F4">
            <w:pPr>
              <w:spacing w:after="100" w:afterAutospacing="1"/>
              <w:rPr>
                <w:rFonts w:cs="Arial"/>
                <w:sz w:val="22"/>
                <w:szCs w:val="22"/>
              </w:rPr>
            </w:pPr>
            <w:r>
              <w:rPr>
                <w:rFonts w:cs="Arial"/>
                <w:sz w:val="22"/>
                <w:szCs w:val="22"/>
              </w:rPr>
              <w:t>The comment for the spacecraft parameters is proposed for removal. I don't think this is a good idea, but we should discuss.</w:t>
            </w:r>
          </w:p>
        </w:tc>
        <w:tc>
          <w:tcPr>
            <w:tcW w:w="2520" w:type="dxa"/>
            <w:tcBorders>
              <w:left w:val="single" w:sz="4" w:space="0" w:color="auto"/>
            </w:tcBorders>
            <w:shd w:val="clear" w:color="auto" w:fill="C2D69B" w:themeFill="accent3" w:themeFillTint="99"/>
          </w:tcPr>
          <w:p w14:paraId="73DB7E88" w14:textId="77777777" w:rsidR="008C36F4" w:rsidRPr="00C635BB" w:rsidRDefault="008C36F4" w:rsidP="00167F7B">
            <w:pPr>
              <w:rPr>
                <w:rFonts w:cs="Arial"/>
                <w:sz w:val="22"/>
                <w:szCs w:val="22"/>
              </w:rPr>
            </w:pPr>
            <w:r>
              <w:rPr>
                <w:rFonts w:cs="Arial"/>
                <w:sz w:val="22"/>
                <w:szCs w:val="22"/>
              </w:rPr>
              <w:t>David Berry / NASA</w:t>
            </w:r>
          </w:p>
        </w:tc>
        <w:tc>
          <w:tcPr>
            <w:tcW w:w="2700" w:type="dxa"/>
            <w:shd w:val="clear" w:color="auto" w:fill="C2D69B" w:themeFill="accent3" w:themeFillTint="99"/>
          </w:tcPr>
          <w:p w14:paraId="46922B6E" w14:textId="77777777" w:rsidR="008C36F4" w:rsidRPr="00C635BB" w:rsidRDefault="008C36F4" w:rsidP="00167F7B">
            <w:pPr>
              <w:spacing w:after="100" w:afterAutospacing="1"/>
              <w:rPr>
                <w:rFonts w:cs="Arial"/>
                <w:sz w:val="22"/>
                <w:szCs w:val="22"/>
              </w:rPr>
            </w:pPr>
            <w:r>
              <w:rPr>
                <w:rFonts w:cs="Arial"/>
                <w:sz w:val="22"/>
                <w:szCs w:val="22"/>
              </w:rPr>
              <w:t>Discuss.</w:t>
            </w:r>
          </w:p>
        </w:tc>
        <w:tc>
          <w:tcPr>
            <w:tcW w:w="2079" w:type="dxa"/>
            <w:shd w:val="clear" w:color="auto" w:fill="C2D69B" w:themeFill="accent3" w:themeFillTint="99"/>
          </w:tcPr>
          <w:p w14:paraId="7098F6E5" w14:textId="5844F905" w:rsidR="008C36F4" w:rsidRPr="00C635BB" w:rsidRDefault="00167F7B" w:rsidP="00167F7B">
            <w:r>
              <w:t>comment deleted</w:t>
            </w:r>
          </w:p>
        </w:tc>
      </w:tr>
      <w:tr w:rsidR="00E936A0" w:rsidRPr="00C635BB" w14:paraId="15D72A74" w14:textId="77777777" w:rsidTr="002710BE">
        <w:trPr>
          <w:jc w:val="center"/>
        </w:trPr>
        <w:tc>
          <w:tcPr>
            <w:tcW w:w="810" w:type="dxa"/>
            <w:shd w:val="clear" w:color="auto" w:fill="FABF8F" w:themeFill="accent6" w:themeFillTint="99"/>
          </w:tcPr>
          <w:p w14:paraId="225B01BE" w14:textId="670ACC6E" w:rsidR="00E936A0" w:rsidRPr="00C635BB" w:rsidRDefault="008C36F4" w:rsidP="00DD399C">
            <w:pPr>
              <w:rPr>
                <w:rFonts w:cs="Arial"/>
                <w:sz w:val="22"/>
                <w:szCs w:val="22"/>
              </w:rPr>
            </w:pPr>
            <w:r>
              <w:rPr>
                <w:rFonts w:cs="Arial"/>
                <w:sz w:val="22"/>
                <w:szCs w:val="22"/>
              </w:rPr>
              <w:t>3-</w:t>
            </w:r>
            <w:r w:rsidR="000F5092">
              <w:rPr>
                <w:rFonts w:cs="Arial"/>
                <w:sz w:val="22"/>
                <w:szCs w:val="22"/>
              </w:rPr>
              <w:t>8</w:t>
            </w:r>
          </w:p>
        </w:tc>
        <w:tc>
          <w:tcPr>
            <w:tcW w:w="1062" w:type="dxa"/>
            <w:shd w:val="clear" w:color="auto" w:fill="FABF8F" w:themeFill="accent6" w:themeFillTint="99"/>
          </w:tcPr>
          <w:p w14:paraId="185E969D" w14:textId="735F8B71" w:rsidR="00E936A0" w:rsidRPr="00C635BB" w:rsidRDefault="008C36F4" w:rsidP="00DD399C">
            <w:pPr>
              <w:rPr>
                <w:rFonts w:cs="Arial"/>
                <w:sz w:val="22"/>
                <w:szCs w:val="22"/>
              </w:rPr>
            </w:pPr>
            <w:r>
              <w:rPr>
                <w:rFonts w:cs="Arial"/>
                <w:sz w:val="22"/>
                <w:szCs w:val="22"/>
              </w:rPr>
              <w:t xml:space="preserve">Table </w:t>
            </w:r>
            <w:r w:rsidR="00AF7EEB">
              <w:rPr>
                <w:rFonts w:cs="Arial"/>
                <w:sz w:val="22"/>
                <w:szCs w:val="22"/>
              </w:rPr>
              <w:t xml:space="preserve">  </w:t>
            </w:r>
            <w:r>
              <w:rPr>
                <w:rFonts w:cs="Arial"/>
                <w:sz w:val="22"/>
                <w:szCs w:val="22"/>
              </w:rPr>
              <w:t>3-3, SOLAR_RAD_AREA</w:t>
            </w:r>
          </w:p>
        </w:tc>
        <w:tc>
          <w:tcPr>
            <w:tcW w:w="684" w:type="dxa"/>
            <w:shd w:val="clear" w:color="auto" w:fill="FABF8F" w:themeFill="accent6" w:themeFillTint="99"/>
          </w:tcPr>
          <w:p w14:paraId="7FC4CE89" w14:textId="77777777" w:rsidR="00E936A0" w:rsidRPr="00C635BB" w:rsidRDefault="00E936A0" w:rsidP="00DD399C">
            <w:pPr>
              <w:rPr>
                <w:rFonts w:cs="Arial"/>
                <w:sz w:val="22"/>
                <w:szCs w:val="22"/>
              </w:rPr>
            </w:pPr>
          </w:p>
        </w:tc>
        <w:tc>
          <w:tcPr>
            <w:tcW w:w="675" w:type="dxa"/>
            <w:tcBorders>
              <w:right w:val="single" w:sz="4" w:space="0" w:color="auto"/>
            </w:tcBorders>
            <w:shd w:val="clear" w:color="auto" w:fill="FABF8F" w:themeFill="accent6" w:themeFillTint="99"/>
          </w:tcPr>
          <w:p w14:paraId="3C34653E" w14:textId="502440F7" w:rsidR="00E936A0" w:rsidRPr="00C635BB" w:rsidRDefault="008C36F4" w:rsidP="00DD399C">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411CBE96" w14:textId="5196694A" w:rsidR="00E936A0" w:rsidRPr="00C635BB" w:rsidRDefault="008C36F4" w:rsidP="00DD399C">
            <w:pPr>
              <w:spacing w:after="100" w:afterAutospacing="1"/>
              <w:rPr>
                <w:rFonts w:cs="Arial"/>
                <w:sz w:val="22"/>
                <w:szCs w:val="22"/>
              </w:rPr>
            </w:pPr>
            <w:r>
              <w:rPr>
                <w:rFonts w:cs="Arial"/>
                <w:sz w:val="22"/>
                <w:szCs w:val="22"/>
              </w:rPr>
              <w:t>In a re-entry scenario, is this necessary? The SOLAR_RAD_COEFF is proposed for removal.</w:t>
            </w:r>
          </w:p>
        </w:tc>
        <w:tc>
          <w:tcPr>
            <w:tcW w:w="2520" w:type="dxa"/>
            <w:tcBorders>
              <w:left w:val="single" w:sz="4" w:space="0" w:color="auto"/>
            </w:tcBorders>
            <w:shd w:val="clear" w:color="auto" w:fill="FABF8F" w:themeFill="accent6" w:themeFillTint="99"/>
          </w:tcPr>
          <w:p w14:paraId="06C849C7" w14:textId="0B8133FF" w:rsidR="00E936A0" w:rsidRPr="00C635BB" w:rsidRDefault="00E936A0" w:rsidP="00DD399C">
            <w:pPr>
              <w:rPr>
                <w:rFonts w:cs="Arial"/>
                <w:sz w:val="22"/>
                <w:szCs w:val="22"/>
              </w:rPr>
            </w:pPr>
            <w:r>
              <w:rPr>
                <w:rFonts w:cs="Arial"/>
                <w:sz w:val="22"/>
                <w:szCs w:val="22"/>
              </w:rPr>
              <w:t>David Berry / NASA</w:t>
            </w:r>
          </w:p>
        </w:tc>
        <w:tc>
          <w:tcPr>
            <w:tcW w:w="2700" w:type="dxa"/>
            <w:shd w:val="clear" w:color="auto" w:fill="FABF8F" w:themeFill="accent6" w:themeFillTint="99"/>
          </w:tcPr>
          <w:p w14:paraId="4CC2FD22" w14:textId="12521FFD" w:rsidR="00E936A0" w:rsidRPr="00C635BB" w:rsidRDefault="008C36F4" w:rsidP="009922F4">
            <w:pPr>
              <w:spacing w:after="100" w:afterAutospacing="1"/>
              <w:rPr>
                <w:rFonts w:cs="Arial"/>
                <w:sz w:val="22"/>
                <w:szCs w:val="22"/>
              </w:rPr>
            </w:pPr>
            <w:r>
              <w:rPr>
                <w:rFonts w:cs="Arial"/>
                <w:sz w:val="22"/>
                <w:szCs w:val="22"/>
              </w:rPr>
              <w:t>Discuss</w:t>
            </w:r>
          </w:p>
        </w:tc>
        <w:tc>
          <w:tcPr>
            <w:tcW w:w="2079" w:type="dxa"/>
            <w:shd w:val="clear" w:color="auto" w:fill="FABF8F" w:themeFill="accent6" w:themeFillTint="99"/>
          </w:tcPr>
          <w:p w14:paraId="6F75D0C6" w14:textId="752AD04E" w:rsidR="00E936A0" w:rsidRPr="00C635BB" w:rsidRDefault="00167F7B">
            <w:r>
              <w:t>both rad coeff and rad area proposed for removal</w:t>
            </w:r>
          </w:p>
        </w:tc>
      </w:tr>
      <w:tr w:rsidR="00E936A0" w:rsidRPr="00C635BB" w14:paraId="02EC0839" w14:textId="77777777" w:rsidTr="002710BE">
        <w:trPr>
          <w:jc w:val="center"/>
        </w:trPr>
        <w:tc>
          <w:tcPr>
            <w:tcW w:w="810" w:type="dxa"/>
            <w:shd w:val="clear" w:color="auto" w:fill="FFFF00"/>
          </w:tcPr>
          <w:p w14:paraId="720875EC" w14:textId="1E970D25" w:rsidR="00E936A0" w:rsidRPr="00C635BB" w:rsidRDefault="00AF7EEB" w:rsidP="00DD399C">
            <w:pPr>
              <w:rPr>
                <w:rFonts w:cs="Arial"/>
                <w:sz w:val="22"/>
                <w:szCs w:val="22"/>
              </w:rPr>
            </w:pPr>
            <w:r>
              <w:rPr>
                <w:rFonts w:cs="Arial"/>
                <w:sz w:val="22"/>
                <w:szCs w:val="22"/>
              </w:rPr>
              <w:t>3-</w:t>
            </w:r>
            <w:r w:rsidR="000F5092">
              <w:rPr>
                <w:rFonts w:cs="Arial"/>
                <w:sz w:val="22"/>
                <w:szCs w:val="22"/>
              </w:rPr>
              <w:t>8</w:t>
            </w:r>
          </w:p>
        </w:tc>
        <w:tc>
          <w:tcPr>
            <w:tcW w:w="1062" w:type="dxa"/>
            <w:shd w:val="clear" w:color="auto" w:fill="FFFF00"/>
          </w:tcPr>
          <w:p w14:paraId="49A0D977" w14:textId="369B78D5" w:rsidR="00E936A0" w:rsidRPr="00C635BB" w:rsidRDefault="00AF7EEB" w:rsidP="00DD399C">
            <w:pPr>
              <w:rPr>
                <w:rFonts w:cs="Arial"/>
                <w:sz w:val="22"/>
                <w:szCs w:val="22"/>
              </w:rPr>
            </w:pPr>
            <w:r>
              <w:rPr>
                <w:rFonts w:cs="Arial"/>
                <w:sz w:val="22"/>
                <w:szCs w:val="22"/>
              </w:rPr>
              <w:t>Table   3-3, DRAG_AREA</w:t>
            </w:r>
          </w:p>
        </w:tc>
        <w:tc>
          <w:tcPr>
            <w:tcW w:w="684" w:type="dxa"/>
            <w:shd w:val="clear" w:color="auto" w:fill="FFFF00"/>
          </w:tcPr>
          <w:p w14:paraId="3AC39873" w14:textId="77777777" w:rsidR="00E936A0" w:rsidRPr="00C635BB" w:rsidRDefault="00E936A0" w:rsidP="00DD399C">
            <w:pPr>
              <w:rPr>
                <w:rFonts w:cs="Arial"/>
                <w:sz w:val="22"/>
                <w:szCs w:val="22"/>
              </w:rPr>
            </w:pPr>
          </w:p>
        </w:tc>
        <w:tc>
          <w:tcPr>
            <w:tcW w:w="675" w:type="dxa"/>
            <w:tcBorders>
              <w:right w:val="single" w:sz="4" w:space="0" w:color="auto"/>
            </w:tcBorders>
            <w:shd w:val="clear" w:color="auto" w:fill="FFFF00"/>
          </w:tcPr>
          <w:p w14:paraId="7CBC5508" w14:textId="05775A4D" w:rsidR="00E936A0" w:rsidRPr="00C635BB" w:rsidRDefault="00AF7EEB" w:rsidP="00DD399C">
            <w:pPr>
              <w:rPr>
                <w:rFonts w:cs="Arial"/>
                <w:sz w:val="22"/>
                <w:szCs w:val="22"/>
              </w:rPr>
            </w:pPr>
            <w:r>
              <w:rPr>
                <w:rFonts w:cs="Arial"/>
                <w:sz w:val="22"/>
                <w:szCs w:val="22"/>
              </w:rPr>
              <w:t>ed/te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FFF00"/>
          </w:tcPr>
          <w:p w14:paraId="60170B44" w14:textId="4ECFE40F" w:rsidR="00E936A0" w:rsidRPr="00C635BB" w:rsidRDefault="00AF7EEB" w:rsidP="00DD399C">
            <w:pPr>
              <w:spacing w:after="100" w:afterAutospacing="1"/>
              <w:rPr>
                <w:rFonts w:cs="Arial"/>
                <w:sz w:val="22"/>
                <w:szCs w:val="22"/>
              </w:rPr>
            </w:pPr>
            <w:r>
              <w:rPr>
                <w:rFonts w:cs="Arial"/>
                <w:sz w:val="22"/>
                <w:szCs w:val="22"/>
              </w:rPr>
              <w:t>"DRAG_AREA" in ODM, "AREA_DRG" in CDM. Cannot recall why we allowed this inconsistency.</w:t>
            </w:r>
          </w:p>
        </w:tc>
        <w:tc>
          <w:tcPr>
            <w:tcW w:w="2520" w:type="dxa"/>
            <w:tcBorders>
              <w:left w:val="single" w:sz="4" w:space="0" w:color="auto"/>
            </w:tcBorders>
            <w:shd w:val="clear" w:color="auto" w:fill="FFFF00"/>
          </w:tcPr>
          <w:p w14:paraId="6F18172D" w14:textId="76B46FFC" w:rsidR="00E936A0" w:rsidRPr="00C635BB" w:rsidRDefault="00E936A0" w:rsidP="00DD399C">
            <w:pPr>
              <w:rPr>
                <w:rFonts w:cs="Arial"/>
                <w:sz w:val="22"/>
                <w:szCs w:val="22"/>
              </w:rPr>
            </w:pPr>
            <w:r>
              <w:rPr>
                <w:rFonts w:cs="Arial"/>
                <w:sz w:val="22"/>
                <w:szCs w:val="22"/>
              </w:rPr>
              <w:t>David Berry / NASA</w:t>
            </w:r>
          </w:p>
        </w:tc>
        <w:tc>
          <w:tcPr>
            <w:tcW w:w="2700" w:type="dxa"/>
            <w:shd w:val="clear" w:color="auto" w:fill="FFFF00"/>
          </w:tcPr>
          <w:p w14:paraId="0A3E13A2" w14:textId="186CF41C" w:rsidR="00E936A0" w:rsidRPr="00C635BB" w:rsidRDefault="00AF7EEB" w:rsidP="009922F4">
            <w:pPr>
              <w:spacing w:after="100" w:afterAutospacing="1"/>
              <w:rPr>
                <w:rFonts w:cs="Arial"/>
                <w:sz w:val="22"/>
                <w:szCs w:val="22"/>
              </w:rPr>
            </w:pPr>
            <w:r>
              <w:rPr>
                <w:rFonts w:cs="Arial"/>
                <w:sz w:val="22"/>
                <w:szCs w:val="22"/>
              </w:rPr>
              <w:t>Discuss</w:t>
            </w:r>
          </w:p>
        </w:tc>
        <w:tc>
          <w:tcPr>
            <w:tcW w:w="2079" w:type="dxa"/>
            <w:shd w:val="clear" w:color="auto" w:fill="FFFF00"/>
          </w:tcPr>
          <w:p w14:paraId="0A83F21D" w14:textId="69121133" w:rsidR="00E936A0" w:rsidRPr="00C635BB" w:rsidRDefault="00167F7B">
            <w:r>
              <w:t>should be fixed in all messages</w:t>
            </w:r>
          </w:p>
        </w:tc>
      </w:tr>
      <w:tr w:rsidR="00E936A0" w:rsidRPr="00C635BB" w14:paraId="38CAEE25" w14:textId="77777777" w:rsidTr="002710BE">
        <w:trPr>
          <w:jc w:val="center"/>
        </w:trPr>
        <w:tc>
          <w:tcPr>
            <w:tcW w:w="810" w:type="dxa"/>
            <w:shd w:val="clear" w:color="auto" w:fill="C2D69B" w:themeFill="accent3" w:themeFillTint="99"/>
          </w:tcPr>
          <w:p w14:paraId="184DC316" w14:textId="6160188C" w:rsidR="00E936A0" w:rsidRPr="00C635BB" w:rsidRDefault="003A20D2" w:rsidP="00DD399C">
            <w:pPr>
              <w:rPr>
                <w:rFonts w:cs="Arial"/>
                <w:sz w:val="22"/>
                <w:szCs w:val="22"/>
              </w:rPr>
            </w:pPr>
            <w:r>
              <w:rPr>
                <w:rFonts w:cs="Arial"/>
                <w:sz w:val="22"/>
                <w:szCs w:val="22"/>
              </w:rPr>
              <w:lastRenderedPageBreak/>
              <w:t>3-8</w:t>
            </w:r>
          </w:p>
        </w:tc>
        <w:tc>
          <w:tcPr>
            <w:tcW w:w="1062" w:type="dxa"/>
            <w:shd w:val="clear" w:color="auto" w:fill="C2D69B" w:themeFill="accent3" w:themeFillTint="99"/>
          </w:tcPr>
          <w:p w14:paraId="7A41E6F3" w14:textId="3E9A97B7" w:rsidR="00E936A0" w:rsidRPr="00C635BB" w:rsidRDefault="003A20D2" w:rsidP="00DD399C">
            <w:pPr>
              <w:rPr>
                <w:rFonts w:cs="Arial"/>
                <w:sz w:val="22"/>
                <w:szCs w:val="22"/>
              </w:rPr>
            </w:pPr>
            <w:r>
              <w:rPr>
                <w:rFonts w:cs="Arial"/>
                <w:sz w:val="22"/>
                <w:szCs w:val="22"/>
              </w:rPr>
              <w:t>Table   3-3, TIME_LASTOB_END</w:t>
            </w:r>
          </w:p>
        </w:tc>
        <w:tc>
          <w:tcPr>
            <w:tcW w:w="684" w:type="dxa"/>
            <w:shd w:val="clear" w:color="auto" w:fill="C2D69B" w:themeFill="accent3" w:themeFillTint="99"/>
          </w:tcPr>
          <w:p w14:paraId="4D45EED0" w14:textId="04CFC827" w:rsidR="00E936A0" w:rsidRPr="00C635BB" w:rsidRDefault="005347AA" w:rsidP="00DD399C">
            <w:pPr>
              <w:rPr>
                <w:rFonts w:cs="Arial"/>
                <w:sz w:val="22"/>
                <w:szCs w:val="22"/>
              </w:rPr>
            </w:pPr>
            <w:r>
              <w:rPr>
                <w:rFonts w:cs="Arial"/>
                <w:sz w:val="22"/>
                <w:szCs w:val="22"/>
              </w:rPr>
              <w:t>1</w:t>
            </w:r>
          </w:p>
        </w:tc>
        <w:tc>
          <w:tcPr>
            <w:tcW w:w="675" w:type="dxa"/>
            <w:tcBorders>
              <w:right w:val="single" w:sz="4" w:space="0" w:color="auto"/>
            </w:tcBorders>
            <w:shd w:val="clear" w:color="auto" w:fill="C2D69B" w:themeFill="accent3" w:themeFillTint="99"/>
          </w:tcPr>
          <w:p w14:paraId="0EE78931" w14:textId="323E42C8" w:rsidR="00E936A0" w:rsidRPr="00C635BB" w:rsidRDefault="005347AA" w:rsidP="00DD399C">
            <w:pPr>
              <w:rPr>
                <w:rFonts w:cs="Arial"/>
                <w:sz w:val="22"/>
                <w:szCs w:val="22"/>
              </w:rPr>
            </w:pPr>
            <w:r>
              <w:rPr>
                <w:rFonts w:cs="Arial"/>
                <w:sz w:val="22"/>
                <w:szCs w:val="22"/>
              </w:rPr>
              <w:t>ed</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386D84B" w14:textId="1994B87E" w:rsidR="00E936A0" w:rsidRPr="00C635BB" w:rsidRDefault="005347AA" w:rsidP="00DD399C">
            <w:pPr>
              <w:spacing w:after="100" w:afterAutospacing="1"/>
              <w:rPr>
                <w:rFonts w:cs="Arial"/>
                <w:sz w:val="22"/>
                <w:szCs w:val="22"/>
              </w:rPr>
            </w:pPr>
            <w:r>
              <w:rPr>
                <w:rFonts w:cs="Arial"/>
                <w:sz w:val="22"/>
                <w:szCs w:val="22"/>
              </w:rPr>
              <w:t>Description states "The start of a time interval...", but this is the end... looks like a copy/paste error.</w:t>
            </w:r>
          </w:p>
        </w:tc>
        <w:tc>
          <w:tcPr>
            <w:tcW w:w="2520" w:type="dxa"/>
            <w:tcBorders>
              <w:left w:val="single" w:sz="4" w:space="0" w:color="auto"/>
            </w:tcBorders>
            <w:shd w:val="clear" w:color="auto" w:fill="C2D69B" w:themeFill="accent3" w:themeFillTint="99"/>
          </w:tcPr>
          <w:p w14:paraId="472497A0" w14:textId="03391927" w:rsidR="00E936A0" w:rsidRPr="00C635BB" w:rsidRDefault="00E936A0" w:rsidP="00DD399C">
            <w:pPr>
              <w:rPr>
                <w:rFonts w:cs="Arial"/>
                <w:sz w:val="22"/>
                <w:szCs w:val="22"/>
              </w:rPr>
            </w:pPr>
            <w:r>
              <w:rPr>
                <w:rFonts w:cs="Arial"/>
                <w:sz w:val="22"/>
                <w:szCs w:val="22"/>
              </w:rPr>
              <w:t>David Berry / NASA</w:t>
            </w:r>
          </w:p>
        </w:tc>
        <w:tc>
          <w:tcPr>
            <w:tcW w:w="2700" w:type="dxa"/>
            <w:shd w:val="clear" w:color="auto" w:fill="C2D69B" w:themeFill="accent3" w:themeFillTint="99"/>
          </w:tcPr>
          <w:p w14:paraId="61D9C1EB" w14:textId="79767856" w:rsidR="00E936A0" w:rsidRPr="00C635BB" w:rsidRDefault="005347AA" w:rsidP="009922F4">
            <w:pPr>
              <w:spacing w:after="100" w:afterAutospacing="1"/>
              <w:rPr>
                <w:rFonts w:cs="Arial"/>
                <w:sz w:val="22"/>
                <w:szCs w:val="22"/>
              </w:rPr>
            </w:pPr>
            <w:r>
              <w:rPr>
                <w:rFonts w:cs="Arial"/>
                <w:sz w:val="22"/>
                <w:szCs w:val="22"/>
              </w:rPr>
              <w:t>Change "The start..." to "The end..."</w:t>
            </w:r>
          </w:p>
        </w:tc>
        <w:tc>
          <w:tcPr>
            <w:tcW w:w="2079" w:type="dxa"/>
            <w:shd w:val="clear" w:color="auto" w:fill="C2D69B" w:themeFill="accent3" w:themeFillTint="99"/>
          </w:tcPr>
          <w:p w14:paraId="79F14AAE" w14:textId="06862711" w:rsidR="00E936A0" w:rsidRPr="00C635BB" w:rsidRDefault="00167F7B">
            <w:r>
              <w:t>fixed</w:t>
            </w:r>
          </w:p>
        </w:tc>
      </w:tr>
      <w:tr w:rsidR="00F01CC5" w:rsidRPr="00C635BB" w14:paraId="724A85F6" w14:textId="77777777" w:rsidTr="002710BE">
        <w:trPr>
          <w:jc w:val="center"/>
        </w:trPr>
        <w:tc>
          <w:tcPr>
            <w:tcW w:w="810" w:type="dxa"/>
            <w:shd w:val="clear" w:color="auto" w:fill="C2D69B" w:themeFill="accent3" w:themeFillTint="99"/>
          </w:tcPr>
          <w:p w14:paraId="4DC7B028" w14:textId="77777777" w:rsidR="00F01CC5" w:rsidRPr="00C635BB" w:rsidRDefault="00F01CC5" w:rsidP="00167F7B">
            <w:pPr>
              <w:rPr>
                <w:rFonts w:cs="Arial"/>
                <w:sz w:val="22"/>
                <w:szCs w:val="22"/>
              </w:rPr>
            </w:pPr>
            <w:r>
              <w:rPr>
                <w:rFonts w:cs="Arial"/>
                <w:sz w:val="22"/>
                <w:szCs w:val="22"/>
              </w:rPr>
              <w:t>3-8</w:t>
            </w:r>
          </w:p>
        </w:tc>
        <w:tc>
          <w:tcPr>
            <w:tcW w:w="1062" w:type="dxa"/>
            <w:shd w:val="clear" w:color="auto" w:fill="C2D69B" w:themeFill="accent3" w:themeFillTint="99"/>
          </w:tcPr>
          <w:p w14:paraId="00BDD424" w14:textId="77777777" w:rsidR="00F01CC5" w:rsidRPr="00C635BB" w:rsidRDefault="00F01CC5" w:rsidP="00167F7B">
            <w:pPr>
              <w:rPr>
                <w:rFonts w:cs="Arial"/>
                <w:sz w:val="22"/>
                <w:szCs w:val="22"/>
              </w:rPr>
            </w:pPr>
            <w:r>
              <w:rPr>
                <w:rFonts w:cs="Arial"/>
                <w:sz w:val="22"/>
                <w:szCs w:val="22"/>
              </w:rPr>
              <w:t>Table   3-3, RECOMMENDED_OD_SPAN</w:t>
            </w:r>
          </w:p>
        </w:tc>
        <w:tc>
          <w:tcPr>
            <w:tcW w:w="684" w:type="dxa"/>
            <w:shd w:val="clear" w:color="auto" w:fill="C2D69B" w:themeFill="accent3" w:themeFillTint="99"/>
          </w:tcPr>
          <w:p w14:paraId="0D800D59" w14:textId="77777777" w:rsidR="00F01CC5" w:rsidRPr="00C635BB" w:rsidRDefault="00F01CC5" w:rsidP="00167F7B">
            <w:pPr>
              <w:rPr>
                <w:rFonts w:cs="Arial"/>
                <w:sz w:val="22"/>
                <w:szCs w:val="22"/>
              </w:rPr>
            </w:pPr>
          </w:p>
        </w:tc>
        <w:tc>
          <w:tcPr>
            <w:tcW w:w="675" w:type="dxa"/>
            <w:tcBorders>
              <w:right w:val="single" w:sz="4" w:space="0" w:color="auto"/>
            </w:tcBorders>
            <w:shd w:val="clear" w:color="auto" w:fill="C2D69B" w:themeFill="accent3" w:themeFillTint="99"/>
          </w:tcPr>
          <w:p w14:paraId="048CBF84" w14:textId="77777777" w:rsidR="00F01CC5" w:rsidRPr="00C635BB" w:rsidRDefault="00F01CC5" w:rsidP="00167F7B">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9BE211" w14:textId="77777777" w:rsidR="00F01CC5" w:rsidRPr="00C635BB" w:rsidRDefault="00F01CC5" w:rsidP="00167F7B">
            <w:pPr>
              <w:spacing w:after="100" w:afterAutospacing="1"/>
              <w:rPr>
                <w:rFonts w:cs="Arial"/>
                <w:sz w:val="22"/>
                <w:szCs w:val="22"/>
              </w:rPr>
            </w:pPr>
            <w:r>
              <w:rPr>
                <w:rFonts w:cs="Arial"/>
                <w:sz w:val="22"/>
                <w:szCs w:val="22"/>
              </w:rPr>
              <w:t>The value is specified to be in a unit of days, but it is not specified if this should be integer days or fractional days.</w:t>
            </w:r>
          </w:p>
        </w:tc>
        <w:tc>
          <w:tcPr>
            <w:tcW w:w="2520" w:type="dxa"/>
            <w:tcBorders>
              <w:left w:val="single" w:sz="4" w:space="0" w:color="auto"/>
            </w:tcBorders>
            <w:shd w:val="clear" w:color="auto" w:fill="C2D69B" w:themeFill="accent3" w:themeFillTint="99"/>
          </w:tcPr>
          <w:p w14:paraId="453C5D5C" w14:textId="77777777" w:rsidR="00F01CC5" w:rsidRPr="00C635BB" w:rsidRDefault="00F01CC5" w:rsidP="00167F7B">
            <w:pPr>
              <w:rPr>
                <w:rFonts w:cs="Arial"/>
                <w:sz w:val="22"/>
                <w:szCs w:val="22"/>
              </w:rPr>
            </w:pPr>
            <w:r>
              <w:rPr>
                <w:rFonts w:cs="Arial"/>
                <w:sz w:val="22"/>
                <w:szCs w:val="22"/>
              </w:rPr>
              <w:t>David Berry / NASA</w:t>
            </w:r>
          </w:p>
        </w:tc>
        <w:tc>
          <w:tcPr>
            <w:tcW w:w="2700" w:type="dxa"/>
            <w:shd w:val="clear" w:color="auto" w:fill="C2D69B" w:themeFill="accent3" w:themeFillTint="99"/>
          </w:tcPr>
          <w:p w14:paraId="37D676F0" w14:textId="77777777" w:rsidR="00F01CC5" w:rsidRPr="00C635BB" w:rsidRDefault="00F01CC5" w:rsidP="00167F7B">
            <w:pPr>
              <w:spacing w:after="100" w:afterAutospacing="1"/>
              <w:rPr>
                <w:rFonts w:cs="Arial"/>
                <w:sz w:val="22"/>
                <w:szCs w:val="22"/>
              </w:rPr>
            </w:pPr>
            <w:r>
              <w:rPr>
                <w:rFonts w:cs="Arial"/>
                <w:sz w:val="22"/>
                <w:szCs w:val="22"/>
              </w:rPr>
              <w:t>Specify the format of the value (integer or double precision).</w:t>
            </w:r>
          </w:p>
        </w:tc>
        <w:tc>
          <w:tcPr>
            <w:tcW w:w="2079" w:type="dxa"/>
            <w:shd w:val="clear" w:color="auto" w:fill="C2D69B" w:themeFill="accent3" w:themeFillTint="99"/>
          </w:tcPr>
          <w:p w14:paraId="399DB58C" w14:textId="63956BD9" w:rsidR="00F01CC5" w:rsidRPr="00C635BB" w:rsidRDefault="00167F7B" w:rsidP="00167F7B">
            <w:r>
              <w:t>double precision</w:t>
            </w:r>
          </w:p>
        </w:tc>
      </w:tr>
      <w:tr w:rsidR="00F01CC5" w:rsidRPr="00C635BB" w14:paraId="1B92C5AB" w14:textId="77777777" w:rsidTr="002710BE">
        <w:trPr>
          <w:jc w:val="center"/>
        </w:trPr>
        <w:tc>
          <w:tcPr>
            <w:tcW w:w="810" w:type="dxa"/>
            <w:shd w:val="clear" w:color="auto" w:fill="C2D69B" w:themeFill="accent3" w:themeFillTint="99"/>
          </w:tcPr>
          <w:p w14:paraId="217B4344" w14:textId="77777777" w:rsidR="00F01CC5" w:rsidRPr="00C635BB" w:rsidRDefault="00F01CC5" w:rsidP="00167F7B">
            <w:pPr>
              <w:rPr>
                <w:rFonts w:cs="Arial"/>
                <w:sz w:val="22"/>
                <w:szCs w:val="22"/>
              </w:rPr>
            </w:pPr>
            <w:r>
              <w:rPr>
                <w:rFonts w:cs="Arial"/>
                <w:sz w:val="22"/>
                <w:szCs w:val="22"/>
              </w:rPr>
              <w:t>3-8</w:t>
            </w:r>
          </w:p>
        </w:tc>
        <w:tc>
          <w:tcPr>
            <w:tcW w:w="1062" w:type="dxa"/>
            <w:shd w:val="clear" w:color="auto" w:fill="C2D69B" w:themeFill="accent3" w:themeFillTint="99"/>
          </w:tcPr>
          <w:p w14:paraId="10D045D2" w14:textId="77777777" w:rsidR="00F01CC5" w:rsidRPr="00C635BB" w:rsidRDefault="00F01CC5" w:rsidP="00167F7B">
            <w:pPr>
              <w:rPr>
                <w:rFonts w:cs="Arial"/>
                <w:sz w:val="22"/>
                <w:szCs w:val="22"/>
              </w:rPr>
            </w:pPr>
            <w:r>
              <w:rPr>
                <w:rFonts w:cs="Arial"/>
                <w:sz w:val="22"/>
                <w:szCs w:val="22"/>
              </w:rPr>
              <w:t>Table   3-3, ACTUAL_OD_SPAN</w:t>
            </w:r>
          </w:p>
        </w:tc>
        <w:tc>
          <w:tcPr>
            <w:tcW w:w="684" w:type="dxa"/>
            <w:shd w:val="clear" w:color="auto" w:fill="C2D69B" w:themeFill="accent3" w:themeFillTint="99"/>
          </w:tcPr>
          <w:p w14:paraId="21135305" w14:textId="77777777" w:rsidR="00F01CC5" w:rsidRPr="00C635BB" w:rsidRDefault="00F01CC5" w:rsidP="00167F7B">
            <w:pPr>
              <w:rPr>
                <w:rFonts w:cs="Arial"/>
                <w:sz w:val="22"/>
                <w:szCs w:val="22"/>
              </w:rPr>
            </w:pPr>
          </w:p>
        </w:tc>
        <w:tc>
          <w:tcPr>
            <w:tcW w:w="675" w:type="dxa"/>
            <w:tcBorders>
              <w:right w:val="single" w:sz="4" w:space="0" w:color="auto"/>
            </w:tcBorders>
            <w:shd w:val="clear" w:color="auto" w:fill="C2D69B" w:themeFill="accent3" w:themeFillTint="99"/>
          </w:tcPr>
          <w:p w14:paraId="7D64B676" w14:textId="77777777" w:rsidR="00F01CC5" w:rsidRPr="00C635BB" w:rsidRDefault="00F01CC5" w:rsidP="00167F7B">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BB8D04B" w14:textId="77777777" w:rsidR="00F01CC5" w:rsidRPr="00C635BB" w:rsidRDefault="00F01CC5" w:rsidP="00167F7B">
            <w:pPr>
              <w:spacing w:after="100" w:afterAutospacing="1"/>
              <w:rPr>
                <w:rFonts w:cs="Arial"/>
                <w:sz w:val="22"/>
                <w:szCs w:val="22"/>
              </w:rPr>
            </w:pPr>
            <w:r>
              <w:rPr>
                <w:rFonts w:cs="Arial"/>
                <w:sz w:val="22"/>
                <w:szCs w:val="22"/>
              </w:rPr>
              <w:t>The value is specified to be in a unit of days, but it is not specified if this should be integer days or fractional days.</w:t>
            </w:r>
          </w:p>
        </w:tc>
        <w:tc>
          <w:tcPr>
            <w:tcW w:w="2520" w:type="dxa"/>
            <w:tcBorders>
              <w:left w:val="single" w:sz="4" w:space="0" w:color="auto"/>
            </w:tcBorders>
            <w:shd w:val="clear" w:color="auto" w:fill="C2D69B" w:themeFill="accent3" w:themeFillTint="99"/>
          </w:tcPr>
          <w:p w14:paraId="1C1B97CD" w14:textId="77777777" w:rsidR="00F01CC5" w:rsidRPr="00C635BB" w:rsidRDefault="00F01CC5" w:rsidP="00167F7B">
            <w:pPr>
              <w:rPr>
                <w:rFonts w:cs="Arial"/>
                <w:sz w:val="22"/>
                <w:szCs w:val="22"/>
              </w:rPr>
            </w:pPr>
            <w:r>
              <w:rPr>
                <w:rFonts w:cs="Arial"/>
                <w:sz w:val="22"/>
                <w:szCs w:val="22"/>
              </w:rPr>
              <w:t>David Berry / NASA</w:t>
            </w:r>
          </w:p>
        </w:tc>
        <w:tc>
          <w:tcPr>
            <w:tcW w:w="2700" w:type="dxa"/>
            <w:shd w:val="clear" w:color="auto" w:fill="C2D69B" w:themeFill="accent3" w:themeFillTint="99"/>
          </w:tcPr>
          <w:p w14:paraId="699B630B" w14:textId="77777777" w:rsidR="00F01CC5" w:rsidRPr="00C635BB" w:rsidRDefault="00F01CC5" w:rsidP="00167F7B">
            <w:pPr>
              <w:spacing w:after="100" w:afterAutospacing="1"/>
              <w:rPr>
                <w:rFonts w:cs="Arial"/>
                <w:sz w:val="22"/>
                <w:szCs w:val="22"/>
              </w:rPr>
            </w:pPr>
            <w:r>
              <w:rPr>
                <w:rFonts w:cs="Arial"/>
                <w:sz w:val="22"/>
                <w:szCs w:val="22"/>
              </w:rPr>
              <w:t>Specify the format of the value (integer or double precision).</w:t>
            </w:r>
          </w:p>
        </w:tc>
        <w:tc>
          <w:tcPr>
            <w:tcW w:w="2079" w:type="dxa"/>
            <w:shd w:val="clear" w:color="auto" w:fill="C2D69B" w:themeFill="accent3" w:themeFillTint="99"/>
          </w:tcPr>
          <w:p w14:paraId="09339975" w14:textId="76575845" w:rsidR="00F01CC5" w:rsidRPr="00C635BB" w:rsidRDefault="00167F7B" w:rsidP="00167F7B">
            <w:r>
              <w:t>double precision</w:t>
            </w:r>
          </w:p>
        </w:tc>
      </w:tr>
      <w:tr w:rsidR="00F01CC5" w:rsidRPr="00C635BB" w14:paraId="1FB516AE" w14:textId="77777777" w:rsidTr="002710BE">
        <w:trPr>
          <w:jc w:val="center"/>
        </w:trPr>
        <w:tc>
          <w:tcPr>
            <w:tcW w:w="810" w:type="dxa"/>
            <w:shd w:val="clear" w:color="auto" w:fill="FABF8F" w:themeFill="accent6" w:themeFillTint="99"/>
          </w:tcPr>
          <w:p w14:paraId="3DBABB1E" w14:textId="27207B76" w:rsidR="00F01CC5" w:rsidRPr="00C635BB" w:rsidRDefault="00F01CC5" w:rsidP="00DD399C">
            <w:pPr>
              <w:rPr>
                <w:rFonts w:cs="Arial"/>
                <w:sz w:val="22"/>
                <w:szCs w:val="22"/>
              </w:rPr>
            </w:pPr>
            <w:r>
              <w:rPr>
                <w:rFonts w:cs="Arial"/>
                <w:sz w:val="22"/>
                <w:szCs w:val="22"/>
              </w:rPr>
              <w:t>3-9</w:t>
            </w:r>
          </w:p>
        </w:tc>
        <w:tc>
          <w:tcPr>
            <w:tcW w:w="1062" w:type="dxa"/>
            <w:shd w:val="clear" w:color="auto" w:fill="FABF8F" w:themeFill="accent6" w:themeFillTint="99"/>
          </w:tcPr>
          <w:p w14:paraId="3FA9480A" w14:textId="7146DFE5" w:rsidR="00F01CC5" w:rsidRPr="00C635BB" w:rsidRDefault="00F01CC5" w:rsidP="00F01CC5">
            <w:pPr>
              <w:rPr>
                <w:rFonts w:cs="Arial"/>
                <w:sz w:val="22"/>
                <w:szCs w:val="22"/>
              </w:rPr>
            </w:pPr>
            <w:r>
              <w:rPr>
                <w:rFonts w:cs="Arial"/>
                <w:sz w:val="22"/>
                <w:szCs w:val="22"/>
              </w:rPr>
              <w:t>Table   3-3, WEIGHTED_RMS</w:t>
            </w:r>
          </w:p>
        </w:tc>
        <w:tc>
          <w:tcPr>
            <w:tcW w:w="684" w:type="dxa"/>
            <w:shd w:val="clear" w:color="auto" w:fill="FABF8F" w:themeFill="accent6" w:themeFillTint="99"/>
          </w:tcPr>
          <w:p w14:paraId="5C3D6ED0" w14:textId="77777777" w:rsidR="00F01CC5" w:rsidRPr="00C635BB" w:rsidRDefault="00F01CC5" w:rsidP="00DD399C">
            <w:pPr>
              <w:rPr>
                <w:rFonts w:cs="Arial"/>
                <w:sz w:val="22"/>
                <w:szCs w:val="22"/>
              </w:rPr>
            </w:pPr>
          </w:p>
        </w:tc>
        <w:tc>
          <w:tcPr>
            <w:tcW w:w="675" w:type="dxa"/>
            <w:tcBorders>
              <w:right w:val="single" w:sz="4" w:space="0" w:color="auto"/>
            </w:tcBorders>
            <w:shd w:val="clear" w:color="auto" w:fill="FABF8F" w:themeFill="accent6" w:themeFillTint="99"/>
          </w:tcPr>
          <w:p w14:paraId="3BD110D5" w14:textId="62866105" w:rsidR="00F01CC5" w:rsidRPr="00C635BB" w:rsidRDefault="00F01CC5" w:rsidP="00DD399C">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E7F8B1A" w14:textId="71989A3A" w:rsidR="00F01CC5" w:rsidRPr="00C635BB" w:rsidRDefault="00F01CC5" w:rsidP="00F01CC5">
            <w:pPr>
              <w:spacing w:after="100" w:afterAutospacing="1"/>
              <w:rPr>
                <w:rFonts w:cs="Arial"/>
                <w:sz w:val="22"/>
                <w:szCs w:val="22"/>
              </w:rPr>
            </w:pPr>
            <w:r>
              <w:rPr>
                <w:rFonts w:cs="Arial"/>
                <w:sz w:val="22"/>
                <w:szCs w:val="22"/>
              </w:rPr>
              <w:t>The method for calculating this is not specified.</w:t>
            </w:r>
          </w:p>
        </w:tc>
        <w:tc>
          <w:tcPr>
            <w:tcW w:w="2520" w:type="dxa"/>
            <w:tcBorders>
              <w:left w:val="single" w:sz="4" w:space="0" w:color="auto"/>
            </w:tcBorders>
            <w:shd w:val="clear" w:color="auto" w:fill="FABF8F" w:themeFill="accent6" w:themeFillTint="99"/>
          </w:tcPr>
          <w:p w14:paraId="5E084879" w14:textId="484D3251" w:rsidR="00F01CC5" w:rsidRPr="00C635BB" w:rsidRDefault="00F01CC5" w:rsidP="00DD399C">
            <w:pPr>
              <w:rPr>
                <w:rFonts w:cs="Arial"/>
                <w:sz w:val="22"/>
                <w:szCs w:val="22"/>
              </w:rPr>
            </w:pPr>
            <w:r>
              <w:rPr>
                <w:rFonts w:cs="Arial"/>
                <w:sz w:val="22"/>
                <w:szCs w:val="22"/>
              </w:rPr>
              <w:t>David Berry / NASA</w:t>
            </w:r>
          </w:p>
        </w:tc>
        <w:tc>
          <w:tcPr>
            <w:tcW w:w="2700" w:type="dxa"/>
            <w:shd w:val="clear" w:color="auto" w:fill="FABF8F" w:themeFill="accent6" w:themeFillTint="99"/>
          </w:tcPr>
          <w:p w14:paraId="7ED13699" w14:textId="4171D8B3" w:rsidR="00F01CC5" w:rsidRPr="00C635BB" w:rsidRDefault="00F01CC5" w:rsidP="009922F4">
            <w:pPr>
              <w:spacing w:after="100" w:afterAutospacing="1"/>
              <w:rPr>
                <w:rFonts w:cs="Arial"/>
                <w:sz w:val="22"/>
                <w:szCs w:val="22"/>
              </w:rPr>
            </w:pPr>
            <w:r>
              <w:rPr>
                <w:rFonts w:cs="Arial"/>
                <w:sz w:val="22"/>
                <w:szCs w:val="22"/>
              </w:rPr>
              <w:t>Add material to section 2, or the description in Table 3-3, or an informative annex, as to how this is calculated.</w:t>
            </w:r>
          </w:p>
        </w:tc>
        <w:tc>
          <w:tcPr>
            <w:tcW w:w="2079" w:type="dxa"/>
            <w:shd w:val="clear" w:color="auto" w:fill="FABF8F" w:themeFill="accent6" w:themeFillTint="99"/>
          </w:tcPr>
          <w:p w14:paraId="3B289A52" w14:textId="0FE23340" w:rsidR="00F01CC5" w:rsidRPr="00C635BB" w:rsidRDefault="00167F7B">
            <w:r>
              <w:t>to be added to an informative annex</w:t>
            </w:r>
          </w:p>
        </w:tc>
      </w:tr>
      <w:tr w:rsidR="00F01CC5" w:rsidRPr="00C635BB" w14:paraId="3A999A75" w14:textId="77777777" w:rsidTr="002710BE">
        <w:trPr>
          <w:jc w:val="center"/>
        </w:trPr>
        <w:tc>
          <w:tcPr>
            <w:tcW w:w="810" w:type="dxa"/>
            <w:shd w:val="clear" w:color="auto" w:fill="FABF8F" w:themeFill="accent6" w:themeFillTint="99"/>
          </w:tcPr>
          <w:p w14:paraId="7671565E" w14:textId="5D7C934A" w:rsidR="00F01CC5" w:rsidRPr="00C635BB" w:rsidRDefault="00FA0FA2" w:rsidP="00DD399C">
            <w:pPr>
              <w:rPr>
                <w:rFonts w:cs="Arial"/>
                <w:sz w:val="22"/>
                <w:szCs w:val="22"/>
              </w:rPr>
            </w:pPr>
            <w:r>
              <w:rPr>
                <w:rFonts w:cs="Arial"/>
                <w:sz w:val="22"/>
                <w:szCs w:val="22"/>
              </w:rPr>
              <w:t>3-9</w:t>
            </w:r>
          </w:p>
        </w:tc>
        <w:tc>
          <w:tcPr>
            <w:tcW w:w="1062" w:type="dxa"/>
            <w:shd w:val="clear" w:color="auto" w:fill="FABF8F" w:themeFill="accent6" w:themeFillTint="99"/>
          </w:tcPr>
          <w:p w14:paraId="750B3879" w14:textId="0F2B5BB2" w:rsidR="00F01CC5" w:rsidRPr="00C635BB" w:rsidRDefault="00FA0FA2" w:rsidP="00DD399C">
            <w:pPr>
              <w:rPr>
                <w:rFonts w:cs="Arial"/>
                <w:sz w:val="22"/>
                <w:szCs w:val="22"/>
              </w:rPr>
            </w:pPr>
            <w:r>
              <w:rPr>
                <w:rFonts w:cs="Arial"/>
                <w:sz w:val="22"/>
                <w:szCs w:val="22"/>
              </w:rPr>
              <w:t>Table   3-3, User defined parameters</w:t>
            </w:r>
          </w:p>
        </w:tc>
        <w:tc>
          <w:tcPr>
            <w:tcW w:w="684" w:type="dxa"/>
            <w:shd w:val="clear" w:color="auto" w:fill="FABF8F" w:themeFill="accent6" w:themeFillTint="99"/>
          </w:tcPr>
          <w:p w14:paraId="4A82828D" w14:textId="77777777" w:rsidR="00F01CC5" w:rsidRPr="00C635BB" w:rsidRDefault="00F01CC5" w:rsidP="00DD399C">
            <w:pPr>
              <w:rPr>
                <w:rFonts w:cs="Arial"/>
                <w:sz w:val="22"/>
                <w:szCs w:val="22"/>
              </w:rPr>
            </w:pPr>
          </w:p>
        </w:tc>
        <w:tc>
          <w:tcPr>
            <w:tcW w:w="675" w:type="dxa"/>
            <w:tcBorders>
              <w:right w:val="single" w:sz="4" w:space="0" w:color="auto"/>
            </w:tcBorders>
            <w:shd w:val="clear" w:color="auto" w:fill="FABF8F" w:themeFill="accent6" w:themeFillTint="99"/>
          </w:tcPr>
          <w:p w14:paraId="0BD73A29" w14:textId="0D697F07" w:rsidR="00F01CC5" w:rsidRPr="00C635BB" w:rsidRDefault="00FA0FA2" w:rsidP="00DD399C">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ADEEFB0" w14:textId="233AEE56" w:rsidR="00F01CC5" w:rsidRPr="00C635BB" w:rsidRDefault="00FA0FA2" w:rsidP="00DD399C">
            <w:pPr>
              <w:spacing w:after="100" w:afterAutospacing="1"/>
              <w:rPr>
                <w:rFonts w:cs="Arial"/>
                <w:sz w:val="22"/>
                <w:szCs w:val="22"/>
              </w:rPr>
            </w:pPr>
            <w:r>
              <w:rPr>
                <w:rFonts w:cs="Arial"/>
                <w:sz w:val="22"/>
                <w:szCs w:val="22"/>
              </w:rPr>
              <w:t>The concept of user defined parameters is a slippery one in the context of standards development.</w:t>
            </w:r>
          </w:p>
        </w:tc>
        <w:tc>
          <w:tcPr>
            <w:tcW w:w="2520" w:type="dxa"/>
            <w:tcBorders>
              <w:left w:val="single" w:sz="4" w:space="0" w:color="auto"/>
            </w:tcBorders>
            <w:shd w:val="clear" w:color="auto" w:fill="FABF8F" w:themeFill="accent6" w:themeFillTint="99"/>
          </w:tcPr>
          <w:p w14:paraId="359E2701" w14:textId="05834601" w:rsidR="00F01CC5" w:rsidRPr="00C635BB" w:rsidRDefault="00F01CC5" w:rsidP="00DD399C">
            <w:pPr>
              <w:rPr>
                <w:rFonts w:cs="Arial"/>
                <w:sz w:val="22"/>
                <w:szCs w:val="22"/>
              </w:rPr>
            </w:pPr>
            <w:r>
              <w:rPr>
                <w:rFonts w:cs="Arial"/>
                <w:sz w:val="22"/>
                <w:szCs w:val="22"/>
              </w:rPr>
              <w:t>David Berry / NASA</w:t>
            </w:r>
          </w:p>
        </w:tc>
        <w:tc>
          <w:tcPr>
            <w:tcW w:w="2700" w:type="dxa"/>
            <w:shd w:val="clear" w:color="auto" w:fill="FABF8F" w:themeFill="accent6" w:themeFillTint="99"/>
          </w:tcPr>
          <w:p w14:paraId="0F4B12B4" w14:textId="26D614F6" w:rsidR="00F01CC5" w:rsidRPr="00C635BB" w:rsidRDefault="00FA0FA2" w:rsidP="009922F4">
            <w:pPr>
              <w:spacing w:after="100" w:afterAutospacing="1"/>
              <w:rPr>
                <w:rFonts w:cs="Arial"/>
                <w:sz w:val="22"/>
                <w:szCs w:val="22"/>
              </w:rPr>
            </w:pPr>
            <w:r>
              <w:rPr>
                <w:rFonts w:cs="Arial"/>
                <w:sz w:val="22"/>
                <w:szCs w:val="22"/>
              </w:rPr>
              <w:t>Discuss whether or not this should be retained.</w:t>
            </w:r>
          </w:p>
        </w:tc>
        <w:tc>
          <w:tcPr>
            <w:tcW w:w="2079" w:type="dxa"/>
            <w:shd w:val="clear" w:color="auto" w:fill="FABF8F" w:themeFill="accent6" w:themeFillTint="99"/>
          </w:tcPr>
          <w:p w14:paraId="4E1945DA" w14:textId="73D4CC2E" w:rsidR="00F01CC5" w:rsidRPr="00C635BB" w:rsidRDefault="00167F7B">
            <w:r>
              <w:t>am ok with removal, but since this type of service is in its infancy, might be ok to allow some flexibility</w:t>
            </w:r>
          </w:p>
        </w:tc>
      </w:tr>
      <w:tr w:rsidR="00F01CC5" w:rsidRPr="00C635BB" w14:paraId="5DF8F04C" w14:textId="77777777" w:rsidTr="002710BE">
        <w:trPr>
          <w:jc w:val="center"/>
        </w:trPr>
        <w:tc>
          <w:tcPr>
            <w:tcW w:w="810" w:type="dxa"/>
            <w:shd w:val="clear" w:color="auto" w:fill="C2D69B" w:themeFill="accent3" w:themeFillTint="99"/>
          </w:tcPr>
          <w:p w14:paraId="39FD0F1F" w14:textId="003B43F2" w:rsidR="00F01CC5" w:rsidRPr="00C635BB" w:rsidRDefault="005E1158" w:rsidP="00DD399C">
            <w:pPr>
              <w:rPr>
                <w:rFonts w:cs="Arial"/>
                <w:sz w:val="22"/>
                <w:szCs w:val="22"/>
              </w:rPr>
            </w:pPr>
            <w:r>
              <w:rPr>
                <w:rFonts w:cs="Arial"/>
                <w:sz w:val="22"/>
                <w:szCs w:val="22"/>
              </w:rPr>
              <w:t>3-9</w:t>
            </w:r>
          </w:p>
        </w:tc>
        <w:tc>
          <w:tcPr>
            <w:tcW w:w="1062" w:type="dxa"/>
            <w:shd w:val="clear" w:color="auto" w:fill="C2D69B" w:themeFill="accent3" w:themeFillTint="99"/>
          </w:tcPr>
          <w:p w14:paraId="3C39E2E4" w14:textId="7CAA5CD9" w:rsidR="00F01CC5" w:rsidRPr="00C635BB" w:rsidRDefault="005E1158" w:rsidP="00DD399C">
            <w:pPr>
              <w:rPr>
                <w:rFonts w:cs="Arial"/>
                <w:sz w:val="22"/>
                <w:szCs w:val="22"/>
              </w:rPr>
            </w:pPr>
            <w:r>
              <w:rPr>
                <w:rFonts w:cs="Arial"/>
                <w:sz w:val="22"/>
                <w:szCs w:val="22"/>
              </w:rPr>
              <w:t>3.4.4</w:t>
            </w:r>
          </w:p>
        </w:tc>
        <w:tc>
          <w:tcPr>
            <w:tcW w:w="684" w:type="dxa"/>
            <w:shd w:val="clear" w:color="auto" w:fill="C2D69B" w:themeFill="accent3" w:themeFillTint="99"/>
          </w:tcPr>
          <w:p w14:paraId="13C21B60" w14:textId="2EB8EB0B" w:rsidR="00F01CC5" w:rsidRPr="00C635BB" w:rsidRDefault="005E1158" w:rsidP="00DD399C">
            <w:pPr>
              <w:rPr>
                <w:rFonts w:cs="Arial"/>
                <w:sz w:val="22"/>
                <w:szCs w:val="22"/>
              </w:rPr>
            </w:pPr>
            <w:r>
              <w:rPr>
                <w:rFonts w:cs="Arial"/>
                <w:sz w:val="22"/>
                <w:szCs w:val="22"/>
              </w:rPr>
              <w:t>1</w:t>
            </w:r>
          </w:p>
        </w:tc>
        <w:tc>
          <w:tcPr>
            <w:tcW w:w="675" w:type="dxa"/>
            <w:tcBorders>
              <w:right w:val="single" w:sz="4" w:space="0" w:color="auto"/>
            </w:tcBorders>
            <w:shd w:val="clear" w:color="auto" w:fill="C2D69B" w:themeFill="accent3" w:themeFillTint="99"/>
          </w:tcPr>
          <w:p w14:paraId="18A0DD7C" w14:textId="071DD0C1" w:rsidR="00F01CC5" w:rsidRPr="00C635BB" w:rsidRDefault="005E1158" w:rsidP="00DD399C">
            <w:pPr>
              <w:rPr>
                <w:rFonts w:cs="Arial"/>
                <w:sz w:val="22"/>
                <w:szCs w:val="22"/>
              </w:rPr>
            </w:pPr>
            <w:r>
              <w:rPr>
                <w:rFonts w:cs="Arial"/>
                <w:sz w:val="22"/>
                <w:szCs w:val="22"/>
              </w:rPr>
              <w:t>ed/te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E5DACF2" w14:textId="1DDE21BB" w:rsidR="00F01CC5" w:rsidRPr="00C635BB" w:rsidRDefault="005E1158" w:rsidP="00DD399C">
            <w:pPr>
              <w:spacing w:after="100" w:afterAutospacing="1"/>
              <w:rPr>
                <w:rFonts w:cs="Arial"/>
                <w:sz w:val="22"/>
                <w:szCs w:val="22"/>
              </w:rPr>
            </w:pPr>
            <w:r>
              <w:rPr>
                <w:rFonts w:cs="Arial"/>
                <w:sz w:val="22"/>
                <w:szCs w:val="22"/>
              </w:rPr>
              <w:t>Standards text... "COMMENT lines are allowed..." should be re-worded.</w:t>
            </w:r>
          </w:p>
        </w:tc>
        <w:tc>
          <w:tcPr>
            <w:tcW w:w="2520" w:type="dxa"/>
            <w:tcBorders>
              <w:left w:val="single" w:sz="4" w:space="0" w:color="auto"/>
            </w:tcBorders>
            <w:shd w:val="clear" w:color="auto" w:fill="C2D69B" w:themeFill="accent3" w:themeFillTint="99"/>
          </w:tcPr>
          <w:p w14:paraId="1AC0A405" w14:textId="182134BC" w:rsidR="00F01CC5" w:rsidRPr="00C635BB" w:rsidRDefault="00F01CC5" w:rsidP="00DD399C">
            <w:pPr>
              <w:rPr>
                <w:rFonts w:cs="Arial"/>
                <w:sz w:val="22"/>
                <w:szCs w:val="22"/>
              </w:rPr>
            </w:pPr>
            <w:r>
              <w:rPr>
                <w:rFonts w:cs="Arial"/>
                <w:sz w:val="22"/>
                <w:szCs w:val="22"/>
              </w:rPr>
              <w:t>David Berry / NASA</w:t>
            </w:r>
          </w:p>
        </w:tc>
        <w:tc>
          <w:tcPr>
            <w:tcW w:w="2700" w:type="dxa"/>
            <w:shd w:val="clear" w:color="auto" w:fill="C2D69B" w:themeFill="accent3" w:themeFillTint="99"/>
          </w:tcPr>
          <w:p w14:paraId="6B612111" w14:textId="6DC0BD73" w:rsidR="00F01CC5" w:rsidRPr="00C635BB" w:rsidRDefault="005E1158" w:rsidP="009922F4">
            <w:pPr>
              <w:spacing w:after="100" w:afterAutospacing="1"/>
              <w:rPr>
                <w:rFonts w:cs="Arial"/>
                <w:sz w:val="22"/>
                <w:szCs w:val="22"/>
              </w:rPr>
            </w:pPr>
            <w:r>
              <w:rPr>
                <w:rFonts w:cs="Arial"/>
                <w:sz w:val="22"/>
                <w:szCs w:val="22"/>
              </w:rPr>
              <w:t>Change cited text to "COMMENT lines may be utilized..." or "... may be used..."</w:t>
            </w:r>
          </w:p>
        </w:tc>
        <w:tc>
          <w:tcPr>
            <w:tcW w:w="2079" w:type="dxa"/>
            <w:shd w:val="clear" w:color="auto" w:fill="C2D69B" w:themeFill="accent3" w:themeFillTint="99"/>
          </w:tcPr>
          <w:p w14:paraId="083E6D6F" w14:textId="45A9E7D0" w:rsidR="00F01CC5" w:rsidRPr="00C635BB" w:rsidRDefault="00167F7B">
            <w:r>
              <w:t>fixed</w:t>
            </w:r>
          </w:p>
        </w:tc>
      </w:tr>
      <w:tr w:rsidR="00F01CC5" w:rsidRPr="00C635BB" w14:paraId="23982358" w14:textId="77777777" w:rsidTr="002710BE">
        <w:trPr>
          <w:jc w:val="center"/>
        </w:trPr>
        <w:tc>
          <w:tcPr>
            <w:tcW w:w="810" w:type="dxa"/>
            <w:shd w:val="clear" w:color="auto" w:fill="C2D69B" w:themeFill="accent3" w:themeFillTint="99"/>
          </w:tcPr>
          <w:p w14:paraId="33C840C3" w14:textId="3309880E" w:rsidR="00F01CC5" w:rsidRPr="00C635BB" w:rsidRDefault="00FC5A8E" w:rsidP="00DD399C">
            <w:pPr>
              <w:rPr>
                <w:rFonts w:cs="Arial"/>
                <w:sz w:val="22"/>
                <w:szCs w:val="22"/>
              </w:rPr>
            </w:pPr>
            <w:r>
              <w:rPr>
                <w:rFonts w:cs="Arial"/>
                <w:sz w:val="22"/>
                <w:szCs w:val="22"/>
              </w:rPr>
              <w:t>3-9</w:t>
            </w:r>
          </w:p>
        </w:tc>
        <w:tc>
          <w:tcPr>
            <w:tcW w:w="1062" w:type="dxa"/>
            <w:shd w:val="clear" w:color="auto" w:fill="C2D69B" w:themeFill="accent3" w:themeFillTint="99"/>
          </w:tcPr>
          <w:p w14:paraId="246956A7" w14:textId="0FB56006" w:rsidR="00F01CC5" w:rsidRPr="00C635BB" w:rsidRDefault="00FC5A8E" w:rsidP="00DD399C">
            <w:pPr>
              <w:rPr>
                <w:rFonts w:cs="Arial"/>
                <w:sz w:val="22"/>
                <w:szCs w:val="22"/>
              </w:rPr>
            </w:pPr>
            <w:r>
              <w:rPr>
                <w:rFonts w:cs="Arial"/>
                <w:sz w:val="22"/>
                <w:szCs w:val="22"/>
              </w:rPr>
              <w:t>3.4.5</w:t>
            </w:r>
          </w:p>
        </w:tc>
        <w:tc>
          <w:tcPr>
            <w:tcW w:w="684" w:type="dxa"/>
            <w:shd w:val="clear" w:color="auto" w:fill="C2D69B" w:themeFill="accent3" w:themeFillTint="99"/>
          </w:tcPr>
          <w:p w14:paraId="782E0807" w14:textId="3C317EFA" w:rsidR="00F01CC5" w:rsidRPr="00C635BB" w:rsidRDefault="00FC5A8E" w:rsidP="00DD399C">
            <w:pPr>
              <w:rPr>
                <w:rFonts w:cs="Arial"/>
                <w:sz w:val="22"/>
                <w:szCs w:val="22"/>
              </w:rPr>
            </w:pPr>
            <w:r>
              <w:rPr>
                <w:rFonts w:cs="Arial"/>
                <w:sz w:val="22"/>
                <w:szCs w:val="22"/>
              </w:rPr>
              <w:t>1</w:t>
            </w:r>
          </w:p>
        </w:tc>
        <w:tc>
          <w:tcPr>
            <w:tcW w:w="675" w:type="dxa"/>
            <w:tcBorders>
              <w:right w:val="single" w:sz="4" w:space="0" w:color="auto"/>
            </w:tcBorders>
            <w:shd w:val="clear" w:color="auto" w:fill="C2D69B" w:themeFill="accent3" w:themeFillTint="99"/>
          </w:tcPr>
          <w:p w14:paraId="18F6D9B3" w14:textId="51E10A85" w:rsidR="00F01CC5" w:rsidRPr="00C635BB" w:rsidRDefault="00FC5A8E" w:rsidP="00DD399C">
            <w:pPr>
              <w:rPr>
                <w:rFonts w:cs="Arial"/>
                <w:sz w:val="22"/>
                <w:szCs w:val="22"/>
              </w:rPr>
            </w:pPr>
            <w:r>
              <w:rPr>
                <w:rFonts w:cs="Arial"/>
                <w:sz w:val="22"/>
                <w:szCs w:val="22"/>
              </w:rPr>
              <w:t>ed</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0A63E5" w14:textId="415D7804" w:rsidR="00F01CC5" w:rsidRPr="00C635BB" w:rsidRDefault="00FC5A8E" w:rsidP="00DD399C">
            <w:pPr>
              <w:spacing w:after="100" w:afterAutospacing="1"/>
              <w:rPr>
                <w:rFonts w:cs="Arial"/>
                <w:sz w:val="22"/>
                <w:szCs w:val="22"/>
              </w:rPr>
            </w:pPr>
            <w:r>
              <w:rPr>
                <w:rFonts w:cs="Arial"/>
                <w:sz w:val="22"/>
                <w:szCs w:val="22"/>
              </w:rPr>
              <w:t>Typo:  "IMPACT_REFT_FRAME"</w:t>
            </w:r>
          </w:p>
        </w:tc>
        <w:tc>
          <w:tcPr>
            <w:tcW w:w="2520" w:type="dxa"/>
            <w:tcBorders>
              <w:left w:val="single" w:sz="4" w:space="0" w:color="auto"/>
            </w:tcBorders>
            <w:shd w:val="clear" w:color="auto" w:fill="C2D69B" w:themeFill="accent3" w:themeFillTint="99"/>
          </w:tcPr>
          <w:p w14:paraId="16A7270E" w14:textId="4CF0D5C1" w:rsidR="00F01CC5" w:rsidRPr="00C635BB" w:rsidRDefault="00F01CC5" w:rsidP="00DD399C">
            <w:pPr>
              <w:rPr>
                <w:rFonts w:cs="Arial"/>
                <w:sz w:val="22"/>
                <w:szCs w:val="22"/>
              </w:rPr>
            </w:pPr>
            <w:r>
              <w:rPr>
                <w:rFonts w:cs="Arial"/>
                <w:sz w:val="22"/>
                <w:szCs w:val="22"/>
              </w:rPr>
              <w:t>David Berry / NASA</w:t>
            </w:r>
          </w:p>
        </w:tc>
        <w:tc>
          <w:tcPr>
            <w:tcW w:w="2700" w:type="dxa"/>
            <w:shd w:val="clear" w:color="auto" w:fill="C2D69B" w:themeFill="accent3" w:themeFillTint="99"/>
          </w:tcPr>
          <w:p w14:paraId="2591F5EA" w14:textId="39D21A47" w:rsidR="00F01CC5" w:rsidRPr="00C635BB" w:rsidRDefault="00FC5A8E" w:rsidP="009922F4">
            <w:pPr>
              <w:spacing w:after="100" w:afterAutospacing="1"/>
              <w:rPr>
                <w:rFonts w:cs="Arial"/>
                <w:sz w:val="22"/>
                <w:szCs w:val="22"/>
              </w:rPr>
            </w:pPr>
            <w:r>
              <w:rPr>
                <w:rFonts w:cs="Arial"/>
                <w:sz w:val="22"/>
                <w:szCs w:val="22"/>
              </w:rPr>
              <w:t>Change "REFT" to "REF"</w:t>
            </w:r>
          </w:p>
        </w:tc>
        <w:tc>
          <w:tcPr>
            <w:tcW w:w="2079" w:type="dxa"/>
            <w:shd w:val="clear" w:color="auto" w:fill="C2D69B" w:themeFill="accent3" w:themeFillTint="99"/>
          </w:tcPr>
          <w:p w14:paraId="6B93E3D4" w14:textId="222EEE02" w:rsidR="00F01CC5" w:rsidRPr="00C635BB" w:rsidRDefault="00167F7B">
            <w:r>
              <w:t>fixed</w:t>
            </w:r>
          </w:p>
        </w:tc>
      </w:tr>
      <w:tr w:rsidR="00FC5A8E" w:rsidRPr="00C635BB" w14:paraId="7D6241C3" w14:textId="77777777" w:rsidTr="002710BE">
        <w:trPr>
          <w:trHeight w:val="278"/>
          <w:jc w:val="center"/>
        </w:trPr>
        <w:tc>
          <w:tcPr>
            <w:tcW w:w="810" w:type="dxa"/>
            <w:shd w:val="clear" w:color="auto" w:fill="FFFF00"/>
          </w:tcPr>
          <w:p w14:paraId="03099CD2" w14:textId="4C46F40D" w:rsidR="00FC5A8E" w:rsidRPr="00C635BB" w:rsidRDefault="00FC5A8E" w:rsidP="003566F7">
            <w:pPr>
              <w:rPr>
                <w:rFonts w:cs="Arial"/>
                <w:sz w:val="22"/>
                <w:szCs w:val="22"/>
              </w:rPr>
            </w:pPr>
            <w:r>
              <w:rPr>
                <w:rFonts w:cs="Arial"/>
                <w:sz w:val="22"/>
                <w:szCs w:val="22"/>
              </w:rPr>
              <w:t>3-9</w:t>
            </w:r>
          </w:p>
        </w:tc>
        <w:tc>
          <w:tcPr>
            <w:tcW w:w="1062" w:type="dxa"/>
            <w:shd w:val="clear" w:color="auto" w:fill="FFFF00"/>
          </w:tcPr>
          <w:p w14:paraId="22D1D1FF" w14:textId="590D83E4" w:rsidR="00FC5A8E" w:rsidRPr="00C635BB" w:rsidRDefault="00FC5A8E" w:rsidP="003566F7">
            <w:pPr>
              <w:rPr>
                <w:rFonts w:cs="Arial"/>
                <w:sz w:val="22"/>
                <w:szCs w:val="22"/>
              </w:rPr>
            </w:pPr>
            <w:r>
              <w:rPr>
                <w:rFonts w:cs="Arial"/>
                <w:sz w:val="22"/>
                <w:szCs w:val="22"/>
              </w:rPr>
              <w:t>3.4.8</w:t>
            </w:r>
          </w:p>
        </w:tc>
        <w:tc>
          <w:tcPr>
            <w:tcW w:w="684" w:type="dxa"/>
            <w:shd w:val="clear" w:color="auto" w:fill="FFFF00"/>
          </w:tcPr>
          <w:p w14:paraId="6671F5D5" w14:textId="7689B49E" w:rsidR="00FC5A8E" w:rsidRPr="00C635BB" w:rsidRDefault="00FC5A8E" w:rsidP="003566F7">
            <w:pPr>
              <w:rPr>
                <w:rFonts w:cs="Arial"/>
                <w:sz w:val="22"/>
                <w:szCs w:val="22"/>
              </w:rPr>
            </w:pPr>
            <w:r>
              <w:rPr>
                <w:rFonts w:cs="Arial"/>
                <w:sz w:val="22"/>
                <w:szCs w:val="22"/>
              </w:rPr>
              <w:t>All</w:t>
            </w:r>
          </w:p>
        </w:tc>
        <w:tc>
          <w:tcPr>
            <w:tcW w:w="675" w:type="dxa"/>
            <w:tcBorders>
              <w:right w:val="single" w:sz="4" w:space="0" w:color="auto"/>
            </w:tcBorders>
            <w:shd w:val="clear" w:color="auto" w:fill="FFFF00"/>
          </w:tcPr>
          <w:p w14:paraId="3CF0E730" w14:textId="1BE2F5BB" w:rsidR="00FC5A8E" w:rsidRPr="00C635BB" w:rsidRDefault="00FC5A8E" w:rsidP="003566F7">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FFF00"/>
          </w:tcPr>
          <w:p w14:paraId="00E1EB1E" w14:textId="2348810A" w:rsidR="00FC5A8E" w:rsidRPr="00C635BB" w:rsidRDefault="00FC5A8E" w:rsidP="003566F7">
            <w:pPr>
              <w:spacing w:after="100" w:afterAutospacing="1"/>
              <w:rPr>
                <w:rFonts w:cs="Arial"/>
                <w:sz w:val="22"/>
                <w:szCs w:val="22"/>
              </w:rPr>
            </w:pPr>
            <w:r>
              <w:rPr>
                <w:rFonts w:cs="Arial"/>
                <w:sz w:val="22"/>
                <w:szCs w:val="22"/>
              </w:rPr>
              <w:t xml:space="preserve">The concept of user defined parameters is a slippery one in the </w:t>
            </w:r>
            <w:r>
              <w:rPr>
                <w:rFonts w:cs="Arial"/>
                <w:sz w:val="22"/>
                <w:szCs w:val="22"/>
              </w:rPr>
              <w:lastRenderedPageBreak/>
              <w:t>context of standards development.</w:t>
            </w:r>
          </w:p>
        </w:tc>
        <w:tc>
          <w:tcPr>
            <w:tcW w:w="2520" w:type="dxa"/>
            <w:tcBorders>
              <w:left w:val="single" w:sz="4" w:space="0" w:color="auto"/>
            </w:tcBorders>
            <w:shd w:val="clear" w:color="auto" w:fill="FFFF00"/>
          </w:tcPr>
          <w:p w14:paraId="760586BB" w14:textId="086B2C04" w:rsidR="00FC5A8E" w:rsidRPr="00C635BB" w:rsidRDefault="00FC5A8E" w:rsidP="003566F7">
            <w:pPr>
              <w:rPr>
                <w:rFonts w:cs="Arial"/>
                <w:sz w:val="22"/>
                <w:szCs w:val="22"/>
              </w:rPr>
            </w:pPr>
            <w:r>
              <w:rPr>
                <w:rFonts w:cs="Arial"/>
                <w:sz w:val="22"/>
                <w:szCs w:val="22"/>
              </w:rPr>
              <w:lastRenderedPageBreak/>
              <w:t>David Berry / NASA</w:t>
            </w:r>
          </w:p>
        </w:tc>
        <w:tc>
          <w:tcPr>
            <w:tcW w:w="2700" w:type="dxa"/>
            <w:shd w:val="clear" w:color="auto" w:fill="FFFF00"/>
          </w:tcPr>
          <w:p w14:paraId="4D0EB3E9" w14:textId="12844530" w:rsidR="00FC5A8E" w:rsidRPr="00C635BB" w:rsidRDefault="00FC5A8E" w:rsidP="009922F4">
            <w:pPr>
              <w:spacing w:after="100" w:afterAutospacing="1"/>
              <w:rPr>
                <w:rFonts w:cs="Arial"/>
                <w:sz w:val="22"/>
                <w:szCs w:val="22"/>
              </w:rPr>
            </w:pPr>
            <w:r>
              <w:rPr>
                <w:rFonts w:cs="Arial"/>
                <w:sz w:val="22"/>
                <w:szCs w:val="22"/>
              </w:rPr>
              <w:t>Discuss whether or not this should be retained.</w:t>
            </w:r>
          </w:p>
        </w:tc>
        <w:tc>
          <w:tcPr>
            <w:tcW w:w="2079" w:type="dxa"/>
            <w:shd w:val="clear" w:color="auto" w:fill="FFFF00"/>
          </w:tcPr>
          <w:p w14:paraId="4818E050" w14:textId="7D6D753A" w:rsidR="00FC5A8E" w:rsidRPr="00C635BB" w:rsidRDefault="00167F7B" w:rsidP="003566F7">
            <w:r>
              <w:t>see response above</w:t>
            </w:r>
          </w:p>
        </w:tc>
      </w:tr>
      <w:tr w:rsidR="00FC5A8E" w:rsidRPr="00C635BB" w14:paraId="5108A0B2" w14:textId="77777777" w:rsidTr="002710BE">
        <w:trPr>
          <w:jc w:val="center"/>
        </w:trPr>
        <w:tc>
          <w:tcPr>
            <w:tcW w:w="810" w:type="dxa"/>
            <w:shd w:val="clear" w:color="auto" w:fill="FABF8F" w:themeFill="accent6" w:themeFillTint="99"/>
          </w:tcPr>
          <w:p w14:paraId="4D4D447F" w14:textId="28498BDD" w:rsidR="00FC5A8E" w:rsidRDefault="0041571D" w:rsidP="003566F7">
            <w:pPr>
              <w:rPr>
                <w:rFonts w:cs="Arial"/>
                <w:sz w:val="22"/>
                <w:szCs w:val="22"/>
              </w:rPr>
            </w:pPr>
            <w:r>
              <w:rPr>
                <w:rFonts w:cs="Arial"/>
                <w:sz w:val="22"/>
                <w:szCs w:val="22"/>
              </w:rPr>
              <w:lastRenderedPageBreak/>
              <w:t>3-10</w:t>
            </w:r>
          </w:p>
          <w:p w14:paraId="3D81DAD7" w14:textId="28875AF4" w:rsidR="0041571D" w:rsidRPr="00C635BB" w:rsidRDefault="0041571D" w:rsidP="003566F7">
            <w:pPr>
              <w:rPr>
                <w:rFonts w:cs="Arial"/>
                <w:sz w:val="22"/>
                <w:szCs w:val="22"/>
              </w:rPr>
            </w:pPr>
            <w:r>
              <w:rPr>
                <w:rFonts w:cs="Arial"/>
                <w:sz w:val="22"/>
                <w:szCs w:val="22"/>
              </w:rPr>
              <w:t>3-11</w:t>
            </w:r>
          </w:p>
        </w:tc>
        <w:tc>
          <w:tcPr>
            <w:tcW w:w="1062" w:type="dxa"/>
            <w:shd w:val="clear" w:color="auto" w:fill="FABF8F" w:themeFill="accent6" w:themeFillTint="99"/>
          </w:tcPr>
          <w:p w14:paraId="39B52D77" w14:textId="6BB908EC" w:rsidR="00FC5A8E" w:rsidRPr="00C635BB" w:rsidRDefault="0041571D" w:rsidP="003566F7">
            <w:pPr>
              <w:rPr>
                <w:rFonts w:cs="Arial"/>
                <w:sz w:val="22"/>
                <w:szCs w:val="22"/>
              </w:rPr>
            </w:pPr>
            <w:r>
              <w:rPr>
                <w:rFonts w:cs="Arial"/>
                <w:sz w:val="22"/>
                <w:szCs w:val="22"/>
              </w:rPr>
              <w:t>3.5</w:t>
            </w:r>
          </w:p>
        </w:tc>
        <w:tc>
          <w:tcPr>
            <w:tcW w:w="684" w:type="dxa"/>
            <w:shd w:val="clear" w:color="auto" w:fill="FABF8F" w:themeFill="accent6" w:themeFillTint="99"/>
          </w:tcPr>
          <w:p w14:paraId="769E1361" w14:textId="34982E1C" w:rsidR="00FC5A8E" w:rsidRPr="00C635BB" w:rsidRDefault="0041571D" w:rsidP="003566F7">
            <w:pPr>
              <w:rPr>
                <w:rFonts w:cs="Arial"/>
                <w:sz w:val="22"/>
                <w:szCs w:val="22"/>
              </w:rPr>
            </w:pPr>
            <w:r>
              <w:rPr>
                <w:rFonts w:cs="Arial"/>
                <w:sz w:val="22"/>
                <w:szCs w:val="22"/>
              </w:rPr>
              <w:t>All</w:t>
            </w:r>
          </w:p>
        </w:tc>
        <w:tc>
          <w:tcPr>
            <w:tcW w:w="675" w:type="dxa"/>
            <w:tcBorders>
              <w:right w:val="single" w:sz="4" w:space="0" w:color="auto"/>
            </w:tcBorders>
            <w:shd w:val="clear" w:color="auto" w:fill="FABF8F" w:themeFill="accent6" w:themeFillTint="99"/>
          </w:tcPr>
          <w:p w14:paraId="295A78AF" w14:textId="4D2DC30F" w:rsidR="00FC5A8E" w:rsidRPr="00C635BB" w:rsidRDefault="0041571D" w:rsidP="003566F7">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0ED4A293" w14:textId="6FA0FCF3" w:rsidR="00FC5A8E" w:rsidRPr="00C635BB" w:rsidRDefault="0041571D" w:rsidP="003566F7">
            <w:pPr>
              <w:spacing w:after="100" w:afterAutospacing="1"/>
              <w:rPr>
                <w:rFonts w:cs="Arial"/>
                <w:sz w:val="22"/>
                <w:szCs w:val="22"/>
              </w:rPr>
            </w:pPr>
            <w:r>
              <w:rPr>
                <w:rFonts w:cs="Arial"/>
                <w:sz w:val="22"/>
                <w:szCs w:val="22"/>
              </w:rPr>
              <w:t>The CCSDS editor is not in love with examples in-line in the standards text.</w:t>
            </w:r>
          </w:p>
        </w:tc>
        <w:tc>
          <w:tcPr>
            <w:tcW w:w="2520" w:type="dxa"/>
            <w:tcBorders>
              <w:left w:val="single" w:sz="4" w:space="0" w:color="auto"/>
            </w:tcBorders>
            <w:shd w:val="clear" w:color="auto" w:fill="FABF8F" w:themeFill="accent6" w:themeFillTint="99"/>
          </w:tcPr>
          <w:p w14:paraId="0E6DA272" w14:textId="77777777" w:rsidR="00FC5A8E" w:rsidRPr="00C635BB" w:rsidRDefault="00FC5A8E" w:rsidP="003566F7">
            <w:pPr>
              <w:rPr>
                <w:rFonts w:cs="Arial"/>
                <w:sz w:val="22"/>
                <w:szCs w:val="22"/>
              </w:rPr>
            </w:pPr>
            <w:r>
              <w:rPr>
                <w:rFonts w:cs="Arial"/>
                <w:sz w:val="22"/>
                <w:szCs w:val="22"/>
              </w:rPr>
              <w:t>David Berry / NASA</w:t>
            </w:r>
          </w:p>
        </w:tc>
        <w:tc>
          <w:tcPr>
            <w:tcW w:w="2700" w:type="dxa"/>
            <w:shd w:val="clear" w:color="auto" w:fill="FABF8F" w:themeFill="accent6" w:themeFillTint="99"/>
          </w:tcPr>
          <w:p w14:paraId="1EFD9601" w14:textId="020750F1" w:rsidR="00FC5A8E" w:rsidRPr="00C635BB" w:rsidRDefault="0041571D" w:rsidP="009922F4">
            <w:pPr>
              <w:spacing w:after="100" w:afterAutospacing="1"/>
              <w:rPr>
                <w:rFonts w:cs="Arial"/>
                <w:sz w:val="22"/>
                <w:szCs w:val="22"/>
              </w:rPr>
            </w:pPr>
            <w:r>
              <w:rPr>
                <w:rFonts w:cs="Arial"/>
                <w:sz w:val="22"/>
                <w:szCs w:val="22"/>
              </w:rPr>
              <w:t>Consider moving the examples to a</w:t>
            </w:r>
            <w:r w:rsidR="00534431">
              <w:rPr>
                <w:rFonts w:cs="Arial"/>
                <w:sz w:val="22"/>
                <w:szCs w:val="22"/>
              </w:rPr>
              <w:t>n informative annex.</w:t>
            </w:r>
          </w:p>
        </w:tc>
        <w:tc>
          <w:tcPr>
            <w:tcW w:w="2079" w:type="dxa"/>
            <w:shd w:val="clear" w:color="auto" w:fill="FABF8F" w:themeFill="accent6" w:themeFillTint="99"/>
          </w:tcPr>
          <w:p w14:paraId="01706CC0" w14:textId="69DF151D" w:rsidR="00FC5A8E" w:rsidRPr="00C635BB" w:rsidRDefault="00363C42" w:rsidP="003566F7">
            <w:r>
              <w:t>can be moved</w:t>
            </w:r>
          </w:p>
        </w:tc>
      </w:tr>
      <w:tr w:rsidR="00ED2DDD" w:rsidRPr="00C635BB" w14:paraId="618FC6E2" w14:textId="77777777" w:rsidTr="002710BE">
        <w:trPr>
          <w:jc w:val="center"/>
        </w:trPr>
        <w:tc>
          <w:tcPr>
            <w:tcW w:w="810" w:type="dxa"/>
            <w:shd w:val="clear" w:color="auto" w:fill="C2D69B" w:themeFill="accent3" w:themeFillTint="99"/>
          </w:tcPr>
          <w:p w14:paraId="7AF9A961" w14:textId="77777777" w:rsidR="00ED2DDD" w:rsidRPr="00C635BB" w:rsidRDefault="00ED2DDD" w:rsidP="00167F7B">
            <w:pPr>
              <w:rPr>
                <w:rFonts w:cs="Arial"/>
                <w:sz w:val="22"/>
                <w:szCs w:val="22"/>
              </w:rPr>
            </w:pPr>
            <w:r>
              <w:rPr>
                <w:rFonts w:cs="Arial"/>
                <w:sz w:val="22"/>
                <w:szCs w:val="22"/>
              </w:rPr>
              <w:t>3-10</w:t>
            </w:r>
          </w:p>
        </w:tc>
        <w:tc>
          <w:tcPr>
            <w:tcW w:w="1062" w:type="dxa"/>
            <w:shd w:val="clear" w:color="auto" w:fill="C2D69B" w:themeFill="accent3" w:themeFillTint="99"/>
          </w:tcPr>
          <w:p w14:paraId="56E3E67F" w14:textId="77777777" w:rsidR="00ED2DDD" w:rsidRPr="00C635BB" w:rsidRDefault="00ED2DDD" w:rsidP="00167F7B">
            <w:pPr>
              <w:rPr>
                <w:rFonts w:cs="Arial"/>
                <w:sz w:val="22"/>
                <w:szCs w:val="22"/>
              </w:rPr>
            </w:pPr>
            <w:r>
              <w:rPr>
                <w:rFonts w:cs="Arial"/>
                <w:sz w:val="22"/>
                <w:szCs w:val="22"/>
              </w:rPr>
              <w:t>Figure  3-1</w:t>
            </w:r>
          </w:p>
        </w:tc>
        <w:tc>
          <w:tcPr>
            <w:tcW w:w="684" w:type="dxa"/>
            <w:shd w:val="clear" w:color="auto" w:fill="C2D69B" w:themeFill="accent3" w:themeFillTint="99"/>
          </w:tcPr>
          <w:p w14:paraId="000E8483" w14:textId="77777777" w:rsidR="00ED2DDD" w:rsidRPr="00C635BB" w:rsidRDefault="00ED2DDD" w:rsidP="00167F7B">
            <w:pPr>
              <w:rPr>
                <w:rFonts w:cs="Arial"/>
                <w:sz w:val="22"/>
                <w:szCs w:val="22"/>
              </w:rPr>
            </w:pPr>
          </w:p>
        </w:tc>
        <w:tc>
          <w:tcPr>
            <w:tcW w:w="675" w:type="dxa"/>
            <w:tcBorders>
              <w:right w:val="single" w:sz="4" w:space="0" w:color="auto"/>
            </w:tcBorders>
            <w:shd w:val="clear" w:color="auto" w:fill="C2D69B" w:themeFill="accent3" w:themeFillTint="99"/>
          </w:tcPr>
          <w:p w14:paraId="47FE380F" w14:textId="77777777" w:rsidR="00ED2DDD" w:rsidRPr="00C635BB" w:rsidRDefault="00ED2DDD" w:rsidP="00167F7B">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EB96034" w14:textId="77777777" w:rsidR="00ED2DDD" w:rsidRPr="00C635BB" w:rsidRDefault="00ED2DDD" w:rsidP="00167F7B">
            <w:pPr>
              <w:spacing w:after="100" w:afterAutospacing="1"/>
              <w:rPr>
                <w:rFonts w:cs="Arial"/>
                <w:sz w:val="22"/>
                <w:szCs w:val="22"/>
              </w:rPr>
            </w:pPr>
            <w:r>
              <w:rPr>
                <w:rFonts w:cs="Arial"/>
                <w:sz w:val="22"/>
                <w:szCs w:val="22"/>
              </w:rPr>
              <w:t>The figure caption says that it only uses mandatory keywords, however, the example contains "OBJECT_TYPE", which is not mandatory. It also does not contain the "NOMINAL_REENTRY_ALTITUDE", which is listed as mandatory.</w:t>
            </w:r>
          </w:p>
        </w:tc>
        <w:tc>
          <w:tcPr>
            <w:tcW w:w="2520" w:type="dxa"/>
            <w:tcBorders>
              <w:left w:val="single" w:sz="4" w:space="0" w:color="auto"/>
            </w:tcBorders>
            <w:shd w:val="clear" w:color="auto" w:fill="C2D69B" w:themeFill="accent3" w:themeFillTint="99"/>
          </w:tcPr>
          <w:p w14:paraId="28ACA0AE" w14:textId="77777777" w:rsidR="00ED2DDD" w:rsidRPr="00C635BB" w:rsidRDefault="00ED2DDD" w:rsidP="00167F7B">
            <w:pPr>
              <w:rPr>
                <w:rFonts w:cs="Arial"/>
                <w:sz w:val="22"/>
                <w:szCs w:val="22"/>
              </w:rPr>
            </w:pPr>
            <w:r>
              <w:rPr>
                <w:rFonts w:cs="Arial"/>
                <w:sz w:val="22"/>
                <w:szCs w:val="22"/>
              </w:rPr>
              <w:t>David Berry / NASA</w:t>
            </w:r>
          </w:p>
        </w:tc>
        <w:tc>
          <w:tcPr>
            <w:tcW w:w="2700" w:type="dxa"/>
            <w:shd w:val="clear" w:color="auto" w:fill="C2D69B" w:themeFill="accent3" w:themeFillTint="99"/>
          </w:tcPr>
          <w:p w14:paraId="019CFB5F" w14:textId="77777777" w:rsidR="00ED2DDD" w:rsidRPr="00C635BB" w:rsidRDefault="00ED2DDD" w:rsidP="00167F7B">
            <w:pPr>
              <w:spacing w:after="100" w:afterAutospacing="1"/>
              <w:rPr>
                <w:rFonts w:cs="Arial"/>
                <w:sz w:val="22"/>
                <w:szCs w:val="22"/>
              </w:rPr>
            </w:pPr>
          </w:p>
        </w:tc>
        <w:tc>
          <w:tcPr>
            <w:tcW w:w="2079" w:type="dxa"/>
            <w:shd w:val="clear" w:color="auto" w:fill="C2D69B" w:themeFill="accent3" w:themeFillTint="99"/>
          </w:tcPr>
          <w:p w14:paraId="7E641BE9" w14:textId="7FA7F7EC" w:rsidR="00ED2DDD" w:rsidRPr="00C635BB" w:rsidRDefault="00363C42" w:rsidP="00167F7B">
            <w:r>
              <w:t>fixed</w:t>
            </w:r>
          </w:p>
        </w:tc>
      </w:tr>
      <w:tr w:rsidR="00FC5A8E" w:rsidRPr="00C635BB" w14:paraId="0514C0F9" w14:textId="77777777" w:rsidTr="002710BE">
        <w:trPr>
          <w:jc w:val="center"/>
        </w:trPr>
        <w:tc>
          <w:tcPr>
            <w:tcW w:w="810" w:type="dxa"/>
            <w:shd w:val="clear" w:color="auto" w:fill="C2D69B" w:themeFill="accent3" w:themeFillTint="99"/>
          </w:tcPr>
          <w:p w14:paraId="5309A72E" w14:textId="6DB8F182" w:rsidR="00FC5A8E" w:rsidRPr="00C635BB" w:rsidRDefault="00534431" w:rsidP="003566F7">
            <w:pPr>
              <w:rPr>
                <w:rFonts w:cs="Arial"/>
                <w:sz w:val="22"/>
                <w:szCs w:val="22"/>
              </w:rPr>
            </w:pPr>
            <w:r>
              <w:rPr>
                <w:rFonts w:cs="Arial"/>
                <w:sz w:val="22"/>
                <w:szCs w:val="22"/>
              </w:rPr>
              <w:t>3-10</w:t>
            </w:r>
          </w:p>
        </w:tc>
        <w:tc>
          <w:tcPr>
            <w:tcW w:w="1062" w:type="dxa"/>
            <w:shd w:val="clear" w:color="auto" w:fill="C2D69B" w:themeFill="accent3" w:themeFillTint="99"/>
          </w:tcPr>
          <w:p w14:paraId="345F5ED6" w14:textId="6763322E" w:rsidR="00FC5A8E" w:rsidRPr="00C635BB" w:rsidRDefault="00534431" w:rsidP="003566F7">
            <w:pPr>
              <w:rPr>
                <w:rFonts w:cs="Arial"/>
                <w:sz w:val="22"/>
                <w:szCs w:val="22"/>
              </w:rPr>
            </w:pPr>
            <w:r>
              <w:rPr>
                <w:rFonts w:cs="Arial"/>
                <w:sz w:val="22"/>
                <w:szCs w:val="22"/>
              </w:rPr>
              <w:t>Figure  3-</w:t>
            </w:r>
            <w:r w:rsidR="00ED2DDD">
              <w:rPr>
                <w:rFonts w:cs="Arial"/>
                <w:sz w:val="22"/>
                <w:szCs w:val="22"/>
              </w:rPr>
              <w:t>2</w:t>
            </w:r>
          </w:p>
        </w:tc>
        <w:tc>
          <w:tcPr>
            <w:tcW w:w="684" w:type="dxa"/>
            <w:shd w:val="clear" w:color="auto" w:fill="C2D69B" w:themeFill="accent3" w:themeFillTint="99"/>
          </w:tcPr>
          <w:p w14:paraId="49C60A63" w14:textId="77777777" w:rsidR="00FC5A8E" w:rsidRPr="00C635BB" w:rsidRDefault="00FC5A8E" w:rsidP="003566F7">
            <w:pPr>
              <w:rPr>
                <w:rFonts w:cs="Arial"/>
                <w:sz w:val="22"/>
                <w:szCs w:val="22"/>
              </w:rPr>
            </w:pPr>
          </w:p>
        </w:tc>
        <w:tc>
          <w:tcPr>
            <w:tcW w:w="675" w:type="dxa"/>
            <w:tcBorders>
              <w:right w:val="single" w:sz="4" w:space="0" w:color="auto"/>
            </w:tcBorders>
            <w:shd w:val="clear" w:color="auto" w:fill="C2D69B" w:themeFill="accent3" w:themeFillTint="99"/>
          </w:tcPr>
          <w:p w14:paraId="4D895F37" w14:textId="10665D97" w:rsidR="00FC5A8E" w:rsidRPr="00C635BB" w:rsidRDefault="00534431" w:rsidP="003566F7">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16A65C" w14:textId="2EE2863E" w:rsidR="00FC5A8E" w:rsidRPr="00C635BB" w:rsidRDefault="000C0ABC" w:rsidP="00F9328D">
            <w:pPr>
              <w:spacing w:after="100" w:afterAutospacing="1"/>
              <w:rPr>
                <w:rFonts w:cs="Arial"/>
                <w:sz w:val="22"/>
                <w:szCs w:val="22"/>
              </w:rPr>
            </w:pPr>
            <w:r>
              <w:rPr>
                <w:rFonts w:cs="Arial"/>
                <w:sz w:val="22"/>
                <w:szCs w:val="22"/>
              </w:rPr>
              <w:t xml:space="preserve">The figure </w:t>
            </w:r>
            <w:r w:rsidR="00F9328D">
              <w:rPr>
                <w:rFonts w:cs="Arial"/>
                <w:sz w:val="22"/>
                <w:szCs w:val="22"/>
              </w:rPr>
              <w:t>does not</w:t>
            </w:r>
            <w:r>
              <w:rPr>
                <w:rFonts w:cs="Arial"/>
                <w:sz w:val="22"/>
                <w:szCs w:val="22"/>
              </w:rPr>
              <w:t xml:space="preserve"> contain the "NOMINAL_REENTRY_ALTITUDE", which is listed as mandatory.</w:t>
            </w:r>
          </w:p>
        </w:tc>
        <w:tc>
          <w:tcPr>
            <w:tcW w:w="2520" w:type="dxa"/>
            <w:tcBorders>
              <w:left w:val="single" w:sz="4" w:space="0" w:color="auto"/>
            </w:tcBorders>
            <w:shd w:val="clear" w:color="auto" w:fill="C2D69B" w:themeFill="accent3" w:themeFillTint="99"/>
          </w:tcPr>
          <w:p w14:paraId="41F8E80C" w14:textId="77777777" w:rsidR="00FC5A8E" w:rsidRPr="00C635BB" w:rsidRDefault="00FC5A8E" w:rsidP="003566F7">
            <w:pPr>
              <w:rPr>
                <w:rFonts w:cs="Arial"/>
                <w:sz w:val="22"/>
                <w:szCs w:val="22"/>
              </w:rPr>
            </w:pPr>
            <w:r>
              <w:rPr>
                <w:rFonts w:cs="Arial"/>
                <w:sz w:val="22"/>
                <w:szCs w:val="22"/>
              </w:rPr>
              <w:t>David Berry / NASA</w:t>
            </w:r>
          </w:p>
        </w:tc>
        <w:tc>
          <w:tcPr>
            <w:tcW w:w="2700" w:type="dxa"/>
            <w:shd w:val="clear" w:color="auto" w:fill="C2D69B" w:themeFill="accent3" w:themeFillTint="99"/>
          </w:tcPr>
          <w:p w14:paraId="04EAD8EC" w14:textId="4344C52D" w:rsidR="00FC5A8E" w:rsidRPr="00C635BB" w:rsidRDefault="00F9328D" w:rsidP="009922F4">
            <w:pPr>
              <w:spacing w:after="100" w:afterAutospacing="1"/>
              <w:rPr>
                <w:rFonts w:cs="Arial"/>
                <w:sz w:val="22"/>
                <w:szCs w:val="22"/>
              </w:rPr>
            </w:pPr>
            <w:r>
              <w:rPr>
                <w:rFonts w:cs="Arial"/>
                <w:sz w:val="22"/>
                <w:szCs w:val="22"/>
              </w:rPr>
              <w:t>Add the "NOMINAL_REENTRY_ALTITUDE"</w:t>
            </w:r>
          </w:p>
        </w:tc>
        <w:tc>
          <w:tcPr>
            <w:tcW w:w="2079" w:type="dxa"/>
            <w:shd w:val="clear" w:color="auto" w:fill="C2D69B" w:themeFill="accent3" w:themeFillTint="99"/>
          </w:tcPr>
          <w:p w14:paraId="409090EE" w14:textId="2E39E775" w:rsidR="00FC5A8E" w:rsidRPr="00C635BB" w:rsidRDefault="00363C42" w:rsidP="003566F7">
            <w:r>
              <w:t>fixed</w:t>
            </w:r>
          </w:p>
        </w:tc>
      </w:tr>
      <w:tr w:rsidR="00FC5A8E" w:rsidRPr="00C635BB" w14:paraId="795000CC" w14:textId="77777777" w:rsidTr="002710BE">
        <w:trPr>
          <w:jc w:val="center"/>
        </w:trPr>
        <w:tc>
          <w:tcPr>
            <w:tcW w:w="810" w:type="dxa"/>
            <w:shd w:val="clear" w:color="auto" w:fill="C2D69B" w:themeFill="accent3" w:themeFillTint="99"/>
          </w:tcPr>
          <w:p w14:paraId="083BC104" w14:textId="404D2238" w:rsidR="00FC5A8E" w:rsidRPr="00C635BB" w:rsidRDefault="00F9328D" w:rsidP="003566F7">
            <w:pPr>
              <w:rPr>
                <w:rFonts w:cs="Arial"/>
                <w:sz w:val="22"/>
                <w:szCs w:val="22"/>
              </w:rPr>
            </w:pPr>
            <w:r>
              <w:rPr>
                <w:rFonts w:cs="Arial"/>
                <w:sz w:val="22"/>
                <w:szCs w:val="22"/>
              </w:rPr>
              <w:t>4-1</w:t>
            </w:r>
          </w:p>
        </w:tc>
        <w:tc>
          <w:tcPr>
            <w:tcW w:w="1062" w:type="dxa"/>
            <w:shd w:val="clear" w:color="auto" w:fill="C2D69B" w:themeFill="accent3" w:themeFillTint="99"/>
          </w:tcPr>
          <w:p w14:paraId="77685E89" w14:textId="6A269422" w:rsidR="00FC5A8E" w:rsidRPr="00C635BB" w:rsidRDefault="00F9328D" w:rsidP="003566F7">
            <w:pPr>
              <w:rPr>
                <w:rFonts w:cs="Arial"/>
                <w:sz w:val="22"/>
                <w:szCs w:val="22"/>
              </w:rPr>
            </w:pPr>
            <w:r>
              <w:rPr>
                <w:rFonts w:cs="Arial"/>
                <w:sz w:val="22"/>
                <w:szCs w:val="22"/>
              </w:rPr>
              <w:t>4.2.3.1</w:t>
            </w:r>
          </w:p>
        </w:tc>
        <w:tc>
          <w:tcPr>
            <w:tcW w:w="684" w:type="dxa"/>
            <w:shd w:val="clear" w:color="auto" w:fill="C2D69B" w:themeFill="accent3" w:themeFillTint="99"/>
          </w:tcPr>
          <w:p w14:paraId="79FFB4CA" w14:textId="650DDBBA" w:rsidR="00FC5A8E" w:rsidRPr="00C635BB" w:rsidRDefault="00F9328D" w:rsidP="003566F7">
            <w:pPr>
              <w:rPr>
                <w:rFonts w:cs="Arial"/>
                <w:sz w:val="22"/>
                <w:szCs w:val="22"/>
              </w:rPr>
            </w:pPr>
            <w:r>
              <w:rPr>
                <w:rFonts w:cs="Arial"/>
                <w:sz w:val="22"/>
                <w:szCs w:val="22"/>
              </w:rPr>
              <w:t>1</w:t>
            </w:r>
          </w:p>
        </w:tc>
        <w:tc>
          <w:tcPr>
            <w:tcW w:w="675" w:type="dxa"/>
            <w:tcBorders>
              <w:right w:val="single" w:sz="4" w:space="0" w:color="auto"/>
            </w:tcBorders>
            <w:shd w:val="clear" w:color="auto" w:fill="C2D69B" w:themeFill="accent3" w:themeFillTint="99"/>
          </w:tcPr>
          <w:p w14:paraId="61C78F82" w14:textId="5FB366AE" w:rsidR="00FC5A8E" w:rsidRPr="00C635BB" w:rsidRDefault="00F9328D" w:rsidP="003566F7">
            <w:pPr>
              <w:rPr>
                <w:rFonts w:cs="Arial"/>
                <w:sz w:val="22"/>
                <w:szCs w:val="22"/>
              </w:rPr>
            </w:pPr>
            <w:r>
              <w:rPr>
                <w:rFonts w:cs="Arial"/>
                <w:sz w:val="22"/>
                <w:szCs w:val="22"/>
              </w:rPr>
              <w:t>ed/te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FD95E3F" w14:textId="00770193" w:rsidR="00FC5A8E" w:rsidRPr="00C635BB" w:rsidRDefault="00F9328D" w:rsidP="003566F7">
            <w:pPr>
              <w:spacing w:after="100" w:afterAutospacing="1"/>
              <w:rPr>
                <w:rFonts w:cs="Arial"/>
                <w:sz w:val="22"/>
                <w:szCs w:val="22"/>
              </w:rPr>
            </w:pPr>
            <w:r>
              <w:rPr>
                <w:rFonts w:cs="Arial"/>
                <w:sz w:val="22"/>
                <w:szCs w:val="22"/>
              </w:rPr>
              <w:t>Uses the word "obligatory", which was used in earlier Nav WG standards, but must now be replaced.</w:t>
            </w:r>
          </w:p>
        </w:tc>
        <w:tc>
          <w:tcPr>
            <w:tcW w:w="2520" w:type="dxa"/>
            <w:tcBorders>
              <w:left w:val="single" w:sz="4" w:space="0" w:color="auto"/>
            </w:tcBorders>
            <w:shd w:val="clear" w:color="auto" w:fill="C2D69B" w:themeFill="accent3" w:themeFillTint="99"/>
          </w:tcPr>
          <w:p w14:paraId="11015F92" w14:textId="77777777" w:rsidR="00FC5A8E" w:rsidRPr="00C635BB" w:rsidRDefault="00FC5A8E" w:rsidP="003566F7">
            <w:pPr>
              <w:rPr>
                <w:rFonts w:cs="Arial"/>
                <w:sz w:val="22"/>
                <w:szCs w:val="22"/>
              </w:rPr>
            </w:pPr>
            <w:r>
              <w:rPr>
                <w:rFonts w:cs="Arial"/>
                <w:sz w:val="22"/>
                <w:szCs w:val="22"/>
              </w:rPr>
              <w:t>David Berry / NASA</w:t>
            </w:r>
          </w:p>
        </w:tc>
        <w:tc>
          <w:tcPr>
            <w:tcW w:w="2700" w:type="dxa"/>
            <w:shd w:val="clear" w:color="auto" w:fill="C2D69B" w:themeFill="accent3" w:themeFillTint="99"/>
          </w:tcPr>
          <w:p w14:paraId="7CBC1EDB" w14:textId="70840824" w:rsidR="00FC5A8E" w:rsidRPr="00C635BB" w:rsidRDefault="00F9328D" w:rsidP="009922F4">
            <w:pPr>
              <w:spacing w:after="100" w:afterAutospacing="1"/>
              <w:rPr>
                <w:rFonts w:cs="Arial"/>
                <w:sz w:val="22"/>
                <w:szCs w:val="22"/>
              </w:rPr>
            </w:pPr>
            <w:r>
              <w:rPr>
                <w:rFonts w:cs="Arial"/>
                <w:sz w:val="22"/>
                <w:szCs w:val="22"/>
              </w:rPr>
              <w:t>Replace "obligatory" with "mandatory".</w:t>
            </w:r>
          </w:p>
        </w:tc>
        <w:tc>
          <w:tcPr>
            <w:tcW w:w="2079" w:type="dxa"/>
            <w:shd w:val="clear" w:color="auto" w:fill="C2D69B" w:themeFill="accent3" w:themeFillTint="99"/>
          </w:tcPr>
          <w:p w14:paraId="57F8A7F3" w14:textId="7E7138E2" w:rsidR="00FC5A8E" w:rsidRPr="00C635BB" w:rsidRDefault="00363C42" w:rsidP="003566F7">
            <w:r>
              <w:t>fixed</w:t>
            </w:r>
          </w:p>
        </w:tc>
      </w:tr>
      <w:tr w:rsidR="00490316" w:rsidRPr="00C635BB" w14:paraId="0B8E87B8" w14:textId="77777777" w:rsidTr="002710BE">
        <w:trPr>
          <w:jc w:val="center"/>
        </w:trPr>
        <w:tc>
          <w:tcPr>
            <w:tcW w:w="810" w:type="dxa"/>
            <w:shd w:val="clear" w:color="auto" w:fill="C2D69B" w:themeFill="accent3" w:themeFillTint="99"/>
          </w:tcPr>
          <w:p w14:paraId="0ABC7EE4" w14:textId="77777777" w:rsidR="00490316" w:rsidRPr="00C635BB" w:rsidRDefault="00490316" w:rsidP="00167F7B">
            <w:pPr>
              <w:rPr>
                <w:rFonts w:cs="Arial"/>
                <w:sz w:val="22"/>
                <w:szCs w:val="22"/>
              </w:rPr>
            </w:pPr>
            <w:r>
              <w:rPr>
                <w:rFonts w:cs="Arial"/>
                <w:sz w:val="22"/>
                <w:szCs w:val="22"/>
              </w:rPr>
              <w:t>4-3</w:t>
            </w:r>
          </w:p>
        </w:tc>
        <w:tc>
          <w:tcPr>
            <w:tcW w:w="1062" w:type="dxa"/>
            <w:shd w:val="clear" w:color="auto" w:fill="C2D69B" w:themeFill="accent3" w:themeFillTint="99"/>
          </w:tcPr>
          <w:p w14:paraId="7C5C97CA" w14:textId="2DF9D6D6" w:rsidR="00490316" w:rsidRPr="00C635BB" w:rsidRDefault="00363C42" w:rsidP="00167F7B">
            <w:pPr>
              <w:rPr>
                <w:rFonts w:cs="Arial"/>
                <w:sz w:val="22"/>
                <w:szCs w:val="22"/>
              </w:rPr>
            </w:pPr>
            <w:r>
              <w:rPr>
                <w:rFonts w:cs="Arial"/>
                <w:sz w:val="22"/>
                <w:szCs w:val="22"/>
              </w:rPr>
              <w:t>4.3.2</w:t>
            </w:r>
            <w:r w:rsidR="00490316">
              <w:rPr>
                <w:rFonts w:cs="Arial"/>
                <w:sz w:val="22"/>
                <w:szCs w:val="22"/>
              </w:rPr>
              <w:t>.1</w:t>
            </w:r>
          </w:p>
        </w:tc>
        <w:tc>
          <w:tcPr>
            <w:tcW w:w="684" w:type="dxa"/>
            <w:shd w:val="clear" w:color="auto" w:fill="C2D69B" w:themeFill="accent3" w:themeFillTint="99"/>
          </w:tcPr>
          <w:p w14:paraId="0738171C" w14:textId="77777777" w:rsidR="00490316" w:rsidRPr="00C635BB" w:rsidRDefault="00490316" w:rsidP="00167F7B">
            <w:pPr>
              <w:rPr>
                <w:rFonts w:cs="Arial"/>
                <w:sz w:val="22"/>
                <w:szCs w:val="22"/>
              </w:rPr>
            </w:pPr>
            <w:r>
              <w:rPr>
                <w:rFonts w:cs="Arial"/>
                <w:sz w:val="22"/>
                <w:szCs w:val="22"/>
              </w:rPr>
              <w:t>4</w:t>
            </w:r>
          </w:p>
        </w:tc>
        <w:tc>
          <w:tcPr>
            <w:tcW w:w="675" w:type="dxa"/>
            <w:tcBorders>
              <w:right w:val="single" w:sz="4" w:space="0" w:color="auto"/>
            </w:tcBorders>
            <w:shd w:val="clear" w:color="auto" w:fill="C2D69B" w:themeFill="accent3" w:themeFillTint="99"/>
          </w:tcPr>
          <w:p w14:paraId="0DDB4CA4" w14:textId="77777777" w:rsidR="00490316" w:rsidRPr="00C635BB" w:rsidRDefault="00490316" w:rsidP="00167F7B">
            <w:pPr>
              <w:rPr>
                <w:rFonts w:cs="Arial"/>
                <w:sz w:val="22"/>
                <w:szCs w:val="22"/>
              </w:rPr>
            </w:pPr>
            <w:r>
              <w:rPr>
                <w:rFonts w:cs="Arial"/>
                <w:sz w:val="22"/>
                <w:szCs w:val="22"/>
              </w:rPr>
              <w:t>ed/te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117DD49" w14:textId="77777777" w:rsidR="00490316" w:rsidRPr="00C635BB" w:rsidRDefault="00490316" w:rsidP="00167F7B">
            <w:pPr>
              <w:spacing w:after="100" w:afterAutospacing="1"/>
              <w:rPr>
                <w:rFonts w:cs="Arial"/>
                <w:sz w:val="22"/>
                <w:szCs w:val="22"/>
              </w:rPr>
            </w:pPr>
            <w:r>
              <w:rPr>
                <w:rFonts w:cs="Arial"/>
                <w:sz w:val="22"/>
                <w:szCs w:val="22"/>
              </w:rPr>
              <w:t>Mathematical error:  +2,147,483,648 is not 2</w:t>
            </w:r>
            <w:r w:rsidRPr="00490316">
              <w:rPr>
                <w:rFonts w:cs="Arial"/>
                <w:sz w:val="22"/>
                <w:szCs w:val="22"/>
                <w:vertAlign w:val="superscript"/>
              </w:rPr>
              <w:t>31</w:t>
            </w:r>
            <w:r>
              <w:rPr>
                <w:rFonts w:cs="Arial"/>
                <w:sz w:val="22"/>
                <w:szCs w:val="22"/>
              </w:rPr>
              <w:t>-1</w:t>
            </w:r>
          </w:p>
        </w:tc>
        <w:tc>
          <w:tcPr>
            <w:tcW w:w="2520" w:type="dxa"/>
            <w:tcBorders>
              <w:left w:val="single" w:sz="4" w:space="0" w:color="auto"/>
            </w:tcBorders>
            <w:shd w:val="clear" w:color="auto" w:fill="C2D69B" w:themeFill="accent3" w:themeFillTint="99"/>
          </w:tcPr>
          <w:p w14:paraId="7B910BB6" w14:textId="77777777" w:rsidR="00490316" w:rsidRPr="00C635BB" w:rsidRDefault="00490316" w:rsidP="00167F7B">
            <w:pPr>
              <w:rPr>
                <w:rFonts w:cs="Arial"/>
                <w:sz w:val="22"/>
                <w:szCs w:val="22"/>
              </w:rPr>
            </w:pPr>
            <w:r>
              <w:rPr>
                <w:rFonts w:cs="Arial"/>
                <w:sz w:val="22"/>
                <w:szCs w:val="22"/>
              </w:rPr>
              <w:t>David Berry / NASA</w:t>
            </w:r>
          </w:p>
        </w:tc>
        <w:tc>
          <w:tcPr>
            <w:tcW w:w="2700" w:type="dxa"/>
            <w:shd w:val="clear" w:color="auto" w:fill="C2D69B" w:themeFill="accent3" w:themeFillTint="99"/>
          </w:tcPr>
          <w:p w14:paraId="067B4F4A" w14:textId="77777777" w:rsidR="00490316" w:rsidRPr="00C635BB" w:rsidRDefault="00490316" w:rsidP="00167F7B">
            <w:pPr>
              <w:spacing w:after="100" w:afterAutospacing="1"/>
              <w:rPr>
                <w:rFonts w:cs="Arial"/>
                <w:sz w:val="22"/>
                <w:szCs w:val="22"/>
              </w:rPr>
            </w:pPr>
            <w:r>
              <w:rPr>
                <w:rFonts w:cs="Arial"/>
                <w:sz w:val="22"/>
                <w:szCs w:val="22"/>
              </w:rPr>
              <w:t>Change "+2,147,483,648" to "+2,147,483,647"</w:t>
            </w:r>
          </w:p>
        </w:tc>
        <w:tc>
          <w:tcPr>
            <w:tcW w:w="2079" w:type="dxa"/>
            <w:shd w:val="clear" w:color="auto" w:fill="C2D69B" w:themeFill="accent3" w:themeFillTint="99"/>
          </w:tcPr>
          <w:p w14:paraId="439D7B43" w14:textId="64B399B2" w:rsidR="00490316" w:rsidRPr="00C635BB" w:rsidRDefault="00363C42" w:rsidP="00167F7B">
            <w:r>
              <w:t>fixed</w:t>
            </w:r>
          </w:p>
        </w:tc>
      </w:tr>
      <w:tr w:rsidR="00490316" w:rsidRPr="00C635BB" w14:paraId="3C1F474E" w14:textId="77777777" w:rsidTr="002710BE">
        <w:trPr>
          <w:jc w:val="center"/>
        </w:trPr>
        <w:tc>
          <w:tcPr>
            <w:tcW w:w="810" w:type="dxa"/>
            <w:shd w:val="clear" w:color="auto" w:fill="C2D69B" w:themeFill="accent3" w:themeFillTint="99"/>
          </w:tcPr>
          <w:p w14:paraId="3E45B130" w14:textId="0B4ED77B" w:rsidR="00490316" w:rsidRPr="00C635BB" w:rsidRDefault="00490316" w:rsidP="003566F7">
            <w:pPr>
              <w:rPr>
                <w:rFonts w:cs="Arial"/>
                <w:sz w:val="22"/>
                <w:szCs w:val="22"/>
              </w:rPr>
            </w:pPr>
            <w:r>
              <w:rPr>
                <w:rFonts w:cs="Arial"/>
                <w:sz w:val="22"/>
                <w:szCs w:val="22"/>
              </w:rPr>
              <w:t>4-3</w:t>
            </w:r>
          </w:p>
        </w:tc>
        <w:tc>
          <w:tcPr>
            <w:tcW w:w="1062" w:type="dxa"/>
            <w:shd w:val="clear" w:color="auto" w:fill="C2D69B" w:themeFill="accent3" w:themeFillTint="99"/>
          </w:tcPr>
          <w:p w14:paraId="12AB4C84" w14:textId="30C88886" w:rsidR="00490316" w:rsidRPr="00C635BB" w:rsidRDefault="00363C42" w:rsidP="003566F7">
            <w:pPr>
              <w:rPr>
                <w:rFonts w:cs="Arial"/>
                <w:sz w:val="22"/>
                <w:szCs w:val="22"/>
              </w:rPr>
            </w:pPr>
            <w:r>
              <w:rPr>
                <w:rFonts w:cs="Arial"/>
                <w:sz w:val="22"/>
                <w:szCs w:val="22"/>
              </w:rPr>
              <w:t>4.3.2</w:t>
            </w:r>
            <w:r w:rsidR="00490316">
              <w:rPr>
                <w:rFonts w:cs="Arial"/>
                <w:sz w:val="22"/>
                <w:szCs w:val="22"/>
              </w:rPr>
              <w:t>.1</w:t>
            </w:r>
          </w:p>
        </w:tc>
        <w:tc>
          <w:tcPr>
            <w:tcW w:w="684" w:type="dxa"/>
            <w:shd w:val="clear" w:color="auto" w:fill="C2D69B" w:themeFill="accent3" w:themeFillTint="99"/>
          </w:tcPr>
          <w:p w14:paraId="50A321C5" w14:textId="17398E4B" w:rsidR="00490316" w:rsidRPr="00C635BB" w:rsidRDefault="00490316" w:rsidP="003566F7">
            <w:pPr>
              <w:rPr>
                <w:rFonts w:cs="Arial"/>
                <w:sz w:val="22"/>
                <w:szCs w:val="22"/>
              </w:rPr>
            </w:pPr>
            <w:r>
              <w:rPr>
                <w:rFonts w:cs="Arial"/>
                <w:sz w:val="22"/>
                <w:szCs w:val="22"/>
              </w:rPr>
              <w:t>4</w:t>
            </w:r>
          </w:p>
        </w:tc>
        <w:tc>
          <w:tcPr>
            <w:tcW w:w="675" w:type="dxa"/>
            <w:tcBorders>
              <w:right w:val="single" w:sz="4" w:space="0" w:color="auto"/>
            </w:tcBorders>
            <w:shd w:val="clear" w:color="auto" w:fill="C2D69B" w:themeFill="accent3" w:themeFillTint="99"/>
          </w:tcPr>
          <w:p w14:paraId="1D5356CA" w14:textId="17812DDE" w:rsidR="00490316" w:rsidRPr="00C635BB" w:rsidRDefault="00490316" w:rsidP="003566F7">
            <w:pPr>
              <w:rPr>
                <w:rFonts w:cs="Arial"/>
                <w:sz w:val="22"/>
                <w:szCs w:val="22"/>
              </w:rPr>
            </w:pPr>
            <w:r>
              <w:rPr>
                <w:rFonts w:cs="Arial"/>
                <w:sz w:val="22"/>
                <w:szCs w:val="22"/>
              </w:rPr>
              <w:t>ed/te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1353D28" w14:textId="13CD05DD" w:rsidR="00490316" w:rsidRPr="00C635BB" w:rsidRDefault="00490316" w:rsidP="00490316">
            <w:pPr>
              <w:spacing w:after="100" w:afterAutospacing="1"/>
              <w:rPr>
                <w:rFonts w:cs="Arial"/>
                <w:sz w:val="22"/>
                <w:szCs w:val="22"/>
              </w:rPr>
            </w:pPr>
            <w:r>
              <w:rPr>
                <w:rFonts w:cs="Arial"/>
                <w:sz w:val="22"/>
                <w:szCs w:val="22"/>
              </w:rPr>
              <w:t>Mathematical error:   2</w:t>
            </w:r>
            <w:r>
              <w:rPr>
                <w:rFonts w:cs="Arial"/>
                <w:sz w:val="22"/>
                <w:szCs w:val="22"/>
                <w:vertAlign w:val="superscript"/>
              </w:rPr>
              <w:t>21</w:t>
            </w:r>
            <w:r w:rsidRPr="00490316">
              <w:rPr>
                <w:rFonts w:cs="Arial"/>
                <w:sz w:val="22"/>
                <w:szCs w:val="22"/>
              </w:rPr>
              <w:t xml:space="preserve"> </w:t>
            </w:r>
            <w:r>
              <w:rPr>
                <w:rFonts w:cs="Arial"/>
                <w:sz w:val="22"/>
                <w:szCs w:val="22"/>
              </w:rPr>
              <w:t xml:space="preserve">is </w:t>
            </w:r>
            <w:r w:rsidRPr="00490316">
              <w:rPr>
                <w:rFonts w:cs="Arial"/>
                <w:sz w:val="22"/>
                <w:szCs w:val="22"/>
              </w:rPr>
              <w:t>not correct.</w:t>
            </w:r>
          </w:p>
        </w:tc>
        <w:tc>
          <w:tcPr>
            <w:tcW w:w="2520" w:type="dxa"/>
            <w:tcBorders>
              <w:left w:val="single" w:sz="4" w:space="0" w:color="auto"/>
            </w:tcBorders>
            <w:shd w:val="clear" w:color="auto" w:fill="C2D69B" w:themeFill="accent3" w:themeFillTint="99"/>
          </w:tcPr>
          <w:p w14:paraId="1277DCBC" w14:textId="77777777" w:rsidR="00490316" w:rsidRPr="00C635BB" w:rsidRDefault="00490316" w:rsidP="003566F7">
            <w:pPr>
              <w:rPr>
                <w:rFonts w:cs="Arial"/>
                <w:sz w:val="22"/>
                <w:szCs w:val="22"/>
              </w:rPr>
            </w:pPr>
            <w:r>
              <w:rPr>
                <w:rFonts w:cs="Arial"/>
                <w:sz w:val="22"/>
                <w:szCs w:val="22"/>
              </w:rPr>
              <w:t>David Berry / NASA</w:t>
            </w:r>
          </w:p>
        </w:tc>
        <w:tc>
          <w:tcPr>
            <w:tcW w:w="2700" w:type="dxa"/>
            <w:shd w:val="clear" w:color="auto" w:fill="C2D69B" w:themeFill="accent3" w:themeFillTint="99"/>
          </w:tcPr>
          <w:p w14:paraId="1B5BCA6D" w14:textId="7C2EE94B" w:rsidR="00490316" w:rsidRPr="00C635BB" w:rsidRDefault="00490316" w:rsidP="00490316">
            <w:pPr>
              <w:spacing w:after="100" w:afterAutospacing="1"/>
              <w:rPr>
                <w:rFonts w:cs="Arial"/>
                <w:sz w:val="22"/>
                <w:szCs w:val="22"/>
              </w:rPr>
            </w:pPr>
            <w:r>
              <w:rPr>
                <w:rFonts w:cs="Arial"/>
                <w:sz w:val="22"/>
                <w:szCs w:val="22"/>
              </w:rPr>
              <w:t>Change  "-2</w:t>
            </w:r>
            <w:r>
              <w:rPr>
                <w:rFonts w:cs="Arial"/>
                <w:sz w:val="22"/>
                <w:szCs w:val="22"/>
                <w:vertAlign w:val="superscript"/>
              </w:rPr>
              <w:t>21</w:t>
            </w:r>
            <w:r>
              <w:rPr>
                <w:rFonts w:cs="Arial"/>
                <w:sz w:val="22"/>
                <w:szCs w:val="22"/>
              </w:rPr>
              <w:t>" to "-2</w:t>
            </w:r>
            <w:r>
              <w:rPr>
                <w:rFonts w:cs="Arial"/>
                <w:sz w:val="22"/>
                <w:szCs w:val="22"/>
                <w:vertAlign w:val="superscript"/>
              </w:rPr>
              <w:t>31</w:t>
            </w:r>
            <w:r>
              <w:rPr>
                <w:rFonts w:cs="Arial"/>
                <w:sz w:val="22"/>
                <w:szCs w:val="22"/>
              </w:rPr>
              <w:t>"</w:t>
            </w:r>
          </w:p>
        </w:tc>
        <w:tc>
          <w:tcPr>
            <w:tcW w:w="2079" w:type="dxa"/>
            <w:shd w:val="clear" w:color="auto" w:fill="C2D69B" w:themeFill="accent3" w:themeFillTint="99"/>
          </w:tcPr>
          <w:p w14:paraId="2B717EEE" w14:textId="0C86DDEF" w:rsidR="00490316" w:rsidRPr="00C635BB" w:rsidRDefault="00363C42" w:rsidP="003566F7">
            <w:r>
              <w:t>it’s already that</w:t>
            </w:r>
          </w:p>
        </w:tc>
      </w:tr>
      <w:tr w:rsidR="00FC5A8E" w:rsidRPr="00C635BB" w14:paraId="19D301AA" w14:textId="77777777" w:rsidTr="002710BE">
        <w:trPr>
          <w:jc w:val="center"/>
        </w:trPr>
        <w:tc>
          <w:tcPr>
            <w:tcW w:w="810" w:type="dxa"/>
            <w:shd w:val="clear" w:color="auto" w:fill="C2D69B" w:themeFill="accent3" w:themeFillTint="99"/>
          </w:tcPr>
          <w:p w14:paraId="16FF42D2" w14:textId="0B169FCA" w:rsidR="00FC5A8E" w:rsidRPr="00C635BB" w:rsidRDefault="00191CE7" w:rsidP="003566F7">
            <w:pPr>
              <w:rPr>
                <w:rFonts w:cs="Arial"/>
                <w:sz w:val="22"/>
                <w:szCs w:val="22"/>
              </w:rPr>
            </w:pPr>
            <w:r>
              <w:rPr>
                <w:rFonts w:cs="Arial"/>
                <w:sz w:val="22"/>
                <w:szCs w:val="22"/>
              </w:rPr>
              <w:t>4-4</w:t>
            </w:r>
          </w:p>
        </w:tc>
        <w:tc>
          <w:tcPr>
            <w:tcW w:w="1062" w:type="dxa"/>
            <w:shd w:val="clear" w:color="auto" w:fill="C2D69B" w:themeFill="accent3" w:themeFillTint="99"/>
          </w:tcPr>
          <w:p w14:paraId="59B330B4" w14:textId="7DFCC5F8" w:rsidR="00FC5A8E" w:rsidRPr="00C635BB" w:rsidRDefault="00191CE7" w:rsidP="003566F7">
            <w:pPr>
              <w:rPr>
                <w:rFonts w:cs="Arial"/>
                <w:sz w:val="22"/>
                <w:szCs w:val="22"/>
              </w:rPr>
            </w:pPr>
            <w:r>
              <w:rPr>
                <w:rFonts w:cs="Arial"/>
                <w:sz w:val="22"/>
                <w:szCs w:val="22"/>
              </w:rPr>
              <w:t>4.3.3(b)</w:t>
            </w:r>
          </w:p>
        </w:tc>
        <w:tc>
          <w:tcPr>
            <w:tcW w:w="684" w:type="dxa"/>
            <w:shd w:val="clear" w:color="auto" w:fill="C2D69B" w:themeFill="accent3" w:themeFillTint="99"/>
          </w:tcPr>
          <w:p w14:paraId="4A604EFE" w14:textId="6543C722" w:rsidR="00FC5A8E" w:rsidRPr="00C635BB" w:rsidRDefault="00191CE7" w:rsidP="003566F7">
            <w:pPr>
              <w:rPr>
                <w:rFonts w:cs="Arial"/>
                <w:sz w:val="22"/>
                <w:szCs w:val="22"/>
              </w:rPr>
            </w:pPr>
            <w:r>
              <w:rPr>
                <w:rFonts w:cs="Arial"/>
                <w:sz w:val="22"/>
                <w:szCs w:val="22"/>
              </w:rPr>
              <w:t>1</w:t>
            </w:r>
          </w:p>
        </w:tc>
        <w:tc>
          <w:tcPr>
            <w:tcW w:w="675" w:type="dxa"/>
            <w:tcBorders>
              <w:right w:val="single" w:sz="4" w:space="0" w:color="auto"/>
            </w:tcBorders>
            <w:shd w:val="clear" w:color="auto" w:fill="C2D69B" w:themeFill="accent3" w:themeFillTint="99"/>
          </w:tcPr>
          <w:p w14:paraId="6BC34BCD" w14:textId="743B4FEB" w:rsidR="00FC5A8E" w:rsidRPr="00C635BB" w:rsidRDefault="00191CE7" w:rsidP="003566F7">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3FD608" w14:textId="2275F225" w:rsidR="00FC5A8E" w:rsidRPr="00C635BB" w:rsidRDefault="00191CE7" w:rsidP="003566F7">
            <w:pPr>
              <w:spacing w:after="100" w:afterAutospacing="1"/>
              <w:rPr>
                <w:rFonts w:cs="Arial"/>
                <w:sz w:val="22"/>
                <w:szCs w:val="22"/>
              </w:rPr>
            </w:pPr>
            <w:r>
              <w:rPr>
                <w:rFonts w:cs="Arial"/>
                <w:sz w:val="22"/>
                <w:szCs w:val="22"/>
              </w:rPr>
              <w:t>Indicating "the correct case" may not be sufficient.</w:t>
            </w:r>
          </w:p>
        </w:tc>
        <w:tc>
          <w:tcPr>
            <w:tcW w:w="2520" w:type="dxa"/>
            <w:tcBorders>
              <w:left w:val="single" w:sz="4" w:space="0" w:color="auto"/>
            </w:tcBorders>
            <w:shd w:val="clear" w:color="auto" w:fill="C2D69B" w:themeFill="accent3" w:themeFillTint="99"/>
          </w:tcPr>
          <w:p w14:paraId="3202D3BD" w14:textId="77777777" w:rsidR="00FC5A8E" w:rsidRPr="00C635BB" w:rsidRDefault="00FC5A8E" w:rsidP="003566F7">
            <w:pPr>
              <w:rPr>
                <w:rFonts w:cs="Arial"/>
                <w:sz w:val="22"/>
                <w:szCs w:val="22"/>
              </w:rPr>
            </w:pPr>
            <w:r>
              <w:rPr>
                <w:rFonts w:cs="Arial"/>
                <w:sz w:val="22"/>
                <w:szCs w:val="22"/>
              </w:rPr>
              <w:t>David Berry / NASA</w:t>
            </w:r>
          </w:p>
        </w:tc>
        <w:tc>
          <w:tcPr>
            <w:tcW w:w="2700" w:type="dxa"/>
            <w:shd w:val="clear" w:color="auto" w:fill="C2D69B" w:themeFill="accent3" w:themeFillTint="99"/>
          </w:tcPr>
          <w:p w14:paraId="3181C38A" w14:textId="21D72E04" w:rsidR="00FC5A8E" w:rsidRPr="00C635BB" w:rsidRDefault="00191CE7" w:rsidP="009922F4">
            <w:pPr>
              <w:spacing w:after="100" w:afterAutospacing="1"/>
              <w:rPr>
                <w:rFonts w:cs="Arial"/>
                <w:sz w:val="22"/>
                <w:szCs w:val="22"/>
              </w:rPr>
            </w:pPr>
            <w:r>
              <w:rPr>
                <w:rFonts w:cs="Arial"/>
                <w:sz w:val="22"/>
                <w:szCs w:val="22"/>
              </w:rPr>
              <w:t>Should indicate "as shown in Table 3-3", since that table shows the correct case.</w:t>
            </w:r>
          </w:p>
        </w:tc>
        <w:tc>
          <w:tcPr>
            <w:tcW w:w="2079" w:type="dxa"/>
            <w:shd w:val="clear" w:color="auto" w:fill="C2D69B" w:themeFill="accent3" w:themeFillTint="99"/>
          </w:tcPr>
          <w:p w14:paraId="5A3762B8" w14:textId="2CFCD5FE" w:rsidR="00FC5A8E" w:rsidRPr="00C635BB" w:rsidRDefault="00363C42" w:rsidP="003566F7">
            <w:r>
              <w:t>fixed</w:t>
            </w:r>
          </w:p>
        </w:tc>
      </w:tr>
      <w:tr w:rsidR="00FC5A8E" w:rsidRPr="00C635BB" w14:paraId="3FC53F2E" w14:textId="77777777" w:rsidTr="00C9100E">
        <w:trPr>
          <w:jc w:val="center"/>
        </w:trPr>
        <w:tc>
          <w:tcPr>
            <w:tcW w:w="810" w:type="dxa"/>
            <w:shd w:val="clear" w:color="auto" w:fill="C2D69B" w:themeFill="accent3" w:themeFillTint="99"/>
          </w:tcPr>
          <w:p w14:paraId="4EF3A1E9" w14:textId="42025C5E" w:rsidR="00FC5A8E" w:rsidRPr="00C635BB" w:rsidRDefault="001D0B00" w:rsidP="003566F7">
            <w:pPr>
              <w:rPr>
                <w:rFonts w:cs="Arial"/>
                <w:sz w:val="22"/>
                <w:szCs w:val="22"/>
              </w:rPr>
            </w:pPr>
            <w:r>
              <w:rPr>
                <w:rFonts w:cs="Arial"/>
                <w:sz w:val="22"/>
                <w:szCs w:val="22"/>
              </w:rPr>
              <w:t>A-11</w:t>
            </w:r>
          </w:p>
        </w:tc>
        <w:tc>
          <w:tcPr>
            <w:tcW w:w="1062" w:type="dxa"/>
            <w:shd w:val="clear" w:color="auto" w:fill="C2D69B" w:themeFill="accent3" w:themeFillTint="99"/>
          </w:tcPr>
          <w:p w14:paraId="73974899" w14:textId="6F9E68B9" w:rsidR="00FC5A8E" w:rsidRPr="00C635BB" w:rsidRDefault="001D0B00" w:rsidP="003566F7">
            <w:pPr>
              <w:rPr>
                <w:rFonts w:cs="Arial"/>
                <w:sz w:val="22"/>
                <w:szCs w:val="22"/>
              </w:rPr>
            </w:pPr>
            <w:r>
              <w:rPr>
                <w:rFonts w:cs="Arial"/>
                <w:sz w:val="22"/>
                <w:szCs w:val="22"/>
              </w:rPr>
              <w:t>Annex B</w:t>
            </w:r>
          </w:p>
        </w:tc>
        <w:tc>
          <w:tcPr>
            <w:tcW w:w="684" w:type="dxa"/>
            <w:shd w:val="clear" w:color="auto" w:fill="C2D69B" w:themeFill="accent3" w:themeFillTint="99"/>
          </w:tcPr>
          <w:p w14:paraId="0DC91770" w14:textId="2B247499" w:rsidR="00FC5A8E" w:rsidRPr="00C635BB" w:rsidRDefault="001D0B00" w:rsidP="003566F7">
            <w:pPr>
              <w:rPr>
                <w:rFonts w:cs="Arial"/>
                <w:sz w:val="22"/>
                <w:szCs w:val="22"/>
              </w:rPr>
            </w:pPr>
            <w:r>
              <w:rPr>
                <w:rFonts w:cs="Arial"/>
                <w:sz w:val="22"/>
                <w:szCs w:val="22"/>
              </w:rPr>
              <w:t>All</w:t>
            </w:r>
          </w:p>
        </w:tc>
        <w:tc>
          <w:tcPr>
            <w:tcW w:w="675" w:type="dxa"/>
            <w:tcBorders>
              <w:right w:val="single" w:sz="4" w:space="0" w:color="auto"/>
            </w:tcBorders>
            <w:shd w:val="clear" w:color="auto" w:fill="C2D69B" w:themeFill="accent3" w:themeFillTint="99"/>
          </w:tcPr>
          <w:p w14:paraId="7694CEEB" w14:textId="3099E0EF" w:rsidR="00FC5A8E" w:rsidRPr="00C635BB" w:rsidRDefault="001D0B00" w:rsidP="003566F7">
            <w:pPr>
              <w:rPr>
                <w:rFonts w:cs="Arial"/>
                <w:sz w:val="22"/>
                <w:szCs w:val="22"/>
              </w:rPr>
            </w:pPr>
            <w:r>
              <w:rPr>
                <w:rFonts w:cs="Arial"/>
                <w:sz w:val="22"/>
                <w:szCs w:val="22"/>
              </w:rPr>
              <w:t>ed</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5D30628" w14:textId="1A56F204" w:rsidR="00FC5A8E" w:rsidRPr="00C635BB" w:rsidRDefault="001D0B00" w:rsidP="003566F7">
            <w:pPr>
              <w:spacing w:after="100" w:afterAutospacing="1"/>
              <w:rPr>
                <w:rFonts w:cs="Arial"/>
                <w:sz w:val="22"/>
                <w:szCs w:val="22"/>
              </w:rPr>
            </w:pPr>
            <w:r>
              <w:rPr>
                <w:rFonts w:cs="Arial"/>
                <w:sz w:val="22"/>
                <w:szCs w:val="22"/>
              </w:rPr>
              <w:t>The annex is just what is shown in the document template.</w:t>
            </w:r>
          </w:p>
        </w:tc>
        <w:tc>
          <w:tcPr>
            <w:tcW w:w="2520" w:type="dxa"/>
            <w:tcBorders>
              <w:left w:val="single" w:sz="4" w:space="0" w:color="auto"/>
            </w:tcBorders>
            <w:shd w:val="clear" w:color="auto" w:fill="C2D69B" w:themeFill="accent3" w:themeFillTint="99"/>
          </w:tcPr>
          <w:p w14:paraId="4B9FFEE1" w14:textId="77777777" w:rsidR="00FC5A8E" w:rsidRPr="00C635BB" w:rsidRDefault="00FC5A8E" w:rsidP="003566F7">
            <w:pPr>
              <w:rPr>
                <w:rFonts w:cs="Arial"/>
                <w:sz w:val="22"/>
                <w:szCs w:val="22"/>
              </w:rPr>
            </w:pPr>
            <w:r>
              <w:rPr>
                <w:rFonts w:cs="Arial"/>
                <w:sz w:val="22"/>
                <w:szCs w:val="22"/>
              </w:rPr>
              <w:t>David Berry / NASA</w:t>
            </w:r>
          </w:p>
        </w:tc>
        <w:tc>
          <w:tcPr>
            <w:tcW w:w="2700" w:type="dxa"/>
            <w:shd w:val="clear" w:color="auto" w:fill="C2D69B" w:themeFill="accent3" w:themeFillTint="99"/>
          </w:tcPr>
          <w:p w14:paraId="5401C91E" w14:textId="3807B9C2" w:rsidR="00FC5A8E" w:rsidRPr="00C635BB" w:rsidRDefault="001D0B00" w:rsidP="004C26EF">
            <w:pPr>
              <w:spacing w:after="100" w:afterAutospacing="1"/>
              <w:rPr>
                <w:rFonts w:cs="Arial"/>
                <w:sz w:val="22"/>
                <w:szCs w:val="22"/>
              </w:rPr>
            </w:pPr>
            <w:r>
              <w:rPr>
                <w:rFonts w:cs="Arial"/>
                <w:sz w:val="22"/>
                <w:szCs w:val="22"/>
              </w:rPr>
              <w:t xml:space="preserve">Recommend to copy Annex </w:t>
            </w:r>
            <w:r w:rsidR="004C26EF">
              <w:rPr>
                <w:rFonts w:cs="Arial"/>
                <w:sz w:val="22"/>
                <w:szCs w:val="22"/>
              </w:rPr>
              <w:t>E</w:t>
            </w:r>
            <w:r>
              <w:rPr>
                <w:rFonts w:cs="Arial"/>
                <w:sz w:val="22"/>
                <w:szCs w:val="22"/>
              </w:rPr>
              <w:t xml:space="preserve"> from the PRM document and modify</w:t>
            </w:r>
            <w:r w:rsidR="004C26EF">
              <w:rPr>
                <w:rFonts w:cs="Arial"/>
                <w:sz w:val="22"/>
                <w:szCs w:val="22"/>
              </w:rPr>
              <w:t xml:space="preserve"> as necessary (should be minimal modifications required).</w:t>
            </w:r>
          </w:p>
        </w:tc>
        <w:tc>
          <w:tcPr>
            <w:tcW w:w="2079" w:type="dxa"/>
            <w:shd w:val="clear" w:color="auto" w:fill="C2D69B" w:themeFill="accent3" w:themeFillTint="99"/>
          </w:tcPr>
          <w:p w14:paraId="638D5365" w14:textId="216F7041" w:rsidR="00FC5A8E" w:rsidRPr="00C635BB" w:rsidRDefault="00C9100E" w:rsidP="003566F7">
            <w:r>
              <w:t>parts from the PRM drafted added and modified</w:t>
            </w:r>
          </w:p>
        </w:tc>
      </w:tr>
      <w:tr w:rsidR="00FC5A8E" w:rsidRPr="00C635BB" w14:paraId="7DE36605" w14:textId="77777777" w:rsidTr="00675AC4">
        <w:trPr>
          <w:jc w:val="center"/>
        </w:trPr>
        <w:tc>
          <w:tcPr>
            <w:tcW w:w="810" w:type="dxa"/>
            <w:shd w:val="clear" w:color="auto" w:fill="FABF8F" w:themeFill="accent6" w:themeFillTint="99"/>
          </w:tcPr>
          <w:p w14:paraId="386BDE28" w14:textId="1D368604" w:rsidR="00FC5A8E" w:rsidRDefault="00B42C6B" w:rsidP="003566F7">
            <w:pPr>
              <w:rPr>
                <w:rFonts w:cs="Arial"/>
                <w:sz w:val="22"/>
                <w:szCs w:val="22"/>
              </w:rPr>
            </w:pPr>
            <w:r>
              <w:rPr>
                <w:rFonts w:cs="Arial"/>
                <w:sz w:val="22"/>
                <w:szCs w:val="22"/>
              </w:rPr>
              <w:lastRenderedPageBreak/>
              <w:t>A-14</w:t>
            </w:r>
          </w:p>
          <w:p w14:paraId="0D159A5C" w14:textId="4FC006FE" w:rsidR="00B42C6B" w:rsidRPr="00C635BB" w:rsidRDefault="00B42C6B" w:rsidP="003566F7">
            <w:pPr>
              <w:rPr>
                <w:rFonts w:cs="Arial"/>
                <w:sz w:val="22"/>
                <w:szCs w:val="22"/>
              </w:rPr>
            </w:pPr>
            <w:r>
              <w:rPr>
                <w:rFonts w:cs="Arial"/>
                <w:sz w:val="22"/>
                <w:szCs w:val="22"/>
              </w:rPr>
              <w:t>A-15</w:t>
            </w:r>
          </w:p>
        </w:tc>
        <w:tc>
          <w:tcPr>
            <w:tcW w:w="1062" w:type="dxa"/>
            <w:shd w:val="clear" w:color="auto" w:fill="FABF8F" w:themeFill="accent6" w:themeFillTint="99"/>
          </w:tcPr>
          <w:p w14:paraId="10CF7C50" w14:textId="14D91950" w:rsidR="00FC5A8E" w:rsidRPr="00C635BB" w:rsidRDefault="00B42C6B" w:rsidP="003566F7">
            <w:pPr>
              <w:rPr>
                <w:rFonts w:cs="Arial"/>
                <w:sz w:val="22"/>
                <w:szCs w:val="22"/>
              </w:rPr>
            </w:pPr>
            <w:r>
              <w:rPr>
                <w:rFonts w:cs="Arial"/>
                <w:sz w:val="22"/>
                <w:szCs w:val="22"/>
              </w:rPr>
              <w:t>Annex D</w:t>
            </w:r>
          </w:p>
        </w:tc>
        <w:tc>
          <w:tcPr>
            <w:tcW w:w="684" w:type="dxa"/>
            <w:shd w:val="clear" w:color="auto" w:fill="FABF8F" w:themeFill="accent6" w:themeFillTint="99"/>
          </w:tcPr>
          <w:p w14:paraId="02E0C815" w14:textId="67ACE023" w:rsidR="00FC5A8E" w:rsidRPr="00C635BB" w:rsidRDefault="00B42C6B" w:rsidP="003566F7">
            <w:pPr>
              <w:rPr>
                <w:rFonts w:cs="Arial"/>
                <w:sz w:val="22"/>
                <w:szCs w:val="22"/>
              </w:rPr>
            </w:pPr>
            <w:r>
              <w:rPr>
                <w:rFonts w:cs="Arial"/>
                <w:sz w:val="22"/>
                <w:szCs w:val="22"/>
              </w:rPr>
              <w:t>Table D-1</w:t>
            </w:r>
          </w:p>
        </w:tc>
        <w:tc>
          <w:tcPr>
            <w:tcW w:w="675" w:type="dxa"/>
            <w:tcBorders>
              <w:right w:val="single" w:sz="4" w:space="0" w:color="auto"/>
            </w:tcBorders>
            <w:shd w:val="clear" w:color="auto" w:fill="FABF8F" w:themeFill="accent6" w:themeFillTint="99"/>
          </w:tcPr>
          <w:p w14:paraId="046877E4" w14:textId="6E1F82E4" w:rsidR="00FC5A8E" w:rsidRPr="00C635BB" w:rsidRDefault="00B42C6B" w:rsidP="003566F7">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36CC2A64" w14:textId="1C6D2583" w:rsidR="00FC5A8E" w:rsidRPr="00C635BB" w:rsidRDefault="00B42C6B" w:rsidP="003566F7">
            <w:pPr>
              <w:spacing w:after="100" w:afterAutospacing="1"/>
              <w:rPr>
                <w:rFonts w:cs="Arial"/>
                <w:sz w:val="22"/>
                <w:szCs w:val="22"/>
              </w:rPr>
            </w:pPr>
            <w:r>
              <w:rPr>
                <w:rFonts w:cs="Arial"/>
                <w:sz w:val="22"/>
                <w:szCs w:val="22"/>
              </w:rPr>
              <w:t>The "M/O" column in the requirements list is not necessary.</w:t>
            </w:r>
          </w:p>
        </w:tc>
        <w:tc>
          <w:tcPr>
            <w:tcW w:w="2520" w:type="dxa"/>
            <w:tcBorders>
              <w:left w:val="single" w:sz="4" w:space="0" w:color="auto"/>
            </w:tcBorders>
            <w:shd w:val="clear" w:color="auto" w:fill="FABF8F" w:themeFill="accent6" w:themeFillTint="99"/>
          </w:tcPr>
          <w:p w14:paraId="51831084" w14:textId="77777777" w:rsidR="00FC5A8E" w:rsidRPr="00C635BB" w:rsidRDefault="00FC5A8E" w:rsidP="003566F7">
            <w:pPr>
              <w:rPr>
                <w:rFonts w:cs="Arial"/>
                <w:sz w:val="22"/>
                <w:szCs w:val="22"/>
              </w:rPr>
            </w:pPr>
            <w:r>
              <w:rPr>
                <w:rFonts w:cs="Arial"/>
                <w:sz w:val="22"/>
                <w:szCs w:val="22"/>
              </w:rPr>
              <w:t>David Berry / NASA</w:t>
            </w:r>
          </w:p>
        </w:tc>
        <w:tc>
          <w:tcPr>
            <w:tcW w:w="2700" w:type="dxa"/>
            <w:shd w:val="clear" w:color="auto" w:fill="FABF8F" w:themeFill="accent6" w:themeFillTint="99"/>
          </w:tcPr>
          <w:p w14:paraId="2C1D6C79" w14:textId="77777777" w:rsidR="00FC5A8E" w:rsidRPr="00C635BB" w:rsidRDefault="00FC5A8E" w:rsidP="009922F4">
            <w:pPr>
              <w:spacing w:after="100" w:afterAutospacing="1"/>
              <w:rPr>
                <w:rFonts w:cs="Arial"/>
                <w:sz w:val="22"/>
                <w:szCs w:val="22"/>
              </w:rPr>
            </w:pPr>
          </w:p>
        </w:tc>
        <w:tc>
          <w:tcPr>
            <w:tcW w:w="2079" w:type="dxa"/>
            <w:shd w:val="clear" w:color="auto" w:fill="FABF8F" w:themeFill="accent6" w:themeFillTint="99"/>
          </w:tcPr>
          <w:p w14:paraId="7FD73399" w14:textId="4D374994" w:rsidR="00FC5A8E" w:rsidRPr="00C635BB" w:rsidRDefault="00675AC4" w:rsidP="003566F7">
            <w:r>
              <w:t>ok</w:t>
            </w:r>
          </w:p>
        </w:tc>
      </w:tr>
      <w:tr w:rsidR="00717B95" w:rsidRPr="00C635BB" w14:paraId="2EC1BF21" w14:textId="77777777" w:rsidTr="00EC2C82">
        <w:trPr>
          <w:jc w:val="center"/>
        </w:trPr>
        <w:tc>
          <w:tcPr>
            <w:tcW w:w="810" w:type="dxa"/>
            <w:shd w:val="clear" w:color="auto" w:fill="C2D69B" w:themeFill="accent3" w:themeFillTint="99"/>
          </w:tcPr>
          <w:p w14:paraId="04E9DEC2" w14:textId="77777777" w:rsidR="00717B95" w:rsidRDefault="00717B95" w:rsidP="00167F7B">
            <w:pPr>
              <w:rPr>
                <w:rFonts w:cs="Arial"/>
                <w:sz w:val="22"/>
                <w:szCs w:val="22"/>
              </w:rPr>
            </w:pPr>
            <w:r>
              <w:rPr>
                <w:rFonts w:cs="Arial"/>
                <w:sz w:val="22"/>
                <w:szCs w:val="22"/>
              </w:rPr>
              <w:t>A-14</w:t>
            </w:r>
          </w:p>
          <w:p w14:paraId="1B137013" w14:textId="77777777" w:rsidR="00717B95" w:rsidRPr="00C635BB" w:rsidRDefault="00717B95" w:rsidP="00167F7B">
            <w:pPr>
              <w:rPr>
                <w:rFonts w:cs="Arial"/>
                <w:sz w:val="22"/>
                <w:szCs w:val="22"/>
              </w:rPr>
            </w:pPr>
            <w:r>
              <w:rPr>
                <w:rFonts w:cs="Arial"/>
                <w:sz w:val="22"/>
                <w:szCs w:val="22"/>
              </w:rPr>
              <w:t>A-15</w:t>
            </w:r>
          </w:p>
        </w:tc>
        <w:tc>
          <w:tcPr>
            <w:tcW w:w="1062" w:type="dxa"/>
            <w:shd w:val="clear" w:color="auto" w:fill="C2D69B" w:themeFill="accent3" w:themeFillTint="99"/>
          </w:tcPr>
          <w:p w14:paraId="53BF5A33" w14:textId="77777777" w:rsidR="00717B95" w:rsidRPr="00C635BB" w:rsidRDefault="00717B95" w:rsidP="00167F7B">
            <w:pPr>
              <w:rPr>
                <w:rFonts w:cs="Arial"/>
                <w:sz w:val="22"/>
                <w:szCs w:val="22"/>
              </w:rPr>
            </w:pPr>
            <w:r>
              <w:rPr>
                <w:rFonts w:cs="Arial"/>
                <w:sz w:val="22"/>
                <w:szCs w:val="22"/>
              </w:rPr>
              <w:t>Annex D</w:t>
            </w:r>
          </w:p>
        </w:tc>
        <w:tc>
          <w:tcPr>
            <w:tcW w:w="684" w:type="dxa"/>
            <w:shd w:val="clear" w:color="auto" w:fill="C2D69B" w:themeFill="accent3" w:themeFillTint="99"/>
          </w:tcPr>
          <w:p w14:paraId="6EF43370" w14:textId="77777777" w:rsidR="00717B95" w:rsidRPr="00C635BB" w:rsidRDefault="00717B95" w:rsidP="00167F7B">
            <w:pPr>
              <w:rPr>
                <w:rFonts w:cs="Arial"/>
                <w:sz w:val="22"/>
                <w:szCs w:val="22"/>
              </w:rPr>
            </w:pPr>
            <w:r>
              <w:rPr>
                <w:rFonts w:cs="Arial"/>
                <w:sz w:val="22"/>
                <w:szCs w:val="22"/>
              </w:rPr>
              <w:t>Table D-1</w:t>
            </w:r>
          </w:p>
        </w:tc>
        <w:tc>
          <w:tcPr>
            <w:tcW w:w="675" w:type="dxa"/>
            <w:tcBorders>
              <w:right w:val="single" w:sz="4" w:space="0" w:color="auto"/>
            </w:tcBorders>
            <w:shd w:val="clear" w:color="auto" w:fill="C2D69B" w:themeFill="accent3" w:themeFillTint="99"/>
          </w:tcPr>
          <w:p w14:paraId="29663285" w14:textId="77777777" w:rsidR="00717B95" w:rsidRPr="00C635BB" w:rsidRDefault="00717B95" w:rsidP="00167F7B">
            <w:pPr>
              <w:rPr>
                <w:rFonts w:cs="Arial"/>
                <w:sz w:val="22"/>
                <w:szCs w:val="22"/>
              </w:rPr>
            </w:pPr>
            <w:r>
              <w:rPr>
                <w:rFonts w:cs="Arial"/>
                <w:sz w:val="22"/>
                <w:szCs w:val="22"/>
              </w:rPr>
              <w:t>te</w:t>
            </w:r>
          </w:p>
        </w:tc>
        <w:tc>
          <w:tcPr>
            <w:tcW w:w="378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0ACE245" w14:textId="53100D68" w:rsidR="00717B95" w:rsidRPr="00C635BB" w:rsidRDefault="00717B95" w:rsidP="00167F7B">
            <w:pPr>
              <w:spacing w:after="100" w:afterAutospacing="1"/>
              <w:rPr>
                <w:rFonts w:cs="Arial"/>
                <w:sz w:val="22"/>
                <w:szCs w:val="22"/>
              </w:rPr>
            </w:pPr>
            <w:r>
              <w:rPr>
                <w:rFonts w:cs="Arial"/>
                <w:sz w:val="22"/>
                <w:szCs w:val="22"/>
              </w:rPr>
              <w:t>This annex specifies the requirements for the RDM specification itself, not the requirements for a given instantiation of the RDM, so the requirements should primarily be "shall" statements.</w:t>
            </w:r>
          </w:p>
        </w:tc>
        <w:tc>
          <w:tcPr>
            <w:tcW w:w="2520" w:type="dxa"/>
            <w:tcBorders>
              <w:left w:val="single" w:sz="4" w:space="0" w:color="auto"/>
            </w:tcBorders>
            <w:shd w:val="clear" w:color="auto" w:fill="C2D69B" w:themeFill="accent3" w:themeFillTint="99"/>
          </w:tcPr>
          <w:p w14:paraId="137155A0" w14:textId="77777777" w:rsidR="00717B95" w:rsidRPr="00C635BB" w:rsidRDefault="00717B95" w:rsidP="00167F7B">
            <w:pPr>
              <w:rPr>
                <w:rFonts w:cs="Arial"/>
                <w:sz w:val="22"/>
                <w:szCs w:val="22"/>
              </w:rPr>
            </w:pPr>
            <w:r>
              <w:rPr>
                <w:rFonts w:cs="Arial"/>
                <w:sz w:val="22"/>
                <w:szCs w:val="22"/>
              </w:rPr>
              <w:t>David Berry / NASA</w:t>
            </w:r>
          </w:p>
        </w:tc>
        <w:tc>
          <w:tcPr>
            <w:tcW w:w="2700" w:type="dxa"/>
            <w:shd w:val="clear" w:color="auto" w:fill="C2D69B" w:themeFill="accent3" w:themeFillTint="99"/>
          </w:tcPr>
          <w:p w14:paraId="7DEE8575" w14:textId="29DF2EFE" w:rsidR="00717B95" w:rsidRPr="00C635BB" w:rsidRDefault="00717B95" w:rsidP="00167F7B">
            <w:pPr>
              <w:spacing w:after="100" w:afterAutospacing="1"/>
              <w:rPr>
                <w:rFonts w:cs="Arial"/>
                <w:sz w:val="22"/>
                <w:szCs w:val="22"/>
              </w:rPr>
            </w:pPr>
            <w:r>
              <w:rPr>
                <w:rFonts w:cs="Arial"/>
                <w:sz w:val="22"/>
                <w:szCs w:val="22"/>
              </w:rPr>
              <w:t>Re-evaluate the "shall/should" wording of the requirements.</w:t>
            </w:r>
          </w:p>
        </w:tc>
        <w:tc>
          <w:tcPr>
            <w:tcW w:w="2079" w:type="dxa"/>
            <w:shd w:val="clear" w:color="auto" w:fill="C2D69B" w:themeFill="accent3" w:themeFillTint="99"/>
          </w:tcPr>
          <w:p w14:paraId="4282CB65" w14:textId="3B1D6887" w:rsidR="00717B95" w:rsidRPr="00C635BB" w:rsidRDefault="00EC2C82" w:rsidP="00167F7B">
            <w:r>
              <w:t>fixed</w:t>
            </w:r>
          </w:p>
        </w:tc>
      </w:tr>
      <w:tr w:rsidR="004F2A6A" w14:paraId="679852E6" w14:textId="77777777" w:rsidTr="004F2A6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27C053F" w14:textId="77777777" w:rsidR="004F2A6A" w:rsidRDefault="004F2A6A">
            <w:pPr>
              <w:rPr>
                <w:rFonts w:cs="Arial"/>
                <w:sz w:val="22"/>
                <w:szCs w:val="22"/>
              </w:rPr>
            </w:pPr>
            <w:r>
              <w:rPr>
                <w:rFonts w:cs="Arial"/>
                <w:sz w:val="22"/>
                <w:szCs w:val="22"/>
              </w:rPr>
              <w:t>3-1</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AE22B16" w14:textId="77777777" w:rsidR="004F2A6A" w:rsidRDefault="004F2A6A">
            <w:pPr>
              <w:rPr>
                <w:rFonts w:cs="Arial"/>
                <w:sz w:val="22"/>
                <w:szCs w:val="22"/>
              </w:rPr>
            </w:pPr>
            <w:r>
              <w:rPr>
                <w:rFonts w:cs="Arial"/>
                <w:sz w:val="22"/>
                <w:szCs w:val="22"/>
              </w:rPr>
              <w:t>3.1.2 NOTES 2</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19BC5BB" w14:textId="77777777" w:rsidR="004F2A6A" w:rsidRDefault="004F2A6A">
            <w:pPr>
              <w:rPr>
                <w:rFonts w:cs="Arial"/>
                <w:sz w:val="22"/>
                <w:szCs w:val="22"/>
              </w:rPr>
            </w:pPr>
            <w:r>
              <w:rPr>
                <w:rFonts w:cs="Arial"/>
                <w:sz w:val="22"/>
                <w:szCs w:val="22"/>
              </w:rPr>
              <w:t>1</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FFD6F81" w14:textId="77777777" w:rsidR="004F2A6A" w:rsidRDefault="004F2A6A">
            <w:pPr>
              <w:rPr>
                <w:rFonts w:cs="Arial"/>
                <w:sz w:val="22"/>
                <w:szCs w:val="22"/>
              </w:rPr>
            </w:pPr>
            <w:r>
              <w:rPr>
                <w:rFonts w:cs="Arial"/>
                <w:sz w:val="22"/>
                <w:szCs w:val="22"/>
              </w:rPr>
              <w:t>Editorial</w:t>
            </w: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8AB4FCE" w14:textId="77777777" w:rsidR="004F2A6A" w:rsidRDefault="004F2A6A">
            <w:pPr>
              <w:spacing w:after="100" w:afterAutospacing="1"/>
              <w:rPr>
                <w:rFonts w:cs="Arial"/>
                <w:sz w:val="22"/>
                <w:szCs w:val="22"/>
              </w:rPr>
            </w:pPr>
            <w:r>
              <w:rPr>
                <w:rFonts w:cs="Arial"/>
                <w:sz w:val="22"/>
                <w:szCs w:val="22"/>
              </w:rPr>
              <w:t>Typo “… standard or of keyword …”</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F213E32" w14:textId="77777777" w:rsidR="004F2A6A" w:rsidRDefault="004F2A6A">
            <w:pPr>
              <w:rPr>
                <w:rFonts w:cs="Arial"/>
                <w:sz w:val="22"/>
                <w:szCs w:val="22"/>
              </w:rPr>
            </w:pPr>
            <w:r>
              <w:rPr>
                <w:rFonts w:cs="Arial"/>
                <w:sz w:val="22"/>
                <w:szCs w:val="22"/>
              </w:rPr>
              <w:t>Frank Dreger/ESOC</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95BCC06" w14:textId="77777777" w:rsidR="004F2A6A" w:rsidRDefault="004F2A6A">
            <w:r>
              <w:t xml:space="preserve">Change to </w:t>
            </w:r>
            <w:r>
              <w:rPr>
                <w:rFonts w:cs="Arial"/>
                <w:sz w:val="22"/>
                <w:szCs w:val="22"/>
              </w:rPr>
              <w:t>“… standard or of keywords …”</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1AEBD13" w14:textId="77777777" w:rsidR="004F2A6A" w:rsidRDefault="004F2A6A">
            <w:r>
              <w:t>fixed</w:t>
            </w:r>
          </w:p>
        </w:tc>
      </w:tr>
      <w:tr w:rsidR="004F2A6A" w14:paraId="4055B05A" w14:textId="77777777" w:rsidTr="004F2A6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9B128F4" w14:textId="77777777" w:rsidR="004F2A6A" w:rsidRDefault="004F2A6A">
            <w:pPr>
              <w:rPr>
                <w:rFonts w:cs="Arial"/>
                <w:sz w:val="22"/>
                <w:szCs w:val="22"/>
              </w:rPr>
            </w:pPr>
            <w:r>
              <w:rPr>
                <w:rFonts w:cs="Arial"/>
                <w:sz w:val="22"/>
                <w:szCs w:val="22"/>
              </w:rPr>
              <w:t>3-2</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C7D0BF4" w14:textId="77777777" w:rsidR="004F2A6A" w:rsidRDefault="004F2A6A">
            <w:pPr>
              <w:rPr>
                <w:rFonts w:cs="Arial"/>
                <w:sz w:val="22"/>
                <w:szCs w:val="22"/>
              </w:rPr>
            </w:pPr>
            <w:r>
              <w:rPr>
                <w:rFonts w:cs="Arial"/>
                <w:sz w:val="22"/>
                <w:szCs w:val="22"/>
              </w:rPr>
              <w:t>Table 3-1</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4407E62" w14:textId="77777777" w:rsidR="004F2A6A" w:rsidRDefault="004F2A6A">
            <w:pPr>
              <w:rPr>
                <w:rFonts w:cs="Arial"/>
                <w:sz w:val="22"/>
                <w:szCs w:val="22"/>
              </w:rPr>
            </w:pPr>
            <w:r>
              <w:rPr>
                <w:rFonts w:cs="Arial"/>
                <w:sz w:val="22"/>
                <w:szCs w:val="22"/>
              </w:rPr>
              <w:t>5</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93D6147" w14:textId="77777777" w:rsidR="004F2A6A" w:rsidRDefault="004F2A6A">
            <w:pPr>
              <w:rPr>
                <w:rFonts w:cs="Arial"/>
                <w:sz w:val="22"/>
                <w:szCs w:val="22"/>
              </w:rPr>
            </w:pPr>
            <w:r>
              <w:rPr>
                <w:rFonts w:cs="Arial"/>
                <w:sz w:val="22"/>
                <w:szCs w:val="22"/>
              </w:rPr>
              <w:t>Minor</w:t>
            </w: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2C994F1" w14:textId="77777777" w:rsidR="004F2A6A" w:rsidRDefault="004F2A6A">
            <w:pPr>
              <w:spacing w:after="100" w:afterAutospacing="1"/>
              <w:rPr>
                <w:rFonts w:cs="Arial"/>
                <w:sz w:val="22"/>
                <w:szCs w:val="22"/>
              </w:rPr>
            </w:pPr>
            <w:r>
              <w:rPr>
                <w:rFonts w:cs="Arial"/>
                <w:sz w:val="22"/>
                <w:szCs w:val="22"/>
              </w:rPr>
              <w:t>The need to a repetition of the object name as “MESSAGE_FOR” in the header is not convincing.</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A63CB92" w14:textId="77777777" w:rsidR="004F2A6A" w:rsidRDefault="004F2A6A">
            <w:pPr>
              <w:rPr>
                <w:rFonts w:cs="Arial"/>
                <w:sz w:val="22"/>
                <w:szCs w:val="22"/>
              </w:rPr>
            </w:pPr>
            <w:r>
              <w:rPr>
                <w:rFonts w:cs="Arial"/>
                <w:sz w:val="22"/>
                <w:szCs w:val="22"/>
              </w:rPr>
              <w:t>Frank Dreger/ESOC</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185A112" w14:textId="77777777" w:rsidR="004F2A6A" w:rsidRDefault="004F2A6A">
            <w:r>
              <w:t xml:space="preserve">I agree with the proposal to remove </w:t>
            </w:r>
            <w:r>
              <w:rPr>
                <w:rFonts w:cs="Arial"/>
                <w:sz w:val="22"/>
                <w:szCs w:val="22"/>
              </w:rPr>
              <w:t>“MESSAGE_FOR” from the header block.</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E80DAC6" w14:textId="77777777" w:rsidR="004F2A6A" w:rsidRDefault="004F2A6A">
            <w:r>
              <w:t>row removed</w:t>
            </w:r>
          </w:p>
        </w:tc>
      </w:tr>
      <w:tr w:rsidR="004F2A6A" w14:paraId="27D34118" w14:textId="77777777" w:rsidTr="004F2A6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FFFF00"/>
            <w:hideMark/>
          </w:tcPr>
          <w:p w14:paraId="325B3F0B" w14:textId="77777777" w:rsidR="004F2A6A" w:rsidRDefault="004F2A6A">
            <w:pPr>
              <w:rPr>
                <w:rFonts w:cs="Arial"/>
                <w:sz w:val="22"/>
                <w:szCs w:val="22"/>
              </w:rPr>
            </w:pPr>
            <w:r>
              <w:rPr>
                <w:rFonts w:cs="Arial"/>
                <w:sz w:val="22"/>
                <w:szCs w:val="22"/>
              </w:rPr>
              <w:t>3-3 … 3-3</w:t>
            </w:r>
          </w:p>
        </w:tc>
        <w:tc>
          <w:tcPr>
            <w:tcW w:w="1062" w:type="dxa"/>
            <w:tcBorders>
              <w:top w:val="single" w:sz="4" w:space="0" w:color="auto"/>
              <w:left w:val="single" w:sz="4" w:space="0" w:color="auto"/>
              <w:bottom w:val="single" w:sz="4" w:space="0" w:color="auto"/>
              <w:right w:val="single" w:sz="4" w:space="0" w:color="auto"/>
            </w:tcBorders>
            <w:shd w:val="clear" w:color="auto" w:fill="FFFF00"/>
            <w:hideMark/>
          </w:tcPr>
          <w:p w14:paraId="718E545F" w14:textId="77777777" w:rsidR="004F2A6A" w:rsidRDefault="004F2A6A">
            <w:pPr>
              <w:rPr>
                <w:rFonts w:cs="Arial"/>
                <w:sz w:val="22"/>
                <w:szCs w:val="22"/>
              </w:rPr>
            </w:pPr>
            <w:r>
              <w:rPr>
                <w:rFonts w:cs="Arial"/>
                <w:sz w:val="22"/>
                <w:szCs w:val="22"/>
              </w:rPr>
              <w:t>3.3.2 Table 3-2</w:t>
            </w:r>
          </w:p>
        </w:tc>
        <w:tc>
          <w:tcPr>
            <w:tcW w:w="684" w:type="dxa"/>
            <w:tcBorders>
              <w:top w:val="single" w:sz="4" w:space="0" w:color="auto"/>
              <w:left w:val="single" w:sz="4" w:space="0" w:color="auto"/>
              <w:bottom w:val="single" w:sz="4" w:space="0" w:color="auto"/>
              <w:right w:val="single" w:sz="4" w:space="0" w:color="auto"/>
            </w:tcBorders>
            <w:shd w:val="clear" w:color="auto" w:fill="FFFF00"/>
            <w:hideMark/>
          </w:tcPr>
          <w:p w14:paraId="7C47B65F" w14:textId="77777777" w:rsidR="004F2A6A" w:rsidRDefault="004F2A6A">
            <w:pPr>
              <w:rPr>
                <w:rFonts w:cs="Arial"/>
                <w:sz w:val="22"/>
                <w:szCs w:val="22"/>
              </w:rPr>
            </w:pPr>
            <w:r>
              <w:rPr>
                <w:rFonts w:cs="Arial"/>
                <w:sz w:val="22"/>
                <w:szCs w:val="22"/>
              </w:rPr>
              <w:t>All</w:t>
            </w:r>
          </w:p>
        </w:tc>
        <w:tc>
          <w:tcPr>
            <w:tcW w:w="684"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662C5012" w14:textId="77777777" w:rsidR="004F2A6A" w:rsidRDefault="004F2A6A">
            <w:pPr>
              <w:rPr>
                <w:rFonts w:cs="Arial"/>
                <w:sz w:val="22"/>
                <w:szCs w:val="22"/>
              </w:rPr>
            </w:pPr>
            <w:r>
              <w:rPr>
                <w:rFonts w:cs="Arial"/>
                <w:sz w:val="22"/>
                <w:szCs w:val="22"/>
              </w:rPr>
              <w:t>Editorial</w:t>
            </w:r>
          </w:p>
        </w:tc>
        <w:tc>
          <w:tcPr>
            <w:tcW w:w="3771" w:type="dxa"/>
            <w:tcBorders>
              <w:top w:val="single" w:sz="4" w:space="0" w:color="auto"/>
              <w:left w:val="single" w:sz="4" w:space="0" w:color="auto"/>
              <w:bottom w:val="single" w:sz="4" w:space="0" w:color="auto"/>
              <w:right w:val="single" w:sz="4" w:space="0" w:color="auto"/>
            </w:tcBorders>
            <w:shd w:val="clear" w:color="auto" w:fill="FFFF00"/>
            <w:hideMark/>
          </w:tcPr>
          <w:p w14:paraId="4D08C297" w14:textId="77777777" w:rsidR="004F2A6A" w:rsidRDefault="004F2A6A">
            <w:pPr>
              <w:spacing w:after="100" w:afterAutospacing="1"/>
              <w:rPr>
                <w:rFonts w:cs="Arial"/>
                <w:sz w:val="22"/>
                <w:szCs w:val="22"/>
              </w:rPr>
            </w:pPr>
            <w:r>
              <w:rPr>
                <w:rFonts w:cs="Arial"/>
                <w:sz w:val="22"/>
                <w:szCs w:val="22"/>
              </w:rPr>
              <w:t>The table cells are not well aligned.</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14:paraId="641E04F4" w14:textId="77777777" w:rsidR="004F2A6A" w:rsidRDefault="004F2A6A">
            <w:pPr>
              <w:rPr>
                <w:rFonts w:cs="Arial"/>
                <w:sz w:val="22"/>
                <w:szCs w:val="22"/>
              </w:rPr>
            </w:pPr>
            <w:r>
              <w:rPr>
                <w:rFonts w:cs="Arial"/>
                <w:sz w:val="22"/>
                <w:szCs w:val="22"/>
              </w:rPr>
              <w:t>Frank Dreger/ESOC</w:t>
            </w:r>
          </w:p>
        </w:tc>
        <w:tc>
          <w:tcPr>
            <w:tcW w:w="2700" w:type="dxa"/>
            <w:tcBorders>
              <w:top w:val="single" w:sz="4" w:space="0" w:color="auto"/>
              <w:left w:val="single" w:sz="4" w:space="0" w:color="auto"/>
              <w:bottom w:val="single" w:sz="4" w:space="0" w:color="auto"/>
              <w:right w:val="single" w:sz="4" w:space="0" w:color="auto"/>
            </w:tcBorders>
            <w:shd w:val="clear" w:color="auto" w:fill="FFFF00"/>
            <w:hideMark/>
          </w:tcPr>
          <w:p w14:paraId="6EB0E645" w14:textId="77777777" w:rsidR="004F2A6A" w:rsidRDefault="004F2A6A">
            <w:r>
              <w:t>Fix formatting of table, align columns.</w:t>
            </w:r>
          </w:p>
        </w:tc>
        <w:tc>
          <w:tcPr>
            <w:tcW w:w="2079" w:type="dxa"/>
            <w:tcBorders>
              <w:top w:val="single" w:sz="4" w:space="0" w:color="auto"/>
              <w:left w:val="single" w:sz="4" w:space="0" w:color="auto"/>
              <w:bottom w:val="single" w:sz="4" w:space="0" w:color="auto"/>
              <w:right w:val="single" w:sz="4" w:space="0" w:color="auto"/>
            </w:tcBorders>
            <w:shd w:val="clear" w:color="auto" w:fill="FFFF00"/>
          </w:tcPr>
          <w:p w14:paraId="137ED8E9" w14:textId="77777777" w:rsidR="004F2A6A" w:rsidRDefault="004F2A6A">
            <w:r>
              <w:t>it’s done this way yto match the contents, otherwise you end up with the keywords split over two rows which I was trying to avoid</w:t>
            </w:r>
          </w:p>
          <w:p w14:paraId="04540F15" w14:textId="77777777" w:rsidR="004F2A6A" w:rsidRDefault="004F2A6A"/>
        </w:tc>
      </w:tr>
      <w:tr w:rsidR="004F2A6A" w14:paraId="5DF96C2D" w14:textId="77777777" w:rsidTr="004F2A6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FFFF00"/>
            <w:hideMark/>
          </w:tcPr>
          <w:p w14:paraId="6E74EC7D" w14:textId="77777777" w:rsidR="004F2A6A" w:rsidRDefault="004F2A6A">
            <w:pPr>
              <w:rPr>
                <w:rFonts w:cs="Arial"/>
                <w:sz w:val="22"/>
                <w:szCs w:val="22"/>
              </w:rPr>
            </w:pPr>
            <w:r>
              <w:rPr>
                <w:rFonts w:cs="Arial"/>
                <w:sz w:val="22"/>
                <w:szCs w:val="22"/>
              </w:rPr>
              <w:t>3-3 … 3-3</w:t>
            </w:r>
          </w:p>
        </w:tc>
        <w:tc>
          <w:tcPr>
            <w:tcW w:w="1062" w:type="dxa"/>
            <w:tcBorders>
              <w:top w:val="single" w:sz="4" w:space="0" w:color="auto"/>
              <w:left w:val="single" w:sz="4" w:space="0" w:color="auto"/>
              <w:bottom w:val="single" w:sz="4" w:space="0" w:color="auto"/>
              <w:right w:val="single" w:sz="4" w:space="0" w:color="auto"/>
            </w:tcBorders>
            <w:shd w:val="clear" w:color="auto" w:fill="FFFF00"/>
            <w:hideMark/>
          </w:tcPr>
          <w:p w14:paraId="16A16F26" w14:textId="77777777" w:rsidR="004F2A6A" w:rsidRDefault="004F2A6A">
            <w:pPr>
              <w:rPr>
                <w:rFonts w:cs="Arial"/>
                <w:sz w:val="22"/>
                <w:szCs w:val="22"/>
              </w:rPr>
            </w:pPr>
            <w:r>
              <w:rPr>
                <w:rFonts w:cs="Arial"/>
                <w:sz w:val="22"/>
                <w:szCs w:val="22"/>
              </w:rPr>
              <w:t>3.3.2 Table 3-2</w:t>
            </w:r>
          </w:p>
        </w:tc>
        <w:tc>
          <w:tcPr>
            <w:tcW w:w="684" w:type="dxa"/>
            <w:tcBorders>
              <w:top w:val="single" w:sz="4" w:space="0" w:color="auto"/>
              <w:left w:val="single" w:sz="4" w:space="0" w:color="auto"/>
              <w:bottom w:val="single" w:sz="4" w:space="0" w:color="auto"/>
              <w:right w:val="single" w:sz="4" w:space="0" w:color="auto"/>
            </w:tcBorders>
            <w:shd w:val="clear" w:color="auto" w:fill="FFFF00"/>
          </w:tcPr>
          <w:p w14:paraId="4A31C252" w14:textId="77777777" w:rsidR="004F2A6A" w:rsidRDefault="004F2A6A">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71F8A27F" w14:textId="77777777" w:rsidR="004F2A6A" w:rsidRDefault="004F2A6A">
            <w:pPr>
              <w:rPr>
                <w:rFonts w:cs="Arial"/>
                <w:sz w:val="22"/>
                <w:szCs w:val="22"/>
              </w:rPr>
            </w:pPr>
            <w:r>
              <w:rPr>
                <w:rFonts w:cs="Arial"/>
                <w:sz w:val="22"/>
                <w:szCs w:val="22"/>
              </w:rPr>
              <w:t>Major</w:t>
            </w:r>
          </w:p>
        </w:tc>
        <w:tc>
          <w:tcPr>
            <w:tcW w:w="3771" w:type="dxa"/>
            <w:tcBorders>
              <w:top w:val="single" w:sz="4" w:space="0" w:color="auto"/>
              <w:left w:val="single" w:sz="4" w:space="0" w:color="auto"/>
              <w:bottom w:val="single" w:sz="4" w:space="0" w:color="auto"/>
              <w:right w:val="single" w:sz="4" w:space="0" w:color="auto"/>
            </w:tcBorders>
            <w:shd w:val="clear" w:color="auto" w:fill="FFFF00"/>
            <w:hideMark/>
          </w:tcPr>
          <w:p w14:paraId="6A7ED2C0" w14:textId="77777777" w:rsidR="004F2A6A" w:rsidRDefault="004F2A6A">
            <w:pPr>
              <w:spacing w:after="100" w:afterAutospacing="1"/>
              <w:rPr>
                <w:rFonts w:cs="Arial"/>
                <w:sz w:val="22"/>
                <w:szCs w:val="22"/>
              </w:rPr>
            </w:pPr>
            <w:r>
              <w:rPr>
                <w:rFonts w:cs="Arial"/>
                <w:sz w:val="22"/>
                <w:szCs w:val="22"/>
              </w:rPr>
              <w:t xml:space="preserve">The keyword “ORBIT_CENTER” is different w.r.t. the definition of the ODM, but shares the same meaning. </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14:paraId="1E681041" w14:textId="77777777" w:rsidR="004F2A6A" w:rsidRDefault="004F2A6A">
            <w:pPr>
              <w:rPr>
                <w:rFonts w:cs="Arial"/>
                <w:sz w:val="22"/>
                <w:szCs w:val="22"/>
              </w:rPr>
            </w:pPr>
            <w:r>
              <w:rPr>
                <w:rFonts w:cs="Arial"/>
                <w:sz w:val="22"/>
                <w:szCs w:val="22"/>
              </w:rPr>
              <w:t>Frank Dreger/ESOC</w:t>
            </w:r>
          </w:p>
        </w:tc>
        <w:tc>
          <w:tcPr>
            <w:tcW w:w="2700" w:type="dxa"/>
            <w:tcBorders>
              <w:top w:val="single" w:sz="4" w:space="0" w:color="auto"/>
              <w:left w:val="single" w:sz="4" w:space="0" w:color="auto"/>
              <w:bottom w:val="single" w:sz="4" w:space="0" w:color="auto"/>
              <w:right w:val="single" w:sz="4" w:space="0" w:color="auto"/>
            </w:tcBorders>
            <w:shd w:val="clear" w:color="auto" w:fill="FFFF00"/>
            <w:hideMark/>
          </w:tcPr>
          <w:p w14:paraId="194454CC" w14:textId="77777777" w:rsidR="004F2A6A" w:rsidRDefault="004F2A6A">
            <w:r>
              <w:rPr>
                <w:rFonts w:cs="Arial"/>
                <w:sz w:val="22"/>
                <w:szCs w:val="22"/>
              </w:rPr>
              <w:t>Rename “ORBIT_CENTER” to “CENTRE_NAME” to be in line with ODM (Table 4-2).</w:t>
            </w:r>
          </w:p>
        </w:tc>
        <w:tc>
          <w:tcPr>
            <w:tcW w:w="2079" w:type="dxa"/>
            <w:tcBorders>
              <w:top w:val="single" w:sz="4" w:space="0" w:color="auto"/>
              <w:left w:val="single" w:sz="4" w:space="0" w:color="auto"/>
              <w:bottom w:val="single" w:sz="4" w:space="0" w:color="auto"/>
              <w:right w:val="single" w:sz="4" w:space="0" w:color="auto"/>
            </w:tcBorders>
            <w:shd w:val="clear" w:color="auto" w:fill="FFFF00"/>
            <w:hideMark/>
          </w:tcPr>
          <w:p w14:paraId="6D75DF03" w14:textId="77777777" w:rsidR="004F2A6A" w:rsidRDefault="004F2A6A">
            <w:r>
              <w:t>Changed to CENTER_NAME (US spelling) to match the ODMs. I think we should revise the CDM as it is inconsistent with the other messages.</w:t>
            </w:r>
          </w:p>
        </w:tc>
      </w:tr>
      <w:tr w:rsidR="004F2A6A" w14:paraId="46B9CB1E" w14:textId="77777777" w:rsidTr="004F2A6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FFFF00"/>
            <w:hideMark/>
          </w:tcPr>
          <w:p w14:paraId="44B7DE61" w14:textId="77777777" w:rsidR="004F2A6A" w:rsidRDefault="004F2A6A">
            <w:pPr>
              <w:rPr>
                <w:rFonts w:cs="Arial"/>
                <w:sz w:val="22"/>
                <w:szCs w:val="22"/>
              </w:rPr>
            </w:pPr>
            <w:r>
              <w:rPr>
                <w:rFonts w:cs="Arial"/>
                <w:sz w:val="22"/>
                <w:szCs w:val="22"/>
              </w:rPr>
              <w:t>3-5 … 3-9</w:t>
            </w:r>
          </w:p>
        </w:tc>
        <w:tc>
          <w:tcPr>
            <w:tcW w:w="1062" w:type="dxa"/>
            <w:tcBorders>
              <w:top w:val="single" w:sz="4" w:space="0" w:color="auto"/>
              <w:left w:val="single" w:sz="4" w:space="0" w:color="auto"/>
              <w:bottom w:val="single" w:sz="4" w:space="0" w:color="auto"/>
              <w:right w:val="single" w:sz="4" w:space="0" w:color="auto"/>
            </w:tcBorders>
            <w:shd w:val="clear" w:color="auto" w:fill="FFFF00"/>
            <w:hideMark/>
          </w:tcPr>
          <w:p w14:paraId="5CDAF585" w14:textId="77777777" w:rsidR="004F2A6A" w:rsidRDefault="004F2A6A">
            <w:pPr>
              <w:rPr>
                <w:rFonts w:cs="Arial"/>
                <w:sz w:val="22"/>
                <w:szCs w:val="22"/>
              </w:rPr>
            </w:pPr>
            <w:r>
              <w:rPr>
                <w:rFonts w:cs="Arial"/>
                <w:sz w:val="22"/>
                <w:szCs w:val="22"/>
              </w:rPr>
              <w:t>3.4.2 Table 3-3</w:t>
            </w:r>
          </w:p>
        </w:tc>
        <w:tc>
          <w:tcPr>
            <w:tcW w:w="684" w:type="dxa"/>
            <w:tcBorders>
              <w:top w:val="single" w:sz="4" w:space="0" w:color="auto"/>
              <w:left w:val="single" w:sz="4" w:space="0" w:color="auto"/>
              <w:bottom w:val="single" w:sz="4" w:space="0" w:color="auto"/>
              <w:right w:val="single" w:sz="4" w:space="0" w:color="auto"/>
            </w:tcBorders>
            <w:shd w:val="clear" w:color="auto" w:fill="FFFF00"/>
          </w:tcPr>
          <w:p w14:paraId="5709D7B1" w14:textId="77777777" w:rsidR="004F2A6A" w:rsidRDefault="004F2A6A">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2FA47C1D" w14:textId="77777777" w:rsidR="004F2A6A" w:rsidRDefault="004F2A6A">
            <w:pPr>
              <w:rPr>
                <w:rFonts w:cs="Arial"/>
                <w:sz w:val="22"/>
                <w:szCs w:val="22"/>
              </w:rPr>
            </w:pPr>
            <w:r>
              <w:rPr>
                <w:rFonts w:cs="Arial"/>
                <w:sz w:val="22"/>
                <w:szCs w:val="22"/>
              </w:rPr>
              <w:t>Minor</w:t>
            </w:r>
          </w:p>
        </w:tc>
        <w:tc>
          <w:tcPr>
            <w:tcW w:w="3771" w:type="dxa"/>
            <w:tcBorders>
              <w:top w:val="single" w:sz="4" w:space="0" w:color="auto"/>
              <w:left w:val="single" w:sz="4" w:space="0" w:color="auto"/>
              <w:bottom w:val="single" w:sz="4" w:space="0" w:color="auto"/>
              <w:right w:val="single" w:sz="4" w:space="0" w:color="auto"/>
            </w:tcBorders>
            <w:shd w:val="clear" w:color="auto" w:fill="FFFF00"/>
            <w:hideMark/>
          </w:tcPr>
          <w:p w14:paraId="543A4411" w14:textId="77777777" w:rsidR="004F2A6A" w:rsidRDefault="004F2A6A">
            <w:pPr>
              <w:spacing w:after="100" w:afterAutospacing="1"/>
              <w:rPr>
                <w:rFonts w:cs="Arial"/>
                <w:sz w:val="22"/>
                <w:szCs w:val="22"/>
              </w:rPr>
            </w:pPr>
            <w:r>
              <w:rPr>
                <w:rFonts w:cs="Arial"/>
                <w:sz w:val="22"/>
                <w:szCs w:val="22"/>
              </w:rPr>
              <w:t>There only 2 of the many data entries mandatory. Is it meaningful to issue a RDM if only the day and altitude (and planet) is known?</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14:paraId="5A5230B7" w14:textId="77777777" w:rsidR="004F2A6A" w:rsidRDefault="004F2A6A">
            <w:pPr>
              <w:rPr>
                <w:rFonts w:cs="Arial"/>
                <w:sz w:val="22"/>
                <w:szCs w:val="22"/>
              </w:rPr>
            </w:pPr>
            <w:r>
              <w:rPr>
                <w:rFonts w:cs="Arial"/>
                <w:sz w:val="22"/>
                <w:szCs w:val="22"/>
              </w:rPr>
              <w:t>Frank Dreger/ESOC</w:t>
            </w:r>
          </w:p>
        </w:tc>
        <w:tc>
          <w:tcPr>
            <w:tcW w:w="2700" w:type="dxa"/>
            <w:tcBorders>
              <w:top w:val="single" w:sz="4" w:space="0" w:color="auto"/>
              <w:left w:val="single" w:sz="4" w:space="0" w:color="auto"/>
              <w:bottom w:val="single" w:sz="4" w:space="0" w:color="auto"/>
              <w:right w:val="single" w:sz="4" w:space="0" w:color="auto"/>
            </w:tcBorders>
            <w:shd w:val="clear" w:color="auto" w:fill="FFFF00"/>
            <w:hideMark/>
          </w:tcPr>
          <w:p w14:paraId="1E23D5F1" w14:textId="77777777" w:rsidR="004F2A6A" w:rsidRDefault="004F2A6A">
            <w:pPr>
              <w:rPr>
                <w:rFonts w:cs="Arial"/>
                <w:sz w:val="22"/>
                <w:szCs w:val="22"/>
              </w:rPr>
            </w:pPr>
            <w:r>
              <w:rPr>
                <w:rFonts w:cs="Arial"/>
                <w:sz w:val="22"/>
                <w:szCs w:val="22"/>
              </w:rPr>
              <w:t>Consider changing some data entries to ‘M’.</w:t>
            </w:r>
          </w:p>
        </w:tc>
        <w:tc>
          <w:tcPr>
            <w:tcW w:w="2079" w:type="dxa"/>
            <w:tcBorders>
              <w:top w:val="single" w:sz="4" w:space="0" w:color="auto"/>
              <w:left w:val="single" w:sz="4" w:space="0" w:color="auto"/>
              <w:bottom w:val="single" w:sz="4" w:space="0" w:color="auto"/>
              <w:right w:val="single" w:sz="4" w:space="0" w:color="auto"/>
            </w:tcBorders>
            <w:shd w:val="clear" w:color="auto" w:fill="FFFF00"/>
            <w:hideMark/>
          </w:tcPr>
          <w:p w14:paraId="5FD342E2" w14:textId="77777777" w:rsidR="004F2A6A" w:rsidRDefault="004F2A6A">
            <w:pPr>
              <w:rPr>
                <w:rFonts w:cs="Arial"/>
                <w:sz w:val="22"/>
                <w:szCs w:val="22"/>
              </w:rPr>
            </w:pPr>
            <w:r>
              <w:rPr>
                <w:rFonts w:cs="Arial"/>
                <w:sz w:val="22"/>
                <w:szCs w:val="22"/>
              </w:rPr>
              <w:t xml:space="preserve">Since re-entry prediction services are still in their infancy, it is hard to </w:t>
            </w:r>
            <w:r>
              <w:rPr>
                <w:rFonts w:cs="Arial"/>
                <w:sz w:val="22"/>
                <w:szCs w:val="22"/>
              </w:rPr>
              <w:lastRenderedPageBreak/>
              <w:t>say know which data must be included. This can change before the document is finalized and I do expect to have more mandatory fields.</w:t>
            </w:r>
          </w:p>
        </w:tc>
      </w:tr>
      <w:tr w:rsidR="007C488A" w14:paraId="74A4B78F" w14:textId="77777777" w:rsidTr="007C488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D5D3999" w14:textId="77777777" w:rsidR="007C488A" w:rsidRDefault="007C488A">
            <w:pPr>
              <w:rPr>
                <w:rFonts w:cs="Arial"/>
                <w:sz w:val="22"/>
                <w:szCs w:val="22"/>
              </w:rPr>
            </w:pPr>
            <w:r>
              <w:rPr>
                <w:rFonts w:cs="Arial"/>
                <w:sz w:val="22"/>
                <w:szCs w:val="22"/>
              </w:rPr>
              <w:lastRenderedPageBreak/>
              <w:t>4-1</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C7765CB" w14:textId="77777777" w:rsidR="007C488A" w:rsidRDefault="007C488A">
            <w:pPr>
              <w:rPr>
                <w:rFonts w:cs="Arial"/>
                <w:sz w:val="22"/>
                <w:szCs w:val="22"/>
              </w:rPr>
            </w:pPr>
            <w:r>
              <w:rPr>
                <w:rFonts w:cs="Arial"/>
                <w:sz w:val="22"/>
                <w:szCs w:val="22"/>
              </w:rPr>
              <w:t>4.2.4.1</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B88F3F7" w14:textId="77777777" w:rsidR="007C488A" w:rsidRDefault="007C488A">
            <w:pPr>
              <w:rPr>
                <w:rFonts w:cs="Arial"/>
                <w:sz w:val="22"/>
                <w:szCs w:val="22"/>
              </w:rPr>
            </w:pPr>
            <w:r>
              <w:rPr>
                <w:rFonts w:cs="Arial"/>
                <w:sz w:val="22"/>
                <w:szCs w:val="22"/>
              </w:rPr>
              <w:t>1</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0040EB0" w14:textId="77777777" w:rsidR="007C488A" w:rsidRDefault="007C488A">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6B46C79" w14:textId="77777777" w:rsidR="007C488A" w:rsidRDefault="007C488A">
            <w:pPr>
              <w:spacing w:after="100" w:afterAutospacing="1"/>
              <w:rPr>
                <w:rFonts w:cs="Arial"/>
                <w:sz w:val="22"/>
                <w:szCs w:val="22"/>
              </w:rPr>
            </w:pPr>
            <w:r>
              <w:rPr>
                <w:rFonts w:cs="Arial"/>
                <w:sz w:val="22"/>
                <w:szCs w:val="22"/>
              </w:rPr>
              <w:t>Change ‘the’ to ‘they’</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2B2456F" w14:textId="77777777" w:rsidR="007C488A" w:rsidRDefault="007C488A">
            <w:pPr>
              <w:rPr>
                <w:rFonts w:cs="Arial"/>
                <w:sz w:val="22"/>
                <w:szCs w:val="22"/>
              </w:rPr>
            </w:pPr>
            <w:r>
              <w:rPr>
                <w:rFonts w:cs="Arial"/>
                <w:sz w:val="22"/>
                <w:szCs w:val="22"/>
              </w:rPr>
              <w:t>J. Thienel/NASA GSFC</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C1E873E" w14:textId="77777777" w:rsidR="007C488A" w:rsidRDefault="007C488A">
            <w:r>
              <w:t>fix</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A374026" w14:textId="77777777" w:rsidR="007C488A" w:rsidRDefault="007C488A">
            <w:r>
              <w:t>fixed</w:t>
            </w:r>
          </w:p>
        </w:tc>
      </w:tr>
      <w:tr w:rsidR="007C488A" w14:paraId="289DBD44" w14:textId="77777777" w:rsidTr="007C488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E22ED45" w14:textId="77777777" w:rsidR="007C488A" w:rsidRDefault="007C488A">
            <w:pPr>
              <w:rPr>
                <w:rFonts w:cs="Arial"/>
                <w:sz w:val="22"/>
                <w:szCs w:val="22"/>
              </w:rPr>
            </w:pPr>
            <w:r>
              <w:rPr>
                <w:rFonts w:cs="Arial"/>
                <w:sz w:val="22"/>
                <w:szCs w:val="22"/>
              </w:rPr>
              <w:t>4-3</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CF567BA" w14:textId="77777777" w:rsidR="007C488A" w:rsidRDefault="007C488A">
            <w:pPr>
              <w:rPr>
                <w:rFonts w:cs="Arial"/>
                <w:sz w:val="22"/>
                <w:szCs w:val="22"/>
              </w:rPr>
            </w:pPr>
            <w:r>
              <w:rPr>
                <w:rFonts w:cs="Arial"/>
                <w:sz w:val="22"/>
                <w:szCs w:val="22"/>
              </w:rPr>
              <w:t>4.3.2</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99278E" w14:textId="77777777" w:rsidR="007C488A" w:rsidRDefault="007C488A">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78F5C62" w14:textId="77777777" w:rsidR="007C488A" w:rsidRDefault="007C488A">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1D807B9" w14:textId="77777777" w:rsidR="007C488A" w:rsidRDefault="007C488A">
            <w:pPr>
              <w:spacing w:after="100" w:afterAutospacing="1"/>
              <w:rPr>
                <w:rFonts w:cs="Arial"/>
                <w:sz w:val="22"/>
                <w:szCs w:val="22"/>
              </w:rPr>
            </w:pPr>
            <w:r>
              <w:rPr>
                <w:rFonts w:cs="Arial"/>
                <w:sz w:val="22"/>
                <w:szCs w:val="22"/>
              </w:rPr>
              <w:t>Change ‘CDM’ to ‘RDM’ in title</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7AD223D" w14:textId="77777777" w:rsidR="007C488A" w:rsidRDefault="007C488A">
            <w:pPr>
              <w:rPr>
                <w:rFonts w:cs="Arial"/>
                <w:sz w:val="22"/>
                <w:szCs w:val="22"/>
              </w:rPr>
            </w:pPr>
            <w:r>
              <w:rPr>
                <w:rFonts w:cs="Arial"/>
                <w:sz w:val="22"/>
                <w:szCs w:val="22"/>
              </w:rPr>
              <w:t>J. Thienel/NASA GSFC</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8077CC9" w14:textId="77777777" w:rsidR="007C488A" w:rsidRDefault="007C488A">
            <w:r>
              <w:t>fix</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24B2A2C" w14:textId="77777777" w:rsidR="007C488A" w:rsidRDefault="007C488A">
            <w:r>
              <w:t>fixed</w:t>
            </w:r>
          </w:p>
        </w:tc>
      </w:tr>
      <w:tr w:rsidR="007C488A" w14:paraId="5F640EAE" w14:textId="77777777" w:rsidTr="007C488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672A707" w14:textId="77777777" w:rsidR="007C488A" w:rsidRDefault="007C488A">
            <w:pPr>
              <w:rPr>
                <w:rFonts w:cs="Arial"/>
                <w:sz w:val="22"/>
                <w:szCs w:val="22"/>
              </w:rPr>
            </w:pPr>
            <w:r>
              <w:rPr>
                <w:rFonts w:cs="Arial"/>
                <w:sz w:val="22"/>
                <w:szCs w:val="22"/>
              </w:rPr>
              <w:t>4-3</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77EA2C4" w14:textId="77777777" w:rsidR="007C488A" w:rsidRDefault="007C488A">
            <w:pPr>
              <w:rPr>
                <w:rFonts w:cs="Arial"/>
                <w:sz w:val="22"/>
                <w:szCs w:val="22"/>
              </w:rPr>
            </w:pPr>
            <w:r>
              <w:rPr>
                <w:rFonts w:cs="Arial"/>
                <w:sz w:val="22"/>
                <w:szCs w:val="22"/>
              </w:rPr>
              <w:t>4.3.2.1</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0371046" w14:textId="77777777" w:rsidR="007C488A" w:rsidRDefault="007C488A">
            <w:pPr>
              <w:rPr>
                <w:rFonts w:cs="Arial"/>
                <w:sz w:val="22"/>
                <w:szCs w:val="22"/>
              </w:rPr>
            </w:pPr>
            <w:r>
              <w:rPr>
                <w:rFonts w:cs="Arial"/>
                <w:sz w:val="22"/>
                <w:szCs w:val="22"/>
              </w:rPr>
              <w:t>4</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B780374" w14:textId="77777777" w:rsidR="007C488A" w:rsidRDefault="007C488A">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629518F" w14:textId="77777777" w:rsidR="007C488A" w:rsidRDefault="007C488A">
            <w:pPr>
              <w:spacing w:after="100" w:afterAutospacing="1"/>
              <w:rPr>
                <w:rFonts w:cs="Arial"/>
                <w:sz w:val="22"/>
                <w:szCs w:val="22"/>
              </w:rPr>
            </w:pPr>
            <w:r>
              <w:rPr>
                <w:rFonts w:cs="Arial"/>
                <w:sz w:val="22"/>
                <w:szCs w:val="22"/>
              </w:rPr>
              <w:t>In the line of values, fix the exponent.  Change -2^21 to -2^31</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A2A9B4F" w14:textId="77777777" w:rsidR="007C488A" w:rsidRDefault="007C488A">
            <w:pPr>
              <w:rPr>
                <w:rFonts w:cs="Arial"/>
                <w:sz w:val="22"/>
                <w:szCs w:val="22"/>
              </w:rPr>
            </w:pPr>
            <w:r>
              <w:rPr>
                <w:rFonts w:cs="Arial"/>
                <w:sz w:val="22"/>
                <w:szCs w:val="22"/>
              </w:rPr>
              <w:t>J. Thienel/NASA GSFC</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F952706" w14:textId="77777777" w:rsidR="007C488A" w:rsidRDefault="007C488A">
            <w:r>
              <w:t>fix</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806FEA7" w14:textId="77777777" w:rsidR="007C488A" w:rsidRDefault="007C488A">
            <w:r>
              <w:t>fixed</w:t>
            </w:r>
          </w:p>
        </w:tc>
      </w:tr>
      <w:tr w:rsidR="007C488A" w14:paraId="6C6A7F66" w14:textId="77777777" w:rsidTr="007C488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2831CB08" w14:textId="77777777" w:rsidR="007C488A" w:rsidRDefault="007C488A">
            <w:pPr>
              <w:rPr>
                <w:rFonts w:cs="Arial"/>
                <w:sz w:val="22"/>
                <w:szCs w:val="22"/>
              </w:rPr>
            </w:pPr>
            <w:r>
              <w:rPr>
                <w:rFonts w:cs="Arial"/>
                <w:sz w:val="22"/>
                <w:szCs w:val="22"/>
              </w:rPr>
              <w:t>3-3</w:t>
            </w:r>
          </w:p>
        </w:tc>
        <w:tc>
          <w:tcPr>
            <w:tcW w:w="106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1946BEA3" w14:textId="77777777" w:rsidR="007C488A" w:rsidRDefault="007C488A">
            <w:pPr>
              <w:rPr>
                <w:rFonts w:cs="Arial"/>
                <w:sz w:val="22"/>
                <w:szCs w:val="22"/>
              </w:rPr>
            </w:pPr>
            <w:r>
              <w:rPr>
                <w:rFonts w:cs="Arial"/>
                <w:sz w:val="22"/>
                <w:szCs w:val="22"/>
              </w:rPr>
              <w:t>3</w:t>
            </w:r>
          </w:p>
        </w:tc>
        <w:tc>
          <w:tcPr>
            <w:tcW w:w="68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A0C26B1" w14:textId="77777777" w:rsidR="007C488A" w:rsidRDefault="007C488A">
            <w:pPr>
              <w:rPr>
                <w:rFonts w:cs="Arial"/>
                <w:sz w:val="22"/>
                <w:szCs w:val="22"/>
              </w:rPr>
            </w:pPr>
            <w:r>
              <w:rPr>
                <w:rFonts w:cs="Arial"/>
                <w:sz w:val="22"/>
                <w:szCs w:val="22"/>
              </w:rPr>
              <w:t>~29</w:t>
            </w:r>
          </w:p>
        </w:tc>
        <w:tc>
          <w:tcPr>
            <w:tcW w:w="684"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F3525F9" w14:textId="77777777" w:rsidR="007C488A" w:rsidRDefault="007C488A">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4FE9AD9" w14:textId="77777777" w:rsidR="007C488A" w:rsidRDefault="007C488A">
            <w:pPr>
              <w:spacing w:after="100" w:afterAutospacing="1"/>
              <w:rPr>
                <w:rFonts w:cs="Arial"/>
                <w:sz w:val="22"/>
                <w:szCs w:val="22"/>
              </w:rPr>
            </w:pPr>
            <w:r>
              <w:rPr>
                <w:rFonts w:cs="Arial"/>
                <w:sz w:val="22"/>
                <w:szCs w:val="22"/>
              </w:rPr>
              <w:t>The “CATALOG_NAME” entry of “SATCAT” is not clear.  Typically, SATCAT refers to the Satellite Catalog, which is a specific file that may be obtained from Space-Track.org or CelesTrak.  These two formats are fairly similar and relate to a specific set of columns that don’t contain the satellite’s (or object’s) orbital state vector, ephemeris, etc.  Is this what was intended ?</w:t>
            </w:r>
          </w:p>
        </w:tc>
        <w:tc>
          <w:tcPr>
            <w:tcW w:w="252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7687450E" w14:textId="77777777" w:rsidR="007C488A" w:rsidRDefault="007C488A">
            <w:pPr>
              <w:rPr>
                <w:rFonts w:cs="Arial"/>
                <w:sz w:val="22"/>
                <w:szCs w:val="22"/>
              </w:rPr>
            </w:pPr>
            <w:r>
              <w:rPr>
                <w:rFonts w:cs="Arial"/>
                <w:sz w:val="22"/>
                <w:szCs w:val="22"/>
              </w:rPr>
              <w:t>Oltrogge/NASA</w:t>
            </w:r>
          </w:p>
        </w:tc>
        <w:tc>
          <w:tcPr>
            <w:tcW w:w="270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3E711C34" w14:textId="77777777" w:rsidR="007C488A" w:rsidRDefault="007C488A">
            <w:r>
              <w:t>Suggest “TLE Catalog” in either two- or three-line elements, (again, if that was what was intended).</w:t>
            </w:r>
          </w:p>
        </w:tc>
        <w:tc>
          <w:tcPr>
            <w:tcW w:w="207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1453C2F2" w14:textId="77777777" w:rsidR="007C488A" w:rsidRDefault="007C488A">
            <w:r>
              <w:t>The SATCAT value is taken from the SANA registry (</w:t>
            </w:r>
            <w:hyperlink r:id="rId12" w:history="1">
              <w:r>
                <w:rPr>
                  <w:rStyle w:val="Hyperlink"/>
                </w:rPr>
                <w:t>http://sanaregistry.org/r/cdm_catalog/cdm_catalog.html</w:t>
              </w:r>
            </w:hyperlink>
            <w:r>
              <w:t>) as is supposed to mean “</w:t>
            </w:r>
            <w:r>
              <w:rPr>
                <w:rFonts w:cs="Arial"/>
                <w:color w:val="000000"/>
                <w:shd w:val="clear" w:color="auto" w:fill="FFFFFF"/>
              </w:rPr>
              <w:t>United States Strategic Command (USSTRATCOM) satellite catalog</w:t>
            </w:r>
            <w:r>
              <w:t>”</w:t>
            </w:r>
          </w:p>
        </w:tc>
      </w:tr>
      <w:tr w:rsidR="007C488A" w14:paraId="661DBCB4" w14:textId="77777777" w:rsidTr="007C488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FFFF00"/>
            <w:hideMark/>
          </w:tcPr>
          <w:p w14:paraId="4CA662D1" w14:textId="77777777" w:rsidR="007C488A" w:rsidRDefault="007C488A">
            <w:pPr>
              <w:rPr>
                <w:rFonts w:cs="Arial"/>
                <w:sz w:val="22"/>
                <w:szCs w:val="22"/>
              </w:rPr>
            </w:pPr>
            <w:r>
              <w:rPr>
                <w:rFonts w:cs="Arial"/>
                <w:sz w:val="22"/>
                <w:szCs w:val="22"/>
              </w:rPr>
              <w:t>3-3</w:t>
            </w:r>
          </w:p>
        </w:tc>
        <w:tc>
          <w:tcPr>
            <w:tcW w:w="1062" w:type="dxa"/>
            <w:tcBorders>
              <w:top w:val="single" w:sz="4" w:space="0" w:color="auto"/>
              <w:left w:val="single" w:sz="4" w:space="0" w:color="auto"/>
              <w:bottom w:val="single" w:sz="4" w:space="0" w:color="auto"/>
              <w:right w:val="single" w:sz="4" w:space="0" w:color="auto"/>
            </w:tcBorders>
            <w:shd w:val="clear" w:color="auto" w:fill="FFFF00"/>
            <w:hideMark/>
          </w:tcPr>
          <w:p w14:paraId="2629C205" w14:textId="77777777" w:rsidR="007C488A" w:rsidRDefault="007C488A">
            <w:pPr>
              <w:rPr>
                <w:rFonts w:cs="Arial"/>
                <w:sz w:val="22"/>
                <w:szCs w:val="22"/>
              </w:rPr>
            </w:pPr>
            <w:r>
              <w:rPr>
                <w:rFonts w:cs="Arial"/>
                <w:sz w:val="22"/>
                <w:szCs w:val="22"/>
              </w:rPr>
              <w:t>3</w:t>
            </w:r>
          </w:p>
        </w:tc>
        <w:tc>
          <w:tcPr>
            <w:tcW w:w="684" w:type="dxa"/>
            <w:tcBorders>
              <w:top w:val="single" w:sz="4" w:space="0" w:color="auto"/>
              <w:left w:val="single" w:sz="4" w:space="0" w:color="auto"/>
              <w:bottom w:val="single" w:sz="4" w:space="0" w:color="auto"/>
              <w:right w:val="single" w:sz="4" w:space="0" w:color="auto"/>
            </w:tcBorders>
            <w:shd w:val="clear" w:color="auto" w:fill="FFFF00"/>
            <w:hideMark/>
          </w:tcPr>
          <w:p w14:paraId="2B050858" w14:textId="77777777" w:rsidR="007C488A" w:rsidRDefault="007C488A">
            <w:pPr>
              <w:rPr>
                <w:rFonts w:cs="Arial"/>
                <w:sz w:val="22"/>
                <w:szCs w:val="22"/>
              </w:rPr>
            </w:pPr>
            <w:r>
              <w:rPr>
                <w:rFonts w:cs="Arial"/>
                <w:sz w:val="22"/>
                <w:szCs w:val="22"/>
              </w:rPr>
              <w:t>Bottom</w:t>
            </w:r>
          </w:p>
        </w:tc>
        <w:tc>
          <w:tcPr>
            <w:tcW w:w="684"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7B1DD93A" w14:textId="77777777" w:rsidR="007C488A" w:rsidRDefault="007C488A">
            <w:pPr>
              <w:rPr>
                <w:rFonts w:cs="Arial"/>
                <w:sz w:val="22"/>
                <w:szCs w:val="22"/>
              </w:rPr>
            </w:pPr>
            <w:r>
              <w:rPr>
                <w:rFonts w:cs="Arial"/>
                <w:sz w:val="22"/>
                <w:szCs w:val="22"/>
              </w:rPr>
              <w:t>Ge</w:t>
            </w:r>
          </w:p>
        </w:tc>
        <w:tc>
          <w:tcPr>
            <w:tcW w:w="3771" w:type="dxa"/>
            <w:tcBorders>
              <w:top w:val="single" w:sz="4" w:space="0" w:color="auto"/>
              <w:left w:val="single" w:sz="4" w:space="0" w:color="auto"/>
              <w:bottom w:val="single" w:sz="4" w:space="0" w:color="auto"/>
              <w:right w:val="single" w:sz="4" w:space="0" w:color="auto"/>
            </w:tcBorders>
            <w:shd w:val="clear" w:color="auto" w:fill="FFFF00"/>
            <w:hideMark/>
          </w:tcPr>
          <w:p w14:paraId="43238E4A" w14:textId="77777777" w:rsidR="007C488A" w:rsidRDefault="007C488A">
            <w:pPr>
              <w:spacing w:after="100" w:afterAutospacing="1"/>
              <w:rPr>
                <w:rFonts w:cs="Arial"/>
                <w:sz w:val="22"/>
                <w:szCs w:val="22"/>
              </w:rPr>
            </w:pPr>
            <w:r>
              <w:rPr>
                <w:rFonts w:cs="Arial"/>
                <w:sz w:val="22"/>
                <w:szCs w:val="22"/>
              </w:rPr>
              <w:t>ORBIT_CENTER” …</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14:paraId="46168F43" w14:textId="77777777" w:rsidR="007C488A" w:rsidRDefault="007C488A">
            <w:pPr>
              <w:rPr>
                <w:rFonts w:cs="Arial"/>
                <w:sz w:val="22"/>
                <w:szCs w:val="22"/>
              </w:rPr>
            </w:pPr>
            <w:r>
              <w:rPr>
                <w:rFonts w:cs="Arial"/>
                <w:sz w:val="22"/>
                <w:szCs w:val="22"/>
              </w:rPr>
              <w:t>Oltrogge/NASA</w:t>
            </w:r>
          </w:p>
        </w:tc>
        <w:tc>
          <w:tcPr>
            <w:tcW w:w="2700" w:type="dxa"/>
            <w:tcBorders>
              <w:top w:val="single" w:sz="4" w:space="0" w:color="auto"/>
              <w:left w:val="single" w:sz="4" w:space="0" w:color="auto"/>
              <w:bottom w:val="single" w:sz="4" w:space="0" w:color="auto"/>
              <w:right w:val="single" w:sz="4" w:space="0" w:color="auto"/>
            </w:tcBorders>
            <w:shd w:val="clear" w:color="auto" w:fill="FFFF00"/>
            <w:hideMark/>
          </w:tcPr>
          <w:p w14:paraId="6A82EA22" w14:textId="77777777" w:rsidR="007C488A" w:rsidRDefault="007C488A">
            <w:r>
              <w:rPr>
                <w:rFonts w:cs="Arial"/>
                <w:sz w:val="22"/>
                <w:szCs w:val="22"/>
              </w:rPr>
              <w:t>seems like something that we should standardize in the SANA registry</w:t>
            </w:r>
          </w:p>
        </w:tc>
        <w:tc>
          <w:tcPr>
            <w:tcW w:w="2079" w:type="dxa"/>
            <w:tcBorders>
              <w:top w:val="single" w:sz="4" w:space="0" w:color="auto"/>
              <w:left w:val="single" w:sz="4" w:space="0" w:color="auto"/>
              <w:bottom w:val="single" w:sz="4" w:space="0" w:color="auto"/>
              <w:right w:val="single" w:sz="4" w:space="0" w:color="auto"/>
            </w:tcBorders>
            <w:shd w:val="clear" w:color="auto" w:fill="FFFF00"/>
            <w:hideMark/>
          </w:tcPr>
          <w:p w14:paraId="3B5D10AA" w14:textId="77777777" w:rsidR="007C488A" w:rsidRDefault="007C488A">
            <w:pPr>
              <w:autoSpaceDE w:val="0"/>
              <w:autoSpaceDN w:val="0"/>
              <w:adjustRightInd w:val="0"/>
              <w:rPr>
                <w:rFonts w:ascii="TimesNewRomanPSMT" w:hAnsi="TimesNewRomanPSMT" w:cs="TimesNewRomanPSMT"/>
                <w:color w:val="000000"/>
                <w:sz w:val="18"/>
                <w:szCs w:val="18"/>
                <w:lang w:val="en-GB"/>
              </w:rPr>
            </w:pPr>
            <w:r>
              <w:t>we should; The ODMs say “</w:t>
            </w:r>
            <w:r>
              <w:rPr>
                <w:rFonts w:ascii="TimesNewRomanPSMT" w:hAnsi="TimesNewRomanPSMT" w:cs="TimesNewRomanPSMT"/>
                <w:color w:val="000000"/>
                <w:sz w:val="18"/>
                <w:szCs w:val="18"/>
                <w:lang w:val="en-GB"/>
              </w:rPr>
              <w:t>There is no CCSDS-based</w:t>
            </w:r>
          </w:p>
          <w:p w14:paraId="7C551C53" w14:textId="77777777" w:rsidR="007C488A" w:rsidRDefault="007C488A">
            <w:pPr>
              <w:autoSpaceDE w:val="0"/>
              <w:autoSpaceDN w:val="0"/>
              <w:adjustRightInd w:val="0"/>
              <w:rPr>
                <w:rFonts w:ascii="TimesNewRomanPSMT" w:hAnsi="TimesNewRomanPSMT" w:cs="TimesNewRomanPSMT"/>
                <w:color w:val="000000"/>
                <w:sz w:val="18"/>
                <w:szCs w:val="18"/>
                <w:lang w:val="en-GB"/>
              </w:rPr>
            </w:pPr>
            <w:r>
              <w:rPr>
                <w:rFonts w:ascii="TimesNewRomanPSMT" w:hAnsi="TimesNewRomanPSMT" w:cs="TimesNewRomanPSMT"/>
                <w:color w:val="000000"/>
                <w:sz w:val="18"/>
                <w:szCs w:val="18"/>
                <w:lang w:val="en-GB"/>
              </w:rPr>
              <w:t>restriction on the value for this keyword, but for</w:t>
            </w:r>
          </w:p>
          <w:p w14:paraId="682CA2CC" w14:textId="77777777" w:rsidR="007C488A" w:rsidRDefault="007C488A">
            <w:pPr>
              <w:autoSpaceDE w:val="0"/>
              <w:autoSpaceDN w:val="0"/>
              <w:adjustRightInd w:val="0"/>
              <w:rPr>
                <w:rFonts w:ascii="TimesNewRomanPSMT" w:hAnsi="TimesNewRomanPSMT" w:cs="TimesNewRomanPSMT"/>
                <w:color w:val="000000"/>
                <w:sz w:val="18"/>
                <w:szCs w:val="18"/>
                <w:lang w:val="en-GB"/>
              </w:rPr>
            </w:pPr>
            <w:r>
              <w:rPr>
                <w:rFonts w:ascii="TimesNewRomanPSMT" w:hAnsi="TimesNewRomanPSMT" w:cs="TimesNewRomanPSMT"/>
                <w:color w:val="000000"/>
                <w:sz w:val="18"/>
                <w:szCs w:val="18"/>
                <w:lang w:val="en-GB"/>
              </w:rPr>
              <w:t>natural bodies it is recommended to use names</w:t>
            </w:r>
          </w:p>
          <w:p w14:paraId="136E55B0" w14:textId="77777777" w:rsidR="007C488A" w:rsidRDefault="007C488A">
            <w:pPr>
              <w:autoSpaceDE w:val="0"/>
              <w:autoSpaceDN w:val="0"/>
              <w:adjustRightInd w:val="0"/>
              <w:rPr>
                <w:rFonts w:ascii="TimesNewRomanPSMT" w:hAnsi="TimesNewRomanPSMT" w:cs="TimesNewRomanPSMT"/>
                <w:color w:val="000000"/>
                <w:sz w:val="18"/>
                <w:szCs w:val="18"/>
                <w:lang w:val="en-GB"/>
              </w:rPr>
            </w:pPr>
            <w:r>
              <w:rPr>
                <w:rFonts w:ascii="TimesNewRomanPSMT" w:hAnsi="TimesNewRomanPSMT" w:cs="TimesNewRomanPSMT"/>
                <w:color w:val="000000"/>
                <w:sz w:val="18"/>
                <w:szCs w:val="18"/>
                <w:lang w:val="en-GB"/>
              </w:rPr>
              <w:t>from the NASA/JPL Solar System Dynamics</w:t>
            </w:r>
          </w:p>
          <w:p w14:paraId="0AD9F1CB" w14:textId="77777777" w:rsidR="007C488A" w:rsidRDefault="007C488A">
            <w:r>
              <w:rPr>
                <w:rFonts w:ascii="TimesNewRomanPSMT" w:hAnsi="TimesNewRomanPSMT" w:cs="TimesNewRomanPSMT"/>
                <w:color w:val="000000"/>
                <w:sz w:val="18"/>
                <w:szCs w:val="18"/>
                <w:lang w:val="en-GB"/>
              </w:rPr>
              <w:t xml:space="preserve">Group at </w:t>
            </w:r>
            <w:hyperlink r:id="rId13" w:history="1">
              <w:r>
                <w:rPr>
                  <w:rStyle w:val="Hyperlink"/>
                  <w:rFonts w:ascii="TimesNewRomanPSMT" w:hAnsi="TimesNewRomanPSMT" w:cs="TimesNewRomanPSMT"/>
                  <w:sz w:val="18"/>
                  <w:szCs w:val="18"/>
                  <w:lang w:val="en-GB"/>
                </w:rPr>
                <w:t>http://ssd.jpl.nasa.gov</w:t>
              </w:r>
            </w:hyperlink>
            <w:r>
              <w:t>”. A SANA registry would be better</w:t>
            </w:r>
          </w:p>
        </w:tc>
      </w:tr>
      <w:tr w:rsidR="007C488A" w14:paraId="4297B457" w14:textId="77777777" w:rsidTr="007C488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FFFF00"/>
            <w:hideMark/>
          </w:tcPr>
          <w:p w14:paraId="1DDD3BEE" w14:textId="77777777" w:rsidR="007C488A" w:rsidRDefault="007C488A">
            <w:pPr>
              <w:rPr>
                <w:rFonts w:cs="Arial"/>
                <w:sz w:val="22"/>
                <w:szCs w:val="22"/>
              </w:rPr>
            </w:pPr>
            <w:r>
              <w:rPr>
                <w:rFonts w:cs="Arial"/>
                <w:sz w:val="22"/>
                <w:szCs w:val="22"/>
              </w:rPr>
              <w:lastRenderedPageBreak/>
              <w:t>3-4</w:t>
            </w:r>
          </w:p>
        </w:tc>
        <w:tc>
          <w:tcPr>
            <w:tcW w:w="1062" w:type="dxa"/>
            <w:tcBorders>
              <w:top w:val="single" w:sz="4" w:space="0" w:color="auto"/>
              <w:left w:val="single" w:sz="4" w:space="0" w:color="auto"/>
              <w:bottom w:val="single" w:sz="4" w:space="0" w:color="auto"/>
              <w:right w:val="single" w:sz="4" w:space="0" w:color="auto"/>
            </w:tcBorders>
            <w:shd w:val="clear" w:color="auto" w:fill="FFFF00"/>
            <w:hideMark/>
          </w:tcPr>
          <w:p w14:paraId="4B50DA93" w14:textId="77777777" w:rsidR="007C488A" w:rsidRDefault="007C488A">
            <w:pPr>
              <w:rPr>
                <w:rFonts w:cs="Arial"/>
                <w:sz w:val="22"/>
                <w:szCs w:val="22"/>
              </w:rPr>
            </w:pPr>
            <w:r>
              <w:rPr>
                <w:rFonts w:cs="Arial"/>
                <w:sz w:val="22"/>
                <w:szCs w:val="22"/>
              </w:rPr>
              <w:t>3</w:t>
            </w:r>
          </w:p>
        </w:tc>
        <w:tc>
          <w:tcPr>
            <w:tcW w:w="684" w:type="dxa"/>
            <w:tcBorders>
              <w:top w:val="single" w:sz="4" w:space="0" w:color="auto"/>
              <w:left w:val="single" w:sz="4" w:space="0" w:color="auto"/>
              <w:bottom w:val="single" w:sz="4" w:space="0" w:color="auto"/>
              <w:right w:val="single" w:sz="4" w:space="0" w:color="auto"/>
            </w:tcBorders>
            <w:shd w:val="clear" w:color="auto" w:fill="FFFF00"/>
            <w:hideMark/>
          </w:tcPr>
          <w:p w14:paraId="77DE0D52" w14:textId="77777777" w:rsidR="007C488A" w:rsidRDefault="007C488A">
            <w:pPr>
              <w:rPr>
                <w:rFonts w:cs="Arial"/>
                <w:sz w:val="22"/>
                <w:szCs w:val="22"/>
              </w:rPr>
            </w:pPr>
            <w:r>
              <w:rPr>
                <w:rFonts w:cs="Arial"/>
                <w:sz w:val="22"/>
                <w:szCs w:val="22"/>
              </w:rPr>
              <w:t>Top</w:t>
            </w:r>
          </w:p>
        </w:tc>
        <w:tc>
          <w:tcPr>
            <w:tcW w:w="684"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CB1ED6A" w14:textId="77777777" w:rsidR="007C488A" w:rsidRDefault="007C488A">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FFF00"/>
            <w:hideMark/>
          </w:tcPr>
          <w:p w14:paraId="70EDC143" w14:textId="77777777" w:rsidR="007C488A" w:rsidRDefault="007C488A">
            <w:pPr>
              <w:spacing w:after="100" w:afterAutospacing="1"/>
              <w:rPr>
                <w:rFonts w:cs="Arial"/>
                <w:sz w:val="22"/>
                <w:szCs w:val="22"/>
              </w:rPr>
            </w:pPr>
            <w:r>
              <w:rPr>
                <w:rFonts w:cs="Arial"/>
                <w:sz w:val="22"/>
                <w:szCs w:val="22"/>
              </w:rPr>
              <w:t>TIME_SYSTEM…</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14:paraId="6C1C2BA9" w14:textId="77777777" w:rsidR="007C488A" w:rsidRDefault="007C488A">
            <w:pPr>
              <w:rPr>
                <w:rFonts w:cs="Arial"/>
                <w:sz w:val="22"/>
                <w:szCs w:val="22"/>
              </w:rPr>
            </w:pPr>
            <w:r>
              <w:rPr>
                <w:rFonts w:cs="Arial"/>
                <w:sz w:val="22"/>
                <w:szCs w:val="22"/>
              </w:rPr>
              <w:t>Oltrogge/NASA</w:t>
            </w:r>
          </w:p>
        </w:tc>
        <w:tc>
          <w:tcPr>
            <w:tcW w:w="2700" w:type="dxa"/>
            <w:tcBorders>
              <w:top w:val="single" w:sz="4" w:space="0" w:color="auto"/>
              <w:left w:val="single" w:sz="4" w:space="0" w:color="auto"/>
              <w:bottom w:val="single" w:sz="4" w:space="0" w:color="auto"/>
              <w:right w:val="single" w:sz="4" w:space="0" w:color="auto"/>
            </w:tcBorders>
            <w:shd w:val="clear" w:color="auto" w:fill="FFFF00"/>
            <w:hideMark/>
          </w:tcPr>
          <w:p w14:paraId="0FC3EA0F" w14:textId="77777777" w:rsidR="007C488A" w:rsidRDefault="007C488A">
            <w:r>
              <w:t>Not your headache, but we should look to the SANA registry for these.</w:t>
            </w:r>
          </w:p>
        </w:tc>
        <w:tc>
          <w:tcPr>
            <w:tcW w:w="2079" w:type="dxa"/>
            <w:tcBorders>
              <w:top w:val="single" w:sz="4" w:space="0" w:color="auto"/>
              <w:left w:val="single" w:sz="4" w:space="0" w:color="auto"/>
              <w:bottom w:val="single" w:sz="4" w:space="0" w:color="auto"/>
              <w:right w:val="single" w:sz="4" w:space="0" w:color="auto"/>
            </w:tcBorders>
            <w:shd w:val="clear" w:color="auto" w:fill="FFFF00"/>
            <w:hideMark/>
          </w:tcPr>
          <w:p w14:paraId="69F6F812" w14:textId="77777777" w:rsidR="007C488A" w:rsidRDefault="007C488A">
            <w:r>
              <w:t>yes, we should</w:t>
            </w:r>
          </w:p>
        </w:tc>
      </w:tr>
      <w:tr w:rsidR="007C488A" w14:paraId="0392312D" w14:textId="77777777" w:rsidTr="007C488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0EE335D" w14:textId="77777777" w:rsidR="007C488A" w:rsidRDefault="007C488A">
            <w:pPr>
              <w:rPr>
                <w:rFonts w:cs="Arial"/>
                <w:sz w:val="22"/>
                <w:szCs w:val="22"/>
              </w:rPr>
            </w:pPr>
            <w:r>
              <w:rPr>
                <w:rFonts w:cs="Arial"/>
                <w:sz w:val="22"/>
                <w:szCs w:val="22"/>
              </w:rPr>
              <w:t>3-4</w:t>
            </w:r>
          </w:p>
        </w:tc>
        <w:tc>
          <w:tcPr>
            <w:tcW w:w="1062"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D3554BE" w14:textId="77777777" w:rsidR="007C488A" w:rsidRDefault="007C488A">
            <w:pPr>
              <w:rPr>
                <w:rFonts w:cs="Arial"/>
                <w:sz w:val="22"/>
                <w:szCs w:val="22"/>
              </w:rPr>
            </w:pPr>
            <w:r>
              <w:rPr>
                <w:rFonts w:cs="Arial"/>
                <w:sz w:val="22"/>
                <w:szCs w:val="22"/>
              </w:rPr>
              <w:t>3</w:t>
            </w:r>
          </w:p>
        </w:tc>
        <w:tc>
          <w:tcPr>
            <w:tcW w:w="684"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200F4AF" w14:textId="77777777" w:rsidR="007C488A" w:rsidRDefault="007C488A">
            <w:pPr>
              <w:rPr>
                <w:rFonts w:cs="Arial"/>
                <w:sz w:val="22"/>
                <w:szCs w:val="22"/>
              </w:rPr>
            </w:pPr>
            <w:r>
              <w:rPr>
                <w:rFonts w:cs="Arial"/>
                <w:sz w:val="22"/>
                <w:szCs w:val="22"/>
              </w:rPr>
              <w:t>Top</w:t>
            </w:r>
          </w:p>
        </w:tc>
        <w:tc>
          <w:tcPr>
            <w:tcW w:w="684"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9B7BA7C" w14:textId="77777777" w:rsidR="007C488A" w:rsidRDefault="007C488A">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787A09E0" w14:textId="77777777" w:rsidR="007C488A" w:rsidRDefault="007C488A">
            <w:pPr>
              <w:spacing w:after="100" w:afterAutospacing="1"/>
              <w:rPr>
                <w:rFonts w:cs="Arial"/>
                <w:sz w:val="22"/>
                <w:szCs w:val="22"/>
              </w:rPr>
            </w:pPr>
            <w:r>
              <w:rPr>
                <w:rFonts w:cs="Arial"/>
                <w:sz w:val="22"/>
                <w:szCs w:val="22"/>
              </w:rPr>
              <w:t>REF_FRAME …</w:t>
            </w:r>
          </w:p>
        </w:tc>
        <w:tc>
          <w:tcPr>
            <w:tcW w:w="252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7CD9C69D" w14:textId="77777777" w:rsidR="007C488A" w:rsidRDefault="007C488A">
            <w:pPr>
              <w:rPr>
                <w:rFonts w:cs="Arial"/>
                <w:sz w:val="22"/>
                <w:szCs w:val="22"/>
              </w:rPr>
            </w:pPr>
            <w:r>
              <w:rPr>
                <w:rFonts w:cs="Arial"/>
                <w:sz w:val="22"/>
                <w:szCs w:val="22"/>
              </w:rPr>
              <w:t>Oltrogge/NASA</w:t>
            </w:r>
          </w:p>
        </w:tc>
        <w:tc>
          <w:tcPr>
            <w:tcW w:w="270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49A578FC" w14:textId="77777777" w:rsidR="007C488A" w:rsidRDefault="007C488A">
            <w:r>
              <w:t>Is also not complete in NAV DEFINITIONS document</w:t>
            </w:r>
          </w:p>
        </w:tc>
        <w:tc>
          <w:tcPr>
            <w:tcW w:w="207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6C1F3070" w14:textId="77777777" w:rsidR="007C488A" w:rsidRDefault="007C488A">
            <w:r>
              <w:t>A normative annex was added to the document. A SANA registry would make more sense here as well.</w:t>
            </w:r>
          </w:p>
        </w:tc>
      </w:tr>
      <w:tr w:rsidR="007C488A" w14:paraId="31A8370A" w14:textId="77777777" w:rsidTr="007C488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FFFF00"/>
            <w:hideMark/>
          </w:tcPr>
          <w:p w14:paraId="1A7541D3" w14:textId="77777777" w:rsidR="007C488A" w:rsidRDefault="007C488A">
            <w:pPr>
              <w:rPr>
                <w:rFonts w:cs="Arial"/>
                <w:sz w:val="22"/>
                <w:szCs w:val="22"/>
              </w:rPr>
            </w:pPr>
            <w:r>
              <w:rPr>
                <w:rFonts w:cs="Arial"/>
                <w:sz w:val="22"/>
                <w:szCs w:val="22"/>
              </w:rPr>
              <w:t>3-4</w:t>
            </w:r>
          </w:p>
        </w:tc>
        <w:tc>
          <w:tcPr>
            <w:tcW w:w="1062" w:type="dxa"/>
            <w:tcBorders>
              <w:top w:val="single" w:sz="4" w:space="0" w:color="auto"/>
              <w:left w:val="single" w:sz="4" w:space="0" w:color="auto"/>
              <w:bottom w:val="single" w:sz="4" w:space="0" w:color="auto"/>
              <w:right w:val="single" w:sz="4" w:space="0" w:color="auto"/>
            </w:tcBorders>
            <w:shd w:val="clear" w:color="auto" w:fill="FFFF00"/>
            <w:hideMark/>
          </w:tcPr>
          <w:p w14:paraId="1F6AF127" w14:textId="77777777" w:rsidR="007C488A" w:rsidRDefault="007C488A">
            <w:pPr>
              <w:rPr>
                <w:rFonts w:cs="Arial"/>
                <w:sz w:val="22"/>
                <w:szCs w:val="22"/>
              </w:rPr>
            </w:pPr>
            <w:r>
              <w:rPr>
                <w:rFonts w:cs="Arial"/>
                <w:sz w:val="22"/>
                <w:szCs w:val="22"/>
              </w:rPr>
              <w:t>3</w:t>
            </w:r>
          </w:p>
        </w:tc>
        <w:tc>
          <w:tcPr>
            <w:tcW w:w="684" w:type="dxa"/>
            <w:tcBorders>
              <w:top w:val="single" w:sz="4" w:space="0" w:color="auto"/>
              <w:left w:val="single" w:sz="4" w:space="0" w:color="auto"/>
              <w:bottom w:val="single" w:sz="4" w:space="0" w:color="auto"/>
              <w:right w:val="single" w:sz="4" w:space="0" w:color="auto"/>
            </w:tcBorders>
            <w:shd w:val="clear" w:color="auto" w:fill="FFFF00"/>
            <w:hideMark/>
          </w:tcPr>
          <w:p w14:paraId="64B2332B" w14:textId="77777777" w:rsidR="007C488A" w:rsidRDefault="007C488A">
            <w:pPr>
              <w:rPr>
                <w:rFonts w:cs="Arial"/>
                <w:sz w:val="22"/>
                <w:szCs w:val="22"/>
              </w:rPr>
            </w:pPr>
            <w:r>
              <w:rPr>
                <w:rFonts w:cs="Arial"/>
                <w:sz w:val="22"/>
                <w:szCs w:val="22"/>
              </w:rPr>
              <w:t>Bottom</w:t>
            </w:r>
          </w:p>
        </w:tc>
        <w:tc>
          <w:tcPr>
            <w:tcW w:w="684"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2361D5D5" w14:textId="77777777" w:rsidR="007C488A" w:rsidRDefault="007C488A">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FFF00"/>
            <w:hideMark/>
          </w:tcPr>
          <w:p w14:paraId="7B5524B7" w14:textId="77777777" w:rsidR="007C488A" w:rsidRDefault="007C488A">
            <w:pPr>
              <w:spacing w:after="100" w:afterAutospacing="1"/>
              <w:rPr>
                <w:rFonts w:cs="Arial"/>
                <w:sz w:val="22"/>
                <w:szCs w:val="22"/>
              </w:rPr>
            </w:pPr>
            <w:r>
              <w:rPr>
                <w:rFonts w:cs="Arial"/>
                <w:sz w:val="22"/>
                <w:szCs w:val="22"/>
              </w:rPr>
              <w:t>INTRACK_THRUST…</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14:paraId="0C6E869B" w14:textId="77777777" w:rsidR="007C488A" w:rsidRDefault="007C488A">
            <w:pPr>
              <w:rPr>
                <w:rFonts w:cs="Arial"/>
                <w:sz w:val="22"/>
                <w:szCs w:val="22"/>
              </w:rPr>
            </w:pPr>
            <w:r>
              <w:rPr>
                <w:rFonts w:cs="Arial"/>
                <w:sz w:val="22"/>
                <w:szCs w:val="22"/>
              </w:rPr>
              <w:t>Oltrogge/NASA</w:t>
            </w:r>
          </w:p>
        </w:tc>
        <w:tc>
          <w:tcPr>
            <w:tcW w:w="2700" w:type="dxa"/>
            <w:tcBorders>
              <w:top w:val="single" w:sz="4" w:space="0" w:color="auto"/>
              <w:left w:val="single" w:sz="4" w:space="0" w:color="auto"/>
              <w:bottom w:val="single" w:sz="4" w:space="0" w:color="auto"/>
              <w:right w:val="single" w:sz="4" w:space="0" w:color="auto"/>
            </w:tcBorders>
            <w:shd w:val="clear" w:color="auto" w:fill="FFFF00"/>
            <w:hideMark/>
          </w:tcPr>
          <w:p w14:paraId="072EA108" w14:textId="77777777" w:rsidR="007C488A" w:rsidRDefault="007C488A">
            <w:pPr>
              <w:rPr>
                <w:rFonts w:cs="Arial"/>
                <w:sz w:val="22"/>
                <w:szCs w:val="22"/>
              </w:rPr>
            </w:pPr>
            <w:r>
              <w:rPr>
                <w:rFonts w:cs="Arial"/>
                <w:sz w:val="22"/>
                <w:szCs w:val="22"/>
              </w:rPr>
              <w:t>While I understand the desire to know this, what about cross-track?  What about how much thrusting?  Direction?</w:t>
            </w:r>
          </w:p>
        </w:tc>
        <w:tc>
          <w:tcPr>
            <w:tcW w:w="2079" w:type="dxa"/>
            <w:tcBorders>
              <w:top w:val="single" w:sz="4" w:space="0" w:color="auto"/>
              <w:left w:val="single" w:sz="4" w:space="0" w:color="auto"/>
              <w:bottom w:val="single" w:sz="4" w:space="0" w:color="auto"/>
              <w:right w:val="single" w:sz="4" w:space="0" w:color="auto"/>
            </w:tcBorders>
            <w:shd w:val="clear" w:color="auto" w:fill="FFFF00"/>
            <w:hideMark/>
          </w:tcPr>
          <w:p w14:paraId="22E476A4" w14:textId="77777777" w:rsidR="007C488A" w:rsidRDefault="007C488A">
            <w:pPr>
              <w:rPr>
                <w:rFonts w:cs="Arial"/>
                <w:sz w:val="22"/>
                <w:szCs w:val="22"/>
              </w:rPr>
            </w:pPr>
            <w:r>
              <w:rPr>
                <w:rFonts w:cs="Arial"/>
                <w:sz w:val="22"/>
                <w:szCs w:val="22"/>
              </w:rPr>
              <w:t>That would be better covered by and OCM or SDM (if we ever do one). Intrack thrust can be paired with controlled re-entry to help model the re-entry better.</w:t>
            </w:r>
          </w:p>
        </w:tc>
      </w:tr>
      <w:tr w:rsidR="007C488A" w14:paraId="3E61D903" w14:textId="77777777" w:rsidTr="007C488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D543CB9" w14:textId="77777777" w:rsidR="007C488A" w:rsidRDefault="007C488A">
            <w:pPr>
              <w:rPr>
                <w:rFonts w:cs="Arial"/>
                <w:sz w:val="22"/>
                <w:szCs w:val="22"/>
              </w:rPr>
            </w:pPr>
            <w:r>
              <w:rPr>
                <w:rFonts w:cs="Arial"/>
                <w:sz w:val="22"/>
                <w:szCs w:val="22"/>
              </w:rPr>
              <w:t>3-6</w:t>
            </w:r>
          </w:p>
        </w:tc>
        <w:tc>
          <w:tcPr>
            <w:tcW w:w="106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3AA40A0" w14:textId="77777777" w:rsidR="007C488A" w:rsidRDefault="007C488A">
            <w:pPr>
              <w:rPr>
                <w:rFonts w:cs="Arial"/>
                <w:sz w:val="22"/>
                <w:szCs w:val="22"/>
              </w:rPr>
            </w:pPr>
            <w:r>
              <w:rPr>
                <w:rFonts w:cs="Arial"/>
                <w:sz w:val="22"/>
                <w:szCs w:val="22"/>
              </w:rPr>
              <w:t>3</w:t>
            </w:r>
          </w:p>
        </w:tc>
        <w:tc>
          <w:tcPr>
            <w:tcW w:w="6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57E1589" w14:textId="77777777" w:rsidR="007C488A" w:rsidRDefault="007C488A">
            <w:pPr>
              <w:rPr>
                <w:rFonts w:cs="Arial"/>
                <w:sz w:val="22"/>
                <w:szCs w:val="22"/>
              </w:rPr>
            </w:pPr>
            <w:r>
              <w:rPr>
                <w:rFonts w:cs="Arial"/>
                <w:sz w:val="22"/>
                <w:szCs w:val="22"/>
              </w:rPr>
              <w:t>Top</w:t>
            </w:r>
          </w:p>
        </w:tc>
        <w:tc>
          <w:tcPr>
            <w:tcW w:w="68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10D19B1" w14:textId="77777777" w:rsidR="007C488A" w:rsidRDefault="007C488A">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E9F4495" w14:textId="77777777" w:rsidR="007C488A" w:rsidRDefault="007C488A">
            <w:pPr>
              <w:spacing w:after="100" w:afterAutospacing="1"/>
              <w:rPr>
                <w:rFonts w:cs="Arial"/>
                <w:sz w:val="22"/>
                <w:szCs w:val="22"/>
              </w:rPr>
            </w:pPr>
            <w:r>
              <w:rPr>
                <w:rFonts w:cs="Arial"/>
                <w:sz w:val="22"/>
                <w:szCs w:val="22"/>
              </w:rPr>
              <w:t xml:space="preserve">LIFETIME_DISPERSION can be highly non-Gaussian.  </w:t>
            </w:r>
          </w:p>
        </w:tc>
        <w:tc>
          <w:tcPr>
            <w:tcW w:w="252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F170B8D" w14:textId="77777777" w:rsidR="007C488A" w:rsidRDefault="007C488A">
            <w:pPr>
              <w:rPr>
                <w:rFonts w:cs="Arial"/>
                <w:sz w:val="22"/>
                <w:szCs w:val="22"/>
              </w:rPr>
            </w:pPr>
            <w:r>
              <w:rPr>
                <w:rFonts w:cs="Arial"/>
                <w:sz w:val="22"/>
                <w:szCs w:val="22"/>
              </w:rPr>
              <w:t>Oltrogge/NASA</w:t>
            </w:r>
          </w:p>
        </w:tc>
        <w:tc>
          <w:tcPr>
            <w:tcW w:w="270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2231C87" w14:textId="77777777" w:rsidR="007C488A" w:rsidRDefault="007C488A">
            <w:pPr>
              <w:rPr>
                <w:rFonts w:cs="Arial"/>
                <w:sz w:val="22"/>
                <w:szCs w:val="22"/>
              </w:rPr>
            </w:pPr>
            <w:r>
              <w:rPr>
                <w:rFonts w:cs="Arial"/>
                <w:sz w:val="22"/>
                <w:szCs w:val="22"/>
              </w:rPr>
              <w:t>Recommend percentiles, etc.</w:t>
            </w:r>
          </w:p>
        </w:tc>
        <w:tc>
          <w:tcPr>
            <w:tcW w:w="207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80A4E11" w14:textId="77777777" w:rsidR="007C488A" w:rsidRDefault="007C488A">
            <w:pPr>
              <w:rPr>
                <w:rFonts w:cs="Arial"/>
                <w:sz w:val="22"/>
                <w:szCs w:val="22"/>
              </w:rPr>
            </w:pPr>
            <w:r>
              <w:rPr>
                <w:rFonts w:cs="Arial"/>
                <w:sz w:val="22"/>
                <w:szCs w:val="22"/>
              </w:rPr>
              <w:t>To be investigated</w:t>
            </w:r>
          </w:p>
        </w:tc>
      </w:tr>
      <w:tr w:rsidR="007C488A" w14:paraId="5BEB9E9D" w14:textId="77777777" w:rsidTr="007C488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FFFF00"/>
            <w:hideMark/>
          </w:tcPr>
          <w:p w14:paraId="4ACF2513" w14:textId="77777777" w:rsidR="007C488A" w:rsidRDefault="007C488A">
            <w:pPr>
              <w:rPr>
                <w:rFonts w:cs="Arial"/>
                <w:sz w:val="22"/>
                <w:szCs w:val="22"/>
              </w:rPr>
            </w:pPr>
            <w:r>
              <w:rPr>
                <w:rFonts w:cs="Arial"/>
                <w:sz w:val="22"/>
                <w:szCs w:val="22"/>
              </w:rPr>
              <w:t>3-6</w:t>
            </w:r>
          </w:p>
        </w:tc>
        <w:tc>
          <w:tcPr>
            <w:tcW w:w="1062" w:type="dxa"/>
            <w:tcBorders>
              <w:top w:val="single" w:sz="4" w:space="0" w:color="auto"/>
              <w:left w:val="single" w:sz="4" w:space="0" w:color="auto"/>
              <w:bottom w:val="single" w:sz="4" w:space="0" w:color="auto"/>
              <w:right w:val="single" w:sz="4" w:space="0" w:color="auto"/>
            </w:tcBorders>
            <w:shd w:val="clear" w:color="auto" w:fill="FFFF00"/>
            <w:hideMark/>
          </w:tcPr>
          <w:p w14:paraId="07CE33B4" w14:textId="77777777" w:rsidR="007C488A" w:rsidRDefault="007C488A">
            <w:pPr>
              <w:rPr>
                <w:rFonts w:cs="Arial"/>
                <w:sz w:val="22"/>
                <w:szCs w:val="22"/>
              </w:rPr>
            </w:pPr>
            <w:r>
              <w:rPr>
                <w:rFonts w:cs="Arial"/>
                <w:sz w:val="22"/>
                <w:szCs w:val="22"/>
              </w:rPr>
              <w:t>3</w:t>
            </w:r>
          </w:p>
        </w:tc>
        <w:tc>
          <w:tcPr>
            <w:tcW w:w="684" w:type="dxa"/>
            <w:tcBorders>
              <w:top w:val="single" w:sz="4" w:space="0" w:color="auto"/>
              <w:left w:val="single" w:sz="4" w:space="0" w:color="auto"/>
              <w:bottom w:val="single" w:sz="4" w:space="0" w:color="auto"/>
              <w:right w:val="single" w:sz="4" w:space="0" w:color="auto"/>
            </w:tcBorders>
            <w:shd w:val="clear" w:color="auto" w:fill="FFFF00"/>
            <w:hideMark/>
          </w:tcPr>
          <w:p w14:paraId="0CA24627" w14:textId="77777777" w:rsidR="007C488A" w:rsidRDefault="007C488A">
            <w:pPr>
              <w:rPr>
                <w:rFonts w:cs="Arial"/>
                <w:sz w:val="22"/>
                <w:szCs w:val="22"/>
              </w:rPr>
            </w:pPr>
            <w:r>
              <w:rPr>
                <w:rFonts w:cs="Arial"/>
                <w:sz w:val="22"/>
                <w:szCs w:val="22"/>
              </w:rPr>
              <w:t>TOP</w:t>
            </w:r>
          </w:p>
        </w:tc>
        <w:tc>
          <w:tcPr>
            <w:tcW w:w="684"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869FDC4" w14:textId="77777777" w:rsidR="007C488A" w:rsidRDefault="007C488A">
            <w:pPr>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FFF00"/>
            <w:hideMark/>
          </w:tcPr>
          <w:p w14:paraId="25391981" w14:textId="77777777" w:rsidR="007C488A" w:rsidRDefault="007C488A">
            <w:pPr>
              <w:tabs>
                <w:tab w:val="left" w:pos="980"/>
              </w:tabs>
              <w:spacing w:after="100" w:afterAutospacing="1"/>
              <w:rPr>
                <w:rFonts w:cs="Arial"/>
                <w:sz w:val="22"/>
                <w:szCs w:val="22"/>
                <w:lang w:val="en-GB"/>
              </w:rPr>
            </w:pPr>
            <w:r>
              <w:rPr>
                <w:rFonts w:cs="Arial"/>
                <w:sz w:val="22"/>
                <w:szCs w:val="22"/>
                <w:lang w:val="en-GB"/>
              </w:rPr>
              <w:t xml:space="preserve">ORBIT_LIFETIME - </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14:paraId="1A94206A" w14:textId="77777777" w:rsidR="007C488A" w:rsidRDefault="007C488A">
            <w:pPr>
              <w:rPr>
                <w:rFonts w:cs="Arial"/>
                <w:sz w:val="22"/>
                <w:szCs w:val="22"/>
              </w:rPr>
            </w:pPr>
            <w:r>
              <w:rPr>
                <w:rFonts w:cs="Arial"/>
                <w:sz w:val="22"/>
                <w:szCs w:val="22"/>
              </w:rPr>
              <w:t>Oltrogge/NASA</w:t>
            </w:r>
          </w:p>
        </w:tc>
        <w:tc>
          <w:tcPr>
            <w:tcW w:w="2700" w:type="dxa"/>
            <w:tcBorders>
              <w:top w:val="single" w:sz="4" w:space="0" w:color="auto"/>
              <w:left w:val="single" w:sz="4" w:space="0" w:color="auto"/>
              <w:bottom w:val="single" w:sz="4" w:space="0" w:color="auto"/>
              <w:right w:val="single" w:sz="4" w:space="0" w:color="auto"/>
            </w:tcBorders>
            <w:shd w:val="clear" w:color="auto" w:fill="FFFF00"/>
            <w:hideMark/>
          </w:tcPr>
          <w:p w14:paraId="3FAC3EFA" w14:textId="77777777" w:rsidR="007C488A" w:rsidRDefault="007C488A">
            <w:pPr>
              <w:rPr>
                <w:rFonts w:cs="Arial"/>
                <w:sz w:val="22"/>
                <w:szCs w:val="22"/>
                <w:lang w:val="en-GB"/>
              </w:rPr>
            </w:pPr>
            <w:r>
              <w:rPr>
                <w:rFonts w:cs="Arial"/>
                <w:sz w:val="22"/>
                <w:szCs w:val="22"/>
                <w:lang w:val="en-GB"/>
              </w:rPr>
              <w:t>Recommend use of “median” orbit lifetime</w:t>
            </w:r>
          </w:p>
        </w:tc>
        <w:tc>
          <w:tcPr>
            <w:tcW w:w="2079" w:type="dxa"/>
            <w:tcBorders>
              <w:top w:val="single" w:sz="4" w:space="0" w:color="auto"/>
              <w:left w:val="single" w:sz="4" w:space="0" w:color="auto"/>
              <w:bottom w:val="single" w:sz="4" w:space="0" w:color="auto"/>
              <w:right w:val="single" w:sz="4" w:space="0" w:color="auto"/>
            </w:tcBorders>
            <w:shd w:val="clear" w:color="auto" w:fill="FFFF00"/>
            <w:hideMark/>
          </w:tcPr>
          <w:p w14:paraId="4DF8C6B3" w14:textId="77777777" w:rsidR="007C488A" w:rsidRDefault="007C488A">
            <w:pPr>
              <w:rPr>
                <w:rFonts w:cs="Arial"/>
                <w:sz w:val="22"/>
                <w:szCs w:val="22"/>
              </w:rPr>
            </w:pPr>
            <w:r>
              <w:rPr>
                <w:rFonts w:cs="Arial"/>
                <w:sz w:val="22"/>
                <w:szCs w:val="22"/>
              </w:rPr>
              <w:t xml:space="preserve">This could be specified in an ICD. It think it would depend on how the re-entry prediction algorithm works. To be investigated when the informative annex on re-entry prediction </w:t>
            </w:r>
            <w:r>
              <w:rPr>
                <w:rFonts w:cs="Arial"/>
                <w:sz w:val="22"/>
                <w:szCs w:val="22"/>
              </w:rPr>
              <w:lastRenderedPageBreak/>
              <w:t>simulation is written.</w:t>
            </w:r>
          </w:p>
        </w:tc>
      </w:tr>
      <w:tr w:rsidR="007C488A" w14:paraId="3B740303" w14:textId="77777777" w:rsidTr="007C488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FFFF00"/>
            <w:hideMark/>
          </w:tcPr>
          <w:p w14:paraId="7930C1DA" w14:textId="77777777" w:rsidR="007C488A" w:rsidRDefault="007C488A">
            <w:pPr>
              <w:rPr>
                <w:rFonts w:cs="Arial"/>
                <w:sz w:val="22"/>
                <w:szCs w:val="22"/>
              </w:rPr>
            </w:pPr>
            <w:r>
              <w:rPr>
                <w:rFonts w:cs="Arial"/>
                <w:sz w:val="22"/>
                <w:szCs w:val="22"/>
              </w:rPr>
              <w:lastRenderedPageBreak/>
              <w:t>3-6</w:t>
            </w:r>
          </w:p>
        </w:tc>
        <w:tc>
          <w:tcPr>
            <w:tcW w:w="1062" w:type="dxa"/>
            <w:tcBorders>
              <w:top w:val="single" w:sz="4" w:space="0" w:color="auto"/>
              <w:left w:val="single" w:sz="4" w:space="0" w:color="auto"/>
              <w:bottom w:val="single" w:sz="4" w:space="0" w:color="auto"/>
              <w:right w:val="single" w:sz="4" w:space="0" w:color="auto"/>
            </w:tcBorders>
            <w:shd w:val="clear" w:color="auto" w:fill="FFFF00"/>
            <w:hideMark/>
          </w:tcPr>
          <w:p w14:paraId="5E89B9B6" w14:textId="77777777" w:rsidR="007C488A" w:rsidRDefault="007C488A">
            <w:pPr>
              <w:rPr>
                <w:rFonts w:cs="Arial"/>
                <w:sz w:val="22"/>
                <w:szCs w:val="22"/>
              </w:rPr>
            </w:pPr>
            <w:r>
              <w:rPr>
                <w:rFonts w:cs="Arial"/>
                <w:sz w:val="22"/>
                <w:szCs w:val="22"/>
              </w:rPr>
              <w:t>3</w:t>
            </w:r>
          </w:p>
        </w:tc>
        <w:tc>
          <w:tcPr>
            <w:tcW w:w="684" w:type="dxa"/>
            <w:tcBorders>
              <w:top w:val="single" w:sz="4" w:space="0" w:color="auto"/>
              <w:left w:val="single" w:sz="4" w:space="0" w:color="auto"/>
              <w:bottom w:val="single" w:sz="4" w:space="0" w:color="auto"/>
              <w:right w:val="single" w:sz="4" w:space="0" w:color="auto"/>
            </w:tcBorders>
            <w:shd w:val="clear" w:color="auto" w:fill="FFFF00"/>
            <w:hideMark/>
          </w:tcPr>
          <w:p w14:paraId="64A65C26" w14:textId="77777777" w:rsidR="007C488A" w:rsidRDefault="007C488A">
            <w:pPr>
              <w:rPr>
                <w:rFonts w:cs="Arial"/>
                <w:sz w:val="22"/>
                <w:szCs w:val="22"/>
              </w:rPr>
            </w:pPr>
            <w:r>
              <w:rPr>
                <w:rFonts w:cs="Arial"/>
                <w:sz w:val="22"/>
                <w:szCs w:val="22"/>
              </w:rPr>
              <w:t>Bottom</w:t>
            </w:r>
          </w:p>
        </w:tc>
        <w:tc>
          <w:tcPr>
            <w:tcW w:w="684" w:type="dxa"/>
            <w:gridSpan w:val="2"/>
            <w:tcBorders>
              <w:top w:val="single" w:sz="4" w:space="0" w:color="auto"/>
              <w:left w:val="single" w:sz="4" w:space="0" w:color="auto"/>
              <w:bottom w:val="single" w:sz="4" w:space="0" w:color="auto"/>
              <w:right w:val="single" w:sz="4" w:space="0" w:color="auto"/>
            </w:tcBorders>
            <w:shd w:val="clear" w:color="auto" w:fill="FFFF00"/>
          </w:tcPr>
          <w:p w14:paraId="5D2A0042" w14:textId="77777777" w:rsidR="007C488A" w:rsidRDefault="007C488A">
            <w:pPr>
              <w:rPr>
                <w:rFonts w:cs="Arial"/>
                <w:sz w:val="22"/>
                <w:szCs w:val="22"/>
              </w:rPr>
            </w:pPr>
            <w:r>
              <w:rPr>
                <w:rFonts w:cs="Arial"/>
                <w:sz w:val="22"/>
                <w:szCs w:val="22"/>
              </w:rPr>
              <w:t>TE</w:t>
            </w:r>
          </w:p>
          <w:p w14:paraId="2F58D7BE" w14:textId="77777777" w:rsidR="007C488A" w:rsidRDefault="007C488A">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FFFF00"/>
            <w:hideMark/>
          </w:tcPr>
          <w:p w14:paraId="7E595FD9" w14:textId="77777777" w:rsidR="007C488A" w:rsidRDefault="007C488A">
            <w:pPr>
              <w:tabs>
                <w:tab w:val="center" w:pos="2178"/>
                <w:tab w:val="left" w:pos="3200"/>
              </w:tabs>
              <w:spacing w:after="100" w:afterAutospacing="1"/>
              <w:rPr>
                <w:rFonts w:cs="Arial"/>
                <w:sz w:val="22"/>
                <w:szCs w:val="22"/>
              </w:rPr>
            </w:pPr>
            <w:r>
              <w:rPr>
                <w:rFonts w:cs="Arial"/>
                <w:sz w:val="22"/>
                <w:szCs w:val="22"/>
              </w:rPr>
              <w:t>CNORTH_NORTH, CNORTH_EAST, CEAST_EAST is not a realistic reference frame for reentry.  Majority of dispersion is along-track, with cross-track affected by high-alt windows during terminal velocity phase.  From the current ISO 21095 draft document: “To estimate the risk to human beings, typically “casualty area” is defined as an envelope covering all the locations of the geometric centre of maximum projected area of a surviving object which interferes with an average-size human being in a static standing position.”</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14:paraId="45BF0124" w14:textId="77777777" w:rsidR="007C488A" w:rsidRDefault="007C488A">
            <w:pPr>
              <w:rPr>
                <w:rFonts w:cs="Arial"/>
                <w:sz w:val="22"/>
                <w:szCs w:val="22"/>
              </w:rPr>
            </w:pPr>
            <w:r>
              <w:rPr>
                <w:rFonts w:cs="Arial"/>
                <w:sz w:val="22"/>
                <w:szCs w:val="22"/>
              </w:rPr>
              <w:t>Oltrogge/NASA</w:t>
            </w:r>
          </w:p>
        </w:tc>
        <w:tc>
          <w:tcPr>
            <w:tcW w:w="2700" w:type="dxa"/>
            <w:tcBorders>
              <w:top w:val="single" w:sz="4" w:space="0" w:color="auto"/>
              <w:left w:val="single" w:sz="4" w:space="0" w:color="auto"/>
              <w:bottom w:val="single" w:sz="4" w:space="0" w:color="auto"/>
              <w:right w:val="single" w:sz="4" w:space="0" w:color="auto"/>
            </w:tcBorders>
            <w:shd w:val="clear" w:color="auto" w:fill="FFFF00"/>
            <w:hideMark/>
          </w:tcPr>
          <w:p w14:paraId="4B9B9EEA" w14:textId="77777777" w:rsidR="007C488A" w:rsidRDefault="007C488A">
            <w:pPr>
              <w:rPr>
                <w:rFonts w:cs="Arial"/>
                <w:sz w:val="22"/>
                <w:szCs w:val="22"/>
              </w:rPr>
            </w:pPr>
            <w:r>
              <w:rPr>
                <w:rFonts w:cs="Arial"/>
                <w:sz w:val="22"/>
                <w:szCs w:val="22"/>
              </w:rPr>
              <w:t>Recommend switching to a “95</w:t>
            </w:r>
            <w:r>
              <w:rPr>
                <w:rFonts w:cs="Arial"/>
                <w:sz w:val="22"/>
                <w:szCs w:val="22"/>
                <w:vertAlign w:val="superscript"/>
              </w:rPr>
              <w:t xml:space="preserve">th </w:t>
            </w:r>
            <w:r>
              <w:rPr>
                <w:rFonts w:cs="Arial"/>
                <w:sz w:val="22"/>
                <w:szCs w:val="22"/>
              </w:rPr>
              <w:t>percentile polynomial” or some such.  Alternately, something like 95</w:t>
            </w:r>
            <w:r>
              <w:rPr>
                <w:rFonts w:cs="Arial"/>
                <w:sz w:val="22"/>
                <w:szCs w:val="22"/>
                <w:vertAlign w:val="superscript"/>
              </w:rPr>
              <w:t>th</w:t>
            </w:r>
            <w:r>
              <w:rPr>
                <w:rFonts w:cs="Arial"/>
                <w:sz w:val="22"/>
                <w:szCs w:val="22"/>
              </w:rPr>
              <w:t xml:space="preserve"> percentile uprange and downrange distances and crosstrack left and crosstrack right or something.</w:t>
            </w:r>
          </w:p>
        </w:tc>
        <w:tc>
          <w:tcPr>
            <w:tcW w:w="2079" w:type="dxa"/>
            <w:tcBorders>
              <w:top w:val="single" w:sz="4" w:space="0" w:color="auto"/>
              <w:left w:val="single" w:sz="4" w:space="0" w:color="auto"/>
              <w:bottom w:val="single" w:sz="4" w:space="0" w:color="auto"/>
              <w:right w:val="single" w:sz="4" w:space="0" w:color="auto"/>
            </w:tcBorders>
            <w:shd w:val="clear" w:color="auto" w:fill="FFFF00"/>
            <w:hideMark/>
          </w:tcPr>
          <w:p w14:paraId="2C2C52DF" w14:textId="77777777" w:rsidR="007C488A" w:rsidRDefault="007C488A">
            <w:pPr>
              <w:rPr>
                <w:rFonts w:cs="Arial"/>
                <w:sz w:val="22"/>
                <w:szCs w:val="22"/>
              </w:rPr>
            </w:pPr>
            <w:r>
              <w:rPr>
                <w:rFonts w:cs="Arial"/>
                <w:sz w:val="22"/>
                <w:szCs w:val="22"/>
              </w:rPr>
              <w:t>You would need to specify the impact velocity vector or something similar to make this work (seems wrong to rely solely on state vector propagation). The current approach allows that in three terms.</w:t>
            </w:r>
          </w:p>
        </w:tc>
      </w:tr>
      <w:tr w:rsidR="007C488A" w14:paraId="114BD512" w14:textId="77777777" w:rsidTr="007C488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FFFF00"/>
            <w:hideMark/>
          </w:tcPr>
          <w:p w14:paraId="6CA4674C" w14:textId="77777777" w:rsidR="007C488A" w:rsidRDefault="007C488A">
            <w:pPr>
              <w:rPr>
                <w:rFonts w:cs="Arial"/>
                <w:sz w:val="22"/>
                <w:szCs w:val="22"/>
              </w:rPr>
            </w:pPr>
            <w:r>
              <w:rPr>
                <w:rFonts w:cs="Arial"/>
                <w:sz w:val="22"/>
                <w:szCs w:val="22"/>
              </w:rPr>
              <w:t>3-8</w:t>
            </w:r>
          </w:p>
        </w:tc>
        <w:tc>
          <w:tcPr>
            <w:tcW w:w="1062" w:type="dxa"/>
            <w:tcBorders>
              <w:top w:val="single" w:sz="4" w:space="0" w:color="auto"/>
              <w:left w:val="single" w:sz="4" w:space="0" w:color="auto"/>
              <w:bottom w:val="single" w:sz="4" w:space="0" w:color="auto"/>
              <w:right w:val="single" w:sz="4" w:space="0" w:color="auto"/>
            </w:tcBorders>
            <w:shd w:val="clear" w:color="auto" w:fill="FFFF00"/>
            <w:hideMark/>
          </w:tcPr>
          <w:p w14:paraId="7A1BCD4F" w14:textId="77777777" w:rsidR="007C488A" w:rsidRDefault="007C488A">
            <w:pPr>
              <w:rPr>
                <w:rFonts w:cs="Arial"/>
                <w:sz w:val="22"/>
                <w:szCs w:val="22"/>
              </w:rPr>
            </w:pPr>
            <w:r>
              <w:rPr>
                <w:rFonts w:cs="Arial"/>
                <w:sz w:val="22"/>
                <w:szCs w:val="22"/>
              </w:rPr>
              <w:t>3</w:t>
            </w:r>
          </w:p>
        </w:tc>
        <w:tc>
          <w:tcPr>
            <w:tcW w:w="684" w:type="dxa"/>
            <w:tcBorders>
              <w:top w:val="single" w:sz="4" w:space="0" w:color="auto"/>
              <w:left w:val="single" w:sz="4" w:space="0" w:color="auto"/>
              <w:bottom w:val="single" w:sz="4" w:space="0" w:color="auto"/>
              <w:right w:val="single" w:sz="4" w:space="0" w:color="auto"/>
            </w:tcBorders>
            <w:shd w:val="clear" w:color="auto" w:fill="FFFF00"/>
            <w:hideMark/>
          </w:tcPr>
          <w:p w14:paraId="17A055E6" w14:textId="77777777" w:rsidR="007C488A" w:rsidRDefault="007C488A">
            <w:pPr>
              <w:spacing w:after="100" w:afterAutospacing="1"/>
              <w:rPr>
                <w:rFonts w:cs="Arial"/>
                <w:sz w:val="22"/>
                <w:szCs w:val="22"/>
              </w:rPr>
            </w:pPr>
            <w:r>
              <w:rPr>
                <w:rFonts w:cs="Arial"/>
                <w:sz w:val="22"/>
                <w:szCs w:val="22"/>
              </w:rPr>
              <w:t>All</w:t>
            </w:r>
          </w:p>
        </w:tc>
        <w:tc>
          <w:tcPr>
            <w:tcW w:w="684"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7D0C1851" w14:textId="77777777" w:rsidR="007C488A" w:rsidRDefault="007C488A">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FFF00"/>
            <w:hideMark/>
          </w:tcPr>
          <w:p w14:paraId="540DCB5E" w14:textId="77777777" w:rsidR="007C488A" w:rsidRDefault="007C488A">
            <w:pPr>
              <w:spacing w:after="100" w:afterAutospacing="1"/>
              <w:rPr>
                <w:rFonts w:cs="Arial"/>
                <w:sz w:val="22"/>
                <w:szCs w:val="22"/>
              </w:rPr>
            </w:pPr>
            <w:r>
              <w:rPr>
                <w:rFonts w:cs="Arial"/>
                <w:sz w:val="22"/>
                <w:szCs w:val="22"/>
              </w:rPr>
              <w:t>As a group, we continue to be hampered by duplicating major portions of messages because of our parsing of messages.</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14:paraId="303FBD3A" w14:textId="77777777" w:rsidR="007C488A" w:rsidRDefault="007C488A">
            <w:pPr>
              <w:rPr>
                <w:rFonts w:cs="Arial"/>
                <w:sz w:val="22"/>
                <w:szCs w:val="22"/>
              </w:rPr>
            </w:pPr>
            <w:r>
              <w:rPr>
                <w:rFonts w:cs="Arial"/>
                <w:sz w:val="22"/>
                <w:szCs w:val="22"/>
              </w:rPr>
              <w:t>Oltrogge/NASA</w:t>
            </w:r>
          </w:p>
        </w:tc>
        <w:tc>
          <w:tcPr>
            <w:tcW w:w="2700" w:type="dxa"/>
            <w:tcBorders>
              <w:top w:val="single" w:sz="4" w:space="0" w:color="auto"/>
              <w:left w:val="single" w:sz="4" w:space="0" w:color="auto"/>
              <w:bottom w:val="single" w:sz="4" w:space="0" w:color="auto"/>
              <w:right w:val="single" w:sz="4" w:space="0" w:color="auto"/>
            </w:tcBorders>
            <w:shd w:val="clear" w:color="auto" w:fill="FFFF00"/>
            <w:hideMark/>
          </w:tcPr>
          <w:p w14:paraId="184B1903" w14:textId="77777777" w:rsidR="007C488A" w:rsidRDefault="007C488A">
            <w:pPr>
              <w:rPr>
                <w:rFonts w:cs="Arial"/>
                <w:sz w:val="22"/>
                <w:szCs w:val="22"/>
              </w:rPr>
            </w:pPr>
            <w:r>
              <w:rPr>
                <w:rFonts w:cs="Arial"/>
                <w:sz w:val="22"/>
                <w:szCs w:val="22"/>
              </w:rPr>
              <w:t>Seems like we really need to switch our mentality to a more unified message that contains optional key components.</w:t>
            </w:r>
          </w:p>
        </w:tc>
        <w:tc>
          <w:tcPr>
            <w:tcW w:w="2079" w:type="dxa"/>
            <w:tcBorders>
              <w:top w:val="single" w:sz="4" w:space="0" w:color="auto"/>
              <w:left w:val="single" w:sz="4" w:space="0" w:color="auto"/>
              <w:bottom w:val="single" w:sz="4" w:space="0" w:color="auto"/>
              <w:right w:val="single" w:sz="4" w:space="0" w:color="auto"/>
            </w:tcBorders>
            <w:shd w:val="clear" w:color="auto" w:fill="FFFF00"/>
            <w:hideMark/>
          </w:tcPr>
          <w:p w14:paraId="140B51BF" w14:textId="77777777" w:rsidR="007C488A" w:rsidRDefault="007C488A">
            <w:pPr>
              <w:rPr>
                <w:rFonts w:cs="Arial"/>
                <w:sz w:val="22"/>
                <w:szCs w:val="22"/>
              </w:rPr>
            </w:pPr>
            <w:r>
              <w:rPr>
                <w:rFonts w:cs="Arial"/>
                <w:sz w:val="22"/>
                <w:szCs w:val="22"/>
              </w:rPr>
              <w:t>Could work; the current RDM has “building blocks”, but there is some separation between data and metadata.</w:t>
            </w:r>
          </w:p>
        </w:tc>
      </w:tr>
      <w:tr w:rsidR="007C488A" w14:paraId="17404621" w14:textId="77777777" w:rsidTr="007C488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FFFF00"/>
            <w:hideMark/>
          </w:tcPr>
          <w:p w14:paraId="2539CE5C" w14:textId="77777777" w:rsidR="007C488A" w:rsidRDefault="007C488A">
            <w:pPr>
              <w:rPr>
                <w:rFonts w:cs="Arial"/>
                <w:sz w:val="22"/>
                <w:szCs w:val="22"/>
              </w:rPr>
            </w:pPr>
            <w:r>
              <w:rPr>
                <w:rFonts w:cs="Arial"/>
                <w:sz w:val="22"/>
                <w:szCs w:val="22"/>
              </w:rPr>
              <w:t>3-6</w:t>
            </w:r>
          </w:p>
        </w:tc>
        <w:tc>
          <w:tcPr>
            <w:tcW w:w="1062" w:type="dxa"/>
            <w:tcBorders>
              <w:top w:val="single" w:sz="4" w:space="0" w:color="auto"/>
              <w:left w:val="single" w:sz="4" w:space="0" w:color="auto"/>
              <w:bottom w:val="single" w:sz="4" w:space="0" w:color="auto"/>
              <w:right w:val="single" w:sz="4" w:space="0" w:color="auto"/>
            </w:tcBorders>
            <w:shd w:val="clear" w:color="auto" w:fill="FFFF00"/>
            <w:hideMark/>
          </w:tcPr>
          <w:p w14:paraId="35AE6974" w14:textId="77777777" w:rsidR="007C488A" w:rsidRDefault="007C488A">
            <w:pPr>
              <w:rPr>
                <w:rFonts w:cs="Arial"/>
                <w:sz w:val="22"/>
                <w:szCs w:val="22"/>
              </w:rPr>
            </w:pPr>
            <w:r>
              <w:rPr>
                <w:rFonts w:cs="Arial"/>
                <w:sz w:val="22"/>
                <w:szCs w:val="22"/>
              </w:rPr>
              <w:t>3</w:t>
            </w:r>
          </w:p>
        </w:tc>
        <w:tc>
          <w:tcPr>
            <w:tcW w:w="684" w:type="dxa"/>
            <w:tcBorders>
              <w:top w:val="single" w:sz="4" w:space="0" w:color="auto"/>
              <w:left w:val="single" w:sz="4" w:space="0" w:color="auto"/>
              <w:bottom w:val="single" w:sz="4" w:space="0" w:color="auto"/>
              <w:right w:val="single" w:sz="4" w:space="0" w:color="auto"/>
            </w:tcBorders>
            <w:shd w:val="clear" w:color="auto" w:fill="FFFF00"/>
            <w:hideMark/>
          </w:tcPr>
          <w:p w14:paraId="7F104C4C" w14:textId="77777777" w:rsidR="007C488A" w:rsidRDefault="007C488A">
            <w:pPr>
              <w:spacing w:after="100" w:afterAutospacing="1"/>
              <w:rPr>
                <w:rFonts w:cs="Arial"/>
                <w:sz w:val="22"/>
                <w:szCs w:val="22"/>
              </w:rPr>
            </w:pPr>
            <w:r>
              <w:rPr>
                <w:rFonts w:cs="Arial"/>
                <w:sz w:val="22"/>
                <w:szCs w:val="22"/>
              </w:rPr>
              <w:t>All</w:t>
            </w:r>
          </w:p>
        </w:tc>
        <w:tc>
          <w:tcPr>
            <w:tcW w:w="684"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2F4BF28D" w14:textId="77777777" w:rsidR="007C488A" w:rsidRDefault="007C488A">
            <w:pPr>
              <w:spacing w:after="100" w:afterAutospacing="1"/>
              <w:rPr>
                <w:rFonts w:cs="Arial"/>
                <w:sz w:val="22"/>
                <w:szCs w:val="22"/>
              </w:rPr>
            </w:pPr>
            <w:r>
              <w:rPr>
                <w:rFonts w:cs="Arial"/>
                <w:sz w:val="22"/>
                <w:szCs w:val="22"/>
              </w:rPr>
              <w:t>TE</w:t>
            </w:r>
          </w:p>
        </w:tc>
        <w:tc>
          <w:tcPr>
            <w:tcW w:w="3771" w:type="dxa"/>
            <w:tcBorders>
              <w:top w:val="single" w:sz="4" w:space="0" w:color="auto"/>
              <w:left w:val="single" w:sz="4" w:space="0" w:color="auto"/>
              <w:bottom w:val="single" w:sz="4" w:space="0" w:color="auto"/>
              <w:right w:val="single" w:sz="4" w:space="0" w:color="auto"/>
            </w:tcBorders>
            <w:shd w:val="clear" w:color="auto" w:fill="FFFF00"/>
            <w:hideMark/>
          </w:tcPr>
          <w:p w14:paraId="0FA4D721" w14:textId="77777777" w:rsidR="007C488A" w:rsidRDefault="007C488A">
            <w:pPr>
              <w:spacing w:after="100" w:afterAutospacing="1"/>
              <w:rPr>
                <w:rFonts w:cs="Arial"/>
                <w:sz w:val="22"/>
                <w:szCs w:val="22"/>
              </w:rPr>
            </w:pPr>
            <w:r>
              <w:rPr>
                <w:rFonts w:cs="Arial"/>
                <w:sz w:val="22"/>
                <w:szCs w:val="22"/>
              </w:rPr>
              <w:t>Is this where a field such as the expected number of casualties (Ec) should go?</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14:paraId="41DDC08A" w14:textId="77777777" w:rsidR="007C488A" w:rsidRDefault="007C488A">
            <w:pPr>
              <w:rPr>
                <w:rFonts w:cs="Arial"/>
                <w:sz w:val="22"/>
                <w:szCs w:val="22"/>
              </w:rPr>
            </w:pPr>
            <w:r>
              <w:rPr>
                <w:rFonts w:cs="Arial"/>
                <w:sz w:val="22"/>
                <w:szCs w:val="22"/>
              </w:rPr>
              <w:t>Oltrogge/NASA</w:t>
            </w:r>
          </w:p>
        </w:tc>
        <w:tc>
          <w:tcPr>
            <w:tcW w:w="2700" w:type="dxa"/>
            <w:tcBorders>
              <w:top w:val="single" w:sz="4" w:space="0" w:color="auto"/>
              <w:left w:val="single" w:sz="4" w:space="0" w:color="auto"/>
              <w:bottom w:val="single" w:sz="4" w:space="0" w:color="auto"/>
              <w:right w:val="single" w:sz="4" w:space="0" w:color="auto"/>
            </w:tcBorders>
            <w:shd w:val="clear" w:color="auto" w:fill="FFFF00"/>
            <w:hideMark/>
          </w:tcPr>
          <w:p w14:paraId="733046C5" w14:textId="77777777" w:rsidR="007C488A" w:rsidRDefault="007C488A">
            <w:pPr>
              <w:rPr>
                <w:sz w:val="22"/>
                <w:szCs w:val="22"/>
              </w:rPr>
            </w:pPr>
            <w:r>
              <w:rPr>
                <w:sz w:val="22"/>
                <w:szCs w:val="22"/>
              </w:rPr>
              <w:t>For us to discuss</w:t>
            </w:r>
          </w:p>
        </w:tc>
        <w:tc>
          <w:tcPr>
            <w:tcW w:w="2079" w:type="dxa"/>
            <w:tcBorders>
              <w:top w:val="single" w:sz="4" w:space="0" w:color="auto"/>
              <w:left w:val="single" w:sz="4" w:space="0" w:color="auto"/>
              <w:bottom w:val="single" w:sz="4" w:space="0" w:color="auto"/>
              <w:right w:val="single" w:sz="4" w:space="0" w:color="auto"/>
            </w:tcBorders>
            <w:shd w:val="clear" w:color="auto" w:fill="FFFF00"/>
            <w:hideMark/>
          </w:tcPr>
          <w:p w14:paraId="1E17EF33" w14:textId="77777777" w:rsidR="007C488A" w:rsidRDefault="007C488A">
            <w:r>
              <w:t>No, but it doubt it would be used in practice.</w:t>
            </w:r>
          </w:p>
        </w:tc>
      </w:tr>
      <w:tr w:rsidR="007C488A" w14:paraId="1DE650C9" w14:textId="77777777" w:rsidTr="007C488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C8E488C" w14:textId="77777777" w:rsidR="007C488A" w:rsidRDefault="007C488A">
            <w:pPr>
              <w:rPr>
                <w:rFonts w:cs="Arial"/>
                <w:sz w:val="22"/>
                <w:szCs w:val="22"/>
              </w:rPr>
            </w:pPr>
            <w:r>
              <w:rPr>
                <w:rFonts w:cs="Arial"/>
                <w:sz w:val="22"/>
                <w:szCs w:val="22"/>
              </w:rPr>
              <w:t>1-1</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98203D2" w14:textId="77777777" w:rsidR="007C488A" w:rsidRDefault="007C488A">
            <w:pPr>
              <w:rPr>
                <w:rFonts w:cs="Arial"/>
                <w:sz w:val="22"/>
                <w:szCs w:val="22"/>
              </w:rPr>
            </w:pPr>
            <w:r>
              <w:rPr>
                <w:rFonts w:cs="Arial"/>
                <w:sz w:val="22"/>
                <w:szCs w:val="22"/>
              </w:rPr>
              <w:t>1.2</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BD94469" w14:textId="77777777" w:rsidR="007C488A" w:rsidRDefault="007C488A">
            <w:pPr>
              <w:rPr>
                <w:rFonts w:cs="Arial"/>
                <w:sz w:val="22"/>
                <w:szCs w:val="22"/>
              </w:rPr>
            </w:pPr>
            <w:r>
              <w:rPr>
                <w:rFonts w:cs="Arial"/>
                <w:sz w:val="22"/>
                <w:szCs w:val="22"/>
              </w:rPr>
              <w:t>12</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9226808" w14:textId="77777777" w:rsidR="007C488A" w:rsidRDefault="007C488A">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7FDC65B" w14:textId="77777777" w:rsidR="007C488A" w:rsidRDefault="007C488A">
            <w:pPr>
              <w:spacing w:after="100" w:afterAutospacing="1"/>
              <w:rPr>
                <w:rFonts w:cs="Arial"/>
                <w:sz w:val="22"/>
                <w:szCs w:val="22"/>
              </w:rPr>
            </w:pPr>
            <w:r>
              <w:rPr>
                <w:rFonts w:cs="Arial"/>
                <w:sz w:val="22"/>
                <w:szCs w:val="22"/>
              </w:rPr>
              <w:t>example and RDM should …</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DAF8DE3" w14:textId="77777777" w:rsidR="007C488A" w:rsidRDefault="007C488A">
            <w:pPr>
              <w:rPr>
                <w:rFonts w:cs="Arial"/>
                <w:sz w:val="22"/>
                <w:szCs w:val="22"/>
              </w:rPr>
            </w:pPr>
            <w:r>
              <w:rPr>
                <w:rFonts w:cs="Arial"/>
                <w:sz w:val="22"/>
                <w:szCs w:val="22"/>
              </w:rPr>
              <w:t>D Force/NASA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2E32ED5" w14:textId="77777777" w:rsidR="007C488A" w:rsidRDefault="007C488A">
            <w:r>
              <w:t>example an RDM could …</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0887466" w14:textId="77777777" w:rsidR="007C488A" w:rsidRDefault="007C488A">
            <w:r>
              <w:t>fixed</w:t>
            </w:r>
          </w:p>
        </w:tc>
      </w:tr>
      <w:tr w:rsidR="007C488A" w14:paraId="3393593F" w14:textId="77777777" w:rsidTr="007C488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7B5FFCB" w14:textId="77777777" w:rsidR="007C488A" w:rsidRDefault="007C488A">
            <w:pPr>
              <w:rPr>
                <w:rFonts w:cs="Arial"/>
                <w:sz w:val="22"/>
                <w:szCs w:val="22"/>
              </w:rPr>
            </w:pPr>
            <w:r>
              <w:rPr>
                <w:rFonts w:cs="Arial"/>
                <w:sz w:val="22"/>
                <w:szCs w:val="22"/>
              </w:rPr>
              <w:t>1-1</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C22E13F" w14:textId="77777777" w:rsidR="007C488A" w:rsidRDefault="007C488A">
            <w:pPr>
              <w:rPr>
                <w:rFonts w:cs="Arial"/>
                <w:sz w:val="22"/>
                <w:szCs w:val="22"/>
              </w:rPr>
            </w:pPr>
            <w:r>
              <w:rPr>
                <w:rFonts w:cs="Arial"/>
                <w:sz w:val="22"/>
                <w:szCs w:val="22"/>
              </w:rPr>
              <w:t>1.2</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127E0D7" w14:textId="77777777" w:rsidR="007C488A" w:rsidRDefault="007C488A">
            <w:pPr>
              <w:rPr>
                <w:rFonts w:cs="Arial"/>
                <w:sz w:val="22"/>
                <w:szCs w:val="22"/>
              </w:rPr>
            </w:pPr>
            <w:r>
              <w:rPr>
                <w:rFonts w:cs="Arial"/>
                <w:sz w:val="22"/>
                <w:szCs w:val="22"/>
              </w:rPr>
              <w:t>15</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1E95F5C" w14:textId="77777777" w:rsidR="007C488A" w:rsidRDefault="007C488A">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0FC42A8" w14:textId="77777777" w:rsidR="007C488A" w:rsidRDefault="007C488A">
            <w:pPr>
              <w:spacing w:after="100" w:afterAutospacing="1"/>
              <w:rPr>
                <w:rFonts w:cs="Arial"/>
                <w:sz w:val="22"/>
                <w:szCs w:val="22"/>
              </w:rPr>
            </w:pPr>
            <w:r>
              <w:rPr>
                <w:rFonts w:cs="Arial"/>
                <w:sz w:val="22"/>
                <w:szCs w:val="22"/>
              </w:rPr>
              <w:t>to be exchange ..</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89618FE" w14:textId="77777777" w:rsidR="007C488A" w:rsidRDefault="007C488A">
            <w:pPr>
              <w:rPr>
                <w:rFonts w:cs="Arial"/>
                <w:sz w:val="22"/>
                <w:szCs w:val="22"/>
              </w:rPr>
            </w:pPr>
            <w:r>
              <w:rPr>
                <w:rFonts w:cs="Arial"/>
                <w:sz w:val="22"/>
                <w:szCs w:val="22"/>
              </w:rPr>
              <w:t>D Force/NASA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149D30B" w14:textId="77777777" w:rsidR="007C488A" w:rsidRDefault="007C488A">
            <w:r>
              <w:t>to be exchanged …</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8320FC1" w14:textId="77777777" w:rsidR="007C488A" w:rsidRDefault="007C488A">
            <w:r>
              <w:t>fixed</w:t>
            </w:r>
          </w:p>
        </w:tc>
      </w:tr>
      <w:tr w:rsidR="007C488A" w14:paraId="6BC19316" w14:textId="77777777" w:rsidTr="00BA5540">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6D3A293" w14:textId="77777777" w:rsidR="007C488A" w:rsidRDefault="007C488A">
            <w:pPr>
              <w:rPr>
                <w:rFonts w:cs="Arial"/>
                <w:sz w:val="22"/>
                <w:szCs w:val="22"/>
              </w:rPr>
            </w:pPr>
            <w:r>
              <w:rPr>
                <w:rFonts w:cs="Arial"/>
                <w:sz w:val="22"/>
                <w:szCs w:val="22"/>
              </w:rPr>
              <w:t>1-2</w:t>
            </w:r>
          </w:p>
        </w:tc>
        <w:tc>
          <w:tcPr>
            <w:tcW w:w="106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010AF53" w14:textId="77777777" w:rsidR="007C488A" w:rsidRDefault="007C488A">
            <w:pPr>
              <w:rPr>
                <w:rFonts w:cs="Arial"/>
                <w:sz w:val="22"/>
                <w:szCs w:val="22"/>
              </w:rPr>
            </w:pPr>
            <w:r>
              <w:rPr>
                <w:rFonts w:cs="Arial"/>
                <w:sz w:val="22"/>
                <w:szCs w:val="22"/>
              </w:rPr>
              <w:t>1.3</w:t>
            </w:r>
          </w:p>
        </w:tc>
        <w:tc>
          <w:tcPr>
            <w:tcW w:w="68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B22FFC2" w14:textId="77777777" w:rsidR="007C488A" w:rsidRDefault="007C488A">
            <w:pPr>
              <w:rPr>
                <w:rFonts w:cs="Arial"/>
                <w:sz w:val="22"/>
                <w:szCs w:val="22"/>
              </w:rPr>
            </w:pPr>
            <w:r>
              <w:rPr>
                <w:rFonts w:cs="Arial"/>
                <w:sz w:val="22"/>
                <w:szCs w:val="22"/>
              </w:rPr>
              <w:t>3</w:t>
            </w:r>
          </w:p>
        </w:tc>
        <w:tc>
          <w:tcPr>
            <w:tcW w:w="68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8BA9204" w14:textId="77777777" w:rsidR="007C488A" w:rsidRDefault="007C488A">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8806371" w14:textId="77777777" w:rsidR="007C488A" w:rsidRDefault="007C488A">
            <w:pPr>
              <w:spacing w:after="100" w:afterAutospacing="1"/>
              <w:rPr>
                <w:rFonts w:cs="Arial"/>
                <w:sz w:val="22"/>
                <w:szCs w:val="22"/>
              </w:rPr>
            </w:pPr>
            <w:r>
              <w:rPr>
                <w:rFonts w:cs="Arial"/>
                <w:sz w:val="22"/>
                <w:szCs w:val="22"/>
              </w:rPr>
              <w:t>[The XML version of the RDM]</w:t>
            </w:r>
          </w:p>
        </w:tc>
        <w:tc>
          <w:tcPr>
            <w:tcW w:w="252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073C48A" w14:textId="77777777" w:rsidR="007C488A" w:rsidRDefault="007C488A">
            <w:pPr>
              <w:rPr>
                <w:rFonts w:cs="Arial"/>
                <w:sz w:val="22"/>
                <w:szCs w:val="22"/>
              </w:rPr>
            </w:pPr>
            <w:r>
              <w:rPr>
                <w:rFonts w:cs="Arial"/>
                <w:sz w:val="22"/>
                <w:szCs w:val="22"/>
              </w:rPr>
              <w:t>D Force/NASA</w:t>
            </w:r>
          </w:p>
        </w:tc>
        <w:tc>
          <w:tcPr>
            <w:tcW w:w="270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447977B" w14:textId="77777777" w:rsidR="007C488A" w:rsidRDefault="007C488A">
            <w:r>
              <w:t>Doesn’t apply to Section 3 now</w:t>
            </w:r>
          </w:p>
        </w:tc>
        <w:tc>
          <w:tcPr>
            <w:tcW w:w="207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798B301C" w14:textId="77777777" w:rsidR="007C488A" w:rsidRDefault="007C488A"/>
        </w:tc>
      </w:tr>
      <w:tr w:rsidR="007C488A" w14:paraId="318DFF72" w14:textId="77777777" w:rsidTr="007C488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C34A900" w14:textId="77777777" w:rsidR="007C488A" w:rsidRDefault="007C488A">
            <w:pPr>
              <w:rPr>
                <w:rFonts w:cs="Arial"/>
                <w:sz w:val="22"/>
                <w:szCs w:val="22"/>
              </w:rPr>
            </w:pPr>
            <w:r>
              <w:rPr>
                <w:rFonts w:cs="Arial"/>
                <w:sz w:val="22"/>
                <w:szCs w:val="22"/>
              </w:rPr>
              <w:t>1-4</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B446881" w14:textId="77777777" w:rsidR="007C488A" w:rsidRDefault="007C488A">
            <w:pPr>
              <w:rPr>
                <w:rFonts w:cs="Arial"/>
                <w:sz w:val="22"/>
                <w:szCs w:val="22"/>
              </w:rPr>
            </w:pPr>
            <w:r>
              <w:rPr>
                <w:rFonts w:cs="Arial"/>
                <w:sz w:val="22"/>
                <w:szCs w:val="22"/>
              </w:rPr>
              <w:t>1.5</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A69C7F2" w14:textId="77777777" w:rsidR="007C488A" w:rsidRDefault="007C488A">
            <w:pPr>
              <w:rPr>
                <w:rFonts w:cs="Arial"/>
                <w:sz w:val="22"/>
                <w:szCs w:val="22"/>
              </w:rPr>
            </w:pPr>
            <w:r>
              <w:rPr>
                <w:rFonts w:cs="Arial"/>
                <w:sz w:val="22"/>
                <w:szCs w:val="22"/>
              </w:rPr>
              <w:t>[5]</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72879C3" w14:textId="77777777" w:rsidR="007C488A" w:rsidRDefault="007C488A">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6D4086D" w14:textId="77777777" w:rsidR="007C488A" w:rsidRDefault="007C488A">
            <w:pPr>
              <w:spacing w:after="100" w:afterAutospacing="1"/>
              <w:rPr>
                <w:rFonts w:cs="Arial"/>
                <w:sz w:val="22"/>
                <w:szCs w:val="22"/>
              </w:rPr>
            </w:pPr>
            <w:r>
              <w:rPr>
                <w:rFonts w:cs="Arial"/>
                <w:sz w:val="22"/>
                <w:szCs w:val="22"/>
              </w:rPr>
              <w:t>and Convention</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F542E98" w14:textId="77777777" w:rsidR="007C488A" w:rsidRDefault="007C488A">
            <w:pPr>
              <w:rPr>
                <w:rFonts w:cs="Arial"/>
                <w:sz w:val="22"/>
                <w:szCs w:val="22"/>
              </w:rPr>
            </w:pPr>
            <w:r>
              <w:rPr>
                <w:rFonts w:cs="Arial"/>
                <w:sz w:val="22"/>
                <w:szCs w:val="22"/>
              </w:rPr>
              <w:t>D Force/NASA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B8C2D65" w14:textId="77777777" w:rsidR="007C488A" w:rsidRDefault="007C488A">
            <w:r>
              <w:t>and Conventions</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BB67407" w14:textId="77777777" w:rsidR="007C488A" w:rsidRDefault="007C488A">
            <w:r>
              <w:t>fixed</w:t>
            </w:r>
          </w:p>
        </w:tc>
      </w:tr>
      <w:tr w:rsidR="007C488A" w14:paraId="50FEF91E" w14:textId="77777777" w:rsidTr="007C488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F8D7628" w14:textId="77777777" w:rsidR="007C488A" w:rsidRDefault="007C488A">
            <w:pPr>
              <w:rPr>
                <w:rFonts w:cs="Arial"/>
                <w:sz w:val="22"/>
                <w:szCs w:val="22"/>
              </w:rPr>
            </w:pPr>
            <w:r>
              <w:rPr>
                <w:rFonts w:cs="Arial"/>
                <w:sz w:val="22"/>
                <w:szCs w:val="22"/>
              </w:rPr>
              <w:t>2-1</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0FAA9C8" w14:textId="77777777" w:rsidR="007C488A" w:rsidRDefault="007C488A">
            <w:pPr>
              <w:rPr>
                <w:rFonts w:cs="Arial"/>
                <w:sz w:val="22"/>
                <w:szCs w:val="22"/>
              </w:rPr>
            </w:pPr>
            <w:r>
              <w:rPr>
                <w:rFonts w:cs="Arial"/>
                <w:sz w:val="22"/>
                <w:szCs w:val="22"/>
              </w:rPr>
              <w:t>2.1</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B5041EA" w14:textId="77777777" w:rsidR="007C488A" w:rsidRDefault="007C488A">
            <w:pPr>
              <w:rPr>
                <w:rFonts w:cs="Arial"/>
                <w:sz w:val="22"/>
                <w:szCs w:val="22"/>
              </w:rPr>
            </w:pPr>
            <w:r>
              <w:rPr>
                <w:rFonts w:cs="Arial"/>
                <w:sz w:val="22"/>
                <w:szCs w:val="22"/>
              </w:rPr>
              <w:t>1</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0FD62D6" w14:textId="77777777" w:rsidR="007C488A" w:rsidRDefault="007C488A">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3C56164" w14:textId="77777777" w:rsidR="007C488A" w:rsidRDefault="007C488A">
            <w:pPr>
              <w:spacing w:after="100" w:afterAutospacing="1"/>
              <w:rPr>
                <w:rFonts w:cs="Arial"/>
                <w:sz w:val="22"/>
                <w:szCs w:val="22"/>
              </w:rPr>
            </w:pPr>
            <w:r>
              <w:rPr>
                <w:rFonts w:cs="Arial"/>
                <w:sz w:val="22"/>
                <w:szCs w:val="22"/>
              </w:rPr>
              <w:t xml:space="preserve">CCSDS-draft, the draft is </w:t>
            </w:r>
            <w:r>
              <w:rPr>
                <w:rFonts w:cs="Arial"/>
                <w:sz w:val="22"/>
                <w:szCs w:val="22"/>
              </w:rPr>
              <w:lastRenderedPageBreak/>
              <w:t>unnecessary</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6361544" w14:textId="77777777" w:rsidR="007C488A" w:rsidRDefault="007C488A">
            <w:pPr>
              <w:rPr>
                <w:rFonts w:cs="Arial"/>
                <w:sz w:val="22"/>
                <w:szCs w:val="22"/>
              </w:rPr>
            </w:pPr>
            <w:r>
              <w:rPr>
                <w:rFonts w:cs="Arial"/>
                <w:sz w:val="22"/>
                <w:szCs w:val="22"/>
              </w:rPr>
              <w:lastRenderedPageBreak/>
              <w:t>D Force/NASA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3DAA6AC" w14:textId="77777777" w:rsidR="007C488A" w:rsidRDefault="007C488A">
            <w:pPr>
              <w:rPr>
                <w:rFonts w:cs="Arial"/>
                <w:sz w:val="22"/>
                <w:szCs w:val="22"/>
              </w:rPr>
            </w:pPr>
            <w:r>
              <w:rPr>
                <w:rFonts w:cs="Arial"/>
                <w:sz w:val="22"/>
                <w:szCs w:val="22"/>
              </w:rPr>
              <w:t>Use CCSDS only</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638ED94" w14:textId="77777777" w:rsidR="007C488A" w:rsidRDefault="007C488A">
            <w:pPr>
              <w:rPr>
                <w:rFonts w:cs="Arial"/>
                <w:sz w:val="22"/>
                <w:szCs w:val="22"/>
              </w:rPr>
            </w:pPr>
            <w:r>
              <w:rPr>
                <w:rFonts w:cs="Arial"/>
                <w:sz w:val="22"/>
                <w:szCs w:val="22"/>
              </w:rPr>
              <w:t>fixed</w:t>
            </w:r>
          </w:p>
        </w:tc>
      </w:tr>
      <w:tr w:rsidR="007C488A" w14:paraId="427F39B0" w14:textId="77777777" w:rsidTr="007C488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0A7D022" w14:textId="77777777" w:rsidR="007C488A" w:rsidRDefault="007C488A">
            <w:pPr>
              <w:rPr>
                <w:rFonts w:cs="Arial"/>
                <w:sz w:val="22"/>
                <w:szCs w:val="22"/>
              </w:rPr>
            </w:pPr>
            <w:r>
              <w:rPr>
                <w:rFonts w:cs="Arial"/>
                <w:sz w:val="22"/>
                <w:szCs w:val="22"/>
              </w:rPr>
              <w:lastRenderedPageBreak/>
              <w:t>2-2</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0E89932" w14:textId="77777777" w:rsidR="007C488A" w:rsidRDefault="007C488A">
            <w:pPr>
              <w:rPr>
                <w:rFonts w:cs="Arial"/>
                <w:sz w:val="22"/>
                <w:szCs w:val="22"/>
              </w:rPr>
            </w:pPr>
            <w:r>
              <w:rPr>
                <w:rFonts w:cs="Arial"/>
                <w:sz w:val="22"/>
                <w:szCs w:val="22"/>
              </w:rPr>
              <w:t>None</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649DBC6" w14:textId="77777777" w:rsidR="007C488A" w:rsidRDefault="007C488A">
            <w:pPr>
              <w:rPr>
                <w:rFonts w:cs="Arial"/>
                <w:sz w:val="22"/>
                <w:szCs w:val="22"/>
              </w:rPr>
            </w:pPr>
            <w:r>
              <w:rPr>
                <w:rFonts w:cs="Arial"/>
                <w:sz w:val="22"/>
                <w:szCs w:val="22"/>
              </w:rPr>
              <w:t>None</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A80EEC8" w14:textId="77777777" w:rsidR="007C488A" w:rsidRDefault="007C488A">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F553CCF" w14:textId="77777777" w:rsidR="007C488A" w:rsidRDefault="007C488A">
            <w:pPr>
              <w:spacing w:after="100" w:afterAutospacing="1"/>
              <w:rPr>
                <w:rFonts w:cs="Arial"/>
                <w:sz w:val="22"/>
                <w:szCs w:val="22"/>
              </w:rPr>
            </w:pPr>
            <w:r>
              <w:rPr>
                <w:rFonts w:cs="Arial"/>
                <w:sz w:val="22"/>
                <w:szCs w:val="22"/>
              </w:rPr>
              <w:t>Blank page between sections 2 and 3</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40A95FB" w14:textId="77777777" w:rsidR="007C488A" w:rsidRDefault="007C488A">
            <w:pPr>
              <w:rPr>
                <w:rFonts w:cs="Arial"/>
                <w:sz w:val="22"/>
                <w:szCs w:val="22"/>
              </w:rPr>
            </w:pPr>
            <w:r>
              <w:rPr>
                <w:rFonts w:cs="Arial"/>
                <w:sz w:val="22"/>
                <w:szCs w:val="22"/>
              </w:rPr>
              <w:t>D Force/NASA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28B4A5" w14:textId="77777777" w:rsidR="007C488A" w:rsidRDefault="007C488A">
            <w:pPr>
              <w:rPr>
                <w:rFonts w:cs="Arial"/>
                <w:sz w:val="22"/>
                <w:szCs w:val="22"/>
              </w:rPr>
            </w:pPr>
            <w:r>
              <w:rPr>
                <w:rFonts w:cs="Arial"/>
                <w:sz w:val="22"/>
                <w:szCs w:val="22"/>
              </w:rPr>
              <w:t>Eliminate blank page</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5A6FE87" w14:textId="77777777" w:rsidR="007C488A" w:rsidRDefault="007C488A">
            <w:pPr>
              <w:rPr>
                <w:rFonts w:cs="Arial"/>
                <w:sz w:val="22"/>
                <w:szCs w:val="22"/>
              </w:rPr>
            </w:pPr>
            <w:r>
              <w:rPr>
                <w:rFonts w:cs="Arial"/>
                <w:sz w:val="22"/>
                <w:szCs w:val="22"/>
              </w:rPr>
              <w:t>done</w:t>
            </w:r>
          </w:p>
        </w:tc>
      </w:tr>
      <w:tr w:rsidR="007C488A" w14:paraId="692628B2" w14:textId="77777777" w:rsidTr="007C488A">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D4FB11" w14:textId="77777777" w:rsidR="007C488A" w:rsidRDefault="007C488A">
            <w:pPr>
              <w:rPr>
                <w:rFonts w:cs="Arial"/>
                <w:sz w:val="22"/>
                <w:szCs w:val="22"/>
              </w:rPr>
            </w:pPr>
            <w:r>
              <w:rPr>
                <w:rFonts w:cs="Arial"/>
                <w:sz w:val="22"/>
                <w:szCs w:val="22"/>
              </w:rPr>
              <w:t>All</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6B084C1" w14:textId="77777777" w:rsidR="007C488A" w:rsidRDefault="007C488A">
            <w:pPr>
              <w:rPr>
                <w:rFonts w:cs="Arial"/>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E1C830" w14:textId="77777777" w:rsidR="007C488A" w:rsidRDefault="007C488A">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CC9BED1" w14:textId="77777777" w:rsidR="007C488A" w:rsidRDefault="007C488A">
            <w:pPr>
              <w:rPr>
                <w:rFonts w:cs="Arial"/>
                <w:sz w:val="22"/>
                <w:szCs w:val="22"/>
              </w:rPr>
            </w:pPr>
            <w:r>
              <w:rPr>
                <w:rFonts w:cs="Arial"/>
                <w:sz w:val="22"/>
                <w:szCs w:val="22"/>
              </w:rPr>
              <w:t>ed</w:t>
            </w: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2AA289F" w14:textId="77777777" w:rsidR="007C488A" w:rsidRDefault="007C488A">
            <w:pPr>
              <w:tabs>
                <w:tab w:val="left" w:pos="980"/>
              </w:tabs>
              <w:spacing w:after="100" w:afterAutospacing="1"/>
              <w:rPr>
                <w:rFonts w:cs="Arial"/>
                <w:sz w:val="22"/>
                <w:szCs w:val="22"/>
                <w:lang w:val="en-GB"/>
              </w:rPr>
            </w:pPr>
            <w:r>
              <w:rPr>
                <w:rFonts w:cs="Arial"/>
                <w:sz w:val="22"/>
                <w:szCs w:val="22"/>
                <w:lang w:val="en-GB"/>
              </w:rPr>
              <w:t>Page footer information needs modification</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4E54DA7" w14:textId="77777777" w:rsidR="007C488A" w:rsidRDefault="007C488A">
            <w:pPr>
              <w:rPr>
                <w:rFonts w:cs="Arial"/>
                <w:sz w:val="22"/>
                <w:szCs w:val="22"/>
              </w:rPr>
            </w:pPr>
            <w:r>
              <w:rPr>
                <w:rFonts w:cs="Arial"/>
                <w:sz w:val="22"/>
                <w:szCs w:val="22"/>
              </w:rPr>
              <w:t>D Force/NASA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BE0DD1A" w14:textId="77777777" w:rsidR="007C488A" w:rsidRDefault="007C488A">
            <w:pPr>
              <w:rPr>
                <w:rFonts w:cs="Arial"/>
                <w:sz w:val="22"/>
                <w:szCs w:val="22"/>
                <w:lang w:val="en-GB"/>
              </w:rPr>
            </w:pPr>
            <w:r>
              <w:rPr>
                <w:rFonts w:cs="Arial"/>
                <w:sz w:val="22"/>
                <w:szCs w:val="22"/>
                <w:lang w:val="en-GB"/>
              </w:rPr>
              <w:t>Modify footer information</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C8F1BB2" w14:textId="27C955F1" w:rsidR="007C488A" w:rsidRDefault="007C488A" w:rsidP="007C488A">
            <w:pPr>
              <w:rPr>
                <w:rFonts w:cs="Arial"/>
                <w:sz w:val="22"/>
                <w:szCs w:val="22"/>
              </w:rPr>
            </w:pPr>
            <w:r>
              <w:rPr>
                <w:rFonts w:cs="Arial"/>
                <w:sz w:val="22"/>
                <w:szCs w:val="22"/>
              </w:rPr>
              <w:t xml:space="preserve">updated to </w:t>
            </w:r>
            <w:r>
              <w:rPr>
                <w:rFonts w:cs="Arial"/>
                <w:sz w:val="22"/>
                <w:szCs w:val="22"/>
              </w:rPr>
              <w:t>February 2017</w:t>
            </w:r>
          </w:p>
        </w:tc>
      </w:tr>
      <w:tr w:rsidR="004E47C8" w14:paraId="5DED7D30" w14:textId="77777777" w:rsidTr="004E47C8">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95C5039" w14:textId="77777777" w:rsidR="004E47C8" w:rsidRDefault="004E47C8">
            <w:pPr>
              <w:rPr>
                <w:rFonts w:cs="Arial"/>
                <w:sz w:val="22"/>
                <w:szCs w:val="22"/>
              </w:rPr>
            </w:pPr>
            <w:r>
              <w:rPr>
                <w:rFonts w:cs="Arial"/>
                <w:sz w:val="22"/>
                <w:szCs w:val="22"/>
              </w:rPr>
              <w:t>13</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57E5CDF" w14:textId="77777777" w:rsidR="004E47C8" w:rsidRDefault="004E47C8">
            <w:pPr>
              <w:rPr>
                <w:rFonts w:cs="Arial"/>
                <w:sz w:val="22"/>
                <w:szCs w:val="22"/>
              </w:rPr>
            </w:pPr>
            <w:r>
              <w:rPr>
                <w:rFonts w:cs="Arial"/>
                <w:sz w:val="22"/>
                <w:szCs w:val="22"/>
              </w:rPr>
              <w:t>1.4.1</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BBD9966" w14:textId="77777777" w:rsidR="004E47C8" w:rsidRDefault="004E47C8">
            <w:pPr>
              <w:rPr>
                <w:rFonts w:cs="Arial"/>
                <w:sz w:val="22"/>
                <w:szCs w:val="22"/>
              </w:rPr>
            </w:pPr>
            <w:r>
              <w:rPr>
                <w:rFonts w:cs="Arial"/>
                <w:sz w:val="22"/>
                <w:szCs w:val="22"/>
              </w:rPr>
              <w:t>6</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3B2B559" w14:textId="77777777" w:rsidR="004E47C8" w:rsidRDefault="004E47C8">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9E3E243" w14:textId="77777777" w:rsidR="004E47C8" w:rsidRDefault="004E47C8">
            <w:pPr>
              <w:spacing w:after="100" w:afterAutospacing="1"/>
              <w:rPr>
                <w:rFonts w:cs="Arial"/>
                <w:sz w:val="22"/>
                <w:szCs w:val="22"/>
              </w:rPr>
            </w:pPr>
            <w:r>
              <w:rPr>
                <w:rFonts w:cs="Arial"/>
                <w:sz w:val="22"/>
                <w:szCs w:val="22"/>
              </w:rPr>
              <w:t>Remove extra * in parenthesis</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66BF064" w14:textId="77777777" w:rsidR="004E47C8" w:rsidRDefault="004E47C8">
            <w:pPr>
              <w:rPr>
                <w:rFonts w:cs="Arial"/>
                <w:sz w:val="22"/>
                <w:szCs w:val="22"/>
              </w:rPr>
            </w:pPr>
            <w:r>
              <w:rPr>
                <w:rFonts w:cs="Arial"/>
                <w:sz w:val="22"/>
                <w:szCs w:val="22"/>
              </w:rPr>
              <w:t>J. Thienel/NASA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5F2142E" w14:textId="77777777" w:rsidR="004E47C8" w:rsidRDefault="004E47C8">
            <w:r>
              <w:t>change</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2FCF91C" w14:textId="1E30198D" w:rsidR="004E47C8" w:rsidRDefault="004E47C8">
            <w:r>
              <w:t>Fixed in v2</w:t>
            </w:r>
          </w:p>
        </w:tc>
      </w:tr>
      <w:tr w:rsidR="004E47C8" w14:paraId="6693AF18" w14:textId="77777777" w:rsidTr="004E47C8">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AE8885B" w14:textId="77777777" w:rsidR="004E47C8" w:rsidRDefault="004E47C8">
            <w:pPr>
              <w:rPr>
                <w:rFonts w:cs="Arial"/>
                <w:sz w:val="22"/>
                <w:szCs w:val="22"/>
              </w:rPr>
            </w:pPr>
            <w:r>
              <w:rPr>
                <w:rFonts w:cs="Arial"/>
                <w:sz w:val="22"/>
                <w:szCs w:val="22"/>
              </w:rPr>
              <w:t>18</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5C3F6CE" w14:textId="77777777" w:rsidR="004E47C8" w:rsidRDefault="004E47C8">
            <w:pPr>
              <w:rPr>
                <w:rFonts w:cs="Arial"/>
                <w:sz w:val="22"/>
                <w:szCs w:val="22"/>
              </w:rPr>
            </w:pPr>
            <w:r>
              <w:rPr>
                <w:rFonts w:cs="Arial"/>
                <w:sz w:val="22"/>
                <w:szCs w:val="22"/>
              </w:rPr>
              <w:t>3.2</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9E01E52" w14:textId="77777777" w:rsidR="004E47C8" w:rsidRDefault="004E47C8">
            <w:pPr>
              <w:rPr>
                <w:rFonts w:cs="Arial"/>
                <w:sz w:val="22"/>
                <w:szCs w:val="22"/>
              </w:rPr>
            </w:pPr>
            <w:r>
              <w:rPr>
                <w:rFonts w:cs="Arial"/>
                <w:sz w:val="22"/>
                <w:szCs w:val="22"/>
              </w:rPr>
              <w:t>Row3</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F7EF53" w14:textId="77777777" w:rsidR="004E47C8" w:rsidRDefault="004E47C8">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3A5448E" w14:textId="77777777" w:rsidR="004E47C8" w:rsidRDefault="004E47C8">
            <w:pPr>
              <w:spacing w:after="100" w:afterAutospacing="1"/>
              <w:rPr>
                <w:rFonts w:cs="Arial"/>
                <w:sz w:val="22"/>
                <w:szCs w:val="22"/>
              </w:rPr>
            </w:pPr>
            <w:r>
              <w:rPr>
                <w:rFonts w:cs="Arial"/>
                <w:sz w:val="22"/>
                <w:szCs w:val="22"/>
              </w:rPr>
              <w:t xml:space="preserve">CREATION_DATE description unfinished.  </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643C9BD" w14:textId="77777777" w:rsidR="004E47C8" w:rsidRDefault="004E47C8">
            <w:pPr>
              <w:rPr>
                <w:rFonts w:cs="Arial"/>
                <w:sz w:val="22"/>
                <w:szCs w:val="22"/>
              </w:rPr>
            </w:pPr>
            <w:r>
              <w:rPr>
                <w:rFonts w:cs="Arial"/>
                <w:sz w:val="22"/>
                <w:szCs w:val="22"/>
              </w:rPr>
              <w:t>J. Thienel/NASA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19F1C71" w14:textId="77777777" w:rsidR="004E47C8" w:rsidRDefault="004E47C8">
            <w:r>
              <w:t>change</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0131184" w14:textId="5CB180B4" w:rsidR="004E47C8" w:rsidRDefault="004E47C8">
            <w:r>
              <w:t>Fixed in v2</w:t>
            </w:r>
          </w:p>
        </w:tc>
      </w:tr>
      <w:tr w:rsidR="004E47C8" w14:paraId="74DCF8B2" w14:textId="77777777" w:rsidTr="004E47C8">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AB12A1F" w14:textId="77777777" w:rsidR="004E47C8" w:rsidRDefault="004E47C8">
            <w:pPr>
              <w:rPr>
                <w:rFonts w:cs="Arial"/>
                <w:sz w:val="22"/>
                <w:szCs w:val="22"/>
              </w:rPr>
            </w:pPr>
            <w:r>
              <w:rPr>
                <w:rFonts w:cs="Arial"/>
                <w:sz w:val="22"/>
                <w:szCs w:val="22"/>
              </w:rPr>
              <w:t>18</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9A9D184" w14:textId="77777777" w:rsidR="004E47C8" w:rsidRDefault="004E47C8">
            <w:pPr>
              <w:rPr>
                <w:rFonts w:cs="Arial"/>
                <w:sz w:val="22"/>
                <w:szCs w:val="22"/>
              </w:rPr>
            </w:pPr>
            <w:r>
              <w:rPr>
                <w:rFonts w:cs="Arial"/>
                <w:sz w:val="22"/>
                <w:szCs w:val="22"/>
              </w:rPr>
              <w:t>3.2</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2D757CB" w14:textId="77777777" w:rsidR="004E47C8" w:rsidRDefault="004E47C8">
            <w:pPr>
              <w:rPr>
                <w:rFonts w:cs="Arial"/>
                <w:sz w:val="22"/>
                <w:szCs w:val="22"/>
              </w:rPr>
            </w:pPr>
            <w:r>
              <w:rPr>
                <w:rFonts w:cs="Arial"/>
                <w:sz w:val="22"/>
                <w:szCs w:val="22"/>
              </w:rPr>
              <w:t>Rows 5-6</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A4FF258" w14:textId="77777777" w:rsidR="004E47C8" w:rsidRDefault="004E47C8">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810ED83" w14:textId="77777777" w:rsidR="004E47C8" w:rsidRDefault="004E47C8">
            <w:pPr>
              <w:spacing w:after="100" w:afterAutospacing="1"/>
              <w:rPr>
                <w:rFonts w:cs="Arial"/>
                <w:sz w:val="22"/>
                <w:szCs w:val="22"/>
              </w:rPr>
            </w:pPr>
            <w:r>
              <w:rPr>
                <w:rFonts w:cs="Arial"/>
                <w:sz w:val="22"/>
                <w:szCs w:val="22"/>
              </w:rPr>
              <w:t>Why does this message have these extra fields?</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C74A8BD" w14:textId="77777777" w:rsidR="004E47C8" w:rsidRDefault="004E47C8">
            <w:pPr>
              <w:rPr>
                <w:rFonts w:cs="Arial"/>
                <w:sz w:val="22"/>
                <w:szCs w:val="22"/>
              </w:rPr>
            </w:pPr>
            <w:r>
              <w:rPr>
                <w:rFonts w:cs="Arial"/>
                <w:sz w:val="22"/>
                <w:szCs w:val="22"/>
              </w:rPr>
              <w:t>J. Thienel/NASA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27A0E96" w14:textId="77777777" w:rsidR="004E47C8" w:rsidRDefault="004E47C8">
            <w:r>
              <w:t>question</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F8E659C" w14:textId="20A350C2" w:rsidR="004E47C8" w:rsidRDefault="004E47C8">
            <w:r>
              <w:t>Fixed in v2</w:t>
            </w:r>
          </w:p>
        </w:tc>
      </w:tr>
      <w:tr w:rsidR="004E47C8" w14:paraId="7CD0AF62" w14:textId="77777777" w:rsidTr="004E47C8">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C3DBB80" w14:textId="77777777" w:rsidR="004E47C8" w:rsidRDefault="004E47C8">
            <w:pPr>
              <w:rPr>
                <w:rFonts w:cs="Arial"/>
                <w:sz w:val="22"/>
                <w:szCs w:val="22"/>
              </w:rPr>
            </w:pPr>
            <w:r>
              <w:rPr>
                <w:rFonts w:cs="Arial"/>
                <w:sz w:val="22"/>
                <w:szCs w:val="22"/>
              </w:rPr>
              <w:t>19</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74EFA7C" w14:textId="77777777" w:rsidR="004E47C8" w:rsidRDefault="004E47C8">
            <w:pPr>
              <w:rPr>
                <w:rFonts w:cs="Arial"/>
                <w:sz w:val="22"/>
                <w:szCs w:val="22"/>
              </w:rPr>
            </w:pPr>
            <w:r>
              <w:rPr>
                <w:rFonts w:cs="Arial"/>
                <w:sz w:val="22"/>
                <w:szCs w:val="22"/>
              </w:rPr>
              <w:t>3.3.2</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BEC50D9" w14:textId="77777777" w:rsidR="004E47C8" w:rsidRDefault="004E47C8">
            <w:pPr>
              <w:rPr>
                <w:rFonts w:cs="Arial"/>
                <w:sz w:val="22"/>
                <w:szCs w:val="22"/>
              </w:rPr>
            </w:pPr>
            <w:r>
              <w:rPr>
                <w:rFonts w:cs="Arial"/>
                <w:sz w:val="22"/>
                <w:szCs w:val="22"/>
              </w:rPr>
              <w:t>Row 3</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3E65A96" w14:textId="77777777" w:rsidR="004E47C8" w:rsidRDefault="004E47C8">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72E30D0" w14:textId="77777777" w:rsidR="004E47C8" w:rsidRDefault="004E47C8">
            <w:pPr>
              <w:spacing w:after="100" w:afterAutospacing="1"/>
              <w:rPr>
                <w:rFonts w:cs="Arial"/>
                <w:sz w:val="22"/>
                <w:szCs w:val="22"/>
              </w:rPr>
            </w:pPr>
            <w:r>
              <w:rPr>
                <w:rFonts w:cs="Arial"/>
                <w:sz w:val="22"/>
                <w:szCs w:val="22"/>
              </w:rPr>
              <w:t>The SPACEWARN bulletin appears to have been discontinued in 2011.</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2139338" w14:textId="77777777" w:rsidR="004E47C8" w:rsidRDefault="004E47C8">
            <w:pPr>
              <w:rPr>
                <w:rFonts w:cs="Arial"/>
                <w:sz w:val="22"/>
                <w:szCs w:val="22"/>
              </w:rPr>
            </w:pPr>
            <w:r>
              <w:rPr>
                <w:rFonts w:cs="Arial"/>
                <w:sz w:val="22"/>
                <w:szCs w:val="22"/>
              </w:rPr>
              <w:t>J. Thienel/NASA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403CE9E" w14:textId="77777777" w:rsidR="004E47C8" w:rsidRDefault="004E47C8">
            <w:r>
              <w:t>recommendation</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1A663A" w14:textId="345DF460" w:rsidR="004E47C8" w:rsidRDefault="004E47C8">
            <w:r>
              <w:t>Fixed in v2</w:t>
            </w:r>
          </w:p>
        </w:tc>
      </w:tr>
      <w:tr w:rsidR="004E47C8" w14:paraId="1D2EB53A" w14:textId="77777777" w:rsidTr="004E47C8">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CE54D84" w14:textId="77777777" w:rsidR="004E47C8" w:rsidRDefault="004E47C8">
            <w:pPr>
              <w:rPr>
                <w:rFonts w:cs="Arial"/>
                <w:sz w:val="22"/>
                <w:szCs w:val="22"/>
              </w:rPr>
            </w:pPr>
            <w:r>
              <w:rPr>
                <w:rFonts w:cs="Arial"/>
                <w:sz w:val="22"/>
                <w:szCs w:val="22"/>
              </w:rPr>
              <w:t>19</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3DBB804" w14:textId="77777777" w:rsidR="004E47C8" w:rsidRDefault="004E47C8">
            <w:pPr>
              <w:rPr>
                <w:rFonts w:cs="Arial"/>
                <w:sz w:val="22"/>
                <w:szCs w:val="22"/>
              </w:rPr>
            </w:pPr>
            <w:r>
              <w:rPr>
                <w:rFonts w:cs="Arial"/>
                <w:sz w:val="22"/>
                <w:szCs w:val="22"/>
              </w:rPr>
              <w:t>3.3.2</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F2F3D0F" w14:textId="77777777" w:rsidR="004E47C8" w:rsidRDefault="004E47C8">
            <w:pPr>
              <w:rPr>
                <w:rFonts w:cs="Arial"/>
                <w:sz w:val="22"/>
                <w:szCs w:val="22"/>
              </w:rPr>
            </w:pPr>
            <w:r>
              <w:rPr>
                <w:rFonts w:cs="Arial"/>
                <w:sz w:val="22"/>
                <w:szCs w:val="22"/>
              </w:rPr>
              <w:t>Row 9</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246267E" w14:textId="77777777" w:rsidR="004E47C8" w:rsidRDefault="004E47C8">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83F7288" w14:textId="77777777" w:rsidR="004E47C8" w:rsidRDefault="004E47C8">
            <w:pPr>
              <w:spacing w:after="100" w:afterAutospacing="1"/>
              <w:rPr>
                <w:rFonts w:cs="Arial"/>
                <w:sz w:val="22"/>
                <w:szCs w:val="22"/>
              </w:rPr>
            </w:pPr>
            <w:r>
              <w:rPr>
                <w:rFonts w:cs="Arial"/>
                <w:sz w:val="22"/>
                <w:szCs w:val="22"/>
              </w:rPr>
              <w:t>Why is TIME_SYSTEM not mandatory?</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519C58A" w14:textId="77777777" w:rsidR="004E47C8" w:rsidRDefault="004E47C8">
            <w:pPr>
              <w:rPr>
                <w:rFonts w:cs="Arial"/>
                <w:sz w:val="22"/>
                <w:szCs w:val="22"/>
              </w:rPr>
            </w:pPr>
            <w:r>
              <w:rPr>
                <w:rFonts w:cs="Arial"/>
                <w:sz w:val="22"/>
                <w:szCs w:val="22"/>
              </w:rPr>
              <w:t>J. Thienel/NASA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BC1BD2" w14:textId="77777777" w:rsidR="004E47C8" w:rsidRDefault="004E47C8">
            <w:pPr>
              <w:rPr>
                <w:rFonts w:cs="Arial"/>
                <w:sz w:val="22"/>
                <w:szCs w:val="22"/>
              </w:rPr>
            </w:pPr>
            <w:r>
              <w:rPr>
                <w:rFonts w:cs="Arial"/>
                <w:sz w:val="22"/>
                <w:szCs w:val="22"/>
              </w:rPr>
              <w:t>question</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841537" w14:textId="1374CECF" w:rsidR="004E47C8" w:rsidRDefault="004E47C8">
            <w:pPr>
              <w:rPr>
                <w:rFonts w:cs="Arial"/>
                <w:sz w:val="22"/>
                <w:szCs w:val="22"/>
              </w:rPr>
            </w:pPr>
            <w:r>
              <w:t>Fixed in v2</w:t>
            </w:r>
          </w:p>
        </w:tc>
      </w:tr>
      <w:tr w:rsidR="004E47C8" w14:paraId="499BC3C4" w14:textId="77777777" w:rsidTr="004E47C8">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3EB282C" w14:textId="77777777" w:rsidR="004E47C8" w:rsidRDefault="004E47C8">
            <w:pPr>
              <w:rPr>
                <w:rFonts w:cs="Arial"/>
                <w:sz w:val="22"/>
                <w:szCs w:val="22"/>
              </w:rPr>
            </w:pPr>
            <w:r>
              <w:rPr>
                <w:rFonts w:cs="Arial"/>
                <w:sz w:val="22"/>
                <w:szCs w:val="22"/>
              </w:rPr>
              <w:t>21</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F70D902" w14:textId="77777777" w:rsidR="004E47C8" w:rsidRDefault="004E47C8">
            <w:pPr>
              <w:rPr>
                <w:rFonts w:cs="Arial"/>
                <w:sz w:val="22"/>
                <w:szCs w:val="22"/>
              </w:rPr>
            </w:pPr>
            <w:r>
              <w:rPr>
                <w:rFonts w:cs="Arial"/>
                <w:sz w:val="22"/>
                <w:szCs w:val="22"/>
              </w:rPr>
              <w:t>3.4.2</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741DDF7" w14:textId="77777777" w:rsidR="004E47C8" w:rsidRDefault="004E47C8">
            <w:pPr>
              <w:rPr>
                <w:rFonts w:cs="Arial"/>
                <w:sz w:val="22"/>
                <w:szCs w:val="22"/>
              </w:rPr>
            </w:pPr>
            <w:r>
              <w:rPr>
                <w:rFonts w:cs="Arial"/>
                <w:sz w:val="22"/>
                <w:szCs w:val="22"/>
              </w:rPr>
              <w:t>4</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4ED4E6F" w14:textId="77777777" w:rsidR="004E47C8" w:rsidRDefault="004E47C8">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EE6BBFD" w14:textId="77777777" w:rsidR="004E47C8" w:rsidRDefault="004E47C8">
            <w:pPr>
              <w:tabs>
                <w:tab w:val="left" w:pos="980"/>
              </w:tabs>
              <w:spacing w:after="100" w:afterAutospacing="1"/>
              <w:rPr>
                <w:rFonts w:cs="Arial"/>
                <w:sz w:val="22"/>
                <w:szCs w:val="22"/>
                <w:lang w:val="en-GB"/>
              </w:rPr>
            </w:pPr>
            <w:r>
              <w:rPr>
                <w:rFonts w:cs="Arial"/>
                <w:sz w:val="22"/>
                <w:szCs w:val="22"/>
                <w:lang w:val="en-GB"/>
              </w:rPr>
              <w:t>Missing ‘of’</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4C68D36" w14:textId="77777777" w:rsidR="004E47C8" w:rsidRDefault="004E47C8">
            <w:pPr>
              <w:rPr>
                <w:rFonts w:cs="Arial"/>
                <w:sz w:val="22"/>
                <w:szCs w:val="22"/>
              </w:rPr>
            </w:pPr>
            <w:r>
              <w:rPr>
                <w:rFonts w:cs="Arial"/>
                <w:sz w:val="22"/>
                <w:szCs w:val="22"/>
              </w:rPr>
              <w:t>J. Thienel/NASA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0242238" w14:textId="77777777" w:rsidR="004E47C8" w:rsidRDefault="004E47C8">
            <w:pPr>
              <w:rPr>
                <w:rFonts w:cs="Arial"/>
                <w:sz w:val="22"/>
                <w:szCs w:val="22"/>
                <w:lang w:val="en-GB"/>
              </w:rPr>
            </w:pPr>
            <w:r>
              <w:rPr>
                <w:rFonts w:cs="Arial"/>
                <w:sz w:val="22"/>
                <w:szCs w:val="22"/>
                <w:lang w:val="en-GB"/>
              </w:rPr>
              <w:t>change</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5416A67" w14:textId="032E9D11" w:rsidR="004E47C8" w:rsidRDefault="004E47C8">
            <w:pPr>
              <w:rPr>
                <w:rFonts w:cs="Arial"/>
                <w:sz w:val="22"/>
                <w:szCs w:val="22"/>
              </w:rPr>
            </w:pPr>
            <w:r>
              <w:t>Fixed in v2</w:t>
            </w:r>
          </w:p>
        </w:tc>
      </w:tr>
      <w:tr w:rsidR="004E47C8" w14:paraId="599754B0" w14:textId="77777777" w:rsidTr="004E47C8">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7B20194" w14:textId="77777777" w:rsidR="004E47C8" w:rsidRDefault="004E47C8">
            <w:pPr>
              <w:rPr>
                <w:rFonts w:cs="Arial"/>
                <w:sz w:val="22"/>
                <w:szCs w:val="22"/>
              </w:rPr>
            </w:pPr>
            <w:r>
              <w:rPr>
                <w:rFonts w:cs="Arial"/>
                <w:sz w:val="22"/>
                <w:szCs w:val="22"/>
              </w:rPr>
              <w:t>22</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2F380A2" w14:textId="77777777" w:rsidR="004E47C8" w:rsidRDefault="004E47C8">
            <w:pPr>
              <w:rPr>
                <w:rFonts w:cs="Arial"/>
                <w:sz w:val="22"/>
                <w:szCs w:val="22"/>
              </w:rPr>
            </w:pPr>
            <w:r>
              <w:rPr>
                <w:rFonts w:cs="Arial"/>
                <w:sz w:val="22"/>
                <w:szCs w:val="22"/>
              </w:rPr>
              <w:t>3.4.2</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29A6FB0" w14:textId="77777777" w:rsidR="004E47C8" w:rsidRDefault="004E47C8">
            <w:pPr>
              <w:rPr>
                <w:rFonts w:cs="Arial"/>
                <w:sz w:val="22"/>
                <w:szCs w:val="22"/>
              </w:rPr>
            </w:pPr>
            <w:r>
              <w:rPr>
                <w:rFonts w:cs="Arial"/>
                <w:sz w:val="22"/>
                <w:szCs w:val="22"/>
              </w:rPr>
              <w:t>Rows 10-12</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9BB8C8F" w14:textId="77777777" w:rsidR="004E47C8" w:rsidRDefault="004E47C8">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B0BF75A" w14:textId="77777777" w:rsidR="004E47C8" w:rsidRDefault="004E47C8">
            <w:pPr>
              <w:tabs>
                <w:tab w:val="center" w:pos="2178"/>
                <w:tab w:val="left" w:pos="3200"/>
              </w:tabs>
              <w:spacing w:after="100" w:afterAutospacing="1"/>
              <w:rPr>
                <w:rFonts w:cs="Arial"/>
                <w:sz w:val="22"/>
                <w:szCs w:val="22"/>
              </w:rPr>
            </w:pPr>
            <w:r>
              <w:rPr>
                <w:rFonts w:cs="Arial"/>
                <w:sz w:val="22"/>
                <w:szCs w:val="22"/>
              </w:rPr>
              <w:t>Consider removing WGS-84 since other reference frames may be used. Reference system specified in IMPACT_REF_FRAME already.</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51D3ABF" w14:textId="77777777" w:rsidR="004E47C8" w:rsidRDefault="004E47C8">
            <w:pPr>
              <w:rPr>
                <w:rFonts w:cs="Arial"/>
                <w:sz w:val="22"/>
                <w:szCs w:val="22"/>
              </w:rPr>
            </w:pPr>
            <w:r>
              <w:rPr>
                <w:rFonts w:cs="Arial"/>
                <w:sz w:val="22"/>
                <w:szCs w:val="22"/>
              </w:rPr>
              <w:t>J. Thienel/NASA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D637F64" w14:textId="77777777" w:rsidR="004E47C8" w:rsidRDefault="004E47C8">
            <w:pPr>
              <w:rPr>
                <w:rFonts w:cs="Arial"/>
                <w:sz w:val="22"/>
                <w:szCs w:val="22"/>
              </w:rPr>
            </w:pPr>
            <w:r>
              <w:rPr>
                <w:rFonts w:cs="Arial"/>
                <w:sz w:val="22"/>
                <w:szCs w:val="22"/>
              </w:rPr>
              <w:t>recommendation</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D1AD62E" w14:textId="2E4C3BB1" w:rsidR="004E47C8" w:rsidRDefault="004E47C8">
            <w:pPr>
              <w:rPr>
                <w:rFonts w:cs="Arial"/>
                <w:sz w:val="22"/>
                <w:szCs w:val="22"/>
              </w:rPr>
            </w:pPr>
            <w:r>
              <w:t>Fixed in v2</w:t>
            </w:r>
          </w:p>
        </w:tc>
      </w:tr>
      <w:tr w:rsidR="004E47C8" w14:paraId="4184ED0A" w14:textId="77777777" w:rsidTr="004E47C8">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D98C3B3" w14:textId="77777777" w:rsidR="004E47C8" w:rsidRDefault="004E47C8">
            <w:pPr>
              <w:rPr>
                <w:rFonts w:cs="Arial"/>
                <w:sz w:val="22"/>
                <w:szCs w:val="22"/>
              </w:rPr>
            </w:pP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89862C0" w14:textId="77777777" w:rsidR="004E47C8" w:rsidRDefault="004E47C8">
            <w:pPr>
              <w:rPr>
                <w:rFonts w:cs="Arial"/>
                <w:sz w:val="22"/>
                <w:szCs w:val="22"/>
              </w:rPr>
            </w:pPr>
            <w:r>
              <w:rPr>
                <w:rFonts w:cs="Arial"/>
                <w:sz w:val="22"/>
                <w:szCs w:val="22"/>
              </w:rPr>
              <w:t>3.4.2</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11267B" w14:textId="77777777" w:rsidR="004E47C8" w:rsidRDefault="004E47C8">
            <w:pPr>
              <w:spacing w:after="100" w:afterAutospacing="1"/>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1FE2882" w14:textId="77777777" w:rsidR="004E47C8" w:rsidRDefault="004E47C8">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E64C551" w14:textId="77777777" w:rsidR="004E47C8" w:rsidRDefault="004E47C8">
            <w:pPr>
              <w:spacing w:after="100" w:afterAutospacing="1"/>
              <w:rPr>
                <w:rFonts w:cs="Arial"/>
                <w:sz w:val="22"/>
                <w:szCs w:val="22"/>
              </w:rPr>
            </w:pPr>
            <w:r>
              <w:rPr>
                <w:rFonts w:cs="Arial"/>
                <w:sz w:val="22"/>
                <w:szCs w:val="22"/>
              </w:rPr>
              <w:t>Check that all COMMENT rows are complete.  Consider adding words in ‘Description’ column along the lines of other messages.</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AF26FD9" w14:textId="77777777" w:rsidR="004E47C8" w:rsidRDefault="004E47C8">
            <w:pPr>
              <w:rPr>
                <w:rFonts w:cs="Arial"/>
                <w:sz w:val="22"/>
                <w:szCs w:val="22"/>
              </w:rPr>
            </w:pPr>
            <w:r>
              <w:rPr>
                <w:rFonts w:cs="Arial"/>
                <w:sz w:val="22"/>
                <w:szCs w:val="22"/>
              </w:rPr>
              <w:t>J. Thienel/NASA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1B9A3E2" w14:textId="77777777" w:rsidR="004E47C8" w:rsidRDefault="004E47C8">
            <w:pPr>
              <w:rPr>
                <w:rFonts w:cs="Arial"/>
                <w:sz w:val="22"/>
                <w:szCs w:val="22"/>
              </w:rPr>
            </w:pPr>
            <w:r>
              <w:rPr>
                <w:rFonts w:cs="Arial"/>
                <w:sz w:val="22"/>
                <w:szCs w:val="22"/>
              </w:rPr>
              <w:t>Change/recommendation</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D0FCF3" w14:textId="3D9AB6B7" w:rsidR="004E47C8" w:rsidRDefault="004E47C8">
            <w:pPr>
              <w:rPr>
                <w:rFonts w:cs="Arial"/>
                <w:sz w:val="22"/>
                <w:szCs w:val="22"/>
              </w:rPr>
            </w:pPr>
            <w:r>
              <w:t>Fixed in v2</w:t>
            </w:r>
          </w:p>
        </w:tc>
      </w:tr>
      <w:tr w:rsidR="004E47C8" w14:paraId="4EBE12D5" w14:textId="77777777" w:rsidTr="004E47C8">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3866EA7" w14:textId="77777777" w:rsidR="004E47C8" w:rsidRDefault="004E47C8">
            <w:pPr>
              <w:rPr>
                <w:rFonts w:cs="Arial"/>
                <w:sz w:val="22"/>
                <w:szCs w:val="22"/>
              </w:rPr>
            </w:pPr>
            <w:r>
              <w:rPr>
                <w:rFonts w:cs="Arial"/>
                <w:sz w:val="22"/>
                <w:szCs w:val="22"/>
              </w:rPr>
              <w:t>22</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74FC439" w14:textId="77777777" w:rsidR="004E47C8" w:rsidRDefault="004E47C8">
            <w:pPr>
              <w:rPr>
                <w:rFonts w:cs="Arial"/>
                <w:sz w:val="22"/>
                <w:szCs w:val="22"/>
              </w:rPr>
            </w:pPr>
            <w:r>
              <w:rPr>
                <w:rFonts w:cs="Arial"/>
                <w:sz w:val="22"/>
                <w:szCs w:val="22"/>
              </w:rPr>
              <w:t>3.4.2</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A27AA74" w14:textId="77777777" w:rsidR="004E47C8" w:rsidRDefault="004E47C8">
            <w:pPr>
              <w:spacing w:after="100" w:afterAutospacing="1"/>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EC3059F" w14:textId="77777777" w:rsidR="004E47C8" w:rsidRDefault="004E47C8">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ABB8AAA" w14:textId="77777777" w:rsidR="004E47C8" w:rsidRDefault="004E47C8">
            <w:pPr>
              <w:spacing w:after="100" w:afterAutospacing="1"/>
              <w:rPr>
                <w:rFonts w:cs="Arial"/>
                <w:sz w:val="22"/>
                <w:szCs w:val="22"/>
              </w:rPr>
            </w:pPr>
            <w:r>
              <w:rPr>
                <w:rFonts w:cs="Arial"/>
                <w:sz w:val="22"/>
                <w:szCs w:val="22"/>
              </w:rPr>
              <w:t>EPOCH missing ‘n/a’ in units column</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7C376CC" w14:textId="77777777" w:rsidR="004E47C8" w:rsidRDefault="004E47C8">
            <w:pPr>
              <w:rPr>
                <w:rFonts w:cs="Arial"/>
                <w:sz w:val="22"/>
                <w:szCs w:val="22"/>
              </w:rPr>
            </w:pPr>
            <w:r>
              <w:rPr>
                <w:rFonts w:cs="Arial"/>
                <w:sz w:val="22"/>
                <w:szCs w:val="22"/>
              </w:rPr>
              <w:t>J. Thienel/NASA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0B13E2F" w14:textId="77777777" w:rsidR="004E47C8" w:rsidRDefault="004E47C8">
            <w:pPr>
              <w:rPr>
                <w:sz w:val="22"/>
                <w:szCs w:val="22"/>
              </w:rPr>
            </w:pPr>
            <w:r>
              <w:rPr>
                <w:rFonts w:cs="Arial"/>
                <w:sz w:val="22"/>
                <w:szCs w:val="22"/>
                <w:lang w:val="en-GB"/>
              </w:rPr>
              <w:t>change</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AAB7540" w14:textId="73606AE9" w:rsidR="004E47C8" w:rsidRDefault="004E47C8">
            <w:r>
              <w:t>Fixed in v2</w:t>
            </w:r>
          </w:p>
        </w:tc>
      </w:tr>
      <w:tr w:rsidR="004E47C8" w14:paraId="2A906BE9" w14:textId="77777777" w:rsidTr="004E47C8">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CE55582" w14:textId="77777777" w:rsidR="004E47C8" w:rsidRDefault="004E47C8">
            <w:pPr>
              <w:rPr>
                <w:rFonts w:cs="Arial"/>
                <w:sz w:val="22"/>
                <w:szCs w:val="22"/>
              </w:rPr>
            </w:pPr>
            <w:r>
              <w:rPr>
                <w:rFonts w:cs="Arial"/>
                <w:sz w:val="22"/>
                <w:szCs w:val="22"/>
              </w:rPr>
              <w:t>23</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50E5E27" w14:textId="77777777" w:rsidR="004E47C8" w:rsidRDefault="004E47C8">
            <w:pPr>
              <w:rPr>
                <w:rFonts w:cs="Arial"/>
                <w:sz w:val="22"/>
                <w:szCs w:val="22"/>
              </w:rPr>
            </w:pP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33ED6AA" w14:textId="77777777" w:rsidR="004E47C8" w:rsidRDefault="004E47C8">
            <w:pPr>
              <w:rPr>
                <w:rFonts w:cs="Arial"/>
                <w:sz w:val="22"/>
                <w:szCs w:val="22"/>
              </w:rPr>
            </w:pP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CBDD8BB" w14:textId="77777777" w:rsidR="004E47C8" w:rsidRDefault="004E47C8">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A302E6A" w14:textId="77777777" w:rsidR="004E47C8" w:rsidRDefault="004E47C8">
            <w:pPr>
              <w:spacing w:after="100" w:afterAutospacing="1"/>
              <w:rPr>
                <w:rFonts w:cs="Arial"/>
                <w:sz w:val="22"/>
                <w:szCs w:val="22"/>
              </w:rPr>
            </w:pPr>
            <w:r>
              <w:rPr>
                <w:rFonts w:cs="Arial"/>
                <w:sz w:val="22"/>
                <w:szCs w:val="22"/>
              </w:rPr>
              <w:t>COV_REF_FRAME missing ‘n/a’ in units column</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57176FE" w14:textId="77777777" w:rsidR="004E47C8" w:rsidRDefault="004E47C8">
            <w:pPr>
              <w:rPr>
                <w:rFonts w:cs="Arial"/>
                <w:sz w:val="22"/>
                <w:szCs w:val="22"/>
              </w:rPr>
            </w:pPr>
            <w:r>
              <w:rPr>
                <w:rFonts w:cs="Arial"/>
                <w:sz w:val="22"/>
                <w:szCs w:val="22"/>
              </w:rPr>
              <w:t>J. Thienel/NASA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CEEC9FC" w14:textId="77777777" w:rsidR="004E47C8" w:rsidRDefault="004E47C8">
            <w:pPr>
              <w:spacing w:after="100" w:afterAutospacing="1"/>
              <w:rPr>
                <w:rFonts w:cs="Arial"/>
                <w:sz w:val="22"/>
                <w:szCs w:val="22"/>
              </w:rPr>
            </w:pPr>
            <w:r>
              <w:rPr>
                <w:rFonts w:cs="Arial"/>
                <w:sz w:val="22"/>
                <w:szCs w:val="22"/>
                <w:lang w:val="en-GB"/>
              </w:rPr>
              <w:t>change</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FC7AEF8" w14:textId="54F26414" w:rsidR="004E47C8" w:rsidRDefault="004E47C8">
            <w:r>
              <w:t>Fixed in v2</w:t>
            </w:r>
          </w:p>
        </w:tc>
      </w:tr>
      <w:tr w:rsidR="004E47C8" w14:paraId="73414428" w14:textId="77777777" w:rsidTr="004E47C8">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188A13D" w14:textId="77777777" w:rsidR="004E47C8" w:rsidRDefault="004E47C8">
            <w:pPr>
              <w:rPr>
                <w:rFonts w:cs="Arial"/>
                <w:sz w:val="22"/>
                <w:szCs w:val="22"/>
              </w:rPr>
            </w:pPr>
            <w:r>
              <w:rPr>
                <w:rFonts w:cs="Arial"/>
                <w:sz w:val="22"/>
                <w:szCs w:val="22"/>
              </w:rPr>
              <w:t>25</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19E6199" w14:textId="77777777" w:rsidR="004E47C8" w:rsidRDefault="004E47C8">
            <w:pPr>
              <w:rPr>
                <w:rFonts w:cs="Arial"/>
                <w:sz w:val="22"/>
                <w:szCs w:val="22"/>
              </w:rPr>
            </w:pPr>
            <w:r>
              <w:rPr>
                <w:rFonts w:cs="Arial"/>
                <w:sz w:val="22"/>
                <w:szCs w:val="22"/>
              </w:rPr>
              <w:t>3.4.3</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4130C83" w14:textId="77777777" w:rsidR="004E47C8" w:rsidRDefault="004E47C8">
            <w:pPr>
              <w:rPr>
                <w:rFonts w:cs="Arial"/>
                <w:sz w:val="22"/>
                <w:szCs w:val="22"/>
              </w:rPr>
            </w:pPr>
            <w:r>
              <w:rPr>
                <w:rFonts w:cs="Arial"/>
                <w:sz w:val="22"/>
                <w:szCs w:val="22"/>
              </w:rPr>
              <w:t>2</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9D3F267" w14:textId="77777777" w:rsidR="004E47C8" w:rsidRDefault="004E47C8">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3073A13" w14:textId="77777777" w:rsidR="004E47C8" w:rsidRDefault="004E47C8">
            <w:pPr>
              <w:spacing w:after="100" w:afterAutospacing="1"/>
              <w:rPr>
                <w:rFonts w:cs="Arial"/>
                <w:sz w:val="22"/>
                <w:szCs w:val="22"/>
              </w:rPr>
            </w:pPr>
            <w:r>
              <w:rPr>
                <w:rFonts w:cs="Arial"/>
                <w:sz w:val="22"/>
                <w:szCs w:val="22"/>
              </w:rPr>
              <w:t>Change OPM to RDM</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74BD0E2" w14:textId="77777777" w:rsidR="004E47C8" w:rsidRDefault="004E47C8">
            <w:pPr>
              <w:rPr>
                <w:rFonts w:cs="Arial"/>
                <w:sz w:val="22"/>
                <w:szCs w:val="22"/>
              </w:rPr>
            </w:pPr>
            <w:r>
              <w:rPr>
                <w:rFonts w:cs="Arial"/>
                <w:sz w:val="22"/>
                <w:szCs w:val="22"/>
              </w:rPr>
              <w:t>J. Thienel/NASA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29929BF" w14:textId="77777777" w:rsidR="004E47C8" w:rsidRDefault="004E47C8">
            <w:pPr>
              <w:spacing w:after="100" w:afterAutospacing="1"/>
              <w:rPr>
                <w:rFonts w:cs="Arial"/>
                <w:sz w:val="22"/>
                <w:szCs w:val="22"/>
              </w:rPr>
            </w:pPr>
            <w:r>
              <w:rPr>
                <w:rFonts w:cs="Arial"/>
                <w:sz w:val="22"/>
                <w:szCs w:val="22"/>
                <w:lang w:val="en-GB"/>
              </w:rPr>
              <w:t>change</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8E34E57" w14:textId="71F641A2" w:rsidR="004E47C8" w:rsidRDefault="004E47C8">
            <w:r>
              <w:t>Fixed in v2</w:t>
            </w:r>
          </w:p>
        </w:tc>
      </w:tr>
      <w:tr w:rsidR="004E47C8" w14:paraId="714FF63E" w14:textId="77777777" w:rsidTr="004E47C8">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9E0A998" w14:textId="77777777" w:rsidR="004E47C8" w:rsidRDefault="004E47C8">
            <w:pPr>
              <w:rPr>
                <w:rFonts w:cs="Arial"/>
                <w:sz w:val="22"/>
                <w:szCs w:val="22"/>
              </w:rPr>
            </w:pPr>
            <w:r>
              <w:rPr>
                <w:rFonts w:cs="Arial"/>
                <w:sz w:val="22"/>
                <w:szCs w:val="22"/>
              </w:rPr>
              <w:t>32</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AD6F7D3" w14:textId="77777777" w:rsidR="004E47C8" w:rsidRDefault="004E47C8">
            <w:pPr>
              <w:rPr>
                <w:rFonts w:cs="Arial"/>
                <w:sz w:val="22"/>
                <w:szCs w:val="22"/>
              </w:rPr>
            </w:pPr>
            <w:r>
              <w:rPr>
                <w:rFonts w:cs="Arial"/>
                <w:sz w:val="22"/>
                <w:szCs w:val="22"/>
              </w:rPr>
              <w:t>4.3.2.5</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3EE17B2" w14:textId="77777777" w:rsidR="004E47C8" w:rsidRDefault="004E47C8">
            <w:pPr>
              <w:rPr>
                <w:rFonts w:cs="Arial"/>
                <w:sz w:val="22"/>
                <w:szCs w:val="22"/>
              </w:rPr>
            </w:pPr>
            <w:r>
              <w:rPr>
                <w:rFonts w:cs="Arial"/>
                <w:sz w:val="22"/>
                <w:szCs w:val="22"/>
              </w:rPr>
              <w:t>11</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00FCA6D" w14:textId="77777777" w:rsidR="004E47C8" w:rsidRDefault="004E47C8">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8D58B5E" w14:textId="77777777" w:rsidR="004E47C8" w:rsidRDefault="004E47C8">
            <w:pPr>
              <w:spacing w:after="100" w:afterAutospacing="1"/>
              <w:rPr>
                <w:rFonts w:cs="Arial"/>
                <w:sz w:val="22"/>
                <w:szCs w:val="22"/>
              </w:rPr>
            </w:pPr>
            <w:r>
              <w:rPr>
                <w:rFonts w:cs="Arial"/>
                <w:sz w:val="22"/>
                <w:szCs w:val="22"/>
              </w:rPr>
              <w:t>Change CDM to RDM</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35071D5" w14:textId="77777777" w:rsidR="004E47C8" w:rsidRDefault="004E47C8">
            <w:pPr>
              <w:rPr>
                <w:rFonts w:cs="Arial"/>
                <w:sz w:val="22"/>
                <w:szCs w:val="22"/>
              </w:rPr>
            </w:pPr>
            <w:r>
              <w:rPr>
                <w:rFonts w:cs="Arial"/>
                <w:sz w:val="22"/>
                <w:szCs w:val="22"/>
              </w:rPr>
              <w:t>J. Thienel/NASA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02BECAB" w14:textId="77777777" w:rsidR="004E47C8" w:rsidRDefault="004E47C8">
            <w:pPr>
              <w:spacing w:after="100" w:afterAutospacing="1"/>
              <w:rPr>
                <w:rFonts w:cs="Arial"/>
                <w:sz w:val="22"/>
                <w:szCs w:val="22"/>
              </w:rPr>
            </w:pPr>
            <w:r>
              <w:rPr>
                <w:rFonts w:cs="Arial"/>
                <w:sz w:val="22"/>
                <w:szCs w:val="22"/>
                <w:lang w:val="en-GB"/>
              </w:rPr>
              <w:t>change</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023325D" w14:textId="0F40D30C" w:rsidR="004E47C8" w:rsidRDefault="004E47C8">
            <w:r>
              <w:t>Fixed in v2</w:t>
            </w:r>
          </w:p>
        </w:tc>
      </w:tr>
      <w:tr w:rsidR="004E47C8" w14:paraId="7CCBEB5C" w14:textId="77777777" w:rsidTr="004E47C8">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3A6AE46" w14:textId="77777777" w:rsidR="004E47C8" w:rsidRDefault="004E47C8">
            <w:pPr>
              <w:rPr>
                <w:rFonts w:cs="Arial"/>
                <w:sz w:val="22"/>
                <w:szCs w:val="22"/>
              </w:rPr>
            </w:pPr>
            <w:r>
              <w:rPr>
                <w:rFonts w:cs="Arial"/>
                <w:sz w:val="22"/>
                <w:szCs w:val="22"/>
              </w:rPr>
              <w:t>36</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C786FBF" w14:textId="77777777" w:rsidR="004E47C8" w:rsidRDefault="004E47C8">
            <w:pPr>
              <w:rPr>
                <w:rFonts w:cs="Arial"/>
                <w:sz w:val="22"/>
                <w:szCs w:val="22"/>
              </w:rPr>
            </w:pPr>
            <w:r>
              <w:rPr>
                <w:rFonts w:cs="Arial"/>
                <w:sz w:val="22"/>
                <w:szCs w:val="22"/>
              </w:rPr>
              <w:t>A2.2</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363D4B1" w14:textId="77777777" w:rsidR="004E47C8" w:rsidRDefault="004E47C8">
            <w:pPr>
              <w:spacing w:after="100" w:afterAutospacing="1"/>
              <w:rPr>
                <w:rFonts w:cs="Arial"/>
                <w:sz w:val="22"/>
                <w:szCs w:val="22"/>
              </w:rPr>
            </w:pPr>
            <w:r>
              <w:rPr>
                <w:rFonts w:cs="Arial"/>
                <w:sz w:val="22"/>
                <w:szCs w:val="22"/>
              </w:rPr>
              <w:t>Item 16</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7E37020" w14:textId="77777777" w:rsidR="004E47C8" w:rsidRDefault="004E47C8">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B51760F" w14:textId="77777777" w:rsidR="004E47C8" w:rsidRDefault="004E47C8">
            <w:pPr>
              <w:spacing w:after="100" w:afterAutospacing="1"/>
              <w:rPr>
                <w:rFonts w:cs="Arial"/>
                <w:sz w:val="22"/>
                <w:szCs w:val="22"/>
              </w:rPr>
            </w:pPr>
            <w:r>
              <w:rPr>
                <w:rFonts w:cs="Arial"/>
                <w:sz w:val="22"/>
                <w:szCs w:val="22"/>
              </w:rPr>
              <w:t>Remove word ‘toggle’.  Options earlier in document were YES, NO, UNKNOWN</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F2AEFA6" w14:textId="77777777" w:rsidR="004E47C8" w:rsidRDefault="004E47C8">
            <w:pPr>
              <w:rPr>
                <w:rFonts w:cs="Arial"/>
                <w:sz w:val="22"/>
                <w:szCs w:val="22"/>
              </w:rPr>
            </w:pPr>
            <w:r>
              <w:rPr>
                <w:rFonts w:cs="Arial"/>
                <w:sz w:val="22"/>
                <w:szCs w:val="22"/>
              </w:rPr>
              <w:t>J. Thienel/NASA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D3870BF" w14:textId="77777777" w:rsidR="004E47C8" w:rsidRDefault="004E47C8">
            <w:pPr>
              <w:spacing w:after="100" w:afterAutospacing="1"/>
              <w:rPr>
                <w:rFonts w:cs="Arial"/>
                <w:sz w:val="22"/>
                <w:szCs w:val="22"/>
              </w:rPr>
            </w:pPr>
            <w:r>
              <w:rPr>
                <w:rFonts w:cs="Arial"/>
                <w:sz w:val="22"/>
                <w:szCs w:val="22"/>
              </w:rPr>
              <w:t>Change/recommendation</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94A2722" w14:textId="44ED3C1D" w:rsidR="004E47C8" w:rsidRDefault="004E47C8">
            <w:r>
              <w:t>Fixed in v2</w:t>
            </w:r>
          </w:p>
        </w:tc>
      </w:tr>
      <w:tr w:rsidR="004E47C8" w14:paraId="03123261" w14:textId="77777777" w:rsidTr="004E47C8">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611287A" w14:textId="77777777" w:rsidR="004E47C8" w:rsidRDefault="004E47C8">
            <w:pPr>
              <w:rPr>
                <w:rFonts w:cs="Arial"/>
                <w:sz w:val="22"/>
                <w:szCs w:val="22"/>
              </w:rPr>
            </w:pPr>
            <w:r>
              <w:rPr>
                <w:rFonts w:cs="Arial"/>
                <w:sz w:val="22"/>
                <w:szCs w:val="22"/>
              </w:rPr>
              <w:t>36</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B4A9421" w14:textId="77777777" w:rsidR="004E47C8" w:rsidRDefault="004E47C8">
            <w:pPr>
              <w:rPr>
                <w:rFonts w:cs="Arial"/>
                <w:sz w:val="22"/>
                <w:szCs w:val="22"/>
              </w:rPr>
            </w:pPr>
            <w:r>
              <w:rPr>
                <w:rFonts w:cs="Arial"/>
                <w:sz w:val="22"/>
                <w:szCs w:val="22"/>
              </w:rPr>
              <w:t>A2.2</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7219E98" w14:textId="77777777" w:rsidR="004E47C8" w:rsidRDefault="004E47C8">
            <w:pPr>
              <w:spacing w:after="100" w:afterAutospacing="1"/>
              <w:rPr>
                <w:rFonts w:cs="Arial"/>
                <w:sz w:val="22"/>
                <w:szCs w:val="22"/>
              </w:rPr>
            </w:pPr>
            <w:r>
              <w:rPr>
                <w:rFonts w:cs="Arial"/>
                <w:sz w:val="22"/>
                <w:szCs w:val="22"/>
              </w:rPr>
              <w:t>Item 27</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FCDD036" w14:textId="77777777" w:rsidR="004E47C8" w:rsidRDefault="004E47C8">
            <w:pPr>
              <w:spacing w:after="100" w:afterAutospacing="1"/>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05B97ACB" w14:textId="77777777" w:rsidR="004E47C8" w:rsidRDefault="004E47C8">
            <w:pPr>
              <w:spacing w:after="100" w:afterAutospacing="1"/>
              <w:rPr>
                <w:rFonts w:cs="Arial"/>
                <w:sz w:val="22"/>
                <w:szCs w:val="22"/>
              </w:rPr>
            </w:pPr>
            <w:r>
              <w:rPr>
                <w:rFonts w:cs="Arial"/>
                <w:sz w:val="22"/>
                <w:szCs w:val="22"/>
              </w:rPr>
              <w:t xml:space="preserve">Remove ‘yes/no’.  Solar radiation pressure is either to include model </w:t>
            </w:r>
            <w:r>
              <w:rPr>
                <w:rFonts w:cs="Arial"/>
                <w:sz w:val="22"/>
                <w:szCs w:val="22"/>
              </w:rPr>
              <w:lastRenderedPageBreak/>
              <w:t>name or include NO</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7A862B0" w14:textId="77777777" w:rsidR="004E47C8" w:rsidRDefault="004E47C8">
            <w:pPr>
              <w:rPr>
                <w:rFonts w:cs="Arial"/>
                <w:sz w:val="22"/>
                <w:szCs w:val="22"/>
              </w:rPr>
            </w:pPr>
            <w:r>
              <w:rPr>
                <w:rFonts w:cs="Arial"/>
                <w:sz w:val="22"/>
                <w:szCs w:val="22"/>
              </w:rPr>
              <w:lastRenderedPageBreak/>
              <w:t>J. Thienel/NASA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1DEC278" w14:textId="77777777" w:rsidR="004E47C8" w:rsidRDefault="004E47C8">
            <w:pPr>
              <w:spacing w:after="100" w:afterAutospacing="1"/>
              <w:rPr>
                <w:rFonts w:cs="Arial"/>
                <w:sz w:val="22"/>
                <w:szCs w:val="22"/>
              </w:rPr>
            </w:pPr>
            <w:r>
              <w:rPr>
                <w:rFonts w:cs="Arial"/>
                <w:sz w:val="22"/>
                <w:szCs w:val="22"/>
              </w:rPr>
              <w:t>Change/recommendation</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9D748D6" w14:textId="5C280CAF" w:rsidR="004E47C8" w:rsidRDefault="004E47C8">
            <w:r>
              <w:t>Fixed in v2</w:t>
            </w:r>
          </w:p>
        </w:tc>
      </w:tr>
      <w:tr w:rsidR="004E47C8" w14:paraId="4E685316" w14:textId="77777777" w:rsidTr="004E47C8">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C2377A5" w14:textId="77777777" w:rsidR="004E47C8" w:rsidRDefault="004E47C8">
            <w:pPr>
              <w:rPr>
                <w:rFonts w:cs="Arial"/>
                <w:sz w:val="22"/>
                <w:szCs w:val="22"/>
              </w:rPr>
            </w:pPr>
            <w:r>
              <w:rPr>
                <w:rFonts w:cs="Arial"/>
                <w:sz w:val="22"/>
                <w:szCs w:val="22"/>
              </w:rPr>
              <w:lastRenderedPageBreak/>
              <w:t>36</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7B1EEEE" w14:textId="77777777" w:rsidR="004E47C8" w:rsidRDefault="004E47C8">
            <w:pPr>
              <w:rPr>
                <w:rFonts w:cs="Arial"/>
                <w:sz w:val="22"/>
                <w:szCs w:val="22"/>
              </w:rPr>
            </w:pPr>
            <w:r>
              <w:rPr>
                <w:rFonts w:cs="Arial"/>
                <w:sz w:val="22"/>
                <w:szCs w:val="22"/>
              </w:rPr>
              <w:t>A2.2</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027DFC6" w14:textId="77777777" w:rsidR="004E47C8" w:rsidRDefault="004E47C8">
            <w:pPr>
              <w:rPr>
                <w:rFonts w:cs="Arial"/>
                <w:sz w:val="22"/>
                <w:szCs w:val="22"/>
              </w:rPr>
            </w:pPr>
            <w:r>
              <w:rPr>
                <w:rFonts w:cs="Arial"/>
                <w:sz w:val="22"/>
                <w:szCs w:val="22"/>
              </w:rPr>
              <w:t>Item 32</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4C09B6D" w14:textId="77777777" w:rsidR="004E47C8" w:rsidRDefault="004E47C8">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C177F0A" w14:textId="77777777" w:rsidR="004E47C8" w:rsidRDefault="004E47C8">
            <w:pPr>
              <w:spacing w:after="100" w:afterAutospacing="1"/>
              <w:rPr>
                <w:rFonts w:cs="Arial"/>
                <w:sz w:val="22"/>
                <w:szCs w:val="22"/>
              </w:rPr>
            </w:pPr>
            <w:r>
              <w:rPr>
                <w:rFonts w:cs="Arial"/>
                <w:sz w:val="22"/>
                <w:szCs w:val="22"/>
              </w:rPr>
              <w:t>Feature and Keyword don’t agree</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C715F54" w14:textId="77777777" w:rsidR="004E47C8" w:rsidRDefault="004E47C8">
            <w:pPr>
              <w:rPr>
                <w:rFonts w:cs="Arial"/>
                <w:sz w:val="22"/>
                <w:szCs w:val="22"/>
              </w:rPr>
            </w:pPr>
            <w:r>
              <w:rPr>
                <w:rFonts w:cs="Arial"/>
                <w:sz w:val="22"/>
                <w:szCs w:val="22"/>
              </w:rPr>
              <w:t>J. Thienel/NASA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462D1F0" w14:textId="77777777" w:rsidR="004E47C8" w:rsidRDefault="004E47C8">
            <w:pPr>
              <w:spacing w:after="100" w:afterAutospacing="1"/>
              <w:rPr>
                <w:rFonts w:cs="Arial"/>
                <w:sz w:val="22"/>
                <w:szCs w:val="22"/>
              </w:rPr>
            </w:pPr>
            <w:r>
              <w:rPr>
                <w:rFonts w:cs="Arial"/>
                <w:sz w:val="22"/>
                <w:szCs w:val="22"/>
              </w:rPr>
              <w:t>change</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E1CB56A" w14:textId="077B81D9" w:rsidR="004E47C8" w:rsidRDefault="004E47C8">
            <w:r>
              <w:t>Fixed in v2</w:t>
            </w:r>
          </w:p>
        </w:tc>
      </w:tr>
      <w:tr w:rsidR="004E47C8" w14:paraId="262B4EE5" w14:textId="77777777" w:rsidTr="004E47C8">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34859F2" w14:textId="77777777" w:rsidR="004E47C8" w:rsidRDefault="004E47C8">
            <w:pPr>
              <w:rPr>
                <w:rFonts w:cs="Arial"/>
                <w:sz w:val="22"/>
                <w:szCs w:val="22"/>
              </w:rPr>
            </w:pPr>
            <w:r>
              <w:rPr>
                <w:rFonts w:cs="Arial"/>
                <w:sz w:val="22"/>
                <w:szCs w:val="22"/>
              </w:rPr>
              <w:t>37</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9AF626B" w14:textId="77777777" w:rsidR="004E47C8" w:rsidRDefault="004E47C8">
            <w:pPr>
              <w:rPr>
                <w:rFonts w:cs="Arial"/>
                <w:sz w:val="22"/>
                <w:szCs w:val="22"/>
              </w:rPr>
            </w:pPr>
            <w:r>
              <w:rPr>
                <w:rFonts w:cs="Arial"/>
                <w:sz w:val="22"/>
                <w:szCs w:val="22"/>
              </w:rPr>
              <w:t>A2.2</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5F83FB" w14:textId="77777777" w:rsidR="004E47C8" w:rsidRDefault="004E47C8">
            <w:pPr>
              <w:rPr>
                <w:rFonts w:cs="Arial"/>
                <w:sz w:val="22"/>
                <w:szCs w:val="22"/>
              </w:rPr>
            </w:pPr>
            <w:r>
              <w:rPr>
                <w:rFonts w:cs="Arial"/>
                <w:sz w:val="22"/>
                <w:szCs w:val="22"/>
              </w:rPr>
              <w:t>Item 38</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356F73F" w14:textId="77777777" w:rsidR="004E47C8" w:rsidRDefault="004E47C8">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A57F52A" w14:textId="77777777" w:rsidR="004E47C8" w:rsidRDefault="004E47C8">
            <w:pPr>
              <w:spacing w:after="100" w:afterAutospacing="1"/>
              <w:rPr>
                <w:rFonts w:cs="Arial"/>
                <w:sz w:val="22"/>
                <w:szCs w:val="22"/>
              </w:rPr>
            </w:pPr>
            <w:r>
              <w:rPr>
                <w:rFonts w:cs="Arial"/>
                <w:sz w:val="22"/>
                <w:szCs w:val="22"/>
              </w:rPr>
              <w:t>Fix typo in ‘lifetime’</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B653ED3" w14:textId="77777777" w:rsidR="004E47C8" w:rsidRDefault="004E47C8">
            <w:pPr>
              <w:rPr>
                <w:rFonts w:cs="Arial"/>
                <w:sz w:val="22"/>
                <w:szCs w:val="22"/>
              </w:rPr>
            </w:pPr>
            <w:r>
              <w:rPr>
                <w:rFonts w:cs="Arial"/>
                <w:sz w:val="22"/>
                <w:szCs w:val="22"/>
              </w:rPr>
              <w:t>J. Thienel/NASA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627F427" w14:textId="77777777" w:rsidR="004E47C8" w:rsidRDefault="004E47C8">
            <w:pPr>
              <w:spacing w:after="100" w:afterAutospacing="1"/>
              <w:rPr>
                <w:rFonts w:cs="Arial"/>
                <w:sz w:val="22"/>
                <w:szCs w:val="22"/>
              </w:rPr>
            </w:pPr>
            <w:r>
              <w:rPr>
                <w:rFonts w:cs="Arial"/>
                <w:sz w:val="22"/>
                <w:szCs w:val="22"/>
              </w:rPr>
              <w:t>Change</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5CE4B4C" w14:textId="2831275E" w:rsidR="004E47C8" w:rsidRDefault="004E47C8">
            <w:r>
              <w:t>Fixed in v2</w:t>
            </w:r>
          </w:p>
        </w:tc>
      </w:tr>
      <w:tr w:rsidR="004E47C8" w14:paraId="31B029AC" w14:textId="77777777" w:rsidTr="004E47C8">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67E6814" w14:textId="77777777" w:rsidR="004E47C8" w:rsidRDefault="004E47C8">
            <w:pPr>
              <w:rPr>
                <w:rFonts w:cs="Arial"/>
                <w:sz w:val="22"/>
                <w:szCs w:val="22"/>
              </w:rPr>
            </w:pPr>
            <w:r>
              <w:rPr>
                <w:rFonts w:cs="Arial"/>
                <w:sz w:val="22"/>
                <w:szCs w:val="22"/>
              </w:rPr>
              <w:t>39</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A6BACA5" w14:textId="77777777" w:rsidR="004E47C8" w:rsidRDefault="004E47C8">
            <w:pPr>
              <w:rPr>
                <w:rFonts w:cs="Arial"/>
                <w:sz w:val="22"/>
                <w:szCs w:val="22"/>
              </w:rPr>
            </w:pPr>
            <w:r>
              <w:rPr>
                <w:rFonts w:cs="Arial"/>
                <w:sz w:val="22"/>
                <w:szCs w:val="22"/>
              </w:rPr>
              <w:t>A2.2</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FCB0691" w14:textId="77777777" w:rsidR="004E47C8" w:rsidRDefault="004E47C8">
            <w:pPr>
              <w:rPr>
                <w:rFonts w:cs="Arial"/>
                <w:sz w:val="22"/>
                <w:szCs w:val="22"/>
              </w:rPr>
            </w:pPr>
            <w:r>
              <w:rPr>
                <w:rFonts w:cs="Arial"/>
                <w:sz w:val="22"/>
                <w:szCs w:val="22"/>
              </w:rPr>
              <w:t>Item 92</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AC7AD3D" w14:textId="77777777" w:rsidR="004E47C8" w:rsidRDefault="004E47C8">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94DB85A" w14:textId="77777777" w:rsidR="004E47C8" w:rsidRDefault="004E47C8">
            <w:pPr>
              <w:spacing w:after="100" w:afterAutospacing="1"/>
              <w:rPr>
                <w:rFonts w:cs="Arial"/>
                <w:sz w:val="22"/>
                <w:szCs w:val="22"/>
              </w:rPr>
            </w:pPr>
            <w:r>
              <w:rPr>
                <w:rFonts w:cs="Arial"/>
                <w:sz w:val="22"/>
                <w:szCs w:val="22"/>
              </w:rPr>
              <w:t>Fix typo in ‘area’</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5A64191" w14:textId="77777777" w:rsidR="004E47C8" w:rsidRDefault="004E47C8">
            <w:pPr>
              <w:rPr>
                <w:rFonts w:cs="Arial"/>
                <w:sz w:val="22"/>
                <w:szCs w:val="22"/>
              </w:rPr>
            </w:pPr>
            <w:r>
              <w:rPr>
                <w:rFonts w:cs="Arial"/>
                <w:sz w:val="22"/>
                <w:szCs w:val="22"/>
              </w:rPr>
              <w:t>J. Thienel/NASA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62E2EAB" w14:textId="77777777" w:rsidR="004E47C8" w:rsidRDefault="004E47C8">
            <w:pPr>
              <w:spacing w:after="100" w:afterAutospacing="1"/>
              <w:rPr>
                <w:rFonts w:cs="Arial"/>
                <w:sz w:val="22"/>
                <w:szCs w:val="22"/>
              </w:rPr>
            </w:pPr>
            <w:r>
              <w:rPr>
                <w:rFonts w:cs="Arial"/>
                <w:sz w:val="22"/>
                <w:szCs w:val="22"/>
              </w:rPr>
              <w:t>Change</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4C12B89" w14:textId="00C00A35" w:rsidR="004E47C8" w:rsidRDefault="004E47C8">
            <w:r>
              <w:t>Fixed in v2</w:t>
            </w:r>
          </w:p>
        </w:tc>
      </w:tr>
      <w:tr w:rsidR="004E47C8" w14:paraId="03FDDB2D" w14:textId="77777777" w:rsidTr="004E47C8">
        <w:tblPrEx>
          <w:tblLook w:val="04A0" w:firstRow="1" w:lastRow="0" w:firstColumn="1" w:lastColumn="0" w:noHBand="0" w:noVBand="1"/>
        </w:tblPrEx>
        <w:trPr>
          <w:jc w:val="center"/>
        </w:trPr>
        <w:tc>
          <w:tcPr>
            <w:tcW w:w="81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E3B6B8C" w14:textId="77777777" w:rsidR="004E47C8" w:rsidRDefault="004E47C8">
            <w:pPr>
              <w:rPr>
                <w:rFonts w:cs="Arial"/>
                <w:sz w:val="22"/>
                <w:szCs w:val="22"/>
              </w:rPr>
            </w:pPr>
            <w:r>
              <w:rPr>
                <w:rFonts w:cs="Arial"/>
                <w:sz w:val="22"/>
                <w:szCs w:val="22"/>
              </w:rPr>
              <w:t>39</w:t>
            </w:r>
          </w:p>
        </w:tc>
        <w:tc>
          <w:tcPr>
            <w:tcW w:w="106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899BF50" w14:textId="77777777" w:rsidR="004E47C8" w:rsidRDefault="004E47C8">
            <w:pPr>
              <w:rPr>
                <w:rFonts w:cs="Arial"/>
                <w:sz w:val="22"/>
                <w:szCs w:val="22"/>
              </w:rPr>
            </w:pPr>
            <w:r>
              <w:rPr>
                <w:rFonts w:cs="Arial"/>
                <w:sz w:val="22"/>
                <w:szCs w:val="22"/>
              </w:rPr>
              <w:t>A2.2</w:t>
            </w:r>
          </w:p>
        </w:tc>
        <w:tc>
          <w:tcPr>
            <w:tcW w:w="6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D4D37A8" w14:textId="77777777" w:rsidR="004E47C8" w:rsidRDefault="004E47C8">
            <w:pPr>
              <w:rPr>
                <w:rFonts w:cs="Arial"/>
                <w:sz w:val="22"/>
                <w:szCs w:val="22"/>
              </w:rPr>
            </w:pPr>
            <w:r>
              <w:rPr>
                <w:rFonts w:cs="Arial"/>
                <w:sz w:val="22"/>
                <w:szCs w:val="22"/>
              </w:rPr>
              <w:t>Item 94</w:t>
            </w:r>
          </w:p>
        </w:tc>
        <w:tc>
          <w:tcPr>
            <w:tcW w:w="68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65CE878" w14:textId="77777777" w:rsidR="004E47C8" w:rsidRDefault="004E47C8">
            <w:pPr>
              <w:rPr>
                <w:rFonts w:cs="Arial"/>
                <w:sz w:val="22"/>
                <w:szCs w:val="22"/>
              </w:rPr>
            </w:pPr>
          </w:p>
        </w:tc>
        <w:tc>
          <w:tcPr>
            <w:tcW w:w="377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4F2587" w14:textId="77777777" w:rsidR="004E47C8" w:rsidRDefault="004E47C8">
            <w:pPr>
              <w:spacing w:after="100" w:afterAutospacing="1"/>
              <w:rPr>
                <w:rFonts w:cs="Arial"/>
                <w:sz w:val="22"/>
                <w:szCs w:val="22"/>
              </w:rPr>
            </w:pPr>
            <w:r>
              <w:rPr>
                <w:rFonts w:cs="Arial"/>
                <w:sz w:val="22"/>
                <w:szCs w:val="22"/>
              </w:rPr>
              <w:t>Fix typo in ‘area’</w:t>
            </w:r>
          </w:p>
        </w:tc>
        <w:tc>
          <w:tcPr>
            <w:tcW w:w="252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85F6F07" w14:textId="77777777" w:rsidR="004E47C8" w:rsidRDefault="004E47C8">
            <w:pPr>
              <w:rPr>
                <w:rFonts w:cs="Arial"/>
                <w:sz w:val="22"/>
                <w:szCs w:val="22"/>
              </w:rPr>
            </w:pPr>
            <w:r>
              <w:rPr>
                <w:rFonts w:cs="Arial"/>
                <w:sz w:val="22"/>
                <w:szCs w:val="22"/>
              </w:rPr>
              <w:t>J. Thienel/NASA</w:t>
            </w:r>
          </w:p>
        </w:tc>
        <w:tc>
          <w:tcPr>
            <w:tcW w:w="270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0334838" w14:textId="77777777" w:rsidR="004E47C8" w:rsidRDefault="004E47C8">
            <w:pPr>
              <w:spacing w:after="100" w:afterAutospacing="1"/>
              <w:rPr>
                <w:rFonts w:cs="Arial"/>
                <w:sz w:val="22"/>
                <w:szCs w:val="22"/>
              </w:rPr>
            </w:pPr>
            <w:r>
              <w:rPr>
                <w:rFonts w:cs="Arial"/>
                <w:sz w:val="22"/>
                <w:szCs w:val="22"/>
              </w:rPr>
              <w:t>change</w:t>
            </w:r>
          </w:p>
        </w:tc>
        <w:tc>
          <w:tcPr>
            <w:tcW w:w="20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A665CAB" w14:textId="62544A8D" w:rsidR="004E47C8" w:rsidRDefault="004E47C8">
            <w:r>
              <w:t>Fixed in v2</w:t>
            </w:r>
          </w:p>
        </w:tc>
      </w:tr>
    </w:tbl>
    <w:p w14:paraId="2C23B5C7" w14:textId="77777777" w:rsidR="00063A48" w:rsidRPr="00C635BB" w:rsidRDefault="00063A48">
      <w:bookmarkStart w:id="0" w:name="_GoBack"/>
      <w:bookmarkEnd w:id="0"/>
    </w:p>
    <w:sectPr w:rsidR="00063A48" w:rsidRPr="00C635BB" w:rsidSect="00C635BB">
      <w:headerReference w:type="default" r:id="rId14"/>
      <w:footerReference w:type="default" r:id="rId15"/>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2D638" w14:textId="77777777" w:rsidR="00693DBB" w:rsidRDefault="00693DBB">
      <w:r>
        <w:separator/>
      </w:r>
    </w:p>
  </w:endnote>
  <w:endnote w:type="continuationSeparator" w:id="0">
    <w:p w14:paraId="65187835" w14:textId="77777777" w:rsidR="00693DBB" w:rsidRDefault="0069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8654" w14:textId="77777777" w:rsidR="00167F7B" w:rsidRPr="008E3BF4" w:rsidRDefault="00167F7B" w:rsidP="008E3BF4">
    <w:pPr>
      <w:pStyle w:val="Footer"/>
      <w:jc w:val="center"/>
      <w:rPr>
        <w:sz w:val="16"/>
        <w:szCs w:val="16"/>
      </w:rPr>
    </w:pPr>
    <w:r w:rsidRPr="008E3BF4">
      <w:rPr>
        <w:sz w:val="16"/>
        <w:szCs w:val="16"/>
      </w:rPr>
      <w:t>(Type:  ge = general, te = technical, ed = editorial)</w:t>
    </w:r>
  </w:p>
  <w:p w14:paraId="36FF3631" w14:textId="57A1260A" w:rsidR="00167F7B" w:rsidRDefault="00167F7B"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sidR="00DC30C8">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BD798" w14:textId="77777777" w:rsidR="00693DBB" w:rsidRDefault="00693DBB">
      <w:r>
        <w:separator/>
      </w:r>
    </w:p>
  </w:footnote>
  <w:footnote w:type="continuationSeparator" w:id="0">
    <w:p w14:paraId="0FFCA4AF" w14:textId="77777777" w:rsidR="00693DBB" w:rsidRDefault="0069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6ABE" w14:textId="3CCA1426" w:rsidR="00167F7B" w:rsidRDefault="00167F7B" w:rsidP="00C635BB">
    <w:pPr>
      <w:pStyle w:val="Heading1"/>
      <w:rPr>
        <w:bCs/>
        <w:color w:val="3366FF"/>
        <w:sz w:val="22"/>
      </w:rPr>
    </w:pPr>
    <w:r>
      <w:rPr>
        <w:bCs/>
        <w:color w:val="3366FF"/>
        <w:sz w:val="22"/>
      </w:rPr>
      <w:t>COMMENT RESOLUTION MATRIX:  Re-Entry Data Message White Book 1</w:t>
    </w:r>
  </w:p>
  <w:p w14:paraId="2FABCE12" w14:textId="70918BA3" w:rsidR="00167F7B" w:rsidRDefault="00167F7B" w:rsidP="00C635BB">
    <w:pPr>
      <w:pStyle w:val="Heading1"/>
      <w:rPr>
        <w:bCs/>
        <w:color w:val="3366FF"/>
        <w:sz w:val="22"/>
      </w:rPr>
    </w:pPr>
    <w:r>
      <w:rPr>
        <w:bCs/>
        <w:color w:val="3366FF"/>
        <w:sz w:val="22"/>
      </w:rPr>
      <w:t>14-Jan-2017</w:t>
    </w:r>
  </w:p>
  <w:p w14:paraId="3F82E198" w14:textId="77777777" w:rsidR="00167F7B" w:rsidRDefault="00167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3">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5">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6">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9">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2">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13">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15">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16">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18">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9"/>
  </w:num>
  <w:num w:numId="4">
    <w:abstractNumId w:val="10"/>
  </w:num>
  <w:num w:numId="5">
    <w:abstractNumId w:val="18"/>
  </w:num>
  <w:num w:numId="6">
    <w:abstractNumId w:val="15"/>
  </w:num>
  <w:num w:numId="7">
    <w:abstractNumId w:val="8"/>
  </w:num>
  <w:num w:numId="8">
    <w:abstractNumId w:val="12"/>
  </w:num>
  <w:num w:numId="9">
    <w:abstractNumId w:val="11"/>
  </w:num>
  <w:num w:numId="10">
    <w:abstractNumId w:val="5"/>
  </w:num>
  <w:num w:numId="11">
    <w:abstractNumId w:val="17"/>
  </w:num>
  <w:num w:numId="12">
    <w:abstractNumId w:val="4"/>
  </w:num>
  <w:num w:numId="13">
    <w:abstractNumId w:val="19"/>
  </w:num>
  <w:num w:numId="14">
    <w:abstractNumId w:val="1"/>
  </w:num>
  <w:num w:numId="15">
    <w:abstractNumId w:val="2"/>
  </w:num>
  <w:num w:numId="16">
    <w:abstractNumId w:val="14"/>
  </w:num>
  <w:num w:numId="17">
    <w:abstractNumId w:val="16"/>
  </w:num>
  <w:num w:numId="18">
    <w:abstractNumId w:val="0"/>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9E"/>
    <w:rsid w:val="000010F3"/>
    <w:rsid w:val="000126E6"/>
    <w:rsid w:val="000301F9"/>
    <w:rsid w:val="00042304"/>
    <w:rsid w:val="0005734C"/>
    <w:rsid w:val="00063A48"/>
    <w:rsid w:val="000745CD"/>
    <w:rsid w:val="00087CEE"/>
    <w:rsid w:val="00087F44"/>
    <w:rsid w:val="00091B25"/>
    <w:rsid w:val="00094BE6"/>
    <w:rsid w:val="000B39E3"/>
    <w:rsid w:val="000C0ABC"/>
    <w:rsid w:val="000C59B6"/>
    <w:rsid w:val="000D43C6"/>
    <w:rsid w:val="000E7262"/>
    <w:rsid w:val="000F2E2E"/>
    <w:rsid w:val="000F4489"/>
    <w:rsid w:val="000F5092"/>
    <w:rsid w:val="00105ED3"/>
    <w:rsid w:val="00116178"/>
    <w:rsid w:val="00125CA6"/>
    <w:rsid w:val="001430BD"/>
    <w:rsid w:val="001434A7"/>
    <w:rsid w:val="00161E7D"/>
    <w:rsid w:val="00167F7B"/>
    <w:rsid w:val="00171F07"/>
    <w:rsid w:val="00191CE7"/>
    <w:rsid w:val="001A2616"/>
    <w:rsid w:val="001A2870"/>
    <w:rsid w:val="001B35D7"/>
    <w:rsid w:val="001C0CE8"/>
    <w:rsid w:val="001D0241"/>
    <w:rsid w:val="001D0B00"/>
    <w:rsid w:val="001D7ED8"/>
    <w:rsid w:val="001E0077"/>
    <w:rsid w:val="001F5D6C"/>
    <w:rsid w:val="00222BD5"/>
    <w:rsid w:val="00241928"/>
    <w:rsid w:val="00263E3A"/>
    <w:rsid w:val="002652FB"/>
    <w:rsid w:val="002710BE"/>
    <w:rsid w:val="00282704"/>
    <w:rsid w:val="002833D8"/>
    <w:rsid w:val="002B0F8E"/>
    <w:rsid w:val="002D15A7"/>
    <w:rsid w:val="002F06CB"/>
    <w:rsid w:val="00333F63"/>
    <w:rsid w:val="003446F4"/>
    <w:rsid w:val="003566F7"/>
    <w:rsid w:val="00363C42"/>
    <w:rsid w:val="00364592"/>
    <w:rsid w:val="003737CF"/>
    <w:rsid w:val="00377D7C"/>
    <w:rsid w:val="00395B53"/>
    <w:rsid w:val="003A20D2"/>
    <w:rsid w:val="003A6DAF"/>
    <w:rsid w:val="003C4F72"/>
    <w:rsid w:val="003D5E49"/>
    <w:rsid w:val="003E4295"/>
    <w:rsid w:val="003E7DFC"/>
    <w:rsid w:val="004004B4"/>
    <w:rsid w:val="0041468B"/>
    <w:rsid w:val="0041571D"/>
    <w:rsid w:val="004308D9"/>
    <w:rsid w:val="00445953"/>
    <w:rsid w:val="00450E6E"/>
    <w:rsid w:val="004627B6"/>
    <w:rsid w:val="00490316"/>
    <w:rsid w:val="004A29BE"/>
    <w:rsid w:val="004B4758"/>
    <w:rsid w:val="004C1B5C"/>
    <w:rsid w:val="004C26EF"/>
    <w:rsid w:val="004C6D67"/>
    <w:rsid w:val="004D545C"/>
    <w:rsid w:val="004D5E47"/>
    <w:rsid w:val="004E076B"/>
    <w:rsid w:val="004E39DA"/>
    <w:rsid w:val="004E47C8"/>
    <w:rsid w:val="004E5797"/>
    <w:rsid w:val="004F0776"/>
    <w:rsid w:val="004F1A0A"/>
    <w:rsid w:val="004F2A6A"/>
    <w:rsid w:val="0050215B"/>
    <w:rsid w:val="0051693F"/>
    <w:rsid w:val="00520829"/>
    <w:rsid w:val="00527573"/>
    <w:rsid w:val="00534431"/>
    <w:rsid w:val="005347AA"/>
    <w:rsid w:val="00541DFE"/>
    <w:rsid w:val="00564984"/>
    <w:rsid w:val="0057777B"/>
    <w:rsid w:val="00586B5C"/>
    <w:rsid w:val="005875E4"/>
    <w:rsid w:val="00595814"/>
    <w:rsid w:val="00596016"/>
    <w:rsid w:val="005A3709"/>
    <w:rsid w:val="005B3C2C"/>
    <w:rsid w:val="005B54AB"/>
    <w:rsid w:val="005D1F05"/>
    <w:rsid w:val="005E1158"/>
    <w:rsid w:val="005F02E7"/>
    <w:rsid w:val="005F5816"/>
    <w:rsid w:val="005F62D9"/>
    <w:rsid w:val="00613F1F"/>
    <w:rsid w:val="00675AC4"/>
    <w:rsid w:val="006869D8"/>
    <w:rsid w:val="00693DBB"/>
    <w:rsid w:val="006A3A3E"/>
    <w:rsid w:val="006A77EB"/>
    <w:rsid w:val="006C3CBF"/>
    <w:rsid w:val="006C5555"/>
    <w:rsid w:val="006C6053"/>
    <w:rsid w:val="006D59A5"/>
    <w:rsid w:val="006E1633"/>
    <w:rsid w:val="006F29A9"/>
    <w:rsid w:val="0071029D"/>
    <w:rsid w:val="0071553B"/>
    <w:rsid w:val="00717B95"/>
    <w:rsid w:val="00734E5A"/>
    <w:rsid w:val="00736823"/>
    <w:rsid w:val="007547D7"/>
    <w:rsid w:val="007831EF"/>
    <w:rsid w:val="007978DA"/>
    <w:rsid w:val="007A0F77"/>
    <w:rsid w:val="007B759C"/>
    <w:rsid w:val="007C488A"/>
    <w:rsid w:val="007C7705"/>
    <w:rsid w:val="007D5F14"/>
    <w:rsid w:val="007E3E95"/>
    <w:rsid w:val="007F347A"/>
    <w:rsid w:val="008146CB"/>
    <w:rsid w:val="00836C5A"/>
    <w:rsid w:val="00842836"/>
    <w:rsid w:val="00850C33"/>
    <w:rsid w:val="00882184"/>
    <w:rsid w:val="008A4829"/>
    <w:rsid w:val="008B0621"/>
    <w:rsid w:val="008C1A14"/>
    <w:rsid w:val="008C36F4"/>
    <w:rsid w:val="008C4E3B"/>
    <w:rsid w:val="008D7307"/>
    <w:rsid w:val="008E3BF4"/>
    <w:rsid w:val="008E53A1"/>
    <w:rsid w:val="00944937"/>
    <w:rsid w:val="00946900"/>
    <w:rsid w:val="0096643C"/>
    <w:rsid w:val="00972D47"/>
    <w:rsid w:val="00986904"/>
    <w:rsid w:val="0098780C"/>
    <w:rsid w:val="009922F4"/>
    <w:rsid w:val="009B3DB9"/>
    <w:rsid w:val="009C501A"/>
    <w:rsid w:val="009C6213"/>
    <w:rsid w:val="009F3ACB"/>
    <w:rsid w:val="00A026B7"/>
    <w:rsid w:val="00A043DB"/>
    <w:rsid w:val="00A40EE8"/>
    <w:rsid w:val="00A568D6"/>
    <w:rsid w:val="00AB1049"/>
    <w:rsid w:val="00AD3967"/>
    <w:rsid w:val="00AE2BD5"/>
    <w:rsid w:val="00AF190A"/>
    <w:rsid w:val="00AF7EEB"/>
    <w:rsid w:val="00B02B5E"/>
    <w:rsid w:val="00B05C87"/>
    <w:rsid w:val="00B3086D"/>
    <w:rsid w:val="00B42C6B"/>
    <w:rsid w:val="00B44A35"/>
    <w:rsid w:val="00B56FC1"/>
    <w:rsid w:val="00B62B1C"/>
    <w:rsid w:val="00B75213"/>
    <w:rsid w:val="00B83A74"/>
    <w:rsid w:val="00BA5540"/>
    <w:rsid w:val="00BE7C64"/>
    <w:rsid w:val="00BF1A22"/>
    <w:rsid w:val="00BF2F80"/>
    <w:rsid w:val="00C03101"/>
    <w:rsid w:val="00C46C04"/>
    <w:rsid w:val="00C509B5"/>
    <w:rsid w:val="00C6158B"/>
    <w:rsid w:val="00C635BB"/>
    <w:rsid w:val="00C66985"/>
    <w:rsid w:val="00C724F4"/>
    <w:rsid w:val="00C80DAB"/>
    <w:rsid w:val="00C8123D"/>
    <w:rsid w:val="00C860E2"/>
    <w:rsid w:val="00C9100E"/>
    <w:rsid w:val="00CA6366"/>
    <w:rsid w:val="00CB1CF2"/>
    <w:rsid w:val="00CC1355"/>
    <w:rsid w:val="00CC348E"/>
    <w:rsid w:val="00D007AA"/>
    <w:rsid w:val="00D16072"/>
    <w:rsid w:val="00D17439"/>
    <w:rsid w:val="00D37CA6"/>
    <w:rsid w:val="00D56059"/>
    <w:rsid w:val="00D62F4A"/>
    <w:rsid w:val="00D743D2"/>
    <w:rsid w:val="00D8107F"/>
    <w:rsid w:val="00D83D7D"/>
    <w:rsid w:val="00D918BB"/>
    <w:rsid w:val="00DB2517"/>
    <w:rsid w:val="00DB279E"/>
    <w:rsid w:val="00DB6147"/>
    <w:rsid w:val="00DC30C8"/>
    <w:rsid w:val="00DD399C"/>
    <w:rsid w:val="00DD7FF2"/>
    <w:rsid w:val="00DF36FF"/>
    <w:rsid w:val="00E23B23"/>
    <w:rsid w:val="00E5246A"/>
    <w:rsid w:val="00E65ACE"/>
    <w:rsid w:val="00E71CF7"/>
    <w:rsid w:val="00E852BA"/>
    <w:rsid w:val="00E87786"/>
    <w:rsid w:val="00E92D8A"/>
    <w:rsid w:val="00E936A0"/>
    <w:rsid w:val="00EA2303"/>
    <w:rsid w:val="00EA521A"/>
    <w:rsid w:val="00EC2C82"/>
    <w:rsid w:val="00ED2DDD"/>
    <w:rsid w:val="00ED3A51"/>
    <w:rsid w:val="00EE4845"/>
    <w:rsid w:val="00F01CC5"/>
    <w:rsid w:val="00F239E4"/>
    <w:rsid w:val="00F36BE8"/>
    <w:rsid w:val="00F40DDF"/>
    <w:rsid w:val="00F4576A"/>
    <w:rsid w:val="00F808FA"/>
    <w:rsid w:val="00F9328D"/>
    <w:rsid w:val="00FA0FA2"/>
    <w:rsid w:val="00FA410F"/>
    <w:rsid w:val="00FC5A8E"/>
    <w:rsid w:val="00FD1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6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49"/>
    <w:rPr>
      <w:rFonts w:ascii="Arial" w:hAnsi="Arial"/>
    </w:rPr>
  </w:style>
  <w:style w:type="paragraph" w:styleId="Heading1">
    <w:name w:val="heading 1"/>
    <w:basedOn w:val="Normal"/>
    <w:next w:val="Normal"/>
    <w:qFormat/>
    <w:rsid w:val="00AB1049"/>
    <w:pPr>
      <w:keepNext/>
      <w:tabs>
        <w:tab w:val="center" w:pos="7218"/>
        <w:tab w:val="right" w:pos="14256"/>
      </w:tabs>
      <w:jc w:val="center"/>
      <w:outlineLvl w:val="0"/>
    </w:pPr>
    <w:rPr>
      <w:b/>
    </w:rPr>
  </w:style>
  <w:style w:type="paragraph" w:styleId="Heading2">
    <w:name w:val="heading 2"/>
    <w:basedOn w:val="Normal"/>
    <w:next w:val="Normal"/>
    <w:qFormat/>
    <w:rsid w:val="00AB1049"/>
    <w:pPr>
      <w:keepNext/>
      <w:jc w:val="center"/>
      <w:outlineLvl w:val="1"/>
    </w:pPr>
    <w:rPr>
      <w:b/>
    </w:rPr>
  </w:style>
  <w:style w:type="paragraph" w:styleId="Heading3">
    <w:name w:val="heading 3"/>
    <w:basedOn w:val="Heading2"/>
    <w:next w:val="Normal"/>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semiHidden/>
    <w:rsid w:val="00AB1049"/>
    <w:pPr>
      <w:tabs>
        <w:tab w:val="center" w:pos="7200"/>
        <w:tab w:val="right" w:pos="14400"/>
      </w:tabs>
    </w:pPr>
    <w:rPr>
      <w:b/>
      <w:sz w:val="18"/>
    </w:rPr>
  </w:style>
  <w:style w:type="paragraph" w:styleId="Footer">
    <w:name w:val="footer"/>
    <w:basedOn w:val="Normal"/>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semiHidden/>
    <w:rsid w:val="00AB1049"/>
  </w:style>
  <w:style w:type="paragraph" w:styleId="BodyText3">
    <w:name w:val="Body Text 3"/>
    <w:basedOn w:val="Normal"/>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semiHidden/>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860E2"/>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0025">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672562336">
      <w:bodyDiv w:val="1"/>
      <w:marLeft w:val="0"/>
      <w:marRight w:val="0"/>
      <w:marTop w:val="0"/>
      <w:marBottom w:val="0"/>
      <w:divBdr>
        <w:top w:val="none" w:sz="0" w:space="0" w:color="auto"/>
        <w:left w:val="none" w:sz="0" w:space="0" w:color="auto"/>
        <w:bottom w:val="none" w:sz="0" w:space="0" w:color="auto"/>
        <w:right w:val="none" w:sz="0" w:space="0" w:color="auto"/>
      </w:divBdr>
    </w:div>
    <w:div w:id="954486224">
      <w:bodyDiv w:val="1"/>
      <w:marLeft w:val="0"/>
      <w:marRight w:val="0"/>
      <w:marTop w:val="0"/>
      <w:marBottom w:val="0"/>
      <w:divBdr>
        <w:top w:val="none" w:sz="0" w:space="0" w:color="auto"/>
        <w:left w:val="none" w:sz="0" w:space="0" w:color="auto"/>
        <w:bottom w:val="none" w:sz="0" w:space="0" w:color="auto"/>
        <w:right w:val="none" w:sz="0" w:space="0" w:color="auto"/>
      </w:divBdr>
    </w:div>
    <w:div w:id="977489309">
      <w:bodyDiv w:val="1"/>
      <w:marLeft w:val="0"/>
      <w:marRight w:val="0"/>
      <w:marTop w:val="0"/>
      <w:marBottom w:val="0"/>
      <w:divBdr>
        <w:top w:val="none" w:sz="0" w:space="0" w:color="auto"/>
        <w:left w:val="none" w:sz="0" w:space="0" w:color="auto"/>
        <w:bottom w:val="none" w:sz="0" w:space="0" w:color="auto"/>
        <w:right w:val="none" w:sz="0" w:space="0" w:color="auto"/>
      </w:divBdr>
    </w:div>
    <w:div w:id="1136607738">
      <w:bodyDiv w:val="1"/>
      <w:marLeft w:val="0"/>
      <w:marRight w:val="0"/>
      <w:marTop w:val="0"/>
      <w:marBottom w:val="0"/>
      <w:divBdr>
        <w:top w:val="none" w:sz="0" w:space="0" w:color="auto"/>
        <w:left w:val="none" w:sz="0" w:space="0" w:color="auto"/>
        <w:bottom w:val="none" w:sz="0" w:space="0" w:color="auto"/>
        <w:right w:val="none" w:sz="0" w:space="0" w:color="auto"/>
      </w:divBdr>
    </w:div>
    <w:div w:id="1237742377">
      <w:bodyDiv w:val="1"/>
      <w:marLeft w:val="0"/>
      <w:marRight w:val="0"/>
      <w:marTop w:val="0"/>
      <w:marBottom w:val="0"/>
      <w:divBdr>
        <w:top w:val="none" w:sz="0" w:space="0" w:color="auto"/>
        <w:left w:val="none" w:sz="0" w:space="0" w:color="auto"/>
        <w:bottom w:val="none" w:sz="0" w:space="0" w:color="auto"/>
        <w:right w:val="none" w:sz="0" w:space="0" w:color="auto"/>
      </w:divBdr>
    </w:div>
    <w:div w:id="1318001802">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 w:id="1771968943">
      <w:bodyDiv w:val="1"/>
      <w:marLeft w:val="0"/>
      <w:marRight w:val="0"/>
      <w:marTop w:val="0"/>
      <w:marBottom w:val="0"/>
      <w:divBdr>
        <w:top w:val="none" w:sz="0" w:space="0" w:color="auto"/>
        <w:left w:val="none" w:sz="0" w:space="0" w:color="auto"/>
        <w:bottom w:val="none" w:sz="0" w:space="0" w:color="auto"/>
        <w:right w:val="none" w:sz="0" w:space="0" w:color="auto"/>
      </w:divBdr>
    </w:div>
    <w:div w:id="1861553388">
      <w:bodyDiv w:val="1"/>
      <w:marLeft w:val="0"/>
      <w:marRight w:val="0"/>
      <w:marTop w:val="0"/>
      <w:marBottom w:val="0"/>
      <w:divBdr>
        <w:top w:val="none" w:sz="0" w:space="0" w:color="auto"/>
        <w:left w:val="none" w:sz="0" w:space="0" w:color="auto"/>
        <w:bottom w:val="none" w:sz="0" w:space="0" w:color="auto"/>
        <w:right w:val="none" w:sz="0" w:space="0" w:color="auto"/>
      </w:divBdr>
    </w:div>
    <w:div w:id="1915123597">
      <w:bodyDiv w:val="1"/>
      <w:marLeft w:val="0"/>
      <w:marRight w:val="0"/>
      <w:marTop w:val="0"/>
      <w:marBottom w:val="0"/>
      <w:divBdr>
        <w:top w:val="none" w:sz="0" w:space="0" w:color="auto"/>
        <w:left w:val="none" w:sz="0" w:space="0" w:color="auto"/>
        <w:bottom w:val="none" w:sz="0" w:space="0" w:color="auto"/>
        <w:right w:val="none" w:sz="0" w:space="0" w:color="auto"/>
      </w:divBdr>
    </w:div>
    <w:div w:id="20121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d.jpl.nasa.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anaregistry.org/r/cdm_catalog/cdm_catalog.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2.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A08BD5-561A-49FF-9EB2-A2A21618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3193</Words>
  <Characters>18202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21353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creator>Terry Sears</dc:creator>
  <cp:lastModifiedBy>Alexandru Mancas</cp:lastModifiedBy>
  <cp:revision>8</cp:revision>
  <cp:lastPrinted>2003-02-28T21:24:00Z</cp:lastPrinted>
  <dcterms:created xsi:type="dcterms:W3CDTF">2017-02-06T13:49:00Z</dcterms:created>
  <dcterms:modified xsi:type="dcterms:W3CDTF">2017-02-06T13:56:00Z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