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5BC7" w14:textId="5F898D1D" w:rsidR="00682160" w:rsidRDefault="00682160" w:rsidP="00682160">
      <w:pPr>
        <w:pStyle w:val="Heading1"/>
        <w:rPr>
          <w:rFonts w:ascii="Verdana" w:hAnsi="Verdana"/>
          <w:lang w:val="en-US"/>
        </w:rPr>
      </w:pPr>
      <w:r w:rsidRPr="004A160F">
        <w:rPr>
          <w:rFonts w:ascii="Verdana" w:hAnsi="Verdana"/>
          <w:lang w:val="en-US"/>
        </w:rPr>
        <w:t xml:space="preserve">Requirements from the NAV group </w:t>
      </w:r>
      <w:r w:rsidR="00F96C0A">
        <w:rPr>
          <w:rFonts w:ascii="Verdana" w:hAnsi="Verdana"/>
          <w:lang w:val="en-US"/>
        </w:rPr>
        <w:t>–</w:t>
      </w:r>
      <w:r w:rsidRPr="004A160F">
        <w:rPr>
          <w:rFonts w:ascii="Verdana" w:hAnsi="Verdana"/>
          <w:lang w:val="en-US"/>
        </w:rPr>
        <w:t xml:space="preserve"> DRAFT</w:t>
      </w:r>
    </w:p>
    <w:p w14:paraId="0A25B664" w14:textId="77777777" w:rsidR="00D159EC" w:rsidRDefault="00D159EC" w:rsidP="00D159EC">
      <w:pPr>
        <w:rPr>
          <w:lang w:val="en-US"/>
        </w:rPr>
      </w:pPr>
    </w:p>
    <w:p w14:paraId="3F91E06C" w14:textId="0028D46D" w:rsidR="00D159EC" w:rsidRPr="00D159EC" w:rsidRDefault="00D159EC" w:rsidP="00D159EC">
      <w:pPr>
        <w:pStyle w:val="ListParagraph"/>
        <w:numPr>
          <w:ilvl w:val="0"/>
          <w:numId w:val="6"/>
        </w:numPr>
        <w:rPr>
          <w:rFonts w:ascii="Verdana" w:hAnsi="Verdana"/>
          <w:b/>
          <w:sz w:val="22"/>
          <w:lang w:val="en-US"/>
        </w:rPr>
      </w:pPr>
      <w:r w:rsidRPr="00D159EC">
        <w:rPr>
          <w:rFonts w:ascii="Verdana" w:hAnsi="Verdana"/>
          <w:b/>
          <w:sz w:val="22"/>
          <w:lang w:val="en-US"/>
        </w:rPr>
        <w:t>Introduction</w:t>
      </w:r>
    </w:p>
    <w:p w14:paraId="39D82B1A" w14:textId="333DB9DE" w:rsidR="00D159EC" w:rsidRDefault="00D159EC" w:rsidP="00D159EC">
      <w:pPr>
        <w:rPr>
          <w:rFonts w:ascii="Verdana" w:hAnsi="Verdana"/>
          <w:lang w:val="en-US"/>
        </w:rPr>
      </w:pPr>
      <w:r>
        <w:rPr>
          <w:rFonts w:ascii="Verdana" w:hAnsi="Verdana"/>
          <w:lang w:val="en-US"/>
        </w:rPr>
        <w:t>The rationale for the following requirements is to define the needs of the CCSDS NAV-WG regarding the implementation of requirements. Whereas the definitions provided by the CSSM provides a suitable framework that NAV-WG can use there are some details that may be taken into considerations. Some of these are:</w:t>
      </w:r>
    </w:p>
    <w:p w14:paraId="5EFD3742" w14:textId="7E7427C5" w:rsidR="00D159EC" w:rsidRDefault="00D159EC" w:rsidP="00D159EC">
      <w:pPr>
        <w:pStyle w:val="ListParagraph"/>
        <w:numPr>
          <w:ilvl w:val="0"/>
          <w:numId w:val="7"/>
        </w:numPr>
        <w:rPr>
          <w:rFonts w:ascii="Verdana" w:hAnsi="Verdana"/>
          <w:lang w:val="en-US"/>
        </w:rPr>
      </w:pPr>
      <w:r>
        <w:rPr>
          <w:rFonts w:ascii="Verdana" w:hAnsi="Verdana"/>
          <w:lang w:val="en-US"/>
        </w:rPr>
        <w:t>Need to support more than one time scale. The unique use of UTC does not suffice the navigation needs. Application whose reference system is GPS or events generated in a context where no access to UTC time is possible (e.g. on-board generated events based on on-board time).</w:t>
      </w:r>
    </w:p>
    <w:p w14:paraId="271E79F3" w14:textId="448B5C89" w:rsidR="00D159EC" w:rsidRDefault="00D159EC" w:rsidP="00D159EC">
      <w:pPr>
        <w:pStyle w:val="ListParagraph"/>
        <w:numPr>
          <w:ilvl w:val="0"/>
          <w:numId w:val="7"/>
        </w:numPr>
        <w:rPr>
          <w:rFonts w:ascii="Verdana" w:hAnsi="Verdana"/>
          <w:lang w:val="en-US"/>
        </w:rPr>
      </w:pPr>
      <w:r>
        <w:rPr>
          <w:rFonts w:ascii="Verdana" w:hAnsi="Verdana"/>
          <w:lang w:val="en-US"/>
        </w:rPr>
        <w:t>Need to support relative time for the event time stamping.</w:t>
      </w:r>
    </w:p>
    <w:p w14:paraId="4EB1B6B7" w14:textId="5CDE6FDA" w:rsidR="00D159EC" w:rsidRDefault="00D159EC" w:rsidP="00D159EC">
      <w:pPr>
        <w:pStyle w:val="ListParagraph"/>
        <w:numPr>
          <w:ilvl w:val="0"/>
          <w:numId w:val="7"/>
        </w:numPr>
        <w:rPr>
          <w:rFonts w:ascii="Verdana" w:hAnsi="Verdana"/>
          <w:lang w:val="en-US"/>
        </w:rPr>
      </w:pPr>
      <w:r>
        <w:rPr>
          <w:rFonts w:ascii="Verdana" w:hAnsi="Verdana"/>
          <w:lang w:val="en-US"/>
        </w:rPr>
        <w:t>Need to allow that the events are collected in a container that provides context to the events. Whereas this is not a requirement to the events themselves it is necessary that the definition of the events do not impose limitation in its grouping.</w:t>
      </w:r>
    </w:p>
    <w:p w14:paraId="4926A1EF" w14:textId="28ECFFCF" w:rsidR="00D159EC" w:rsidRDefault="00D159EC" w:rsidP="00D159EC">
      <w:pPr>
        <w:pStyle w:val="ListParagraph"/>
        <w:numPr>
          <w:ilvl w:val="0"/>
          <w:numId w:val="7"/>
        </w:numPr>
        <w:rPr>
          <w:rFonts w:ascii="Verdana" w:hAnsi="Verdana"/>
          <w:lang w:val="en-US"/>
        </w:rPr>
      </w:pPr>
      <w:r>
        <w:rPr>
          <w:rFonts w:ascii="Verdana" w:hAnsi="Verdana"/>
          <w:lang w:val="en-US"/>
        </w:rPr>
        <w:t>For compatibility with already existing definition within the NAV-WG, it is necessary (advisable?) that the definition of time is not dependent on the definition of events.</w:t>
      </w:r>
    </w:p>
    <w:p w14:paraId="3169BFE6" w14:textId="2FDF7226" w:rsidR="00D159EC" w:rsidRDefault="00D159EC" w:rsidP="00D159EC">
      <w:pPr>
        <w:rPr>
          <w:rFonts w:ascii="Verdana" w:hAnsi="Verdana"/>
          <w:lang w:val="en-US"/>
        </w:rPr>
      </w:pPr>
      <w:r>
        <w:rPr>
          <w:rFonts w:ascii="Verdana" w:hAnsi="Verdana"/>
          <w:lang w:val="en-US"/>
        </w:rPr>
        <w:t>These needs with additional details are compiled in the following set of requirements.</w:t>
      </w:r>
    </w:p>
    <w:p w14:paraId="1C6D804B" w14:textId="48BD7F0D" w:rsidR="00D159EC" w:rsidRDefault="00D159EC" w:rsidP="00D159EC">
      <w:pPr>
        <w:rPr>
          <w:rFonts w:ascii="Verdana" w:hAnsi="Verdana"/>
          <w:lang w:val="en-US"/>
        </w:rPr>
      </w:pPr>
      <w:r>
        <w:rPr>
          <w:rFonts w:ascii="Verdana" w:hAnsi="Verdana"/>
          <w:lang w:val="en-US"/>
        </w:rPr>
        <w:t>In addition an example events file is provided. Snippets have been extracted from the example to illustrate the requirements in some cases.</w:t>
      </w:r>
    </w:p>
    <w:p w14:paraId="6BAB8CA7" w14:textId="77777777" w:rsidR="00462261" w:rsidRDefault="00462261" w:rsidP="00D159EC">
      <w:pPr>
        <w:rPr>
          <w:rFonts w:ascii="Verdana" w:hAnsi="Verdana"/>
          <w:lang w:val="en-US"/>
        </w:rPr>
      </w:pPr>
    </w:p>
    <w:p w14:paraId="2F3FDCF4" w14:textId="3122A39A" w:rsidR="00462261" w:rsidRPr="00462261" w:rsidRDefault="00462261" w:rsidP="00D159EC">
      <w:pPr>
        <w:rPr>
          <w:rFonts w:ascii="Verdana" w:hAnsi="Verdana"/>
          <w:b/>
          <w:u w:val="single"/>
          <w:lang w:val="en-US"/>
        </w:rPr>
      </w:pPr>
      <w:r w:rsidRPr="00462261">
        <w:rPr>
          <w:rFonts w:ascii="Verdana" w:hAnsi="Verdana"/>
          <w:b/>
          <w:u w:val="single"/>
          <w:lang w:val="en-US"/>
        </w:rPr>
        <w:t>Note to the draft provided by CSSM:</w:t>
      </w:r>
    </w:p>
    <w:p w14:paraId="0F81C99C" w14:textId="4E86489D" w:rsidR="00462261" w:rsidRDefault="00462261" w:rsidP="00462261">
      <w:pPr>
        <w:keepNext/>
        <w:keepLines/>
        <w:tabs>
          <w:tab w:val="left" w:pos="7560"/>
        </w:tabs>
        <w:rPr>
          <w:rFonts w:ascii="Verdana" w:hAnsi="Verdana"/>
          <w:szCs w:val="24"/>
          <w:lang w:val="en-US"/>
        </w:rPr>
      </w:pPr>
      <w:r w:rsidRPr="009F2919">
        <w:rPr>
          <w:rFonts w:ascii="Verdana" w:hAnsi="Verdana"/>
          <w:szCs w:val="24"/>
          <w:lang w:val="en-US"/>
        </w:rPr>
        <w:t xml:space="preserve">Because the event is also the class itself, calling this field "event" </w:t>
      </w:r>
      <w:r>
        <w:rPr>
          <w:rFonts w:ascii="Verdana" w:hAnsi="Verdana"/>
          <w:szCs w:val="24"/>
          <w:lang w:val="en-US"/>
        </w:rPr>
        <w:t>may be</w:t>
      </w:r>
      <w:r w:rsidRPr="009F2919">
        <w:rPr>
          <w:rFonts w:ascii="Verdana" w:hAnsi="Verdana"/>
          <w:szCs w:val="24"/>
          <w:lang w:val="en-US"/>
        </w:rPr>
        <w:t xml:space="preserve"> confusing. </w:t>
      </w:r>
      <w:r>
        <w:rPr>
          <w:rFonts w:ascii="Verdana" w:hAnsi="Verdana"/>
          <w:szCs w:val="24"/>
          <w:lang w:val="en-US"/>
        </w:rPr>
        <w:t xml:space="preserve"> </w:t>
      </w:r>
      <w:r w:rsidRPr="009F2919">
        <w:rPr>
          <w:rFonts w:ascii="Verdana" w:hAnsi="Verdana"/>
          <w:szCs w:val="24"/>
          <w:lang w:val="en-US"/>
        </w:rPr>
        <w:t xml:space="preserve">Actually, encapsulation rules </w:t>
      </w:r>
      <w:r>
        <w:rPr>
          <w:rFonts w:ascii="Verdana" w:hAnsi="Verdana"/>
          <w:szCs w:val="24"/>
          <w:lang w:val="en-US"/>
        </w:rPr>
        <w:t xml:space="preserve">would </w:t>
      </w:r>
      <w:r w:rsidRPr="009F2919">
        <w:rPr>
          <w:rFonts w:ascii="Verdana" w:hAnsi="Verdana"/>
          <w:szCs w:val="24"/>
          <w:lang w:val="en-US"/>
        </w:rPr>
        <w:t xml:space="preserve">remove the reference to the container, hence </w:t>
      </w:r>
      <w:r w:rsidRPr="00462261">
        <w:rPr>
          <w:rFonts w:ascii="Verdana" w:hAnsi="Verdana"/>
          <w:i/>
          <w:szCs w:val="24"/>
          <w:u w:val="single"/>
          <w:lang w:val="en-US"/>
        </w:rPr>
        <w:t>eventName</w:t>
      </w:r>
      <w:r w:rsidRPr="009F2919">
        <w:rPr>
          <w:rFonts w:ascii="Verdana" w:hAnsi="Verdana"/>
          <w:szCs w:val="24"/>
          <w:lang w:val="en-US"/>
        </w:rPr>
        <w:t xml:space="preserve"> should be just </w:t>
      </w:r>
      <w:r w:rsidRPr="00462261">
        <w:rPr>
          <w:rFonts w:ascii="Verdana" w:hAnsi="Verdana"/>
          <w:i/>
          <w:szCs w:val="24"/>
          <w:u w:val="single"/>
          <w:lang w:val="en-US"/>
        </w:rPr>
        <w:t>name</w:t>
      </w:r>
      <w:r w:rsidRPr="009F2919">
        <w:rPr>
          <w:rFonts w:ascii="Verdana" w:hAnsi="Verdana"/>
          <w:szCs w:val="24"/>
          <w:lang w:val="en-US"/>
        </w:rPr>
        <w:t xml:space="preserve"> as it is already contained in </w:t>
      </w:r>
      <w:r w:rsidRPr="00462261">
        <w:rPr>
          <w:rFonts w:ascii="Verdana" w:hAnsi="Verdana"/>
          <w:i/>
          <w:szCs w:val="24"/>
          <w:u w:val="single"/>
          <w:lang w:val="en-US"/>
        </w:rPr>
        <w:t>event</w:t>
      </w:r>
      <w:r w:rsidRPr="009F2919">
        <w:rPr>
          <w:rFonts w:ascii="Verdana" w:hAnsi="Verdana"/>
          <w:szCs w:val="24"/>
          <w:lang w:val="en-US"/>
        </w:rPr>
        <w:t xml:space="preserve"> and can only be the name of the event. Analogously </w:t>
      </w:r>
      <w:r w:rsidRPr="00462261">
        <w:rPr>
          <w:rFonts w:ascii="Verdana" w:hAnsi="Verdana"/>
          <w:i/>
          <w:szCs w:val="24"/>
          <w:u w:val="single"/>
          <w:lang w:val="en-US"/>
        </w:rPr>
        <w:t>eventType</w:t>
      </w:r>
      <w:r w:rsidRPr="009F2919">
        <w:rPr>
          <w:rFonts w:ascii="Verdana" w:hAnsi="Verdana"/>
          <w:szCs w:val="24"/>
          <w:lang w:val="en-US"/>
        </w:rPr>
        <w:t xml:space="preserve"> </w:t>
      </w:r>
      <w:r w:rsidRPr="009F2919">
        <w:rPr>
          <w:rFonts w:ascii="Verdana" w:hAnsi="Verdana"/>
          <w:szCs w:val="24"/>
          <w:lang w:val="en-US"/>
        </w:rPr>
        <w:sym w:font="Wingdings" w:char="F0E0"/>
      </w:r>
      <w:r w:rsidRPr="009F2919">
        <w:rPr>
          <w:rFonts w:ascii="Verdana" w:hAnsi="Verdana"/>
          <w:szCs w:val="24"/>
          <w:lang w:val="en-US"/>
        </w:rPr>
        <w:t xml:space="preserve"> </w:t>
      </w:r>
      <w:r w:rsidRPr="00462261">
        <w:rPr>
          <w:rFonts w:ascii="Verdana" w:hAnsi="Verdana"/>
          <w:i/>
          <w:szCs w:val="24"/>
          <w:u w:val="single"/>
          <w:lang w:val="en-US"/>
        </w:rPr>
        <w:t>type</w:t>
      </w:r>
      <w:r w:rsidRPr="009F2919">
        <w:rPr>
          <w:rFonts w:ascii="Verdana" w:hAnsi="Verdana"/>
          <w:szCs w:val="24"/>
          <w:lang w:val="en-US"/>
        </w:rPr>
        <w:t xml:space="preserve">, </w:t>
      </w:r>
      <w:r w:rsidRPr="00462261">
        <w:rPr>
          <w:rFonts w:ascii="Verdana" w:hAnsi="Verdana"/>
          <w:i/>
          <w:szCs w:val="24"/>
          <w:u w:val="single"/>
          <w:lang w:val="en-US"/>
        </w:rPr>
        <w:t>eventIdentifier</w:t>
      </w:r>
      <w:r w:rsidRPr="009F2919">
        <w:rPr>
          <w:rFonts w:ascii="Verdana" w:hAnsi="Verdana"/>
          <w:szCs w:val="24"/>
          <w:lang w:val="en-US"/>
        </w:rPr>
        <w:t xml:space="preserve"> </w:t>
      </w:r>
      <w:r w:rsidRPr="009F2919">
        <w:rPr>
          <w:rFonts w:ascii="Verdana" w:hAnsi="Verdana"/>
          <w:szCs w:val="24"/>
          <w:lang w:val="en-US"/>
        </w:rPr>
        <w:sym w:font="Wingdings" w:char="F0E0"/>
      </w:r>
      <w:r w:rsidRPr="009F2919">
        <w:rPr>
          <w:rFonts w:ascii="Verdana" w:hAnsi="Verdana"/>
          <w:szCs w:val="24"/>
          <w:lang w:val="en-US"/>
        </w:rPr>
        <w:t xml:space="preserve"> </w:t>
      </w:r>
      <w:r w:rsidRPr="00462261">
        <w:rPr>
          <w:rFonts w:ascii="Verdana" w:hAnsi="Verdana"/>
          <w:i/>
          <w:szCs w:val="24"/>
          <w:u w:val="single"/>
          <w:lang w:val="en-US"/>
        </w:rPr>
        <w:t>identifier</w:t>
      </w:r>
      <w:r w:rsidRPr="009F2919">
        <w:rPr>
          <w:rFonts w:ascii="Verdana" w:hAnsi="Verdana"/>
          <w:szCs w:val="24"/>
          <w:lang w:val="en-US"/>
        </w:rPr>
        <w:t>, …</w:t>
      </w:r>
    </w:p>
    <w:p w14:paraId="400C40E7" w14:textId="0CC100B7" w:rsidR="00462261" w:rsidRPr="00D159EC" w:rsidRDefault="00462261" w:rsidP="00462261">
      <w:pPr>
        <w:rPr>
          <w:rFonts w:ascii="Verdana" w:hAnsi="Verdana"/>
          <w:lang w:val="en-US"/>
        </w:rPr>
      </w:pPr>
      <w:r>
        <w:rPr>
          <w:rFonts w:ascii="Verdana" w:hAnsi="Verdana"/>
          <w:szCs w:val="24"/>
          <w:lang w:val="en-US"/>
        </w:rPr>
        <w:t xml:space="preserve">This has been taken into account in the requirements </w:t>
      </w:r>
      <w:r>
        <w:rPr>
          <w:rFonts w:ascii="Verdana" w:hAnsi="Verdana"/>
          <w:szCs w:val="24"/>
          <w:lang w:val="en-US"/>
        </w:rPr>
        <w:t>below</w:t>
      </w:r>
      <w:r>
        <w:rPr>
          <w:rFonts w:ascii="Verdana" w:hAnsi="Verdana"/>
          <w:szCs w:val="24"/>
          <w:lang w:val="en-US"/>
        </w:rPr>
        <w:t xml:space="preserve"> and in the accompanying XML example.</w:t>
      </w:r>
    </w:p>
    <w:p w14:paraId="63D2CDBA" w14:textId="77777777" w:rsidR="00D159EC" w:rsidRPr="00D159EC" w:rsidRDefault="00D159EC" w:rsidP="00D159EC">
      <w:pPr>
        <w:rPr>
          <w:lang w:val="en-US"/>
        </w:rPr>
      </w:pPr>
    </w:p>
    <w:p w14:paraId="592FB50B" w14:textId="2C7E8A26" w:rsidR="00F96C0A" w:rsidRPr="00F96C0A" w:rsidRDefault="00F96C0A" w:rsidP="00F96C0A">
      <w:pPr>
        <w:rPr>
          <w:rFonts w:ascii="Verdana" w:hAnsi="Verdana"/>
          <w:b/>
          <w:sz w:val="22"/>
          <w:lang w:val="en-US"/>
        </w:rPr>
      </w:pPr>
      <w:r w:rsidRPr="00F96C0A">
        <w:rPr>
          <w:rFonts w:ascii="Verdana" w:hAnsi="Verdana"/>
          <w:b/>
          <w:sz w:val="22"/>
          <w:lang w:val="en-US"/>
        </w:rPr>
        <w:t xml:space="preserve">1.1 Event </w:t>
      </w:r>
      <w:r>
        <w:rPr>
          <w:rFonts w:ascii="Verdana" w:hAnsi="Verdana"/>
          <w:b/>
          <w:sz w:val="22"/>
          <w:lang w:val="en-US"/>
        </w:rPr>
        <w:t>Requirements</w:t>
      </w:r>
    </w:p>
    <w:p w14:paraId="0669AFE6" w14:textId="77777777" w:rsidR="00682160" w:rsidRPr="004A160F" w:rsidRDefault="00682160">
      <w:pPr>
        <w:rPr>
          <w:rFonts w:ascii="Verdana" w:hAnsi="Verdana"/>
          <w:lang w:val="en-US"/>
        </w:rPr>
      </w:pPr>
    </w:p>
    <w:tbl>
      <w:tblPr>
        <w:tblStyle w:val="TableGrid"/>
        <w:tblW w:w="0" w:type="auto"/>
        <w:tblInd w:w="0" w:type="dxa"/>
        <w:tblLook w:val="04A0" w:firstRow="1" w:lastRow="0" w:firstColumn="1" w:lastColumn="0" w:noHBand="0" w:noVBand="1"/>
      </w:tblPr>
      <w:tblGrid>
        <w:gridCol w:w="1028"/>
        <w:gridCol w:w="7692"/>
      </w:tblGrid>
      <w:tr w:rsidR="009F2919" w:rsidRPr="009F2919" w14:paraId="521AED9F" w14:textId="77777777" w:rsidTr="00F96C0A">
        <w:tc>
          <w:tcPr>
            <w:tcW w:w="1028" w:type="dxa"/>
            <w:tcBorders>
              <w:top w:val="single" w:sz="4" w:space="0" w:color="auto"/>
              <w:left w:val="single" w:sz="4" w:space="0" w:color="auto"/>
              <w:bottom w:val="single" w:sz="4" w:space="0" w:color="auto"/>
              <w:right w:val="single" w:sz="4" w:space="0" w:color="auto"/>
            </w:tcBorders>
            <w:hideMark/>
          </w:tcPr>
          <w:p w14:paraId="68D39410" w14:textId="34129F73" w:rsidR="00F96C0A" w:rsidRPr="009F2919" w:rsidRDefault="00600F61" w:rsidP="000B2F02">
            <w:pPr>
              <w:rPr>
                <w:rFonts w:ascii="Verdana" w:hAnsi="Verdana"/>
                <w:szCs w:val="18"/>
                <w:lang w:val="en-US"/>
              </w:rPr>
            </w:pPr>
            <w:r w:rsidRPr="009F2919">
              <w:rPr>
                <w:rFonts w:ascii="Verdana" w:hAnsi="Verdana"/>
                <w:szCs w:val="18"/>
                <w:lang w:val="en-US"/>
              </w:rPr>
              <w:t>1.1.10</w:t>
            </w:r>
          </w:p>
        </w:tc>
        <w:tc>
          <w:tcPr>
            <w:tcW w:w="7692" w:type="dxa"/>
            <w:tcBorders>
              <w:top w:val="single" w:sz="4" w:space="0" w:color="auto"/>
              <w:left w:val="single" w:sz="4" w:space="0" w:color="auto"/>
              <w:bottom w:val="single" w:sz="4" w:space="0" w:color="auto"/>
              <w:right w:val="single" w:sz="4" w:space="0" w:color="auto"/>
            </w:tcBorders>
            <w:hideMark/>
          </w:tcPr>
          <w:p w14:paraId="17E41842" w14:textId="77777777" w:rsidR="00F96C0A" w:rsidRPr="009F2919" w:rsidRDefault="00F96C0A" w:rsidP="000B2F02">
            <w:pPr>
              <w:rPr>
                <w:rFonts w:ascii="Verdana" w:hAnsi="Verdana"/>
                <w:szCs w:val="18"/>
                <w:lang w:val="en-US"/>
              </w:rPr>
            </w:pPr>
            <w:r w:rsidRPr="009F2919">
              <w:rPr>
                <w:rFonts w:ascii="Verdana" w:hAnsi="Verdana"/>
                <w:szCs w:val="18"/>
                <w:lang w:val="en-US"/>
              </w:rPr>
              <w:t>Each type of event shall be uniquely identified by an event identifier.</w:t>
            </w:r>
          </w:p>
          <w:p w14:paraId="24836BC7" w14:textId="77777777" w:rsidR="00F96C0A" w:rsidRPr="009F2919" w:rsidRDefault="00F96C0A" w:rsidP="000B2F02">
            <w:pPr>
              <w:rPr>
                <w:rFonts w:ascii="Verdana" w:hAnsi="Verdana"/>
                <w:szCs w:val="18"/>
                <w:lang w:val="en-US"/>
              </w:rPr>
            </w:pPr>
          </w:p>
          <w:p w14:paraId="60CA75ED" w14:textId="77777777" w:rsidR="00F96C0A" w:rsidRPr="009F2919" w:rsidRDefault="00F96C0A" w:rsidP="000B2F02">
            <w:pPr>
              <w:rPr>
                <w:rFonts w:ascii="Verdana" w:hAnsi="Verdana"/>
                <w:szCs w:val="18"/>
                <w:lang w:val="en-US"/>
              </w:rPr>
            </w:pPr>
            <w:r w:rsidRPr="009F2919">
              <w:rPr>
                <w:rFonts w:ascii="Verdana" w:hAnsi="Verdana"/>
                <w:szCs w:val="18"/>
                <w:lang w:val="en-US"/>
              </w:rPr>
              <w:t>Note: event identifiers are in general application domain specific and therefore the event structure shall mandate the appearance of the event type but not the detailed enumeration of event types in the application domain.</w:t>
            </w:r>
          </w:p>
        </w:tc>
      </w:tr>
    </w:tbl>
    <w:p w14:paraId="6E1AD582" w14:textId="77777777" w:rsidR="00F96C0A" w:rsidRDefault="00F96C0A" w:rsidP="00F96C0A">
      <w:pPr>
        <w:rPr>
          <w:rFonts w:ascii="Verdana" w:hAnsi="Verdana"/>
          <w:szCs w:val="18"/>
          <w:lang w:val="en-GB"/>
        </w:rPr>
      </w:pPr>
    </w:p>
    <w:p w14:paraId="29A265E6"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sidRPr="000747DD">
        <w:rPr>
          <w:rFonts w:ascii="Consolas" w:hAnsi="Consolas" w:cs="Consolas"/>
          <w:color w:val="FF0000"/>
          <w:sz w:val="19"/>
          <w:szCs w:val="19"/>
          <w:highlight w:val="yellow"/>
          <w:lang w:val="en-GB"/>
        </w:rPr>
        <w:t>type</w:t>
      </w:r>
      <w:r w:rsidRPr="000747DD">
        <w:rPr>
          <w:rFonts w:ascii="Consolas" w:hAnsi="Consolas" w:cs="Consolas"/>
          <w:color w:val="0000FF"/>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ordinal</w:t>
      </w:r>
      <w:r w:rsidRPr="000747DD">
        <w:rPr>
          <w:rFonts w:ascii="Consolas" w:hAnsi="Consolas" w:cs="Consolas"/>
          <w:color w:val="000000"/>
          <w:sz w:val="19"/>
          <w:szCs w:val="19"/>
          <w:highlight w:val="yellow"/>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UID</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second_event_id</w:t>
      </w:r>
      <w:r>
        <w:rPr>
          <w:rFonts w:ascii="Consolas" w:hAnsi="Consolas" w:cs="Consolas"/>
          <w:color w:val="000000"/>
          <w:sz w:val="19"/>
          <w:szCs w:val="19"/>
          <w:lang w:val="en-GB"/>
        </w:rPr>
        <w:t>"</w:t>
      </w:r>
      <w:r>
        <w:rPr>
          <w:rFonts w:ascii="Consolas" w:hAnsi="Consolas" w:cs="Consolas"/>
          <w:color w:val="0000FF"/>
          <w:sz w:val="19"/>
          <w:szCs w:val="19"/>
          <w:lang w:val="en-GB"/>
        </w:rPr>
        <w:t>&gt;</w:t>
      </w:r>
    </w:p>
    <w:p w14:paraId="562BF7D4"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01B9AC98"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absoluteTime</w:t>
      </w:r>
      <w:r>
        <w:rPr>
          <w:rFonts w:ascii="Consolas" w:hAnsi="Consolas" w:cs="Consolas"/>
          <w:color w:val="0000FF"/>
          <w:sz w:val="19"/>
          <w:szCs w:val="19"/>
          <w:lang w:val="en-GB"/>
        </w:rPr>
        <w:t>&gt;</w:t>
      </w:r>
      <w:r>
        <w:rPr>
          <w:rFonts w:ascii="Consolas" w:hAnsi="Consolas" w:cs="Consolas"/>
          <w:color w:val="000000"/>
          <w:sz w:val="19"/>
          <w:szCs w:val="19"/>
          <w:lang w:val="en-GB"/>
        </w:rPr>
        <w:t>2017-10-02T23:00:00</w:t>
      </w:r>
      <w:r>
        <w:rPr>
          <w:rFonts w:ascii="Consolas" w:hAnsi="Consolas" w:cs="Consolas"/>
          <w:color w:val="0000FF"/>
          <w:sz w:val="19"/>
          <w:szCs w:val="19"/>
          <w:lang w:val="en-GB"/>
        </w:rPr>
        <w:t>&lt;/</w:t>
      </w:r>
      <w:r>
        <w:rPr>
          <w:rFonts w:ascii="Consolas" w:hAnsi="Consolas" w:cs="Consolas"/>
          <w:color w:val="A31515"/>
          <w:sz w:val="19"/>
          <w:szCs w:val="19"/>
          <w:lang w:val="en-GB"/>
        </w:rPr>
        <w:t>absoluteTime</w:t>
      </w:r>
      <w:r>
        <w:rPr>
          <w:rFonts w:ascii="Consolas" w:hAnsi="Consolas" w:cs="Consolas"/>
          <w:color w:val="0000FF"/>
          <w:sz w:val="19"/>
          <w:szCs w:val="19"/>
          <w:lang w:val="en-GB"/>
        </w:rPr>
        <w:t>&gt;</w:t>
      </w:r>
    </w:p>
    <w:p w14:paraId="4B1F02FB"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5B2F95B4"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iAmDouble</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3.14159265358979323846264</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4B8EF6A1"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iAmNot</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3.1416</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469848F8"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iAmUnknown</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0xFF4523C0</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5B341AB3"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34578494" w14:textId="77777777" w:rsidR="000747DD" w:rsidRDefault="000747DD" w:rsidP="00F96C0A">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28"/>
        <w:gridCol w:w="7692"/>
      </w:tblGrid>
      <w:tr w:rsidR="009F2919" w:rsidRPr="009F2919" w14:paraId="4AF9CA7F" w14:textId="77777777" w:rsidTr="000B2F02">
        <w:tc>
          <w:tcPr>
            <w:tcW w:w="1028" w:type="dxa"/>
            <w:tcBorders>
              <w:top w:val="single" w:sz="4" w:space="0" w:color="auto"/>
              <w:left w:val="single" w:sz="4" w:space="0" w:color="auto"/>
              <w:bottom w:val="single" w:sz="4" w:space="0" w:color="auto"/>
              <w:right w:val="single" w:sz="4" w:space="0" w:color="auto"/>
            </w:tcBorders>
            <w:hideMark/>
          </w:tcPr>
          <w:p w14:paraId="40E44113" w14:textId="17DB5E4B" w:rsidR="00F96C0A" w:rsidRPr="009F2919" w:rsidRDefault="00600F61" w:rsidP="000B2F02">
            <w:pPr>
              <w:rPr>
                <w:rFonts w:ascii="Verdana" w:hAnsi="Verdana"/>
                <w:szCs w:val="18"/>
                <w:lang w:val="en-US"/>
              </w:rPr>
            </w:pPr>
            <w:r w:rsidRPr="009F2919">
              <w:rPr>
                <w:rFonts w:ascii="Verdana" w:hAnsi="Verdana"/>
                <w:szCs w:val="18"/>
                <w:lang w:val="en-US"/>
              </w:rPr>
              <w:t>1.1.20</w:t>
            </w:r>
          </w:p>
        </w:tc>
        <w:tc>
          <w:tcPr>
            <w:tcW w:w="7692" w:type="dxa"/>
            <w:tcBorders>
              <w:top w:val="single" w:sz="4" w:space="0" w:color="auto"/>
              <w:left w:val="single" w:sz="4" w:space="0" w:color="auto"/>
              <w:bottom w:val="single" w:sz="4" w:space="0" w:color="auto"/>
              <w:right w:val="single" w:sz="4" w:space="0" w:color="auto"/>
            </w:tcBorders>
            <w:hideMark/>
          </w:tcPr>
          <w:p w14:paraId="0FA149E6" w14:textId="5800A9FD" w:rsidR="00F96C0A" w:rsidRPr="009F2919" w:rsidRDefault="00F96C0A" w:rsidP="00F96C0A">
            <w:pPr>
              <w:rPr>
                <w:rFonts w:ascii="Verdana" w:hAnsi="Verdana"/>
                <w:szCs w:val="18"/>
                <w:lang w:val="en-US"/>
              </w:rPr>
            </w:pPr>
            <w:r w:rsidRPr="009F2919">
              <w:rPr>
                <w:rFonts w:ascii="Verdana" w:hAnsi="Verdana"/>
                <w:szCs w:val="18"/>
                <w:lang w:val="en-US"/>
              </w:rPr>
              <w:t xml:space="preserve">Each </w:t>
            </w:r>
            <w:r w:rsidRPr="009F2919">
              <w:rPr>
                <w:rFonts w:ascii="Verdana" w:hAnsi="Verdana"/>
                <w:szCs w:val="18"/>
                <w:lang w:val="en-US"/>
              </w:rPr>
              <w:t>individual event shall allow for a unique identifier of the event.</w:t>
            </w:r>
          </w:p>
          <w:p w14:paraId="2C8636B0" w14:textId="77777777" w:rsidR="00F96C0A" w:rsidRPr="009F2919" w:rsidRDefault="00F96C0A" w:rsidP="00F96C0A">
            <w:pPr>
              <w:rPr>
                <w:rFonts w:ascii="Verdana" w:hAnsi="Verdana"/>
                <w:szCs w:val="18"/>
                <w:lang w:val="en-US"/>
              </w:rPr>
            </w:pPr>
          </w:p>
          <w:p w14:paraId="4EA92B95" w14:textId="3EDDAC81" w:rsidR="00F96C0A" w:rsidRPr="009F2919" w:rsidRDefault="00F96C0A" w:rsidP="00F96C0A">
            <w:pPr>
              <w:rPr>
                <w:rFonts w:ascii="Verdana" w:hAnsi="Verdana"/>
                <w:szCs w:val="18"/>
                <w:lang w:val="en-US"/>
              </w:rPr>
            </w:pPr>
            <w:r w:rsidRPr="009F2919">
              <w:rPr>
                <w:rFonts w:ascii="Verdana" w:hAnsi="Verdana"/>
                <w:szCs w:val="18"/>
                <w:lang w:val="en-US"/>
              </w:rPr>
              <w:t>Note: This is a unique identifier within the event that can be used to uniquely identify the event.</w:t>
            </w:r>
          </w:p>
        </w:tc>
      </w:tr>
    </w:tbl>
    <w:p w14:paraId="2C182A0A" w14:textId="33ECC75E" w:rsidR="00F96C0A" w:rsidRDefault="00F96C0A" w:rsidP="00F96C0A">
      <w:pPr>
        <w:rPr>
          <w:rFonts w:ascii="Verdana" w:hAnsi="Verdana"/>
          <w:szCs w:val="18"/>
          <w:lang w:val="en-GB"/>
        </w:rPr>
      </w:pPr>
    </w:p>
    <w:p w14:paraId="4AEA3389"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lastRenderedPageBreak/>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sidRPr="000747DD">
        <w:rPr>
          <w:rFonts w:ascii="Consolas" w:hAnsi="Consolas" w:cs="Consolas"/>
          <w:color w:val="FF0000"/>
          <w:sz w:val="19"/>
          <w:szCs w:val="19"/>
          <w:highlight w:val="yellow"/>
          <w:lang w:val="en-GB"/>
        </w:rPr>
        <w:t>UID</w:t>
      </w:r>
      <w:r w:rsidRPr="000747DD">
        <w:rPr>
          <w:rFonts w:ascii="Consolas" w:hAnsi="Consolas" w:cs="Consolas"/>
          <w:color w:val="0000FF"/>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second_event_id</w:t>
      </w:r>
      <w:r w:rsidRPr="000747DD">
        <w:rPr>
          <w:rFonts w:ascii="Consolas" w:hAnsi="Consolas" w:cs="Consolas"/>
          <w:color w:val="000000"/>
          <w:sz w:val="19"/>
          <w:szCs w:val="19"/>
          <w:highlight w:val="yellow"/>
          <w:lang w:val="en-GB"/>
        </w:rPr>
        <w:t>"</w:t>
      </w:r>
      <w:r>
        <w:rPr>
          <w:rFonts w:ascii="Consolas" w:hAnsi="Consolas" w:cs="Consolas"/>
          <w:color w:val="0000FF"/>
          <w:sz w:val="19"/>
          <w:szCs w:val="19"/>
          <w:lang w:val="en-GB"/>
        </w:rPr>
        <w:t>&gt;</w:t>
      </w:r>
    </w:p>
    <w:p w14:paraId="15C7DD86"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5E34238A"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absoluteTime</w:t>
      </w:r>
      <w:r>
        <w:rPr>
          <w:rFonts w:ascii="Consolas" w:hAnsi="Consolas" w:cs="Consolas"/>
          <w:color w:val="0000FF"/>
          <w:sz w:val="19"/>
          <w:szCs w:val="19"/>
          <w:lang w:val="en-GB"/>
        </w:rPr>
        <w:t>&gt;</w:t>
      </w:r>
      <w:r>
        <w:rPr>
          <w:rFonts w:ascii="Consolas" w:hAnsi="Consolas" w:cs="Consolas"/>
          <w:color w:val="000000"/>
          <w:sz w:val="19"/>
          <w:szCs w:val="19"/>
          <w:lang w:val="en-GB"/>
        </w:rPr>
        <w:t>2017-10-02T23:00:00</w:t>
      </w:r>
      <w:r>
        <w:rPr>
          <w:rFonts w:ascii="Consolas" w:hAnsi="Consolas" w:cs="Consolas"/>
          <w:color w:val="0000FF"/>
          <w:sz w:val="19"/>
          <w:szCs w:val="19"/>
          <w:lang w:val="en-GB"/>
        </w:rPr>
        <w:t>&lt;/</w:t>
      </w:r>
      <w:r>
        <w:rPr>
          <w:rFonts w:ascii="Consolas" w:hAnsi="Consolas" w:cs="Consolas"/>
          <w:color w:val="A31515"/>
          <w:sz w:val="19"/>
          <w:szCs w:val="19"/>
          <w:lang w:val="en-GB"/>
        </w:rPr>
        <w:t>absoluteTime</w:t>
      </w:r>
      <w:r>
        <w:rPr>
          <w:rFonts w:ascii="Consolas" w:hAnsi="Consolas" w:cs="Consolas"/>
          <w:color w:val="0000FF"/>
          <w:sz w:val="19"/>
          <w:szCs w:val="19"/>
          <w:lang w:val="en-GB"/>
        </w:rPr>
        <w:t>&gt;</w:t>
      </w:r>
    </w:p>
    <w:p w14:paraId="114448A4"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312A2F46"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iAmDouble</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3.14159265358979323846264</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3A64689F"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iAmNot</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3.1416</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390E6D96"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iAmUnknown</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0xFF4523C0</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798ED474"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0D3EB9B9" w14:textId="77777777" w:rsidR="000747DD" w:rsidRPr="004A160F" w:rsidRDefault="000747DD" w:rsidP="00F96C0A">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67"/>
        <w:gridCol w:w="7653"/>
      </w:tblGrid>
      <w:tr w:rsidR="00F96C0A" w:rsidRPr="004A160F" w14:paraId="611EA4D4" w14:textId="77777777" w:rsidTr="000B2F02">
        <w:tc>
          <w:tcPr>
            <w:tcW w:w="1101" w:type="dxa"/>
            <w:tcBorders>
              <w:top w:val="single" w:sz="4" w:space="0" w:color="auto"/>
              <w:left w:val="single" w:sz="4" w:space="0" w:color="auto"/>
              <w:bottom w:val="single" w:sz="4" w:space="0" w:color="auto"/>
              <w:right w:val="single" w:sz="4" w:space="0" w:color="auto"/>
            </w:tcBorders>
            <w:hideMark/>
          </w:tcPr>
          <w:p w14:paraId="167DD9E2" w14:textId="5328DCDA" w:rsidR="00F96C0A" w:rsidRPr="004A160F" w:rsidRDefault="00600F61" w:rsidP="000B2F02">
            <w:pPr>
              <w:rPr>
                <w:rFonts w:ascii="Verdana" w:hAnsi="Verdana"/>
                <w:szCs w:val="18"/>
                <w:lang w:val="en-US"/>
              </w:rPr>
            </w:pPr>
            <w:r>
              <w:rPr>
                <w:rFonts w:ascii="Verdana" w:hAnsi="Verdana"/>
                <w:szCs w:val="18"/>
                <w:lang w:val="en-US"/>
              </w:rPr>
              <w:t>1.1.30</w:t>
            </w:r>
          </w:p>
        </w:tc>
        <w:tc>
          <w:tcPr>
            <w:tcW w:w="8753" w:type="dxa"/>
            <w:tcBorders>
              <w:top w:val="single" w:sz="4" w:space="0" w:color="auto"/>
              <w:left w:val="single" w:sz="4" w:space="0" w:color="auto"/>
              <w:bottom w:val="single" w:sz="4" w:space="0" w:color="auto"/>
              <w:right w:val="single" w:sz="4" w:space="0" w:color="auto"/>
            </w:tcBorders>
            <w:hideMark/>
          </w:tcPr>
          <w:p w14:paraId="751C7E1A" w14:textId="77777777" w:rsidR="00F96C0A" w:rsidRPr="004A160F" w:rsidRDefault="00F96C0A" w:rsidP="000B2F02">
            <w:pPr>
              <w:rPr>
                <w:rFonts w:ascii="Verdana" w:hAnsi="Verdana"/>
                <w:szCs w:val="18"/>
                <w:lang w:val="en-US"/>
              </w:rPr>
            </w:pPr>
            <w:r w:rsidRPr="004A160F">
              <w:rPr>
                <w:rFonts w:ascii="Verdana" w:hAnsi="Verdana"/>
                <w:szCs w:val="18"/>
                <w:lang w:val="en-US"/>
              </w:rPr>
              <w:t xml:space="preserve">The event structure shall allow </w:t>
            </w:r>
            <w:r>
              <w:rPr>
                <w:rFonts w:ascii="Verdana" w:hAnsi="Verdana"/>
                <w:szCs w:val="18"/>
                <w:lang w:val="en-US"/>
              </w:rPr>
              <w:t xml:space="preserve">children parameters </w:t>
            </w:r>
            <w:r w:rsidRPr="004A160F">
              <w:rPr>
                <w:rFonts w:ascii="Verdana" w:hAnsi="Verdana"/>
                <w:szCs w:val="18"/>
                <w:lang w:val="en-US"/>
              </w:rPr>
              <w:t>to qualify the event.</w:t>
            </w:r>
          </w:p>
        </w:tc>
      </w:tr>
    </w:tbl>
    <w:p w14:paraId="6FA63CBE" w14:textId="77777777" w:rsidR="00F96C0A" w:rsidRDefault="00F96C0A" w:rsidP="00F96C0A">
      <w:pPr>
        <w:rPr>
          <w:rFonts w:ascii="Verdana" w:hAnsi="Verdana"/>
          <w:szCs w:val="18"/>
          <w:lang w:val="en-GB"/>
        </w:rPr>
      </w:pPr>
    </w:p>
    <w:p w14:paraId="174C4D10"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UID</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second_event_id</w:t>
      </w:r>
      <w:r>
        <w:rPr>
          <w:rFonts w:ascii="Consolas" w:hAnsi="Consolas" w:cs="Consolas"/>
          <w:color w:val="000000"/>
          <w:sz w:val="19"/>
          <w:szCs w:val="19"/>
          <w:lang w:val="en-GB"/>
        </w:rPr>
        <w:t>"</w:t>
      </w:r>
      <w:r>
        <w:rPr>
          <w:rFonts w:ascii="Consolas" w:hAnsi="Consolas" w:cs="Consolas"/>
          <w:color w:val="0000FF"/>
          <w:sz w:val="19"/>
          <w:szCs w:val="19"/>
          <w:lang w:val="en-GB"/>
        </w:rPr>
        <w:t>&gt;</w:t>
      </w:r>
    </w:p>
    <w:p w14:paraId="65351D00"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2B8BB157"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absoluteTime</w:t>
      </w:r>
      <w:r>
        <w:rPr>
          <w:rFonts w:ascii="Consolas" w:hAnsi="Consolas" w:cs="Consolas"/>
          <w:color w:val="0000FF"/>
          <w:sz w:val="19"/>
          <w:szCs w:val="19"/>
          <w:lang w:val="en-GB"/>
        </w:rPr>
        <w:t>&gt;</w:t>
      </w:r>
      <w:r>
        <w:rPr>
          <w:rFonts w:ascii="Consolas" w:hAnsi="Consolas" w:cs="Consolas"/>
          <w:color w:val="000000"/>
          <w:sz w:val="19"/>
          <w:szCs w:val="19"/>
          <w:lang w:val="en-GB"/>
        </w:rPr>
        <w:t>2017-10-02T23:00:00</w:t>
      </w:r>
      <w:r>
        <w:rPr>
          <w:rFonts w:ascii="Consolas" w:hAnsi="Consolas" w:cs="Consolas"/>
          <w:color w:val="0000FF"/>
          <w:sz w:val="19"/>
          <w:szCs w:val="19"/>
          <w:lang w:val="en-GB"/>
        </w:rPr>
        <w:t>&lt;/</w:t>
      </w:r>
      <w:r>
        <w:rPr>
          <w:rFonts w:ascii="Consolas" w:hAnsi="Consolas" w:cs="Consolas"/>
          <w:color w:val="A31515"/>
          <w:sz w:val="19"/>
          <w:szCs w:val="19"/>
          <w:lang w:val="en-GB"/>
        </w:rPr>
        <w:t>absoluteTime</w:t>
      </w:r>
      <w:r>
        <w:rPr>
          <w:rFonts w:ascii="Consolas" w:hAnsi="Consolas" w:cs="Consolas"/>
          <w:color w:val="0000FF"/>
          <w:sz w:val="19"/>
          <w:szCs w:val="19"/>
          <w:lang w:val="en-GB"/>
        </w:rPr>
        <w:t>&gt;</w:t>
      </w:r>
    </w:p>
    <w:p w14:paraId="291F340B"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32579B22"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parameter</w:t>
      </w:r>
      <w:r w:rsidRPr="000747DD">
        <w:rPr>
          <w:rFonts w:ascii="Consolas" w:hAnsi="Consolas" w:cs="Consolas"/>
          <w:color w:val="0000FF"/>
          <w:sz w:val="19"/>
          <w:szCs w:val="19"/>
          <w:highlight w:val="yellow"/>
          <w:lang w:val="en-GB"/>
        </w:rPr>
        <w:t xml:space="preserve"> </w:t>
      </w:r>
      <w:r w:rsidRPr="000747DD">
        <w:rPr>
          <w:rFonts w:ascii="Consolas" w:hAnsi="Consolas" w:cs="Consolas"/>
          <w:color w:val="FF0000"/>
          <w:sz w:val="19"/>
          <w:szCs w:val="19"/>
          <w:highlight w:val="yellow"/>
          <w:lang w:val="en-GB"/>
        </w:rPr>
        <w:t>name</w:t>
      </w:r>
      <w:r w:rsidRPr="000747DD">
        <w:rPr>
          <w:rFonts w:ascii="Consolas" w:hAnsi="Consolas" w:cs="Consolas"/>
          <w:color w:val="0000FF"/>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iAmDouble</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3.14159265358979323846264</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parameter</w:t>
      </w:r>
      <w:r w:rsidRPr="000747DD">
        <w:rPr>
          <w:rFonts w:ascii="Consolas" w:hAnsi="Consolas" w:cs="Consolas"/>
          <w:color w:val="0000FF"/>
          <w:sz w:val="19"/>
          <w:szCs w:val="19"/>
          <w:highlight w:val="yellow"/>
          <w:lang w:val="en-GB"/>
        </w:rPr>
        <w:t>&gt;</w:t>
      </w:r>
    </w:p>
    <w:p w14:paraId="65E7478F"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parameter</w:t>
      </w:r>
      <w:r w:rsidRPr="000747DD">
        <w:rPr>
          <w:rFonts w:ascii="Consolas" w:hAnsi="Consolas" w:cs="Consolas"/>
          <w:color w:val="0000FF"/>
          <w:sz w:val="19"/>
          <w:szCs w:val="19"/>
          <w:highlight w:val="yellow"/>
          <w:lang w:val="en-GB"/>
        </w:rPr>
        <w:t xml:space="preserve"> </w:t>
      </w:r>
      <w:r w:rsidRPr="000747DD">
        <w:rPr>
          <w:rFonts w:ascii="Consolas" w:hAnsi="Consolas" w:cs="Consolas"/>
          <w:color w:val="FF0000"/>
          <w:sz w:val="19"/>
          <w:szCs w:val="19"/>
          <w:highlight w:val="yellow"/>
          <w:lang w:val="en-GB"/>
        </w:rPr>
        <w:t>name</w:t>
      </w:r>
      <w:r w:rsidRPr="000747DD">
        <w:rPr>
          <w:rFonts w:ascii="Consolas" w:hAnsi="Consolas" w:cs="Consolas"/>
          <w:color w:val="0000FF"/>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iAmNot</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3.1416</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parameter</w:t>
      </w:r>
      <w:r w:rsidRPr="000747DD">
        <w:rPr>
          <w:rFonts w:ascii="Consolas" w:hAnsi="Consolas" w:cs="Consolas"/>
          <w:color w:val="0000FF"/>
          <w:sz w:val="19"/>
          <w:szCs w:val="19"/>
          <w:highlight w:val="yellow"/>
          <w:lang w:val="en-GB"/>
        </w:rPr>
        <w:t>&gt;</w:t>
      </w:r>
    </w:p>
    <w:p w14:paraId="74B11B7A"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parameter</w:t>
      </w:r>
      <w:r w:rsidRPr="000747DD">
        <w:rPr>
          <w:rFonts w:ascii="Consolas" w:hAnsi="Consolas" w:cs="Consolas"/>
          <w:color w:val="0000FF"/>
          <w:sz w:val="19"/>
          <w:szCs w:val="19"/>
          <w:highlight w:val="yellow"/>
          <w:lang w:val="en-GB"/>
        </w:rPr>
        <w:t xml:space="preserve"> </w:t>
      </w:r>
      <w:r w:rsidRPr="000747DD">
        <w:rPr>
          <w:rFonts w:ascii="Consolas" w:hAnsi="Consolas" w:cs="Consolas"/>
          <w:color w:val="FF0000"/>
          <w:sz w:val="19"/>
          <w:szCs w:val="19"/>
          <w:highlight w:val="yellow"/>
          <w:lang w:val="en-GB"/>
        </w:rPr>
        <w:t>name</w:t>
      </w:r>
      <w:r w:rsidRPr="000747DD">
        <w:rPr>
          <w:rFonts w:ascii="Consolas" w:hAnsi="Consolas" w:cs="Consolas"/>
          <w:color w:val="0000FF"/>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iAmUnknown</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0xFF4523C0</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parameter</w:t>
      </w:r>
      <w:r w:rsidRPr="000747DD">
        <w:rPr>
          <w:rFonts w:ascii="Consolas" w:hAnsi="Consolas" w:cs="Consolas"/>
          <w:color w:val="0000FF"/>
          <w:sz w:val="19"/>
          <w:szCs w:val="19"/>
          <w:highlight w:val="yellow"/>
          <w:lang w:val="en-GB"/>
        </w:rPr>
        <w:t>&gt;</w:t>
      </w:r>
    </w:p>
    <w:p w14:paraId="7779527C" w14:textId="1E596AF2" w:rsidR="000747DD" w:rsidRP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045E5211" w14:textId="77777777" w:rsidR="000747DD" w:rsidRPr="004A160F" w:rsidRDefault="000747DD" w:rsidP="00F96C0A">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66"/>
        <w:gridCol w:w="7654"/>
      </w:tblGrid>
      <w:tr w:rsidR="00F96C0A" w:rsidRPr="004A160F" w14:paraId="3E076C62" w14:textId="77777777" w:rsidTr="000B2F02">
        <w:tc>
          <w:tcPr>
            <w:tcW w:w="1101" w:type="dxa"/>
            <w:tcBorders>
              <w:top w:val="single" w:sz="4" w:space="0" w:color="auto"/>
              <w:left w:val="single" w:sz="4" w:space="0" w:color="auto"/>
              <w:bottom w:val="single" w:sz="4" w:space="0" w:color="auto"/>
              <w:right w:val="single" w:sz="4" w:space="0" w:color="auto"/>
            </w:tcBorders>
            <w:hideMark/>
          </w:tcPr>
          <w:p w14:paraId="57753C29" w14:textId="55D35812" w:rsidR="00F96C0A" w:rsidRPr="004A160F" w:rsidRDefault="00600F61" w:rsidP="000B2F02">
            <w:pPr>
              <w:rPr>
                <w:rFonts w:ascii="Verdana" w:hAnsi="Verdana"/>
                <w:szCs w:val="18"/>
                <w:lang w:val="en-US"/>
              </w:rPr>
            </w:pPr>
            <w:r>
              <w:rPr>
                <w:rFonts w:ascii="Verdana" w:hAnsi="Verdana"/>
                <w:szCs w:val="18"/>
                <w:lang w:val="en-US"/>
              </w:rPr>
              <w:t>1.1.40</w:t>
            </w:r>
          </w:p>
        </w:tc>
        <w:tc>
          <w:tcPr>
            <w:tcW w:w="8753" w:type="dxa"/>
            <w:tcBorders>
              <w:top w:val="single" w:sz="4" w:space="0" w:color="auto"/>
              <w:left w:val="single" w:sz="4" w:space="0" w:color="auto"/>
              <w:bottom w:val="single" w:sz="4" w:space="0" w:color="auto"/>
              <w:right w:val="single" w:sz="4" w:space="0" w:color="auto"/>
            </w:tcBorders>
            <w:hideMark/>
          </w:tcPr>
          <w:p w14:paraId="37BDA679" w14:textId="77777777" w:rsidR="00F96C0A" w:rsidRDefault="00F96C0A" w:rsidP="000B2F02">
            <w:pPr>
              <w:rPr>
                <w:rFonts w:ascii="Verdana" w:hAnsi="Verdana"/>
                <w:szCs w:val="18"/>
                <w:lang w:val="en-US"/>
              </w:rPr>
            </w:pPr>
            <w:r>
              <w:rPr>
                <w:rFonts w:ascii="Verdana" w:hAnsi="Verdana"/>
                <w:szCs w:val="18"/>
                <w:lang w:val="en-US"/>
              </w:rPr>
              <w:t>Each event type shall have a predefined set of fully qualified parameters (that may be none).</w:t>
            </w:r>
          </w:p>
          <w:p w14:paraId="01A8320C" w14:textId="77777777" w:rsidR="000747DD" w:rsidRDefault="000747DD" w:rsidP="000B2F02">
            <w:pPr>
              <w:rPr>
                <w:rFonts w:ascii="Verdana" w:hAnsi="Verdana"/>
                <w:szCs w:val="18"/>
                <w:lang w:val="en-US"/>
              </w:rPr>
            </w:pPr>
          </w:p>
          <w:p w14:paraId="4791C38A" w14:textId="5F74FAB4" w:rsidR="000747DD" w:rsidRPr="004A160F" w:rsidRDefault="000747DD" w:rsidP="000B2F02">
            <w:pPr>
              <w:rPr>
                <w:rFonts w:ascii="Verdana" w:hAnsi="Verdana"/>
                <w:szCs w:val="18"/>
                <w:lang w:val="en-US"/>
              </w:rPr>
            </w:pPr>
            <w:r>
              <w:rPr>
                <w:rFonts w:ascii="Verdana" w:hAnsi="Verdana"/>
                <w:szCs w:val="18"/>
                <w:lang w:val="en-US"/>
              </w:rPr>
              <w:t>Note: this would be, e.g. an enumerated type in the XML schema.</w:t>
            </w:r>
          </w:p>
        </w:tc>
      </w:tr>
    </w:tbl>
    <w:p w14:paraId="63F5D404" w14:textId="77777777" w:rsidR="00F96C0A" w:rsidRPr="000747DD" w:rsidRDefault="00F96C0A" w:rsidP="00682160">
      <w:pPr>
        <w:rPr>
          <w:rFonts w:ascii="Verdana" w:hAnsi="Verdana"/>
          <w:szCs w:val="18"/>
        </w:rPr>
      </w:pPr>
    </w:p>
    <w:p w14:paraId="50F53DC4" w14:textId="77777777" w:rsidR="009F2919" w:rsidRDefault="009F2919" w:rsidP="00F96C0A">
      <w:pPr>
        <w:rPr>
          <w:rFonts w:ascii="Verdana" w:hAnsi="Verdana"/>
          <w:b/>
          <w:sz w:val="22"/>
          <w:lang w:val="en-US"/>
        </w:rPr>
      </w:pPr>
    </w:p>
    <w:p w14:paraId="04F9F190" w14:textId="696F153B" w:rsidR="00F96C0A" w:rsidRPr="00F96C0A" w:rsidRDefault="00F96C0A" w:rsidP="00F96C0A">
      <w:pPr>
        <w:rPr>
          <w:rFonts w:ascii="Verdana" w:hAnsi="Verdana"/>
          <w:b/>
          <w:sz w:val="22"/>
          <w:lang w:val="en-US"/>
        </w:rPr>
      </w:pPr>
      <w:r>
        <w:rPr>
          <w:rFonts w:ascii="Verdana" w:hAnsi="Verdana"/>
          <w:b/>
          <w:sz w:val="22"/>
          <w:lang w:val="en-US"/>
        </w:rPr>
        <w:t>1.2</w:t>
      </w:r>
      <w:r w:rsidRPr="00F96C0A">
        <w:rPr>
          <w:rFonts w:ascii="Verdana" w:hAnsi="Verdana"/>
          <w:b/>
          <w:sz w:val="22"/>
          <w:lang w:val="en-US"/>
        </w:rPr>
        <w:t xml:space="preserve"> Event </w:t>
      </w:r>
      <w:r>
        <w:rPr>
          <w:rFonts w:ascii="Verdana" w:hAnsi="Verdana"/>
          <w:b/>
          <w:sz w:val="22"/>
          <w:lang w:val="en-US"/>
        </w:rPr>
        <w:t>Timing Requirements</w:t>
      </w:r>
    </w:p>
    <w:p w14:paraId="31513EBC" w14:textId="77777777" w:rsidR="00F96C0A" w:rsidRDefault="00F96C0A" w:rsidP="00682160">
      <w:pPr>
        <w:rPr>
          <w:rFonts w:ascii="Verdana" w:hAnsi="Verdana"/>
          <w:szCs w:val="18"/>
          <w:lang w:val="en-US"/>
        </w:rPr>
      </w:pPr>
    </w:p>
    <w:tbl>
      <w:tblPr>
        <w:tblStyle w:val="TableGrid"/>
        <w:tblW w:w="8755" w:type="dxa"/>
        <w:tblInd w:w="0" w:type="dxa"/>
        <w:tblLook w:val="04A0" w:firstRow="1" w:lastRow="0" w:firstColumn="1" w:lastColumn="0" w:noHBand="0" w:noVBand="1"/>
      </w:tblPr>
      <w:tblGrid>
        <w:gridCol w:w="996"/>
        <w:gridCol w:w="7759"/>
      </w:tblGrid>
      <w:tr w:rsidR="00F96C0A" w:rsidRPr="004A160F" w14:paraId="5D5544D5" w14:textId="77777777" w:rsidTr="00F96C0A">
        <w:tc>
          <w:tcPr>
            <w:tcW w:w="996" w:type="dxa"/>
            <w:tcBorders>
              <w:top w:val="single" w:sz="4" w:space="0" w:color="auto"/>
              <w:left w:val="single" w:sz="4" w:space="0" w:color="auto"/>
              <w:bottom w:val="single" w:sz="4" w:space="0" w:color="auto"/>
              <w:right w:val="single" w:sz="4" w:space="0" w:color="auto"/>
            </w:tcBorders>
            <w:hideMark/>
          </w:tcPr>
          <w:p w14:paraId="0A94FA37" w14:textId="51FE2893" w:rsidR="00F96C0A" w:rsidRPr="004A160F" w:rsidRDefault="00600F61" w:rsidP="000B2F02">
            <w:pPr>
              <w:rPr>
                <w:rFonts w:ascii="Verdana" w:hAnsi="Verdana"/>
                <w:szCs w:val="18"/>
                <w:lang w:val="en-US"/>
              </w:rPr>
            </w:pPr>
            <w:r>
              <w:rPr>
                <w:rFonts w:ascii="Verdana" w:hAnsi="Verdana"/>
                <w:szCs w:val="18"/>
                <w:lang w:val="en-US"/>
              </w:rPr>
              <w:t>1.2.</w:t>
            </w:r>
            <w:r w:rsidR="00F96C0A" w:rsidRPr="004A160F">
              <w:rPr>
                <w:rFonts w:ascii="Verdana" w:hAnsi="Verdana"/>
                <w:szCs w:val="18"/>
                <w:lang w:val="en-US"/>
              </w:rPr>
              <w:t>10</w:t>
            </w:r>
          </w:p>
        </w:tc>
        <w:tc>
          <w:tcPr>
            <w:tcW w:w="7759" w:type="dxa"/>
            <w:tcBorders>
              <w:top w:val="single" w:sz="4" w:space="0" w:color="auto"/>
              <w:left w:val="single" w:sz="4" w:space="0" w:color="auto"/>
              <w:bottom w:val="single" w:sz="4" w:space="0" w:color="auto"/>
              <w:right w:val="single" w:sz="4" w:space="0" w:color="auto"/>
            </w:tcBorders>
            <w:hideMark/>
          </w:tcPr>
          <w:p w14:paraId="104FB812" w14:textId="77777777" w:rsidR="00F96C0A" w:rsidRPr="004A160F" w:rsidRDefault="00F96C0A" w:rsidP="000B2F02">
            <w:pPr>
              <w:rPr>
                <w:rFonts w:ascii="Verdana" w:hAnsi="Verdana"/>
                <w:szCs w:val="18"/>
                <w:lang w:val="en-US"/>
              </w:rPr>
            </w:pPr>
            <w:r w:rsidRPr="004A160F">
              <w:rPr>
                <w:rFonts w:ascii="Verdana" w:hAnsi="Verdana"/>
                <w:szCs w:val="18"/>
                <w:lang w:val="en-US"/>
              </w:rPr>
              <w:t>Events shall contain timing information</w:t>
            </w:r>
          </w:p>
        </w:tc>
      </w:tr>
    </w:tbl>
    <w:p w14:paraId="19AC85C8" w14:textId="77777777" w:rsidR="00F96C0A" w:rsidRDefault="00F96C0A" w:rsidP="00682160">
      <w:pPr>
        <w:rPr>
          <w:rFonts w:ascii="Verdana" w:hAnsi="Verdana"/>
          <w:szCs w:val="18"/>
          <w:lang w:val="en-US"/>
        </w:rPr>
      </w:pPr>
    </w:p>
    <w:p w14:paraId="52C25A25"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UID</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second_event_id</w:t>
      </w:r>
      <w:r>
        <w:rPr>
          <w:rFonts w:ascii="Consolas" w:hAnsi="Consolas" w:cs="Consolas"/>
          <w:color w:val="000000"/>
          <w:sz w:val="19"/>
          <w:szCs w:val="19"/>
          <w:lang w:val="en-GB"/>
        </w:rPr>
        <w:t>"</w:t>
      </w:r>
      <w:r>
        <w:rPr>
          <w:rFonts w:ascii="Consolas" w:hAnsi="Consolas" w:cs="Consolas"/>
          <w:color w:val="0000FF"/>
          <w:sz w:val="19"/>
          <w:szCs w:val="19"/>
          <w:lang w:val="en-GB"/>
        </w:rPr>
        <w:t>&gt;</w:t>
      </w:r>
    </w:p>
    <w:p w14:paraId="05092D2A"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0F30C47B"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absoluteTime</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2017-10-02T23:00:00</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absoluteTime</w:t>
      </w:r>
      <w:r w:rsidRPr="000747DD">
        <w:rPr>
          <w:rFonts w:ascii="Consolas" w:hAnsi="Consolas" w:cs="Consolas"/>
          <w:color w:val="0000FF"/>
          <w:sz w:val="19"/>
          <w:szCs w:val="19"/>
          <w:highlight w:val="yellow"/>
          <w:lang w:val="en-GB"/>
        </w:rPr>
        <w:t>&gt;</w:t>
      </w:r>
    </w:p>
    <w:p w14:paraId="5CEE6B36"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6373B357"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iAmDouble</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3.14159265358979323846264</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68B3FB60"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iAmNot</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3.1416</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5BBF8BDB"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iAmUnknown</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0xFF4523C0</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5E6545AC"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3C782E76" w14:textId="77777777" w:rsidR="000747DD" w:rsidRPr="004A160F" w:rsidRDefault="000747DD" w:rsidP="00682160">
      <w:pPr>
        <w:rPr>
          <w:rFonts w:ascii="Verdana" w:hAnsi="Verdana"/>
          <w:szCs w:val="18"/>
          <w:lang w:val="en-US"/>
        </w:rPr>
      </w:pPr>
    </w:p>
    <w:tbl>
      <w:tblPr>
        <w:tblStyle w:val="TableGrid"/>
        <w:tblW w:w="8755" w:type="dxa"/>
        <w:tblInd w:w="0" w:type="dxa"/>
        <w:tblLook w:val="04A0" w:firstRow="1" w:lastRow="0" w:firstColumn="1" w:lastColumn="0" w:noHBand="0" w:noVBand="1"/>
      </w:tblPr>
      <w:tblGrid>
        <w:gridCol w:w="996"/>
        <w:gridCol w:w="7759"/>
      </w:tblGrid>
      <w:tr w:rsidR="00682160" w:rsidRPr="004A160F" w14:paraId="77731C9E" w14:textId="77777777" w:rsidTr="00F96C0A">
        <w:tc>
          <w:tcPr>
            <w:tcW w:w="996" w:type="dxa"/>
            <w:tcBorders>
              <w:top w:val="single" w:sz="4" w:space="0" w:color="auto"/>
              <w:left w:val="single" w:sz="4" w:space="0" w:color="auto"/>
              <w:bottom w:val="single" w:sz="4" w:space="0" w:color="auto"/>
              <w:right w:val="single" w:sz="4" w:space="0" w:color="auto"/>
            </w:tcBorders>
            <w:hideMark/>
          </w:tcPr>
          <w:p w14:paraId="59DBF797" w14:textId="7EA7F36D" w:rsidR="00682160" w:rsidRPr="004A160F" w:rsidRDefault="00600F61">
            <w:pPr>
              <w:rPr>
                <w:rFonts w:ascii="Verdana" w:hAnsi="Verdana"/>
                <w:szCs w:val="18"/>
                <w:lang w:val="en-US"/>
              </w:rPr>
            </w:pPr>
            <w:r>
              <w:rPr>
                <w:rFonts w:ascii="Verdana" w:hAnsi="Verdana"/>
                <w:szCs w:val="18"/>
                <w:lang w:val="en-US"/>
              </w:rPr>
              <w:t>1.2.</w:t>
            </w:r>
            <w:r w:rsidR="00682160" w:rsidRPr="004A160F">
              <w:rPr>
                <w:rFonts w:ascii="Verdana" w:hAnsi="Verdana"/>
                <w:szCs w:val="18"/>
                <w:lang w:val="en-US"/>
              </w:rPr>
              <w:t>20</w:t>
            </w:r>
          </w:p>
        </w:tc>
        <w:tc>
          <w:tcPr>
            <w:tcW w:w="7759" w:type="dxa"/>
            <w:tcBorders>
              <w:top w:val="single" w:sz="4" w:space="0" w:color="auto"/>
              <w:left w:val="single" w:sz="4" w:space="0" w:color="auto"/>
              <w:bottom w:val="single" w:sz="4" w:space="0" w:color="auto"/>
              <w:right w:val="single" w:sz="4" w:space="0" w:color="auto"/>
            </w:tcBorders>
            <w:hideMark/>
          </w:tcPr>
          <w:p w14:paraId="66B63744" w14:textId="77777777" w:rsidR="00682160" w:rsidRPr="004A160F" w:rsidRDefault="00682160" w:rsidP="00682160">
            <w:pPr>
              <w:rPr>
                <w:rFonts w:ascii="Verdana" w:hAnsi="Verdana"/>
                <w:szCs w:val="18"/>
                <w:lang w:val="en-US"/>
              </w:rPr>
            </w:pPr>
            <w:r w:rsidRPr="004A160F">
              <w:rPr>
                <w:rFonts w:ascii="Verdana" w:hAnsi="Verdana"/>
                <w:szCs w:val="18"/>
                <w:lang w:val="en-US"/>
              </w:rPr>
              <w:t>It shall be possible to express the timing information as either an absolute or a relative time.</w:t>
            </w:r>
          </w:p>
        </w:tc>
      </w:tr>
    </w:tbl>
    <w:p w14:paraId="161DCF57" w14:textId="77777777" w:rsidR="00032B8F" w:rsidRPr="004A160F" w:rsidRDefault="00032B8F">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66"/>
        <w:gridCol w:w="7654"/>
      </w:tblGrid>
      <w:tr w:rsidR="00682160" w:rsidRPr="004A160F" w14:paraId="11FF6122"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10A7EC7D" w14:textId="0C32A1F9" w:rsidR="00682160" w:rsidRPr="004A160F" w:rsidRDefault="00600F61">
            <w:pPr>
              <w:rPr>
                <w:rFonts w:ascii="Verdana" w:hAnsi="Verdana"/>
                <w:szCs w:val="18"/>
                <w:lang w:val="en-US"/>
              </w:rPr>
            </w:pPr>
            <w:r>
              <w:rPr>
                <w:rFonts w:ascii="Verdana" w:hAnsi="Verdana"/>
                <w:szCs w:val="18"/>
                <w:lang w:val="en-US"/>
              </w:rPr>
              <w:t>1.2.</w:t>
            </w:r>
            <w:r w:rsidR="00682160" w:rsidRPr="004A160F">
              <w:rPr>
                <w:rFonts w:ascii="Verdana" w:hAnsi="Verdana"/>
                <w:szCs w:val="18"/>
                <w:lang w:val="en-US"/>
              </w:rPr>
              <w:t>30</w:t>
            </w:r>
          </w:p>
        </w:tc>
        <w:tc>
          <w:tcPr>
            <w:tcW w:w="8753" w:type="dxa"/>
            <w:tcBorders>
              <w:top w:val="single" w:sz="4" w:space="0" w:color="auto"/>
              <w:left w:val="single" w:sz="4" w:space="0" w:color="auto"/>
              <w:bottom w:val="single" w:sz="4" w:space="0" w:color="auto"/>
              <w:right w:val="single" w:sz="4" w:space="0" w:color="auto"/>
            </w:tcBorders>
            <w:hideMark/>
          </w:tcPr>
          <w:p w14:paraId="15282D83" w14:textId="77777777" w:rsidR="00682160" w:rsidRPr="004A160F" w:rsidRDefault="00682160">
            <w:pPr>
              <w:rPr>
                <w:rFonts w:ascii="Verdana" w:hAnsi="Verdana"/>
                <w:szCs w:val="18"/>
                <w:lang w:val="en-US"/>
              </w:rPr>
            </w:pPr>
            <w:r w:rsidRPr="004A160F">
              <w:rPr>
                <w:rFonts w:ascii="Verdana" w:hAnsi="Verdana"/>
                <w:szCs w:val="18"/>
                <w:lang w:val="en-US"/>
              </w:rPr>
              <w:t xml:space="preserve">Absolute time shall consist of: </w:t>
            </w:r>
          </w:p>
          <w:p w14:paraId="4166B39C" w14:textId="77777777" w:rsidR="00682160" w:rsidRPr="004A160F" w:rsidRDefault="00682160"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an absolute time stamp: date + time.</w:t>
            </w:r>
          </w:p>
          <w:p w14:paraId="1C054A48" w14:textId="77777777" w:rsidR="00682160" w:rsidRPr="004A160F" w:rsidRDefault="00682160"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an optional time scale.</w:t>
            </w:r>
          </w:p>
        </w:tc>
      </w:tr>
    </w:tbl>
    <w:p w14:paraId="0D3E18F1" w14:textId="77777777" w:rsidR="00682160" w:rsidRDefault="00682160">
      <w:pPr>
        <w:rPr>
          <w:rFonts w:ascii="Verdana" w:hAnsi="Verdana"/>
          <w:szCs w:val="18"/>
          <w:lang w:val="en-US"/>
        </w:rPr>
      </w:pPr>
    </w:p>
    <w:p w14:paraId="353B47BC"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UID</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second_event_id</w:t>
      </w:r>
      <w:r>
        <w:rPr>
          <w:rFonts w:ascii="Consolas" w:hAnsi="Consolas" w:cs="Consolas"/>
          <w:color w:val="000000"/>
          <w:sz w:val="19"/>
          <w:szCs w:val="19"/>
          <w:lang w:val="en-GB"/>
        </w:rPr>
        <w:t>"</w:t>
      </w:r>
      <w:r>
        <w:rPr>
          <w:rFonts w:ascii="Consolas" w:hAnsi="Consolas" w:cs="Consolas"/>
          <w:color w:val="0000FF"/>
          <w:sz w:val="19"/>
          <w:szCs w:val="19"/>
          <w:lang w:val="en-GB"/>
        </w:rPr>
        <w:t>&gt;</w:t>
      </w:r>
    </w:p>
    <w:p w14:paraId="3E3BC3A6" w14:textId="56DD2BAA"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sidRPr="000747DD">
        <w:rPr>
          <w:rFonts w:ascii="Consolas" w:hAnsi="Consolas" w:cs="Consolas"/>
          <w:color w:val="A31515"/>
          <w:sz w:val="19"/>
          <w:szCs w:val="19"/>
          <w:lang w:val="en-GB"/>
        </w:rPr>
        <w:t xml:space="preserve"> </w:t>
      </w:r>
      <w:r>
        <w:rPr>
          <w:rFonts w:ascii="Consolas" w:hAnsi="Consolas" w:cs="Consolas"/>
          <w:color w:val="A31515"/>
          <w:sz w:val="19"/>
          <w:szCs w:val="19"/>
          <w:highlight w:val="yellow"/>
          <w:lang w:val="en-GB"/>
        </w:rPr>
        <w:t>time_system</w:t>
      </w:r>
      <w:r w:rsidRPr="000747DD">
        <w:rPr>
          <w:rFonts w:ascii="Consolas" w:hAnsi="Consolas" w:cs="Consolas"/>
          <w:color w:val="A31515"/>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A31515"/>
          <w:sz w:val="19"/>
          <w:szCs w:val="19"/>
          <w:highlight w:val="yellow"/>
          <w:lang w:val="en-GB"/>
        </w:rPr>
        <w:t>TAI</w:t>
      </w:r>
      <w:r w:rsidRPr="000747DD">
        <w:rPr>
          <w:rFonts w:ascii="Consolas" w:hAnsi="Consolas" w:cs="Consolas"/>
          <w:color w:val="000000"/>
          <w:sz w:val="19"/>
          <w:szCs w:val="19"/>
          <w:highlight w:val="yellow"/>
          <w:lang w:val="en-GB"/>
        </w:rPr>
        <w:t>"</w:t>
      </w:r>
      <w:r>
        <w:rPr>
          <w:rFonts w:ascii="Consolas" w:hAnsi="Consolas" w:cs="Consolas"/>
          <w:color w:val="0000FF"/>
          <w:sz w:val="19"/>
          <w:szCs w:val="19"/>
          <w:lang w:val="en-GB"/>
        </w:rPr>
        <w:t>&gt;</w:t>
      </w:r>
    </w:p>
    <w:p w14:paraId="15CD94AB" w14:textId="7DE10566"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absoluteTime</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2017-10-02T23:00:00</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absoluteTime</w:t>
      </w:r>
      <w:r w:rsidRPr="000747DD">
        <w:rPr>
          <w:rFonts w:ascii="Consolas" w:hAnsi="Consolas" w:cs="Consolas"/>
          <w:color w:val="0000FF"/>
          <w:sz w:val="19"/>
          <w:szCs w:val="19"/>
          <w:highlight w:val="yellow"/>
          <w:lang w:val="en-GB"/>
        </w:rPr>
        <w:t>&gt;</w:t>
      </w:r>
    </w:p>
    <w:p w14:paraId="0ACD240A"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7AEC44C8" w14:textId="54E8B4EF"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iAmDouble</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3.14159265358979323846264</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5517B2DA"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iAmNot</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3.1416</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09353B54"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iAmUnknown</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0xFF4523C0</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37A93684" w14:textId="7A1950DF" w:rsidR="000747DD" w:rsidRP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719D2903" w14:textId="77777777" w:rsidR="000747DD" w:rsidRPr="004A160F" w:rsidRDefault="000747DD">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65"/>
        <w:gridCol w:w="7655"/>
      </w:tblGrid>
      <w:tr w:rsidR="005302E2" w:rsidRPr="005302E2" w14:paraId="0B1C6357"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24F82E2" w14:textId="0D7C8D39" w:rsidR="00F035D3" w:rsidRPr="005302E2" w:rsidRDefault="00600F61" w:rsidP="00643B7D">
            <w:pPr>
              <w:rPr>
                <w:rFonts w:ascii="Verdana" w:hAnsi="Verdana"/>
                <w:szCs w:val="18"/>
                <w:lang w:val="en-US"/>
              </w:rPr>
            </w:pPr>
            <w:r w:rsidRPr="005302E2">
              <w:rPr>
                <w:rFonts w:ascii="Verdana" w:hAnsi="Verdana"/>
                <w:szCs w:val="18"/>
                <w:lang w:val="en-US"/>
              </w:rPr>
              <w:t>1.2.</w:t>
            </w:r>
            <w:r w:rsidR="00F035D3" w:rsidRPr="005302E2">
              <w:rPr>
                <w:rFonts w:ascii="Verdana" w:hAnsi="Verdana"/>
                <w:szCs w:val="18"/>
                <w:lang w:val="en-US"/>
              </w:rPr>
              <w:t>35</w:t>
            </w:r>
          </w:p>
        </w:tc>
        <w:tc>
          <w:tcPr>
            <w:tcW w:w="8753" w:type="dxa"/>
            <w:tcBorders>
              <w:top w:val="single" w:sz="4" w:space="0" w:color="auto"/>
              <w:left w:val="single" w:sz="4" w:space="0" w:color="auto"/>
              <w:bottom w:val="single" w:sz="4" w:space="0" w:color="auto"/>
              <w:right w:val="single" w:sz="4" w:space="0" w:color="auto"/>
            </w:tcBorders>
            <w:hideMark/>
          </w:tcPr>
          <w:p w14:paraId="5F5CEDD1" w14:textId="77777777" w:rsidR="00F035D3" w:rsidRPr="005302E2" w:rsidRDefault="00F035D3" w:rsidP="00F035D3">
            <w:pPr>
              <w:tabs>
                <w:tab w:val="left" w:pos="3405"/>
              </w:tabs>
              <w:rPr>
                <w:rFonts w:ascii="Verdana" w:hAnsi="Verdana"/>
                <w:szCs w:val="18"/>
                <w:lang w:val="en-US"/>
              </w:rPr>
            </w:pPr>
            <w:r w:rsidRPr="005302E2">
              <w:rPr>
                <w:rFonts w:ascii="Verdana" w:hAnsi="Verdana"/>
                <w:szCs w:val="18"/>
                <w:lang w:val="en-US"/>
              </w:rPr>
              <w:t>The representation of absolute time shall adhere to CCSDS Type A and Type B.</w:t>
            </w:r>
          </w:p>
        </w:tc>
      </w:tr>
    </w:tbl>
    <w:p w14:paraId="5B1BB01C" w14:textId="77777777" w:rsidR="00F035D3" w:rsidRPr="004A160F" w:rsidRDefault="00F035D3">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65"/>
        <w:gridCol w:w="7655"/>
      </w:tblGrid>
      <w:tr w:rsidR="00682160" w:rsidRPr="004A160F" w14:paraId="637BA5DA" w14:textId="77777777" w:rsidTr="00682160">
        <w:tc>
          <w:tcPr>
            <w:tcW w:w="1101" w:type="dxa"/>
            <w:tcBorders>
              <w:top w:val="single" w:sz="4" w:space="0" w:color="auto"/>
              <w:left w:val="single" w:sz="4" w:space="0" w:color="auto"/>
              <w:bottom w:val="single" w:sz="4" w:space="0" w:color="auto"/>
              <w:right w:val="single" w:sz="4" w:space="0" w:color="auto"/>
            </w:tcBorders>
            <w:hideMark/>
          </w:tcPr>
          <w:p w14:paraId="50400228" w14:textId="7E428D48" w:rsidR="00682160" w:rsidRPr="004A160F" w:rsidRDefault="00600F61">
            <w:pPr>
              <w:rPr>
                <w:rFonts w:ascii="Verdana" w:hAnsi="Verdana"/>
                <w:szCs w:val="18"/>
                <w:lang w:val="en-US"/>
              </w:rPr>
            </w:pPr>
            <w:r>
              <w:rPr>
                <w:rFonts w:ascii="Verdana" w:hAnsi="Verdana"/>
                <w:szCs w:val="18"/>
                <w:lang w:val="en-US"/>
              </w:rPr>
              <w:t>1.2.</w:t>
            </w:r>
            <w:r w:rsidR="00682160" w:rsidRPr="004A160F">
              <w:rPr>
                <w:rFonts w:ascii="Verdana" w:hAnsi="Verdana"/>
                <w:szCs w:val="18"/>
                <w:lang w:val="en-US"/>
              </w:rPr>
              <w:t>40</w:t>
            </w:r>
          </w:p>
        </w:tc>
        <w:tc>
          <w:tcPr>
            <w:tcW w:w="8753" w:type="dxa"/>
            <w:tcBorders>
              <w:top w:val="single" w:sz="4" w:space="0" w:color="auto"/>
              <w:left w:val="single" w:sz="4" w:space="0" w:color="auto"/>
              <w:bottom w:val="single" w:sz="4" w:space="0" w:color="auto"/>
              <w:right w:val="single" w:sz="4" w:space="0" w:color="auto"/>
            </w:tcBorders>
            <w:hideMark/>
          </w:tcPr>
          <w:p w14:paraId="429F8628" w14:textId="77777777" w:rsidR="00682160" w:rsidRPr="004A160F" w:rsidRDefault="00682160">
            <w:pPr>
              <w:rPr>
                <w:rFonts w:ascii="Verdana" w:hAnsi="Verdana"/>
                <w:szCs w:val="18"/>
                <w:lang w:val="en-US"/>
              </w:rPr>
            </w:pPr>
            <w:r w:rsidRPr="004A160F">
              <w:rPr>
                <w:rFonts w:ascii="Verdana" w:hAnsi="Verdana"/>
                <w:szCs w:val="18"/>
                <w:lang w:val="en-US"/>
              </w:rPr>
              <w:t xml:space="preserve">Relative time shall consist of: </w:t>
            </w:r>
          </w:p>
          <w:p w14:paraId="7CEA8D43" w14:textId="6B318F5A" w:rsidR="00682160" w:rsidRPr="004A160F" w:rsidRDefault="00682160"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lastRenderedPageBreak/>
              <w:t>a</w:t>
            </w:r>
            <w:r w:rsidR="00465D6A" w:rsidRPr="004A160F">
              <w:rPr>
                <w:rFonts w:ascii="Verdana" w:hAnsi="Verdana"/>
                <w:szCs w:val="18"/>
                <w:lang w:val="en-US"/>
              </w:rPr>
              <w:t xml:space="preserve">n elapsed </w:t>
            </w:r>
            <w:r w:rsidR="001347E6" w:rsidRPr="004A160F">
              <w:rPr>
                <w:rFonts w:ascii="Verdana" w:hAnsi="Verdana"/>
                <w:szCs w:val="18"/>
                <w:lang w:val="en-US"/>
              </w:rPr>
              <w:t>time</w:t>
            </w:r>
            <w:r w:rsidRPr="004A160F">
              <w:rPr>
                <w:rFonts w:ascii="Verdana" w:hAnsi="Verdana"/>
                <w:szCs w:val="18"/>
                <w:lang w:val="en-US"/>
              </w:rPr>
              <w:t xml:space="preserve"> expressed as a real number.</w:t>
            </w:r>
          </w:p>
          <w:p w14:paraId="4D3A3049" w14:textId="77777777" w:rsidR="00682160" w:rsidRPr="004A160F" w:rsidRDefault="00682160"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an optional time scale.</w:t>
            </w:r>
          </w:p>
          <w:p w14:paraId="30B41229" w14:textId="1B867069" w:rsidR="00682160" w:rsidRPr="004A160F" w:rsidRDefault="00682160" w:rsidP="00465D6A">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 xml:space="preserve">an optional reference epoch (from which the </w:t>
            </w:r>
            <w:r w:rsidR="00465D6A" w:rsidRPr="004A160F">
              <w:rPr>
                <w:rFonts w:ascii="Verdana" w:hAnsi="Verdana"/>
                <w:szCs w:val="18"/>
                <w:lang w:val="en-US"/>
              </w:rPr>
              <w:t xml:space="preserve">elapsed time </w:t>
            </w:r>
            <w:r w:rsidRPr="004A160F">
              <w:rPr>
                <w:rFonts w:ascii="Verdana" w:hAnsi="Verdana"/>
                <w:szCs w:val="18"/>
                <w:lang w:val="en-US"/>
              </w:rPr>
              <w:t xml:space="preserve">is measured).  </w:t>
            </w:r>
          </w:p>
          <w:p w14:paraId="4C5B3E8E" w14:textId="2685C621" w:rsidR="001347E6" w:rsidRPr="004A160F" w:rsidRDefault="001347E6" w:rsidP="00D0758C">
            <w:pPr>
              <w:tabs>
                <w:tab w:val="left" w:pos="3405"/>
              </w:tabs>
              <w:rPr>
                <w:rFonts w:ascii="Verdana" w:hAnsi="Verdana"/>
                <w:szCs w:val="18"/>
                <w:lang w:val="en-US"/>
              </w:rPr>
            </w:pPr>
            <w:r w:rsidRPr="004A160F">
              <w:rPr>
                <w:rFonts w:ascii="Verdana" w:hAnsi="Verdana"/>
                <w:szCs w:val="18"/>
                <w:lang w:val="en-US"/>
              </w:rPr>
              <w:t xml:space="preserve">Note: respecting the specification </w:t>
            </w:r>
            <w:r w:rsidR="00D0758C">
              <w:rPr>
                <w:rFonts w:ascii="Verdana" w:hAnsi="Verdana"/>
                <w:szCs w:val="18"/>
                <w:lang w:val="en-US"/>
              </w:rPr>
              <w:t>to use</w:t>
            </w:r>
            <w:r w:rsidR="00D0758C" w:rsidRPr="004A160F">
              <w:rPr>
                <w:rFonts w:ascii="Verdana" w:hAnsi="Verdana"/>
                <w:szCs w:val="18"/>
                <w:lang w:val="en-US"/>
              </w:rPr>
              <w:t xml:space="preserve"> </w:t>
            </w:r>
            <w:r w:rsidRPr="004A160F">
              <w:rPr>
                <w:rFonts w:ascii="Verdana" w:hAnsi="Verdana"/>
                <w:szCs w:val="18"/>
                <w:lang w:val="en-US"/>
              </w:rPr>
              <w:t>SI units, the elapsed time should be given in seconds.</w:t>
            </w:r>
          </w:p>
        </w:tc>
      </w:tr>
    </w:tbl>
    <w:p w14:paraId="199674FD" w14:textId="77777777" w:rsidR="00682160" w:rsidRDefault="00682160">
      <w:pPr>
        <w:rPr>
          <w:rFonts w:ascii="Verdana" w:hAnsi="Verdana"/>
          <w:szCs w:val="18"/>
          <w:lang w:val="en-US"/>
        </w:rPr>
      </w:pPr>
    </w:p>
    <w:p w14:paraId="07EA9E03"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fourth</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&gt;</w:t>
      </w:r>
    </w:p>
    <w:p w14:paraId="4EBC88D2" w14:textId="62375119"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sidRPr="000747DD">
        <w:rPr>
          <w:rFonts w:ascii="Consolas" w:hAnsi="Consolas" w:cs="Consolas"/>
          <w:color w:val="A31515"/>
          <w:sz w:val="19"/>
          <w:szCs w:val="19"/>
          <w:lang w:val="en-GB"/>
        </w:rPr>
        <w:t xml:space="preserve"> </w:t>
      </w:r>
      <w:r>
        <w:rPr>
          <w:rFonts w:ascii="Consolas" w:hAnsi="Consolas" w:cs="Consolas"/>
          <w:color w:val="A31515"/>
          <w:sz w:val="19"/>
          <w:szCs w:val="19"/>
          <w:highlight w:val="yellow"/>
          <w:lang w:val="en-GB"/>
        </w:rPr>
        <w:t>time_system</w:t>
      </w:r>
      <w:r w:rsidRPr="000747DD">
        <w:rPr>
          <w:rFonts w:ascii="Consolas" w:hAnsi="Consolas" w:cs="Consolas"/>
          <w:color w:val="A31515"/>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A31515"/>
          <w:sz w:val="19"/>
          <w:szCs w:val="19"/>
          <w:highlight w:val="yellow"/>
          <w:lang w:val="en-GB"/>
        </w:rPr>
        <w:t>TAI</w:t>
      </w:r>
      <w:r w:rsidRPr="000747DD">
        <w:rPr>
          <w:rFonts w:ascii="Consolas" w:hAnsi="Consolas" w:cs="Consolas"/>
          <w:color w:val="000000"/>
          <w:sz w:val="19"/>
          <w:szCs w:val="19"/>
          <w:highlight w:val="yellow"/>
          <w:lang w:val="en-GB"/>
        </w:rPr>
        <w:t>"</w:t>
      </w:r>
      <w:r>
        <w:rPr>
          <w:rFonts w:ascii="Consolas" w:hAnsi="Consolas" w:cs="Consolas"/>
          <w:color w:val="0000FF"/>
          <w:sz w:val="19"/>
          <w:szCs w:val="19"/>
          <w:lang w:val="en-GB"/>
        </w:rPr>
        <w:t>&gt;</w:t>
      </w:r>
    </w:p>
    <w:p w14:paraId="31D9AED1"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relativeTime</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-5.0</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relativeTime</w:t>
      </w:r>
      <w:r w:rsidRPr="000747DD">
        <w:rPr>
          <w:rFonts w:ascii="Consolas" w:hAnsi="Consolas" w:cs="Consolas"/>
          <w:color w:val="0000FF"/>
          <w:sz w:val="19"/>
          <w:szCs w:val="19"/>
          <w:highlight w:val="yellow"/>
          <w:lang w:val="en-GB"/>
        </w:rPr>
        <w:t>&gt;</w:t>
      </w:r>
    </w:p>
    <w:p w14:paraId="3048984C"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epochTime</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2017-10-02T23:00:00</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epochTime</w:t>
      </w:r>
      <w:r w:rsidRPr="000747DD">
        <w:rPr>
          <w:rFonts w:ascii="Consolas" w:hAnsi="Consolas" w:cs="Consolas"/>
          <w:color w:val="0000FF"/>
          <w:sz w:val="19"/>
          <w:szCs w:val="19"/>
          <w:highlight w:val="yellow"/>
          <w:lang w:val="en-GB"/>
        </w:rPr>
        <w:t>&gt;</w:t>
      </w:r>
    </w:p>
    <w:p w14:paraId="6C0757A0"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2950F593" w14:textId="17BA0AB0" w:rsidR="000747DD" w:rsidRP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21E9DD73" w14:textId="77777777" w:rsidR="000747DD" w:rsidRPr="004A160F" w:rsidRDefault="000747DD">
      <w:pPr>
        <w:rPr>
          <w:rFonts w:ascii="Verdana" w:hAnsi="Verdana"/>
          <w:szCs w:val="18"/>
          <w:lang w:val="en-US"/>
        </w:rPr>
      </w:pPr>
    </w:p>
    <w:tbl>
      <w:tblPr>
        <w:tblStyle w:val="TableGrid"/>
        <w:tblW w:w="8755" w:type="dxa"/>
        <w:tblInd w:w="0" w:type="dxa"/>
        <w:tblLook w:val="04A0" w:firstRow="1" w:lastRow="0" w:firstColumn="1" w:lastColumn="0" w:noHBand="0" w:noVBand="1"/>
      </w:tblPr>
      <w:tblGrid>
        <w:gridCol w:w="998"/>
        <w:gridCol w:w="7757"/>
      </w:tblGrid>
      <w:tr w:rsidR="009F2919" w:rsidRPr="009F2919" w14:paraId="69932EEF" w14:textId="77777777" w:rsidTr="000747DD">
        <w:tc>
          <w:tcPr>
            <w:tcW w:w="998" w:type="dxa"/>
            <w:tcBorders>
              <w:top w:val="single" w:sz="4" w:space="0" w:color="auto"/>
              <w:left w:val="single" w:sz="4" w:space="0" w:color="auto"/>
              <w:bottom w:val="single" w:sz="4" w:space="0" w:color="auto"/>
              <w:right w:val="single" w:sz="4" w:space="0" w:color="auto"/>
            </w:tcBorders>
            <w:hideMark/>
          </w:tcPr>
          <w:p w14:paraId="3C12CAC1" w14:textId="1C31FF72" w:rsidR="00682160" w:rsidRPr="009F2919" w:rsidRDefault="00600F61" w:rsidP="00643B7D">
            <w:pPr>
              <w:rPr>
                <w:rFonts w:ascii="Verdana" w:hAnsi="Verdana"/>
                <w:szCs w:val="18"/>
                <w:lang w:val="en-US"/>
              </w:rPr>
            </w:pPr>
            <w:r w:rsidRPr="009F2919">
              <w:rPr>
                <w:rFonts w:ascii="Verdana" w:hAnsi="Verdana"/>
                <w:szCs w:val="18"/>
                <w:lang w:val="en-US"/>
              </w:rPr>
              <w:t>1.2.</w:t>
            </w:r>
            <w:r w:rsidRPr="009F2919">
              <w:rPr>
                <w:rFonts w:ascii="Verdana" w:hAnsi="Verdana"/>
                <w:szCs w:val="18"/>
                <w:lang w:val="en-US"/>
              </w:rPr>
              <w:t>50</w:t>
            </w:r>
          </w:p>
        </w:tc>
        <w:tc>
          <w:tcPr>
            <w:tcW w:w="7757" w:type="dxa"/>
            <w:tcBorders>
              <w:top w:val="single" w:sz="4" w:space="0" w:color="auto"/>
              <w:left w:val="single" w:sz="4" w:space="0" w:color="auto"/>
              <w:bottom w:val="single" w:sz="4" w:space="0" w:color="auto"/>
              <w:right w:val="single" w:sz="4" w:space="0" w:color="auto"/>
            </w:tcBorders>
          </w:tcPr>
          <w:p w14:paraId="37F91479" w14:textId="1A2640F6" w:rsidR="00682160" w:rsidRPr="009F2919" w:rsidRDefault="00682160" w:rsidP="00EE6750">
            <w:pPr>
              <w:rPr>
                <w:rFonts w:ascii="Verdana" w:hAnsi="Verdana"/>
                <w:szCs w:val="18"/>
                <w:lang w:val="en-US"/>
              </w:rPr>
            </w:pPr>
            <w:r w:rsidRPr="009F2919">
              <w:rPr>
                <w:rFonts w:ascii="Verdana" w:hAnsi="Verdana"/>
                <w:szCs w:val="18"/>
                <w:lang w:val="en-US"/>
              </w:rPr>
              <w:t xml:space="preserve">The </w:t>
            </w:r>
            <w:r w:rsidR="00054DEA" w:rsidRPr="009F2919">
              <w:rPr>
                <w:rFonts w:ascii="Verdana" w:hAnsi="Verdana"/>
                <w:szCs w:val="18"/>
                <w:lang w:val="en-US"/>
              </w:rPr>
              <w:t>reference</w:t>
            </w:r>
            <w:r w:rsidRPr="009F2919">
              <w:rPr>
                <w:rFonts w:ascii="Verdana" w:hAnsi="Verdana"/>
                <w:szCs w:val="18"/>
                <w:lang w:val="en-US"/>
              </w:rPr>
              <w:t xml:space="preserve"> epoch shall be an absolute time (as defined in</w:t>
            </w:r>
            <w:r w:rsidR="00EE6750" w:rsidRPr="009F2919">
              <w:rPr>
                <w:rFonts w:ascii="Verdana" w:hAnsi="Verdana"/>
                <w:szCs w:val="18"/>
                <w:lang w:val="en-US"/>
              </w:rPr>
              <w:t xml:space="preserve"> 1.2.30</w:t>
            </w:r>
            <w:r w:rsidRPr="009F2919">
              <w:rPr>
                <w:rFonts w:ascii="Verdana" w:hAnsi="Verdana"/>
                <w:szCs w:val="18"/>
                <w:lang w:val="en-US"/>
              </w:rPr>
              <w:t>)</w:t>
            </w:r>
            <w:r w:rsidR="00F96C0A" w:rsidRPr="009F2919">
              <w:rPr>
                <w:rFonts w:ascii="Verdana" w:hAnsi="Verdana"/>
                <w:szCs w:val="18"/>
                <w:lang w:val="en-US"/>
              </w:rPr>
              <w:t xml:space="preserve"> or a reference to another event (by its unique identifier</w:t>
            </w:r>
            <w:r w:rsidR="00EE6750" w:rsidRPr="009F2919">
              <w:rPr>
                <w:rFonts w:ascii="Verdana" w:hAnsi="Verdana"/>
                <w:szCs w:val="18"/>
                <w:lang w:val="en-US"/>
              </w:rPr>
              <w:t xml:space="preserve"> as in 1.1.</w:t>
            </w:r>
            <w:r w:rsidR="00C37EF4" w:rsidRPr="009F2919">
              <w:rPr>
                <w:rFonts w:ascii="Verdana" w:hAnsi="Verdana"/>
                <w:szCs w:val="18"/>
                <w:lang w:val="en-US"/>
              </w:rPr>
              <w:t>20</w:t>
            </w:r>
            <w:r w:rsidR="00F96C0A" w:rsidRPr="009F2919">
              <w:rPr>
                <w:rFonts w:ascii="Verdana" w:hAnsi="Verdana"/>
                <w:szCs w:val="18"/>
                <w:lang w:val="en-US"/>
              </w:rPr>
              <w:t>)</w:t>
            </w:r>
            <w:r w:rsidRPr="009F2919">
              <w:rPr>
                <w:rFonts w:ascii="Verdana" w:hAnsi="Verdana"/>
                <w:szCs w:val="18"/>
                <w:lang w:val="en-US"/>
              </w:rPr>
              <w:t>.</w:t>
            </w:r>
          </w:p>
        </w:tc>
      </w:tr>
    </w:tbl>
    <w:p w14:paraId="4E7C83E1" w14:textId="77777777" w:rsidR="00682160" w:rsidRDefault="00682160">
      <w:pPr>
        <w:rPr>
          <w:rFonts w:ascii="Verdana" w:hAnsi="Verdana"/>
          <w:szCs w:val="18"/>
          <w:lang w:val="en-US"/>
        </w:rPr>
      </w:pPr>
    </w:p>
    <w:p w14:paraId="4A26DC71"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sixth</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&gt;</w:t>
      </w:r>
    </w:p>
    <w:p w14:paraId="4FE3A827"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6BB6B67C"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relativeTime</w:t>
      </w:r>
      <w:r>
        <w:rPr>
          <w:rFonts w:ascii="Consolas" w:hAnsi="Consolas" w:cs="Consolas"/>
          <w:color w:val="0000FF"/>
          <w:sz w:val="19"/>
          <w:szCs w:val="19"/>
          <w:lang w:val="en-GB"/>
        </w:rPr>
        <w:t>&gt;</w:t>
      </w:r>
      <w:r>
        <w:rPr>
          <w:rFonts w:ascii="Consolas" w:hAnsi="Consolas" w:cs="Consolas"/>
          <w:color w:val="000000"/>
          <w:sz w:val="19"/>
          <w:szCs w:val="19"/>
          <w:lang w:val="en-GB"/>
        </w:rPr>
        <w:t>-5.0</w:t>
      </w:r>
      <w:r>
        <w:rPr>
          <w:rFonts w:ascii="Consolas" w:hAnsi="Consolas" w:cs="Consolas"/>
          <w:color w:val="0000FF"/>
          <w:sz w:val="19"/>
          <w:szCs w:val="19"/>
          <w:lang w:val="en-GB"/>
        </w:rPr>
        <w:t>&lt;/</w:t>
      </w:r>
      <w:r>
        <w:rPr>
          <w:rFonts w:ascii="Consolas" w:hAnsi="Consolas" w:cs="Consolas"/>
          <w:color w:val="A31515"/>
          <w:sz w:val="19"/>
          <w:szCs w:val="19"/>
          <w:lang w:val="en-GB"/>
        </w:rPr>
        <w:t>relativeTime</w:t>
      </w:r>
      <w:r>
        <w:rPr>
          <w:rFonts w:ascii="Consolas" w:hAnsi="Consolas" w:cs="Consolas"/>
          <w:color w:val="0000FF"/>
          <w:sz w:val="19"/>
          <w:szCs w:val="19"/>
          <w:lang w:val="en-GB"/>
        </w:rPr>
        <w:t>&gt;</w:t>
      </w:r>
    </w:p>
    <w:p w14:paraId="6230A1A8"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eventTime</w:t>
      </w:r>
      <w:r w:rsidRPr="000747DD">
        <w:rPr>
          <w:rFonts w:ascii="Consolas" w:hAnsi="Consolas" w:cs="Consolas"/>
          <w:color w:val="0000FF"/>
          <w:sz w:val="19"/>
          <w:szCs w:val="19"/>
          <w:highlight w:val="yellow"/>
          <w:lang w:val="en-GB"/>
        </w:rPr>
        <w:t xml:space="preserve"> </w:t>
      </w:r>
      <w:r w:rsidRPr="000747DD">
        <w:rPr>
          <w:rFonts w:ascii="Consolas" w:hAnsi="Consolas" w:cs="Consolas"/>
          <w:color w:val="FF0000"/>
          <w:sz w:val="19"/>
          <w:szCs w:val="19"/>
          <w:highlight w:val="yellow"/>
          <w:lang w:val="en-GB"/>
        </w:rPr>
        <w:t>ref</w:t>
      </w:r>
      <w:r w:rsidRPr="000747DD">
        <w:rPr>
          <w:rFonts w:ascii="Consolas" w:hAnsi="Consolas" w:cs="Consolas"/>
          <w:color w:val="0000FF"/>
          <w:sz w:val="19"/>
          <w:szCs w:val="19"/>
          <w:highlight w:val="yellow"/>
          <w:lang w:val="en-GB"/>
        </w:rPr>
        <w:t>=</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second_event_id</w:t>
      </w:r>
      <w:r w:rsidRPr="000747DD">
        <w:rPr>
          <w:rFonts w:ascii="Consolas" w:hAnsi="Consolas" w:cs="Consolas"/>
          <w:color w:val="000000"/>
          <w:sz w:val="19"/>
          <w:szCs w:val="19"/>
          <w:highlight w:val="yellow"/>
          <w:lang w:val="en-GB"/>
        </w:rPr>
        <w:t>"</w:t>
      </w:r>
      <w:r w:rsidRPr="000747DD">
        <w:rPr>
          <w:rFonts w:ascii="Consolas" w:hAnsi="Consolas" w:cs="Consolas"/>
          <w:color w:val="0000FF"/>
          <w:sz w:val="19"/>
          <w:szCs w:val="19"/>
          <w:highlight w:val="yellow"/>
          <w:lang w:val="en-GB"/>
        </w:rPr>
        <w:t xml:space="preserve"> /&gt;</w:t>
      </w:r>
    </w:p>
    <w:p w14:paraId="7EB693FA"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3D57D7E1"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4EFC671D" w14:textId="77777777" w:rsidR="000747DD" w:rsidRPr="004A160F" w:rsidRDefault="000747DD">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64"/>
        <w:gridCol w:w="7656"/>
      </w:tblGrid>
      <w:tr w:rsidR="00054DEA" w:rsidRPr="004A160F" w14:paraId="3C592E39"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19DC2EA6" w14:textId="4EAE4A1B" w:rsidR="00054DEA" w:rsidRPr="004A160F" w:rsidRDefault="00600F61" w:rsidP="00643B7D">
            <w:pPr>
              <w:rPr>
                <w:rFonts w:ascii="Verdana" w:hAnsi="Verdana"/>
                <w:szCs w:val="18"/>
                <w:lang w:val="en-US"/>
              </w:rPr>
            </w:pPr>
            <w:r>
              <w:rPr>
                <w:rFonts w:ascii="Verdana" w:hAnsi="Verdana"/>
                <w:szCs w:val="18"/>
                <w:lang w:val="en-US"/>
              </w:rPr>
              <w:t>1.2.</w:t>
            </w:r>
            <w:r>
              <w:rPr>
                <w:rFonts w:ascii="Verdana" w:hAnsi="Verdana"/>
                <w:szCs w:val="18"/>
                <w:lang w:val="en-US"/>
              </w:rPr>
              <w:t>6</w:t>
            </w:r>
            <w:r w:rsidR="00054DEA" w:rsidRPr="004A160F">
              <w:rPr>
                <w:rFonts w:ascii="Verdana" w:hAnsi="Verdana"/>
                <w:szCs w:val="18"/>
                <w:lang w:val="en-US"/>
              </w:rPr>
              <w:t>0</w:t>
            </w:r>
          </w:p>
        </w:tc>
        <w:tc>
          <w:tcPr>
            <w:tcW w:w="8753" w:type="dxa"/>
            <w:tcBorders>
              <w:top w:val="single" w:sz="4" w:space="0" w:color="auto"/>
              <w:left w:val="single" w:sz="4" w:space="0" w:color="auto"/>
              <w:bottom w:val="single" w:sz="4" w:space="0" w:color="auto"/>
              <w:right w:val="single" w:sz="4" w:space="0" w:color="auto"/>
            </w:tcBorders>
            <w:hideMark/>
          </w:tcPr>
          <w:p w14:paraId="2DF76D40" w14:textId="6E01A887" w:rsidR="00465D6A" w:rsidRPr="004A160F" w:rsidRDefault="00054DEA" w:rsidP="00643B7D">
            <w:pPr>
              <w:tabs>
                <w:tab w:val="left" w:pos="3405"/>
              </w:tabs>
              <w:rPr>
                <w:rFonts w:ascii="Verdana" w:hAnsi="Verdana"/>
                <w:szCs w:val="18"/>
                <w:lang w:val="en-US"/>
              </w:rPr>
            </w:pPr>
            <w:r w:rsidRPr="004A160F">
              <w:rPr>
                <w:rFonts w:ascii="Verdana" w:hAnsi="Verdana"/>
                <w:szCs w:val="18"/>
                <w:lang w:val="en-US"/>
              </w:rPr>
              <w:t xml:space="preserve">The optional time scale shall default to UTC or implicitly to the scale defined in the events </w:t>
            </w:r>
            <w:r w:rsidR="00465D6A" w:rsidRPr="004A160F">
              <w:rPr>
                <w:rFonts w:ascii="Verdana" w:hAnsi="Verdana"/>
                <w:szCs w:val="18"/>
                <w:lang w:val="en-US"/>
              </w:rPr>
              <w:t>container</w:t>
            </w:r>
            <w:r w:rsidR="000747DD">
              <w:rPr>
                <w:rFonts w:ascii="Verdana" w:hAnsi="Verdana"/>
                <w:szCs w:val="18"/>
                <w:lang w:val="en-US"/>
              </w:rPr>
              <w:t xml:space="preserve"> (see 1.3 below)</w:t>
            </w:r>
            <w:r w:rsidR="00465D6A" w:rsidRPr="004A160F">
              <w:rPr>
                <w:rFonts w:ascii="Verdana" w:hAnsi="Verdana"/>
                <w:szCs w:val="18"/>
                <w:lang w:val="en-US"/>
              </w:rPr>
              <w:t>.</w:t>
            </w:r>
          </w:p>
          <w:p w14:paraId="5C02EE4E" w14:textId="77777777" w:rsidR="00465D6A" w:rsidRPr="004A160F" w:rsidRDefault="00465D6A" w:rsidP="00643B7D">
            <w:pPr>
              <w:tabs>
                <w:tab w:val="left" w:pos="3405"/>
              </w:tabs>
              <w:rPr>
                <w:rFonts w:ascii="Verdana" w:hAnsi="Verdana"/>
                <w:szCs w:val="18"/>
                <w:lang w:val="en-US"/>
              </w:rPr>
            </w:pPr>
          </w:p>
          <w:p w14:paraId="2EF65CF7" w14:textId="4C0F4087" w:rsidR="00054DEA" w:rsidRPr="004A160F" w:rsidRDefault="00465D6A" w:rsidP="00465D6A">
            <w:pPr>
              <w:tabs>
                <w:tab w:val="left" w:pos="3405"/>
              </w:tabs>
              <w:rPr>
                <w:rFonts w:ascii="Verdana" w:hAnsi="Verdana"/>
                <w:szCs w:val="18"/>
              </w:rPr>
            </w:pPr>
            <w:r w:rsidRPr="004A160F">
              <w:rPr>
                <w:rFonts w:ascii="Verdana" w:hAnsi="Verdana"/>
                <w:szCs w:val="18"/>
                <w:lang w:val="en-US"/>
              </w:rPr>
              <w:t>Note:</w:t>
            </w:r>
            <w:r w:rsidR="00054DEA" w:rsidRPr="004A160F">
              <w:rPr>
                <w:rFonts w:ascii="Verdana" w:hAnsi="Verdana"/>
                <w:szCs w:val="18"/>
                <w:lang w:val="en-US"/>
              </w:rPr>
              <w:t xml:space="preserve"> </w:t>
            </w:r>
            <w:r w:rsidRPr="004A160F">
              <w:rPr>
                <w:rFonts w:ascii="Verdana" w:hAnsi="Verdana"/>
                <w:szCs w:val="18"/>
                <w:lang w:val="en-US"/>
              </w:rPr>
              <w:t xml:space="preserve">The events container refers to the element in the data hierarchy that embraces a set of events to be managed as a collection </w:t>
            </w:r>
            <w:r w:rsidR="00054DEA" w:rsidRPr="004A160F">
              <w:rPr>
                <w:rFonts w:ascii="Verdana" w:hAnsi="Verdana"/>
                <w:szCs w:val="18"/>
                <w:lang w:val="en-US"/>
              </w:rPr>
              <w:t xml:space="preserve">(e.g. </w:t>
            </w:r>
            <w:r w:rsidRPr="004A160F">
              <w:rPr>
                <w:rFonts w:ascii="Verdana" w:hAnsi="Verdana"/>
                <w:szCs w:val="18"/>
                <w:lang w:val="en-US"/>
              </w:rPr>
              <w:t xml:space="preserve">an </w:t>
            </w:r>
            <w:r w:rsidR="00054DEA" w:rsidRPr="004A160F">
              <w:rPr>
                <w:rFonts w:ascii="Verdana" w:hAnsi="Verdana"/>
                <w:szCs w:val="18"/>
                <w:lang w:val="en-US"/>
              </w:rPr>
              <w:t>events list</w:t>
            </w:r>
            <w:r w:rsidRPr="004A160F">
              <w:rPr>
                <w:rFonts w:ascii="Verdana" w:hAnsi="Verdana"/>
                <w:szCs w:val="18"/>
                <w:lang w:val="en-US"/>
              </w:rPr>
              <w:t>, a class EventsCollection, etc.</w:t>
            </w:r>
            <w:r w:rsidR="00054DEA" w:rsidRPr="004A160F">
              <w:rPr>
                <w:rFonts w:ascii="Verdana" w:hAnsi="Verdana"/>
                <w:szCs w:val="18"/>
                <w:lang w:val="en-US"/>
              </w:rPr>
              <w:t>)</w:t>
            </w:r>
          </w:p>
        </w:tc>
      </w:tr>
    </w:tbl>
    <w:p w14:paraId="444F06EA" w14:textId="77777777" w:rsidR="00054DEA" w:rsidRDefault="00054DEA">
      <w:pPr>
        <w:rPr>
          <w:rFonts w:ascii="Verdana" w:hAnsi="Verdana"/>
          <w:szCs w:val="18"/>
          <w:lang w:val="en-US"/>
        </w:rPr>
      </w:pPr>
    </w:p>
    <w:p w14:paraId="7D31AE87"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metadata</w:t>
      </w:r>
      <w:r>
        <w:rPr>
          <w:rFonts w:ascii="Consolas" w:hAnsi="Consolas" w:cs="Consolas"/>
          <w:color w:val="0000FF"/>
          <w:sz w:val="19"/>
          <w:szCs w:val="19"/>
          <w:lang w:val="en-GB"/>
        </w:rPr>
        <w:t>&gt;</w:t>
      </w:r>
    </w:p>
    <w:p w14:paraId="76017716"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OBJECT_NAME</w:t>
      </w:r>
      <w:r>
        <w:rPr>
          <w:rFonts w:ascii="Consolas" w:hAnsi="Consolas" w:cs="Consolas"/>
          <w:color w:val="0000FF"/>
          <w:sz w:val="19"/>
          <w:szCs w:val="19"/>
          <w:lang w:val="en-GB"/>
        </w:rPr>
        <w:t>&gt;</w:t>
      </w:r>
      <w:r>
        <w:rPr>
          <w:rFonts w:ascii="Consolas" w:hAnsi="Consolas" w:cs="Consolas"/>
          <w:color w:val="000000"/>
          <w:sz w:val="19"/>
          <w:szCs w:val="19"/>
          <w:lang w:val="en-GB"/>
        </w:rPr>
        <w:t>HOME</w:t>
      </w:r>
      <w:r>
        <w:rPr>
          <w:rFonts w:ascii="Consolas" w:hAnsi="Consolas" w:cs="Consolas"/>
          <w:color w:val="0000FF"/>
          <w:sz w:val="19"/>
          <w:szCs w:val="19"/>
          <w:lang w:val="en-GB"/>
        </w:rPr>
        <w:t>&lt;/</w:t>
      </w:r>
      <w:r>
        <w:rPr>
          <w:rFonts w:ascii="Consolas" w:hAnsi="Consolas" w:cs="Consolas"/>
          <w:color w:val="A31515"/>
          <w:sz w:val="19"/>
          <w:szCs w:val="19"/>
          <w:lang w:val="en-GB"/>
        </w:rPr>
        <w:t>OBJECT_NAME</w:t>
      </w:r>
      <w:r>
        <w:rPr>
          <w:rFonts w:ascii="Consolas" w:hAnsi="Consolas" w:cs="Consolas"/>
          <w:color w:val="0000FF"/>
          <w:sz w:val="19"/>
          <w:szCs w:val="19"/>
          <w:lang w:val="en-GB"/>
        </w:rPr>
        <w:t>&gt;</w:t>
      </w:r>
    </w:p>
    <w:p w14:paraId="3142858C"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OBJECT_ID</w:t>
      </w:r>
      <w:r>
        <w:rPr>
          <w:rFonts w:ascii="Consolas" w:hAnsi="Consolas" w:cs="Consolas"/>
          <w:color w:val="0000FF"/>
          <w:sz w:val="19"/>
          <w:szCs w:val="19"/>
          <w:lang w:val="en-GB"/>
        </w:rPr>
        <w:t>&gt;</w:t>
      </w:r>
      <w:r>
        <w:rPr>
          <w:rFonts w:ascii="Consolas" w:hAnsi="Consolas" w:cs="Consolas"/>
          <w:color w:val="000000"/>
          <w:sz w:val="19"/>
          <w:szCs w:val="19"/>
          <w:lang w:val="en-GB"/>
        </w:rPr>
        <w:t>19651002</w:t>
      </w:r>
      <w:r>
        <w:rPr>
          <w:rFonts w:ascii="Consolas" w:hAnsi="Consolas" w:cs="Consolas"/>
          <w:color w:val="0000FF"/>
          <w:sz w:val="19"/>
          <w:szCs w:val="19"/>
          <w:lang w:val="en-GB"/>
        </w:rPr>
        <w:t>&lt;/</w:t>
      </w:r>
      <w:r>
        <w:rPr>
          <w:rFonts w:ascii="Consolas" w:hAnsi="Consolas" w:cs="Consolas"/>
          <w:color w:val="A31515"/>
          <w:sz w:val="19"/>
          <w:szCs w:val="19"/>
          <w:lang w:val="en-GB"/>
        </w:rPr>
        <w:t>OBJECT_ID</w:t>
      </w:r>
      <w:r>
        <w:rPr>
          <w:rFonts w:ascii="Consolas" w:hAnsi="Consolas" w:cs="Consolas"/>
          <w:color w:val="0000FF"/>
          <w:sz w:val="19"/>
          <w:szCs w:val="19"/>
          <w:lang w:val="en-GB"/>
        </w:rPr>
        <w:t>&gt;</w:t>
      </w:r>
    </w:p>
    <w:p w14:paraId="600A1DC1"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CENTER_NAME</w:t>
      </w:r>
      <w:r>
        <w:rPr>
          <w:rFonts w:ascii="Consolas" w:hAnsi="Consolas" w:cs="Consolas"/>
          <w:color w:val="0000FF"/>
          <w:sz w:val="19"/>
          <w:szCs w:val="19"/>
          <w:lang w:val="en-GB"/>
        </w:rPr>
        <w:t>&gt;</w:t>
      </w:r>
      <w:r>
        <w:rPr>
          <w:rFonts w:ascii="Consolas" w:hAnsi="Consolas" w:cs="Consolas"/>
          <w:color w:val="000000"/>
          <w:sz w:val="19"/>
          <w:szCs w:val="19"/>
          <w:lang w:val="en-GB"/>
        </w:rPr>
        <w:t>EARTH</w:t>
      </w:r>
      <w:r>
        <w:rPr>
          <w:rFonts w:ascii="Consolas" w:hAnsi="Consolas" w:cs="Consolas"/>
          <w:color w:val="0000FF"/>
          <w:sz w:val="19"/>
          <w:szCs w:val="19"/>
          <w:lang w:val="en-GB"/>
        </w:rPr>
        <w:t>&lt;/</w:t>
      </w:r>
      <w:r>
        <w:rPr>
          <w:rFonts w:ascii="Consolas" w:hAnsi="Consolas" w:cs="Consolas"/>
          <w:color w:val="A31515"/>
          <w:sz w:val="19"/>
          <w:szCs w:val="19"/>
          <w:lang w:val="en-GB"/>
        </w:rPr>
        <w:t>CENTER_NAME</w:t>
      </w:r>
      <w:r>
        <w:rPr>
          <w:rFonts w:ascii="Consolas" w:hAnsi="Consolas" w:cs="Consolas"/>
          <w:color w:val="0000FF"/>
          <w:sz w:val="19"/>
          <w:szCs w:val="19"/>
          <w:lang w:val="en-GB"/>
        </w:rPr>
        <w:t>&gt;</w:t>
      </w:r>
    </w:p>
    <w:p w14:paraId="7F246367"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TIME_SYSTEM</w:t>
      </w:r>
      <w:r w:rsidRPr="000747DD">
        <w:rPr>
          <w:rFonts w:ascii="Consolas" w:hAnsi="Consolas" w:cs="Consolas"/>
          <w:color w:val="0000FF"/>
          <w:sz w:val="19"/>
          <w:szCs w:val="19"/>
          <w:highlight w:val="yellow"/>
          <w:lang w:val="en-GB"/>
        </w:rPr>
        <w:t>&gt;</w:t>
      </w:r>
      <w:r w:rsidRPr="000747DD">
        <w:rPr>
          <w:rFonts w:ascii="Consolas" w:hAnsi="Consolas" w:cs="Consolas"/>
          <w:color w:val="000000"/>
          <w:sz w:val="19"/>
          <w:szCs w:val="19"/>
          <w:highlight w:val="yellow"/>
          <w:lang w:val="en-GB"/>
        </w:rPr>
        <w:t>UTC</w:t>
      </w:r>
      <w:r w:rsidRPr="000747DD">
        <w:rPr>
          <w:rFonts w:ascii="Consolas" w:hAnsi="Consolas" w:cs="Consolas"/>
          <w:color w:val="0000FF"/>
          <w:sz w:val="19"/>
          <w:szCs w:val="19"/>
          <w:highlight w:val="yellow"/>
          <w:lang w:val="en-GB"/>
        </w:rPr>
        <w:t>&lt;/</w:t>
      </w:r>
      <w:r w:rsidRPr="000747DD">
        <w:rPr>
          <w:rFonts w:ascii="Consolas" w:hAnsi="Consolas" w:cs="Consolas"/>
          <w:color w:val="A31515"/>
          <w:sz w:val="19"/>
          <w:szCs w:val="19"/>
          <w:highlight w:val="yellow"/>
          <w:lang w:val="en-GB"/>
        </w:rPr>
        <w:t>TIME_SYSTEM</w:t>
      </w:r>
      <w:r w:rsidRPr="000747DD">
        <w:rPr>
          <w:rFonts w:ascii="Consolas" w:hAnsi="Consolas" w:cs="Consolas"/>
          <w:color w:val="0000FF"/>
          <w:sz w:val="19"/>
          <w:szCs w:val="19"/>
          <w:highlight w:val="yellow"/>
          <w:lang w:val="en-GB"/>
        </w:rPr>
        <w:t>&gt;</w:t>
      </w:r>
    </w:p>
    <w:p w14:paraId="32067502"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REFERENCE_EPOCH</w:t>
      </w:r>
      <w:r>
        <w:rPr>
          <w:rFonts w:ascii="Consolas" w:hAnsi="Consolas" w:cs="Consolas"/>
          <w:color w:val="0000FF"/>
          <w:sz w:val="19"/>
          <w:szCs w:val="19"/>
          <w:lang w:val="en-GB"/>
        </w:rPr>
        <w:t>&gt;</w:t>
      </w:r>
      <w:r>
        <w:rPr>
          <w:rFonts w:ascii="Consolas" w:hAnsi="Consolas" w:cs="Consolas"/>
          <w:color w:val="000000"/>
          <w:sz w:val="19"/>
          <w:szCs w:val="19"/>
          <w:lang w:val="en-GB"/>
        </w:rPr>
        <w:t>2016-10-18T17:50</w:t>
      </w:r>
      <w:r>
        <w:rPr>
          <w:rFonts w:ascii="Consolas" w:hAnsi="Consolas" w:cs="Consolas"/>
          <w:color w:val="0000FF"/>
          <w:sz w:val="19"/>
          <w:szCs w:val="19"/>
          <w:lang w:val="en-GB"/>
        </w:rPr>
        <w:t>&lt;/</w:t>
      </w:r>
      <w:r>
        <w:rPr>
          <w:rFonts w:ascii="Consolas" w:hAnsi="Consolas" w:cs="Consolas"/>
          <w:color w:val="A31515"/>
          <w:sz w:val="19"/>
          <w:szCs w:val="19"/>
          <w:lang w:val="en-GB"/>
        </w:rPr>
        <w:t>REFERENCE_EPOCH</w:t>
      </w:r>
      <w:r>
        <w:rPr>
          <w:rFonts w:ascii="Consolas" w:hAnsi="Consolas" w:cs="Consolas"/>
          <w:color w:val="0000FF"/>
          <w:sz w:val="19"/>
          <w:szCs w:val="19"/>
          <w:lang w:val="en-GB"/>
        </w:rPr>
        <w:t>&gt;</w:t>
      </w:r>
    </w:p>
    <w:p w14:paraId="3CC39AAE" w14:textId="77777777" w:rsidR="000747DD" w:rsidRDefault="000747DD" w:rsidP="000747DD">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metadata</w:t>
      </w:r>
      <w:r>
        <w:rPr>
          <w:rFonts w:ascii="Consolas" w:hAnsi="Consolas" w:cs="Consolas"/>
          <w:color w:val="0000FF"/>
          <w:sz w:val="19"/>
          <w:szCs w:val="19"/>
          <w:lang w:val="en-GB"/>
        </w:rPr>
        <w:t>&gt;</w:t>
      </w:r>
    </w:p>
    <w:p w14:paraId="551FFAFB" w14:textId="77777777" w:rsidR="000747DD" w:rsidRPr="004A160F" w:rsidRDefault="000747DD">
      <w:pPr>
        <w:rPr>
          <w:rFonts w:ascii="Verdana" w:hAnsi="Verdana"/>
          <w:szCs w:val="18"/>
          <w:lang w:val="en-US"/>
        </w:rPr>
      </w:pPr>
    </w:p>
    <w:tbl>
      <w:tblPr>
        <w:tblStyle w:val="TableGrid"/>
        <w:tblW w:w="8755" w:type="dxa"/>
        <w:tblInd w:w="0" w:type="dxa"/>
        <w:tblLook w:val="04A0" w:firstRow="1" w:lastRow="0" w:firstColumn="1" w:lastColumn="0" w:noHBand="0" w:noVBand="1"/>
      </w:tblPr>
      <w:tblGrid>
        <w:gridCol w:w="998"/>
        <w:gridCol w:w="7757"/>
      </w:tblGrid>
      <w:tr w:rsidR="009F2919" w:rsidRPr="009F2919" w14:paraId="3F8289B4" w14:textId="77777777" w:rsidTr="000747DD">
        <w:tc>
          <w:tcPr>
            <w:tcW w:w="998" w:type="dxa"/>
            <w:tcBorders>
              <w:top w:val="single" w:sz="4" w:space="0" w:color="auto"/>
              <w:left w:val="single" w:sz="4" w:space="0" w:color="auto"/>
              <w:bottom w:val="single" w:sz="4" w:space="0" w:color="auto"/>
              <w:right w:val="single" w:sz="4" w:space="0" w:color="auto"/>
            </w:tcBorders>
            <w:hideMark/>
          </w:tcPr>
          <w:p w14:paraId="1D2C73AE" w14:textId="77230741" w:rsidR="00A13244" w:rsidRPr="009F2919" w:rsidRDefault="00600F61" w:rsidP="00776333">
            <w:pPr>
              <w:rPr>
                <w:rFonts w:ascii="Verdana" w:hAnsi="Verdana"/>
                <w:szCs w:val="18"/>
                <w:lang w:val="en-US"/>
              </w:rPr>
            </w:pPr>
            <w:r w:rsidRPr="009F2919">
              <w:rPr>
                <w:rFonts w:ascii="Verdana" w:hAnsi="Verdana"/>
                <w:szCs w:val="18"/>
                <w:lang w:val="en-US"/>
              </w:rPr>
              <w:t>1.2.</w:t>
            </w:r>
            <w:r w:rsidRPr="009F2919">
              <w:rPr>
                <w:rFonts w:ascii="Verdana" w:hAnsi="Verdana"/>
                <w:szCs w:val="18"/>
                <w:lang w:val="en-US"/>
              </w:rPr>
              <w:t>70</w:t>
            </w:r>
          </w:p>
        </w:tc>
        <w:tc>
          <w:tcPr>
            <w:tcW w:w="7757" w:type="dxa"/>
            <w:tcBorders>
              <w:top w:val="single" w:sz="4" w:space="0" w:color="auto"/>
              <w:left w:val="single" w:sz="4" w:space="0" w:color="auto"/>
              <w:bottom w:val="single" w:sz="4" w:space="0" w:color="auto"/>
              <w:right w:val="single" w:sz="4" w:space="0" w:color="auto"/>
            </w:tcBorders>
          </w:tcPr>
          <w:p w14:paraId="0C07E302" w14:textId="77777777" w:rsidR="00A13244" w:rsidRPr="009F2919" w:rsidRDefault="00A13244" w:rsidP="00776333">
            <w:pPr>
              <w:rPr>
                <w:rFonts w:ascii="Verdana" w:hAnsi="Verdana"/>
                <w:szCs w:val="18"/>
                <w:lang w:val="en-US"/>
              </w:rPr>
            </w:pPr>
            <w:r w:rsidRPr="009F2919">
              <w:rPr>
                <w:rFonts w:ascii="Verdana" w:hAnsi="Verdana"/>
                <w:szCs w:val="18"/>
                <w:lang w:val="en-US"/>
              </w:rPr>
              <w:t>The optional time scale (in each context) shall override the time scale of the containing context.</w:t>
            </w:r>
          </w:p>
          <w:p w14:paraId="00EBBCAB" w14:textId="77777777" w:rsidR="00A13244" w:rsidRPr="009F2919" w:rsidRDefault="00A13244" w:rsidP="00776333">
            <w:pPr>
              <w:rPr>
                <w:rFonts w:ascii="Verdana" w:hAnsi="Verdana"/>
                <w:szCs w:val="18"/>
                <w:lang w:val="en-US"/>
              </w:rPr>
            </w:pPr>
          </w:p>
          <w:p w14:paraId="4D5E8E36" w14:textId="260A743B" w:rsidR="00A13244" w:rsidRPr="009F2919" w:rsidRDefault="00A13244" w:rsidP="00A13244">
            <w:pPr>
              <w:rPr>
                <w:rFonts w:ascii="Verdana" w:hAnsi="Verdana"/>
                <w:szCs w:val="18"/>
                <w:lang w:val="en-US"/>
              </w:rPr>
            </w:pPr>
            <w:r w:rsidRPr="009F2919">
              <w:rPr>
                <w:rFonts w:ascii="Verdana" w:hAnsi="Verdana"/>
                <w:szCs w:val="18"/>
                <w:lang w:val="en-US"/>
              </w:rPr>
              <w:t>Note: this requirement is meant to provide flexibility in the management of events with more than one time scale simultaneously.</w:t>
            </w:r>
          </w:p>
        </w:tc>
      </w:tr>
    </w:tbl>
    <w:p w14:paraId="50248D15" w14:textId="259C86CA" w:rsidR="00A13244" w:rsidRDefault="00A13244">
      <w:pPr>
        <w:rPr>
          <w:rFonts w:ascii="Verdana" w:hAnsi="Verdana"/>
          <w:szCs w:val="18"/>
          <w:lang w:val="en-US"/>
        </w:rPr>
      </w:pPr>
    </w:p>
    <w:p w14:paraId="12EB2347"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metadata</w:t>
      </w:r>
      <w:r>
        <w:rPr>
          <w:rFonts w:ascii="Consolas" w:hAnsi="Consolas" w:cs="Consolas"/>
          <w:color w:val="0000FF"/>
          <w:sz w:val="19"/>
          <w:szCs w:val="19"/>
          <w:lang w:val="en-GB"/>
        </w:rPr>
        <w:t>&gt;</w:t>
      </w:r>
    </w:p>
    <w:p w14:paraId="61B50CB2"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OBJECT_NAME</w:t>
      </w:r>
      <w:r>
        <w:rPr>
          <w:rFonts w:ascii="Consolas" w:hAnsi="Consolas" w:cs="Consolas"/>
          <w:color w:val="0000FF"/>
          <w:sz w:val="19"/>
          <w:szCs w:val="19"/>
          <w:lang w:val="en-GB"/>
        </w:rPr>
        <w:t>&gt;</w:t>
      </w:r>
      <w:r>
        <w:rPr>
          <w:rFonts w:ascii="Consolas" w:hAnsi="Consolas" w:cs="Consolas"/>
          <w:color w:val="000000"/>
          <w:sz w:val="19"/>
          <w:szCs w:val="19"/>
          <w:lang w:val="en-GB"/>
        </w:rPr>
        <w:t>HOME</w:t>
      </w:r>
      <w:r>
        <w:rPr>
          <w:rFonts w:ascii="Consolas" w:hAnsi="Consolas" w:cs="Consolas"/>
          <w:color w:val="0000FF"/>
          <w:sz w:val="19"/>
          <w:szCs w:val="19"/>
          <w:lang w:val="en-GB"/>
        </w:rPr>
        <w:t>&lt;/</w:t>
      </w:r>
      <w:r>
        <w:rPr>
          <w:rFonts w:ascii="Consolas" w:hAnsi="Consolas" w:cs="Consolas"/>
          <w:color w:val="A31515"/>
          <w:sz w:val="19"/>
          <w:szCs w:val="19"/>
          <w:lang w:val="en-GB"/>
        </w:rPr>
        <w:t>OBJECT_NAME</w:t>
      </w:r>
      <w:r>
        <w:rPr>
          <w:rFonts w:ascii="Consolas" w:hAnsi="Consolas" w:cs="Consolas"/>
          <w:color w:val="0000FF"/>
          <w:sz w:val="19"/>
          <w:szCs w:val="19"/>
          <w:lang w:val="en-GB"/>
        </w:rPr>
        <w:t>&gt;</w:t>
      </w:r>
    </w:p>
    <w:p w14:paraId="79B4E173"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OBJECT_ID</w:t>
      </w:r>
      <w:r>
        <w:rPr>
          <w:rFonts w:ascii="Consolas" w:hAnsi="Consolas" w:cs="Consolas"/>
          <w:color w:val="0000FF"/>
          <w:sz w:val="19"/>
          <w:szCs w:val="19"/>
          <w:lang w:val="en-GB"/>
        </w:rPr>
        <w:t>&gt;</w:t>
      </w:r>
      <w:r>
        <w:rPr>
          <w:rFonts w:ascii="Consolas" w:hAnsi="Consolas" w:cs="Consolas"/>
          <w:color w:val="000000"/>
          <w:sz w:val="19"/>
          <w:szCs w:val="19"/>
          <w:lang w:val="en-GB"/>
        </w:rPr>
        <w:t>19651002</w:t>
      </w:r>
      <w:r>
        <w:rPr>
          <w:rFonts w:ascii="Consolas" w:hAnsi="Consolas" w:cs="Consolas"/>
          <w:color w:val="0000FF"/>
          <w:sz w:val="19"/>
          <w:szCs w:val="19"/>
          <w:lang w:val="en-GB"/>
        </w:rPr>
        <w:t>&lt;/</w:t>
      </w:r>
      <w:r>
        <w:rPr>
          <w:rFonts w:ascii="Consolas" w:hAnsi="Consolas" w:cs="Consolas"/>
          <w:color w:val="A31515"/>
          <w:sz w:val="19"/>
          <w:szCs w:val="19"/>
          <w:lang w:val="en-GB"/>
        </w:rPr>
        <w:t>OBJECT_ID</w:t>
      </w:r>
      <w:r>
        <w:rPr>
          <w:rFonts w:ascii="Consolas" w:hAnsi="Consolas" w:cs="Consolas"/>
          <w:color w:val="0000FF"/>
          <w:sz w:val="19"/>
          <w:szCs w:val="19"/>
          <w:lang w:val="en-GB"/>
        </w:rPr>
        <w:t>&gt;</w:t>
      </w:r>
    </w:p>
    <w:p w14:paraId="2B3A0259"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CENTER_NAME</w:t>
      </w:r>
      <w:r>
        <w:rPr>
          <w:rFonts w:ascii="Consolas" w:hAnsi="Consolas" w:cs="Consolas"/>
          <w:color w:val="0000FF"/>
          <w:sz w:val="19"/>
          <w:szCs w:val="19"/>
          <w:lang w:val="en-GB"/>
        </w:rPr>
        <w:t>&gt;</w:t>
      </w:r>
      <w:r>
        <w:rPr>
          <w:rFonts w:ascii="Consolas" w:hAnsi="Consolas" w:cs="Consolas"/>
          <w:color w:val="000000"/>
          <w:sz w:val="19"/>
          <w:szCs w:val="19"/>
          <w:lang w:val="en-GB"/>
        </w:rPr>
        <w:t>EARTH</w:t>
      </w:r>
      <w:r>
        <w:rPr>
          <w:rFonts w:ascii="Consolas" w:hAnsi="Consolas" w:cs="Consolas"/>
          <w:color w:val="0000FF"/>
          <w:sz w:val="19"/>
          <w:szCs w:val="19"/>
          <w:lang w:val="en-GB"/>
        </w:rPr>
        <w:t>&lt;/</w:t>
      </w:r>
      <w:r>
        <w:rPr>
          <w:rFonts w:ascii="Consolas" w:hAnsi="Consolas" w:cs="Consolas"/>
          <w:color w:val="A31515"/>
          <w:sz w:val="19"/>
          <w:szCs w:val="19"/>
          <w:lang w:val="en-GB"/>
        </w:rPr>
        <w:t>CENTER_NAME</w:t>
      </w:r>
      <w:r>
        <w:rPr>
          <w:rFonts w:ascii="Consolas" w:hAnsi="Consolas" w:cs="Consolas"/>
          <w:color w:val="0000FF"/>
          <w:sz w:val="19"/>
          <w:szCs w:val="19"/>
          <w:lang w:val="en-GB"/>
        </w:rPr>
        <w:t>&gt;</w:t>
      </w:r>
    </w:p>
    <w:p w14:paraId="6B78D6B0"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w:t>
      </w:r>
      <w:r w:rsidRPr="00613797">
        <w:rPr>
          <w:rFonts w:ascii="Consolas" w:hAnsi="Consolas" w:cs="Consolas"/>
          <w:color w:val="0000FF"/>
          <w:sz w:val="19"/>
          <w:szCs w:val="19"/>
          <w:highlight w:val="yellow"/>
          <w:lang w:val="en-GB"/>
        </w:rPr>
        <w:t>&lt;</w:t>
      </w:r>
      <w:r w:rsidRPr="00613797">
        <w:rPr>
          <w:rFonts w:ascii="Consolas" w:hAnsi="Consolas" w:cs="Consolas"/>
          <w:color w:val="A31515"/>
          <w:sz w:val="19"/>
          <w:szCs w:val="19"/>
          <w:highlight w:val="yellow"/>
          <w:lang w:val="en-GB"/>
        </w:rPr>
        <w:t>TIME_SYSTEM</w:t>
      </w:r>
      <w:r w:rsidRPr="00613797">
        <w:rPr>
          <w:rFonts w:ascii="Consolas" w:hAnsi="Consolas" w:cs="Consolas"/>
          <w:color w:val="0000FF"/>
          <w:sz w:val="19"/>
          <w:szCs w:val="19"/>
          <w:highlight w:val="yellow"/>
          <w:lang w:val="en-GB"/>
        </w:rPr>
        <w:t>&gt;</w:t>
      </w:r>
      <w:r w:rsidRPr="00613797">
        <w:rPr>
          <w:rFonts w:ascii="Consolas" w:hAnsi="Consolas" w:cs="Consolas"/>
          <w:color w:val="000000"/>
          <w:sz w:val="19"/>
          <w:szCs w:val="19"/>
          <w:highlight w:val="yellow"/>
          <w:lang w:val="en-GB"/>
        </w:rPr>
        <w:t>UTC</w:t>
      </w:r>
      <w:r w:rsidRPr="00613797">
        <w:rPr>
          <w:rFonts w:ascii="Consolas" w:hAnsi="Consolas" w:cs="Consolas"/>
          <w:color w:val="0000FF"/>
          <w:sz w:val="19"/>
          <w:szCs w:val="19"/>
          <w:highlight w:val="yellow"/>
          <w:lang w:val="en-GB"/>
        </w:rPr>
        <w:t>&lt;/</w:t>
      </w:r>
      <w:r w:rsidRPr="00613797">
        <w:rPr>
          <w:rFonts w:ascii="Consolas" w:hAnsi="Consolas" w:cs="Consolas"/>
          <w:color w:val="A31515"/>
          <w:sz w:val="19"/>
          <w:szCs w:val="19"/>
          <w:highlight w:val="yellow"/>
          <w:lang w:val="en-GB"/>
        </w:rPr>
        <w:t>TIME_SYSTEM</w:t>
      </w:r>
      <w:r w:rsidRPr="00613797">
        <w:rPr>
          <w:rFonts w:ascii="Consolas" w:hAnsi="Consolas" w:cs="Consolas"/>
          <w:color w:val="0000FF"/>
          <w:sz w:val="19"/>
          <w:szCs w:val="19"/>
          <w:highlight w:val="yellow"/>
          <w:lang w:val="en-GB"/>
        </w:rPr>
        <w:t>&gt;</w:t>
      </w:r>
    </w:p>
    <w:p w14:paraId="15D10D49"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REFERENCE_EPOCH</w:t>
      </w:r>
      <w:r>
        <w:rPr>
          <w:rFonts w:ascii="Consolas" w:hAnsi="Consolas" w:cs="Consolas"/>
          <w:color w:val="0000FF"/>
          <w:sz w:val="19"/>
          <w:szCs w:val="19"/>
          <w:lang w:val="en-GB"/>
        </w:rPr>
        <w:t>&gt;</w:t>
      </w:r>
      <w:r>
        <w:rPr>
          <w:rFonts w:ascii="Consolas" w:hAnsi="Consolas" w:cs="Consolas"/>
          <w:color w:val="000000"/>
          <w:sz w:val="19"/>
          <w:szCs w:val="19"/>
          <w:lang w:val="en-GB"/>
        </w:rPr>
        <w:t>2016-10-18T17:50</w:t>
      </w:r>
      <w:r>
        <w:rPr>
          <w:rFonts w:ascii="Consolas" w:hAnsi="Consolas" w:cs="Consolas"/>
          <w:color w:val="0000FF"/>
          <w:sz w:val="19"/>
          <w:szCs w:val="19"/>
          <w:lang w:val="en-GB"/>
        </w:rPr>
        <w:t>&lt;/</w:t>
      </w:r>
      <w:r>
        <w:rPr>
          <w:rFonts w:ascii="Consolas" w:hAnsi="Consolas" w:cs="Consolas"/>
          <w:color w:val="A31515"/>
          <w:sz w:val="19"/>
          <w:szCs w:val="19"/>
          <w:lang w:val="en-GB"/>
        </w:rPr>
        <w:t>REFERENCE_EPOCH</w:t>
      </w:r>
      <w:r>
        <w:rPr>
          <w:rFonts w:ascii="Consolas" w:hAnsi="Consolas" w:cs="Consolas"/>
          <w:color w:val="0000FF"/>
          <w:sz w:val="19"/>
          <w:szCs w:val="19"/>
          <w:lang w:val="en-GB"/>
        </w:rPr>
        <w:t>&gt;</w:t>
      </w:r>
    </w:p>
    <w:p w14:paraId="0FF75A00"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metadata</w:t>
      </w:r>
      <w:r>
        <w:rPr>
          <w:rFonts w:ascii="Consolas" w:hAnsi="Consolas" w:cs="Consolas"/>
          <w:color w:val="0000FF"/>
          <w:sz w:val="19"/>
          <w:szCs w:val="19"/>
          <w:lang w:val="en-GB"/>
        </w:rPr>
        <w:t>&gt;</w:t>
      </w:r>
    </w:p>
    <w:p w14:paraId="1F44797C"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data</w:t>
      </w:r>
      <w:r>
        <w:rPr>
          <w:rFonts w:ascii="Consolas" w:hAnsi="Consolas" w:cs="Consolas"/>
          <w:color w:val="0000FF"/>
          <w:sz w:val="19"/>
          <w:szCs w:val="19"/>
          <w:lang w:val="en-GB"/>
        </w:rPr>
        <w:t>&gt;</w:t>
      </w:r>
    </w:p>
    <w:p w14:paraId="20F54877" w14:textId="77777777" w:rsidR="00613797" w:rsidRDefault="00613797" w:rsidP="00613797">
      <w:pPr>
        <w:autoSpaceDE w:val="0"/>
        <w:autoSpaceDN w:val="0"/>
        <w:adjustRightInd w:val="0"/>
        <w:rPr>
          <w:rFonts w:ascii="Consolas" w:hAnsi="Consolas" w:cs="Consolas"/>
          <w:color w:val="000000"/>
          <w:sz w:val="19"/>
          <w:szCs w:val="19"/>
          <w:lang w:val="en-GB"/>
        </w:rPr>
      </w:pPr>
    </w:p>
    <w:p w14:paraId="7CE9BC77"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 xml:space="preserve"> </w:t>
      </w:r>
      <w:r>
        <w:rPr>
          <w:rFonts w:ascii="Consolas" w:hAnsi="Consolas" w:cs="Consolas"/>
          <w:color w:val="FF0000"/>
          <w:sz w:val="19"/>
          <w:szCs w:val="19"/>
          <w:lang w:val="en-GB"/>
        </w:rPr>
        <w:t>event</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first</w:t>
      </w:r>
      <w:r>
        <w:rPr>
          <w:rFonts w:ascii="Consolas" w:hAnsi="Consolas" w:cs="Consolas"/>
          <w:color w:val="000000"/>
          <w:sz w:val="19"/>
          <w:szCs w:val="19"/>
          <w:lang w:val="en-GB"/>
        </w:rPr>
        <w:t>"</w:t>
      </w:r>
      <w:r>
        <w:rPr>
          <w:rFonts w:ascii="Consolas" w:hAnsi="Consolas" w:cs="Consolas"/>
          <w:color w:val="0000FF"/>
          <w:sz w:val="19"/>
          <w:szCs w:val="19"/>
          <w:lang w:val="en-GB"/>
        </w:rPr>
        <w:t xml:space="preserve"> </w:t>
      </w:r>
      <w:r>
        <w:rPr>
          <w:rFonts w:ascii="Consolas" w:hAnsi="Consolas" w:cs="Consolas"/>
          <w:color w:val="FF0000"/>
          <w:sz w:val="19"/>
          <w:szCs w:val="19"/>
          <w:lang w:val="en-GB"/>
        </w:rPr>
        <w:t>type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ordinal</w:t>
      </w:r>
      <w:r>
        <w:rPr>
          <w:rFonts w:ascii="Consolas" w:hAnsi="Consolas" w:cs="Consolas"/>
          <w:color w:val="000000"/>
          <w:sz w:val="19"/>
          <w:szCs w:val="19"/>
          <w:lang w:val="en-GB"/>
        </w:rPr>
        <w:t>"</w:t>
      </w:r>
      <w:r>
        <w:rPr>
          <w:rFonts w:ascii="Consolas" w:hAnsi="Consolas" w:cs="Consolas"/>
          <w:color w:val="0000FF"/>
          <w:sz w:val="19"/>
          <w:szCs w:val="19"/>
          <w:lang w:val="en-GB"/>
        </w:rPr>
        <w:t>&gt;</w:t>
      </w:r>
    </w:p>
    <w:p w14:paraId="2DF02D1F" w14:textId="169F7983"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A31515"/>
          <w:sz w:val="19"/>
          <w:szCs w:val="19"/>
          <w:lang w:val="en-GB"/>
        </w:rPr>
        <w:t xml:space="preserve"> </w:t>
      </w:r>
      <w:r w:rsidRPr="00613797">
        <w:rPr>
          <w:rFonts w:ascii="Consolas" w:hAnsi="Consolas" w:cs="Consolas"/>
          <w:color w:val="A31515"/>
          <w:sz w:val="19"/>
          <w:szCs w:val="19"/>
          <w:highlight w:val="yellow"/>
          <w:lang w:val="en-GB"/>
        </w:rPr>
        <w:t>time_system=</w:t>
      </w:r>
      <w:r w:rsidRPr="00613797">
        <w:rPr>
          <w:rFonts w:ascii="Consolas" w:hAnsi="Consolas" w:cs="Consolas"/>
          <w:color w:val="000000"/>
          <w:sz w:val="19"/>
          <w:szCs w:val="19"/>
          <w:highlight w:val="yellow"/>
          <w:lang w:val="en-GB"/>
        </w:rPr>
        <w:t>"</w:t>
      </w:r>
      <w:r w:rsidRPr="00613797">
        <w:rPr>
          <w:rFonts w:ascii="Consolas" w:hAnsi="Consolas" w:cs="Consolas"/>
          <w:color w:val="0000FF"/>
          <w:sz w:val="19"/>
          <w:szCs w:val="19"/>
          <w:highlight w:val="yellow"/>
          <w:lang w:val="en-GB"/>
        </w:rPr>
        <w:t>TAI</w:t>
      </w:r>
      <w:r w:rsidRPr="00613797">
        <w:rPr>
          <w:rFonts w:ascii="Consolas" w:hAnsi="Consolas" w:cs="Consolas"/>
          <w:color w:val="000000"/>
          <w:sz w:val="19"/>
          <w:szCs w:val="19"/>
          <w:highlight w:val="yellow"/>
          <w:lang w:val="en-GB"/>
        </w:rPr>
        <w:t>"</w:t>
      </w:r>
      <w:r>
        <w:rPr>
          <w:rFonts w:ascii="Consolas" w:hAnsi="Consolas" w:cs="Consolas"/>
          <w:color w:val="0000FF"/>
          <w:sz w:val="19"/>
          <w:szCs w:val="19"/>
          <w:lang w:val="en-GB"/>
        </w:rPr>
        <w:t>&gt;</w:t>
      </w:r>
    </w:p>
    <w:p w14:paraId="7FCA26D6"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relativeTime</w:t>
      </w:r>
      <w:r>
        <w:rPr>
          <w:rFonts w:ascii="Consolas" w:hAnsi="Consolas" w:cs="Consolas"/>
          <w:color w:val="0000FF"/>
          <w:sz w:val="19"/>
          <w:szCs w:val="19"/>
          <w:lang w:val="en-GB"/>
        </w:rPr>
        <w:t>&gt;</w:t>
      </w:r>
      <w:r>
        <w:rPr>
          <w:rFonts w:ascii="Consolas" w:hAnsi="Consolas" w:cs="Consolas"/>
          <w:color w:val="000000"/>
          <w:sz w:val="19"/>
          <w:szCs w:val="19"/>
          <w:lang w:val="en-GB"/>
        </w:rPr>
        <w:t>1.3</w:t>
      </w:r>
      <w:r>
        <w:rPr>
          <w:rFonts w:ascii="Consolas" w:hAnsi="Consolas" w:cs="Consolas"/>
          <w:color w:val="0000FF"/>
          <w:sz w:val="19"/>
          <w:szCs w:val="19"/>
          <w:lang w:val="en-GB"/>
        </w:rPr>
        <w:t>&lt;/</w:t>
      </w:r>
      <w:r>
        <w:rPr>
          <w:rFonts w:ascii="Consolas" w:hAnsi="Consolas" w:cs="Consolas"/>
          <w:color w:val="A31515"/>
          <w:sz w:val="19"/>
          <w:szCs w:val="19"/>
          <w:lang w:val="en-GB"/>
        </w:rPr>
        <w:t>relativeTime</w:t>
      </w:r>
      <w:r>
        <w:rPr>
          <w:rFonts w:ascii="Consolas" w:hAnsi="Consolas" w:cs="Consolas"/>
          <w:color w:val="0000FF"/>
          <w:sz w:val="19"/>
          <w:szCs w:val="19"/>
          <w:lang w:val="en-GB"/>
        </w:rPr>
        <w:t>&gt;</w:t>
      </w:r>
    </w:p>
    <w:p w14:paraId="0940E472"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epoch</w:t>
      </w:r>
      <w:r>
        <w:rPr>
          <w:rFonts w:ascii="Consolas" w:hAnsi="Consolas" w:cs="Consolas"/>
          <w:color w:val="0000FF"/>
          <w:sz w:val="19"/>
          <w:szCs w:val="19"/>
          <w:lang w:val="en-GB"/>
        </w:rPr>
        <w:t>&gt;</w:t>
      </w:r>
    </w:p>
    <w:p w14:paraId="198890E7"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iAmBoolean</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true</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272BBD32"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t xml:space="preserve">          &lt;</w:t>
      </w:r>
      <w:r>
        <w:rPr>
          <w:rFonts w:ascii="Consolas" w:hAnsi="Consolas" w:cs="Consolas"/>
          <w:color w:val="A31515"/>
          <w:sz w:val="19"/>
          <w:szCs w:val="19"/>
          <w:lang w:val="en-GB"/>
        </w:rPr>
        <w:t>parameter</w:t>
      </w:r>
      <w:r>
        <w:rPr>
          <w:rFonts w:ascii="Consolas" w:hAnsi="Consolas" w:cs="Consolas"/>
          <w:color w:val="0000FF"/>
          <w:sz w:val="19"/>
          <w:szCs w:val="19"/>
          <w:lang w:val="en-GB"/>
        </w:rPr>
        <w:t xml:space="preserve"> </w:t>
      </w:r>
      <w:r>
        <w:rPr>
          <w:rFonts w:ascii="Consolas" w:hAnsi="Consolas" w:cs="Consolas"/>
          <w:color w:val="FF0000"/>
          <w:sz w:val="19"/>
          <w:szCs w:val="19"/>
          <w:lang w:val="en-GB"/>
        </w:rPr>
        <w:t>name</w:t>
      </w:r>
      <w:r>
        <w:rPr>
          <w:rFonts w:ascii="Consolas" w:hAnsi="Consolas" w:cs="Consolas"/>
          <w:color w:val="0000FF"/>
          <w:sz w:val="19"/>
          <w:szCs w:val="19"/>
          <w:lang w:val="en-GB"/>
        </w:rPr>
        <w:t>=</w:t>
      </w:r>
      <w:r>
        <w:rPr>
          <w:rFonts w:ascii="Consolas" w:hAnsi="Consolas" w:cs="Consolas"/>
          <w:color w:val="000000"/>
          <w:sz w:val="19"/>
          <w:szCs w:val="19"/>
          <w:lang w:val="en-GB"/>
        </w:rPr>
        <w:t>"</w:t>
      </w:r>
      <w:r>
        <w:rPr>
          <w:rFonts w:ascii="Consolas" w:hAnsi="Consolas" w:cs="Consolas"/>
          <w:color w:val="0000FF"/>
          <w:sz w:val="19"/>
          <w:szCs w:val="19"/>
          <w:lang w:val="en-GB"/>
        </w:rPr>
        <w:t>iAmString</w:t>
      </w:r>
      <w:r>
        <w:rPr>
          <w:rFonts w:ascii="Consolas" w:hAnsi="Consolas" w:cs="Consolas"/>
          <w:color w:val="000000"/>
          <w:sz w:val="19"/>
          <w:szCs w:val="19"/>
          <w:lang w:val="en-GB"/>
        </w:rPr>
        <w:t>"</w:t>
      </w:r>
      <w:r>
        <w:rPr>
          <w:rFonts w:ascii="Consolas" w:hAnsi="Consolas" w:cs="Consolas"/>
          <w:color w:val="0000FF"/>
          <w:sz w:val="19"/>
          <w:szCs w:val="19"/>
          <w:lang w:val="en-GB"/>
        </w:rPr>
        <w:t>&gt;</w:t>
      </w:r>
      <w:r>
        <w:rPr>
          <w:rFonts w:ascii="Consolas" w:hAnsi="Consolas" w:cs="Consolas"/>
          <w:color w:val="000000"/>
          <w:sz w:val="19"/>
          <w:szCs w:val="19"/>
          <w:lang w:val="en-GB"/>
        </w:rPr>
        <w:t>Lorem ipsum dolor sit amet</w:t>
      </w:r>
      <w:r>
        <w:rPr>
          <w:rFonts w:ascii="Consolas" w:hAnsi="Consolas" w:cs="Consolas"/>
          <w:color w:val="0000FF"/>
          <w:sz w:val="19"/>
          <w:szCs w:val="19"/>
          <w:lang w:val="en-GB"/>
        </w:rPr>
        <w:t>&lt;/</w:t>
      </w:r>
      <w:r>
        <w:rPr>
          <w:rFonts w:ascii="Consolas" w:hAnsi="Consolas" w:cs="Consolas"/>
          <w:color w:val="A31515"/>
          <w:sz w:val="19"/>
          <w:szCs w:val="19"/>
          <w:lang w:val="en-GB"/>
        </w:rPr>
        <w:t>parameter</w:t>
      </w:r>
      <w:r>
        <w:rPr>
          <w:rFonts w:ascii="Consolas" w:hAnsi="Consolas" w:cs="Consolas"/>
          <w:color w:val="0000FF"/>
          <w:sz w:val="19"/>
          <w:szCs w:val="19"/>
          <w:lang w:val="en-GB"/>
        </w:rPr>
        <w:t>&gt;</w:t>
      </w:r>
    </w:p>
    <w:p w14:paraId="5405E162" w14:textId="77777777" w:rsidR="00613797" w:rsidRDefault="00613797" w:rsidP="00613797">
      <w:pPr>
        <w:autoSpaceDE w:val="0"/>
        <w:autoSpaceDN w:val="0"/>
        <w:adjustRightInd w:val="0"/>
        <w:rPr>
          <w:rFonts w:ascii="Consolas" w:hAnsi="Consolas" w:cs="Consolas"/>
          <w:color w:val="000000"/>
          <w:sz w:val="19"/>
          <w:szCs w:val="19"/>
          <w:lang w:val="en-GB"/>
        </w:rPr>
      </w:pPr>
      <w:r>
        <w:rPr>
          <w:rFonts w:ascii="Consolas" w:hAnsi="Consolas" w:cs="Consolas"/>
          <w:color w:val="0000FF"/>
          <w:sz w:val="19"/>
          <w:szCs w:val="19"/>
          <w:lang w:val="en-GB"/>
        </w:rPr>
        <w:lastRenderedPageBreak/>
        <w:t xml:space="preserve">        &lt;/</w:t>
      </w:r>
      <w:r>
        <w:rPr>
          <w:rFonts w:ascii="Consolas" w:hAnsi="Consolas" w:cs="Consolas"/>
          <w:color w:val="A31515"/>
          <w:sz w:val="19"/>
          <w:szCs w:val="19"/>
          <w:lang w:val="en-GB"/>
        </w:rPr>
        <w:t>event</w:t>
      </w:r>
      <w:r>
        <w:rPr>
          <w:rFonts w:ascii="Consolas" w:hAnsi="Consolas" w:cs="Consolas"/>
          <w:color w:val="0000FF"/>
          <w:sz w:val="19"/>
          <w:szCs w:val="19"/>
          <w:lang w:val="en-GB"/>
        </w:rPr>
        <w:t>&gt;</w:t>
      </w:r>
    </w:p>
    <w:p w14:paraId="097E0087" w14:textId="77777777" w:rsidR="00613797" w:rsidRPr="004A160F" w:rsidRDefault="00613797">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65"/>
        <w:gridCol w:w="7655"/>
      </w:tblGrid>
      <w:tr w:rsidR="001F45FD" w:rsidRPr="004A160F" w14:paraId="51EFE5B3" w14:textId="77777777" w:rsidTr="007921E8">
        <w:tc>
          <w:tcPr>
            <w:tcW w:w="1101" w:type="dxa"/>
            <w:tcBorders>
              <w:top w:val="single" w:sz="4" w:space="0" w:color="auto"/>
              <w:left w:val="single" w:sz="4" w:space="0" w:color="auto"/>
              <w:bottom w:val="single" w:sz="4" w:space="0" w:color="auto"/>
              <w:right w:val="single" w:sz="4" w:space="0" w:color="auto"/>
            </w:tcBorders>
            <w:hideMark/>
          </w:tcPr>
          <w:p w14:paraId="5103163B" w14:textId="716BA007" w:rsidR="001F45FD" w:rsidRPr="004A160F" w:rsidRDefault="00600F61" w:rsidP="007921E8">
            <w:pPr>
              <w:rPr>
                <w:rFonts w:ascii="Verdana" w:hAnsi="Verdana"/>
                <w:szCs w:val="18"/>
                <w:lang w:val="en-US"/>
              </w:rPr>
            </w:pPr>
            <w:r>
              <w:rPr>
                <w:rFonts w:ascii="Verdana" w:hAnsi="Verdana"/>
                <w:szCs w:val="18"/>
                <w:lang w:val="en-US"/>
              </w:rPr>
              <w:t>1.2.</w:t>
            </w:r>
            <w:r>
              <w:rPr>
                <w:rFonts w:ascii="Verdana" w:hAnsi="Verdana"/>
                <w:szCs w:val="18"/>
                <w:lang w:val="en-US"/>
              </w:rPr>
              <w:t>8</w:t>
            </w:r>
            <w:r w:rsidR="001F45FD" w:rsidRPr="004A160F">
              <w:rPr>
                <w:rFonts w:ascii="Verdana" w:hAnsi="Verdana"/>
                <w:szCs w:val="18"/>
                <w:lang w:val="en-US"/>
              </w:rPr>
              <w:t>0</w:t>
            </w:r>
          </w:p>
        </w:tc>
        <w:tc>
          <w:tcPr>
            <w:tcW w:w="8753" w:type="dxa"/>
            <w:tcBorders>
              <w:top w:val="single" w:sz="4" w:space="0" w:color="auto"/>
              <w:left w:val="single" w:sz="4" w:space="0" w:color="auto"/>
              <w:bottom w:val="single" w:sz="4" w:space="0" w:color="auto"/>
              <w:right w:val="single" w:sz="4" w:space="0" w:color="auto"/>
            </w:tcBorders>
            <w:hideMark/>
          </w:tcPr>
          <w:p w14:paraId="7E78A395" w14:textId="213C05B1" w:rsidR="001F45FD" w:rsidRPr="004A160F" w:rsidRDefault="001F45FD" w:rsidP="007921E8">
            <w:pPr>
              <w:tabs>
                <w:tab w:val="left" w:pos="3405"/>
              </w:tabs>
              <w:rPr>
                <w:rFonts w:ascii="Verdana" w:hAnsi="Verdana"/>
                <w:szCs w:val="18"/>
                <w:lang w:val="en-US"/>
              </w:rPr>
            </w:pPr>
            <w:r w:rsidRPr="004A160F">
              <w:rPr>
                <w:rFonts w:ascii="Verdana" w:hAnsi="Verdana"/>
                <w:szCs w:val="18"/>
                <w:lang w:val="en-US"/>
              </w:rPr>
              <w:t>For absolute timing, the order of priority in the assignment of time scales shall be:</w:t>
            </w:r>
          </w:p>
          <w:p w14:paraId="75287646" w14:textId="77777777" w:rsidR="001F45FD" w:rsidRPr="004A160F" w:rsidRDefault="001F45FD" w:rsidP="007921E8">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Own time scale given.</w:t>
            </w:r>
          </w:p>
          <w:p w14:paraId="53AE3827" w14:textId="77777777" w:rsidR="001F45FD" w:rsidRPr="004A160F" w:rsidRDefault="001F45FD" w:rsidP="007921E8">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Time scale of the events container.</w:t>
            </w:r>
          </w:p>
          <w:p w14:paraId="5DAD06EF" w14:textId="77777777" w:rsidR="001F45FD" w:rsidRPr="004A160F" w:rsidRDefault="001F45FD" w:rsidP="007921E8">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UTC</w:t>
            </w:r>
          </w:p>
        </w:tc>
      </w:tr>
    </w:tbl>
    <w:p w14:paraId="63F0EF6B" w14:textId="77777777" w:rsidR="001F45FD" w:rsidRPr="004A160F" w:rsidRDefault="001F45FD">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65"/>
        <w:gridCol w:w="7655"/>
      </w:tblGrid>
      <w:tr w:rsidR="00F035D3" w:rsidRPr="004A160F" w14:paraId="3D93950A"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26C9206B" w14:textId="302C2B63" w:rsidR="00054DEA" w:rsidRPr="004A160F" w:rsidRDefault="00600F61" w:rsidP="001C69D9">
            <w:pPr>
              <w:rPr>
                <w:rFonts w:ascii="Verdana" w:hAnsi="Verdana"/>
                <w:szCs w:val="18"/>
                <w:lang w:val="en-US"/>
              </w:rPr>
            </w:pPr>
            <w:r>
              <w:rPr>
                <w:rFonts w:ascii="Verdana" w:hAnsi="Verdana"/>
                <w:szCs w:val="18"/>
                <w:lang w:val="en-US"/>
              </w:rPr>
              <w:t>1.2.</w:t>
            </w:r>
            <w:r>
              <w:rPr>
                <w:rFonts w:ascii="Verdana" w:hAnsi="Verdana"/>
                <w:szCs w:val="18"/>
                <w:lang w:val="en-US"/>
              </w:rPr>
              <w:t>90</w:t>
            </w:r>
          </w:p>
        </w:tc>
        <w:tc>
          <w:tcPr>
            <w:tcW w:w="8753" w:type="dxa"/>
            <w:tcBorders>
              <w:top w:val="single" w:sz="4" w:space="0" w:color="auto"/>
              <w:left w:val="single" w:sz="4" w:space="0" w:color="auto"/>
              <w:bottom w:val="single" w:sz="4" w:space="0" w:color="auto"/>
              <w:right w:val="single" w:sz="4" w:space="0" w:color="auto"/>
            </w:tcBorders>
            <w:hideMark/>
          </w:tcPr>
          <w:p w14:paraId="0CED6172" w14:textId="4180B27F" w:rsidR="00054DEA" w:rsidRPr="004A160F" w:rsidRDefault="001F45FD" w:rsidP="00643B7D">
            <w:pPr>
              <w:tabs>
                <w:tab w:val="left" w:pos="3405"/>
              </w:tabs>
              <w:rPr>
                <w:rFonts w:ascii="Verdana" w:hAnsi="Verdana"/>
                <w:szCs w:val="18"/>
                <w:lang w:val="en-US"/>
              </w:rPr>
            </w:pPr>
            <w:r w:rsidRPr="004A160F">
              <w:rPr>
                <w:rFonts w:ascii="Verdana" w:hAnsi="Verdana"/>
                <w:szCs w:val="18"/>
                <w:lang w:val="en-US"/>
              </w:rPr>
              <w:t>For relative time, t</w:t>
            </w:r>
            <w:r w:rsidR="00F035D3" w:rsidRPr="004A160F">
              <w:rPr>
                <w:rFonts w:ascii="Verdana" w:hAnsi="Verdana"/>
                <w:szCs w:val="18"/>
                <w:lang w:val="en-US"/>
              </w:rPr>
              <w:t>he order of priority in the assignment of time scales shall be:</w:t>
            </w:r>
          </w:p>
          <w:p w14:paraId="09C00B37"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Own time scale given.</w:t>
            </w:r>
          </w:p>
          <w:p w14:paraId="277AE452"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Time scale of the reference epoch (if given).</w:t>
            </w:r>
          </w:p>
          <w:p w14:paraId="3095DF21"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Time scale of the events container.</w:t>
            </w:r>
          </w:p>
          <w:p w14:paraId="009DB774" w14:textId="77777777" w:rsidR="00F035D3" w:rsidRPr="004A160F" w:rsidRDefault="00F035D3" w:rsidP="00F035D3">
            <w:pPr>
              <w:pStyle w:val="ListParagraph"/>
              <w:numPr>
                <w:ilvl w:val="0"/>
                <w:numId w:val="2"/>
              </w:numPr>
              <w:tabs>
                <w:tab w:val="left" w:pos="3405"/>
              </w:tabs>
              <w:rPr>
                <w:rFonts w:ascii="Verdana" w:hAnsi="Verdana"/>
                <w:szCs w:val="18"/>
                <w:lang w:val="en-US"/>
              </w:rPr>
            </w:pPr>
            <w:r w:rsidRPr="004A160F">
              <w:rPr>
                <w:rFonts w:ascii="Verdana" w:hAnsi="Verdana"/>
                <w:szCs w:val="18"/>
                <w:lang w:val="en-US"/>
              </w:rPr>
              <w:t>UTC</w:t>
            </w:r>
          </w:p>
        </w:tc>
      </w:tr>
    </w:tbl>
    <w:p w14:paraId="4EBE39C8" w14:textId="77777777" w:rsidR="00054DEA" w:rsidRPr="004A160F" w:rsidRDefault="00054DEA">
      <w:pPr>
        <w:rPr>
          <w:rFonts w:ascii="Verdana" w:hAnsi="Verdana"/>
          <w:szCs w:val="18"/>
          <w:lang w:val="en-US"/>
        </w:rPr>
      </w:pPr>
    </w:p>
    <w:tbl>
      <w:tblPr>
        <w:tblStyle w:val="TableGrid"/>
        <w:tblW w:w="0" w:type="auto"/>
        <w:tblInd w:w="0" w:type="dxa"/>
        <w:tblLook w:val="04A0" w:firstRow="1" w:lastRow="0" w:firstColumn="1" w:lastColumn="0" w:noHBand="0" w:noVBand="1"/>
      </w:tblPr>
      <w:tblGrid>
        <w:gridCol w:w="1084"/>
        <w:gridCol w:w="7636"/>
      </w:tblGrid>
      <w:tr w:rsidR="00F035D3" w:rsidRPr="004A160F" w14:paraId="2604F532" w14:textId="77777777" w:rsidTr="00613797">
        <w:tc>
          <w:tcPr>
            <w:tcW w:w="1084" w:type="dxa"/>
            <w:tcBorders>
              <w:top w:val="single" w:sz="4" w:space="0" w:color="auto"/>
              <w:left w:val="single" w:sz="4" w:space="0" w:color="auto"/>
              <w:bottom w:val="single" w:sz="4" w:space="0" w:color="auto"/>
              <w:right w:val="single" w:sz="4" w:space="0" w:color="auto"/>
            </w:tcBorders>
            <w:hideMark/>
          </w:tcPr>
          <w:p w14:paraId="189A7013" w14:textId="5CCAE4EE" w:rsidR="00F035D3" w:rsidRPr="004A160F" w:rsidRDefault="00600F61" w:rsidP="00643B7D">
            <w:pPr>
              <w:rPr>
                <w:rFonts w:ascii="Verdana" w:hAnsi="Verdana"/>
                <w:szCs w:val="18"/>
                <w:lang w:val="en-US"/>
              </w:rPr>
            </w:pPr>
            <w:r>
              <w:rPr>
                <w:rFonts w:ascii="Verdana" w:hAnsi="Verdana"/>
                <w:szCs w:val="18"/>
                <w:lang w:val="en-US"/>
              </w:rPr>
              <w:t>1.2.</w:t>
            </w:r>
            <w:r w:rsidR="00613797">
              <w:rPr>
                <w:rFonts w:ascii="Verdana" w:hAnsi="Verdana"/>
                <w:szCs w:val="18"/>
                <w:lang w:val="en-US"/>
              </w:rPr>
              <w:t>10</w:t>
            </w:r>
            <w:r>
              <w:rPr>
                <w:rFonts w:ascii="Verdana" w:hAnsi="Verdana"/>
                <w:szCs w:val="18"/>
                <w:lang w:val="en-US"/>
              </w:rPr>
              <w:t>0</w:t>
            </w:r>
          </w:p>
        </w:tc>
        <w:tc>
          <w:tcPr>
            <w:tcW w:w="7636" w:type="dxa"/>
            <w:tcBorders>
              <w:top w:val="single" w:sz="4" w:space="0" w:color="auto"/>
              <w:left w:val="single" w:sz="4" w:space="0" w:color="auto"/>
              <w:bottom w:val="single" w:sz="4" w:space="0" w:color="auto"/>
              <w:right w:val="single" w:sz="4" w:space="0" w:color="auto"/>
            </w:tcBorders>
            <w:hideMark/>
          </w:tcPr>
          <w:p w14:paraId="2D9304A9" w14:textId="77777777" w:rsidR="00F035D3" w:rsidRPr="004A160F" w:rsidRDefault="00F035D3" w:rsidP="00643B7D">
            <w:pPr>
              <w:rPr>
                <w:rFonts w:ascii="Verdana" w:hAnsi="Verdana"/>
                <w:szCs w:val="18"/>
                <w:lang w:val="en-US"/>
              </w:rPr>
            </w:pPr>
            <w:r w:rsidRPr="004A160F">
              <w:rPr>
                <w:rFonts w:ascii="Verdana" w:hAnsi="Verdana"/>
                <w:szCs w:val="18"/>
                <w:lang w:val="en-US"/>
              </w:rPr>
              <w:t>The definition of the time (absolute or relative) shall be independent of the definition of the events.</w:t>
            </w:r>
          </w:p>
          <w:p w14:paraId="207773EB" w14:textId="77777777" w:rsidR="001347E6" w:rsidRPr="004A160F" w:rsidRDefault="001347E6" w:rsidP="00643B7D">
            <w:pPr>
              <w:rPr>
                <w:rFonts w:ascii="Verdana" w:hAnsi="Verdana"/>
                <w:szCs w:val="18"/>
                <w:lang w:val="en-US"/>
              </w:rPr>
            </w:pPr>
          </w:p>
          <w:p w14:paraId="77CA46A4" w14:textId="28385BBA" w:rsidR="001347E6" w:rsidRPr="004A160F" w:rsidRDefault="001347E6" w:rsidP="00101981">
            <w:pPr>
              <w:rPr>
                <w:rFonts w:ascii="Verdana" w:hAnsi="Verdana"/>
                <w:szCs w:val="18"/>
                <w:lang w:val="en-US"/>
              </w:rPr>
            </w:pPr>
            <w:r w:rsidRPr="004A160F">
              <w:rPr>
                <w:rFonts w:ascii="Verdana" w:hAnsi="Verdana"/>
                <w:szCs w:val="18"/>
                <w:lang w:val="en-US"/>
              </w:rPr>
              <w:t xml:space="preserve">Note: the naming of the time types shall then be independent of the containing </w:t>
            </w:r>
            <w:r w:rsidR="000A22F2" w:rsidRPr="004A160F">
              <w:rPr>
                <w:rFonts w:ascii="Verdana" w:hAnsi="Verdana"/>
                <w:szCs w:val="18"/>
                <w:lang w:val="en-US"/>
              </w:rPr>
              <w:t xml:space="preserve">element, whether an event or any other data type. Hence AbsoluteEventTime </w:t>
            </w:r>
            <w:r w:rsidR="000A22F2" w:rsidRPr="004A160F">
              <w:rPr>
                <w:rFonts w:ascii="Verdana" w:hAnsi="Verdana"/>
                <w:szCs w:val="18"/>
                <w:lang w:val="en-US"/>
              </w:rPr>
              <w:sym w:font="Wingdings" w:char="F0E0"/>
            </w:r>
            <w:r w:rsidR="00101981">
              <w:rPr>
                <w:rFonts w:ascii="Verdana" w:hAnsi="Verdana"/>
                <w:szCs w:val="18"/>
                <w:lang w:val="en-US"/>
              </w:rPr>
              <w:t xml:space="preserve"> AbsolutT</w:t>
            </w:r>
            <w:r w:rsidR="000A22F2" w:rsidRPr="004A160F">
              <w:rPr>
                <w:rFonts w:ascii="Verdana" w:hAnsi="Verdana"/>
                <w:szCs w:val="18"/>
                <w:lang w:val="en-US"/>
              </w:rPr>
              <w:t xml:space="preserve">ime, RelativeEventTime </w:t>
            </w:r>
            <w:r w:rsidR="000A22F2" w:rsidRPr="004A160F">
              <w:rPr>
                <w:rFonts w:ascii="Verdana" w:hAnsi="Verdana"/>
                <w:szCs w:val="18"/>
                <w:lang w:val="en-US"/>
              </w:rPr>
              <w:sym w:font="Wingdings" w:char="F0E0"/>
            </w:r>
            <w:r w:rsidR="000A22F2" w:rsidRPr="004A160F">
              <w:rPr>
                <w:rFonts w:ascii="Verdana" w:hAnsi="Verdana"/>
                <w:szCs w:val="18"/>
                <w:lang w:val="en-US"/>
              </w:rPr>
              <w:t xml:space="preserve"> </w:t>
            </w:r>
            <w:r w:rsidR="00101981">
              <w:rPr>
                <w:rFonts w:ascii="Verdana" w:hAnsi="Verdana"/>
                <w:szCs w:val="18"/>
                <w:lang w:val="en-US"/>
              </w:rPr>
              <w:t>Relative</w:t>
            </w:r>
            <w:r w:rsidR="000A22F2" w:rsidRPr="004A160F">
              <w:rPr>
                <w:rFonts w:ascii="Verdana" w:hAnsi="Verdana"/>
                <w:szCs w:val="18"/>
                <w:lang w:val="en-US"/>
              </w:rPr>
              <w:t>Time, etc.</w:t>
            </w:r>
          </w:p>
        </w:tc>
      </w:tr>
    </w:tbl>
    <w:p w14:paraId="273F3D22" w14:textId="77777777" w:rsidR="00F035D3" w:rsidRPr="004A160F" w:rsidRDefault="00F035D3">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85"/>
        <w:gridCol w:w="7635"/>
      </w:tblGrid>
      <w:tr w:rsidR="00F035D3" w:rsidRPr="004A160F" w14:paraId="34E13531"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4018FD25" w14:textId="73279A2A" w:rsidR="00F035D3" w:rsidRPr="004A160F" w:rsidRDefault="00600F61" w:rsidP="00643B7D">
            <w:pPr>
              <w:rPr>
                <w:rFonts w:ascii="Verdana" w:hAnsi="Verdana"/>
                <w:szCs w:val="18"/>
                <w:lang w:val="en-US"/>
              </w:rPr>
            </w:pPr>
            <w:r>
              <w:rPr>
                <w:rFonts w:ascii="Verdana" w:hAnsi="Verdana"/>
                <w:szCs w:val="18"/>
                <w:lang w:val="en-US"/>
              </w:rPr>
              <w:t>1.2.</w:t>
            </w:r>
            <w:r w:rsidR="00613797">
              <w:rPr>
                <w:rFonts w:ascii="Verdana" w:hAnsi="Verdana"/>
                <w:szCs w:val="18"/>
                <w:lang w:val="en-US"/>
              </w:rPr>
              <w:t>11</w:t>
            </w:r>
            <w:r>
              <w:rPr>
                <w:rFonts w:ascii="Verdana" w:hAnsi="Verdana"/>
                <w:szCs w:val="18"/>
                <w:lang w:val="en-US"/>
              </w:rPr>
              <w:t>0</w:t>
            </w:r>
          </w:p>
        </w:tc>
        <w:tc>
          <w:tcPr>
            <w:tcW w:w="8753" w:type="dxa"/>
            <w:tcBorders>
              <w:top w:val="single" w:sz="4" w:space="0" w:color="auto"/>
              <w:left w:val="single" w:sz="4" w:space="0" w:color="auto"/>
              <w:bottom w:val="single" w:sz="4" w:space="0" w:color="auto"/>
              <w:right w:val="single" w:sz="4" w:space="0" w:color="auto"/>
            </w:tcBorders>
            <w:hideMark/>
          </w:tcPr>
          <w:p w14:paraId="19B44C56" w14:textId="77777777" w:rsidR="00F035D3" w:rsidRPr="004A160F" w:rsidRDefault="00F035D3" w:rsidP="00F035D3">
            <w:pPr>
              <w:rPr>
                <w:rFonts w:ascii="Verdana" w:hAnsi="Verdana"/>
                <w:szCs w:val="18"/>
                <w:lang w:val="en-US"/>
              </w:rPr>
            </w:pPr>
            <w:r w:rsidRPr="004A160F">
              <w:rPr>
                <w:rFonts w:ascii="Verdana" w:hAnsi="Verdana"/>
                <w:szCs w:val="18"/>
                <w:lang w:val="en-US"/>
              </w:rPr>
              <w:t>The definition of the time scales shall be independent of the definition of the events.</w:t>
            </w:r>
          </w:p>
        </w:tc>
      </w:tr>
    </w:tbl>
    <w:p w14:paraId="225B42DE" w14:textId="77777777" w:rsidR="008671AF" w:rsidRDefault="008671AF">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84"/>
        <w:gridCol w:w="7636"/>
      </w:tblGrid>
      <w:tr w:rsidR="00406FD7" w:rsidRPr="004A160F" w14:paraId="2F30519F" w14:textId="77777777" w:rsidTr="000B2F02">
        <w:tc>
          <w:tcPr>
            <w:tcW w:w="1101" w:type="dxa"/>
            <w:tcBorders>
              <w:top w:val="single" w:sz="4" w:space="0" w:color="auto"/>
              <w:left w:val="single" w:sz="4" w:space="0" w:color="auto"/>
              <w:bottom w:val="single" w:sz="4" w:space="0" w:color="auto"/>
              <w:right w:val="single" w:sz="4" w:space="0" w:color="auto"/>
            </w:tcBorders>
            <w:hideMark/>
          </w:tcPr>
          <w:p w14:paraId="0B18A2E3" w14:textId="0C2A0DF0" w:rsidR="00406FD7" w:rsidRPr="004A160F" w:rsidRDefault="00406FD7" w:rsidP="000B2F02">
            <w:pPr>
              <w:rPr>
                <w:rFonts w:ascii="Verdana" w:hAnsi="Verdana"/>
                <w:szCs w:val="18"/>
                <w:lang w:val="en-US"/>
              </w:rPr>
            </w:pPr>
            <w:r>
              <w:rPr>
                <w:rFonts w:ascii="Verdana" w:hAnsi="Verdana"/>
                <w:szCs w:val="18"/>
                <w:lang w:val="en-US"/>
              </w:rPr>
              <w:t>1.2.</w:t>
            </w:r>
            <w:r>
              <w:rPr>
                <w:rFonts w:ascii="Verdana" w:hAnsi="Verdana"/>
                <w:szCs w:val="18"/>
                <w:lang w:val="en-US"/>
              </w:rPr>
              <w:t>12</w:t>
            </w:r>
            <w:r>
              <w:rPr>
                <w:rFonts w:ascii="Verdana" w:hAnsi="Verdana"/>
                <w:szCs w:val="18"/>
                <w:lang w:val="en-US"/>
              </w:rPr>
              <w:t>0</w:t>
            </w:r>
          </w:p>
        </w:tc>
        <w:tc>
          <w:tcPr>
            <w:tcW w:w="8753" w:type="dxa"/>
            <w:tcBorders>
              <w:top w:val="single" w:sz="4" w:space="0" w:color="auto"/>
              <w:left w:val="single" w:sz="4" w:space="0" w:color="auto"/>
              <w:bottom w:val="single" w:sz="4" w:space="0" w:color="auto"/>
              <w:right w:val="single" w:sz="4" w:space="0" w:color="auto"/>
            </w:tcBorders>
            <w:hideMark/>
          </w:tcPr>
          <w:p w14:paraId="772CAB7C" w14:textId="4D22623E" w:rsidR="00406FD7" w:rsidRDefault="00406FD7" w:rsidP="000B2F02">
            <w:pPr>
              <w:rPr>
                <w:rFonts w:ascii="Verdana" w:hAnsi="Verdana"/>
                <w:szCs w:val="18"/>
                <w:lang w:val="en-US"/>
              </w:rPr>
            </w:pPr>
            <w:r>
              <w:rPr>
                <w:rFonts w:ascii="Verdana" w:hAnsi="Verdana"/>
                <w:szCs w:val="18"/>
                <w:lang w:val="en-US"/>
              </w:rPr>
              <w:t>Event timing shall allow for optional timing offsets around the event epoch (i.e. t</w:t>
            </w:r>
            <w:r w:rsidRPr="00406FD7">
              <w:rPr>
                <w:rFonts w:ascii="Verdana" w:hAnsi="Verdana"/>
                <w:szCs w:val="18"/>
                <w:lang w:val="en-US"/>
              </w:rPr>
              <w:t xml:space="preserve">imeLatestOffset </w:t>
            </w:r>
            <w:r>
              <w:rPr>
                <w:rFonts w:ascii="Verdana" w:hAnsi="Verdana"/>
                <w:szCs w:val="18"/>
                <w:lang w:val="en-US"/>
              </w:rPr>
              <w:t>and t</w:t>
            </w:r>
            <w:r w:rsidRPr="00406FD7">
              <w:rPr>
                <w:rFonts w:ascii="Verdana" w:hAnsi="Verdana"/>
                <w:szCs w:val="18"/>
                <w:lang w:val="en-US"/>
              </w:rPr>
              <w:t>imeLatestOffset</w:t>
            </w:r>
            <w:r>
              <w:rPr>
                <w:rFonts w:ascii="Verdana" w:hAnsi="Verdana"/>
                <w:szCs w:val="18"/>
                <w:lang w:val="en-US"/>
              </w:rPr>
              <w:t>) given as real numbers.</w:t>
            </w:r>
          </w:p>
          <w:p w14:paraId="4321F97C" w14:textId="77777777" w:rsidR="00406FD7" w:rsidRDefault="00406FD7" w:rsidP="000B2F02">
            <w:pPr>
              <w:rPr>
                <w:rFonts w:ascii="Verdana" w:hAnsi="Verdana"/>
                <w:szCs w:val="18"/>
                <w:lang w:val="en-US"/>
              </w:rPr>
            </w:pPr>
          </w:p>
          <w:p w14:paraId="4B2D9816" w14:textId="76297B0A" w:rsidR="00406FD7" w:rsidRPr="004A160F" w:rsidRDefault="00406FD7" w:rsidP="00406FD7">
            <w:pPr>
              <w:rPr>
                <w:rFonts w:ascii="Verdana" w:hAnsi="Verdana"/>
                <w:szCs w:val="18"/>
                <w:lang w:val="en-US"/>
              </w:rPr>
            </w:pPr>
            <w:r w:rsidRPr="00406FD7">
              <w:rPr>
                <w:rFonts w:ascii="Verdana" w:hAnsi="Verdana"/>
                <w:szCs w:val="18"/>
                <w:lang w:val="en-US"/>
              </w:rPr>
              <w:t xml:space="preserve">Note: respecting the specification to use SI units, the time </w:t>
            </w:r>
            <w:r>
              <w:rPr>
                <w:rFonts w:ascii="Verdana" w:hAnsi="Verdana"/>
                <w:szCs w:val="18"/>
                <w:lang w:val="en-US"/>
              </w:rPr>
              <w:t xml:space="preserve">offsets </w:t>
            </w:r>
            <w:r w:rsidRPr="00406FD7">
              <w:rPr>
                <w:rFonts w:ascii="Verdana" w:hAnsi="Verdana"/>
                <w:szCs w:val="18"/>
                <w:lang w:val="en-US"/>
              </w:rPr>
              <w:t>should be given in seconds.</w:t>
            </w:r>
            <w:r w:rsidR="005302E2">
              <w:rPr>
                <w:rFonts w:ascii="Verdana" w:hAnsi="Verdana"/>
                <w:szCs w:val="18"/>
                <w:lang w:val="en-US"/>
              </w:rPr>
              <w:t xml:space="preserve"> This requirements arises from the need to support events at multi-Hertz rate.</w:t>
            </w:r>
          </w:p>
        </w:tc>
      </w:tr>
    </w:tbl>
    <w:p w14:paraId="67CBA8D3" w14:textId="07BB9A7A" w:rsidR="00406FD7" w:rsidRPr="00406FD7" w:rsidRDefault="00406FD7">
      <w:pPr>
        <w:rPr>
          <w:rFonts w:ascii="Verdana" w:hAnsi="Verdana"/>
          <w:szCs w:val="18"/>
        </w:rPr>
      </w:pPr>
    </w:p>
    <w:p w14:paraId="6B4F5AD9" w14:textId="77777777" w:rsidR="009F2919" w:rsidRDefault="009F2919">
      <w:pPr>
        <w:rPr>
          <w:rFonts w:ascii="Verdana" w:hAnsi="Verdana"/>
          <w:b/>
          <w:sz w:val="22"/>
          <w:lang w:val="en-US"/>
        </w:rPr>
      </w:pPr>
    </w:p>
    <w:p w14:paraId="1596E3EB" w14:textId="77073850" w:rsidR="00F96C0A" w:rsidRDefault="00600F61">
      <w:pPr>
        <w:rPr>
          <w:rFonts w:ascii="Verdana" w:hAnsi="Verdana"/>
          <w:b/>
          <w:sz w:val="22"/>
          <w:lang w:val="en-US"/>
        </w:rPr>
      </w:pPr>
      <w:r>
        <w:rPr>
          <w:rFonts w:ascii="Verdana" w:hAnsi="Verdana"/>
          <w:b/>
          <w:sz w:val="22"/>
          <w:lang w:val="en-US"/>
        </w:rPr>
        <w:t>1.3</w:t>
      </w:r>
      <w:r w:rsidR="00F96C0A" w:rsidRPr="00F96C0A">
        <w:rPr>
          <w:rFonts w:ascii="Verdana" w:hAnsi="Verdana"/>
          <w:b/>
          <w:sz w:val="22"/>
          <w:lang w:val="en-US"/>
        </w:rPr>
        <w:t xml:space="preserve"> Event </w:t>
      </w:r>
      <w:r w:rsidR="00F96C0A">
        <w:rPr>
          <w:rFonts w:ascii="Verdana" w:hAnsi="Verdana"/>
          <w:b/>
          <w:sz w:val="22"/>
          <w:lang w:val="en-US"/>
        </w:rPr>
        <w:t>Container Requirements</w:t>
      </w:r>
    </w:p>
    <w:p w14:paraId="4CDB75CA" w14:textId="77777777" w:rsidR="00613797" w:rsidRDefault="00613797">
      <w:pPr>
        <w:rPr>
          <w:rFonts w:ascii="Verdana" w:hAnsi="Verdana"/>
          <w:b/>
          <w:sz w:val="22"/>
          <w:lang w:val="en-US"/>
        </w:rPr>
      </w:pPr>
    </w:p>
    <w:tbl>
      <w:tblPr>
        <w:tblStyle w:val="TableGrid"/>
        <w:tblW w:w="0" w:type="auto"/>
        <w:tblInd w:w="0" w:type="dxa"/>
        <w:tblLook w:val="04A0" w:firstRow="1" w:lastRow="0" w:firstColumn="1" w:lastColumn="0" w:noHBand="0" w:noVBand="1"/>
      </w:tblPr>
      <w:tblGrid>
        <w:gridCol w:w="1068"/>
        <w:gridCol w:w="7652"/>
      </w:tblGrid>
      <w:tr w:rsidR="00613797" w:rsidRPr="004A160F" w14:paraId="4091265B" w14:textId="77777777" w:rsidTr="000B2F02">
        <w:tc>
          <w:tcPr>
            <w:tcW w:w="1101" w:type="dxa"/>
            <w:tcBorders>
              <w:top w:val="single" w:sz="4" w:space="0" w:color="auto"/>
              <w:left w:val="single" w:sz="4" w:space="0" w:color="auto"/>
              <w:bottom w:val="single" w:sz="4" w:space="0" w:color="auto"/>
              <w:right w:val="single" w:sz="4" w:space="0" w:color="auto"/>
            </w:tcBorders>
            <w:hideMark/>
          </w:tcPr>
          <w:p w14:paraId="0A039122" w14:textId="50ACAD64" w:rsidR="00613797" w:rsidRPr="004A160F" w:rsidRDefault="00613797" w:rsidP="000B2F02">
            <w:pPr>
              <w:rPr>
                <w:rFonts w:ascii="Verdana" w:hAnsi="Verdana"/>
                <w:szCs w:val="18"/>
                <w:lang w:val="en-US"/>
              </w:rPr>
            </w:pPr>
            <w:r>
              <w:rPr>
                <w:rFonts w:ascii="Verdana" w:hAnsi="Verdana"/>
                <w:szCs w:val="18"/>
                <w:lang w:val="en-US"/>
              </w:rPr>
              <w:t>1.3</w:t>
            </w:r>
            <w:r>
              <w:rPr>
                <w:rFonts w:ascii="Verdana" w:hAnsi="Verdana"/>
                <w:szCs w:val="18"/>
                <w:lang w:val="en-US"/>
              </w:rPr>
              <w:t>.</w:t>
            </w:r>
            <w:r>
              <w:rPr>
                <w:rFonts w:ascii="Verdana" w:hAnsi="Verdana"/>
                <w:szCs w:val="18"/>
                <w:lang w:val="en-US"/>
              </w:rPr>
              <w:t>1</w:t>
            </w:r>
            <w:r>
              <w:rPr>
                <w:rFonts w:ascii="Verdana" w:hAnsi="Verdana"/>
                <w:szCs w:val="18"/>
                <w:lang w:val="en-US"/>
              </w:rPr>
              <w:t>0</w:t>
            </w:r>
          </w:p>
        </w:tc>
        <w:tc>
          <w:tcPr>
            <w:tcW w:w="8753" w:type="dxa"/>
            <w:tcBorders>
              <w:top w:val="single" w:sz="4" w:space="0" w:color="auto"/>
              <w:left w:val="single" w:sz="4" w:space="0" w:color="auto"/>
              <w:bottom w:val="single" w:sz="4" w:space="0" w:color="auto"/>
              <w:right w:val="single" w:sz="4" w:space="0" w:color="auto"/>
            </w:tcBorders>
            <w:hideMark/>
          </w:tcPr>
          <w:p w14:paraId="45E36B1E" w14:textId="77777777" w:rsidR="00613797" w:rsidRPr="004A160F" w:rsidRDefault="00613797" w:rsidP="000B2F02">
            <w:pPr>
              <w:rPr>
                <w:rFonts w:ascii="Verdana" w:hAnsi="Verdana"/>
                <w:szCs w:val="18"/>
                <w:lang w:val="en-US"/>
              </w:rPr>
            </w:pPr>
            <w:r w:rsidRPr="004A160F">
              <w:rPr>
                <w:rFonts w:ascii="Verdana" w:hAnsi="Verdana"/>
                <w:szCs w:val="18"/>
                <w:lang w:val="en-US"/>
              </w:rPr>
              <w:t>It shall be possible to collect events in a container (e.g. events list)</w:t>
            </w:r>
          </w:p>
        </w:tc>
      </w:tr>
    </w:tbl>
    <w:p w14:paraId="58B26F2F" w14:textId="77777777" w:rsidR="00F96C0A" w:rsidRPr="004A160F" w:rsidRDefault="00F96C0A">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67"/>
        <w:gridCol w:w="7653"/>
      </w:tblGrid>
      <w:tr w:rsidR="008671AF" w:rsidRPr="004A160F" w14:paraId="26CD76E3"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57AEFF9C" w14:textId="7DADE5DD" w:rsidR="008671AF" w:rsidRPr="004A160F" w:rsidRDefault="00600F61" w:rsidP="00643B7D">
            <w:pPr>
              <w:rPr>
                <w:rFonts w:ascii="Verdana" w:hAnsi="Verdana"/>
                <w:szCs w:val="18"/>
                <w:lang w:val="en-US"/>
              </w:rPr>
            </w:pPr>
            <w:r>
              <w:rPr>
                <w:rFonts w:ascii="Verdana" w:hAnsi="Verdana"/>
                <w:szCs w:val="18"/>
                <w:lang w:val="en-US"/>
              </w:rPr>
              <w:t>1.3</w:t>
            </w:r>
            <w:r>
              <w:rPr>
                <w:rFonts w:ascii="Verdana" w:hAnsi="Verdana"/>
                <w:szCs w:val="18"/>
                <w:lang w:val="en-US"/>
              </w:rPr>
              <w:t>.</w:t>
            </w:r>
            <w:r w:rsidR="00613797">
              <w:rPr>
                <w:rFonts w:ascii="Verdana" w:hAnsi="Verdana"/>
                <w:szCs w:val="18"/>
                <w:lang w:val="en-US"/>
              </w:rPr>
              <w:t>2</w:t>
            </w:r>
            <w:r>
              <w:rPr>
                <w:rFonts w:ascii="Verdana" w:hAnsi="Verdana"/>
                <w:szCs w:val="18"/>
                <w:lang w:val="en-US"/>
              </w:rPr>
              <w:t>0</w:t>
            </w:r>
          </w:p>
        </w:tc>
        <w:tc>
          <w:tcPr>
            <w:tcW w:w="8753" w:type="dxa"/>
            <w:tcBorders>
              <w:top w:val="single" w:sz="4" w:space="0" w:color="auto"/>
              <w:left w:val="single" w:sz="4" w:space="0" w:color="auto"/>
              <w:bottom w:val="single" w:sz="4" w:space="0" w:color="auto"/>
              <w:right w:val="single" w:sz="4" w:space="0" w:color="auto"/>
            </w:tcBorders>
            <w:hideMark/>
          </w:tcPr>
          <w:p w14:paraId="6F90F32A" w14:textId="1F2A088D" w:rsidR="001C69D9" w:rsidRPr="004A160F" w:rsidRDefault="008671AF" w:rsidP="008671AF">
            <w:pPr>
              <w:rPr>
                <w:rFonts w:ascii="Verdana" w:hAnsi="Verdana"/>
                <w:szCs w:val="18"/>
                <w:lang w:val="en-US"/>
              </w:rPr>
            </w:pPr>
            <w:r w:rsidRPr="004A160F">
              <w:rPr>
                <w:rFonts w:ascii="Verdana" w:hAnsi="Verdana"/>
                <w:szCs w:val="18"/>
                <w:lang w:val="en-US"/>
              </w:rPr>
              <w:t xml:space="preserve">The events container shall allow </w:t>
            </w:r>
            <w:r w:rsidR="00A21C12">
              <w:rPr>
                <w:rFonts w:ascii="Verdana" w:hAnsi="Verdana"/>
                <w:szCs w:val="18"/>
                <w:lang w:val="en-US"/>
              </w:rPr>
              <w:t>attributes to provide general information for events and default values</w:t>
            </w:r>
            <w:r w:rsidRPr="004A160F">
              <w:rPr>
                <w:rFonts w:ascii="Verdana" w:hAnsi="Verdana"/>
                <w:szCs w:val="18"/>
                <w:lang w:val="en-US"/>
              </w:rPr>
              <w:t>.</w:t>
            </w:r>
            <w:r w:rsidR="001C69D9" w:rsidRPr="004A160F">
              <w:rPr>
                <w:rFonts w:ascii="Verdana" w:hAnsi="Verdana"/>
                <w:szCs w:val="18"/>
                <w:lang w:val="en-US"/>
              </w:rPr>
              <w:t xml:space="preserve"> </w:t>
            </w:r>
          </w:p>
        </w:tc>
      </w:tr>
    </w:tbl>
    <w:p w14:paraId="3E22CA13" w14:textId="77777777" w:rsidR="008671AF" w:rsidRPr="004A160F" w:rsidRDefault="008671AF">
      <w:pPr>
        <w:rPr>
          <w:rFonts w:ascii="Verdana" w:hAnsi="Verdana"/>
          <w:szCs w:val="18"/>
          <w:lang w:val="en-GB"/>
        </w:rPr>
      </w:pPr>
    </w:p>
    <w:tbl>
      <w:tblPr>
        <w:tblStyle w:val="TableGrid"/>
        <w:tblW w:w="0" w:type="auto"/>
        <w:tblInd w:w="0" w:type="dxa"/>
        <w:tblLook w:val="04A0" w:firstRow="1" w:lastRow="0" w:firstColumn="1" w:lastColumn="0" w:noHBand="0" w:noVBand="1"/>
      </w:tblPr>
      <w:tblGrid>
        <w:gridCol w:w="1068"/>
        <w:gridCol w:w="7652"/>
      </w:tblGrid>
      <w:tr w:rsidR="009F2919" w:rsidRPr="009F2919" w14:paraId="653AEA8F" w14:textId="77777777" w:rsidTr="00643B7D">
        <w:tc>
          <w:tcPr>
            <w:tcW w:w="1101" w:type="dxa"/>
            <w:tcBorders>
              <w:top w:val="single" w:sz="4" w:space="0" w:color="auto"/>
              <w:left w:val="single" w:sz="4" w:space="0" w:color="auto"/>
              <w:bottom w:val="single" w:sz="4" w:space="0" w:color="auto"/>
              <w:right w:val="single" w:sz="4" w:space="0" w:color="auto"/>
            </w:tcBorders>
            <w:hideMark/>
          </w:tcPr>
          <w:p w14:paraId="0412F695" w14:textId="3FEB0931" w:rsidR="008671AF" w:rsidRPr="009F2919" w:rsidRDefault="00600F61" w:rsidP="00643B7D">
            <w:pPr>
              <w:rPr>
                <w:rFonts w:ascii="Verdana" w:hAnsi="Verdana"/>
                <w:szCs w:val="18"/>
                <w:lang w:val="en-US"/>
              </w:rPr>
            </w:pPr>
            <w:r w:rsidRPr="009F2919">
              <w:rPr>
                <w:rFonts w:ascii="Verdana" w:hAnsi="Verdana"/>
                <w:szCs w:val="18"/>
                <w:lang w:val="en-US"/>
              </w:rPr>
              <w:t>1.2.</w:t>
            </w:r>
            <w:r w:rsidR="00613797" w:rsidRPr="009F2919">
              <w:rPr>
                <w:rFonts w:ascii="Verdana" w:hAnsi="Verdana"/>
                <w:szCs w:val="18"/>
                <w:lang w:val="en-US"/>
              </w:rPr>
              <w:t>3</w:t>
            </w:r>
            <w:r w:rsidRPr="009F2919">
              <w:rPr>
                <w:rFonts w:ascii="Verdana" w:hAnsi="Verdana"/>
                <w:szCs w:val="18"/>
                <w:lang w:val="en-US"/>
              </w:rPr>
              <w:t>0</w:t>
            </w:r>
          </w:p>
        </w:tc>
        <w:tc>
          <w:tcPr>
            <w:tcW w:w="8753" w:type="dxa"/>
            <w:tcBorders>
              <w:top w:val="single" w:sz="4" w:space="0" w:color="auto"/>
              <w:left w:val="single" w:sz="4" w:space="0" w:color="auto"/>
              <w:bottom w:val="single" w:sz="4" w:space="0" w:color="auto"/>
              <w:right w:val="single" w:sz="4" w:space="0" w:color="auto"/>
            </w:tcBorders>
            <w:hideMark/>
          </w:tcPr>
          <w:p w14:paraId="668A5DBC" w14:textId="7BB96080" w:rsidR="001C69D9" w:rsidRPr="009F2919" w:rsidRDefault="008671AF" w:rsidP="00F96C0A">
            <w:pPr>
              <w:rPr>
                <w:rFonts w:ascii="Verdana" w:hAnsi="Verdana"/>
                <w:szCs w:val="18"/>
                <w:lang w:val="en-US"/>
              </w:rPr>
            </w:pPr>
            <w:r w:rsidRPr="009F2919">
              <w:rPr>
                <w:rFonts w:ascii="Verdana" w:hAnsi="Verdana"/>
                <w:szCs w:val="18"/>
                <w:lang w:val="en-US"/>
              </w:rPr>
              <w:t xml:space="preserve">The events container shall </w:t>
            </w:r>
            <w:r w:rsidR="00F96C0A" w:rsidRPr="009F2919">
              <w:rPr>
                <w:rFonts w:ascii="Verdana" w:hAnsi="Verdana"/>
                <w:szCs w:val="18"/>
                <w:lang w:val="en-US"/>
              </w:rPr>
              <w:t>allow</w:t>
            </w:r>
            <w:r w:rsidR="001347E6" w:rsidRPr="009F2919">
              <w:rPr>
                <w:rFonts w:ascii="Verdana" w:hAnsi="Verdana"/>
                <w:szCs w:val="18"/>
                <w:lang w:val="en-US"/>
              </w:rPr>
              <w:t xml:space="preserve"> the definition of a </w:t>
            </w:r>
            <w:r w:rsidRPr="009F2919">
              <w:rPr>
                <w:rFonts w:ascii="Verdana" w:hAnsi="Verdana"/>
                <w:szCs w:val="18"/>
                <w:lang w:val="en-US"/>
              </w:rPr>
              <w:t>default time scale for the contained events.</w:t>
            </w:r>
          </w:p>
        </w:tc>
      </w:tr>
    </w:tbl>
    <w:p w14:paraId="12297173" w14:textId="77777777" w:rsidR="008671AF" w:rsidRPr="004A160F" w:rsidRDefault="008671AF">
      <w:pPr>
        <w:rPr>
          <w:rFonts w:ascii="Verdana" w:hAnsi="Verdana"/>
          <w:szCs w:val="18"/>
          <w:lang w:val="en-US"/>
        </w:rPr>
      </w:pPr>
    </w:p>
    <w:p w14:paraId="7FE75835" w14:textId="77777777" w:rsidR="00E07F86" w:rsidRPr="004A160F" w:rsidRDefault="00E07F86" w:rsidP="00E07F86">
      <w:pPr>
        <w:rPr>
          <w:rFonts w:ascii="Verdana" w:hAnsi="Verdana"/>
          <w:sz w:val="24"/>
          <w:szCs w:val="24"/>
          <w:lang w:val="en-US"/>
        </w:rPr>
      </w:pPr>
      <w:bookmarkStart w:id="0" w:name="_GoBack"/>
      <w:bookmarkEnd w:id="0"/>
    </w:p>
    <w:sectPr w:rsidR="00E07F86" w:rsidRPr="004A16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7E"/>
    <w:multiLevelType w:val="hybridMultilevel"/>
    <w:tmpl w:val="B93CA8C6"/>
    <w:lvl w:ilvl="0" w:tplc="596AB97E">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42B13"/>
    <w:multiLevelType w:val="hybridMultilevel"/>
    <w:tmpl w:val="7908A5E0"/>
    <w:lvl w:ilvl="0" w:tplc="F470FD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818C3"/>
    <w:multiLevelType w:val="multilevel"/>
    <w:tmpl w:val="E7EABD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96932F1"/>
    <w:multiLevelType w:val="multilevel"/>
    <w:tmpl w:val="0ED45D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DB91486"/>
    <w:multiLevelType w:val="hybridMultilevel"/>
    <w:tmpl w:val="31ACDFCA"/>
    <w:lvl w:ilvl="0" w:tplc="88464BEC">
      <w:start w:val="6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33427F"/>
    <w:multiLevelType w:val="hybridMultilevel"/>
    <w:tmpl w:val="CB7A7E90"/>
    <w:lvl w:ilvl="0" w:tplc="2CC84112">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60"/>
    <w:rsid w:val="00032B8F"/>
    <w:rsid w:val="00054DEA"/>
    <w:rsid w:val="000747DD"/>
    <w:rsid w:val="000A22F2"/>
    <w:rsid w:val="00101981"/>
    <w:rsid w:val="00116532"/>
    <w:rsid w:val="001347E6"/>
    <w:rsid w:val="001C69D9"/>
    <w:rsid w:val="001F45FD"/>
    <w:rsid w:val="00243EC8"/>
    <w:rsid w:val="00341A24"/>
    <w:rsid w:val="003600CC"/>
    <w:rsid w:val="00392723"/>
    <w:rsid w:val="00406FD7"/>
    <w:rsid w:val="00462261"/>
    <w:rsid w:val="00465D6A"/>
    <w:rsid w:val="004A160F"/>
    <w:rsid w:val="005302E2"/>
    <w:rsid w:val="005A779F"/>
    <w:rsid w:val="00600F61"/>
    <w:rsid w:val="00613797"/>
    <w:rsid w:val="00682160"/>
    <w:rsid w:val="008671AF"/>
    <w:rsid w:val="009F2919"/>
    <w:rsid w:val="00A13244"/>
    <w:rsid w:val="00A21C12"/>
    <w:rsid w:val="00AF13E9"/>
    <w:rsid w:val="00B864DC"/>
    <w:rsid w:val="00BB5557"/>
    <w:rsid w:val="00C36E95"/>
    <w:rsid w:val="00C37EF4"/>
    <w:rsid w:val="00CB5BB1"/>
    <w:rsid w:val="00D0758C"/>
    <w:rsid w:val="00D159EC"/>
    <w:rsid w:val="00E07F86"/>
    <w:rsid w:val="00E952BD"/>
    <w:rsid w:val="00EC6456"/>
    <w:rsid w:val="00EE6750"/>
    <w:rsid w:val="00F035D3"/>
    <w:rsid w:val="00F150BB"/>
    <w:rsid w:val="00F9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3252"/>
  <w15:docId w15:val="{088F4ED6-9DA0-4883-9BC8-A3A70CF9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60"/>
    <w:pPr>
      <w:spacing w:after="0" w:line="240" w:lineRule="auto"/>
    </w:pPr>
    <w:rPr>
      <w:rFonts w:ascii="Arial" w:hAnsi="Arial"/>
      <w:sz w:val="20"/>
      <w:szCs w:val="20"/>
      <w:lang w:val="fr-FR"/>
    </w:rPr>
  </w:style>
  <w:style w:type="paragraph" w:styleId="Heading1">
    <w:name w:val="heading 1"/>
    <w:basedOn w:val="Normal"/>
    <w:next w:val="Normal"/>
    <w:link w:val="Heading1Char"/>
    <w:qFormat/>
    <w:rsid w:val="00682160"/>
    <w:pPr>
      <w:keepNext/>
      <w:numPr>
        <w:numId w:val="1"/>
      </w:numPr>
      <w:spacing w:before="240" w:after="120"/>
      <w:ind w:right="567"/>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2160"/>
    <w:pPr>
      <w:keepNext/>
      <w:numPr>
        <w:ilvl w:val="1"/>
        <w:numId w:val="1"/>
      </w:numPr>
      <w:spacing w:before="240" w:after="120"/>
      <w:ind w:right="142"/>
      <w:outlineLvl w:val="1"/>
    </w:pPr>
    <w:rPr>
      <w:rFonts w:eastAsia="Times New Roman"/>
      <w:b/>
      <w:bCs/>
      <w:caps/>
      <w:sz w:val="22"/>
    </w:rPr>
  </w:style>
  <w:style w:type="paragraph" w:styleId="Heading3">
    <w:name w:val="heading 3"/>
    <w:basedOn w:val="Normal"/>
    <w:next w:val="Normal"/>
    <w:link w:val="Heading3Char"/>
    <w:unhideWhenUsed/>
    <w:qFormat/>
    <w:rsid w:val="00682160"/>
    <w:pPr>
      <w:keepNext/>
      <w:numPr>
        <w:ilvl w:val="2"/>
        <w:numId w:val="1"/>
      </w:numPr>
      <w:spacing w:before="240" w:after="120"/>
      <w:ind w:right="567"/>
      <w:outlineLvl w:val="2"/>
    </w:pPr>
    <w:rPr>
      <w:rFonts w:eastAsia="Times New Roman"/>
      <w:b/>
      <w:bCs/>
      <w:caps/>
      <w:sz w:val="22"/>
      <w:szCs w:val="22"/>
    </w:rPr>
  </w:style>
  <w:style w:type="paragraph" w:styleId="Heading4">
    <w:name w:val="heading 4"/>
    <w:basedOn w:val="Normal"/>
    <w:next w:val="Normal"/>
    <w:link w:val="Heading4Char"/>
    <w:unhideWhenUsed/>
    <w:qFormat/>
    <w:rsid w:val="00682160"/>
    <w:pPr>
      <w:keepNext/>
      <w:numPr>
        <w:ilvl w:val="3"/>
        <w:numId w:val="1"/>
      </w:numPr>
      <w:spacing w:before="240" w:after="120"/>
      <w:ind w:right="567"/>
      <w:outlineLvl w:val="3"/>
    </w:pPr>
    <w:rPr>
      <w:rFonts w:eastAsia="Times New Roman"/>
      <w:b/>
      <w:bCs/>
      <w:i/>
      <w:iCs/>
      <w:caps/>
      <w:sz w:val="22"/>
      <w:szCs w:val="22"/>
    </w:rPr>
  </w:style>
  <w:style w:type="paragraph" w:styleId="Heading5">
    <w:name w:val="heading 5"/>
    <w:basedOn w:val="Normal"/>
    <w:next w:val="Normal"/>
    <w:link w:val="Heading5Char"/>
    <w:unhideWhenUsed/>
    <w:qFormat/>
    <w:rsid w:val="00682160"/>
    <w:pPr>
      <w:keepNext/>
      <w:numPr>
        <w:ilvl w:val="4"/>
        <w:numId w:val="1"/>
      </w:numPr>
      <w:spacing w:before="240" w:after="120"/>
      <w:ind w:right="567"/>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160"/>
    <w:pPr>
      <w:spacing w:after="0" w:line="240" w:lineRule="auto"/>
    </w:pPr>
    <w:rPr>
      <w:rFonts w:ascii="Arial" w:hAnsi="Arial"/>
      <w:sz w:val="20"/>
      <w:szCs w:val="20"/>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82160"/>
    <w:rPr>
      <w:rFonts w:ascii="Arial" w:eastAsiaTheme="majorEastAsia" w:hAnsi="Arial" w:cstheme="majorBidi"/>
      <w:b/>
      <w:bCs/>
      <w:sz w:val="28"/>
      <w:szCs w:val="28"/>
      <w:lang w:val="fr-FR"/>
    </w:rPr>
  </w:style>
  <w:style w:type="character" w:customStyle="1" w:styleId="Heading2Char">
    <w:name w:val="Heading 2 Char"/>
    <w:basedOn w:val="DefaultParagraphFont"/>
    <w:link w:val="Heading2"/>
    <w:semiHidden/>
    <w:rsid w:val="00682160"/>
    <w:rPr>
      <w:rFonts w:ascii="Arial" w:eastAsia="Times New Roman" w:hAnsi="Arial"/>
      <w:b/>
      <w:bCs/>
      <w:caps/>
      <w:szCs w:val="20"/>
      <w:lang w:val="fr-FR"/>
    </w:rPr>
  </w:style>
  <w:style w:type="character" w:customStyle="1" w:styleId="Heading3Char">
    <w:name w:val="Heading 3 Char"/>
    <w:basedOn w:val="DefaultParagraphFont"/>
    <w:link w:val="Heading3"/>
    <w:semiHidden/>
    <w:rsid w:val="00682160"/>
    <w:rPr>
      <w:rFonts w:ascii="Arial" w:eastAsia="Times New Roman" w:hAnsi="Arial"/>
      <w:b/>
      <w:bCs/>
      <w:caps/>
      <w:lang w:val="fr-FR"/>
    </w:rPr>
  </w:style>
  <w:style w:type="character" w:customStyle="1" w:styleId="Heading4Char">
    <w:name w:val="Heading 4 Char"/>
    <w:basedOn w:val="DefaultParagraphFont"/>
    <w:link w:val="Heading4"/>
    <w:semiHidden/>
    <w:rsid w:val="00682160"/>
    <w:rPr>
      <w:rFonts w:ascii="Arial" w:eastAsia="Times New Roman" w:hAnsi="Arial"/>
      <w:b/>
      <w:bCs/>
      <w:i/>
      <w:iCs/>
      <w:caps/>
      <w:lang w:val="fr-FR"/>
    </w:rPr>
  </w:style>
  <w:style w:type="character" w:customStyle="1" w:styleId="Heading5Char">
    <w:name w:val="Heading 5 Char"/>
    <w:basedOn w:val="DefaultParagraphFont"/>
    <w:link w:val="Heading5"/>
    <w:semiHidden/>
    <w:rsid w:val="00682160"/>
    <w:rPr>
      <w:rFonts w:ascii="Arial" w:eastAsia="Times New Roman" w:hAnsi="Arial"/>
      <w:b/>
      <w:bCs/>
      <w:sz w:val="20"/>
      <w:szCs w:val="20"/>
      <w:lang w:val="fr-FR"/>
    </w:rPr>
  </w:style>
  <w:style w:type="character" w:styleId="CommentReference">
    <w:name w:val="annotation reference"/>
    <w:basedOn w:val="DefaultParagraphFont"/>
    <w:uiPriority w:val="99"/>
    <w:semiHidden/>
    <w:unhideWhenUsed/>
    <w:rsid w:val="00682160"/>
    <w:rPr>
      <w:sz w:val="16"/>
      <w:szCs w:val="16"/>
    </w:rPr>
  </w:style>
  <w:style w:type="paragraph" w:styleId="CommentText">
    <w:name w:val="annotation text"/>
    <w:basedOn w:val="Normal"/>
    <w:link w:val="CommentTextChar"/>
    <w:uiPriority w:val="99"/>
    <w:semiHidden/>
    <w:unhideWhenUsed/>
    <w:rsid w:val="00682160"/>
  </w:style>
  <w:style w:type="character" w:customStyle="1" w:styleId="CommentTextChar">
    <w:name w:val="Comment Text Char"/>
    <w:basedOn w:val="DefaultParagraphFont"/>
    <w:link w:val="CommentText"/>
    <w:uiPriority w:val="99"/>
    <w:semiHidden/>
    <w:rsid w:val="00682160"/>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682160"/>
    <w:rPr>
      <w:b/>
      <w:bCs/>
    </w:rPr>
  </w:style>
  <w:style w:type="character" w:customStyle="1" w:styleId="CommentSubjectChar">
    <w:name w:val="Comment Subject Char"/>
    <w:basedOn w:val="CommentTextChar"/>
    <w:link w:val="CommentSubject"/>
    <w:uiPriority w:val="99"/>
    <w:semiHidden/>
    <w:rsid w:val="00682160"/>
    <w:rPr>
      <w:rFonts w:ascii="Arial" w:hAnsi="Arial"/>
      <w:b/>
      <w:bCs/>
      <w:sz w:val="20"/>
      <w:szCs w:val="20"/>
      <w:lang w:val="fr-FR"/>
    </w:rPr>
  </w:style>
  <w:style w:type="paragraph" w:styleId="BalloonText">
    <w:name w:val="Balloon Text"/>
    <w:basedOn w:val="Normal"/>
    <w:link w:val="BalloonTextChar"/>
    <w:uiPriority w:val="99"/>
    <w:semiHidden/>
    <w:unhideWhenUsed/>
    <w:rsid w:val="00682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60"/>
    <w:rPr>
      <w:rFonts w:ascii="Segoe UI" w:hAnsi="Segoe UI" w:cs="Segoe UI"/>
      <w:sz w:val="18"/>
      <w:szCs w:val="18"/>
      <w:lang w:val="fr-FR"/>
    </w:rPr>
  </w:style>
  <w:style w:type="paragraph" w:styleId="ListParagraph">
    <w:name w:val="List Paragraph"/>
    <w:basedOn w:val="Normal"/>
    <w:uiPriority w:val="34"/>
    <w:qFormat/>
    <w:rsid w:val="00F035D3"/>
    <w:pPr>
      <w:ind w:left="720"/>
      <w:contextualSpacing/>
    </w:pPr>
  </w:style>
  <w:style w:type="paragraph" w:styleId="Revision">
    <w:name w:val="Revision"/>
    <w:hidden/>
    <w:uiPriority w:val="99"/>
    <w:semiHidden/>
    <w:rsid w:val="001F45FD"/>
    <w:pPr>
      <w:spacing w:after="0" w:line="240" w:lineRule="auto"/>
    </w:pPr>
    <w:rPr>
      <w:rFonts w:ascii="Arial" w:hAnsi="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1433">
      <w:bodyDiv w:val="1"/>
      <w:marLeft w:val="0"/>
      <w:marRight w:val="0"/>
      <w:marTop w:val="0"/>
      <w:marBottom w:val="0"/>
      <w:divBdr>
        <w:top w:val="none" w:sz="0" w:space="0" w:color="auto"/>
        <w:left w:val="none" w:sz="0" w:space="0" w:color="auto"/>
        <w:bottom w:val="none" w:sz="0" w:space="0" w:color="auto"/>
        <w:right w:val="none" w:sz="0" w:space="0" w:color="auto"/>
      </w:divBdr>
    </w:div>
    <w:div w:id="241259270">
      <w:bodyDiv w:val="1"/>
      <w:marLeft w:val="0"/>
      <w:marRight w:val="0"/>
      <w:marTop w:val="0"/>
      <w:marBottom w:val="0"/>
      <w:divBdr>
        <w:top w:val="none" w:sz="0" w:space="0" w:color="auto"/>
        <w:left w:val="none" w:sz="0" w:space="0" w:color="auto"/>
        <w:bottom w:val="none" w:sz="0" w:space="0" w:color="auto"/>
        <w:right w:val="none" w:sz="0" w:space="0" w:color="auto"/>
      </w:divBdr>
    </w:div>
    <w:div w:id="548298460">
      <w:bodyDiv w:val="1"/>
      <w:marLeft w:val="0"/>
      <w:marRight w:val="0"/>
      <w:marTop w:val="0"/>
      <w:marBottom w:val="0"/>
      <w:divBdr>
        <w:top w:val="none" w:sz="0" w:space="0" w:color="auto"/>
        <w:left w:val="none" w:sz="0" w:space="0" w:color="auto"/>
        <w:bottom w:val="none" w:sz="0" w:space="0" w:color="auto"/>
        <w:right w:val="none" w:sz="0" w:space="0" w:color="auto"/>
      </w:divBdr>
    </w:div>
    <w:div w:id="954100967">
      <w:bodyDiv w:val="1"/>
      <w:marLeft w:val="0"/>
      <w:marRight w:val="0"/>
      <w:marTop w:val="0"/>
      <w:marBottom w:val="0"/>
      <w:divBdr>
        <w:top w:val="none" w:sz="0" w:space="0" w:color="auto"/>
        <w:left w:val="none" w:sz="0" w:space="0" w:color="auto"/>
        <w:bottom w:val="none" w:sz="0" w:space="0" w:color="auto"/>
        <w:right w:val="none" w:sz="0" w:space="0" w:color="auto"/>
      </w:divBdr>
    </w:div>
    <w:div w:id="1040207198">
      <w:bodyDiv w:val="1"/>
      <w:marLeft w:val="0"/>
      <w:marRight w:val="0"/>
      <w:marTop w:val="0"/>
      <w:marBottom w:val="0"/>
      <w:divBdr>
        <w:top w:val="none" w:sz="0" w:space="0" w:color="auto"/>
        <w:left w:val="none" w:sz="0" w:space="0" w:color="auto"/>
        <w:bottom w:val="none" w:sz="0" w:space="0" w:color="auto"/>
        <w:right w:val="none" w:sz="0" w:space="0" w:color="auto"/>
      </w:divBdr>
    </w:div>
    <w:div w:id="1208377793">
      <w:bodyDiv w:val="1"/>
      <w:marLeft w:val="0"/>
      <w:marRight w:val="0"/>
      <w:marTop w:val="0"/>
      <w:marBottom w:val="0"/>
      <w:divBdr>
        <w:top w:val="none" w:sz="0" w:space="0" w:color="auto"/>
        <w:left w:val="none" w:sz="0" w:space="0" w:color="auto"/>
        <w:bottom w:val="none" w:sz="0" w:space="0" w:color="auto"/>
        <w:right w:val="none" w:sz="0" w:space="0" w:color="auto"/>
      </w:divBdr>
    </w:div>
    <w:div w:id="1452475648">
      <w:bodyDiv w:val="1"/>
      <w:marLeft w:val="0"/>
      <w:marRight w:val="0"/>
      <w:marTop w:val="0"/>
      <w:marBottom w:val="0"/>
      <w:divBdr>
        <w:top w:val="none" w:sz="0" w:space="0" w:color="auto"/>
        <w:left w:val="none" w:sz="0" w:space="0" w:color="auto"/>
        <w:bottom w:val="none" w:sz="0" w:space="0" w:color="auto"/>
        <w:right w:val="none" w:sz="0" w:space="0" w:color="auto"/>
      </w:divBdr>
    </w:div>
    <w:div w:id="1585841604">
      <w:bodyDiv w:val="1"/>
      <w:marLeft w:val="0"/>
      <w:marRight w:val="0"/>
      <w:marTop w:val="0"/>
      <w:marBottom w:val="0"/>
      <w:divBdr>
        <w:top w:val="none" w:sz="0" w:space="0" w:color="auto"/>
        <w:left w:val="none" w:sz="0" w:space="0" w:color="auto"/>
        <w:bottom w:val="none" w:sz="0" w:space="0" w:color="auto"/>
        <w:right w:val="none" w:sz="0" w:space="0" w:color="auto"/>
      </w:divBdr>
    </w:div>
    <w:div w:id="20736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1271</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GMV</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Martínez Fadrique</dc:creator>
  <cp:lastModifiedBy>Fran Martínez Fadrique</cp:lastModifiedBy>
  <cp:revision>17</cp:revision>
  <dcterms:created xsi:type="dcterms:W3CDTF">2016-11-14T15:15:00Z</dcterms:created>
  <dcterms:modified xsi:type="dcterms:W3CDTF">2016-11-22T09:41:00Z</dcterms:modified>
</cp:coreProperties>
</file>