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EF" w:rsidRDefault="00923F3B" w:rsidP="00D4663C">
      <w:pPr>
        <w:rPr>
          <w:lang w:val="en-US"/>
        </w:rPr>
      </w:pPr>
      <w:r>
        <w:rPr>
          <w:lang w:val="en-US"/>
        </w:rPr>
        <w:t>P</w:t>
      </w:r>
      <w:r w:rsidR="00D72BEF">
        <w:rPr>
          <w:lang w:val="en-US"/>
        </w:rPr>
        <w:t>re</w:t>
      </w:r>
      <w:r w:rsidR="002A5D0D">
        <w:rPr>
          <w:lang w:val="en-US"/>
        </w:rPr>
        <w:t>sented in London</w:t>
      </w:r>
      <w:r w:rsidR="00FC03B8">
        <w:rPr>
          <w:lang w:val="en-US"/>
        </w:rPr>
        <w:t xml:space="preserve"> </w:t>
      </w:r>
      <w:r w:rsidR="002A5D0D">
        <w:rPr>
          <w:lang w:val="en-US"/>
        </w:rPr>
        <w:t xml:space="preserve">CCSDS meeting </w:t>
      </w:r>
      <w:r w:rsidR="00FC03B8">
        <w:rPr>
          <w:lang w:val="en-US"/>
        </w:rPr>
        <w:t>(</w:t>
      </w:r>
      <w:r w:rsidR="00D72BEF">
        <w:rPr>
          <w:lang w:val="en-US"/>
        </w:rPr>
        <w:t>2014</w:t>
      </w:r>
      <w:r w:rsidR="00FC03B8">
        <w:rPr>
          <w:lang w:val="en-US"/>
        </w:rPr>
        <w:t>)</w:t>
      </w:r>
      <w:r w:rsidR="002A5D0D">
        <w:rPr>
          <w:lang w:val="en-US"/>
        </w:rPr>
        <w:t xml:space="preserve">. </w:t>
      </w:r>
      <w:r w:rsidR="00D72BEF">
        <w:rPr>
          <w:lang w:val="en-US"/>
        </w:rPr>
        <w:t xml:space="preserve"> </w:t>
      </w:r>
    </w:p>
    <w:p w:rsidR="00D72BEF" w:rsidRDefault="00D72BEF" w:rsidP="00D4663C">
      <w:pPr>
        <w:rPr>
          <w:lang w:val="en-US"/>
        </w:rPr>
      </w:pPr>
      <w:r>
        <w:rPr>
          <w:lang w:val="en-US"/>
        </w:rPr>
        <w:t xml:space="preserve">Some corrections / </w:t>
      </w:r>
      <w:r w:rsidR="004B4EF5">
        <w:rPr>
          <w:lang w:val="en-US"/>
        </w:rPr>
        <w:t>clarifications</w:t>
      </w:r>
      <w:r>
        <w:rPr>
          <w:lang w:val="en-US"/>
        </w:rPr>
        <w:t xml:space="preserve"> </w:t>
      </w:r>
      <w:r w:rsidR="001C56AF">
        <w:rPr>
          <w:lang w:val="en-US"/>
        </w:rPr>
        <w:t xml:space="preserve">/ complements </w:t>
      </w:r>
      <w:bookmarkStart w:id="0" w:name="_GoBack"/>
      <w:bookmarkEnd w:id="0"/>
      <w:r>
        <w:rPr>
          <w:lang w:val="en-US"/>
        </w:rPr>
        <w:t>included</w:t>
      </w:r>
      <w:r w:rsidR="00923F3B">
        <w:rPr>
          <w:lang w:val="en-US"/>
        </w:rPr>
        <w:t xml:space="preserve"> since then</w:t>
      </w:r>
      <w:r>
        <w:rPr>
          <w:lang w:val="en-US"/>
        </w:rPr>
        <w:t xml:space="preserve">. </w:t>
      </w:r>
    </w:p>
    <w:p w:rsidR="00D72BEF" w:rsidRDefault="002A5D0D" w:rsidP="00D4663C">
      <w:pPr>
        <w:rPr>
          <w:lang w:val="en-US"/>
        </w:rPr>
      </w:pPr>
      <w:r>
        <w:rPr>
          <w:lang w:val="en-US"/>
        </w:rPr>
        <w:t>27 jan 2015 – A. Lamy</w:t>
      </w:r>
      <w:r w:rsidR="00FE7DFB">
        <w:rPr>
          <w:lang w:val="en-US"/>
        </w:rPr>
        <w:t xml:space="preserve"> (CNES)</w:t>
      </w:r>
    </w:p>
    <w:p w:rsidR="00F34E4B" w:rsidRDefault="00F34E4B" w:rsidP="00D4663C">
      <w:pPr>
        <w:rPr>
          <w:lang w:val="en-US"/>
        </w:rPr>
      </w:pPr>
      <w:r>
        <w:rPr>
          <w:lang w:val="en-US"/>
        </w:rPr>
        <w:t xml:space="preserve">Draft 1. </w:t>
      </w:r>
    </w:p>
    <w:p w:rsidR="002A5D0D" w:rsidRDefault="002A5D0D" w:rsidP="00D4663C">
      <w:pPr>
        <w:rPr>
          <w:lang w:val="en-US"/>
        </w:rPr>
      </w:pPr>
    </w:p>
    <w:p w:rsidR="00F33678" w:rsidRPr="00B94C27" w:rsidRDefault="00D4663C" w:rsidP="00D4663C">
      <w:pPr>
        <w:pStyle w:val="Titre1"/>
        <w:rPr>
          <w:lang w:val="en-US"/>
        </w:rPr>
      </w:pPr>
      <w:r w:rsidRPr="00B94C27">
        <w:rPr>
          <w:lang w:val="en-US"/>
        </w:rPr>
        <w:t>Main issues</w:t>
      </w:r>
      <w:r w:rsidR="00B94C27" w:rsidRPr="00B94C27">
        <w:rPr>
          <w:lang w:val="en-US"/>
        </w:rPr>
        <w:t xml:space="preserve"> (</w:t>
      </w:r>
      <w:r w:rsidR="00923F3B">
        <w:rPr>
          <w:lang w:val="en-US"/>
        </w:rPr>
        <w:t>already presented / discussed</w:t>
      </w:r>
      <w:r w:rsidR="00B94C27" w:rsidRPr="00B94C27">
        <w:rPr>
          <w:lang w:val="en-US"/>
        </w:rPr>
        <w:t>)</w:t>
      </w:r>
    </w:p>
    <w:p w:rsidR="00D4663C" w:rsidRDefault="005C6972" w:rsidP="00D4663C">
      <w:pPr>
        <w:pStyle w:val="Paragraphedeliste"/>
        <w:numPr>
          <w:ilvl w:val="0"/>
          <w:numId w:val="4"/>
        </w:numPr>
        <w:rPr>
          <w:sz w:val="24"/>
          <w:szCs w:val="24"/>
          <w:lang w:val="en-US"/>
        </w:rPr>
      </w:pPr>
      <w:r>
        <w:rPr>
          <w:sz w:val="24"/>
          <w:szCs w:val="24"/>
          <w:lang w:val="en-US"/>
        </w:rPr>
        <w:t>The t</w:t>
      </w:r>
      <w:r w:rsidR="00D4663C" w:rsidRPr="00D4663C">
        <w:rPr>
          <w:sz w:val="24"/>
          <w:szCs w:val="24"/>
          <w:lang w:val="en-US"/>
        </w:rPr>
        <w:t xml:space="preserve">ype of quaternion </w:t>
      </w:r>
      <w:r>
        <w:rPr>
          <w:sz w:val="24"/>
          <w:szCs w:val="24"/>
          <w:lang w:val="en-US"/>
        </w:rPr>
        <w:t xml:space="preserve">is </w:t>
      </w:r>
      <w:r w:rsidR="00D4663C" w:rsidRPr="00D4663C">
        <w:rPr>
          <w:sz w:val="24"/>
          <w:szCs w:val="24"/>
          <w:lang w:val="en-US"/>
        </w:rPr>
        <w:t>no</w:t>
      </w:r>
      <w:r w:rsidR="00652438">
        <w:rPr>
          <w:sz w:val="24"/>
          <w:szCs w:val="24"/>
          <w:lang w:val="en-US"/>
        </w:rPr>
        <w:t>t</w:t>
      </w:r>
      <w:r w:rsidR="00D4663C" w:rsidRPr="00D4663C">
        <w:rPr>
          <w:sz w:val="24"/>
          <w:szCs w:val="24"/>
          <w:lang w:val="en-US"/>
        </w:rPr>
        <w:t xml:space="preserve"> clearly defined</w:t>
      </w:r>
      <w:r>
        <w:rPr>
          <w:sz w:val="24"/>
          <w:szCs w:val="24"/>
          <w:lang w:val="en-US"/>
        </w:rPr>
        <w:t xml:space="preserve">: </w:t>
      </w:r>
    </w:p>
    <w:p w:rsidR="00D94275" w:rsidRDefault="005C6972" w:rsidP="00D94275">
      <w:pPr>
        <w:pStyle w:val="Paragraphedeliste"/>
        <w:ind w:left="780"/>
        <w:rPr>
          <w:sz w:val="24"/>
          <w:szCs w:val="24"/>
          <w:lang w:val="en-US"/>
        </w:rPr>
      </w:pPr>
      <w:r>
        <w:rPr>
          <w:sz w:val="24"/>
          <w:szCs w:val="24"/>
          <w:lang w:val="en-US"/>
        </w:rPr>
        <w:t>Is it a q</w:t>
      </w:r>
      <w:r w:rsidR="00D94275" w:rsidRPr="00D94275">
        <w:rPr>
          <w:sz w:val="24"/>
          <w:szCs w:val="24"/>
          <w:lang w:val="en-US"/>
        </w:rPr>
        <w:t xml:space="preserve">uaternion representing a rotation or </w:t>
      </w:r>
      <w:r w:rsidR="00652438">
        <w:rPr>
          <w:sz w:val="24"/>
          <w:szCs w:val="24"/>
          <w:lang w:val="en-US"/>
        </w:rPr>
        <w:t>a frame transformation matrix ?</w:t>
      </w:r>
    </w:p>
    <w:p w:rsidR="00652438" w:rsidRPr="00D94275" w:rsidRDefault="00652438" w:rsidP="00D94275">
      <w:pPr>
        <w:pStyle w:val="Paragraphedeliste"/>
        <w:ind w:left="780"/>
        <w:rPr>
          <w:sz w:val="24"/>
          <w:szCs w:val="24"/>
          <w:lang w:val="en-US"/>
        </w:rPr>
      </w:pPr>
      <w:r>
        <w:rPr>
          <w:sz w:val="24"/>
          <w:szCs w:val="24"/>
          <w:lang w:val="en-US"/>
        </w:rPr>
        <w:t>(what some call “active” or “passive” rotation)</w:t>
      </w:r>
    </w:p>
    <w:p w:rsidR="008B6BDB" w:rsidRPr="00D4663C" w:rsidRDefault="008B6BDB" w:rsidP="008B6BDB">
      <w:pPr>
        <w:pStyle w:val="Paragraphedeliste"/>
        <w:ind w:left="780"/>
        <w:rPr>
          <w:sz w:val="24"/>
          <w:szCs w:val="24"/>
          <w:lang w:val="en-US"/>
        </w:rPr>
      </w:pPr>
    </w:p>
    <w:p w:rsidR="008B6BDB" w:rsidRDefault="001C1179" w:rsidP="008B6BDB">
      <w:pPr>
        <w:pStyle w:val="Paragraphedeliste"/>
        <w:numPr>
          <w:ilvl w:val="0"/>
          <w:numId w:val="4"/>
        </w:numPr>
        <w:rPr>
          <w:sz w:val="24"/>
          <w:szCs w:val="24"/>
          <w:lang w:val="en-US"/>
        </w:rPr>
      </w:pPr>
      <w:r>
        <w:rPr>
          <w:sz w:val="24"/>
          <w:szCs w:val="24"/>
          <w:lang w:val="en-US"/>
        </w:rPr>
        <w:t>“</w:t>
      </w:r>
      <w:r w:rsidR="00D94275">
        <w:rPr>
          <w:sz w:val="24"/>
          <w:szCs w:val="24"/>
          <w:lang w:val="en-US"/>
        </w:rPr>
        <w:t>f</w:t>
      </w:r>
      <w:r w:rsidR="00B94C27">
        <w:rPr>
          <w:sz w:val="24"/>
          <w:szCs w:val="24"/>
          <w:lang w:val="en-US"/>
        </w:rPr>
        <w:t>rames</w:t>
      </w:r>
      <w:r>
        <w:rPr>
          <w:sz w:val="24"/>
          <w:szCs w:val="24"/>
          <w:lang w:val="en-US"/>
        </w:rPr>
        <w:t>”</w:t>
      </w:r>
      <w:r w:rsidR="00B94C27">
        <w:rPr>
          <w:sz w:val="24"/>
          <w:szCs w:val="24"/>
          <w:lang w:val="en-US"/>
        </w:rPr>
        <w:t xml:space="preserve">, </w:t>
      </w:r>
      <w:r>
        <w:rPr>
          <w:sz w:val="24"/>
          <w:szCs w:val="24"/>
          <w:lang w:val="en-US"/>
        </w:rPr>
        <w:t>“</w:t>
      </w:r>
      <w:r w:rsidR="00D94275">
        <w:rPr>
          <w:sz w:val="24"/>
          <w:szCs w:val="24"/>
          <w:lang w:val="en-US"/>
        </w:rPr>
        <w:t>rotation direction</w:t>
      </w:r>
      <w:r>
        <w:rPr>
          <w:sz w:val="24"/>
          <w:szCs w:val="24"/>
          <w:lang w:val="en-US"/>
        </w:rPr>
        <w:t>”</w:t>
      </w:r>
      <w:r w:rsidR="00D94275">
        <w:rPr>
          <w:sz w:val="24"/>
          <w:szCs w:val="24"/>
          <w:lang w:val="en-US"/>
        </w:rPr>
        <w:t>:  unclear</w:t>
      </w:r>
    </w:p>
    <w:p w:rsidR="00D94275" w:rsidRDefault="002E0EDF" w:rsidP="00D94275">
      <w:pPr>
        <w:pStyle w:val="Paragraphedeliste"/>
        <w:ind w:left="780"/>
        <w:rPr>
          <w:sz w:val="24"/>
          <w:szCs w:val="24"/>
          <w:lang w:val="en-US"/>
        </w:rPr>
      </w:pPr>
      <w:r>
        <w:rPr>
          <w:sz w:val="24"/>
          <w:szCs w:val="24"/>
          <w:lang w:val="en-US"/>
        </w:rPr>
        <w:t>Specifying</w:t>
      </w:r>
      <w:r w:rsidR="00D94275">
        <w:rPr>
          <w:sz w:val="24"/>
          <w:szCs w:val="24"/>
          <w:lang w:val="en-US"/>
        </w:rPr>
        <w:t xml:space="preserve"> “A2B” for FRAME_A to FRAME_B does not </w:t>
      </w:r>
      <w:r w:rsidR="00D72BEF">
        <w:rPr>
          <w:sz w:val="24"/>
          <w:szCs w:val="24"/>
          <w:lang w:val="en-US"/>
        </w:rPr>
        <w:t>mean</w:t>
      </w:r>
      <w:r w:rsidR="00D94275">
        <w:rPr>
          <w:sz w:val="24"/>
          <w:szCs w:val="24"/>
          <w:lang w:val="en-US"/>
        </w:rPr>
        <w:t xml:space="preserve"> ambigu</w:t>
      </w:r>
      <w:r w:rsidR="001A595A">
        <w:rPr>
          <w:sz w:val="24"/>
          <w:szCs w:val="24"/>
          <w:lang w:val="en-US"/>
        </w:rPr>
        <w:t>ity disappears</w:t>
      </w:r>
      <w:r w:rsidR="00D94275">
        <w:rPr>
          <w:sz w:val="24"/>
          <w:szCs w:val="24"/>
          <w:lang w:val="en-US"/>
        </w:rPr>
        <w:t xml:space="preserve">. </w:t>
      </w:r>
    </w:p>
    <w:p w:rsidR="00C75E88" w:rsidRDefault="00C75E88" w:rsidP="00C75E88">
      <w:pPr>
        <w:pStyle w:val="Paragraphedeliste"/>
        <w:ind w:left="780"/>
        <w:rPr>
          <w:sz w:val="24"/>
          <w:szCs w:val="24"/>
          <w:lang w:val="en-US"/>
        </w:rPr>
      </w:pPr>
    </w:p>
    <w:p w:rsidR="00B94C27" w:rsidRDefault="00B94C27" w:rsidP="00C75E88">
      <w:pPr>
        <w:pStyle w:val="Paragraphedeliste"/>
        <w:ind w:left="780"/>
        <w:rPr>
          <w:sz w:val="24"/>
          <w:szCs w:val="24"/>
          <w:lang w:val="en-US"/>
        </w:rPr>
      </w:pPr>
      <w:r>
        <w:rPr>
          <w:sz w:val="24"/>
          <w:szCs w:val="24"/>
          <w:lang w:val="en-US"/>
        </w:rPr>
        <w:t xml:space="preserve">And quaternions, frame transformation matrices: </w:t>
      </w:r>
      <w:r w:rsidR="00C75E88">
        <w:rPr>
          <w:sz w:val="24"/>
          <w:szCs w:val="24"/>
          <w:lang w:val="en-US"/>
        </w:rPr>
        <w:t>often a source of ambiguity</w:t>
      </w:r>
      <w:r w:rsidR="00ED469B">
        <w:rPr>
          <w:sz w:val="24"/>
          <w:szCs w:val="24"/>
          <w:lang w:val="en-US"/>
        </w:rPr>
        <w:t xml:space="preserve">: it’s </w:t>
      </w:r>
      <w:r w:rsidR="00A71E9E">
        <w:rPr>
          <w:sz w:val="24"/>
          <w:szCs w:val="24"/>
          <w:lang w:val="en-US"/>
        </w:rPr>
        <w:t xml:space="preserve">usually not clear enough. </w:t>
      </w:r>
      <w:r w:rsidR="00C75E88">
        <w:rPr>
          <w:sz w:val="24"/>
          <w:szCs w:val="24"/>
          <w:lang w:val="en-US"/>
        </w:rPr>
        <w:t xml:space="preserve"> </w:t>
      </w:r>
    </w:p>
    <w:p w:rsidR="00D94275" w:rsidRDefault="00C75E88" w:rsidP="00D94275">
      <w:pPr>
        <w:pStyle w:val="Paragraphedeliste"/>
        <w:ind w:left="780"/>
        <w:rPr>
          <w:sz w:val="24"/>
          <w:szCs w:val="24"/>
          <w:lang w:val="en-US"/>
        </w:rPr>
      </w:pPr>
      <w:r>
        <w:rPr>
          <w:sz w:val="24"/>
          <w:szCs w:val="24"/>
          <w:lang w:val="en-US"/>
        </w:rPr>
        <w:t xml:space="preserve">=&gt; the standard </w:t>
      </w:r>
      <w:r w:rsidR="00B94C27">
        <w:rPr>
          <w:sz w:val="24"/>
          <w:szCs w:val="24"/>
          <w:lang w:val="en-US"/>
        </w:rPr>
        <w:t>should set an example</w:t>
      </w:r>
      <w:r w:rsidR="00D94275">
        <w:rPr>
          <w:sz w:val="24"/>
          <w:szCs w:val="24"/>
          <w:lang w:val="en-US"/>
        </w:rPr>
        <w:t xml:space="preserve">. </w:t>
      </w:r>
    </w:p>
    <w:p w:rsidR="00D94275" w:rsidRPr="00D94275" w:rsidRDefault="00D94275" w:rsidP="00D94275">
      <w:pPr>
        <w:pStyle w:val="Paragraphedeliste"/>
        <w:ind w:left="780"/>
        <w:rPr>
          <w:sz w:val="24"/>
          <w:szCs w:val="24"/>
          <w:lang w:val="en-US"/>
        </w:rPr>
      </w:pPr>
      <w:r>
        <w:rPr>
          <w:sz w:val="24"/>
          <w:szCs w:val="24"/>
          <w:lang w:val="en-US"/>
        </w:rPr>
        <w:t xml:space="preserve">=&gt; if originator and recipient conform to the standard =&gt; </w:t>
      </w:r>
      <w:r w:rsidR="009C124D">
        <w:rPr>
          <w:sz w:val="24"/>
          <w:szCs w:val="24"/>
          <w:lang w:val="en-US"/>
        </w:rPr>
        <w:t>they</w:t>
      </w:r>
      <w:r>
        <w:rPr>
          <w:sz w:val="24"/>
          <w:szCs w:val="24"/>
          <w:lang w:val="en-US"/>
        </w:rPr>
        <w:t xml:space="preserve"> </w:t>
      </w:r>
      <w:r w:rsidR="00DA010B">
        <w:rPr>
          <w:sz w:val="24"/>
          <w:szCs w:val="24"/>
          <w:lang w:val="en-US"/>
        </w:rPr>
        <w:t xml:space="preserve">should </w:t>
      </w:r>
      <w:r>
        <w:rPr>
          <w:sz w:val="24"/>
          <w:szCs w:val="24"/>
          <w:lang w:val="en-US"/>
        </w:rPr>
        <w:t>understand the contents in the same way (</w:t>
      </w:r>
      <w:r w:rsidR="00D72BEF">
        <w:rPr>
          <w:sz w:val="24"/>
          <w:szCs w:val="24"/>
          <w:lang w:val="en-US"/>
        </w:rPr>
        <w:t xml:space="preserve">so that </w:t>
      </w:r>
      <w:r>
        <w:rPr>
          <w:sz w:val="24"/>
          <w:szCs w:val="24"/>
          <w:lang w:val="en-US"/>
        </w:rPr>
        <w:t xml:space="preserve">no confusion </w:t>
      </w:r>
      <w:r w:rsidR="00D72BEF">
        <w:rPr>
          <w:sz w:val="24"/>
          <w:szCs w:val="24"/>
          <w:lang w:val="en-US"/>
        </w:rPr>
        <w:t xml:space="preserve">is </w:t>
      </w:r>
      <w:r>
        <w:rPr>
          <w:sz w:val="24"/>
          <w:szCs w:val="24"/>
          <w:lang w:val="en-US"/>
        </w:rPr>
        <w:t xml:space="preserve">possible). </w:t>
      </w:r>
    </w:p>
    <w:p w:rsidR="00C75E88" w:rsidRPr="00B94C27" w:rsidRDefault="00C75E88" w:rsidP="00B94C27">
      <w:pPr>
        <w:tabs>
          <w:tab w:val="left" w:pos="7690"/>
        </w:tabs>
        <w:rPr>
          <w:sz w:val="24"/>
          <w:szCs w:val="24"/>
          <w:lang w:val="en-US"/>
        </w:rPr>
      </w:pPr>
      <w:r w:rsidRPr="00B94C27">
        <w:rPr>
          <w:sz w:val="24"/>
          <w:szCs w:val="24"/>
          <w:lang w:val="en-US"/>
        </w:rPr>
        <w:tab/>
      </w:r>
    </w:p>
    <w:p w:rsidR="00B94C27" w:rsidRPr="00B94C27" w:rsidRDefault="00D4663C" w:rsidP="00B94C27">
      <w:pPr>
        <w:pStyle w:val="Paragraphedeliste"/>
        <w:numPr>
          <w:ilvl w:val="0"/>
          <w:numId w:val="4"/>
        </w:numPr>
        <w:rPr>
          <w:sz w:val="24"/>
          <w:szCs w:val="24"/>
          <w:lang w:val="en-US"/>
        </w:rPr>
      </w:pPr>
      <w:r w:rsidRPr="00D4663C">
        <w:rPr>
          <w:sz w:val="24"/>
          <w:szCs w:val="24"/>
          <w:lang w:val="en-US"/>
        </w:rPr>
        <w:t>Angular velocity vector or Euler angles derivatives</w:t>
      </w:r>
      <w:r w:rsidR="00B94C27">
        <w:rPr>
          <w:sz w:val="24"/>
          <w:szCs w:val="24"/>
          <w:lang w:val="en-US"/>
        </w:rPr>
        <w:t>: unclear</w:t>
      </w:r>
      <w:r w:rsidR="00D94275">
        <w:rPr>
          <w:sz w:val="24"/>
          <w:szCs w:val="24"/>
          <w:lang w:val="en-US"/>
        </w:rPr>
        <w:t xml:space="preserve"> (what it is </w:t>
      </w:r>
      <w:r w:rsidR="00D72BEF">
        <w:rPr>
          <w:sz w:val="24"/>
          <w:szCs w:val="24"/>
          <w:lang w:val="en-US"/>
        </w:rPr>
        <w:t xml:space="preserve">is </w:t>
      </w:r>
      <w:r w:rsidR="00D94275">
        <w:rPr>
          <w:sz w:val="24"/>
          <w:szCs w:val="24"/>
          <w:lang w:val="en-US"/>
        </w:rPr>
        <w:t>undecidabl</w:t>
      </w:r>
      <w:r w:rsidR="00734284">
        <w:rPr>
          <w:sz w:val="24"/>
          <w:szCs w:val="24"/>
          <w:lang w:val="en-US"/>
        </w:rPr>
        <w:t xml:space="preserve">e just looking at the standard). </w:t>
      </w:r>
    </w:p>
    <w:p w:rsidR="00B94C27" w:rsidRDefault="00B94C27" w:rsidP="00B94C27">
      <w:pPr>
        <w:pStyle w:val="Paragraphedeliste"/>
        <w:ind w:left="780"/>
        <w:rPr>
          <w:sz w:val="24"/>
          <w:szCs w:val="24"/>
          <w:lang w:val="en-US"/>
        </w:rPr>
      </w:pPr>
    </w:p>
    <w:p w:rsidR="00B94C27" w:rsidRPr="00B94C27" w:rsidRDefault="00D4663C" w:rsidP="00B94C27">
      <w:pPr>
        <w:pStyle w:val="Paragraphedeliste"/>
        <w:numPr>
          <w:ilvl w:val="0"/>
          <w:numId w:val="4"/>
        </w:numPr>
        <w:rPr>
          <w:sz w:val="24"/>
          <w:szCs w:val="24"/>
          <w:lang w:val="en-US"/>
        </w:rPr>
      </w:pPr>
      <w:r>
        <w:rPr>
          <w:sz w:val="24"/>
          <w:szCs w:val="24"/>
          <w:lang w:val="en-US"/>
        </w:rPr>
        <w:t>Ambiguity in referencing the Euler angles X_ANGLES, Y_ANGLES</w:t>
      </w:r>
      <w:r w:rsidR="00D94275">
        <w:rPr>
          <w:sz w:val="24"/>
          <w:szCs w:val="24"/>
          <w:lang w:val="en-US"/>
        </w:rPr>
        <w:t>…</w:t>
      </w:r>
      <w:r>
        <w:rPr>
          <w:sz w:val="24"/>
          <w:szCs w:val="24"/>
          <w:lang w:val="en-US"/>
        </w:rPr>
        <w:t xml:space="preserve"> </w:t>
      </w:r>
      <w:r w:rsidR="00D72BEF">
        <w:rPr>
          <w:sz w:val="24"/>
          <w:szCs w:val="24"/>
          <w:lang w:val="en-US"/>
        </w:rPr>
        <w:t>(the same keywords appear several times in KVN). The description is d</w:t>
      </w:r>
      <w:r>
        <w:rPr>
          <w:sz w:val="24"/>
          <w:szCs w:val="24"/>
          <w:lang w:val="en-US"/>
        </w:rPr>
        <w:t xml:space="preserve">ifferent </w:t>
      </w:r>
      <w:r w:rsidR="00734284">
        <w:rPr>
          <w:sz w:val="24"/>
          <w:szCs w:val="24"/>
          <w:lang w:val="en-US"/>
        </w:rPr>
        <w:t xml:space="preserve">(better) </w:t>
      </w:r>
      <w:r>
        <w:rPr>
          <w:sz w:val="24"/>
          <w:szCs w:val="24"/>
          <w:lang w:val="en-US"/>
        </w:rPr>
        <w:t>in XML</w:t>
      </w:r>
      <w:r w:rsidR="00734284">
        <w:rPr>
          <w:sz w:val="24"/>
          <w:szCs w:val="24"/>
          <w:lang w:val="en-US"/>
        </w:rPr>
        <w:t xml:space="preserve">. </w:t>
      </w:r>
    </w:p>
    <w:p w:rsidR="00B94C27" w:rsidRDefault="00B94C27" w:rsidP="00B94C27">
      <w:pPr>
        <w:pStyle w:val="Paragraphedeliste"/>
        <w:ind w:left="780"/>
        <w:rPr>
          <w:sz w:val="24"/>
          <w:szCs w:val="24"/>
          <w:lang w:val="en-US"/>
        </w:rPr>
      </w:pPr>
    </w:p>
    <w:p w:rsidR="00D4663C" w:rsidRDefault="00D4663C" w:rsidP="00D4663C">
      <w:pPr>
        <w:pStyle w:val="Paragraphedeliste"/>
        <w:numPr>
          <w:ilvl w:val="0"/>
          <w:numId w:val="4"/>
        </w:numPr>
        <w:rPr>
          <w:sz w:val="24"/>
          <w:szCs w:val="24"/>
          <w:lang w:val="en-US"/>
        </w:rPr>
      </w:pPr>
      <w:r>
        <w:rPr>
          <w:sz w:val="24"/>
          <w:szCs w:val="24"/>
          <w:lang w:val="en-US"/>
        </w:rPr>
        <w:t>Angular velocity vector is said to be A/B whereas B/A (object / reference) would be more expected</w:t>
      </w:r>
      <w:r w:rsidR="00734284">
        <w:rPr>
          <w:sz w:val="24"/>
          <w:szCs w:val="24"/>
          <w:lang w:val="en-US"/>
        </w:rPr>
        <w:t xml:space="preserve">. </w:t>
      </w:r>
    </w:p>
    <w:p w:rsidR="0010401F" w:rsidRDefault="0010401F" w:rsidP="0010401F">
      <w:pPr>
        <w:rPr>
          <w:sz w:val="24"/>
          <w:szCs w:val="24"/>
          <w:lang w:val="en-US"/>
        </w:rPr>
      </w:pPr>
    </w:p>
    <w:p w:rsidR="00C75E88" w:rsidRPr="0010401F" w:rsidRDefault="00ED469B" w:rsidP="00C75E88">
      <w:pPr>
        <w:pStyle w:val="Titre1"/>
        <w:rPr>
          <w:lang w:val="en-US"/>
        </w:rPr>
      </w:pPr>
      <w:r>
        <w:rPr>
          <w:lang w:val="en-US"/>
        </w:rPr>
        <w:t>Consequences</w:t>
      </w:r>
    </w:p>
    <w:p w:rsidR="00C75E88" w:rsidRDefault="0010401F" w:rsidP="0010401F">
      <w:pPr>
        <w:rPr>
          <w:sz w:val="24"/>
          <w:szCs w:val="24"/>
          <w:lang w:val="en-US"/>
        </w:rPr>
      </w:pPr>
      <w:r>
        <w:rPr>
          <w:sz w:val="24"/>
          <w:szCs w:val="24"/>
          <w:lang w:val="en-US"/>
        </w:rPr>
        <w:t>S</w:t>
      </w:r>
      <w:r w:rsidR="00AA0ECB">
        <w:rPr>
          <w:sz w:val="24"/>
          <w:szCs w:val="24"/>
          <w:lang w:val="en-US"/>
        </w:rPr>
        <w:t>mall adjustment</w:t>
      </w:r>
      <w:r w:rsidR="00D94275">
        <w:rPr>
          <w:sz w:val="24"/>
          <w:szCs w:val="24"/>
          <w:lang w:val="en-US"/>
        </w:rPr>
        <w:t>s to the document are difficult</w:t>
      </w:r>
      <w:r w:rsidR="00DA010B">
        <w:rPr>
          <w:sz w:val="24"/>
          <w:szCs w:val="24"/>
          <w:lang w:val="en-US"/>
        </w:rPr>
        <w:t xml:space="preserve"> </w:t>
      </w:r>
      <w:r w:rsidR="00C75E88">
        <w:rPr>
          <w:sz w:val="24"/>
          <w:szCs w:val="24"/>
          <w:lang w:val="en-US"/>
        </w:rPr>
        <w:t>because there are implicit conven</w:t>
      </w:r>
      <w:r w:rsidR="00ED469B">
        <w:rPr>
          <w:sz w:val="24"/>
          <w:szCs w:val="24"/>
          <w:lang w:val="en-US"/>
        </w:rPr>
        <w:t xml:space="preserve">tions </w:t>
      </w:r>
      <w:r w:rsidR="00D94275">
        <w:rPr>
          <w:sz w:val="24"/>
          <w:szCs w:val="24"/>
          <w:lang w:val="en-US"/>
        </w:rPr>
        <w:t xml:space="preserve">(supposedly) </w:t>
      </w:r>
      <w:r w:rsidR="00DA010B">
        <w:rPr>
          <w:sz w:val="24"/>
          <w:szCs w:val="24"/>
          <w:lang w:val="en-US"/>
        </w:rPr>
        <w:t xml:space="preserve">that are not well defined. There are also </w:t>
      </w:r>
      <w:r w:rsidR="00ED469B">
        <w:rPr>
          <w:sz w:val="24"/>
          <w:szCs w:val="24"/>
          <w:lang w:val="en-US"/>
        </w:rPr>
        <w:t xml:space="preserve">ambiguities. </w:t>
      </w:r>
    </w:p>
    <w:p w:rsidR="00C75E88" w:rsidRDefault="00C75E88" w:rsidP="0010401F">
      <w:pPr>
        <w:rPr>
          <w:sz w:val="24"/>
          <w:szCs w:val="24"/>
          <w:lang w:val="en-US"/>
        </w:rPr>
      </w:pPr>
    </w:p>
    <w:p w:rsidR="00EE31A7" w:rsidRDefault="00B94C27" w:rsidP="0010401F">
      <w:pPr>
        <w:rPr>
          <w:sz w:val="24"/>
          <w:szCs w:val="24"/>
          <w:lang w:val="en-US"/>
        </w:rPr>
      </w:pPr>
      <w:r>
        <w:rPr>
          <w:sz w:val="24"/>
          <w:szCs w:val="24"/>
          <w:lang w:val="en-US"/>
        </w:rPr>
        <w:t>Proposal</w:t>
      </w:r>
      <w:r w:rsidR="00D94275">
        <w:rPr>
          <w:sz w:val="24"/>
          <w:szCs w:val="24"/>
          <w:lang w:val="en-US"/>
        </w:rPr>
        <w:t xml:space="preserve"> to the group</w:t>
      </w:r>
      <w:r w:rsidR="00AA0ECB">
        <w:rPr>
          <w:sz w:val="24"/>
          <w:szCs w:val="24"/>
          <w:lang w:val="en-US"/>
        </w:rPr>
        <w:t xml:space="preserve">: </w:t>
      </w:r>
    </w:p>
    <w:p w:rsidR="00AA0ECB" w:rsidRDefault="00EB416A" w:rsidP="00EE31A7">
      <w:pPr>
        <w:pStyle w:val="Paragraphedeliste"/>
        <w:numPr>
          <w:ilvl w:val="0"/>
          <w:numId w:val="8"/>
        </w:numPr>
        <w:rPr>
          <w:sz w:val="24"/>
          <w:szCs w:val="24"/>
          <w:lang w:val="en-US"/>
        </w:rPr>
      </w:pPr>
      <w:r>
        <w:rPr>
          <w:sz w:val="24"/>
          <w:szCs w:val="24"/>
          <w:lang w:val="en-US"/>
        </w:rPr>
        <w:t>“</w:t>
      </w:r>
      <w:r w:rsidR="00734284">
        <w:rPr>
          <w:sz w:val="24"/>
          <w:szCs w:val="24"/>
          <w:lang w:val="en-US"/>
        </w:rPr>
        <w:t>D</w:t>
      </w:r>
      <w:r w:rsidR="00AA0ECB" w:rsidRPr="00EE31A7">
        <w:rPr>
          <w:sz w:val="24"/>
          <w:szCs w:val="24"/>
          <w:lang w:val="en-US"/>
        </w:rPr>
        <w:t>rastic</w:t>
      </w:r>
      <w:r>
        <w:rPr>
          <w:sz w:val="24"/>
          <w:szCs w:val="24"/>
          <w:lang w:val="en-US"/>
        </w:rPr>
        <w:t>”</w:t>
      </w:r>
      <w:r w:rsidR="00AA0ECB" w:rsidRPr="00EE31A7">
        <w:rPr>
          <w:sz w:val="24"/>
          <w:szCs w:val="24"/>
          <w:lang w:val="en-US"/>
        </w:rPr>
        <w:t xml:space="preserve"> change</w:t>
      </w:r>
      <w:r w:rsidR="00ED469B" w:rsidRPr="00EE31A7">
        <w:rPr>
          <w:sz w:val="24"/>
          <w:szCs w:val="24"/>
          <w:lang w:val="en-US"/>
        </w:rPr>
        <w:t xml:space="preserve">s to make the standard clearer and easier to use. </w:t>
      </w:r>
    </w:p>
    <w:p w:rsidR="000203D1" w:rsidRDefault="005337D2" w:rsidP="00EE31A7">
      <w:pPr>
        <w:pStyle w:val="Paragraphedeliste"/>
        <w:numPr>
          <w:ilvl w:val="0"/>
          <w:numId w:val="8"/>
        </w:numPr>
        <w:rPr>
          <w:sz w:val="24"/>
          <w:szCs w:val="24"/>
          <w:lang w:val="en-US"/>
        </w:rPr>
      </w:pPr>
      <w:r>
        <w:rPr>
          <w:sz w:val="24"/>
          <w:szCs w:val="24"/>
          <w:lang w:val="en-US"/>
        </w:rPr>
        <w:t>R</w:t>
      </w:r>
      <w:r w:rsidR="00EE31A7">
        <w:rPr>
          <w:sz w:val="24"/>
          <w:szCs w:val="24"/>
          <w:lang w:val="en-US"/>
        </w:rPr>
        <w:t xml:space="preserve">educe the number of keywords to increase simplicity if </w:t>
      </w:r>
      <w:r w:rsidR="00EB416A">
        <w:rPr>
          <w:sz w:val="24"/>
          <w:szCs w:val="24"/>
          <w:lang w:val="en-US"/>
        </w:rPr>
        <w:t>this</w:t>
      </w:r>
      <w:r w:rsidR="00EE31A7">
        <w:rPr>
          <w:sz w:val="24"/>
          <w:szCs w:val="24"/>
          <w:lang w:val="en-US"/>
        </w:rPr>
        <w:t xml:space="preserve"> does not </w:t>
      </w:r>
      <w:r w:rsidR="00D94275">
        <w:rPr>
          <w:sz w:val="24"/>
          <w:szCs w:val="24"/>
          <w:lang w:val="en-US"/>
        </w:rPr>
        <w:t>restrict</w:t>
      </w:r>
      <w:r w:rsidR="00EE31A7">
        <w:rPr>
          <w:sz w:val="24"/>
          <w:szCs w:val="24"/>
          <w:lang w:val="en-US"/>
        </w:rPr>
        <w:t xml:space="preserve"> the use of the standard. </w:t>
      </w:r>
    </w:p>
    <w:p w:rsidR="00DA010B" w:rsidRDefault="00D72BEF" w:rsidP="00EE31A7">
      <w:pPr>
        <w:pStyle w:val="Paragraphedeliste"/>
        <w:numPr>
          <w:ilvl w:val="0"/>
          <w:numId w:val="8"/>
        </w:numPr>
        <w:rPr>
          <w:sz w:val="24"/>
          <w:szCs w:val="24"/>
          <w:lang w:val="en-US"/>
        </w:rPr>
      </w:pPr>
      <w:r>
        <w:rPr>
          <w:sz w:val="24"/>
          <w:szCs w:val="24"/>
          <w:lang w:val="en-US"/>
        </w:rPr>
        <w:t>The p</w:t>
      </w:r>
      <w:r w:rsidR="00DA010B">
        <w:rPr>
          <w:sz w:val="24"/>
          <w:szCs w:val="24"/>
          <w:lang w:val="en-US"/>
        </w:rPr>
        <w:t>rimary objective for v</w:t>
      </w:r>
      <w:r w:rsidR="000203D1">
        <w:rPr>
          <w:sz w:val="24"/>
          <w:szCs w:val="24"/>
          <w:lang w:val="en-US"/>
        </w:rPr>
        <w:t xml:space="preserve">ersion 2 </w:t>
      </w:r>
      <w:r w:rsidR="00DA010B">
        <w:rPr>
          <w:sz w:val="24"/>
          <w:szCs w:val="24"/>
          <w:lang w:val="en-US"/>
        </w:rPr>
        <w:t>is to propose a renewed standard</w:t>
      </w:r>
      <w:r>
        <w:rPr>
          <w:sz w:val="24"/>
          <w:szCs w:val="24"/>
          <w:lang w:val="en-US"/>
        </w:rPr>
        <w:t>,</w:t>
      </w:r>
      <w:r w:rsidR="00DA010B">
        <w:rPr>
          <w:sz w:val="24"/>
          <w:szCs w:val="24"/>
          <w:lang w:val="en-US"/>
        </w:rPr>
        <w:t xml:space="preserve"> simpler, </w:t>
      </w:r>
      <w:r>
        <w:rPr>
          <w:sz w:val="24"/>
          <w:szCs w:val="24"/>
          <w:lang w:val="en-US"/>
        </w:rPr>
        <w:t xml:space="preserve">and </w:t>
      </w:r>
      <w:r w:rsidR="00DA010B">
        <w:rPr>
          <w:sz w:val="24"/>
          <w:szCs w:val="24"/>
          <w:lang w:val="en-US"/>
        </w:rPr>
        <w:t>not ambiguous … putting aside (for now) upward compatibility considerations with</w:t>
      </w:r>
      <w:r w:rsidR="000203D1">
        <w:rPr>
          <w:sz w:val="24"/>
          <w:szCs w:val="24"/>
          <w:lang w:val="en-US"/>
        </w:rPr>
        <w:t xml:space="preserve"> version 1</w:t>
      </w:r>
      <w:r w:rsidR="00DA010B">
        <w:rPr>
          <w:sz w:val="24"/>
          <w:szCs w:val="24"/>
          <w:lang w:val="en-US"/>
        </w:rPr>
        <w:t xml:space="preserve">. </w:t>
      </w:r>
    </w:p>
    <w:p w:rsidR="00F0026C" w:rsidRDefault="00F0026C" w:rsidP="00F0026C">
      <w:pPr>
        <w:pStyle w:val="Paragraphedeliste"/>
        <w:rPr>
          <w:sz w:val="24"/>
          <w:szCs w:val="24"/>
          <w:lang w:val="en-US"/>
        </w:rPr>
      </w:pPr>
    </w:p>
    <w:p w:rsidR="00EE31A7" w:rsidRPr="00EE31A7" w:rsidRDefault="00DA010B" w:rsidP="00DA010B">
      <w:pPr>
        <w:pStyle w:val="Paragraphedeliste"/>
        <w:rPr>
          <w:sz w:val="24"/>
          <w:szCs w:val="24"/>
          <w:lang w:val="en-US"/>
        </w:rPr>
      </w:pPr>
      <w:r>
        <w:rPr>
          <w:sz w:val="24"/>
          <w:szCs w:val="24"/>
          <w:lang w:val="en-US"/>
        </w:rPr>
        <w:t>Note: there are very few real applications using ADM</w:t>
      </w:r>
      <w:r w:rsidR="000203D1">
        <w:rPr>
          <w:sz w:val="24"/>
          <w:szCs w:val="24"/>
          <w:lang w:val="en-US"/>
        </w:rPr>
        <w:t>.</w:t>
      </w:r>
      <w:r w:rsidR="00EB416A">
        <w:rPr>
          <w:sz w:val="24"/>
          <w:szCs w:val="24"/>
          <w:lang w:val="en-US"/>
        </w:rPr>
        <w:t xml:space="preserve"> They should not be neglected. But the possibility of improving the standard and increasing the number of users should be considered too. </w:t>
      </w:r>
      <w:r w:rsidR="00F0026C">
        <w:rPr>
          <w:sz w:val="24"/>
          <w:szCs w:val="24"/>
          <w:lang w:val="en-US"/>
        </w:rPr>
        <w:t xml:space="preserve"> </w:t>
      </w:r>
      <w:r w:rsidR="00EE31A7" w:rsidRPr="00EE31A7">
        <w:rPr>
          <w:sz w:val="24"/>
          <w:szCs w:val="24"/>
          <w:lang w:val="en-US"/>
        </w:rPr>
        <w:tab/>
      </w:r>
    </w:p>
    <w:p w:rsidR="00D4663C" w:rsidRDefault="00DA010B" w:rsidP="00EB416A">
      <w:pPr>
        <w:tabs>
          <w:tab w:val="left" w:pos="2758"/>
          <w:tab w:val="left" w:pos="3600"/>
          <w:tab w:val="left" w:pos="4020"/>
        </w:tabs>
        <w:rPr>
          <w:sz w:val="24"/>
          <w:szCs w:val="24"/>
          <w:lang w:val="en-US"/>
        </w:rPr>
      </w:pPr>
      <w:r>
        <w:rPr>
          <w:sz w:val="24"/>
          <w:szCs w:val="24"/>
          <w:lang w:val="en-US"/>
        </w:rPr>
        <w:tab/>
      </w:r>
      <w:r w:rsidR="00F0026C">
        <w:rPr>
          <w:sz w:val="24"/>
          <w:szCs w:val="24"/>
          <w:lang w:val="en-US"/>
        </w:rPr>
        <w:tab/>
      </w:r>
      <w:r w:rsidR="00EB416A">
        <w:rPr>
          <w:sz w:val="24"/>
          <w:szCs w:val="24"/>
          <w:lang w:val="en-US"/>
        </w:rPr>
        <w:tab/>
      </w:r>
    </w:p>
    <w:p w:rsidR="005337D2" w:rsidRDefault="005337D2">
      <w:pPr>
        <w:rPr>
          <w:rFonts w:eastAsiaTheme="majorEastAsia" w:cstheme="majorBidi"/>
          <w:b/>
          <w:bCs/>
          <w:sz w:val="28"/>
          <w:szCs w:val="28"/>
          <w:lang w:val="en-US"/>
        </w:rPr>
      </w:pPr>
      <w:r>
        <w:rPr>
          <w:lang w:val="en-US"/>
        </w:rPr>
        <w:br w:type="page"/>
      </w:r>
    </w:p>
    <w:p w:rsidR="00D4663C" w:rsidRPr="0010401F" w:rsidRDefault="00D4663C" w:rsidP="00D4663C">
      <w:pPr>
        <w:pStyle w:val="Titre1"/>
        <w:rPr>
          <w:lang w:val="en-US"/>
        </w:rPr>
      </w:pPr>
      <w:r w:rsidRPr="0010401F">
        <w:rPr>
          <w:lang w:val="en-US"/>
        </w:rPr>
        <w:lastRenderedPageBreak/>
        <w:t>Redesign</w:t>
      </w:r>
      <w:r w:rsidR="00B94C27">
        <w:rPr>
          <w:lang w:val="en-US"/>
        </w:rPr>
        <w:t xml:space="preserve"> proposal</w:t>
      </w:r>
      <w:r w:rsidR="00263400">
        <w:rPr>
          <w:lang w:val="en-US"/>
        </w:rPr>
        <w:t>s</w:t>
      </w:r>
    </w:p>
    <w:p w:rsidR="00D4663C" w:rsidRPr="0010401F" w:rsidRDefault="00D4663C" w:rsidP="00D4663C">
      <w:pPr>
        <w:rPr>
          <w:lang w:val="en-US"/>
        </w:rPr>
      </w:pPr>
    </w:p>
    <w:p w:rsidR="00D4663C" w:rsidRDefault="00D4663C" w:rsidP="00D4663C">
      <w:pPr>
        <w:pStyle w:val="Paragraphedeliste"/>
        <w:numPr>
          <w:ilvl w:val="0"/>
          <w:numId w:val="5"/>
        </w:numPr>
        <w:rPr>
          <w:sz w:val="24"/>
          <w:szCs w:val="24"/>
          <w:lang w:val="en-US"/>
        </w:rPr>
      </w:pPr>
      <w:r>
        <w:rPr>
          <w:sz w:val="24"/>
          <w:szCs w:val="24"/>
          <w:lang w:val="en-US"/>
        </w:rPr>
        <w:t>Frames</w:t>
      </w:r>
    </w:p>
    <w:p w:rsidR="00D72BEF" w:rsidRDefault="00D4663C" w:rsidP="00D4663C">
      <w:pPr>
        <w:pStyle w:val="Paragraphedeliste"/>
        <w:ind w:left="780"/>
        <w:rPr>
          <w:sz w:val="24"/>
          <w:szCs w:val="24"/>
          <w:lang w:val="en-US"/>
        </w:rPr>
      </w:pPr>
      <w:r>
        <w:rPr>
          <w:sz w:val="24"/>
          <w:szCs w:val="24"/>
          <w:lang w:val="en-US"/>
        </w:rPr>
        <w:t xml:space="preserve">It would be chosen once (in the metadata) </w:t>
      </w:r>
      <w:r w:rsidR="005337D2">
        <w:rPr>
          <w:sz w:val="24"/>
          <w:szCs w:val="24"/>
          <w:lang w:val="en-US"/>
        </w:rPr>
        <w:t xml:space="preserve">which </w:t>
      </w:r>
      <w:r>
        <w:rPr>
          <w:sz w:val="24"/>
          <w:szCs w:val="24"/>
          <w:lang w:val="en-US"/>
        </w:rPr>
        <w:t>reference frame</w:t>
      </w:r>
      <w:r w:rsidR="00B94C27">
        <w:rPr>
          <w:sz w:val="24"/>
          <w:szCs w:val="24"/>
          <w:lang w:val="en-US"/>
        </w:rPr>
        <w:t xml:space="preserve"> </w:t>
      </w:r>
      <w:r w:rsidR="001D6D62">
        <w:rPr>
          <w:sz w:val="24"/>
          <w:szCs w:val="24"/>
          <w:lang w:val="en-US"/>
        </w:rPr>
        <w:t>is</w:t>
      </w:r>
      <w:r w:rsidR="00EB416A">
        <w:rPr>
          <w:sz w:val="24"/>
          <w:szCs w:val="24"/>
          <w:lang w:val="en-US"/>
        </w:rPr>
        <w:t xml:space="preserve"> considered</w:t>
      </w:r>
      <w:r w:rsidR="005337D2">
        <w:rPr>
          <w:sz w:val="24"/>
          <w:szCs w:val="24"/>
          <w:lang w:val="en-US"/>
        </w:rPr>
        <w:t xml:space="preserve"> </w:t>
      </w:r>
      <w:r w:rsidR="00B94C27">
        <w:rPr>
          <w:sz w:val="24"/>
          <w:szCs w:val="24"/>
          <w:lang w:val="en-US"/>
        </w:rPr>
        <w:t xml:space="preserve">(the frame with respect to which the object’s attitude </w:t>
      </w:r>
      <w:r w:rsidR="00EB416A">
        <w:rPr>
          <w:sz w:val="24"/>
          <w:szCs w:val="24"/>
          <w:lang w:val="en-US"/>
        </w:rPr>
        <w:t>is</w:t>
      </w:r>
      <w:r w:rsidR="00B94C27">
        <w:rPr>
          <w:sz w:val="24"/>
          <w:szCs w:val="24"/>
          <w:lang w:val="en-US"/>
        </w:rPr>
        <w:t xml:space="preserve"> defined)</w:t>
      </w:r>
      <w:r>
        <w:rPr>
          <w:sz w:val="24"/>
          <w:szCs w:val="24"/>
          <w:lang w:val="en-US"/>
        </w:rPr>
        <w:t xml:space="preserve">. </w:t>
      </w:r>
    </w:p>
    <w:p w:rsidR="005337D2" w:rsidRDefault="005337D2" w:rsidP="00D4663C">
      <w:pPr>
        <w:pStyle w:val="Paragraphedeliste"/>
        <w:ind w:left="780"/>
        <w:rPr>
          <w:sz w:val="24"/>
          <w:szCs w:val="24"/>
          <w:lang w:val="en-US"/>
        </w:rPr>
      </w:pPr>
    </w:p>
    <w:p w:rsidR="005337D2" w:rsidRDefault="00D4663C" w:rsidP="00D4663C">
      <w:pPr>
        <w:pStyle w:val="Paragraphedeliste"/>
        <w:ind w:left="780"/>
        <w:rPr>
          <w:sz w:val="24"/>
          <w:szCs w:val="24"/>
          <w:lang w:val="en-US"/>
        </w:rPr>
      </w:pPr>
      <w:r>
        <w:rPr>
          <w:sz w:val="24"/>
          <w:szCs w:val="24"/>
          <w:lang w:val="en-US"/>
        </w:rPr>
        <w:t>The object’s frame would be implicit</w:t>
      </w:r>
      <w:r w:rsidR="00D72BEF">
        <w:rPr>
          <w:sz w:val="24"/>
          <w:szCs w:val="24"/>
          <w:lang w:val="en-US"/>
        </w:rPr>
        <w:t xml:space="preserve"> by default. </w:t>
      </w:r>
    </w:p>
    <w:p w:rsidR="00D4663C" w:rsidRDefault="00EB40A1" w:rsidP="00D4663C">
      <w:pPr>
        <w:pStyle w:val="Paragraphedeliste"/>
        <w:ind w:left="780"/>
        <w:rPr>
          <w:sz w:val="24"/>
          <w:szCs w:val="24"/>
          <w:lang w:val="en-US"/>
        </w:rPr>
      </w:pPr>
      <w:r>
        <w:rPr>
          <w:sz w:val="24"/>
          <w:szCs w:val="24"/>
          <w:lang w:val="en-US"/>
        </w:rPr>
        <w:t>An explicit name for the object</w:t>
      </w:r>
      <w:r w:rsidR="00D72BEF">
        <w:rPr>
          <w:sz w:val="24"/>
          <w:szCs w:val="24"/>
          <w:lang w:val="en-US"/>
        </w:rPr>
        <w:t xml:space="preserve">’s frame could be </w:t>
      </w:r>
      <w:r w:rsidR="00263400">
        <w:rPr>
          <w:sz w:val="24"/>
          <w:szCs w:val="24"/>
          <w:lang w:val="en-US"/>
        </w:rPr>
        <w:t>allowed</w:t>
      </w:r>
      <w:r w:rsidR="00D72BEF">
        <w:rPr>
          <w:sz w:val="24"/>
          <w:szCs w:val="24"/>
          <w:lang w:val="en-US"/>
        </w:rPr>
        <w:t xml:space="preserve"> </w:t>
      </w:r>
      <w:r>
        <w:rPr>
          <w:sz w:val="24"/>
          <w:szCs w:val="24"/>
          <w:lang w:val="en-US"/>
        </w:rPr>
        <w:t>in case of ambiguity</w:t>
      </w:r>
      <w:r w:rsidR="00D72BEF">
        <w:rPr>
          <w:sz w:val="24"/>
          <w:szCs w:val="24"/>
          <w:lang w:val="en-US"/>
        </w:rPr>
        <w:t xml:space="preserve"> (that is if several different </w:t>
      </w:r>
      <w:r w:rsidR="005337D2">
        <w:rPr>
          <w:sz w:val="24"/>
          <w:szCs w:val="24"/>
          <w:lang w:val="en-US"/>
        </w:rPr>
        <w:t>objet</w:t>
      </w:r>
      <w:r>
        <w:rPr>
          <w:sz w:val="24"/>
          <w:szCs w:val="24"/>
          <w:lang w:val="en-US"/>
        </w:rPr>
        <w:t>’s</w:t>
      </w:r>
      <w:r w:rsidR="005337D2">
        <w:rPr>
          <w:sz w:val="24"/>
          <w:szCs w:val="24"/>
          <w:lang w:val="en-US"/>
        </w:rPr>
        <w:t xml:space="preserve"> </w:t>
      </w:r>
      <w:r w:rsidR="00D72BEF">
        <w:rPr>
          <w:sz w:val="24"/>
          <w:szCs w:val="24"/>
          <w:lang w:val="en-US"/>
        </w:rPr>
        <w:t xml:space="preserve">frames </w:t>
      </w:r>
      <w:r>
        <w:rPr>
          <w:sz w:val="24"/>
          <w:szCs w:val="24"/>
          <w:lang w:val="en-US"/>
        </w:rPr>
        <w:t>can be defined for a given object</w:t>
      </w:r>
      <w:r w:rsidR="00D72BEF">
        <w:rPr>
          <w:sz w:val="24"/>
          <w:szCs w:val="24"/>
          <w:lang w:val="en-US"/>
        </w:rPr>
        <w:t xml:space="preserve">). </w:t>
      </w:r>
    </w:p>
    <w:p w:rsidR="00D72BEF" w:rsidRDefault="00EB40A1" w:rsidP="00EB40A1">
      <w:pPr>
        <w:pStyle w:val="Paragraphedeliste"/>
        <w:tabs>
          <w:tab w:val="left" w:pos="7110"/>
        </w:tabs>
        <w:ind w:left="780"/>
        <w:rPr>
          <w:sz w:val="24"/>
          <w:szCs w:val="24"/>
          <w:lang w:val="en-US"/>
        </w:rPr>
      </w:pPr>
      <w:r>
        <w:rPr>
          <w:sz w:val="24"/>
          <w:szCs w:val="24"/>
          <w:lang w:val="en-US"/>
        </w:rPr>
        <w:tab/>
      </w:r>
    </w:p>
    <w:p w:rsidR="005337D2" w:rsidRDefault="005337D2" w:rsidP="00D42BD2">
      <w:pPr>
        <w:pStyle w:val="Paragraphedeliste"/>
        <w:ind w:left="780"/>
        <w:rPr>
          <w:sz w:val="24"/>
          <w:szCs w:val="24"/>
          <w:lang w:val="en-US"/>
        </w:rPr>
      </w:pPr>
      <w:r>
        <w:rPr>
          <w:sz w:val="24"/>
          <w:szCs w:val="24"/>
          <w:lang w:val="en-US"/>
        </w:rPr>
        <w:t>There is some analogy with</w:t>
      </w:r>
      <w:r w:rsidR="00DA010B">
        <w:rPr>
          <w:sz w:val="24"/>
          <w:szCs w:val="24"/>
          <w:lang w:val="en-US"/>
        </w:rPr>
        <w:t xml:space="preserve"> to what is done in ODM</w:t>
      </w:r>
      <w:r w:rsidR="00D72BEF">
        <w:rPr>
          <w:sz w:val="24"/>
          <w:szCs w:val="24"/>
          <w:lang w:val="en-US"/>
        </w:rPr>
        <w:t xml:space="preserve"> for instance</w:t>
      </w:r>
      <w:r w:rsidR="00FB4B1F">
        <w:rPr>
          <w:sz w:val="24"/>
          <w:szCs w:val="24"/>
          <w:lang w:val="en-US"/>
        </w:rPr>
        <w:t>: a reference frame</w:t>
      </w:r>
      <w:r w:rsidR="00DA010B">
        <w:rPr>
          <w:sz w:val="24"/>
          <w:szCs w:val="24"/>
          <w:lang w:val="en-US"/>
        </w:rPr>
        <w:t xml:space="preserve"> is defined in the metadata</w:t>
      </w:r>
      <w:r w:rsidR="00FB4B1F">
        <w:rPr>
          <w:sz w:val="24"/>
          <w:szCs w:val="24"/>
          <w:lang w:val="en-US"/>
        </w:rPr>
        <w:t xml:space="preserve"> </w:t>
      </w:r>
      <w:r>
        <w:rPr>
          <w:sz w:val="24"/>
          <w:szCs w:val="24"/>
          <w:lang w:val="en-US"/>
        </w:rPr>
        <w:t xml:space="preserve">and </w:t>
      </w:r>
      <w:r w:rsidR="00FB4B1F">
        <w:rPr>
          <w:sz w:val="24"/>
          <w:szCs w:val="24"/>
          <w:lang w:val="en-US"/>
        </w:rPr>
        <w:t xml:space="preserve">the state vector </w:t>
      </w:r>
      <w:r>
        <w:rPr>
          <w:sz w:val="24"/>
          <w:szCs w:val="24"/>
          <w:lang w:val="en-US"/>
        </w:rPr>
        <w:t xml:space="preserve">refers to the </w:t>
      </w:r>
      <w:r w:rsidR="00FB4B1F">
        <w:rPr>
          <w:sz w:val="24"/>
          <w:szCs w:val="24"/>
          <w:lang w:val="en-US"/>
        </w:rPr>
        <w:t>object</w:t>
      </w:r>
      <w:r w:rsidR="00EB40A1">
        <w:rPr>
          <w:sz w:val="24"/>
          <w:szCs w:val="24"/>
          <w:lang w:val="en-US"/>
        </w:rPr>
        <w:t xml:space="preserve"> specified by a name in the metadata section</w:t>
      </w:r>
      <w:r w:rsidR="002C477A">
        <w:rPr>
          <w:sz w:val="24"/>
          <w:szCs w:val="24"/>
          <w:lang w:val="en-US"/>
        </w:rPr>
        <w:t>.</w:t>
      </w:r>
    </w:p>
    <w:p w:rsidR="00FB4B1F" w:rsidRPr="00D42BD2" w:rsidRDefault="002C477A" w:rsidP="00D42BD2">
      <w:pPr>
        <w:pStyle w:val="Paragraphedeliste"/>
        <w:ind w:left="780"/>
        <w:rPr>
          <w:sz w:val="24"/>
          <w:szCs w:val="24"/>
          <w:lang w:val="en-US"/>
        </w:rPr>
      </w:pPr>
      <w:r>
        <w:rPr>
          <w:sz w:val="24"/>
          <w:szCs w:val="24"/>
          <w:lang w:val="en-US"/>
        </w:rPr>
        <w:t xml:space="preserve"> </w:t>
      </w:r>
    </w:p>
    <w:p w:rsidR="00D4663C" w:rsidRDefault="00BE11E3" w:rsidP="00DA010B">
      <w:pPr>
        <w:pStyle w:val="Paragraphedeliste"/>
        <w:tabs>
          <w:tab w:val="left" w:pos="6330"/>
        </w:tabs>
        <w:ind w:left="780"/>
        <w:rPr>
          <w:sz w:val="24"/>
          <w:szCs w:val="24"/>
          <w:lang w:val="en-US"/>
        </w:rPr>
      </w:pPr>
      <w:r>
        <w:rPr>
          <w:sz w:val="24"/>
          <w:szCs w:val="24"/>
          <w:lang w:val="en-US"/>
        </w:rPr>
        <w:t xml:space="preserve">Consequences: </w:t>
      </w:r>
      <w:r w:rsidR="00DA010B">
        <w:rPr>
          <w:sz w:val="24"/>
          <w:szCs w:val="24"/>
          <w:lang w:val="en-US"/>
        </w:rPr>
        <w:tab/>
      </w:r>
    </w:p>
    <w:p w:rsidR="00BE11E3" w:rsidRDefault="00D4663C" w:rsidP="00BE11E3">
      <w:pPr>
        <w:pStyle w:val="Paragraphedeliste"/>
        <w:numPr>
          <w:ilvl w:val="1"/>
          <w:numId w:val="8"/>
        </w:numPr>
        <w:rPr>
          <w:sz w:val="24"/>
          <w:szCs w:val="24"/>
          <w:lang w:val="en-US"/>
        </w:rPr>
      </w:pPr>
      <w:r w:rsidRPr="00BE11E3">
        <w:rPr>
          <w:sz w:val="24"/>
          <w:szCs w:val="24"/>
          <w:lang w:val="en-US"/>
        </w:rPr>
        <w:t xml:space="preserve">The </w:t>
      </w:r>
      <w:r w:rsidR="00EB40A1">
        <w:rPr>
          <w:sz w:val="24"/>
          <w:szCs w:val="24"/>
          <w:lang w:val="en-US"/>
        </w:rPr>
        <w:t xml:space="preserve">keywords: </w:t>
      </w:r>
      <w:r w:rsidRPr="00BE11E3">
        <w:rPr>
          <w:sz w:val="24"/>
          <w:szCs w:val="24"/>
          <w:lang w:val="en-US"/>
        </w:rPr>
        <w:t xml:space="preserve">frameA, frameB, DIR =&gt; removed </w:t>
      </w:r>
    </w:p>
    <w:p w:rsidR="00695FC5" w:rsidRPr="00BE11E3" w:rsidRDefault="00D4663C" w:rsidP="00BE11E3">
      <w:pPr>
        <w:pStyle w:val="Paragraphedeliste"/>
        <w:numPr>
          <w:ilvl w:val="1"/>
          <w:numId w:val="8"/>
        </w:numPr>
        <w:rPr>
          <w:sz w:val="24"/>
          <w:szCs w:val="24"/>
          <w:lang w:val="en-US"/>
        </w:rPr>
      </w:pPr>
      <w:r w:rsidRPr="00BE11E3">
        <w:rPr>
          <w:sz w:val="24"/>
          <w:szCs w:val="24"/>
          <w:lang w:val="en-US"/>
        </w:rPr>
        <w:t>Replaced by ref_frame in metadata</w:t>
      </w:r>
      <w:r w:rsidR="002C477A" w:rsidRPr="00BE11E3">
        <w:rPr>
          <w:sz w:val="24"/>
          <w:szCs w:val="24"/>
          <w:lang w:val="en-US"/>
        </w:rPr>
        <w:t xml:space="preserve"> + </w:t>
      </w:r>
      <w:r w:rsidR="00EB40A1">
        <w:rPr>
          <w:sz w:val="24"/>
          <w:szCs w:val="24"/>
          <w:lang w:val="en-US"/>
        </w:rPr>
        <w:t>(</w:t>
      </w:r>
      <w:r w:rsidR="002C477A" w:rsidRPr="00BE11E3">
        <w:rPr>
          <w:sz w:val="24"/>
          <w:szCs w:val="24"/>
          <w:lang w:val="en-US"/>
        </w:rPr>
        <w:t>optional</w:t>
      </w:r>
      <w:r w:rsidR="00EB40A1">
        <w:rPr>
          <w:sz w:val="24"/>
          <w:szCs w:val="24"/>
          <w:lang w:val="en-US"/>
        </w:rPr>
        <w:t>l</w:t>
      </w:r>
      <w:r w:rsidR="002C477A" w:rsidRPr="00BE11E3">
        <w:rPr>
          <w:sz w:val="24"/>
          <w:szCs w:val="24"/>
          <w:lang w:val="en-US"/>
        </w:rPr>
        <w:t>y</w:t>
      </w:r>
      <w:r w:rsidR="00EB40A1">
        <w:rPr>
          <w:sz w:val="24"/>
          <w:szCs w:val="24"/>
          <w:lang w:val="en-US"/>
        </w:rPr>
        <w:t xml:space="preserve">) </w:t>
      </w:r>
      <w:r w:rsidR="002C477A" w:rsidRPr="00BE11E3">
        <w:rPr>
          <w:sz w:val="24"/>
          <w:szCs w:val="24"/>
          <w:lang w:val="en-US"/>
        </w:rPr>
        <w:t>obj_frame</w:t>
      </w:r>
      <w:r w:rsidR="00EB40A1">
        <w:rPr>
          <w:sz w:val="24"/>
          <w:szCs w:val="24"/>
          <w:lang w:val="en-US"/>
        </w:rPr>
        <w:t xml:space="preserve">. </w:t>
      </w:r>
      <w:r w:rsidR="002C477A" w:rsidRPr="00BE11E3">
        <w:rPr>
          <w:sz w:val="24"/>
          <w:szCs w:val="24"/>
          <w:lang w:val="en-US"/>
        </w:rPr>
        <w:t xml:space="preserve"> </w:t>
      </w:r>
    </w:p>
    <w:p w:rsidR="002C477A" w:rsidRDefault="002C477A" w:rsidP="002C477A">
      <w:pPr>
        <w:rPr>
          <w:sz w:val="24"/>
          <w:szCs w:val="24"/>
          <w:lang w:val="en-US"/>
        </w:rPr>
      </w:pPr>
    </w:p>
    <w:p w:rsidR="002C477A" w:rsidRDefault="002C477A" w:rsidP="002C477A">
      <w:pPr>
        <w:ind w:left="708"/>
        <w:rPr>
          <w:sz w:val="24"/>
          <w:szCs w:val="24"/>
          <w:lang w:val="en-US"/>
        </w:rPr>
      </w:pPr>
      <w:r>
        <w:rPr>
          <w:sz w:val="24"/>
          <w:szCs w:val="24"/>
          <w:lang w:val="en-US"/>
        </w:rPr>
        <w:t xml:space="preserve">The notion of “direction” is not necessary : </w:t>
      </w:r>
    </w:p>
    <w:p w:rsidR="00EB40A1" w:rsidRDefault="00EB40A1" w:rsidP="002C477A">
      <w:pPr>
        <w:ind w:left="708"/>
        <w:rPr>
          <w:sz w:val="24"/>
          <w:szCs w:val="24"/>
          <w:lang w:val="en-US"/>
        </w:rPr>
      </w:pPr>
      <w:r>
        <w:rPr>
          <w:sz w:val="24"/>
          <w:szCs w:val="24"/>
          <w:lang w:val="en-US"/>
        </w:rPr>
        <w:t xml:space="preserve">The attitude that is defined in the message always is that of the object and it is relative to the reference frame. </w:t>
      </w:r>
    </w:p>
    <w:p w:rsidR="00D42BD2" w:rsidRPr="00695FC5" w:rsidRDefault="00D42BD2" w:rsidP="00D42BD2">
      <w:pPr>
        <w:pStyle w:val="Paragraphedeliste"/>
        <w:ind w:left="1140"/>
        <w:rPr>
          <w:sz w:val="24"/>
          <w:szCs w:val="24"/>
          <w:lang w:val="en-US"/>
        </w:rPr>
      </w:pPr>
    </w:p>
    <w:p w:rsidR="00D4663C" w:rsidRPr="00D4663C" w:rsidRDefault="00D4663C" w:rsidP="00D4663C">
      <w:pPr>
        <w:rPr>
          <w:lang w:val="en-US"/>
        </w:rPr>
      </w:pPr>
    </w:p>
    <w:p w:rsidR="005D43B7" w:rsidRDefault="005D43B7" w:rsidP="00D4663C">
      <w:pPr>
        <w:pStyle w:val="Paragraphedeliste"/>
        <w:numPr>
          <w:ilvl w:val="0"/>
          <w:numId w:val="5"/>
        </w:numPr>
        <w:rPr>
          <w:sz w:val="24"/>
          <w:szCs w:val="24"/>
          <w:lang w:val="en-US"/>
        </w:rPr>
      </w:pPr>
      <w:r>
        <w:rPr>
          <w:sz w:val="24"/>
          <w:szCs w:val="24"/>
          <w:lang w:val="en-US"/>
        </w:rPr>
        <w:t xml:space="preserve">Quaternions </w:t>
      </w:r>
    </w:p>
    <w:p w:rsidR="005D43B7" w:rsidRDefault="005D43B7" w:rsidP="005D43B7">
      <w:pPr>
        <w:pStyle w:val="Paragraphedeliste"/>
        <w:ind w:left="780"/>
        <w:rPr>
          <w:sz w:val="24"/>
          <w:szCs w:val="24"/>
          <w:lang w:val="en-US"/>
        </w:rPr>
      </w:pPr>
      <w:r>
        <w:rPr>
          <w:sz w:val="24"/>
          <w:szCs w:val="24"/>
          <w:lang w:val="en-US"/>
        </w:rPr>
        <w:t xml:space="preserve">The type of quaternion in the message should be clearly defined in the standard. </w:t>
      </w:r>
    </w:p>
    <w:p w:rsidR="00D4663C" w:rsidRDefault="00B94C27" w:rsidP="005D43B7">
      <w:pPr>
        <w:pStyle w:val="Paragraphedeliste"/>
        <w:ind w:left="780"/>
        <w:rPr>
          <w:sz w:val="24"/>
          <w:szCs w:val="24"/>
          <w:lang w:val="en-US"/>
        </w:rPr>
      </w:pPr>
      <w:r>
        <w:rPr>
          <w:sz w:val="24"/>
          <w:szCs w:val="24"/>
          <w:lang w:val="en-US"/>
        </w:rPr>
        <w:t xml:space="preserve">Only one definition </w:t>
      </w:r>
      <w:r w:rsidR="005D43B7">
        <w:rPr>
          <w:sz w:val="24"/>
          <w:szCs w:val="24"/>
          <w:lang w:val="en-US"/>
        </w:rPr>
        <w:t xml:space="preserve">is </w:t>
      </w:r>
      <w:r w:rsidR="00DA010B">
        <w:rPr>
          <w:sz w:val="24"/>
          <w:szCs w:val="24"/>
          <w:lang w:val="en-US"/>
        </w:rPr>
        <w:t xml:space="preserve">allowed </w:t>
      </w:r>
      <w:r>
        <w:rPr>
          <w:sz w:val="24"/>
          <w:szCs w:val="24"/>
          <w:lang w:val="en-US"/>
        </w:rPr>
        <w:t xml:space="preserve">to simplify the use of the standard. </w:t>
      </w:r>
    </w:p>
    <w:p w:rsidR="005D43B7" w:rsidRDefault="005D43B7" w:rsidP="005D43B7">
      <w:pPr>
        <w:pStyle w:val="Paragraphedeliste"/>
        <w:ind w:left="780"/>
        <w:rPr>
          <w:sz w:val="24"/>
          <w:szCs w:val="24"/>
          <w:lang w:val="en-US"/>
        </w:rPr>
      </w:pPr>
    </w:p>
    <w:p w:rsidR="00D4663C" w:rsidRPr="00D80CEE" w:rsidRDefault="00D80CEE" w:rsidP="00D80CEE">
      <w:pPr>
        <w:pStyle w:val="Paragraphedeliste"/>
        <w:ind w:left="780"/>
        <w:rPr>
          <w:sz w:val="24"/>
          <w:szCs w:val="24"/>
          <w:lang w:val="en-US"/>
        </w:rPr>
      </w:pPr>
      <w:r>
        <w:rPr>
          <w:sz w:val="24"/>
          <w:szCs w:val="24"/>
          <w:lang w:val="en-US"/>
        </w:rPr>
        <w:t xml:space="preserve">Proposal: </w:t>
      </w:r>
      <w:r w:rsidR="00D4663C" w:rsidRPr="00D80CEE">
        <w:rPr>
          <w:sz w:val="24"/>
          <w:szCs w:val="24"/>
          <w:lang w:val="en-US"/>
        </w:rPr>
        <w:t xml:space="preserve">quaternion of the </w:t>
      </w:r>
      <w:r w:rsidR="00D4663C" w:rsidRPr="00D80CEE">
        <w:rPr>
          <w:sz w:val="24"/>
          <w:szCs w:val="24"/>
          <w:u w:val="single"/>
          <w:lang w:val="en-US"/>
        </w:rPr>
        <w:t>rotation</w:t>
      </w:r>
      <w:r w:rsidR="00D4663C" w:rsidRPr="00D80CEE">
        <w:rPr>
          <w:sz w:val="24"/>
          <w:szCs w:val="24"/>
          <w:lang w:val="en-US"/>
        </w:rPr>
        <w:t xml:space="preserve"> from the reference frame to the object’s frame</w:t>
      </w:r>
      <w:r w:rsidR="00695FC5" w:rsidRPr="00D80CEE">
        <w:rPr>
          <w:sz w:val="24"/>
          <w:szCs w:val="24"/>
          <w:lang w:val="en-US"/>
        </w:rPr>
        <w:t>.</w:t>
      </w:r>
    </w:p>
    <w:p w:rsidR="00D4663C" w:rsidRDefault="00D4663C" w:rsidP="00D4663C">
      <w:pPr>
        <w:pStyle w:val="Paragraphedeliste"/>
        <w:ind w:left="780"/>
        <w:rPr>
          <w:sz w:val="24"/>
          <w:szCs w:val="24"/>
          <w:lang w:val="en-US"/>
        </w:rPr>
      </w:pPr>
      <w:r>
        <w:rPr>
          <w:sz w:val="24"/>
          <w:szCs w:val="24"/>
          <w:lang w:val="en-US"/>
        </w:rPr>
        <w:t>R = rotation</w:t>
      </w:r>
      <w:r w:rsidR="00695FC5">
        <w:rPr>
          <w:sz w:val="24"/>
          <w:szCs w:val="24"/>
          <w:lang w:val="en-US"/>
        </w:rPr>
        <w:t xml:space="preserve"> which transforms </w:t>
      </w:r>
      <w:r w:rsidR="00DA010B">
        <w:rPr>
          <w:sz w:val="24"/>
          <w:szCs w:val="24"/>
          <w:lang w:val="en-US"/>
        </w:rPr>
        <w:t xml:space="preserve">the </w:t>
      </w:r>
      <w:r w:rsidR="00695FC5">
        <w:rPr>
          <w:sz w:val="24"/>
          <w:szCs w:val="24"/>
          <w:lang w:val="en-US"/>
        </w:rPr>
        <w:t>ref</w:t>
      </w:r>
      <w:r w:rsidR="00DA010B">
        <w:rPr>
          <w:sz w:val="24"/>
          <w:szCs w:val="24"/>
          <w:lang w:val="en-US"/>
        </w:rPr>
        <w:t>erence</w:t>
      </w:r>
      <w:r w:rsidR="00695FC5">
        <w:rPr>
          <w:sz w:val="24"/>
          <w:szCs w:val="24"/>
          <w:lang w:val="en-US"/>
        </w:rPr>
        <w:t xml:space="preserve"> frame </w:t>
      </w:r>
      <w:r w:rsidR="00964C96">
        <w:rPr>
          <w:sz w:val="24"/>
          <w:szCs w:val="24"/>
          <w:lang w:val="en-US"/>
        </w:rPr>
        <w:t xml:space="preserve">axes </w:t>
      </w:r>
      <w:r w:rsidR="00DA010B">
        <w:rPr>
          <w:sz w:val="24"/>
          <w:szCs w:val="24"/>
          <w:lang w:val="en-US"/>
        </w:rPr>
        <w:t>into the</w:t>
      </w:r>
      <w:r w:rsidR="00695FC5">
        <w:rPr>
          <w:sz w:val="24"/>
          <w:szCs w:val="24"/>
          <w:lang w:val="en-US"/>
        </w:rPr>
        <w:t xml:space="preserve"> object’s frame</w:t>
      </w:r>
      <w:r w:rsidR="00964C96">
        <w:rPr>
          <w:sz w:val="24"/>
          <w:szCs w:val="24"/>
          <w:lang w:val="en-US"/>
        </w:rPr>
        <w:t xml:space="preserve"> axes. </w:t>
      </w:r>
    </w:p>
    <w:p w:rsidR="00D4663C" w:rsidRPr="00964C96" w:rsidRDefault="00D4663C" w:rsidP="00D4663C">
      <w:pPr>
        <w:pStyle w:val="Paragraphedeliste"/>
        <w:ind w:left="780"/>
        <w:rPr>
          <w:sz w:val="24"/>
          <w:szCs w:val="24"/>
          <w:lang w:val="es-ES_tradnl"/>
        </w:rPr>
      </w:pPr>
      <w:r w:rsidRPr="00964C96">
        <w:rPr>
          <w:sz w:val="24"/>
          <w:szCs w:val="24"/>
          <w:lang w:val="es-ES_tradnl"/>
        </w:rPr>
        <w:t xml:space="preserve">R </w:t>
      </w:r>
      <w:r w:rsidRPr="00D4663C">
        <w:rPr>
          <w:sz w:val="24"/>
          <w:szCs w:val="24"/>
          <w:lang w:val="en-US"/>
        </w:rPr>
        <w:sym w:font="Wingdings" w:char="F0F3"/>
      </w:r>
      <w:r w:rsidRPr="00964C96">
        <w:rPr>
          <w:sz w:val="24"/>
          <w:szCs w:val="24"/>
          <w:lang w:val="es-ES_tradnl"/>
        </w:rPr>
        <w:t xml:space="preserve"> angle </w:t>
      </w:r>
      <w:r w:rsidRPr="00D4663C">
        <w:rPr>
          <w:rFonts w:ascii="Symbol" w:hAnsi="Symbol"/>
          <w:sz w:val="24"/>
          <w:szCs w:val="24"/>
          <w:lang w:val="en-US"/>
        </w:rPr>
        <w:t></w:t>
      </w:r>
      <w:r w:rsidRPr="00964C96">
        <w:rPr>
          <w:sz w:val="24"/>
          <w:szCs w:val="24"/>
          <w:lang w:val="es-ES_tradnl"/>
        </w:rPr>
        <w:t xml:space="preserve"> and axis u</w:t>
      </w:r>
      <w:r w:rsidR="00964C96" w:rsidRPr="00964C96">
        <w:rPr>
          <w:sz w:val="24"/>
          <w:szCs w:val="24"/>
          <w:lang w:val="es-ES_tradnl"/>
        </w:rPr>
        <w:t xml:space="preserve">  </w:t>
      </w:r>
    </w:p>
    <w:p w:rsidR="00D4663C" w:rsidRDefault="00695FC5" w:rsidP="00D4663C">
      <w:pPr>
        <w:pStyle w:val="Paragraphedeliste"/>
        <w:ind w:left="780"/>
        <w:rPr>
          <w:sz w:val="24"/>
          <w:szCs w:val="24"/>
          <w:lang w:val="es-ES_tradnl"/>
        </w:rPr>
      </w:pPr>
      <w:r>
        <w:rPr>
          <w:sz w:val="24"/>
          <w:szCs w:val="24"/>
          <w:lang w:val="es-ES_tradnl"/>
        </w:rPr>
        <w:t>q</w:t>
      </w:r>
      <w:r w:rsidR="00D4663C" w:rsidRPr="00695FC5">
        <w:rPr>
          <w:sz w:val="24"/>
          <w:szCs w:val="24"/>
          <w:lang w:val="es-ES_tradnl"/>
        </w:rPr>
        <w:t xml:space="preserve"> = (cos(</w:t>
      </w:r>
      <w:r w:rsidR="00D4663C" w:rsidRPr="00D4663C">
        <w:rPr>
          <w:rFonts w:ascii="Symbol" w:hAnsi="Symbol"/>
          <w:sz w:val="24"/>
          <w:szCs w:val="24"/>
          <w:lang w:val="en-US"/>
        </w:rPr>
        <w:t></w:t>
      </w:r>
      <w:r w:rsidR="00D4663C" w:rsidRPr="00695FC5">
        <w:rPr>
          <w:sz w:val="24"/>
          <w:szCs w:val="24"/>
          <w:lang w:val="es-ES_tradnl"/>
        </w:rPr>
        <w:t>/2), sin(</w:t>
      </w:r>
      <w:r w:rsidR="00D4663C" w:rsidRPr="00D4663C">
        <w:rPr>
          <w:rFonts w:ascii="Symbol" w:hAnsi="Symbol"/>
          <w:sz w:val="24"/>
          <w:szCs w:val="24"/>
          <w:lang w:val="en-US"/>
        </w:rPr>
        <w:t></w:t>
      </w:r>
      <w:r w:rsidR="00D4663C" w:rsidRPr="00695FC5">
        <w:rPr>
          <w:sz w:val="24"/>
          <w:szCs w:val="24"/>
          <w:lang w:val="es-ES_tradnl"/>
        </w:rPr>
        <w:t xml:space="preserve">/2) * ux, </w:t>
      </w:r>
      <w:r w:rsidRPr="00695FC5">
        <w:rPr>
          <w:sz w:val="24"/>
          <w:szCs w:val="24"/>
          <w:lang w:val="es-ES_tradnl"/>
        </w:rPr>
        <w:t>sin(</w:t>
      </w:r>
      <w:r w:rsidRPr="00D4663C">
        <w:rPr>
          <w:rFonts w:ascii="Symbol" w:hAnsi="Symbol"/>
          <w:sz w:val="24"/>
          <w:szCs w:val="24"/>
          <w:lang w:val="en-US"/>
        </w:rPr>
        <w:t></w:t>
      </w:r>
      <w:r w:rsidRPr="00695FC5">
        <w:rPr>
          <w:sz w:val="24"/>
          <w:szCs w:val="24"/>
          <w:lang w:val="es-ES_tradnl"/>
        </w:rPr>
        <w:t>/2) * u</w:t>
      </w:r>
      <w:r>
        <w:rPr>
          <w:sz w:val="24"/>
          <w:szCs w:val="24"/>
          <w:lang w:val="es-ES_tradnl"/>
        </w:rPr>
        <w:t>y</w:t>
      </w:r>
      <w:r w:rsidRPr="00695FC5">
        <w:rPr>
          <w:sz w:val="24"/>
          <w:szCs w:val="24"/>
          <w:lang w:val="es-ES_tradnl"/>
        </w:rPr>
        <w:t>, sin(</w:t>
      </w:r>
      <w:r w:rsidRPr="00D4663C">
        <w:rPr>
          <w:rFonts w:ascii="Symbol" w:hAnsi="Symbol"/>
          <w:sz w:val="24"/>
          <w:szCs w:val="24"/>
          <w:lang w:val="en-US"/>
        </w:rPr>
        <w:t></w:t>
      </w:r>
      <w:r>
        <w:rPr>
          <w:sz w:val="24"/>
          <w:szCs w:val="24"/>
          <w:lang w:val="es-ES_tradnl"/>
        </w:rPr>
        <w:t>/2) * uz)</w:t>
      </w:r>
      <w:r w:rsidR="00D4663C" w:rsidRPr="00695FC5">
        <w:rPr>
          <w:sz w:val="24"/>
          <w:szCs w:val="24"/>
          <w:lang w:val="es-ES_tradnl"/>
        </w:rPr>
        <w:t xml:space="preserve"> </w:t>
      </w:r>
    </w:p>
    <w:p w:rsidR="00695FC5" w:rsidRDefault="00695FC5" w:rsidP="00D4663C">
      <w:pPr>
        <w:pStyle w:val="Paragraphedeliste"/>
        <w:ind w:left="780"/>
        <w:rPr>
          <w:sz w:val="24"/>
          <w:szCs w:val="24"/>
          <w:lang w:val="es-ES_tradnl"/>
        </w:rPr>
      </w:pPr>
    </w:p>
    <w:p w:rsidR="00695FC5" w:rsidRPr="00695FC5" w:rsidRDefault="00964C96" w:rsidP="00D4663C">
      <w:pPr>
        <w:pStyle w:val="Paragraphedeliste"/>
        <w:ind w:left="780"/>
        <w:rPr>
          <w:sz w:val="24"/>
          <w:szCs w:val="24"/>
          <w:lang w:val="en-US"/>
        </w:rPr>
      </w:pPr>
      <w:r>
        <w:rPr>
          <w:sz w:val="24"/>
          <w:szCs w:val="24"/>
          <w:lang w:val="en-US"/>
        </w:rPr>
        <w:t xml:space="preserve">with u = </w:t>
      </w:r>
      <w:r w:rsidR="00695FC5" w:rsidRPr="00695FC5">
        <w:rPr>
          <w:sz w:val="24"/>
          <w:szCs w:val="24"/>
          <w:lang w:val="en-US"/>
        </w:rPr>
        <w:t>(ux, uy, uz): components in either</w:t>
      </w:r>
      <w:r>
        <w:rPr>
          <w:sz w:val="24"/>
          <w:szCs w:val="24"/>
          <w:lang w:val="en-US"/>
        </w:rPr>
        <w:t xml:space="preserve"> </w:t>
      </w:r>
      <w:r w:rsidR="00695FC5" w:rsidRPr="00695FC5">
        <w:rPr>
          <w:sz w:val="24"/>
          <w:szCs w:val="24"/>
          <w:lang w:val="en-US"/>
        </w:rPr>
        <w:t>reference frame or object’s frame</w:t>
      </w:r>
      <w:r>
        <w:rPr>
          <w:sz w:val="24"/>
          <w:szCs w:val="24"/>
          <w:lang w:val="en-US"/>
        </w:rPr>
        <w:t xml:space="preserve"> (</w:t>
      </w:r>
      <w:r w:rsidR="00DA010B">
        <w:rPr>
          <w:sz w:val="24"/>
          <w:szCs w:val="24"/>
          <w:lang w:val="en-US"/>
        </w:rPr>
        <w:t>s</w:t>
      </w:r>
      <w:r w:rsidR="00D80CEE">
        <w:rPr>
          <w:sz w:val="24"/>
          <w:szCs w:val="24"/>
          <w:lang w:val="en-US"/>
        </w:rPr>
        <w:t>ame quaternion</w:t>
      </w:r>
      <w:r>
        <w:rPr>
          <w:sz w:val="24"/>
          <w:szCs w:val="24"/>
          <w:lang w:val="en-US"/>
        </w:rPr>
        <w:t xml:space="preserve">) </w:t>
      </w:r>
    </w:p>
    <w:p w:rsidR="00AA0ECB" w:rsidRPr="00695FC5" w:rsidRDefault="00AA0ECB" w:rsidP="00D4663C">
      <w:pPr>
        <w:pStyle w:val="Paragraphedeliste"/>
        <w:ind w:left="780"/>
        <w:rPr>
          <w:sz w:val="24"/>
          <w:szCs w:val="24"/>
          <w:lang w:val="en-US"/>
        </w:rPr>
      </w:pPr>
    </w:p>
    <w:p w:rsidR="00AA0ECB" w:rsidRPr="004C4211" w:rsidRDefault="00AA0ECB" w:rsidP="00D4663C">
      <w:pPr>
        <w:pStyle w:val="Paragraphedeliste"/>
        <w:ind w:left="780"/>
        <w:rPr>
          <w:i/>
          <w:sz w:val="24"/>
          <w:szCs w:val="24"/>
          <w:lang w:val="en-US"/>
        </w:rPr>
      </w:pPr>
      <w:r w:rsidRPr="004C4211">
        <w:rPr>
          <w:i/>
          <w:sz w:val="24"/>
          <w:szCs w:val="24"/>
          <w:lang w:val="en-US"/>
        </w:rPr>
        <w:t xml:space="preserve">Note: </w:t>
      </w:r>
      <w:r w:rsidR="00695FC5" w:rsidRPr="004C4211">
        <w:rPr>
          <w:i/>
          <w:sz w:val="24"/>
          <w:szCs w:val="24"/>
          <w:lang w:val="en-US"/>
        </w:rPr>
        <w:t>This convention of for</w:t>
      </w:r>
      <w:r w:rsidRPr="004C4211">
        <w:rPr>
          <w:i/>
          <w:sz w:val="24"/>
          <w:szCs w:val="24"/>
          <w:lang w:val="en-US"/>
        </w:rPr>
        <w:t xml:space="preserve"> instance </w:t>
      </w:r>
      <w:r w:rsidR="00EE31A7" w:rsidRPr="004C4211">
        <w:rPr>
          <w:i/>
          <w:sz w:val="24"/>
          <w:szCs w:val="24"/>
          <w:lang w:val="en-US"/>
        </w:rPr>
        <w:t xml:space="preserve">consistent with </w:t>
      </w:r>
      <w:r w:rsidRPr="004C4211">
        <w:rPr>
          <w:i/>
          <w:sz w:val="24"/>
          <w:szCs w:val="24"/>
          <w:lang w:val="en-US"/>
        </w:rPr>
        <w:t xml:space="preserve">the type of quaternion sent to CNES </w:t>
      </w:r>
      <w:r w:rsidR="00695FC5" w:rsidRPr="004C4211">
        <w:rPr>
          <w:i/>
          <w:sz w:val="24"/>
          <w:szCs w:val="24"/>
          <w:lang w:val="en-US"/>
        </w:rPr>
        <w:t xml:space="preserve">by ESA </w:t>
      </w:r>
      <w:r w:rsidRPr="004C4211">
        <w:rPr>
          <w:i/>
          <w:sz w:val="24"/>
          <w:szCs w:val="24"/>
          <w:lang w:val="en-US"/>
        </w:rPr>
        <w:t xml:space="preserve">for Rosetta or the type of quaternion defined in SPICELIB. </w:t>
      </w:r>
    </w:p>
    <w:p w:rsidR="00964C96" w:rsidRPr="004C4211" w:rsidRDefault="00964C96" w:rsidP="00D4663C">
      <w:pPr>
        <w:pStyle w:val="Paragraphedeliste"/>
        <w:ind w:left="780"/>
        <w:rPr>
          <w:i/>
          <w:sz w:val="24"/>
          <w:szCs w:val="24"/>
          <w:lang w:val="en-US"/>
        </w:rPr>
      </w:pPr>
      <w:r w:rsidRPr="004C4211">
        <w:rPr>
          <w:i/>
          <w:sz w:val="24"/>
          <w:szCs w:val="24"/>
          <w:lang w:val="en-US"/>
        </w:rPr>
        <w:t xml:space="preserve">It is also consistent with: </w:t>
      </w:r>
    </w:p>
    <w:p w:rsidR="00695FC5" w:rsidRPr="004C4211" w:rsidRDefault="00964C96" w:rsidP="00D4663C">
      <w:pPr>
        <w:pStyle w:val="Paragraphedeliste"/>
        <w:ind w:left="780"/>
        <w:rPr>
          <w:i/>
          <w:sz w:val="24"/>
          <w:szCs w:val="24"/>
          <w:lang w:val="en-US"/>
        </w:rPr>
      </w:pPr>
      <w:r w:rsidRPr="004C4211">
        <w:rPr>
          <w:i/>
          <w:sz w:val="24"/>
          <w:szCs w:val="24"/>
          <w:lang w:val="en-US"/>
        </w:rPr>
        <w:t>http://en.wikipedia.org/wiki/Quaternions_and_spatial_rotation</w:t>
      </w:r>
    </w:p>
    <w:p w:rsidR="00964C96" w:rsidRPr="00964C96" w:rsidRDefault="00964C96" w:rsidP="00964C96">
      <w:pPr>
        <w:pStyle w:val="Paragraphedeliste"/>
        <w:tabs>
          <w:tab w:val="left" w:pos="1260"/>
        </w:tabs>
        <w:ind w:left="780"/>
        <w:rPr>
          <w:sz w:val="24"/>
          <w:szCs w:val="24"/>
          <w:lang w:val="en-US"/>
        </w:rPr>
      </w:pPr>
      <w:r w:rsidRPr="00964C96">
        <w:rPr>
          <w:sz w:val="24"/>
          <w:szCs w:val="24"/>
          <w:lang w:val="en-US"/>
        </w:rPr>
        <w:tab/>
      </w:r>
    </w:p>
    <w:p w:rsidR="00964C96" w:rsidRDefault="008542E3" w:rsidP="008542E3">
      <w:pPr>
        <w:pStyle w:val="Paragraphedeliste"/>
        <w:ind w:left="780"/>
        <w:rPr>
          <w:sz w:val="24"/>
          <w:szCs w:val="24"/>
          <w:lang w:val="en-US"/>
        </w:rPr>
      </w:pPr>
      <w:r>
        <w:rPr>
          <w:sz w:val="24"/>
          <w:szCs w:val="24"/>
          <w:lang w:val="en-US"/>
        </w:rPr>
        <w:t>For simplicity,</w:t>
      </w:r>
      <w:r w:rsidR="00695FC5">
        <w:rPr>
          <w:sz w:val="24"/>
          <w:szCs w:val="24"/>
          <w:lang w:val="en-US"/>
        </w:rPr>
        <w:t xml:space="preserve"> </w:t>
      </w:r>
      <w:r w:rsidR="00964C96">
        <w:rPr>
          <w:sz w:val="24"/>
          <w:szCs w:val="24"/>
          <w:lang w:val="en-US"/>
        </w:rPr>
        <w:t>only</w:t>
      </w:r>
      <w:r w:rsidR="00695FC5">
        <w:rPr>
          <w:sz w:val="24"/>
          <w:szCs w:val="24"/>
          <w:lang w:val="en-US"/>
        </w:rPr>
        <w:t xml:space="preserve"> one convention </w:t>
      </w:r>
      <w:r w:rsidR="00964C96">
        <w:rPr>
          <w:sz w:val="24"/>
          <w:szCs w:val="24"/>
          <w:lang w:val="en-US"/>
        </w:rPr>
        <w:t xml:space="preserve">is adoted for the order of the real and imaginary parts : the </w:t>
      </w:r>
      <w:r>
        <w:rPr>
          <w:sz w:val="24"/>
          <w:szCs w:val="24"/>
          <w:lang w:val="en-US"/>
        </w:rPr>
        <w:t>most widely used: real part first or last. The presence of keyword</w:t>
      </w:r>
      <w:r w:rsidR="00A70D58">
        <w:rPr>
          <w:sz w:val="24"/>
          <w:szCs w:val="24"/>
          <w:lang w:val="en-US"/>
        </w:rPr>
        <w:t>s</w:t>
      </w:r>
      <w:r>
        <w:rPr>
          <w:sz w:val="24"/>
          <w:szCs w:val="24"/>
          <w:lang w:val="en-US"/>
        </w:rPr>
        <w:t xml:space="preserve"> </w:t>
      </w:r>
      <w:r w:rsidR="00964C96">
        <w:rPr>
          <w:sz w:val="24"/>
          <w:szCs w:val="24"/>
          <w:lang w:val="en-US"/>
        </w:rPr>
        <w:t xml:space="preserve">(QC, Q1, Q2, Q3) </w:t>
      </w:r>
      <w:r>
        <w:rPr>
          <w:sz w:val="24"/>
          <w:szCs w:val="24"/>
          <w:lang w:val="en-US"/>
        </w:rPr>
        <w:t>makes the contents unambiguous anyway.</w:t>
      </w:r>
    </w:p>
    <w:p w:rsidR="008542E3" w:rsidRDefault="008542E3" w:rsidP="008542E3">
      <w:pPr>
        <w:pStyle w:val="Paragraphedeliste"/>
        <w:ind w:left="780"/>
        <w:rPr>
          <w:sz w:val="24"/>
          <w:szCs w:val="24"/>
          <w:lang w:val="en-US"/>
        </w:rPr>
      </w:pPr>
      <w:r>
        <w:rPr>
          <w:sz w:val="24"/>
          <w:szCs w:val="24"/>
          <w:lang w:val="en-US"/>
        </w:rPr>
        <w:t xml:space="preserve"> </w:t>
      </w:r>
    </w:p>
    <w:p w:rsidR="00A70D58" w:rsidRPr="004C4211" w:rsidRDefault="004C4211" w:rsidP="008542E3">
      <w:pPr>
        <w:pStyle w:val="Paragraphedeliste"/>
        <w:ind w:left="780"/>
        <w:rPr>
          <w:i/>
          <w:sz w:val="24"/>
          <w:szCs w:val="24"/>
          <w:lang w:val="en-US"/>
        </w:rPr>
      </w:pPr>
      <w:r w:rsidRPr="004C4211">
        <w:rPr>
          <w:i/>
          <w:sz w:val="24"/>
          <w:szCs w:val="24"/>
          <w:lang w:val="en-US"/>
        </w:rPr>
        <w:t>Remark</w:t>
      </w:r>
      <w:r w:rsidR="00A70D58" w:rsidRPr="004C4211">
        <w:rPr>
          <w:i/>
          <w:sz w:val="24"/>
          <w:szCs w:val="24"/>
          <w:lang w:val="en-US"/>
        </w:rPr>
        <w:t xml:space="preserve">: ADM is for </w:t>
      </w:r>
      <w:r w:rsidR="00964C96" w:rsidRPr="004C4211">
        <w:rPr>
          <w:i/>
          <w:sz w:val="24"/>
          <w:szCs w:val="24"/>
          <w:lang w:val="en-US"/>
        </w:rPr>
        <w:t xml:space="preserve">data </w:t>
      </w:r>
      <w:r w:rsidR="00A70D58" w:rsidRPr="004C4211">
        <w:rPr>
          <w:i/>
          <w:sz w:val="24"/>
          <w:szCs w:val="24"/>
          <w:lang w:val="en-US"/>
        </w:rPr>
        <w:t xml:space="preserve">exchange only. The conventions </w:t>
      </w:r>
      <w:r w:rsidR="00964C96" w:rsidRPr="004C4211">
        <w:rPr>
          <w:i/>
          <w:sz w:val="24"/>
          <w:szCs w:val="24"/>
          <w:lang w:val="en-US"/>
        </w:rPr>
        <w:t xml:space="preserve">chosen for the ADM </w:t>
      </w:r>
      <w:r w:rsidR="00A70D58" w:rsidRPr="004C4211">
        <w:rPr>
          <w:i/>
          <w:sz w:val="24"/>
          <w:szCs w:val="24"/>
          <w:lang w:val="en-US"/>
        </w:rPr>
        <w:t>need not be the same as in user applications</w:t>
      </w:r>
      <w:r w:rsidRPr="004C4211">
        <w:rPr>
          <w:i/>
          <w:sz w:val="24"/>
          <w:szCs w:val="24"/>
          <w:lang w:val="en-US"/>
        </w:rPr>
        <w:t xml:space="preserve"> (and should not be the union of the conventions found in all user applications to keep the standard simple)</w:t>
      </w:r>
      <w:r w:rsidR="00A70D58" w:rsidRPr="004C4211">
        <w:rPr>
          <w:i/>
          <w:sz w:val="24"/>
          <w:szCs w:val="24"/>
          <w:lang w:val="en-US"/>
        </w:rPr>
        <w:t xml:space="preserve">.  </w:t>
      </w:r>
    </w:p>
    <w:p w:rsidR="00D4663C" w:rsidRPr="00AA0ECB" w:rsidRDefault="00A70D58" w:rsidP="00A70D58">
      <w:pPr>
        <w:pStyle w:val="Paragraphedeliste"/>
        <w:tabs>
          <w:tab w:val="left" w:pos="3563"/>
        </w:tabs>
        <w:ind w:left="780"/>
        <w:rPr>
          <w:sz w:val="24"/>
          <w:szCs w:val="24"/>
          <w:lang w:val="en-US"/>
        </w:rPr>
      </w:pPr>
      <w:r>
        <w:rPr>
          <w:sz w:val="24"/>
          <w:szCs w:val="24"/>
          <w:lang w:val="en-US"/>
        </w:rPr>
        <w:tab/>
      </w:r>
    </w:p>
    <w:p w:rsidR="00D4663C" w:rsidRDefault="00D4663C" w:rsidP="00D4663C">
      <w:pPr>
        <w:pStyle w:val="Paragraphedeliste"/>
        <w:numPr>
          <w:ilvl w:val="0"/>
          <w:numId w:val="5"/>
        </w:numPr>
        <w:rPr>
          <w:sz w:val="24"/>
          <w:szCs w:val="24"/>
          <w:lang w:val="en-US"/>
        </w:rPr>
      </w:pPr>
      <w:r>
        <w:rPr>
          <w:sz w:val="24"/>
          <w:szCs w:val="24"/>
          <w:lang w:val="en-US"/>
        </w:rPr>
        <w:t>Euler</w:t>
      </w:r>
      <w:r w:rsidR="00FE5516">
        <w:rPr>
          <w:sz w:val="24"/>
          <w:szCs w:val="24"/>
          <w:lang w:val="en-US"/>
        </w:rPr>
        <w:t xml:space="preserve"> angles:  </w:t>
      </w:r>
      <w:r w:rsidR="00695FC5">
        <w:rPr>
          <w:sz w:val="24"/>
          <w:szCs w:val="24"/>
          <w:lang w:val="en-US"/>
        </w:rPr>
        <w:t>3</w:t>
      </w:r>
      <w:r w:rsidR="00FE5516">
        <w:rPr>
          <w:sz w:val="24"/>
          <w:szCs w:val="24"/>
          <w:lang w:val="en-US"/>
        </w:rPr>
        <w:t xml:space="preserve"> successive rotations </w:t>
      </w:r>
      <w:r w:rsidR="00695FC5">
        <w:rPr>
          <w:sz w:val="24"/>
          <w:szCs w:val="24"/>
          <w:lang w:val="en-US"/>
        </w:rPr>
        <w:t xml:space="preserve">around 3 axes </w:t>
      </w:r>
      <w:r w:rsidR="00FE5516">
        <w:rPr>
          <w:sz w:val="24"/>
          <w:szCs w:val="24"/>
          <w:lang w:val="en-US"/>
        </w:rPr>
        <w:t xml:space="preserve">equivalent to </w:t>
      </w:r>
      <w:r w:rsidR="004C4211">
        <w:rPr>
          <w:sz w:val="24"/>
          <w:szCs w:val="24"/>
          <w:lang w:val="en-US"/>
        </w:rPr>
        <w:t xml:space="preserve">the rotation </w:t>
      </w:r>
      <w:r w:rsidR="00FE5516">
        <w:rPr>
          <w:sz w:val="24"/>
          <w:szCs w:val="24"/>
          <w:lang w:val="en-US"/>
        </w:rPr>
        <w:t>R</w:t>
      </w:r>
      <w:r w:rsidR="00A70D58">
        <w:rPr>
          <w:sz w:val="24"/>
          <w:szCs w:val="24"/>
          <w:lang w:val="en-US"/>
        </w:rPr>
        <w:t xml:space="preserve"> (see above). </w:t>
      </w:r>
    </w:p>
    <w:p w:rsidR="00D4663C" w:rsidRDefault="004C4211" w:rsidP="00D4663C">
      <w:pPr>
        <w:pStyle w:val="Paragraphedeliste"/>
        <w:ind w:left="780"/>
        <w:rPr>
          <w:sz w:val="24"/>
          <w:szCs w:val="24"/>
          <w:lang w:val="en-US"/>
        </w:rPr>
      </w:pPr>
      <w:r>
        <w:rPr>
          <w:sz w:val="24"/>
          <w:szCs w:val="24"/>
          <w:lang w:val="en-US"/>
        </w:rPr>
        <w:lastRenderedPageBreak/>
        <w:t>The r</w:t>
      </w:r>
      <w:r w:rsidR="00A70D58">
        <w:rPr>
          <w:sz w:val="24"/>
          <w:szCs w:val="24"/>
          <w:lang w:val="en-US"/>
        </w:rPr>
        <w:t>otation sequence would be described by</w:t>
      </w:r>
      <w:r>
        <w:rPr>
          <w:sz w:val="24"/>
          <w:szCs w:val="24"/>
          <w:lang w:val="en-US"/>
        </w:rPr>
        <w:t xml:space="preserve"> the letters (e.g. : </w:t>
      </w:r>
      <w:r w:rsidR="00FE5516">
        <w:rPr>
          <w:sz w:val="24"/>
          <w:szCs w:val="24"/>
          <w:lang w:val="en-US"/>
        </w:rPr>
        <w:t>ZXZ</w:t>
      </w:r>
      <w:r>
        <w:rPr>
          <w:sz w:val="24"/>
          <w:szCs w:val="24"/>
          <w:lang w:val="en-US"/>
        </w:rPr>
        <w:t xml:space="preserve">) </w:t>
      </w:r>
      <w:r w:rsidR="00A70D58">
        <w:rPr>
          <w:sz w:val="24"/>
          <w:szCs w:val="24"/>
          <w:lang w:val="en-US"/>
        </w:rPr>
        <w:t xml:space="preserve">= successive rotation axis names </w:t>
      </w:r>
      <w:r w:rsidR="00695FC5">
        <w:rPr>
          <w:sz w:val="24"/>
          <w:szCs w:val="24"/>
          <w:lang w:val="en-US"/>
        </w:rPr>
        <w:t xml:space="preserve">from left to right. </w:t>
      </w:r>
    </w:p>
    <w:p w:rsidR="004C4211" w:rsidRDefault="004C4211" w:rsidP="00D4663C">
      <w:pPr>
        <w:pStyle w:val="Paragraphedeliste"/>
        <w:ind w:left="780"/>
        <w:rPr>
          <w:sz w:val="24"/>
          <w:szCs w:val="24"/>
          <w:lang w:val="en-US"/>
        </w:rPr>
      </w:pPr>
    </w:p>
    <w:p w:rsidR="00FE5516" w:rsidRDefault="004C4211" w:rsidP="00FE5516">
      <w:pPr>
        <w:pStyle w:val="Paragraphedeliste"/>
        <w:ind w:left="780"/>
        <w:rPr>
          <w:sz w:val="24"/>
          <w:szCs w:val="24"/>
          <w:lang w:val="en-US"/>
        </w:rPr>
      </w:pPr>
      <w:r>
        <w:rPr>
          <w:sz w:val="24"/>
          <w:szCs w:val="24"/>
          <w:lang w:val="en-US"/>
        </w:rPr>
        <w:t>The r</w:t>
      </w:r>
      <w:r w:rsidR="009226EB">
        <w:rPr>
          <w:sz w:val="24"/>
          <w:szCs w:val="24"/>
          <w:lang w:val="en-US"/>
        </w:rPr>
        <w:t>otation angles would be</w:t>
      </w:r>
      <w:r>
        <w:rPr>
          <w:sz w:val="24"/>
          <w:szCs w:val="24"/>
          <w:lang w:val="en-US"/>
        </w:rPr>
        <w:t xml:space="preserve"> </w:t>
      </w:r>
      <w:r w:rsidR="009226EB">
        <w:rPr>
          <w:sz w:val="24"/>
          <w:szCs w:val="24"/>
          <w:lang w:val="en-US"/>
        </w:rPr>
        <w:t>: ANGLE</w:t>
      </w:r>
      <w:r w:rsidR="00FE5516">
        <w:rPr>
          <w:sz w:val="24"/>
          <w:szCs w:val="24"/>
          <w:lang w:val="en-US"/>
        </w:rPr>
        <w:t xml:space="preserve">_1, ANGLE_2, </w:t>
      </w:r>
      <w:r>
        <w:rPr>
          <w:sz w:val="24"/>
          <w:szCs w:val="24"/>
          <w:lang w:val="en-US"/>
        </w:rPr>
        <w:t>ANGLE_3</w:t>
      </w:r>
      <w:r w:rsidR="00695FC5">
        <w:rPr>
          <w:sz w:val="24"/>
          <w:szCs w:val="24"/>
          <w:lang w:val="en-US"/>
        </w:rPr>
        <w:t xml:space="preserve"> = rotation angles for rotation 1</w:t>
      </w:r>
      <w:r w:rsidR="00A70D58">
        <w:rPr>
          <w:sz w:val="24"/>
          <w:szCs w:val="24"/>
          <w:lang w:val="en-US"/>
        </w:rPr>
        <w:t xml:space="preserve"> (first)</w:t>
      </w:r>
      <w:r w:rsidR="00695FC5">
        <w:rPr>
          <w:sz w:val="24"/>
          <w:szCs w:val="24"/>
          <w:lang w:val="en-US"/>
        </w:rPr>
        <w:t>, 2</w:t>
      </w:r>
      <w:r w:rsidR="00A70D58">
        <w:rPr>
          <w:sz w:val="24"/>
          <w:szCs w:val="24"/>
          <w:lang w:val="en-US"/>
        </w:rPr>
        <w:t xml:space="preserve"> (second)</w:t>
      </w:r>
      <w:r w:rsidR="00695FC5">
        <w:rPr>
          <w:sz w:val="24"/>
          <w:szCs w:val="24"/>
          <w:lang w:val="en-US"/>
        </w:rPr>
        <w:t xml:space="preserve">, 3 respectively. </w:t>
      </w:r>
    </w:p>
    <w:p w:rsidR="004C4211" w:rsidRDefault="004C4211" w:rsidP="00FE5516">
      <w:pPr>
        <w:pStyle w:val="Paragraphedeliste"/>
        <w:ind w:left="780"/>
        <w:rPr>
          <w:sz w:val="24"/>
          <w:szCs w:val="24"/>
          <w:lang w:val="en-US"/>
        </w:rPr>
      </w:pPr>
      <w:r>
        <w:rPr>
          <w:sz w:val="24"/>
          <w:szCs w:val="24"/>
          <w:lang w:val="en-US"/>
        </w:rPr>
        <w:t xml:space="preserve">Applying the rotation R is equivalent to applying: rotation 1, then rotation 2, and then rotation 3. The numbers are not related to the multiplication order of rotation matrices (for instance).  </w:t>
      </w:r>
    </w:p>
    <w:p w:rsidR="004C4211" w:rsidRDefault="004C4211" w:rsidP="004C4211">
      <w:pPr>
        <w:pStyle w:val="Paragraphedeliste"/>
        <w:tabs>
          <w:tab w:val="left" w:pos="6705"/>
        </w:tabs>
        <w:ind w:left="780"/>
        <w:rPr>
          <w:sz w:val="24"/>
          <w:szCs w:val="24"/>
          <w:lang w:val="en-US"/>
        </w:rPr>
      </w:pPr>
      <w:r>
        <w:rPr>
          <w:sz w:val="24"/>
          <w:szCs w:val="24"/>
          <w:lang w:val="en-US"/>
        </w:rPr>
        <w:tab/>
      </w:r>
    </w:p>
    <w:p w:rsidR="004C4211" w:rsidRDefault="004C4211" w:rsidP="004C4211">
      <w:pPr>
        <w:pStyle w:val="Paragraphedeliste"/>
        <w:ind w:left="780"/>
        <w:rPr>
          <w:sz w:val="24"/>
          <w:szCs w:val="24"/>
          <w:lang w:val="en-US"/>
        </w:rPr>
      </w:pPr>
      <w:r>
        <w:rPr>
          <w:sz w:val="24"/>
          <w:szCs w:val="24"/>
          <w:lang w:val="en-US"/>
        </w:rPr>
        <w:t xml:space="preserve">Note: that enables consistency with XML (3 different names for the 3 angles). </w:t>
      </w:r>
    </w:p>
    <w:p w:rsidR="00695FC5" w:rsidRDefault="00695FC5" w:rsidP="00FE5516">
      <w:pPr>
        <w:pStyle w:val="Paragraphedeliste"/>
        <w:ind w:left="780"/>
        <w:rPr>
          <w:sz w:val="24"/>
          <w:szCs w:val="24"/>
          <w:lang w:val="en-US"/>
        </w:rPr>
      </w:pPr>
    </w:p>
    <w:p w:rsidR="00FE5516" w:rsidRDefault="00FE5516" w:rsidP="00FE5516">
      <w:pPr>
        <w:pStyle w:val="Paragraphedeliste"/>
        <w:ind w:left="780"/>
        <w:rPr>
          <w:sz w:val="24"/>
          <w:szCs w:val="24"/>
          <w:lang w:val="en-US"/>
        </w:rPr>
      </w:pPr>
      <w:r>
        <w:rPr>
          <w:sz w:val="24"/>
          <w:szCs w:val="24"/>
          <w:lang w:val="en-US"/>
        </w:rPr>
        <w:t xml:space="preserve">The </w:t>
      </w:r>
      <w:r w:rsidR="004C4211">
        <w:rPr>
          <w:sz w:val="24"/>
          <w:szCs w:val="24"/>
          <w:lang w:val="en-US"/>
        </w:rPr>
        <w:t>“</w:t>
      </w:r>
      <w:r>
        <w:rPr>
          <w:sz w:val="24"/>
          <w:szCs w:val="24"/>
          <w:lang w:val="en-US"/>
        </w:rPr>
        <w:t>rates</w:t>
      </w:r>
      <w:r w:rsidR="004C4211">
        <w:rPr>
          <w:sz w:val="24"/>
          <w:szCs w:val="24"/>
          <w:lang w:val="en-US"/>
        </w:rPr>
        <w:t>” (Euler rates)</w:t>
      </w:r>
      <w:r>
        <w:rPr>
          <w:sz w:val="24"/>
          <w:szCs w:val="24"/>
          <w:lang w:val="en-US"/>
        </w:rPr>
        <w:t xml:space="preserve"> are the time derivatives of the Euler angles</w:t>
      </w:r>
      <w:r w:rsidR="00A70D58">
        <w:rPr>
          <w:sz w:val="24"/>
          <w:szCs w:val="24"/>
          <w:lang w:val="en-US"/>
        </w:rPr>
        <w:t>.</w:t>
      </w:r>
    </w:p>
    <w:p w:rsidR="00A70D58" w:rsidRDefault="00A70D58" w:rsidP="00A70D58">
      <w:pPr>
        <w:pStyle w:val="Paragraphedeliste"/>
        <w:numPr>
          <w:ilvl w:val="0"/>
          <w:numId w:val="6"/>
        </w:numPr>
        <w:rPr>
          <w:sz w:val="24"/>
          <w:szCs w:val="24"/>
          <w:lang w:val="en-US"/>
        </w:rPr>
      </w:pPr>
      <w:r>
        <w:rPr>
          <w:sz w:val="24"/>
          <w:szCs w:val="24"/>
          <w:lang w:val="en-US"/>
        </w:rPr>
        <w:t xml:space="preserve">No need for a frame for the definition of derivatives.  </w:t>
      </w:r>
    </w:p>
    <w:p w:rsidR="00695FC5" w:rsidRDefault="00695FC5" w:rsidP="00FE5516">
      <w:pPr>
        <w:pStyle w:val="Paragraphedeliste"/>
        <w:ind w:left="780"/>
        <w:rPr>
          <w:sz w:val="24"/>
          <w:szCs w:val="24"/>
          <w:lang w:val="en-US"/>
        </w:rPr>
      </w:pPr>
    </w:p>
    <w:p w:rsidR="00FE5516" w:rsidRDefault="00FE5516" w:rsidP="00FE5516">
      <w:pPr>
        <w:pStyle w:val="Paragraphedeliste"/>
        <w:ind w:left="780"/>
        <w:rPr>
          <w:sz w:val="24"/>
          <w:szCs w:val="24"/>
          <w:lang w:val="en-US"/>
        </w:rPr>
      </w:pPr>
    </w:p>
    <w:p w:rsidR="00FE5516" w:rsidRDefault="00FE5516" w:rsidP="00FE5516">
      <w:pPr>
        <w:pStyle w:val="Paragraphedeliste"/>
        <w:numPr>
          <w:ilvl w:val="0"/>
          <w:numId w:val="5"/>
        </w:numPr>
        <w:rPr>
          <w:sz w:val="24"/>
          <w:szCs w:val="24"/>
          <w:lang w:val="en-US"/>
        </w:rPr>
      </w:pPr>
      <w:r>
        <w:rPr>
          <w:sz w:val="24"/>
          <w:szCs w:val="24"/>
          <w:lang w:val="en-US"/>
        </w:rPr>
        <w:t>Spin: unchanged</w:t>
      </w:r>
      <w:r w:rsidR="004C4211">
        <w:rPr>
          <w:sz w:val="24"/>
          <w:szCs w:val="24"/>
          <w:lang w:val="en-US"/>
        </w:rPr>
        <w:t xml:space="preserve"> (TBC : depends on how clear the contents is)</w:t>
      </w:r>
    </w:p>
    <w:p w:rsidR="004C4211" w:rsidRDefault="00FE5516" w:rsidP="00FE5516">
      <w:pPr>
        <w:pStyle w:val="Paragraphedeliste"/>
        <w:ind w:left="780"/>
        <w:rPr>
          <w:sz w:val="24"/>
          <w:szCs w:val="24"/>
          <w:lang w:val="en-US"/>
        </w:rPr>
      </w:pPr>
      <w:r>
        <w:rPr>
          <w:sz w:val="24"/>
          <w:szCs w:val="24"/>
          <w:lang w:val="en-US"/>
        </w:rPr>
        <w:t xml:space="preserve">But requires better definition of </w:t>
      </w:r>
      <w:r w:rsidR="00E7601E">
        <w:rPr>
          <w:sz w:val="24"/>
          <w:szCs w:val="24"/>
          <w:lang w:val="en-US"/>
        </w:rPr>
        <w:t>contents</w:t>
      </w:r>
      <w:r w:rsidR="004C4211">
        <w:rPr>
          <w:sz w:val="24"/>
          <w:szCs w:val="24"/>
          <w:lang w:val="en-US"/>
        </w:rPr>
        <w:t xml:space="preserve">, e.g. </w:t>
      </w:r>
    </w:p>
    <w:p w:rsidR="004C4211" w:rsidRDefault="004C4211" w:rsidP="00FE5516">
      <w:pPr>
        <w:pStyle w:val="Paragraphedeliste"/>
        <w:ind w:left="780"/>
        <w:rPr>
          <w:sz w:val="24"/>
          <w:szCs w:val="24"/>
          <w:lang w:val="en-US"/>
        </w:rPr>
      </w:pPr>
      <w:r>
        <w:rPr>
          <w:sz w:val="24"/>
          <w:szCs w:val="24"/>
          <w:lang w:val="en-US"/>
        </w:rPr>
        <w:t xml:space="preserve">SPIN_ANGLE = phase of satellite axis around spin axis : what origin for the angle ? </w:t>
      </w:r>
    </w:p>
    <w:p w:rsidR="00475F40" w:rsidRDefault="00475F40" w:rsidP="00475F40">
      <w:pPr>
        <w:pStyle w:val="Paragraphedeliste"/>
        <w:ind w:left="780"/>
        <w:rPr>
          <w:sz w:val="24"/>
          <w:szCs w:val="24"/>
          <w:lang w:val="en-US"/>
        </w:rPr>
      </w:pPr>
      <w:r>
        <w:rPr>
          <w:sz w:val="24"/>
          <w:szCs w:val="24"/>
          <w:lang w:val="en-US"/>
        </w:rPr>
        <w:t xml:space="preserve">NUTATION_PHASE = inertial nutation phase : exact definition ? what origin the the angle ? </w:t>
      </w:r>
    </w:p>
    <w:p w:rsidR="00475F40" w:rsidRDefault="00475F40" w:rsidP="00FE5516">
      <w:pPr>
        <w:pStyle w:val="Paragraphedeliste"/>
        <w:ind w:left="780"/>
        <w:rPr>
          <w:sz w:val="24"/>
          <w:szCs w:val="24"/>
          <w:lang w:val="en-US"/>
        </w:rPr>
      </w:pPr>
    </w:p>
    <w:p w:rsidR="00FE5516" w:rsidRDefault="00FE5516" w:rsidP="00FE5516">
      <w:pPr>
        <w:pStyle w:val="Paragraphedeliste"/>
        <w:numPr>
          <w:ilvl w:val="0"/>
          <w:numId w:val="5"/>
        </w:numPr>
        <w:rPr>
          <w:sz w:val="24"/>
          <w:szCs w:val="24"/>
          <w:lang w:val="en-US"/>
        </w:rPr>
      </w:pPr>
      <w:r>
        <w:rPr>
          <w:sz w:val="24"/>
          <w:szCs w:val="24"/>
          <w:lang w:val="en-US"/>
        </w:rPr>
        <w:t xml:space="preserve">New section for </w:t>
      </w:r>
      <w:r w:rsidR="00475F40">
        <w:rPr>
          <w:sz w:val="24"/>
          <w:szCs w:val="24"/>
          <w:lang w:val="en-US"/>
        </w:rPr>
        <w:t>the “angular velocity vector”</w:t>
      </w:r>
    </w:p>
    <w:p w:rsidR="00FE5516" w:rsidRDefault="00FE5516" w:rsidP="00FE5516">
      <w:pPr>
        <w:pStyle w:val="Paragraphedeliste"/>
        <w:ind w:left="780"/>
        <w:rPr>
          <w:sz w:val="24"/>
          <w:szCs w:val="24"/>
          <w:lang w:val="en-US"/>
        </w:rPr>
      </w:pPr>
      <w:r>
        <w:rPr>
          <w:sz w:val="24"/>
          <w:szCs w:val="24"/>
          <w:lang w:val="en-US"/>
        </w:rPr>
        <w:t>= angular velocity vector of object’s frame / ref frame</w:t>
      </w:r>
    </w:p>
    <w:p w:rsidR="00FE5516" w:rsidRDefault="00475F40" w:rsidP="00FE5516">
      <w:pPr>
        <w:pStyle w:val="Paragraphedeliste"/>
        <w:ind w:left="780"/>
        <w:rPr>
          <w:sz w:val="24"/>
          <w:szCs w:val="24"/>
          <w:lang w:val="en-US"/>
        </w:rPr>
      </w:pPr>
      <w:r>
        <w:rPr>
          <w:sz w:val="24"/>
          <w:szCs w:val="24"/>
          <w:lang w:val="en-US"/>
        </w:rPr>
        <w:t>The c</w:t>
      </w:r>
      <w:r w:rsidR="00FE5516">
        <w:rPr>
          <w:sz w:val="24"/>
          <w:szCs w:val="24"/>
          <w:lang w:val="en-US"/>
        </w:rPr>
        <w:t xml:space="preserve">omponents </w:t>
      </w:r>
      <w:r>
        <w:rPr>
          <w:sz w:val="24"/>
          <w:szCs w:val="24"/>
          <w:lang w:val="en-US"/>
        </w:rPr>
        <w:t xml:space="preserve">are given a the </w:t>
      </w:r>
      <w:r w:rsidR="00FE5516">
        <w:rPr>
          <w:sz w:val="24"/>
          <w:szCs w:val="24"/>
          <w:lang w:val="en-US"/>
        </w:rPr>
        <w:t>specified frame</w:t>
      </w:r>
      <w:r w:rsidR="00791A5B">
        <w:rPr>
          <w:sz w:val="24"/>
          <w:szCs w:val="24"/>
          <w:lang w:val="en-US"/>
        </w:rPr>
        <w:t xml:space="preserve"> (object’s frame, ref frame, or any other frame)</w:t>
      </w:r>
    </w:p>
    <w:p w:rsidR="00A70D58" w:rsidRDefault="00A70D58" w:rsidP="00FE5516">
      <w:pPr>
        <w:pStyle w:val="Paragraphedeliste"/>
        <w:ind w:left="780"/>
        <w:rPr>
          <w:sz w:val="24"/>
          <w:szCs w:val="24"/>
          <w:lang w:val="en-US"/>
        </w:rPr>
      </w:pPr>
    </w:p>
    <w:p w:rsidR="00A70D58" w:rsidRDefault="00A70D58" w:rsidP="00FE5516">
      <w:pPr>
        <w:pStyle w:val="Paragraphedeliste"/>
        <w:ind w:left="780"/>
        <w:rPr>
          <w:sz w:val="24"/>
          <w:szCs w:val="24"/>
          <w:lang w:val="en-US"/>
        </w:rPr>
      </w:pPr>
      <w:r>
        <w:rPr>
          <w:sz w:val="24"/>
          <w:szCs w:val="24"/>
          <w:lang w:val="en-US"/>
        </w:rPr>
        <w:t xml:space="preserve">Note: the “spin” data block could do the job, but it seems more complicated this way as the spin data are primarily designed for a spinning spacecraft. </w:t>
      </w:r>
    </w:p>
    <w:p w:rsidR="00475F40" w:rsidRDefault="00475F40" w:rsidP="00FE5516">
      <w:pPr>
        <w:pStyle w:val="Paragraphedeliste"/>
        <w:ind w:left="780"/>
        <w:rPr>
          <w:sz w:val="24"/>
          <w:szCs w:val="24"/>
          <w:lang w:val="en-US"/>
        </w:rPr>
      </w:pPr>
    </w:p>
    <w:p w:rsidR="00695FC5" w:rsidRDefault="00695FC5" w:rsidP="00FE5516">
      <w:pPr>
        <w:pStyle w:val="Paragraphedeliste"/>
        <w:ind w:left="780"/>
        <w:rPr>
          <w:sz w:val="24"/>
          <w:szCs w:val="24"/>
          <w:lang w:val="en-US"/>
        </w:rPr>
      </w:pPr>
    </w:p>
    <w:p w:rsidR="00695FC5" w:rsidRDefault="00695FC5" w:rsidP="00695FC5">
      <w:pPr>
        <w:pStyle w:val="Paragraphedeliste"/>
        <w:numPr>
          <w:ilvl w:val="0"/>
          <w:numId w:val="5"/>
        </w:numPr>
        <w:rPr>
          <w:sz w:val="24"/>
          <w:szCs w:val="24"/>
          <w:lang w:val="en-US"/>
        </w:rPr>
      </w:pPr>
      <w:r>
        <w:rPr>
          <w:sz w:val="24"/>
          <w:szCs w:val="24"/>
          <w:lang w:val="en-US"/>
        </w:rPr>
        <w:t>New keyword for DATA_</w:t>
      </w:r>
      <w:r w:rsidR="00046516">
        <w:rPr>
          <w:sz w:val="24"/>
          <w:szCs w:val="24"/>
          <w:lang w:val="en-US"/>
        </w:rPr>
        <w:t>TYPE</w:t>
      </w:r>
      <w:r w:rsidR="007541F2">
        <w:rPr>
          <w:sz w:val="24"/>
          <w:szCs w:val="24"/>
          <w:lang w:val="en-US"/>
        </w:rPr>
        <w:t>S</w:t>
      </w:r>
      <w:r>
        <w:rPr>
          <w:sz w:val="24"/>
          <w:szCs w:val="24"/>
          <w:lang w:val="en-US"/>
        </w:rPr>
        <w:t xml:space="preserve"> =  QUATERNION, EULER, …</w:t>
      </w:r>
    </w:p>
    <w:p w:rsidR="00B3418A" w:rsidRDefault="00B3418A" w:rsidP="00A70D58">
      <w:pPr>
        <w:pStyle w:val="Paragraphedeliste"/>
        <w:tabs>
          <w:tab w:val="left" w:pos="6611"/>
        </w:tabs>
        <w:ind w:left="780"/>
        <w:rPr>
          <w:sz w:val="24"/>
          <w:szCs w:val="24"/>
          <w:lang w:val="en-US"/>
        </w:rPr>
      </w:pPr>
      <w:r>
        <w:rPr>
          <w:sz w:val="24"/>
          <w:szCs w:val="24"/>
          <w:lang w:val="en-US"/>
        </w:rPr>
        <w:t xml:space="preserve">Enables easier parsing: </w:t>
      </w:r>
      <w:r w:rsidR="00A70D58">
        <w:rPr>
          <w:sz w:val="24"/>
          <w:szCs w:val="24"/>
          <w:lang w:val="en-US"/>
        </w:rPr>
        <w:t>what is in the message is “declared”</w:t>
      </w:r>
      <w:r w:rsidR="00475F40">
        <w:rPr>
          <w:sz w:val="24"/>
          <w:szCs w:val="24"/>
          <w:lang w:val="en-US"/>
        </w:rPr>
        <w:t xml:space="preserve"> in the header. </w:t>
      </w:r>
      <w:r>
        <w:rPr>
          <w:sz w:val="24"/>
          <w:szCs w:val="24"/>
          <w:lang w:val="en-US"/>
        </w:rPr>
        <w:t xml:space="preserve"> </w:t>
      </w:r>
      <w:r w:rsidR="00A70D58">
        <w:rPr>
          <w:sz w:val="24"/>
          <w:szCs w:val="24"/>
          <w:lang w:val="en-US"/>
        </w:rPr>
        <w:tab/>
      </w:r>
    </w:p>
    <w:p w:rsidR="00695FC5" w:rsidRDefault="00695FC5" w:rsidP="00695FC5">
      <w:pPr>
        <w:pStyle w:val="Paragraphedeliste"/>
        <w:tabs>
          <w:tab w:val="left" w:pos="2350"/>
        </w:tabs>
        <w:ind w:left="780"/>
        <w:rPr>
          <w:sz w:val="24"/>
          <w:szCs w:val="24"/>
          <w:lang w:val="en-US"/>
        </w:rPr>
      </w:pPr>
      <w:r>
        <w:rPr>
          <w:sz w:val="24"/>
          <w:szCs w:val="24"/>
          <w:lang w:val="en-US"/>
        </w:rPr>
        <w:tab/>
      </w:r>
    </w:p>
    <w:p w:rsidR="00232123" w:rsidRPr="00232123" w:rsidRDefault="00695FC5" w:rsidP="00232123">
      <w:pPr>
        <w:pStyle w:val="Paragraphedeliste"/>
        <w:numPr>
          <w:ilvl w:val="0"/>
          <w:numId w:val="5"/>
        </w:numPr>
        <w:tabs>
          <w:tab w:val="left" w:pos="2110"/>
        </w:tabs>
        <w:rPr>
          <w:sz w:val="24"/>
          <w:szCs w:val="24"/>
          <w:lang w:val="en-US"/>
        </w:rPr>
      </w:pPr>
      <w:r>
        <w:rPr>
          <w:sz w:val="24"/>
          <w:szCs w:val="24"/>
          <w:lang w:val="en-US"/>
        </w:rPr>
        <w:t>Other sections</w:t>
      </w:r>
      <w:r w:rsidR="00232123">
        <w:rPr>
          <w:sz w:val="24"/>
          <w:szCs w:val="24"/>
          <w:lang w:val="en-US"/>
        </w:rPr>
        <w:t xml:space="preserve"> (maneuvers…) </w:t>
      </w:r>
      <w:r>
        <w:rPr>
          <w:sz w:val="24"/>
          <w:szCs w:val="24"/>
          <w:lang w:val="en-US"/>
        </w:rPr>
        <w:t>: unchanged</w:t>
      </w:r>
    </w:p>
    <w:p w:rsidR="00FE5516" w:rsidRDefault="00FE5516" w:rsidP="00FE5516">
      <w:pPr>
        <w:pStyle w:val="Paragraphedeliste"/>
        <w:ind w:left="780"/>
        <w:rPr>
          <w:sz w:val="24"/>
          <w:szCs w:val="24"/>
          <w:lang w:val="en-US"/>
        </w:rPr>
      </w:pPr>
    </w:p>
    <w:p w:rsidR="00FE5516" w:rsidRPr="00695FC5" w:rsidRDefault="00FE5516" w:rsidP="00695FC5">
      <w:pPr>
        <w:tabs>
          <w:tab w:val="left" w:pos="3740"/>
        </w:tabs>
        <w:rPr>
          <w:sz w:val="24"/>
          <w:szCs w:val="24"/>
          <w:lang w:val="en-US"/>
        </w:rPr>
      </w:pPr>
      <w:r w:rsidRPr="00695FC5">
        <w:rPr>
          <w:sz w:val="24"/>
          <w:szCs w:val="24"/>
          <w:lang w:val="en-US"/>
        </w:rPr>
        <w:tab/>
      </w:r>
    </w:p>
    <w:p w:rsidR="004C4D45" w:rsidRDefault="004C4D45">
      <w:pPr>
        <w:rPr>
          <w:rFonts w:eastAsiaTheme="majorEastAsia" w:cstheme="majorBidi"/>
          <w:b/>
          <w:bCs/>
          <w:sz w:val="28"/>
          <w:szCs w:val="28"/>
          <w:lang w:val="en-US"/>
        </w:rPr>
      </w:pPr>
      <w:r>
        <w:rPr>
          <w:lang w:val="en-US"/>
        </w:rPr>
        <w:br w:type="page"/>
      </w:r>
    </w:p>
    <w:p w:rsidR="00695FC5" w:rsidRDefault="00695FC5" w:rsidP="00695FC5">
      <w:pPr>
        <w:pStyle w:val="Titre1"/>
        <w:rPr>
          <w:lang w:val="en-US"/>
        </w:rPr>
      </w:pPr>
      <w:r>
        <w:rPr>
          <w:lang w:val="en-US"/>
        </w:rPr>
        <w:lastRenderedPageBreak/>
        <w:t>New APM</w:t>
      </w:r>
      <w:r w:rsidR="005250F1">
        <w:rPr>
          <w:lang w:val="en-US"/>
        </w:rPr>
        <w:t xml:space="preserve"> (proposal) </w:t>
      </w:r>
    </w:p>
    <w:p w:rsidR="002A2FDA" w:rsidRDefault="002A2FDA" w:rsidP="002A2FDA">
      <w:pPr>
        <w:rPr>
          <w:lang w:val="en-US"/>
        </w:rPr>
      </w:pPr>
      <w:r>
        <w:rPr>
          <w:lang w:val="en-US"/>
        </w:rPr>
        <w:t xml:space="preserve">The description </w:t>
      </w:r>
      <w:r w:rsidR="00A70D58">
        <w:rPr>
          <w:lang w:val="en-US"/>
        </w:rPr>
        <w:t xml:space="preserve">that follows </w:t>
      </w:r>
      <w:r>
        <w:rPr>
          <w:lang w:val="en-US"/>
        </w:rPr>
        <w:t xml:space="preserve">is as independent as possible from the format used. </w:t>
      </w:r>
    </w:p>
    <w:p w:rsidR="004C4D45" w:rsidRDefault="004C4D45" w:rsidP="002A2FDA">
      <w:pPr>
        <w:rPr>
          <w:lang w:val="en-US"/>
        </w:rPr>
      </w:pPr>
      <w:r>
        <w:rPr>
          <w:lang w:val="en-US"/>
        </w:rPr>
        <w:t xml:space="preserve">It may not be the same as the description used in the standard. </w:t>
      </w:r>
    </w:p>
    <w:p w:rsidR="004C4D45" w:rsidRDefault="004C4D45" w:rsidP="002A2FDA">
      <w:pPr>
        <w:rPr>
          <w:lang w:val="en-US"/>
        </w:rPr>
      </w:pPr>
    </w:p>
    <w:p w:rsidR="00A40B75" w:rsidRDefault="00A40B75" w:rsidP="00A40B75">
      <w:pPr>
        <w:pStyle w:val="Titre2"/>
        <w:rPr>
          <w:lang w:val="en-US"/>
        </w:rPr>
      </w:pPr>
      <w:r>
        <w:rPr>
          <w:lang w:val="en-US"/>
        </w:rPr>
        <w:t xml:space="preserve">Structure: </w:t>
      </w:r>
    </w:p>
    <w:p w:rsidR="004736E7" w:rsidRPr="004736E7" w:rsidRDefault="004736E7" w:rsidP="004736E7">
      <w:pPr>
        <w:rPr>
          <w:lang w:val="en-US"/>
        </w:rPr>
      </w:pPr>
    </w:p>
    <w:p w:rsidR="004A392A" w:rsidRDefault="004C4D45" w:rsidP="004A392A">
      <w:pPr>
        <w:rPr>
          <w:lang w:val="en-US"/>
        </w:rPr>
      </w:pPr>
      <w:r>
        <w:rPr>
          <w:lang w:val="en-US"/>
        </w:rPr>
        <w:t>Conventions</w:t>
      </w:r>
      <w:r w:rsidR="004A392A">
        <w:rPr>
          <w:lang w:val="en-US"/>
        </w:rPr>
        <w:t xml:space="preserve">: </w:t>
      </w:r>
    </w:p>
    <w:p w:rsidR="004A392A" w:rsidRDefault="004C4D45" w:rsidP="004A392A">
      <w:pPr>
        <w:rPr>
          <w:lang w:val="en-US"/>
        </w:rPr>
      </w:pPr>
      <w:r>
        <w:rPr>
          <w:lang w:val="en-US"/>
        </w:rPr>
        <w:t xml:space="preserve">+ </w:t>
      </w:r>
      <w:r>
        <w:rPr>
          <w:lang w:val="en-US"/>
        </w:rPr>
        <w:tab/>
        <w:t xml:space="preserve">=&gt; </w:t>
      </w:r>
      <w:r w:rsidR="004A392A">
        <w:rPr>
          <w:lang w:val="en-US"/>
        </w:rPr>
        <w:t xml:space="preserve">one or more </w:t>
      </w:r>
      <w:r>
        <w:rPr>
          <w:lang w:val="en-US"/>
        </w:rPr>
        <w:t xml:space="preserve">(one or more line in KVN) </w:t>
      </w:r>
    </w:p>
    <w:p w:rsidR="004A392A" w:rsidRPr="004A392A" w:rsidRDefault="004A392A" w:rsidP="004A392A">
      <w:pPr>
        <w:rPr>
          <w:lang w:val="en-US"/>
        </w:rPr>
      </w:pPr>
      <w:r>
        <w:rPr>
          <w:lang w:val="en-US"/>
        </w:rPr>
        <w:t xml:space="preserve">{ } </w:t>
      </w:r>
      <w:r>
        <w:rPr>
          <w:lang w:val="en-US"/>
        </w:rPr>
        <w:tab/>
      </w:r>
      <w:r w:rsidR="004C4D45">
        <w:rPr>
          <w:lang w:val="en-US"/>
        </w:rPr>
        <w:t xml:space="preserve">=&gt; </w:t>
      </w:r>
      <w:r>
        <w:rPr>
          <w:lang w:val="en-US"/>
        </w:rPr>
        <w:t>group</w:t>
      </w:r>
      <w:r w:rsidR="004C4D45">
        <w:rPr>
          <w:lang w:val="en-US"/>
        </w:rPr>
        <w:t>ing</w:t>
      </w:r>
      <w:r>
        <w:rPr>
          <w:lang w:val="en-US"/>
        </w:rPr>
        <w:t xml:space="preserve"> (</w:t>
      </w:r>
      <w:r w:rsidR="004C4D45">
        <w:rPr>
          <w:lang w:val="en-US"/>
        </w:rPr>
        <w:t>things rhat</w:t>
      </w:r>
      <w:r>
        <w:rPr>
          <w:lang w:val="en-US"/>
        </w:rPr>
        <w:t xml:space="preserve"> </w:t>
      </w:r>
      <w:r w:rsidR="004C4D45">
        <w:rPr>
          <w:lang w:val="en-US"/>
        </w:rPr>
        <w:t>appear</w:t>
      </w:r>
      <w:r>
        <w:rPr>
          <w:lang w:val="en-US"/>
        </w:rPr>
        <w:t xml:space="preserve"> together</w:t>
      </w:r>
      <w:r w:rsidR="004C4D45">
        <w:rPr>
          <w:lang w:val="en-US"/>
        </w:rPr>
        <w:t xml:space="preserve"> in the message</w:t>
      </w:r>
      <w:r>
        <w:rPr>
          <w:lang w:val="en-US"/>
        </w:rPr>
        <w:t xml:space="preserve">) </w:t>
      </w:r>
    </w:p>
    <w:p w:rsidR="00A40B75" w:rsidRDefault="004C4D45" w:rsidP="00A40B75">
      <w:pPr>
        <w:rPr>
          <w:lang w:val="en-US"/>
        </w:rPr>
      </w:pPr>
      <w:r>
        <w:rPr>
          <w:lang w:val="en-US"/>
        </w:rPr>
        <w:t xml:space="preserve">// </w:t>
      </w:r>
      <w:r>
        <w:rPr>
          <w:lang w:val="en-US"/>
        </w:rPr>
        <w:tab/>
        <w:t xml:space="preserve">=&gt; comment </w:t>
      </w:r>
    </w:p>
    <w:p w:rsidR="0001238A" w:rsidRDefault="004C4D45" w:rsidP="00A40B75">
      <w:pPr>
        <w:rPr>
          <w:lang w:val="en-US"/>
        </w:rPr>
      </w:pPr>
      <w:r>
        <w:rPr>
          <w:lang w:val="en-US"/>
        </w:rPr>
        <w:t xml:space="preserve">:: </w:t>
      </w:r>
      <w:r>
        <w:rPr>
          <w:lang w:val="en-US"/>
        </w:rPr>
        <w:tab/>
        <w:t xml:space="preserve">=&gt; means “is by definition” </w:t>
      </w:r>
    </w:p>
    <w:p w:rsidR="004C4D45" w:rsidRDefault="004C4D45" w:rsidP="00A40B75">
      <w:pPr>
        <w:rPr>
          <w:lang w:val="en-US"/>
        </w:rPr>
      </w:pPr>
    </w:p>
    <w:p w:rsidR="004C4D45" w:rsidRDefault="004C4D45" w:rsidP="00A40B75">
      <w:pPr>
        <w:rPr>
          <w:lang w:val="en-US"/>
        </w:rPr>
      </w:pPr>
    </w:p>
    <w:p w:rsidR="0001238A" w:rsidRPr="001C56AF" w:rsidRDefault="004C4D45" w:rsidP="00A40B75">
      <w:pPr>
        <w:rPr>
          <w:lang w:val="en-US"/>
        </w:rPr>
      </w:pPr>
      <w:r w:rsidRPr="001C56AF">
        <w:rPr>
          <w:i/>
          <w:lang w:val="en-US"/>
        </w:rPr>
        <w:t>// Entire message</w:t>
      </w:r>
      <w:r w:rsidRPr="001C56AF">
        <w:rPr>
          <w:lang w:val="en-US"/>
        </w:rPr>
        <w:t xml:space="preserve">  </w:t>
      </w:r>
    </w:p>
    <w:p w:rsidR="004C4D45" w:rsidRPr="001C56AF" w:rsidRDefault="004C4D45" w:rsidP="00A40B75">
      <w:pPr>
        <w:rPr>
          <w:lang w:val="en-US"/>
        </w:rPr>
      </w:pPr>
    </w:p>
    <w:p w:rsidR="00DC6765" w:rsidRPr="001C56AF" w:rsidRDefault="00DC6765" w:rsidP="00DC6765">
      <w:pPr>
        <w:tabs>
          <w:tab w:val="left" w:pos="3782"/>
        </w:tabs>
        <w:rPr>
          <w:rFonts w:ascii="Courier New" w:hAnsi="Courier New" w:cs="Courier New"/>
          <w:sz w:val="24"/>
          <w:szCs w:val="24"/>
          <w:lang w:val="en-US"/>
        </w:rPr>
      </w:pPr>
      <w:r w:rsidRPr="001C56AF">
        <w:rPr>
          <w:rFonts w:ascii="Courier New" w:hAnsi="Courier New" w:cs="Courier New"/>
          <w:sz w:val="24"/>
          <w:szCs w:val="24"/>
          <w:lang w:val="en-US"/>
        </w:rPr>
        <w:t xml:space="preserve">APM :: </w:t>
      </w:r>
    </w:p>
    <w:p w:rsidR="00DC6765" w:rsidRPr="001C56AF" w:rsidRDefault="00DC6765" w:rsidP="00DC6765">
      <w:pPr>
        <w:tabs>
          <w:tab w:val="left" w:pos="284"/>
          <w:tab w:val="left" w:pos="3782"/>
        </w:tabs>
        <w:rPr>
          <w:rFonts w:ascii="Courier New" w:hAnsi="Courier New" w:cs="Courier New"/>
          <w:sz w:val="24"/>
          <w:szCs w:val="24"/>
          <w:lang w:val="en-US"/>
        </w:rPr>
      </w:pPr>
      <w:r w:rsidRPr="001C56AF">
        <w:rPr>
          <w:rFonts w:ascii="Courier New" w:hAnsi="Courier New" w:cs="Courier New"/>
          <w:sz w:val="24"/>
          <w:szCs w:val="24"/>
          <w:lang w:val="en-US"/>
        </w:rPr>
        <w:tab/>
        <w:t>HEADER</w:t>
      </w:r>
    </w:p>
    <w:p w:rsidR="00DC6765" w:rsidRPr="001C56AF" w:rsidRDefault="00DC6765" w:rsidP="00DC6765">
      <w:pPr>
        <w:tabs>
          <w:tab w:val="left" w:pos="284"/>
          <w:tab w:val="left" w:pos="3782"/>
        </w:tabs>
        <w:rPr>
          <w:rFonts w:ascii="Courier New" w:hAnsi="Courier New" w:cs="Courier New"/>
          <w:sz w:val="24"/>
          <w:szCs w:val="24"/>
          <w:lang w:val="en-US"/>
        </w:rPr>
      </w:pPr>
      <w:r w:rsidRPr="001C56AF">
        <w:rPr>
          <w:rFonts w:ascii="Courier New" w:hAnsi="Courier New" w:cs="Courier New"/>
          <w:sz w:val="24"/>
          <w:szCs w:val="24"/>
          <w:lang w:val="en-US"/>
        </w:rPr>
        <w:tab/>
        <w:t>{</w:t>
      </w:r>
    </w:p>
    <w:p w:rsidR="00DC6765" w:rsidRPr="001C56AF" w:rsidRDefault="004C4D45" w:rsidP="00DC6765">
      <w:pPr>
        <w:tabs>
          <w:tab w:val="left" w:pos="284"/>
          <w:tab w:val="left" w:pos="3782"/>
        </w:tabs>
        <w:rPr>
          <w:rFonts w:ascii="Courier New" w:hAnsi="Courier New" w:cs="Courier New"/>
          <w:sz w:val="24"/>
          <w:szCs w:val="24"/>
          <w:lang w:val="en-US"/>
        </w:rPr>
      </w:pPr>
      <w:r w:rsidRPr="001C56AF">
        <w:rPr>
          <w:rFonts w:ascii="Courier New" w:hAnsi="Courier New" w:cs="Courier New"/>
          <w:sz w:val="24"/>
          <w:szCs w:val="24"/>
          <w:lang w:val="en-US"/>
        </w:rPr>
        <w:t xml:space="preserve">  </w:t>
      </w:r>
      <w:r w:rsidR="00DC6765" w:rsidRPr="001C56AF">
        <w:rPr>
          <w:rFonts w:ascii="Courier New" w:hAnsi="Courier New" w:cs="Courier New"/>
          <w:sz w:val="24"/>
          <w:szCs w:val="24"/>
          <w:lang w:val="en-US"/>
        </w:rPr>
        <w:t>METADATA</w:t>
      </w:r>
    </w:p>
    <w:p w:rsidR="00DC6765" w:rsidRPr="001C56AF" w:rsidRDefault="00DC6765" w:rsidP="00DC6765">
      <w:pPr>
        <w:tabs>
          <w:tab w:val="left" w:pos="284"/>
          <w:tab w:val="left" w:pos="3782"/>
        </w:tabs>
        <w:rPr>
          <w:rFonts w:ascii="Courier New" w:hAnsi="Courier New" w:cs="Courier New"/>
          <w:sz w:val="24"/>
          <w:szCs w:val="24"/>
          <w:lang w:val="en-US"/>
        </w:rPr>
      </w:pPr>
      <w:r w:rsidRPr="001C56AF">
        <w:rPr>
          <w:rFonts w:ascii="Courier New" w:hAnsi="Courier New" w:cs="Courier New"/>
          <w:sz w:val="24"/>
          <w:szCs w:val="24"/>
          <w:lang w:val="en-US"/>
        </w:rPr>
        <w:tab/>
        <w:t>DATA</w:t>
      </w:r>
    </w:p>
    <w:p w:rsidR="00DC6765" w:rsidRPr="001C56AF" w:rsidRDefault="00DC6765" w:rsidP="00DC6765">
      <w:pPr>
        <w:tabs>
          <w:tab w:val="left" w:pos="284"/>
          <w:tab w:val="left" w:pos="3782"/>
        </w:tabs>
        <w:rPr>
          <w:rFonts w:ascii="Courier New" w:hAnsi="Courier New" w:cs="Courier New"/>
          <w:sz w:val="24"/>
          <w:szCs w:val="24"/>
          <w:lang w:val="en-US"/>
        </w:rPr>
      </w:pPr>
      <w:r w:rsidRPr="001C56AF">
        <w:rPr>
          <w:rFonts w:ascii="Courier New" w:hAnsi="Courier New" w:cs="Courier New"/>
          <w:sz w:val="24"/>
          <w:szCs w:val="24"/>
          <w:lang w:val="en-US"/>
        </w:rPr>
        <w:tab/>
        <w:t>}+</w:t>
      </w:r>
    </w:p>
    <w:p w:rsidR="00DC6765" w:rsidRPr="001C56AF" w:rsidRDefault="00DC6765" w:rsidP="00A40B75">
      <w:pPr>
        <w:rPr>
          <w:rFonts w:ascii="Courier New" w:hAnsi="Courier New" w:cs="Courier New"/>
          <w:sz w:val="24"/>
          <w:szCs w:val="24"/>
          <w:lang w:val="en-US"/>
        </w:rPr>
      </w:pPr>
    </w:p>
    <w:p w:rsidR="004C4D45" w:rsidRPr="001C56AF" w:rsidRDefault="004C4D45" w:rsidP="00A40B75">
      <w:pPr>
        <w:rPr>
          <w:rFonts w:ascii="Courier New" w:hAnsi="Courier New" w:cs="Courier New"/>
          <w:sz w:val="24"/>
          <w:szCs w:val="24"/>
          <w:lang w:val="en-US"/>
        </w:rPr>
      </w:pPr>
    </w:p>
    <w:p w:rsidR="00A40B75" w:rsidRPr="001C56AF" w:rsidRDefault="00DC6765" w:rsidP="00A40B75">
      <w:pPr>
        <w:tabs>
          <w:tab w:val="left" w:pos="3782"/>
        </w:tabs>
        <w:rPr>
          <w:rFonts w:ascii="Courier New" w:hAnsi="Courier New" w:cs="Courier New"/>
          <w:sz w:val="24"/>
          <w:szCs w:val="24"/>
          <w:lang w:val="en-US"/>
        </w:rPr>
      </w:pPr>
      <w:r w:rsidRPr="001C56AF">
        <w:rPr>
          <w:rFonts w:ascii="Courier New" w:hAnsi="Courier New" w:cs="Courier New"/>
          <w:sz w:val="24"/>
          <w:szCs w:val="24"/>
          <w:lang w:val="en-US"/>
        </w:rPr>
        <w:t>HEADER</w:t>
      </w:r>
      <w:r w:rsidR="00A40B75" w:rsidRPr="001C56AF">
        <w:rPr>
          <w:rFonts w:ascii="Courier New" w:hAnsi="Courier New" w:cs="Courier New"/>
          <w:sz w:val="24"/>
          <w:szCs w:val="24"/>
          <w:lang w:val="en-US"/>
        </w:rPr>
        <w:t xml:space="preserve"> :: </w:t>
      </w:r>
    </w:p>
    <w:p w:rsidR="00A40B75" w:rsidRPr="001C56AF" w:rsidRDefault="00A40B75" w:rsidP="00A40B75">
      <w:pPr>
        <w:tabs>
          <w:tab w:val="left" w:pos="284"/>
          <w:tab w:val="left" w:pos="3782"/>
        </w:tabs>
        <w:rPr>
          <w:rFonts w:ascii="Courier New" w:hAnsi="Courier New" w:cs="Courier New"/>
          <w:sz w:val="24"/>
          <w:szCs w:val="24"/>
          <w:lang w:val="en-US"/>
        </w:rPr>
      </w:pPr>
      <w:r w:rsidRPr="001C56AF">
        <w:rPr>
          <w:rFonts w:ascii="Courier New" w:hAnsi="Courier New" w:cs="Courier New"/>
          <w:sz w:val="24"/>
          <w:szCs w:val="24"/>
          <w:lang w:val="en-US"/>
        </w:rPr>
        <w:tab/>
        <w:t>CCSDS_APM_VERS</w:t>
      </w:r>
    </w:p>
    <w:p w:rsidR="00DC6765" w:rsidRPr="001C56AF" w:rsidRDefault="00DC6765" w:rsidP="00A40B75">
      <w:pPr>
        <w:tabs>
          <w:tab w:val="left" w:pos="284"/>
          <w:tab w:val="left" w:pos="3782"/>
        </w:tabs>
        <w:rPr>
          <w:rFonts w:ascii="Courier New" w:hAnsi="Courier New" w:cs="Courier New"/>
          <w:sz w:val="24"/>
          <w:szCs w:val="24"/>
          <w:lang w:val="en-US"/>
        </w:rPr>
      </w:pPr>
      <w:r w:rsidRPr="001C56AF">
        <w:rPr>
          <w:rFonts w:ascii="Courier New" w:hAnsi="Courier New" w:cs="Courier New"/>
          <w:sz w:val="24"/>
          <w:szCs w:val="24"/>
          <w:lang w:val="en-US"/>
        </w:rPr>
        <w:tab/>
        <w:t>COMMENT+</w:t>
      </w:r>
    </w:p>
    <w:p w:rsidR="00A40B75" w:rsidRPr="004C4D45" w:rsidRDefault="00A40B75" w:rsidP="00A40B75">
      <w:pPr>
        <w:tabs>
          <w:tab w:val="left" w:pos="284"/>
          <w:tab w:val="left" w:pos="3782"/>
        </w:tabs>
        <w:rPr>
          <w:rFonts w:ascii="Courier New" w:hAnsi="Courier New" w:cs="Courier New"/>
          <w:sz w:val="24"/>
          <w:szCs w:val="24"/>
          <w:lang w:val="en-US"/>
        </w:rPr>
      </w:pPr>
      <w:r w:rsidRPr="001C56AF">
        <w:rPr>
          <w:rFonts w:ascii="Courier New" w:hAnsi="Courier New" w:cs="Courier New"/>
          <w:sz w:val="24"/>
          <w:szCs w:val="24"/>
          <w:lang w:val="en-US"/>
        </w:rPr>
        <w:tab/>
      </w:r>
      <w:r w:rsidRPr="004C4D45">
        <w:rPr>
          <w:rFonts w:ascii="Courier New" w:hAnsi="Courier New" w:cs="Courier New"/>
          <w:sz w:val="24"/>
          <w:szCs w:val="24"/>
          <w:lang w:val="en-US"/>
        </w:rPr>
        <w:t>CREATION_DATE</w:t>
      </w:r>
      <w:r w:rsidRPr="004C4D45">
        <w:rPr>
          <w:rFonts w:ascii="Courier New" w:hAnsi="Courier New" w:cs="Courier New"/>
          <w:sz w:val="24"/>
          <w:szCs w:val="24"/>
          <w:lang w:val="en-US"/>
        </w:rPr>
        <w:tab/>
      </w:r>
    </w:p>
    <w:p w:rsidR="00A40B75" w:rsidRPr="004C4D45" w:rsidRDefault="00A40B75" w:rsidP="00A40B75">
      <w:pPr>
        <w:tabs>
          <w:tab w:val="left" w:pos="284"/>
          <w:tab w:val="left" w:pos="3782"/>
        </w:tabs>
        <w:rPr>
          <w:rFonts w:ascii="Courier New" w:hAnsi="Courier New" w:cs="Courier New"/>
          <w:sz w:val="24"/>
          <w:szCs w:val="24"/>
          <w:lang w:val="en-US"/>
        </w:rPr>
      </w:pPr>
      <w:r w:rsidRPr="004C4D45">
        <w:rPr>
          <w:rFonts w:ascii="Courier New" w:hAnsi="Courier New" w:cs="Courier New"/>
          <w:sz w:val="24"/>
          <w:szCs w:val="24"/>
          <w:lang w:val="en-US"/>
        </w:rPr>
        <w:tab/>
        <w:t>ORIGINATOR</w:t>
      </w:r>
    </w:p>
    <w:p w:rsidR="00DC6765" w:rsidRDefault="00DC6765" w:rsidP="00A40B75">
      <w:pPr>
        <w:tabs>
          <w:tab w:val="left" w:pos="284"/>
          <w:tab w:val="left" w:pos="3782"/>
        </w:tabs>
        <w:rPr>
          <w:rFonts w:ascii="Courier New" w:hAnsi="Courier New" w:cs="Courier New"/>
          <w:sz w:val="24"/>
          <w:szCs w:val="24"/>
          <w:lang w:val="en-US"/>
        </w:rPr>
      </w:pPr>
    </w:p>
    <w:p w:rsidR="004C4D45" w:rsidRPr="004C4D45" w:rsidRDefault="004C4D45" w:rsidP="00A40B75">
      <w:pPr>
        <w:tabs>
          <w:tab w:val="left" w:pos="284"/>
          <w:tab w:val="left" w:pos="3782"/>
        </w:tabs>
        <w:rPr>
          <w:rFonts w:ascii="Courier New" w:hAnsi="Courier New" w:cs="Courier New"/>
          <w:sz w:val="24"/>
          <w:szCs w:val="24"/>
          <w:lang w:val="en-US"/>
        </w:rPr>
      </w:pPr>
    </w:p>
    <w:p w:rsidR="00DC6765" w:rsidRPr="004C4D45" w:rsidRDefault="00DC6765" w:rsidP="00DC6765">
      <w:pPr>
        <w:tabs>
          <w:tab w:val="left" w:pos="3782"/>
        </w:tabs>
        <w:rPr>
          <w:rFonts w:ascii="Courier New" w:hAnsi="Courier New" w:cs="Courier New"/>
          <w:sz w:val="24"/>
          <w:szCs w:val="24"/>
          <w:lang w:val="en-US"/>
        </w:rPr>
      </w:pPr>
      <w:r w:rsidRPr="004C4D45">
        <w:rPr>
          <w:rFonts w:ascii="Courier New" w:hAnsi="Courier New" w:cs="Courier New"/>
          <w:sz w:val="24"/>
          <w:szCs w:val="24"/>
          <w:lang w:val="en-US"/>
        </w:rPr>
        <w:t xml:space="preserve">METADATA :: </w:t>
      </w:r>
    </w:p>
    <w:p w:rsidR="00DC6765" w:rsidRPr="004C4D45" w:rsidRDefault="00DC6765" w:rsidP="00DC6765">
      <w:pPr>
        <w:tabs>
          <w:tab w:val="left" w:pos="284"/>
          <w:tab w:val="left" w:pos="3782"/>
        </w:tabs>
        <w:rPr>
          <w:rFonts w:ascii="Courier New" w:hAnsi="Courier New" w:cs="Courier New"/>
          <w:sz w:val="24"/>
          <w:szCs w:val="24"/>
          <w:lang w:val="en-US"/>
        </w:rPr>
      </w:pPr>
      <w:r w:rsidRPr="004C4D45">
        <w:rPr>
          <w:rFonts w:ascii="Courier New" w:hAnsi="Courier New" w:cs="Courier New"/>
          <w:sz w:val="24"/>
          <w:szCs w:val="24"/>
          <w:lang w:val="en-US"/>
        </w:rPr>
        <w:tab/>
        <w:t>COMMENT+</w:t>
      </w:r>
    </w:p>
    <w:p w:rsidR="00DC6765" w:rsidRPr="004C4D45" w:rsidRDefault="00DC6765" w:rsidP="00DC6765">
      <w:pPr>
        <w:tabs>
          <w:tab w:val="left" w:pos="284"/>
          <w:tab w:val="left" w:pos="3782"/>
        </w:tabs>
        <w:rPr>
          <w:rFonts w:ascii="Courier New" w:hAnsi="Courier New" w:cs="Courier New"/>
          <w:sz w:val="24"/>
          <w:szCs w:val="24"/>
          <w:lang w:val="en-US"/>
        </w:rPr>
      </w:pPr>
      <w:r w:rsidRPr="004C4D45">
        <w:rPr>
          <w:rFonts w:ascii="Courier New" w:hAnsi="Courier New" w:cs="Courier New"/>
          <w:sz w:val="24"/>
          <w:szCs w:val="24"/>
          <w:lang w:val="en-US"/>
        </w:rPr>
        <w:tab/>
        <w:t>OBJECT_NAME</w:t>
      </w:r>
      <w:r w:rsidRPr="004C4D45">
        <w:rPr>
          <w:rFonts w:ascii="Courier New" w:hAnsi="Courier New" w:cs="Courier New"/>
          <w:sz w:val="24"/>
          <w:szCs w:val="24"/>
          <w:lang w:val="en-US"/>
        </w:rPr>
        <w:tab/>
      </w:r>
    </w:p>
    <w:p w:rsidR="00DC6765" w:rsidRPr="004C4D45" w:rsidRDefault="00DC6765" w:rsidP="00DC6765">
      <w:pPr>
        <w:tabs>
          <w:tab w:val="left" w:pos="284"/>
          <w:tab w:val="left" w:pos="3782"/>
        </w:tabs>
        <w:rPr>
          <w:rFonts w:ascii="Courier New" w:hAnsi="Courier New" w:cs="Courier New"/>
          <w:sz w:val="24"/>
          <w:szCs w:val="24"/>
          <w:lang w:val="en-US"/>
        </w:rPr>
      </w:pPr>
      <w:r w:rsidRPr="004C4D45">
        <w:rPr>
          <w:rFonts w:ascii="Courier New" w:hAnsi="Courier New" w:cs="Courier New"/>
          <w:sz w:val="24"/>
          <w:szCs w:val="24"/>
          <w:lang w:val="en-US"/>
        </w:rPr>
        <w:tab/>
        <w:t>OBJECT_ID</w:t>
      </w:r>
    </w:p>
    <w:p w:rsidR="00DC6765" w:rsidRDefault="00DC6765" w:rsidP="00DC6765">
      <w:pPr>
        <w:tabs>
          <w:tab w:val="left" w:pos="284"/>
          <w:tab w:val="left" w:pos="3782"/>
        </w:tabs>
        <w:rPr>
          <w:rFonts w:ascii="Courier New" w:hAnsi="Courier New" w:cs="Courier New"/>
          <w:sz w:val="24"/>
          <w:szCs w:val="24"/>
          <w:lang w:val="en-US"/>
        </w:rPr>
      </w:pPr>
      <w:r w:rsidRPr="004C4D45">
        <w:rPr>
          <w:rFonts w:ascii="Courier New" w:hAnsi="Courier New" w:cs="Courier New"/>
          <w:sz w:val="24"/>
          <w:szCs w:val="24"/>
          <w:lang w:val="en-US"/>
        </w:rPr>
        <w:tab/>
        <w:t>REF_FRAME</w:t>
      </w:r>
    </w:p>
    <w:p w:rsidR="004C4D45" w:rsidRPr="004C4D45" w:rsidRDefault="004C4D45" w:rsidP="00DC6765">
      <w:pPr>
        <w:tabs>
          <w:tab w:val="left" w:pos="284"/>
          <w:tab w:val="left" w:pos="3782"/>
        </w:tabs>
        <w:rPr>
          <w:rFonts w:ascii="Courier New" w:hAnsi="Courier New" w:cs="Courier New"/>
          <w:sz w:val="24"/>
          <w:szCs w:val="24"/>
          <w:lang w:val="en-US"/>
        </w:rPr>
      </w:pPr>
      <w:r>
        <w:rPr>
          <w:rFonts w:ascii="Courier New" w:hAnsi="Courier New" w:cs="Courier New"/>
          <w:sz w:val="24"/>
          <w:szCs w:val="24"/>
          <w:lang w:val="en-US"/>
        </w:rPr>
        <w:tab/>
        <w:t>OBJ_FRAME</w:t>
      </w:r>
    </w:p>
    <w:p w:rsidR="00DC6765" w:rsidRPr="004C4D45" w:rsidRDefault="00DC6765" w:rsidP="00DC6765">
      <w:pPr>
        <w:tabs>
          <w:tab w:val="left" w:pos="284"/>
          <w:tab w:val="left" w:pos="3782"/>
        </w:tabs>
        <w:rPr>
          <w:rFonts w:ascii="Courier New" w:hAnsi="Courier New" w:cs="Courier New"/>
          <w:sz w:val="24"/>
          <w:szCs w:val="24"/>
          <w:lang w:val="en-US"/>
        </w:rPr>
      </w:pPr>
      <w:r w:rsidRPr="004C4D45">
        <w:rPr>
          <w:rFonts w:ascii="Courier New" w:hAnsi="Courier New" w:cs="Courier New"/>
          <w:sz w:val="24"/>
          <w:szCs w:val="24"/>
          <w:lang w:val="en-US"/>
        </w:rPr>
        <w:tab/>
        <w:t>CENTER_NAME [OPT]</w:t>
      </w:r>
    </w:p>
    <w:p w:rsidR="00A40B75" w:rsidRPr="004C4D45" w:rsidRDefault="00DC6765" w:rsidP="00DC6765">
      <w:pPr>
        <w:tabs>
          <w:tab w:val="left" w:pos="284"/>
          <w:tab w:val="left" w:pos="3782"/>
        </w:tabs>
        <w:rPr>
          <w:rFonts w:ascii="Courier New" w:hAnsi="Courier New" w:cs="Courier New"/>
          <w:sz w:val="24"/>
          <w:szCs w:val="24"/>
          <w:lang w:val="en-US"/>
        </w:rPr>
      </w:pPr>
      <w:r w:rsidRPr="004C4D45">
        <w:rPr>
          <w:rFonts w:ascii="Courier New" w:hAnsi="Courier New" w:cs="Courier New"/>
          <w:sz w:val="24"/>
          <w:szCs w:val="24"/>
          <w:lang w:val="en-US"/>
        </w:rPr>
        <w:tab/>
        <w:t>TIME_SYSTEM</w:t>
      </w:r>
    </w:p>
    <w:p w:rsidR="00695FC5" w:rsidRDefault="00695FC5" w:rsidP="00695FC5">
      <w:pPr>
        <w:rPr>
          <w:rFonts w:ascii="Courier New" w:hAnsi="Courier New" w:cs="Courier New"/>
          <w:sz w:val="24"/>
          <w:szCs w:val="24"/>
          <w:lang w:val="en-US"/>
        </w:rPr>
      </w:pPr>
    </w:p>
    <w:p w:rsidR="004C4D45" w:rsidRPr="004C4D45" w:rsidRDefault="004C4D45" w:rsidP="00695FC5">
      <w:pPr>
        <w:rPr>
          <w:rFonts w:ascii="Courier New" w:hAnsi="Courier New" w:cs="Courier New"/>
          <w:sz w:val="24"/>
          <w:szCs w:val="24"/>
          <w:lang w:val="en-US"/>
        </w:rPr>
      </w:pPr>
    </w:p>
    <w:p w:rsidR="00DC6765" w:rsidRPr="004C4D45" w:rsidRDefault="00DC6765" w:rsidP="00DC6765">
      <w:pPr>
        <w:tabs>
          <w:tab w:val="left" w:pos="3782"/>
        </w:tabs>
        <w:rPr>
          <w:rFonts w:ascii="Courier New" w:hAnsi="Courier New" w:cs="Courier New"/>
          <w:sz w:val="24"/>
          <w:szCs w:val="24"/>
          <w:lang w:val="en-US"/>
        </w:rPr>
      </w:pPr>
      <w:r w:rsidRPr="004C4D45">
        <w:rPr>
          <w:rFonts w:ascii="Courier New" w:hAnsi="Courier New" w:cs="Courier New"/>
          <w:sz w:val="24"/>
          <w:szCs w:val="24"/>
          <w:lang w:val="en-US"/>
        </w:rPr>
        <w:t xml:space="preserve">DATA :: </w:t>
      </w:r>
    </w:p>
    <w:p w:rsidR="00DC6765" w:rsidRPr="004C4D45" w:rsidRDefault="00DC6765" w:rsidP="00DC6765">
      <w:pPr>
        <w:tabs>
          <w:tab w:val="left" w:pos="284"/>
          <w:tab w:val="left" w:pos="3782"/>
        </w:tabs>
        <w:rPr>
          <w:rFonts w:ascii="Courier New" w:hAnsi="Courier New" w:cs="Courier New"/>
          <w:sz w:val="24"/>
          <w:szCs w:val="24"/>
          <w:lang w:val="en-US"/>
        </w:rPr>
      </w:pPr>
      <w:r w:rsidRPr="004C4D45">
        <w:rPr>
          <w:rFonts w:ascii="Courier New" w:hAnsi="Courier New" w:cs="Courier New"/>
          <w:sz w:val="24"/>
          <w:szCs w:val="24"/>
          <w:lang w:val="en-US"/>
        </w:rPr>
        <w:tab/>
        <w:t>COMMENT+</w:t>
      </w:r>
    </w:p>
    <w:p w:rsidR="00DC6765" w:rsidRPr="004C4D45" w:rsidRDefault="00DC6765" w:rsidP="00DC6765">
      <w:pPr>
        <w:tabs>
          <w:tab w:val="left" w:pos="284"/>
          <w:tab w:val="left" w:pos="3782"/>
        </w:tabs>
        <w:rPr>
          <w:rFonts w:ascii="Courier New" w:hAnsi="Courier New" w:cs="Courier New"/>
          <w:sz w:val="24"/>
          <w:szCs w:val="24"/>
          <w:lang w:val="en-US"/>
        </w:rPr>
      </w:pPr>
      <w:r w:rsidRPr="004C4D45">
        <w:rPr>
          <w:rFonts w:ascii="Courier New" w:hAnsi="Courier New" w:cs="Courier New"/>
          <w:sz w:val="24"/>
          <w:szCs w:val="24"/>
          <w:lang w:val="en-US"/>
        </w:rPr>
        <w:tab/>
        <w:t>EPOCH</w:t>
      </w:r>
      <w:r w:rsidRPr="004C4D45">
        <w:rPr>
          <w:rFonts w:ascii="Courier New" w:hAnsi="Courier New" w:cs="Courier New"/>
          <w:sz w:val="24"/>
          <w:szCs w:val="24"/>
          <w:lang w:val="en-US"/>
        </w:rPr>
        <w:tab/>
      </w:r>
    </w:p>
    <w:p w:rsidR="00DC6765" w:rsidRPr="004C4D45" w:rsidRDefault="00DC6765" w:rsidP="00DC6765">
      <w:pPr>
        <w:tabs>
          <w:tab w:val="left" w:pos="284"/>
          <w:tab w:val="left" w:pos="3782"/>
        </w:tabs>
        <w:rPr>
          <w:rFonts w:ascii="Courier New" w:hAnsi="Courier New" w:cs="Courier New"/>
          <w:sz w:val="24"/>
          <w:szCs w:val="24"/>
          <w:lang w:val="en-US"/>
        </w:rPr>
      </w:pPr>
      <w:r w:rsidRPr="004C4D45">
        <w:rPr>
          <w:rFonts w:ascii="Courier New" w:hAnsi="Courier New" w:cs="Courier New"/>
          <w:sz w:val="24"/>
          <w:szCs w:val="24"/>
          <w:lang w:val="en-US"/>
        </w:rPr>
        <w:tab/>
        <w:t xml:space="preserve">BLOCK+ </w:t>
      </w:r>
    </w:p>
    <w:p w:rsidR="00DC6765" w:rsidRDefault="00DC6765" w:rsidP="00DC6765">
      <w:pPr>
        <w:tabs>
          <w:tab w:val="left" w:pos="284"/>
          <w:tab w:val="left" w:pos="3782"/>
        </w:tabs>
        <w:rPr>
          <w:rFonts w:ascii="Courier New" w:hAnsi="Courier New" w:cs="Courier New"/>
          <w:sz w:val="24"/>
          <w:szCs w:val="24"/>
          <w:lang w:val="en-US"/>
        </w:rPr>
      </w:pPr>
    </w:p>
    <w:p w:rsidR="004C4D45" w:rsidRPr="004C4D45" w:rsidRDefault="004C4D45" w:rsidP="00DC6765">
      <w:pPr>
        <w:tabs>
          <w:tab w:val="left" w:pos="284"/>
          <w:tab w:val="left" w:pos="3782"/>
        </w:tabs>
        <w:rPr>
          <w:rFonts w:ascii="Courier New" w:hAnsi="Courier New" w:cs="Courier New"/>
          <w:sz w:val="24"/>
          <w:szCs w:val="24"/>
          <w:lang w:val="en-US"/>
        </w:rPr>
      </w:pPr>
    </w:p>
    <w:p w:rsidR="00DC6765" w:rsidRPr="004C4D45" w:rsidRDefault="00DC6765" w:rsidP="00DC6765">
      <w:pPr>
        <w:tabs>
          <w:tab w:val="left" w:pos="3782"/>
        </w:tabs>
        <w:rPr>
          <w:rFonts w:ascii="Courier New" w:hAnsi="Courier New" w:cs="Courier New"/>
          <w:sz w:val="24"/>
          <w:szCs w:val="24"/>
          <w:lang w:val="en-US"/>
        </w:rPr>
      </w:pPr>
      <w:r w:rsidRPr="004C4D45">
        <w:rPr>
          <w:rFonts w:ascii="Courier New" w:hAnsi="Courier New" w:cs="Courier New"/>
          <w:sz w:val="24"/>
          <w:szCs w:val="24"/>
          <w:lang w:val="en-US"/>
        </w:rPr>
        <w:t xml:space="preserve">BLOCK :: </w:t>
      </w:r>
    </w:p>
    <w:p w:rsidR="00DC6765" w:rsidRPr="004C4D45" w:rsidRDefault="00DC6765" w:rsidP="00DC6765">
      <w:pPr>
        <w:tabs>
          <w:tab w:val="left" w:pos="284"/>
          <w:tab w:val="left" w:pos="3782"/>
        </w:tabs>
        <w:rPr>
          <w:rFonts w:ascii="Courier New" w:hAnsi="Courier New" w:cs="Courier New"/>
          <w:sz w:val="24"/>
          <w:szCs w:val="24"/>
          <w:lang w:val="en-US"/>
        </w:rPr>
      </w:pPr>
      <w:r w:rsidRPr="004C4D45">
        <w:rPr>
          <w:rFonts w:ascii="Courier New" w:hAnsi="Courier New" w:cs="Courier New"/>
          <w:sz w:val="24"/>
          <w:szCs w:val="24"/>
          <w:lang w:val="en-US"/>
        </w:rPr>
        <w:tab/>
        <w:t>COMMENT+</w:t>
      </w:r>
    </w:p>
    <w:p w:rsidR="00DC6765" w:rsidRPr="004C4D45" w:rsidRDefault="00DC6765" w:rsidP="00DC6765">
      <w:pPr>
        <w:tabs>
          <w:tab w:val="left" w:pos="284"/>
          <w:tab w:val="left" w:pos="3782"/>
        </w:tabs>
        <w:rPr>
          <w:rFonts w:ascii="Courier New" w:hAnsi="Courier New" w:cs="Courier New"/>
          <w:sz w:val="24"/>
          <w:szCs w:val="24"/>
          <w:lang w:val="en-US"/>
        </w:rPr>
      </w:pPr>
      <w:r w:rsidRPr="004C4D45">
        <w:rPr>
          <w:rFonts w:ascii="Courier New" w:hAnsi="Courier New" w:cs="Courier New"/>
          <w:sz w:val="24"/>
          <w:szCs w:val="24"/>
          <w:lang w:val="en-US"/>
        </w:rPr>
        <w:tab/>
        <w:t>SPECIALISED_BLOCK</w:t>
      </w:r>
      <w:r w:rsidRPr="004C4D45">
        <w:rPr>
          <w:rFonts w:ascii="Courier New" w:hAnsi="Courier New" w:cs="Courier New"/>
          <w:sz w:val="24"/>
          <w:szCs w:val="24"/>
          <w:lang w:val="en-US"/>
        </w:rPr>
        <w:tab/>
      </w:r>
    </w:p>
    <w:p w:rsidR="00DC6765" w:rsidRDefault="00DC6765" w:rsidP="00DC6765">
      <w:pPr>
        <w:tabs>
          <w:tab w:val="left" w:pos="284"/>
          <w:tab w:val="left" w:pos="3782"/>
        </w:tabs>
        <w:rPr>
          <w:rFonts w:ascii="Courier New" w:hAnsi="Courier New" w:cs="Courier New"/>
          <w:sz w:val="24"/>
          <w:szCs w:val="24"/>
          <w:lang w:val="en-US"/>
        </w:rPr>
      </w:pPr>
    </w:p>
    <w:p w:rsidR="004C4D45" w:rsidRPr="004C4D45" w:rsidRDefault="004C4D45" w:rsidP="00DC6765">
      <w:pPr>
        <w:tabs>
          <w:tab w:val="left" w:pos="284"/>
          <w:tab w:val="left" w:pos="3782"/>
        </w:tabs>
        <w:rPr>
          <w:rFonts w:ascii="Courier New" w:hAnsi="Courier New" w:cs="Courier New"/>
          <w:sz w:val="24"/>
          <w:szCs w:val="24"/>
          <w:lang w:val="en-US"/>
        </w:rPr>
      </w:pPr>
    </w:p>
    <w:p w:rsidR="00B51373" w:rsidRPr="004C4D45" w:rsidRDefault="00B51373" w:rsidP="00B51373">
      <w:pPr>
        <w:tabs>
          <w:tab w:val="left" w:pos="3782"/>
        </w:tabs>
        <w:rPr>
          <w:rFonts w:ascii="Courier New" w:hAnsi="Courier New" w:cs="Courier New"/>
          <w:sz w:val="24"/>
          <w:szCs w:val="24"/>
          <w:lang w:val="en-US"/>
        </w:rPr>
      </w:pPr>
      <w:r w:rsidRPr="004C4D45">
        <w:rPr>
          <w:rFonts w:ascii="Courier New" w:hAnsi="Courier New" w:cs="Courier New"/>
          <w:sz w:val="24"/>
          <w:szCs w:val="24"/>
          <w:lang w:val="en-US"/>
        </w:rPr>
        <w:t xml:space="preserve">SPECIALISED_BLOCK :: </w:t>
      </w:r>
    </w:p>
    <w:p w:rsidR="00B51373" w:rsidRPr="004C4D45" w:rsidRDefault="00B51373" w:rsidP="00B51373">
      <w:pPr>
        <w:tabs>
          <w:tab w:val="left" w:pos="284"/>
          <w:tab w:val="left" w:pos="3782"/>
        </w:tabs>
        <w:rPr>
          <w:rFonts w:ascii="Courier New" w:hAnsi="Courier New" w:cs="Courier New"/>
          <w:sz w:val="24"/>
          <w:szCs w:val="24"/>
          <w:lang w:val="en-US"/>
        </w:rPr>
      </w:pPr>
      <w:r w:rsidRPr="004C4D45">
        <w:rPr>
          <w:rFonts w:ascii="Courier New" w:hAnsi="Courier New" w:cs="Courier New"/>
          <w:sz w:val="24"/>
          <w:szCs w:val="24"/>
          <w:lang w:val="en-US"/>
        </w:rPr>
        <w:tab/>
      </w:r>
      <w:r w:rsidR="00A70D58" w:rsidRPr="004C4D45">
        <w:rPr>
          <w:rFonts w:ascii="Courier New" w:hAnsi="Courier New" w:cs="Courier New"/>
          <w:sz w:val="24"/>
          <w:szCs w:val="24"/>
          <w:lang w:val="en-US"/>
        </w:rPr>
        <w:t>SPECIALISED_BLOCK</w:t>
      </w:r>
      <w:r w:rsidRPr="004C4D45">
        <w:rPr>
          <w:rFonts w:ascii="Courier New" w:hAnsi="Courier New" w:cs="Courier New"/>
          <w:sz w:val="24"/>
          <w:szCs w:val="24"/>
          <w:lang w:val="en-US"/>
        </w:rPr>
        <w:t>_HEADER</w:t>
      </w:r>
    </w:p>
    <w:p w:rsidR="00DC6765" w:rsidRDefault="00B51373" w:rsidP="00B51373">
      <w:pPr>
        <w:tabs>
          <w:tab w:val="left" w:pos="284"/>
          <w:tab w:val="left" w:pos="3782"/>
        </w:tabs>
        <w:rPr>
          <w:rFonts w:ascii="Courier New" w:hAnsi="Courier New" w:cs="Courier New"/>
          <w:sz w:val="24"/>
          <w:szCs w:val="24"/>
          <w:lang w:val="en-US"/>
        </w:rPr>
      </w:pPr>
      <w:r w:rsidRPr="004C4D45">
        <w:rPr>
          <w:rFonts w:ascii="Courier New" w:hAnsi="Courier New" w:cs="Courier New"/>
          <w:sz w:val="24"/>
          <w:szCs w:val="24"/>
          <w:lang w:val="en-US"/>
        </w:rPr>
        <w:lastRenderedPageBreak/>
        <w:tab/>
        <w:t>SPECIALISED_BLOCK_DATA</w:t>
      </w:r>
    </w:p>
    <w:p w:rsidR="002A2FDA" w:rsidRDefault="002A2FDA" w:rsidP="002A2FDA">
      <w:pPr>
        <w:pStyle w:val="Titre2"/>
        <w:rPr>
          <w:lang w:val="en-US"/>
        </w:rPr>
      </w:pPr>
      <w:r>
        <w:rPr>
          <w:lang w:val="en-US"/>
        </w:rPr>
        <w:t>CONTENTS in DETAIL</w:t>
      </w:r>
      <w:r w:rsidR="00A70D58">
        <w:rPr>
          <w:lang w:val="en-US"/>
        </w:rPr>
        <w:t xml:space="preserve"> (only data, comments not included)</w:t>
      </w:r>
    </w:p>
    <w:p w:rsidR="00E678E9" w:rsidRDefault="004736E7" w:rsidP="00E678E9">
      <w:pPr>
        <w:rPr>
          <w:lang w:val="en-US"/>
        </w:rPr>
      </w:pPr>
      <w:r>
        <w:rPr>
          <w:lang w:val="en-US"/>
        </w:rPr>
        <w:t xml:space="preserve">NB: </w:t>
      </w:r>
      <w:r w:rsidR="00E678E9">
        <w:rPr>
          <w:lang w:val="en-US"/>
        </w:rPr>
        <w:t xml:space="preserve">The description, examples are not the final ones. </w:t>
      </w:r>
    </w:p>
    <w:p w:rsidR="00F06C4B" w:rsidRPr="004679A6" w:rsidRDefault="00F06C4B" w:rsidP="00F06C4B">
      <w:pPr>
        <w:pStyle w:val="TableTitle"/>
      </w:pPr>
      <w:r w:rsidRPr="004679A6">
        <w:t>APM Header</w:t>
      </w:r>
    </w:p>
    <w:tbl>
      <w:tblPr>
        <w:tblW w:w="953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3820"/>
        <w:gridCol w:w="2725"/>
        <w:gridCol w:w="1309"/>
      </w:tblGrid>
      <w:tr w:rsidR="00F06C4B" w:rsidRPr="004679A6" w:rsidTr="00F06C4B">
        <w:trPr>
          <w:trHeight w:val="271"/>
        </w:trPr>
        <w:tc>
          <w:tcPr>
            <w:tcW w:w="1683" w:type="dxa"/>
            <w:vAlign w:val="center"/>
          </w:tcPr>
          <w:p w:rsidR="00F06C4B" w:rsidRPr="004679A6" w:rsidRDefault="00F06C4B" w:rsidP="008E6477">
            <w:pPr>
              <w:pStyle w:val="TableNormal1"/>
              <w:jc w:val="center"/>
              <w:rPr>
                <w:b/>
                <w:bCs/>
              </w:rPr>
            </w:pPr>
            <w:r w:rsidRPr="004679A6">
              <w:rPr>
                <w:b/>
                <w:bCs/>
              </w:rPr>
              <w:t>Keyword</w:t>
            </w:r>
          </w:p>
        </w:tc>
        <w:tc>
          <w:tcPr>
            <w:tcW w:w="3820" w:type="dxa"/>
            <w:vAlign w:val="center"/>
          </w:tcPr>
          <w:p w:rsidR="00F06C4B" w:rsidRPr="004679A6" w:rsidRDefault="00F06C4B" w:rsidP="008E6477">
            <w:pPr>
              <w:pStyle w:val="TableNormal1"/>
              <w:jc w:val="center"/>
              <w:rPr>
                <w:b/>
                <w:bCs/>
              </w:rPr>
            </w:pPr>
            <w:r w:rsidRPr="004679A6">
              <w:rPr>
                <w:b/>
                <w:bCs/>
              </w:rPr>
              <w:t>Description</w:t>
            </w:r>
          </w:p>
        </w:tc>
        <w:tc>
          <w:tcPr>
            <w:tcW w:w="2725" w:type="dxa"/>
            <w:vAlign w:val="center"/>
          </w:tcPr>
          <w:p w:rsidR="00F06C4B" w:rsidRPr="004679A6" w:rsidRDefault="00F06C4B" w:rsidP="008E6477">
            <w:pPr>
              <w:pStyle w:val="TableNormal1"/>
              <w:jc w:val="center"/>
              <w:rPr>
                <w:b/>
                <w:bCs/>
              </w:rPr>
            </w:pPr>
            <w:r w:rsidRPr="004679A6">
              <w:rPr>
                <w:b/>
                <w:bCs/>
              </w:rPr>
              <w:t>Examples of Values</w:t>
            </w:r>
          </w:p>
        </w:tc>
        <w:tc>
          <w:tcPr>
            <w:tcW w:w="1309" w:type="dxa"/>
            <w:vAlign w:val="center"/>
          </w:tcPr>
          <w:p w:rsidR="00F06C4B" w:rsidRPr="004679A6" w:rsidRDefault="00F06C4B" w:rsidP="008E6477">
            <w:pPr>
              <w:pStyle w:val="TableNormal1"/>
              <w:jc w:val="center"/>
              <w:rPr>
                <w:b/>
                <w:bCs/>
              </w:rPr>
            </w:pPr>
            <w:r w:rsidRPr="004679A6">
              <w:rPr>
                <w:b/>
                <w:bCs/>
              </w:rPr>
              <w:t>Obligatory</w:t>
            </w:r>
          </w:p>
        </w:tc>
      </w:tr>
      <w:tr w:rsidR="00F06C4B" w:rsidRPr="004679A6" w:rsidTr="00F06C4B">
        <w:tc>
          <w:tcPr>
            <w:tcW w:w="1683" w:type="dxa"/>
          </w:tcPr>
          <w:p w:rsidR="00F06C4B" w:rsidRPr="004679A6" w:rsidRDefault="00F06C4B" w:rsidP="008E6477">
            <w:pPr>
              <w:pStyle w:val="TableNormal1"/>
              <w:rPr>
                <w:rFonts w:ascii="Courier New" w:hAnsi="Courier New" w:cs="Courier New"/>
                <w:sz w:val="16"/>
              </w:rPr>
            </w:pPr>
            <w:r w:rsidRPr="004679A6">
              <w:rPr>
                <w:rFonts w:ascii="Courier New" w:hAnsi="Courier New" w:cs="Courier New"/>
                <w:sz w:val="16"/>
              </w:rPr>
              <w:t>CCSDS_APM_VERS</w:t>
            </w:r>
          </w:p>
        </w:tc>
        <w:tc>
          <w:tcPr>
            <w:tcW w:w="3820" w:type="dxa"/>
          </w:tcPr>
          <w:p w:rsidR="00F06C4B" w:rsidRPr="004679A6" w:rsidRDefault="00F06C4B" w:rsidP="008E6477">
            <w:pPr>
              <w:pStyle w:val="TableNormal1"/>
              <w:rPr>
                <w:sz w:val="16"/>
              </w:rPr>
            </w:pPr>
            <w:r w:rsidRPr="004679A6">
              <w:rPr>
                <w:sz w:val="16"/>
              </w:rPr>
              <w:t>Format version in the form of ‘x.y’, where ‘y’ is incremented for corrections and minor changes, and ‘x’ is incremented for major changes.</w:t>
            </w:r>
          </w:p>
        </w:tc>
        <w:tc>
          <w:tcPr>
            <w:tcW w:w="2725" w:type="dxa"/>
          </w:tcPr>
          <w:p w:rsidR="00F06C4B" w:rsidRPr="004679A6" w:rsidRDefault="00F06C4B" w:rsidP="008E6477">
            <w:pPr>
              <w:pStyle w:val="TableNormal1"/>
              <w:rPr>
                <w:rFonts w:ascii="Courier New" w:hAnsi="Courier New" w:cs="Courier New"/>
                <w:sz w:val="16"/>
              </w:rPr>
            </w:pPr>
            <w:r w:rsidRPr="004679A6">
              <w:rPr>
                <w:rFonts w:ascii="Courier New" w:hAnsi="Courier New" w:cs="Courier New"/>
                <w:sz w:val="16"/>
              </w:rPr>
              <w:t>1.0</w:t>
            </w:r>
          </w:p>
        </w:tc>
        <w:tc>
          <w:tcPr>
            <w:tcW w:w="1309" w:type="dxa"/>
          </w:tcPr>
          <w:p w:rsidR="00F06C4B" w:rsidRPr="004679A6" w:rsidRDefault="00F06C4B" w:rsidP="008E6477">
            <w:pPr>
              <w:pStyle w:val="TableNormal1"/>
              <w:jc w:val="center"/>
              <w:rPr>
                <w:sz w:val="16"/>
              </w:rPr>
            </w:pPr>
            <w:r w:rsidRPr="004679A6">
              <w:rPr>
                <w:sz w:val="16"/>
              </w:rPr>
              <w:t>Yes</w:t>
            </w:r>
          </w:p>
        </w:tc>
      </w:tr>
      <w:tr w:rsidR="00F06C4B" w:rsidRPr="004679A6" w:rsidTr="00F06C4B">
        <w:tc>
          <w:tcPr>
            <w:tcW w:w="1683" w:type="dxa"/>
          </w:tcPr>
          <w:p w:rsidR="00F06C4B" w:rsidRPr="004679A6" w:rsidRDefault="00F06C4B" w:rsidP="008E6477">
            <w:pPr>
              <w:pStyle w:val="TableNormal1"/>
              <w:rPr>
                <w:rFonts w:ascii="Courier New" w:hAnsi="Courier New" w:cs="Courier New"/>
                <w:sz w:val="16"/>
              </w:rPr>
            </w:pPr>
            <w:r w:rsidRPr="004679A6">
              <w:rPr>
                <w:rFonts w:ascii="Courier New" w:hAnsi="Courier New" w:cs="Courier New"/>
                <w:sz w:val="16"/>
              </w:rPr>
              <w:t>CREATION_DATE</w:t>
            </w:r>
          </w:p>
        </w:tc>
        <w:tc>
          <w:tcPr>
            <w:tcW w:w="3820" w:type="dxa"/>
          </w:tcPr>
          <w:p w:rsidR="00F06C4B" w:rsidRPr="004679A6" w:rsidRDefault="00F06C4B" w:rsidP="008E6477">
            <w:pPr>
              <w:pStyle w:val="TableNormal1"/>
              <w:rPr>
                <w:sz w:val="16"/>
              </w:rPr>
            </w:pPr>
            <w:r w:rsidRPr="004679A6">
              <w:rPr>
                <w:sz w:val="16"/>
              </w:rPr>
              <w:t>File creation date/time in one of the following formats:</w:t>
            </w:r>
          </w:p>
          <w:p w:rsidR="00F06C4B" w:rsidRPr="004679A6" w:rsidRDefault="00F06C4B" w:rsidP="008E6477">
            <w:pPr>
              <w:pStyle w:val="TableNormal1"/>
              <w:rPr>
                <w:sz w:val="16"/>
              </w:rPr>
            </w:pPr>
            <w:r w:rsidRPr="004679A6">
              <w:rPr>
                <w:sz w:val="16"/>
              </w:rPr>
              <w:t>YYYY-MM-DDThh:mm:ss[.d→d] or</w:t>
            </w:r>
          </w:p>
          <w:p w:rsidR="00F06C4B" w:rsidRPr="004679A6" w:rsidRDefault="00F06C4B" w:rsidP="008E6477">
            <w:pPr>
              <w:pStyle w:val="TableNormal1"/>
              <w:rPr>
                <w:sz w:val="16"/>
              </w:rPr>
            </w:pPr>
            <w:r w:rsidRPr="004679A6">
              <w:rPr>
                <w:sz w:val="16"/>
              </w:rPr>
              <w:t>YYYY-DDDThh:mm:ss[.d→d]</w:t>
            </w:r>
          </w:p>
          <w:p w:rsidR="00F06C4B" w:rsidRPr="004679A6" w:rsidRDefault="00F06C4B" w:rsidP="008E6477">
            <w:pPr>
              <w:pStyle w:val="TableNormal1"/>
              <w:rPr>
                <w:sz w:val="16"/>
              </w:rPr>
            </w:pPr>
            <w:r w:rsidRPr="004679A6">
              <w:rPr>
                <w:sz w:val="16"/>
              </w:rPr>
              <w:t>where ‘YYYY’ is the year, ‘MM’ is the two-digit month, ‘DD’ is the two-digit day, ‘DDD’ is the three-digit day of year, ‘T’ is constant, ‘hh:mm:ss[.d→d]’ is the UTC time in hours, minutes, seconds, and optional fractional seconds.  As many ‘d’ characters to the right of the period as required may be used to obtain the required precision.  All fields require leading zeros.</w:t>
            </w:r>
          </w:p>
        </w:tc>
        <w:tc>
          <w:tcPr>
            <w:tcW w:w="2725" w:type="dxa"/>
          </w:tcPr>
          <w:p w:rsidR="00F06C4B" w:rsidRPr="004679A6" w:rsidRDefault="00F06C4B" w:rsidP="008E6477">
            <w:pPr>
              <w:pStyle w:val="TableNormal1"/>
              <w:rPr>
                <w:rFonts w:ascii="Courier New" w:hAnsi="Courier New" w:cs="Courier New"/>
                <w:sz w:val="16"/>
              </w:rPr>
            </w:pPr>
            <w:r w:rsidRPr="004679A6">
              <w:rPr>
                <w:rFonts w:ascii="Courier New" w:hAnsi="Courier New" w:cs="Courier New"/>
                <w:sz w:val="16"/>
              </w:rPr>
              <w:t>2001-11-06T11:17:33</w:t>
            </w:r>
          </w:p>
          <w:p w:rsidR="00F06C4B" w:rsidRPr="004679A6" w:rsidRDefault="00F06C4B" w:rsidP="008E6477">
            <w:pPr>
              <w:pStyle w:val="TableNormal1"/>
              <w:rPr>
                <w:rFonts w:ascii="Courier New" w:hAnsi="Courier New" w:cs="Courier New"/>
                <w:sz w:val="16"/>
              </w:rPr>
            </w:pPr>
            <w:r w:rsidRPr="004679A6">
              <w:rPr>
                <w:rFonts w:ascii="Courier New" w:hAnsi="Courier New" w:cs="Courier New"/>
                <w:sz w:val="16"/>
              </w:rPr>
              <w:t>2002-204T15:56:23</w:t>
            </w:r>
          </w:p>
          <w:p w:rsidR="00F06C4B" w:rsidRPr="004679A6" w:rsidRDefault="00F06C4B" w:rsidP="008E6477">
            <w:pPr>
              <w:pStyle w:val="TableNormal1"/>
              <w:rPr>
                <w:rFonts w:ascii="Courier New" w:hAnsi="Courier New" w:cs="Courier New"/>
                <w:sz w:val="16"/>
              </w:rPr>
            </w:pPr>
            <w:r w:rsidRPr="004679A6">
              <w:rPr>
                <w:rFonts w:ascii="Courier New" w:hAnsi="Courier New" w:cs="Courier New"/>
                <w:sz w:val="16"/>
              </w:rPr>
              <w:t>1996-12-18T14:28:15.1172</w:t>
            </w:r>
          </w:p>
          <w:p w:rsidR="00F06C4B" w:rsidRPr="004679A6" w:rsidRDefault="00F06C4B" w:rsidP="008E6477">
            <w:pPr>
              <w:pStyle w:val="TableNormal1"/>
              <w:rPr>
                <w:rFonts w:ascii="Courier New" w:hAnsi="Courier New" w:cs="Courier New"/>
                <w:sz w:val="16"/>
              </w:rPr>
            </w:pPr>
          </w:p>
        </w:tc>
        <w:tc>
          <w:tcPr>
            <w:tcW w:w="1309" w:type="dxa"/>
          </w:tcPr>
          <w:p w:rsidR="00F06C4B" w:rsidRPr="004679A6" w:rsidRDefault="00F06C4B" w:rsidP="008E6477">
            <w:pPr>
              <w:pStyle w:val="TableNormal1"/>
              <w:jc w:val="center"/>
              <w:rPr>
                <w:sz w:val="16"/>
              </w:rPr>
            </w:pPr>
            <w:r w:rsidRPr="004679A6">
              <w:rPr>
                <w:sz w:val="16"/>
              </w:rPr>
              <w:t>Yes</w:t>
            </w:r>
          </w:p>
        </w:tc>
      </w:tr>
      <w:tr w:rsidR="00F06C4B" w:rsidRPr="004679A6" w:rsidTr="00F06C4B">
        <w:tc>
          <w:tcPr>
            <w:tcW w:w="1683" w:type="dxa"/>
          </w:tcPr>
          <w:p w:rsidR="00F06C4B" w:rsidRPr="004679A6" w:rsidRDefault="00F06C4B" w:rsidP="008E6477">
            <w:pPr>
              <w:pStyle w:val="TableNormal1"/>
              <w:rPr>
                <w:rFonts w:ascii="Courier New" w:hAnsi="Courier New" w:cs="Courier New"/>
                <w:sz w:val="16"/>
              </w:rPr>
            </w:pPr>
            <w:r w:rsidRPr="004679A6">
              <w:rPr>
                <w:rFonts w:ascii="Courier New" w:hAnsi="Courier New" w:cs="Courier New"/>
                <w:sz w:val="16"/>
              </w:rPr>
              <w:t>ORIGINATOR</w:t>
            </w:r>
          </w:p>
        </w:tc>
        <w:tc>
          <w:tcPr>
            <w:tcW w:w="3820" w:type="dxa"/>
          </w:tcPr>
          <w:p w:rsidR="00F06C4B" w:rsidRPr="004679A6" w:rsidRDefault="00F06C4B" w:rsidP="008E6477">
            <w:pPr>
              <w:pStyle w:val="TableNormal1"/>
              <w:rPr>
                <w:sz w:val="16"/>
              </w:rPr>
            </w:pPr>
            <w:r>
              <w:rPr>
                <w:sz w:val="16"/>
              </w:rPr>
              <w:t>Originator of message</w:t>
            </w:r>
            <w:r w:rsidRPr="004679A6">
              <w:rPr>
                <w:sz w:val="16"/>
              </w:rPr>
              <w:t>.</w:t>
            </w:r>
          </w:p>
        </w:tc>
        <w:tc>
          <w:tcPr>
            <w:tcW w:w="2725" w:type="dxa"/>
          </w:tcPr>
          <w:p w:rsidR="00F06C4B" w:rsidRPr="00F06C4B" w:rsidRDefault="00F06C4B" w:rsidP="008E6477">
            <w:pPr>
              <w:pStyle w:val="TableNormal1"/>
              <w:rPr>
                <w:rFonts w:ascii="Courier New" w:hAnsi="Courier New" w:cs="Courier New"/>
                <w:sz w:val="16"/>
                <w:lang w:val="es-ES_tradnl"/>
              </w:rPr>
            </w:pPr>
            <w:r w:rsidRPr="00F06C4B">
              <w:rPr>
                <w:rFonts w:ascii="Courier New" w:hAnsi="Courier New" w:cs="Courier New"/>
                <w:sz w:val="16"/>
                <w:lang w:val="es-ES_tradnl"/>
              </w:rPr>
              <w:t>CNES, ESOC, GSFC, GSOC, JPL, JAXA, etc.</w:t>
            </w:r>
          </w:p>
        </w:tc>
        <w:tc>
          <w:tcPr>
            <w:tcW w:w="1309" w:type="dxa"/>
          </w:tcPr>
          <w:p w:rsidR="00F06C4B" w:rsidRPr="004679A6" w:rsidRDefault="00F06C4B" w:rsidP="008E6477">
            <w:pPr>
              <w:pStyle w:val="TableNormal1"/>
              <w:jc w:val="center"/>
              <w:rPr>
                <w:sz w:val="16"/>
              </w:rPr>
            </w:pPr>
            <w:r w:rsidRPr="004679A6">
              <w:rPr>
                <w:sz w:val="16"/>
              </w:rPr>
              <w:t>Yes</w:t>
            </w:r>
          </w:p>
        </w:tc>
      </w:tr>
    </w:tbl>
    <w:p w:rsidR="00D4663C" w:rsidRDefault="00D4663C" w:rsidP="00D4663C">
      <w:pPr>
        <w:tabs>
          <w:tab w:val="left" w:pos="3782"/>
        </w:tabs>
        <w:rPr>
          <w:sz w:val="24"/>
          <w:szCs w:val="24"/>
          <w:lang w:val="en-US"/>
        </w:rPr>
      </w:pPr>
      <w:r w:rsidRPr="00D4663C">
        <w:rPr>
          <w:sz w:val="24"/>
          <w:szCs w:val="24"/>
          <w:lang w:val="en-US"/>
        </w:rPr>
        <w:tab/>
      </w:r>
    </w:p>
    <w:p w:rsidR="00A40B75" w:rsidRDefault="00A40B75" w:rsidP="00D4663C">
      <w:pPr>
        <w:tabs>
          <w:tab w:val="left" w:pos="3782"/>
        </w:tabs>
        <w:rPr>
          <w:sz w:val="24"/>
          <w:szCs w:val="24"/>
          <w:lang w:val="en-US"/>
        </w:rPr>
      </w:pPr>
      <w:r>
        <w:rPr>
          <w:sz w:val="24"/>
          <w:szCs w:val="24"/>
          <w:lang w:val="en-US"/>
        </w:rPr>
        <w:t xml:space="preserve">  </w:t>
      </w:r>
      <w:r>
        <w:rPr>
          <w:sz w:val="24"/>
          <w:szCs w:val="24"/>
          <w:lang w:val="en-US"/>
        </w:rPr>
        <w:tab/>
      </w:r>
      <w:r>
        <w:rPr>
          <w:sz w:val="24"/>
          <w:szCs w:val="24"/>
          <w:lang w:val="en-US"/>
        </w:rPr>
        <w:tab/>
      </w:r>
      <w:r>
        <w:rPr>
          <w:sz w:val="24"/>
          <w:szCs w:val="24"/>
          <w:lang w:val="en-US"/>
        </w:rPr>
        <w:tab/>
      </w:r>
    </w:p>
    <w:p w:rsidR="00F06C4B" w:rsidRPr="004679A6" w:rsidRDefault="00F06C4B" w:rsidP="00F06C4B">
      <w:pPr>
        <w:pStyle w:val="TableTitle"/>
      </w:pPr>
      <w:r w:rsidRPr="004679A6">
        <w:t>APM Metadata</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1336"/>
        <w:gridCol w:w="3713"/>
        <w:gridCol w:w="3179"/>
        <w:gridCol w:w="1309"/>
      </w:tblGrid>
      <w:tr w:rsidR="00F06C4B" w:rsidRPr="004679A6" w:rsidTr="00F06C4B">
        <w:trPr>
          <w:cantSplit/>
          <w:trHeight w:val="327"/>
        </w:trPr>
        <w:tc>
          <w:tcPr>
            <w:tcW w:w="1336" w:type="dxa"/>
            <w:vAlign w:val="center"/>
          </w:tcPr>
          <w:p w:rsidR="00F06C4B" w:rsidRPr="004679A6" w:rsidRDefault="00F06C4B" w:rsidP="008E6477">
            <w:pPr>
              <w:pStyle w:val="TableNormal1"/>
              <w:spacing w:line="240" w:lineRule="auto"/>
              <w:jc w:val="center"/>
              <w:rPr>
                <w:b/>
                <w:bCs/>
              </w:rPr>
            </w:pPr>
            <w:r w:rsidRPr="004679A6">
              <w:rPr>
                <w:b/>
                <w:bCs/>
              </w:rPr>
              <w:t>Keyword</w:t>
            </w:r>
          </w:p>
        </w:tc>
        <w:tc>
          <w:tcPr>
            <w:tcW w:w="3713" w:type="dxa"/>
            <w:vAlign w:val="center"/>
          </w:tcPr>
          <w:p w:rsidR="00F06C4B" w:rsidRPr="004679A6" w:rsidRDefault="00F06C4B" w:rsidP="008E6477">
            <w:pPr>
              <w:pStyle w:val="TableNormal1"/>
              <w:spacing w:line="240" w:lineRule="auto"/>
              <w:jc w:val="center"/>
              <w:rPr>
                <w:b/>
                <w:bCs/>
              </w:rPr>
            </w:pPr>
            <w:r w:rsidRPr="004679A6">
              <w:rPr>
                <w:b/>
                <w:bCs/>
              </w:rPr>
              <w:t>Description</w:t>
            </w:r>
          </w:p>
        </w:tc>
        <w:tc>
          <w:tcPr>
            <w:tcW w:w="3179" w:type="dxa"/>
            <w:vAlign w:val="center"/>
          </w:tcPr>
          <w:p w:rsidR="00F06C4B" w:rsidRPr="004679A6" w:rsidRDefault="00F06C4B" w:rsidP="008E6477">
            <w:pPr>
              <w:pStyle w:val="TableNormal1"/>
              <w:spacing w:line="240" w:lineRule="auto"/>
              <w:jc w:val="center"/>
              <w:rPr>
                <w:b/>
                <w:bCs/>
              </w:rPr>
            </w:pPr>
            <w:r w:rsidRPr="004679A6">
              <w:rPr>
                <w:b/>
                <w:bCs/>
              </w:rPr>
              <w:t>Normative Values / Examples</w:t>
            </w:r>
          </w:p>
        </w:tc>
        <w:tc>
          <w:tcPr>
            <w:tcW w:w="1309" w:type="dxa"/>
            <w:vAlign w:val="center"/>
          </w:tcPr>
          <w:p w:rsidR="00F06C4B" w:rsidRPr="004679A6" w:rsidRDefault="00F06C4B" w:rsidP="008E6477">
            <w:pPr>
              <w:pStyle w:val="TableNormal1"/>
              <w:spacing w:line="240" w:lineRule="auto"/>
              <w:jc w:val="center"/>
              <w:rPr>
                <w:b/>
                <w:bCs/>
              </w:rPr>
            </w:pPr>
            <w:r w:rsidRPr="004679A6">
              <w:rPr>
                <w:b/>
                <w:bCs/>
              </w:rPr>
              <w:t>Obligatory</w:t>
            </w:r>
          </w:p>
        </w:tc>
      </w:tr>
      <w:tr w:rsidR="00F06C4B" w:rsidRPr="004679A6" w:rsidTr="00F06C4B">
        <w:trPr>
          <w:cantSplit/>
        </w:trPr>
        <w:tc>
          <w:tcPr>
            <w:tcW w:w="1336" w:type="dxa"/>
          </w:tcPr>
          <w:p w:rsidR="00F06C4B" w:rsidRPr="004679A6" w:rsidRDefault="00F06C4B" w:rsidP="008E6477">
            <w:pPr>
              <w:pStyle w:val="TableNormal1"/>
              <w:spacing w:line="240" w:lineRule="auto"/>
              <w:rPr>
                <w:rFonts w:ascii="Courier New" w:hAnsi="Courier New" w:cs="Courier New"/>
                <w:sz w:val="16"/>
              </w:rPr>
            </w:pPr>
            <w:r w:rsidRPr="004679A6">
              <w:rPr>
                <w:rFonts w:ascii="Courier New" w:hAnsi="Courier New" w:cs="Courier New"/>
                <w:sz w:val="16"/>
              </w:rPr>
              <w:t>OBJECT_NAME</w:t>
            </w:r>
          </w:p>
        </w:tc>
        <w:tc>
          <w:tcPr>
            <w:tcW w:w="3713" w:type="dxa"/>
          </w:tcPr>
          <w:p w:rsidR="00F06C4B" w:rsidRPr="004679A6" w:rsidRDefault="00F06C4B" w:rsidP="008E6477">
            <w:pPr>
              <w:pStyle w:val="TableNormal1"/>
              <w:spacing w:line="240" w:lineRule="auto"/>
              <w:rPr>
                <w:sz w:val="16"/>
              </w:rPr>
            </w:pPr>
            <w:r w:rsidRPr="004679A6">
              <w:rPr>
                <w:sz w:val="16"/>
              </w:rPr>
              <w:t xml:space="preserve">Spacecraft name of the object corresponding to the attitude data to be given.  There is no CCSDS-based restriction on the value for this keyword, but it is recommended to use names from the SPACEWARN Bulletin (reference </w:t>
            </w:r>
            <w:r w:rsidRPr="004679A6">
              <w:rPr>
                <w:sz w:val="16"/>
              </w:rPr>
              <w:fldChar w:fldCharType="begin"/>
            </w:r>
            <w:r w:rsidRPr="004679A6">
              <w:rPr>
                <w:sz w:val="16"/>
              </w:rPr>
              <w:instrText xml:space="preserve"> REF Ref_02_SpaceWarn \h  \* MERGEFORMAT </w:instrText>
            </w:r>
            <w:r w:rsidRPr="004679A6">
              <w:rPr>
                <w:sz w:val="16"/>
              </w:rPr>
            </w:r>
            <w:r w:rsidRPr="004679A6">
              <w:rPr>
                <w:sz w:val="16"/>
              </w:rPr>
              <w:fldChar w:fldCharType="separate"/>
            </w:r>
            <w:r w:rsidRPr="0010428E">
              <w:rPr>
                <w:sz w:val="16"/>
              </w:rPr>
              <w:t>[2]</w:t>
            </w:r>
            <w:r w:rsidRPr="004679A6">
              <w:rPr>
                <w:sz w:val="16"/>
              </w:rPr>
              <w:fldChar w:fldCharType="end"/>
            </w:r>
            <w:r w:rsidRPr="004679A6">
              <w:rPr>
                <w:sz w:val="16"/>
              </w:rPr>
              <w:t>), which include the Object name and international designator of the participant.</w:t>
            </w:r>
          </w:p>
        </w:tc>
        <w:tc>
          <w:tcPr>
            <w:tcW w:w="3179" w:type="dxa"/>
          </w:tcPr>
          <w:p w:rsidR="00F06C4B" w:rsidRPr="004679A6" w:rsidRDefault="00F06C4B" w:rsidP="008E6477">
            <w:pPr>
              <w:pStyle w:val="TableNormal1"/>
              <w:spacing w:line="240" w:lineRule="auto"/>
              <w:rPr>
                <w:rFonts w:ascii="Courier New" w:hAnsi="Courier New" w:cs="Courier New"/>
                <w:sz w:val="16"/>
              </w:rPr>
            </w:pPr>
            <w:r w:rsidRPr="004679A6">
              <w:rPr>
                <w:rFonts w:ascii="Courier New" w:hAnsi="Courier New" w:cs="Courier New"/>
                <w:sz w:val="16"/>
              </w:rPr>
              <w:t>EUTELSAT W1</w:t>
            </w:r>
          </w:p>
          <w:p w:rsidR="00F06C4B" w:rsidRPr="004679A6" w:rsidRDefault="00F06C4B" w:rsidP="008E6477">
            <w:pPr>
              <w:pStyle w:val="TableNormal1"/>
              <w:spacing w:line="240" w:lineRule="auto"/>
              <w:rPr>
                <w:rFonts w:ascii="Courier New" w:hAnsi="Courier New" w:cs="Courier New"/>
                <w:sz w:val="16"/>
              </w:rPr>
            </w:pPr>
            <w:r w:rsidRPr="004679A6">
              <w:rPr>
                <w:rFonts w:ascii="Courier New" w:hAnsi="Courier New" w:cs="Courier New"/>
                <w:sz w:val="16"/>
              </w:rPr>
              <w:t>MARS PATHFINDER</w:t>
            </w:r>
          </w:p>
          <w:p w:rsidR="00F06C4B" w:rsidRPr="004679A6" w:rsidRDefault="00F06C4B" w:rsidP="008E6477">
            <w:pPr>
              <w:pStyle w:val="TableNormal1"/>
              <w:spacing w:line="240" w:lineRule="auto"/>
              <w:rPr>
                <w:rFonts w:ascii="Courier New" w:hAnsi="Courier New" w:cs="Courier New"/>
                <w:sz w:val="16"/>
              </w:rPr>
            </w:pPr>
            <w:r w:rsidRPr="004679A6">
              <w:rPr>
                <w:rFonts w:ascii="Courier New" w:hAnsi="Courier New" w:cs="Courier New"/>
                <w:sz w:val="16"/>
              </w:rPr>
              <w:t>STS106</w:t>
            </w:r>
          </w:p>
          <w:p w:rsidR="00F06C4B" w:rsidRPr="004679A6" w:rsidRDefault="00F06C4B" w:rsidP="008E6477">
            <w:pPr>
              <w:pStyle w:val="TableNormal1"/>
              <w:spacing w:line="240" w:lineRule="auto"/>
              <w:rPr>
                <w:rFonts w:ascii="Courier New" w:hAnsi="Courier New" w:cs="Courier New"/>
                <w:sz w:val="16"/>
              </w:rPr>
            </w:pPr>
            <w:r w:rsidRPr="004679A6">
              <w:rPr>
                <w:rFonts w:ascii="Courier New" w:hAnsi="Courier New" w:cs="Courier New"/>
                <w:sz w:val="16"/>
              </w:rPr>
              <w:t>NEAR</w:t>
            </w:r>
          </w:p>
        </w:tc>
        <w:tc>
          <w:tcPr>
            <w:tcW w:w="1309" w:type="dxa"/>
          </w:tcPr>
          <w:p w:rsidR="00F06C4B" w:rsidRPr="004679A6" w:rsidRDefault="00F06C4B" w:rsidP="008E6477">
            <w:pPr>
              <w:pStyle w:val="TableNormal1"/>
              <w:spacing w:line="240" w:lineRule="auto"/>
              <w:jc w:val="center"/>
              <w:rPr>
                <w:sz w:val="16"/>
              </w:rPr>
            </w:pPr>
            <w:r w:rsidRPr="004679A6">
              <w:rPr>
                <w:sz w:val="16"/>
              </w:rPr>
              <w:t>Yes</w:t>
            </w:r>
          </w:p>
        </w:tc>
      </w:tr>
      <w:tr w:rsidR="00F06C4B" w:rsidRPr="004679A6" w:rsidTr="00F06C4B">
        <w:trPr>
          <w:cantSplit/>
        </w:trPr>
        <w:tc>
          <w:tcPr>
            <w:tcW w:w="1336" w:type="dxa"/>
          </w:tcPr>
          <w:p w:rsidR="00F06C4B" w:rsidRPr="004679A6" w:rsidRDefault="00F06C4B" w:rsidP="008E6477">
            <w:pPr>
              <w:pStyle w:val="TableNormal1"/>
              <w:spacing w:line="240" w:lineRule="auto"/>
              <w:rPr>
                <w:rFonts w:ascii="Courier New" w:hAnsi="Courier New" w:cs="Courier New"/>
                <w:sz w:val="16"/>
              </w:rPr>
            </w:pPr>
            <w:r w:rsidRPr="004679A6">
              <w:rPr>
                <w:rFonts w:ascii="Courier New" w:hAnsi="Courier New" w:cs="Courier New"/>
                <w:sz w:val="16"/>
              </w:rPr>
              <w:t>OBJECT_ID</w:t>
            </w:r>
          </w:p>
        </w:tc>
        <w:tc>
          <w:tcPr>
            <w:tcW w:w="3713" w:type="dxa"/>
          </w:tcPr>
          <w:p w:rsidR="00F06C4B" w:rsidRPr="004679A6" w:rsidRDefault="00F06C4B" w:rsidP="008E6477">
            <w:pPr>
              <w:pStyle w:val="TableNormal1"/>
              <w:tabs>
                <w:tab w:val="left" w:pos="800"/>
                <w:tab w:val="left" w:pos="1174"/>
              </w:tabs>
              <w:spacing w:line="240" w:lineRule="auto"/>
              <w:rPr>
                <w:sz w:val="16"/>
              </w:rPr>
            </w:pPr>
            <w:r w:rsidRPr="004679A6">
              <w:rPr>
                <w:sz w:val="16"/>
              </w:rPr>
              <w:t xml:space="preserve">Spacecraft identifier of the object corresponding to the attitude data to be given.  While there is no CCSDS-based restriction on the value for this keyword, the names could be drawn from the SPACEWARN Bulletin (reference </w:t>
            </w:r>
            <w:r w:rsidRPr="004679A6">
              <w:rPr>
                <w:sz w:val="16"/>
              </w:rPr>
              <w:fldChar w:fldCharType="begin"/>
            </w:r>
            <w:r w:rsidRPr="004679A6">
              <w:rPr>
                <w:sz w:val="16"/>
              </w:rPr>
              <w:instrText xml:space="preserve"> REF Ref_02_SpaceWarn \h  \* MERGEFORMAT </w:instrText>
            </w:r>
            <w:r w:rsidRPr="004679A6">
              <w:rPr>
                <w:sz w:val="16"/>
              </w:rPr>
            </w:r>
            <w:r w:rsidRPr="004679A6">
              <w:rPr>
                <w:sz w:val="16"/>
              </w:rPr>
              <w:fldChar w:fldCharType="separate"/>
            </w:r>
            <w:r w:rsidRPr="0010428E">
              <w:rPr>
                <w:sz w:val="16"/>
              </w:rPr>
              <w:t>[2]</w:t>
            </w:r>
            <w:r w:rsidRPr="004679A6">
              <w:rPr>
                <w:sz w:val="16"/>
              </w:rPr>
              <w:fldChar w:fldCharType="end"/>
            </w:r>
            <w:r w:rsidRPr="004679A6">
              <w:rPr>
                <w:sz w:val="16"/>
              </w:rPr>
              <w:t>).  If this is chosen, it is recommended that values have the format YYYY-NNNP{PP}, where:</w:t>
            </w:r>
          </w:p>
          <w:p w:rsidR="00F06C4B" w:rsidRPr="004679A6" w:rsidRDefault="00F06C4B" w:rsidP="00F06C4B">
            <w:pPr>
              <w:pStyle w:val="Liste"/>
              <w:numPr>
                <w:ilvl w:val="0"/>
                <w:numId w:val="7"/>
              </w:numPr>
              <w:tabs>
                <w:tab w:val="clear" w:pos="360"/>
                <w:tab w:val="left" w:pos="214"/>
                <w:tab w:val="left" w:pos="704"/>
              </w:tabs>
              <w:spacing w:before="0"/>
              <w:ind w:left="864" w:hanging="864"/>
              <w:jc w:val="left"/>
              <w:rPr>
                <w:sz w:val="16"/>
              </w:rPr>
            </w:pPr>
            <w:r w:rsidRPr="004679A6">
              <w:rPr>
                <w:sz w:val="16"/>
              </w:rPr>
              <w:t>YYYY</w:t>
            </w:r>
            <w:r w:rsidRPr="004679A6">
              <w:rPr>
                <w:sz w:val="16"/>
              </w:rPr>
              <w:tab/>
              <w:t>=</w:t>
            </w:r>
            <w:r w:rsidRPr="004679A6">
              <w:rPr>
                <w:sz w:val="16"/>
              </w:rPr>
              <w:tab/>
              <w:t>year of launch;</w:t>
            </w:r>
          </w:p>
          <w:p w:rsidR="00F06C4B" w:rsidRPr="004679A6" w:rsidRDefault="00F06C4B" w:rsidP="00F06C4B">
            <w:pPr>
              <w:pStyle w:val="Liste"/>
              <w:numPr>
                <w:ilvl w:val="0"/>
                <w:numId w:val="7"/>
              </w:numPr>
              <w:tabs>
                <w:tab w:val="clear" w:pos="360"/>
                <w:tab w:val="left" w:pos="214"/>
                <w:tab w:val="left" w:pos="704"/>
              </w:tabs>
              <w:spacing w:before="0"/>
              <w:ind w:left="864" w:hanging="864"/>
              <w:jc w:val="left"/>
              <w:rPr>
                <w:sz w:val="16"/>
              </w:rPr>
            </w:pPr>
            <w:r w:rsidRPr="004679A6">
              <w:rPr>
                <w:sz w:val="16"/>
              </w:rPr>
              <w:t>NNN</w:t>
            </w:r>
            <w:r w:rsidRPr="004679A6">
              <w:rPr>
                <w:sz w:val="16"/>
              </w:rPr>
              <w:tab/>
              <w:t>=</w:t>
            </w:r>
            <w:r w:rsidRPr="004679A6">
              <w:rPr>
                <w:sz w:val="16"/>
              </w:rPr>
              <w:tab/>
              <w:t>three-digit serial number of launch in year YYYY (with leading zeros);</w:t>
            </w:r>
          </w:p>
          <w:p w:rsidR="00F06C4B" w:rsidRPr="004679A6" w:rsidRDefault="00F06C4B" w:rsidP="00F06C4B">
            <w:pPr>
              <w:pStyle w:val="Liste"/>
              <w:numPr>
                <w:ilvl w:val="0"/>
                <w:numId w:val="7"/>
              </w:numPr>
              <w:tabs>
                <w:tab w:val="clear" w:pos="360"/>
                <w:tab w:val="left" w:pos="214"/>
                <w:tab w:val="left" w:pos="704"/>
              </w:tabs>
              <w:spacing w:before="0"/>
              <w:ind w:left="864" w:hanging="864"/>
              <w:jc w:val="left"/>
              <w:rPr>
                <w:sz w:val="16"/>
              </w:rPr>
            </w:pPr>
            <w:r w:rsidRPr="004679A6">
              <w:rPr>
                <w:sz w:val="16"/>
              </w:rPr>
              <w:t>P{PP}</w:t>
            </w:r>
            <w:r w:rsidRPr="004679A6">
              <w:rPr>
                <w:sz w:val="16"/>
              </w:rPr>
              <w:tab/>
              <w:t>=</w:t>
            </w:r>
            <w:r w:rsidRPr="004679A6">
              <w:rPr>
                <w:sz w:val="16"/>
              </w:rPr>
              <w:tab/>
              <w:t>at least one capital letter for the identification of the part brought into space by the launch.</w:t>
            </w:r>
          </w:p>
          <w:p w:rsidR="00F06C4B" w:rsidRPr="004679A6" w:rsidRDefault="00F06C4B" w:rsidP="008E6477">
            <w:pPr>
              <w:pStyle w:val="TableNormal1"/>
              <w:spacing w:line="240" w:lineRule="auto"/>
              <w:rPr>
                <w:sz w:val="16"/>
              </w:rPr>
            </w:pPr>
            <w:r w:rsidRPr="004679A6">
              <w:rPr>
                <w:sz w:val="16"/>
              </w:rPr>
              <w:t>In cases where the asset is not listed in the bulletin, the value should be provided in an ICD.</w:t>
            </w:r>
          </w:p>
        </w:tc>
        <w:tc>
          <w:tcPr>
            <w:tcW w:w="3179" w:type="dxa"/>
          </w:tcPr>
          <w:p w:rsidR="00F06C4B" w:rsidRPr="004679A6" w:rsidRDefault="00F06C4B" w:rsidP="008E6477">
            <w:pPr>
              <w:pStyle w:val="TableNormal1"/>
              <w:spacing w:line="240" w:lineRule="auto"/>
              <w:rPr>
                <w:rFonts w:ascii="Courier New" w:hAnsi="Courier New" w:cs="Courier New"/>
                <w:sz w:val="16"/>
              </w:rPr>
            </w:pPr>
            <w:r w:rsidRPr="004679A6">
              <w:rPr>
                <w:rFonts w:ascii="Courier New" w:hAnsi="Courier New" w:cs="Courier New"/>
                <w:sz w:val="16"/>
              </w:rPr>
              <w:t>2000-052A</w:t>
            </w:r>
          </w:p>
          <w:p w:rsidR="00F06C4B" w:rsidRPr="004679A6" w:rsidRDefault="00F06C4B" w:rsidP="008E6477">
            <w:pPr>
              <w:pStyle w:val="TableNormal1"/>
              <w:spacing w:line="240" w:lineRule="auto"/>
              <w:rPr>
                <w:rFonts w:ascii="Courier New" w:hAnsi="Courier New" w:cs="Courier New"/>
                <w:sz w:val="16"/>
              </w:rPr>
            </w:pPr>
            <w:r w:rsidRPr="004679A6">
              <w:rPr>
                <w:rFonts w:ascii="Courier New" w:hAnsi="Courier New" w:cs="Courier New"/>
                <w:sz w:val="16"/>
              </w:rPr>
              <w:t>1996-068A</w:t>
            </w:r>
          </w:p>
          <w:p w:rsidR="00F06C4B" w:rsidRPr="004679A6" w:rsidRDefault="00F06C4B" w:rsidP="008E6477">
            <w:pPr>
              <w:pStyle w:val="TableNormal1"/>
              <w:spacing w:line="240" w:lineRule="auto"/>
              <w:rPr>
                <w:rFonts w:ascii="Courier New" w:hAnsi="Courier New" w:cs="Courier New"/>
                <w:sz w:val="16"/>
              </w:rPr>
            </w:pPr>
            <w:r w:rsidRPr="004679A6">
              <w:rPr>
                <w:rFonts w:ascii="Courier New" w:hAnsi="Courier New" w:cs="Courier New"/>
                <w:sz w:val="16"/>
              </w:rPr>
              <w:t>2000-053A</w:t>
            </w:r>
          </w:p>
          <w:p w:rsidR="00F06C4B" w:rsidRPr="004679A6" w:rsidRDefault="00F06C4B" w:rsidP="008E6477">
            <w:pPr>
              <w:pStyle w:val="TableNormal1"/>
              <w:spacing w:line="240" w:lineRule="auto"/>
              <w:rPr>
                <w:rFonts w:ascii="Courier New" w:hAnsi="Courier New" w:cs="Courier New"/>
                <w:sz w:val="16"/>
              </w:rPr>
            </w:pPr>
            <w:r w:rsidRPr="004679A6">
              <w:rPr>
                <w:rFonts w:ascii="Courier New" w:hAnsi="Courier New" w:cs="Courier New"/>
                <w:sz w:val="16"/>
              </w:rPr>
              <w:t>1996-008A</w:t>
            </w:r>
          </w:p>
          <w:p w:rsidR="00F06C4B" w:rsidRPr="004679A6" w:rsidRDefault="00F06C4B" w:rsidP="008E6477">
            <w:pPr>
              <w:pStyle w:val="TableNormal1"/>
              <w:spacing w:line="240" w:lineRule="auto"/>
              <w:rPr>
                <w:rFonts w:ascii="Courier New" w:hAnsi="Courier New" w:cs="Courier New"/>
                <w:sz w:val="16"/>
              </w:rPr>
            </w:pPr>
          </w:p>
        </w:tc>
        <w:tc>
          <w:tcPr>
            <w:tcW w:w="1309" w:type="dxa"/>
          </w:tcPr>
          <w:p w:rsidR="00F06C4B" w:rsidRPr="004679A6" w:rsidRDefault="00F06C4B" w:rsidP="008E6477">
            <w:pPr>
              <w:pStyle w:val="TableNormal1"/>
              <w:spacing w:line="240" w:lineRule="auto"/>
              <w:jc w:val="center"/>
              <w:rPr>
                <w:sz w:val="16"/>
              </w:rPr>
            </w:pPr>
            <w:r w:rsidRPr="004679A6">
              <w:rPr>
                <w:sz w:val="16"/>
              </w:rPr>
              <w:t>Yes</w:t>
            </w:r>
          </w:p>
        </w:tc>
      </w:tr>
      <w:tr w:rsidR="00F06C4B" w:rsidRPr="00A70D58" w:rsidTr="00F06C4B">
        <w:trPr>
          <w:cantSplit/>
        </w:trPr>
        <w:tc>
          <w:tcPr>
            <w:tcW w:w="1336" w:type="dxa"/>
          </w:tcPr>
          <w:p w:rsidR="00F06C4B" w:rsidRPr="004679A6" w:rsidRDefault="00F06C4B" w:rsidP="008E6477">
            <w:pPr>
              <w:pStyle w:val="TableNormal1"/>
              <w:spacing w:line="240" w:lineRule="auto"/>
              <w:rPr>
                <w:rFonts w:ascii="Courier New" w:hAnsi="Courier New" w:cs="Courier New"/>
                <w:sz w:val="16"/>
              </w:rPr>
            </w:pPr>
            <w:r>
              <w:rPr>
                <w:rFonts w:ascii="Courier New" w:hAnsi="Courier New" w:cs="Courier New"/>
                <w:sz w:val="16"/>
              </w:rPr>
              <w:t>REF_FRAME</w:t>
            </w:r>
          </w:p>
        </w:tc>
        <w:tc>
          <w:tcPr>
            <w:tcW w:w="3713" w:type="dxa"/>
          </w:tcPr>
          <w:p w:rsidR="00F06C4B" w:rsidRDefault="00F06C4B" w:rsidP="008E6477">
            <w:pPr>
              <w:pStyle w:val="TableNormal1"/>
              <w:tabs>
                <w:tab w:val="left" w:pos="800"/>
                <w:tab w:val="left" w:pos="1174"/>
              </w:tabs>
              <w:spacing w:line="240" w:lineRule="auto"/>
              <w:rPr>
                <w:sz w:val="16"/>
              </w:rPr>
            </w:pPr>
            <w:r>
              <w:rPr>
                <w:sz w:val="16"/>
              </w:rPr>
              <w:t xml:space="preserve">Reference frame relative to which the attitude of the object is to be given. </w:t>
            </w:r>
          </w:p>
          <w:p w:rsidR="00A70D58" w:rsidRPr="004679A6" w:rsidRDefault="00A70D58" w:rsidP="008E6477">
            <w:pPr>
              <w:pStyle w:val="TableNormal1"/>
              <w:tabs>
                <w:tab w:val="left" w:pos="800"/>
                <w:tab w:val="left" w:pos="1174"/>
              </w:tabs>
              <w:spacing w:line="240" w:lineRule="auto"/>
              <w:rPr>
                <w:sz w:val="16"/>
              </w:rPr>
            </w:pPr>
            <w:r>
              <w:rPr>
                <w:sz w:val="16"/>
              </w:rPr>
              <w:t xml:space="preserve">See annex for list. </w:t>
            </w:r>
          </w:p>
        </w:tc>
        <w:tc>
          <w:tcPr>
            <w:tcW w:w="3179" w:type="dxa"/>
          </w:tcPr>
          <w:p w:rsidR="00F06C4B" w:rsidRPr="004679A6" w:rsidRDefault="00F06C4B" w:rsidP="008E6477">
            <w:pPr>
              <w:pStyle w:val="TableNormal1"/>
              <w:spacing w:line="240" w:lineRule="auto"/>
              <w:rPr>
                <w:rFonts w:ascii="Courier New" w:hAnsi="Courier New" w:cs="Courier New"/>
                <w:sz w:val="16"/>
              </w:rPr>
            </w:pPr>
            <w:r>
              <w:rPr>
                <w:rFonts w:ascii="Courier New" w:hAnsi="Courier New" w:cs="Courier New"/>
                <w:sz w:val="16"/>
              </w:rPr>
              <w:t>EME2000</w:t>
            </w:r>
          </w:p>
        </w:tc>
        <w:tc>
          <w:tcPr>
            <w:tcW w:w="1309" w:type="dxa"/>
          </w:tcPr>
          <w:p w:rsidR="00F06C4B" w:rsidRPr="004679A6" w:rsidRDefault="00F06C4B" w:rsidP="008E6477">
            <w:pPr>
              <w:pStyle w:val="TableNormal1"/>
              <w:spacing w:line="240" w:lineRule="auto"/>
              <w:jc w:val="center"/>
              <w:rPr>
                <w:sz w:val="16"/>
              </w:rPr>
            </w:pPr>
            <w:r>
              <w:rPr>
                <w:sz w:val="16"/>
              </w:rPr>
              <w:t>Yes</w:t>
            </w:r>
          </w:p>
        </w:tc>
      </w:tr>
      <w:tr w:rsidR="00E678E9" w:rsidRPr="00A70D58" w:rsidTr="00F06C4B">
        <w:trPr>
          <w:cantSplit/>
        </w:trPr>
        <w:tc>
          <w:tcPr>
            <w:tcW w:w="1336" w:type="dxa"/>
          </w:tcPr>
          <w:p w:rsidR="00E678E9" w:rsidRPr="004679A6" w:rsidRDefault="00E678E9" w:rsidP="00113599">
            <w:pPr>
              <w:pStyle w:val="TableNormal1"/>
              <w:spacing w:line="240" w:lineRule="auto"/>
              <w:rPr>
                <w:rFonts w:ascii="Courier New" w:hAnsi="Courier New" w:cs="Courier New"/>
                <w:sz w:val="16"/>
              </w:rPr>
            </w:pPr>
            <w:r>
              <w:rPr>
                <w:rFonts w:ascii="Courier New" w:hAnsi="Courier New" w:cs="Courier New"/>
                <w:sz w:val="16"/>
              </w:rPr>
              <w:t>OBJ_FRAME</w:t>
            </w:r>
          </w:p>
        </w:tc>
        <w:tc>
          <w:tcPr>
            <w:tcW w:w="3713" w:type="dxa"/>
          </w:tcPr>
          <w:p w:rsidR="00E678E9" w:rsidRPr="004679A6" w:rsidRDefault="00E678E9" w:rsidP="00E678E9">
            <w:pPr>
              <w:pStyle w:val="TableNormal1"/>
              <w:tabs>
                <w:tab w:val="left" w:pos="800"/>
                <w:tab w:val="left" w:pos="1174"/>
              </w:tabs>
              <w:spacing w:line="240" w:lineRule="auto"/>
              <w:rPr>
                <w:sz w:val="16"/>
              </w:rPr>
            </w:pPr>
            <w:r>
              <w:rPr>
                <w:sz w:val="16"/>
              </w:rPr>
              <w:t xml:space="preserve">Reference frame describing the object </w:t>
            </w:r>
          </w:p>
        </w:tc>
        <w:tc>
          <w:tcPr>
            <w:tcW w:w="3179" w:type="dxa"/>
          </w:tcPr>
          <w:p w:rsidR="00E678E9" w:rsidRPr="004679A6" w:rsidRDefault="00E678E9" w:rsidP="00113599">
            <w:pPr>
              <w:pStyle w:val="TableNormal1"/>
              <w:spacing w:line="240" w:lineRule="auto"/>
              <w:rPr>
                <w:rFonts w:ascii="Courier New" w:hAnsi="Courier New" w:cs="Courier New"/>
                <w:sz w:val="16"/>
              </w:rPr>
            </w:pPr>
            <w:r>
              <w:rPr>
                <w:rFonts w:ascii="Courier New" w:hAnsi="Courier New" w:cs="Courier New"/>
                <w:sz w:val="16"/>
              </w:rPr>
              <w:t>BODY_FRAME</w:t>
            </w:r>
          </w:p>
        </w:tc>
        <w:tc>
          <w:tcPr>
            <w:tcW w:w="1309" w:type="dxa"/>
          </w:tcPr>
          <w:p w:rsidR="00E678E9" w:rsidRPr="004679A6" w:rsidRDefault="00E678E9" w:rsidP="00113599">
            <w:pPr>
              <w:pStyle w:val="TableNormal1"/>
              <w:spacing w:line="240" w:lineRule="auto"/>
              <w:jc w:val="center"/>
              <w:rPr>
                <w:sz w:val="16"/>
              </w:rPr>
            </w:pPr>
            <w:r>
              <w:rPr>
                <w:sz w:val="16"/>
              </w:rPr>
              <w:t>No</w:t>
            </w:r>
          </w:p>
        </w:tc>
      </w:tr>
      <w:tr w:rsidR="00F06C4B" w:rsidRPr="004736E7" w:rsidTr="00F06C4B">
        <w:trPr>
          <w:cantSplit/>
          <w:trHeight w:val="20"/>
        </w:trPr>
        <w:tc>
          <w:tcPr>
            <w:tcW w:w="1336" w:type="dxa"/>
          </w:tcPr>
          <w:p w:rsidR="00F06C4B" w:rsidRPr="00E678E9" w:rsidRDefault="00F06C4B" w:rsidP="008E6477">
            <w:pPr>
              <w:pStyle w:val="TableNormal1"/>
              <w:spacing w:line="240" w:lineRule="auto"/>
              <w:rPr>
                <w:rFonts w:ascii="Courier New" w:hAnsi="Courier New" w:cs="Courier New"/>
                <w:sz w:val="16"/>
              </w:rPr>
            </w:pPr>
            <w:r w:rsidRPr="00E678E9">
              <w:rPr>
                <w:rFonts w:ascii="Courier New" w:hAnsi="Courier New" w:cs="Courier New"/>
                <w:sz w:val="16"/>
              </w:rPr>
              <w:lastRenderedPageBreak/>
              <w:t>CENTER_NAME</w:t>
            </w:r>
          </w:p>
        </w:tc>
        <w:tc>
          <w:tcPr>
            <w:tcW w:w="3713" w:type="dxa"/>
          </w:tcPr>
          <w:p w:rsidR="00F06C4B" w:rsidRPr="00E678E9" w:rsidRDefault="00F06C4B" w:rsidP="008E6477">
            <w:pPr>
              <w:pStyle w:val="TableNormal1"/>
              <w:spacing w:line="240" w:lineRule="auto"/>
              <w:rPr>
                <w:sz w:val="16"/>
              </w:rPr>
            </w:pPr>
            <w:r w:rsidRPr="00E678E9">
              <w:rPr>
                <w:sz w:val="16"/>
              </w:rPr>
              <w:t xml:space="preserve">Origin of reference frame, which may be a natural solar system body (planets, asteroids, comets, and natural satellites), including any planet barycenter or the solar system barycenter, or another spacecraft (in this the value for ‘CENTER_NAME’ is subject to the same rules as for ‘OBJECT_NAME’).  There is no CCSDS-based restriction on the value for this keyword, but for natural bodies it is recommended to use names from the NASA/JPL Solar System Dynamics Group (reference </w:t>
            </w:r>
            <w:r w:rsidRPr="00E678E9">
              <w:rPr>
                <w:sz w:val="16"/>
              </w:rPr>
              <w:fldChar w:fldCharType="begin"/>
            </w:r>
            <w:r w:rsidRPr="00E678E9">
              <w:rPr>
                <w:sz w:val="16"/>
              </w:rPr>
              <w:instrText xml:space="preserve"> REF Ref_06_JPLSSD \h  \* MERGEFORMAT </w:instrText>
            </w:r>
            <w:r w:rsidRPr="00E678E9">
              <w:rPr>
                <w:sz w:val="16"/>
              </w:rPr>
            </w:r>
            <w:r w:rsidRPr="00E678E9">
              <w:rPr>
                <w:sz w:val="16"/>
              </w:rPr>
              <w:fldChar w:fldCharType="separate"/>
            </w:r>
            <w:r w:rsidRPr="00E678E9">
              <w:rPr>
                <w:sz w:val="16"/>
              </w:rPr>
              <w:t>[3]</w:t>
            </w:r>
            <w:r w:rsidRPr="00E678E9">
              <w:rPr>
                <w:sz w:val="16"/>
              </w:rPr>
              <w:fldChar w:fldCharType="end"/>
            </w:r>
            <w:r w:rsidRPr="00E678E9">
              <w:rPr>
                <w:sz w:val="16"/>
              </w:rPr>
              <w:t>).</w:t>
            </w:r>
          </w:p>
          <w:p w:rsidR="00F06C4B" w:rsidRPr="00E678E9" w:rsidRDefault="00F06C4B" w:rsidP="00F06C4B">
            <w:pPr>
              <w:pStyle w:val="TableNormal1"/>
              <w:spacing w:line="240" w:lineRule="auto"/>
              <w:rPr>
                <w:sz w:val="16"/>
              </w:rPr>
            </w:pPr>
            <w:r w:rsidRPr="00E678E9">
              <w:rPr>
                <w:sz w:val="16"/>
              </w:rPr>
              <w:t xml:space="preserve">If not present: implied by REF_FRAME. </w:t>
            </w:r>
          </w:p>
          <w:p w:rsidR="00A70D58" w:rsidRPr="00E678E9" w:rsidRDefault="00A70D58" w:rsidP="00F06C4B">
            <w:pPr>
              <w:pStyle w:val="TableNormal1"/>
              <w:spacing w:line="240" w:lineRule="auto"/>
              <w:rPr>
                <w:sz w:val="16"/>
              </w:rPr>
            </w:pPr>
            <w:r w:rsidRPr="00E678E9">
              <w:rPr>
                <w:sz w:val="16"/>
              </w:rPr>
              <w:t>See annex for list.</w:t>
            </w:r>
          </w:p>
        </w:tc>
        <w:tc>
          <w:tcPr>
            <w:tcW w:w="3179" w:type="dxa"/>
          </w:tcPr>
          <w:p w:rsidR="00F06C4B" w:rsidRPr="00E678E9" w:rsidRDefault="00F06C4B" w:rsidP="008E6477">
            <w:pPr>
              <w:pStyle w:val="TableNormal1"/>
              <w:spacing w:line="240" w:lineRule="auto"/>
              <w:rPr>
                <w:rFonts w:ascii="Courier New" w:hAnsi="Courier New" w:cs="Courier New"/>
                <w:sz w:val="16"/>
              </w:rPr>
            </w:pPr>
            <w:r w:rsidRPr="00E678E9">
              <w:rPr>
                <w:rFonts w:ascii="Courier New" w:hAnsi="Courier New" w:cs="Courier New"/>
                <w:sz w:val="16"/>
              </w:rPr>
              <w:t>EARTH</w:t>
            </w:r>
          </w:p>
          <w:p w:rsidR="00F06C4B" w:rsidRPr="00E678E9" w:rsidRDefault="00F06C4B" w:rsidP="008E6477">
            <w:pPr>
              <w:pStyle w:val="TableNormal1"/>
              <w:spacing w:line="240" w:lineRule="auto"/>
              <w:rPr>
                <w:rFonts w:ascii="Courier New" w:hAnsi="Courier New" w:cs="Courier New"/>
                <w:sz w:val="16"/>
              </w:rPr>
            </w:pPr>
          </w:p>
        </w:tc>
        <w:tc>
          <w:tcPr>
            <w:tcW w:w="1309" w:type="dxa"/>
          </w:tcPr>
          <w:p w:rsidR="00F06C4B" w:rsidRPr="00E678E9" w:rsidRDefault="00F06C4B" w:rsidP="008E6477">
            <w:pPr>
              <w:pStyle w:val="TableNormal1"/>
              <w:spacing w:line="240" w:lineRule="auto"/>
              <w:jc w:val="center"/>
              <w:rPr>
                <w:sz w:val="16"/>
              </w:rPr>
            </w:pPr>
            <w:r w:rsidRPr="00E678E9">
              <w:rPr>
                <w:sz w:val="16"/>
              </w:rPr>
              <w:t>No</w:t>
            </w:r>
          </w:p>
          <w:p w:rsidR="00A63DE9" w:rsidRDefault="00A63DE9" w:rsidP="008E6477">
            <w:pPr>
              <w:pStyle w:val="TableNormal1"/>
              <w:spacing w:line="240" w:lineRule="auto"/>
              <w:jc w:val="center"/>
              <w:rPr>
                <w:sz w:val="16"/>
              </w:rPr>
            </w:pPr>
          </w:p>
          <w:p w:rsidR="00061CD4" w:rsidRPr="00E678E9" w:rsidRDefault="00061CD4" w:rsidP="00061CD4">
            <w:pPr>
              <w:pStyle w:val="TableNormal1"/>
              <w:spacing w:line="240" w:lineRule="auto"/>
              <w:jc w:val="center"/>
              <w:rPr>
                <w:sz w:val="16"/>
              </w:rPr>
            </w:pPr>
            <w:r>
              <w:rPr>
                <w:sz w:val="16"/>
              </w:rPr>
              <w:t xml:space="preserve">(Not absolutely necessary) </w:t>
            </w:r>
          </w:p>
        </w:tc>
      </w:tr>
      <w:tr w:rsidR="00F06C4B" w:rsidRPr="00A70D58" w:rsidTr="00F06C4B">
        <w:trPr>
          <w:cantSplit/>
        </w:trPr>
        <w:tc>
          <w:tcPr>
            <w:tcW w:w="1336" w:type="dxa"/>
          </w:tcPr>
          <w:p w:rsidR="00F06C4B" w:rsidRPr="004679A6" w:rsidRDefault="00F06C4B" w:rsidP="008E6477">
            <w:pPr>
              <w:pStyle w:val="TableNormal1"/>
              <w:spacing w:line="240" w:lineRule="auto"/>
              <w:rPr>
                <w:rFonts w:ascii="Courier New" w:hAnsi="Courier New" w:cs="Courier New"/>
                <w:sz w:val="16"/>
              </w:rPr>
            </w:pPr>
            <w:r w:rsidRPr="004679A6">
              <w:rPr>
                <w:rFonts w:ascii="Courier New" w:hAnsi="Courier New" w:cs="Courier New"/>
                <w:sz w:val="16"/>
              </w:rPr>
              <w:t>TIME_SYSTEM</w:t>
            </w:r>
          </w:p>
        </w:tc>
        <w:tc>
          <w:tcPr>
            <w:tcW w:w="3713" w:type="dxa"/>
          </w:tcPr>
          <w:p w:rsidR="00F06C4B" w:rsidRDefault="00F06C4B" w:rsidP="00A70D58">
            <w:pPr>
              <w:pStyle w:val="TableNormal1"/>
              <w:spacing w:line="240" w:lineRule="auto"/>
              <w:rPr>
                <w:sz w:val="16"/>
              </w:rPr>
            </w:pPr>
            <w:r w:rsidRPr="004679A6">
              <w:rPr>
                <w:sz w:val="16"/>
              </w:rPr>
              <w:t xml:space="preserve">Time system used for attitude and maneuver data (also see table </w:t>
            </w:r>
            <w:r w:rsidRPr="004679A6">
              <w:rPr>
                <w:sz w:val="16"/>
              </w:rPr>
              <w:fldChar w:fldCharType="begin"/>
            </w:r>
            <w:r w:rsidRPr="004679A6">
              <w:rPr>
                <w:sz w:val="16"/>
              </w:rPr>
              <w:instrText xml:space="preserve"> REF T_3x3APM_Data \h  \* MERGEFORMAT </w:instrText>
            </w:r>
            <w:r w:rsidRPr="004679A6">
              <w:rPr>
                <w:sz w:val="16"/>
              </w:rPr>
            </w:r>
            <w:r w:rsidRPr="004679A6">
              <w:rPr>
                <w:sz w:val="16"/>
              </w:rPr>
              <w:fldChar w:fldCharType="separate"/>
            </w:r>
            <w:r w:rsidRPr="0010428E">
              <w:rPr>
                <w:sz w:val="16"/>
              </w:rPr>
              <w:t>3</w:t>
            </w:r>
            <w:r w:rsidRPr="0010428E">
              <w:rPr>
                <w:sz w:val="16"/>
              </w:rPr>
              <w:noBreakHyphen/>
              <w:t>3</w:t>
            </w:r>
            <w:r w:rsidRPr="004679A6">
              <w:rPr>
                <w:sz w:val="16"/>
              </w:rPr>
              <w:fldChar w:fldCharType="end"/>
            </w:r>
            <w:r w:rsidRPr="004679A6">
              <w:rPr>
                <w:sz w:val="16"/>
              </w:rPr>
              <w:t xml:space="preserve">).  </w:t>
            </w:r>
          </w:p>
          <w:p w:rsidR="00A70D58" w:rsidRPr="004679A6" w:rsidRDefault="00A70D58" w:rsidP="00A70D58">
            <w:pPr>
              <w:pStyle w:val="TableNormal1"/>
              <w:spacing w:line="240" w:lineRule="auto"/>
              <w:rPr>
                <w:sz w:val="16"/>
              </w:rPr>
            </w:pPr>
            <w:r>
              <w:rPr>
                <w:sz w:val="16"/>
              </w:rPr>
              <w:t xml:space="preserve">See annex for list. </w:t>
            </w:r>
          </w:p>
        </w:tc>
        <w:tc>
          <w:tcPr>
            <w:tcW w:w="3179" w:type="dxa"/>
          </w:tcPr>
          <w:p w:rsidR="00A70D58" w:rsidRDefault="00A70D58" w:rsidP="008E6477">
            <w:pPr>
              <w:pStyle w:val="TableNormal1"/>
              <w:spacing w:line="240" w:lineRule="auto"/>
              <w:rPr>
                <w:rFonts w:ascii="Courier New" w:hAnsi="Courier New" w:cs="Courier New"/>
                <w:sz w:val="16"/>
              </w:rPr>
            </w:pPr>
            <w:r>
              <w:rPr>
                <w:rFonts w:ascii="Courier New" w:hAnsi="Courier New" w:cs="Courier New"/>
                <w:sz w:val="16"/>
              </w:rPr>
              <w:t>UTC</w:t>
            </w:r>
          </w:p>
          <w:p w:rsidR="00F06C4B" w:rsidRPr="00A70D58" w:rsidRDefault="00F06C4B" w:rsidP="00A70D58">
            <w:pPr>
              <w:jc w:val="center"/>
              <w:rPr>
                <w:lang w:val="en-US"/>
              </w:rPr>
            </w:pPr>
          </w:p>
        </w:tc>
        <w:tc>
          <w:tcPr>
            <w:tcW w:w="1309" w:type="dxa"/>
          </w:tcPr>
          <w:p w:rsidR="00F06C4B" w:rsidRPr="004679A6" w:rsidRDefault="00F06C4B" w:rsidP="008E6477">
            <w:pPr>
              <w:pStyle w:val="TableNormal1"/>
              <w:spacing w:line="240" w:lineRule="auto"/>
              <w:jc w:val="center"/>
              <w:rPr>
                <w:sz w:val="16"/>
              </w:rPr>
            </w:pPr>
            <w:r w:rsidRPr="004679A6">
              <w:rPr>
                <w:sz w:val="16"/>
              </w:rPr>
              <w:t>Yes</w:t>
            </w:r>
          </w:p>
        </w:tc>
      </w:tr>
    </w:tbl>
    <w:p w:rsidR="00F06C4B" w:rsidRDefault="00F06C4B" w:rsidP="00D4663C">
      <w:pPr>
        <w:tabs>
          <w:tab w:val="left" w:pos="3782"/>
        </w:tabs>
        <w:rPr>
          <w:sz w:val="24"/>
          <w:szCs w:val="24"/>
          <w:lang w:val="en-US"/>
        </w:rPr>
      </w:pPr>
    </w:p>
    <w:p w:rsidR="00E678E9" w:rsidRDefault="00E678E9" w:rsidP="00D4663C">
      <w:pPr>
        <w:tabs>
          <w:tab w:val="left" w:pos="3782"/>
        </w:tabs>
        <w:rPr>
          <w:sz w:val="24"/>
          <w:szCs w:val="24"/>
          <w:lang w:val="en-US"/>
        </w:rPr>
      </w:pPr>
    </w:p>
    <w:p w:rsidR="00E678E9" w:rsidRDefault="00E678E9" w:rsidP="00D4663C">
      <w:pPr>
        <w:tabs>
          <w:tab w:val="left" w:pos="3782"/>
        </w:tabs>
        <w:rPr>
          <w:sz w:val="24"/>
          <w:szCs w:val="24"/>
          <w:lang w:val="en-US"/>
        </w:rPr>
      </w:pPr>
      <w:r>
        <w:rPr>
          <w:sz w:val="24"/>
          <w:szCs w:val="24"/>
          <w:lang w:val="en-US"/>
        </w:rPr>
        <w:t>Note</w:t>
      </w:r>
      <w:r w:rsidR="00807C2C">
        <w:rPr>
          <w:sz w:val="24"/>
          <w:szCs w:val="24"/>
          <w:lang w:val="en-US"/>
        </w:rPr>
        <w:t>1</w:t>
      </w:r>
      <w:r>
        <w:rPr>
          <w:sz w:val="24"/>
          <w:szCs w:val="24"/>
          <w:lang w:val="en-US"/>
        </w:rPr>
        <w:t xml:space="preserve"> : center name : could be removed as useless (no impact on attitude definition) </w:t>
      </w:r>
    </w:p>
    <w:p w:rsidR="004736E7" w:rsidRDefault="004736E7" w:rsidP="00D4663C">
      <w:pPr>
        <w:tabs>
          <w:tab w:val="left" w:pos="3782"/>
        </w:tabs>
        <w:rPr>
          <w:sz w:val="24"/>
          <w:szCs w:val="24"/>
          <w:lang w:val="en-US"/>
        </w:rPr>
      </w:pPr>
    </w:p>
    <w:p w:rsidR="004736E7" w:rsidRDefault="004736E7" w:rsidP="004736E7">
      <w:pPr>
        <w:tabs>
          <w:tab w:val="left" w:pos="3782"/>
        </w:tabs>
        <w:rPr>
          <w:sz w:val="24"/>
          <w:szCs w:val="24"/>
          <w:lang w:val="en-US"/>
        </w:rPr>
      </w:pPr>
      <w:r>
        <w:rPr>
          <w:sz w:val="24"/>
          <w:szCs w:val="24"/>
          <w:lang w:val="en-US"/>
        </w:rPr>
        <w:t xml:space="preserve">Note2 : information describing the contents should be added in the metadata section. It is not clear yet what information should be added </w:t>
      </w:r>
    </w:p>
    <w:p w:rsidR="004736E7" w:rsidRDefault="004736E7" w:rsidP="00D4663C">
      <w:pPr>
        <w:tabs>
          <w:tab w:val="left" w:pos="3782"/>
        </w:tabs>
        <w:rPr>
          <w:sz w:val="24"/>
          <w:szCs w:val="24"/>
          <w:lang w:val="en-US"/>
        </w:rPr>
      </w:pPr>
    </w:p>
    <w:p w:rsidR="00807C2C" w:rsidRDefault="00807C2C" w:rsidP="00D4663C">
      <w:pPr>
        <w:tabs>
          <w:tab w:val="left" w:pos="3782"/>
        </w:tabs>
        <w:rPr>
          <w:sz w:val="24"/>
          <w:szCs w:val="24"/>
          <w:lang w:val="en-US"/>
        </w:rPr>
      </w:pPr>
    </w:p>
    <w:p w:rsidR="00E678E9" w:rsidRDefault="00E678E9" w:rsidP="00D4663C">
      <w:pPr>
        <w:tabs>
          <w:tab w:val="left" w:pos="3782"/>
        </w:tabs>
        <w:rPr>
          <w:sz w:val="24"/>
          <w:szCs w:val="24"/>
          <w:lang w:val="en-US"/>
        </w:rPr>
      </w:pPr>
    </w:p>
    <w:p w:rsidR="00F06C4B" w:rsidRPr="004679A6" w:rsidRDefault="00F06C4B" w:rsidP="00F06C4B">
      <w:pPr>
        <w:pStyle w:val="TableTitle"/>
      </w:pPr>
      <w:bookmarkStart w:id="1" w:name="_Ref11990863"/>
      <w:r w:rsidRPr="004679A6">
        <w:t>APM Data</w:t>
      </w:r>
      <w:bookmarkEnd w:id="1"/>
    </w:p>
    <w:tbl>
      <w:tblPr>
        <w:tblW w:w="953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4657"/>
        <w:gridCol w:w="1496"/>
        <w:gridCol w:w="1309"/>
      </w:tblGrid>
      <w:tr w:rsidR="00F06C4B" w:rsidRPr="004736E7" w:rsidTr="002C3122">
        <w:trPr>
          <w:cantSplit/>
          <w:trHeight w:val="387"/>
          <w:tblHeader/>
        </w:trPr>
        <w:tc>
          <w:tcPr>
            <w:tcW w:w="2075" w:type="dxa"/>
            <w:vAlign w:val="center"/>
          </w:tcPr>
          <w:p w:rsidR="00F06C4B" w:rsidRPr="004679A6" w:rsidRDefault="00F06C4B" w:rsidP="008E6477">
            <w:pPr>
              <w:pStyle w:val="TableNormal1"/>
              <w:jc w:val="center"/>
              <w:rPr>
                <w:b/>
                <w:bCs/>
              </w:rPr>
            </w:pPr>
            <w:r w:rsidRPr="004679A6">
              <w:rPr>
                <w:b/>
                <w:bCs/>
              </w:rPr>
              <w:t>Keyword</w:t>
            </w:r>
          </w:p>
        </w:tc>
        <w:tc>
          <w:tcPr>
            <w:tcW w:w="4657" w:type="dxa"/>
            <w:vAlign w:val="center"/>
          </w:tcPr>
          <w:p w:rsidR="00F06C4B" w:rsidRPr="004679A6" w:rsidRDefault="00F06C4B" w:rsidP="008E6477">
            <w:pPr>
              <w:pStyle w:val="TableNormal1"/>
              <w:jc w:val="center"/>
              <w:rPr>
                <w:b/>
                <w:bCs/>
              </w:rPr>
            </w:pPr>
            <w:r w:rsidRPr="004679A6">
              <w:rPr>
                <w:b/>
                <w:bCs/>
              </w:rPr>
              <w:t>Description</w:t>
            </w:r>
          </w:p>
        </w:tc>
        <w:tc>
          <w:tcPr>
            <w:tcW w:w="1496" w:type="dxa"/>
            <w:vAlign w:val="center"/>
          </w:tcPr>
          <w:p w:rsidR="00F06C4B" w:rsidRPr="004679A6" w:rsidRDefault="00F06C4B" w:rsidP="008E6477">
            <w:pPr>
              <w:pStyle w:val="TableNormal1"/>
              <w:jc w:val="center"/>
              <w:rPr>
                <w:b/>
                <w:bCs/>
              </w:rPr>
            </w:pPr>
            <w:r w:rsidRPr="004679A6" w:rsidDel="00274852">
              <w:rPr>
                <w:b/>
                <w:bCs/>
              </w:rPr>
              <w:t xml:space="preserve"> </w:t>
            </w:r>
            <w:r w:rsidRPr="004679A6">
              <w:rPr>
                <w:b/>
                <w:bCs/>
              </w:rPr>
              <w:t>Normative Units/Values</w:t>
            </w:r>
          </w:p>
        </w:tc>
        <w:tc>
          <w:tcPr>
            <w:tcW w:w="1309" w:type="dxa"/>
            <w:vAlign w:val="center"/>
          </w:tcPr>
          <w:p w:rsidR="00F06C4B" w:rsidRPr="004679A6" w:rsidRDefault="00F06C4B" w:rsidP="008E6477">
            <w:pPr>
              <w:pStyle w:val="TableNormal1"/>
              <w:jc w:val="center"/>
              <w:rPr>
                <w:b/>
                <w:bCs/>
              </w:rPr>
            </w:pPr>
            <w:r w:rsidRPr="004679A6">
              <w:rPr>
                <w:b/>
                <w:bCs/>
              </w:rPr>
              <w:t>Obligatory</w:t>
            </w:r>
          </w:p>
        </w:tc>
      </w:tr>
      <w:tr w:rsidR="00F06C4B" w:rsidRPr="004679A6" w:rsidTr="002C3122">
        <w:trPr>
          <w:cantSplit/>
        </w:trPr>
        <w:tc>
          <w:tcPr>
            <w:tcW w:w="2075" w:type="dxa"/>
          </w:tcPr>
          <w:p w:rsidR="00F06C4B" w:rsidRPr="002C3122" w:rsidRDefault="00F06C4B" w:rsidP="002C3122">
            <w:pPr>
              <w:pStyle w:val="TableNormal1"/>
              <w:tabs>
                <w:tab w:val="left" w:pos="990"/>
              </w:tabs>
              <w:rPr>
                <w:sz w:val="22"/>
                <w:szCs w:val="22"/>
              </w:rPr>
            </w:pPr>
            <w:r w:rsidRPr="002C3122">
              <w:rPr>
                <w:rFonts w:ascii="Courier New" w:hAnsi="Courier New" w:cs="Courier New"/>
                <w:sz w:val="22"/>
                <w:szCs w:val="22"/>
              </w:rPr>
              <w:t>EPOCH</w:t>
            </w:r>
            <w:r w:rsidR="002C3122" w:rsidRPr="002C3122">
              <w:rPr>
                <w:rFonts w:ascii="Courier New" w:hAnsi="Courier New" w:cs="Courier New"/>
                <w:sz w:val="22"/>
                <w:szCs w:val="22"/>
              </w:rPr>
              <w:tab/>
            </w:r>
          </w:p>
        </w:tc>
        <w:tc>
          <w:tcPr>
            <w:tcW w:w="4657" w:type="dxa"/>
          </w:tcPr>
          <w:p w:rsidR="00F06C4B" w:rsidRPr="002C3122" w:rsidRDefault="00F06C4B" w:rsidP="00783A7B">
            <w:pPr>
              <w:pStyle w:val="TableNormal1"/>
              <w:rPr>
                <w:sz w:val="22"/>
                <w:szCs w:val="22"/>
              </w:rPr>
            </w:pPr>
            <w:r w:rsidRPr="002C3122">
              <w:rPr>
                <w:sz w:val="22"/>
                <w:szCs w:val="22"/>
              </w:rPr>
              <w:t>Epoch of the attitude elements</w:t>
            </w:r>
            <w:r w:rsidR="00783A7B" w:rsidRPr="002C3122">
              <w:rPr>
                <w:sz w:val="22"/>
                <w:szCs w:val="22"/>
              </w:rPr>
              <w:t xml:space="preserve"> and other data included in the data block</w:t>
            </w:r>
            <w:r w:rsidRPr="002C3122">
              <w:rPr>
                <w:sz w:val="22"/>
                <w:szCs w:val="22"/>
              </w:rPr>
              <w:t xml:space="preserve">.  </w:t>
            </w:r>
          </w:p>
        </w:tc>
        <w:tc>
          <w:tcPr>
            <w:tcW w:w="1496" w:type="dxa"/>
          </w:tcPr>
          <w:p w:rsidR="00F06C4B" w:rsidRPr="002C3122" w:rsidRDefault="00F06C4B" w:rsidP="008E6477">
            <w:pPr>
              <w:pStyle w:val="TableNormal1"/>
              <w:jc w:val="center"/>
              <w:rPr>
                <w:sz w:val="22"/>
                <w:szCs w:val="22"/>
              </w:rPr>
            </w:pPr>
            <w:r w:rsidRPr="002C3122">
              <w:rPr>
                <w:sz w:val="22"/>
                <w:szCs w:val="22"/>
              </w:rPr>
              <w:t>n/a</w:t>
            </w:r>
          </w:p>
        </w:tc>
        <w:tc>
          <w:tcPr>
            <w:tcW w:w="1309" w:type="dxa"/>
          </w:tcPr>
          <w:p w:rsidR="00F06C4B" w:rsidRPr="002C3122" w:rsidRDefault="00F06C4B" w:rsidP="008E6477">
            <w:pPr>
              <w:pStyle w:val="TableNormal1"/>
              <w:jc w:val="center"/>
              <w:rPr>
                <w:sz w:val="22"/>
                <w:szCs w:val="22"/>
              </w:rPr>
            </w:pPr>
            <w:r w:rsidRPr="002C3122">
              <w:rPr>
                <w:sz w:val="22"/>
                <w:szCs w:val="22"/>
              </w:rPr>
              <w:t>Yes</w:t>
            </w:r>
          </w:p>
        </w:tc>
      </w:tr>
    </w:tbl>
    <w:p w:rsidR="00F06C4B" w:rsidRDefault="00F06C4B" w:rsidP="00D4663C">
      <w:pPr>
        <w:tabs>
          <w:tab w:val="left" w:pos="3782"/>
        </w:tabs>
        <w:rPr>
          <w:sz w:val="24"/>
          <w:szCs w:val="24"/>
          <w:lang w:val="en-US"/>
        </w:rPr>
      </w:pPr>
    </w:p>
    <w:p w:rsidR="00807C2C" w:rsidRDefault="00807C2C" w:rsidP="00D4663C">
      <w:pPr>
        <w:tabs>
          <w:tab w:val="left" w:pos="3782"/>
        </w:tabs>
        <w:rPr>
          <w:sz w:val="24"/>
          <w:szCs w:val="24"/>
          <w:lang w:val="en-US"/>
        </w:rPr>
      </w:pPr>
    </w:p>
    <w:p w:rsidR="00A40B75" w:rsidRDefault="00A40B75" w:rsidP="00D4663C">
      <w:pPr>
        <w:tabs>
          <w:tab w:val="left" w:pos="3782"/>
        </w:tabs>
        <w:rPr>
          <w:sz w:val="24"/>
          <w:szCs w:val="24"/>
          <w:lang w:val="en-US"/>
        </w:rPr>
      </w:pPr>
      <w:r>
        <w:rPr>
          <w:sz w:val="24"/>
          <w:szCs w:val="24"/>
          <w:lang w:val="en-US"/>
        </w:rPr>
        <w:t>Block “Quaternion”</w:t>
      </w:r>
    </w:p>
    <w:tbl>
      <w:tblPr>
        <w:tblW w:w="953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4657"/>
        <w:gridCol w:w="1496"/>
        <w:gridCol w:w="1309"/>
      </w:tblGrid>
      <w:tr w:rsidR="003B3BA5" w:rsidRPr="004679A6" w:rsidTr="002C3122">
        <w:trPr>
          <w:cantSplit/>
        </w:trPr>
        <w:tc>
          <w:tcPr>
            <w:tcW w:w="2075" w:type="dxa"/>
            <w:tcBorders>
              <w:top w:val="single" w:sz="4" w:space="0" w:color="auto"/>
              <w:left w:val="single" w:sz="4" w:space="0" w:color="auto"/>
              <w:bottom w:val="single" w:sz="4" w:space="0" w:color="auto"/>
              <w:right w:val="single" w:sz="4" w:space="0" w:color="auto"/>
            </w:tcBorders>
          </w:tcPr>
          <w:p w:rsidR="003B3BA5" w:rsidRPr="002C3122" w:rsidRDefault="003B3BA5" w:rsidP="003B3BA5">
            <w:pPr>
              <w:pStyle w:val="TableNormal1"/>
              <w:tabs>
                <w:tab w:val="center" w:pos="827"/>
              </w:tabs>
              <w:rPr>
                <w:rFonts w:ascii="Courier New" w:hAnsi="Courier New" w:cs="Courier New"/>
                <w:sz w:val="22"/>
                <w:szCs w:val="22"/>
              </w:rPr>
            </w:pPr>
            <w:r w:rsidRPr="002C3122">
              <w:rPr>
                <w:rFonts w:ascii="Courier New" w:hAnsi="Courier New" w:cs="Courier New"/>
                <w:sz w:val="22"/>
                <w:szCs w:val="22"/>
              </w:rPr>
              <w:t>QC</w:t>
            </w:r>
          </w:p>
        </w:tc>
        <w:tc>
          <w:tcPr>
            <w:tcW w:w="4657" w:type="dxa"/>
            <w:tcBorders>
              <w:top w:val="single" w:sz="4" w:space="0" w:color="auto"/>
              <w:left w:val="single" w:sz="4" w:space="0" w:color="auto"/>
              <w:bottom w:val="single" w:sz="4" w:space="0" w:color="auto"/>
              <w:right w:val="single" w:sz="4" w:space="0" w:color="auto"/>
            </w:tcBorders>
          </w:tcPr>
          <w:p w:rsidR="003B3BA5" w:rsidRPr="002C3122" w:rsidRDefault="0046468B" w:rsidP="00C60A36">
            <w:pPr>
              <w:pStyle w:val="TableNormal1"/>
              <w:rPr>
                <w:sz w:val="22"/>
                <w:szCs w:val="22"/>
              </w:rPr>
            </w:pPr>
            <w:r>
              <w:rPr>
                <w:sz w:val="22"/>
                <w:szCs w:val="22"/>
              </w:rPr>
              <w:t>cos(</w:t>
            </w:r>
            <w:r w:rsidRPr="002C3122">
              <w:rPr>
                <w:rFonts w:ascii="Symbol" w:hAnsi="Symbol"/>
                <w:sz w:val="22"/>
                <w:szCs w:val="22"/>
              </w:rPr>
              <w:t></w:t>
            </w:r>
            <w:r>
              <w:rPr>
                <w:sz w:val="22"/>
                <w:szCs w:val="22"/>
              </w:rPr>
              <w:t xml:space="preserve">/2)   </w:t>
            </w:r>
            <w:r w:rsidRPr="002C3122">
              <w:rPr>
                <w:rFonts w:ascii="Symbol" w:hAnsi="Symbol"/>
                <w:sz w:val="22"/>
                <w:szCs w:val="22"/>
              </w:rPr>
              <w:t></w:t>
            </w:r>
            <w:r w:rsidR="003B3BA5" w:rsidRPr="002C3122">
              <w:rPr>
                <w:sz w:val="22"/>
                <w:szCs w:val="22"/>
              </w:rPr>
              <w:t xml:space="preserve"> = rotation angle</w:t>
            </w:r>
          </w:p>
        </w:tc>
        <w:tc>
          <w:tcPr>
            <w:tcW w:w="1496" w:type="dxa"/>
            <w:tcBorders>
              <w:top w:val="single" w:sz="4" w:space="0" w:color="auto"/>
              <w:left w:val="single" w:sz="4" w:space="0" w:color="auto"/>
              <w:bottom w:val="single" w:sz="4" w:space="0" w:color="auto"/>
              <w:right w:val="single" w:sz="4" w:space="0" w:color="auto"/>
            </w:tcBorders>
          </w:tcPr>
          <w:p w:rsidR="003B3BA5" w:rsidRPr="002C3122" w:rsidRDefault="003B3BA5" w:rsidP="00C60A36">
            <w:pPr>
              <w:pStyle w:val="TableNormal1"/>
              <w:jc w:val="center"/>
              <w:rPr>
                <w:sz w:val="22"/>
                <w:szCs w:val="22"/>
              </w:rPr>
            </w:pPr>
            <w:r w:rsidRPr="002C3122">
              <w:rPr>
                <w:sz w:val="22"/>
                <w:szCs w:val="22"/>
              </w:rPr>
              <w:t>n/a</w:t>
            </w:r>
          </w:p>
        </w:tc>
        <w:tc>
          <w:tcPr>
            <w:tcW w:w="1309" w:type="dxa"/>
            <w:tcBorders>
              <w:top w:val="single" w:sz="4" w:space="0" w:color="auto"/>
              <w:left w:val="single" w:sz="4" w:space="0" w:color="auto"/>
              <w:bottom w:val="single" w:sz="4" w:space="0" w:color="auto"/>
              <w:right w:val="single" w:sz="4" w:space="0" w:color="auto"/>
            </w:tcBorders>
          </w:tcPr>
          <w:p w:rsidR="003B3BA5" w:rsidRPr="002C3122" w:rsidRDefault="003B3BA5" w:rsidP="00C60A36">
            <w:pPr>
              <w:pStyle w:val="TableNormal1"/>
              <w:jc w:val="center"/>
              <w:rPr>
                <w:sz w:val="22"/>
                <w:szCs w:val="22"/>
              </w:rPr>
            </w:pPr>
            <w:r w:rsidRPr="002C3122">
              <w:rPr>
                <w:sz w:val="22"/>
                <w:szCs w:val="22"/>
              </w:rPr>
              <w:t>Yes</w:t>
            </w:r>
          </w:p>
        </w:tc>
      </w:tr>
      <w:tr w:rsidR="003B3BA5" w:rsidRPr="004679A6" w:rsidTr="002C3122">
        <w:trPr>
          <w:cantSplit/>
        </w:trPr>
        <w:tc>
          <w:tcPr>
            <w:tcW w:w="2075" w:type="dxa"/>
          </w:tcPr>
          <w:p w:rsidR="003B3BA5" w:rsidRPr="002C3122" w:rsidRDefault="003B3BA5" w:rsidP="00C60A36">
            <w:pPr>
              <w:pStyle w:val="TableNormal1"/>
              <w:tabs>
                <w:tab w:val="center" w:pos="827"/>
              </w:tabs>
              <w:rPr>
                <w:rFonts w:ascii="Courier New" w:hAnsi="Courier New" w:cs="Courier New"/>
                <w:sz w:val="22"/>
                <w:szCs w:val="22"/>
              </w:rPr>
            </w:pPr>
            <w:r w:rsidRPr="002C3122">
              <w:rPr>
                <w:rFonts w:ascii="Courier New" w:hAnsi="Courier New" w:cs="Courier New"/>
                <w:sz w:val="22"/>
                <w:szCs w:val="22"/>
              </w:rPr>
              <w:t>Q1</w:t>
            </w:r>
            <w:r w:rsidRPr="002C3122">
              <w:rPr>
                <w:rFonts w:ascii="Courier New" w:hAnsi="Courier New" w:cs="Courier New"/>
                <w:sz w:val="22"/>
                <w:szCs w:val="22"/>
              </w:rPr>
              <w:tab/>
            </w:r>
          </w:p>
        </w:tc>
        <w:tc>
          <w:tcPr>
            <w:tcW w:w="4657" w:type="dxa"/>
          </w:tcPr>
          <w:p w:rsidR="003B3BA5" w:rsidRPr="002C3122" w:rsidRDefault="003B3BA5" w:rsidP="00C60A36">
            <w:pPr>
              <w:pStyle w:val="TableNormal1"/>
              <w:rPr>
                <w:sz w:val="22"/>
                <w:szCs w:val="22"/>
              </w:rPr>
            </w:pPr>
            <w:r w:rsidRPr="002C3122">
              <w:rPr>
                <w:sz w:val="22"/>
                <w:szCs w:val="22"/>
              </w:rPr>
              <w:t>e</w:t>
            </w:r>
            <w:r w:rsidRPr="002C3122">
              <w:rPr>
                <w:sz w:val="22"/>
                <w:szCs w:val="22"/>
                <w:vertAlign w:val="subscript"/>
              </w:rPr>
              <w:t>1</w:t>
            </w:r>
            <w:r w:rsidRPr="002C3122">
              <w:rPr>
                <w:sz w:val="22"/>
                <w:szCs w:val="22"/>
              </w:rPr>
              <w:t xml:space="preserve"> * sin(</w:t>
            </w:r>
            <w:r w:rsidRPr="002C3122">
              <w:rPr>
                <w:rFonts w:ascii="Symbol" w:hAnsi="Symbol"/>
                <w:sz w:val="22"/>
                <w:szCs w:val="22"/>
              </w:rPr>
              <w:t></w:t>
            </w:r>
            <w:r w:rsidRPr="002C3122">
              <w:rPr>
                <w:sz w:val="22"/>
                <w:szCs w:val="22"/>
              </w:rPr>
              <w:t xml:space="preserve">/2)   </w:t>
            </w:r>
            <w:r w:rsidRPr="002C3122">
              <w:rPr>
                <w:rFonts w:ascii="Symbol" w:hAnsi="Symbol"/>
                <w:sz w:val="22"/>
                <w:szCs w:val="22"/>
              </w:rPr>
              <w:t></w:t>
            </w:r>
            <w:r w:rsidRPr="002C3122">
              <w:rPr>
                <w:sz w:val="22"/>
                <w:szCs w:val="22"/>
              </w:rPr>
              <w:t xml:space="preserve"> = rotation angle</w:t>
            </w:r>
          </w:p>
        </w:tc>
        <w:tc>
          <w:tcPr>
            <w:tcW w:w="1496" w:type="dxa"/>
          </w:tcPr>
          <w:p w:rsidR="003B3BA5" w:rsidRPr="002C3122" w:rsidRDefault="003B3BA5" w:rsidP="00C60A36">
            <w:pPr>
              <w:pStyle w:val="TableNormal1"/>
              <w:jc w:val="center"/>
              <w:rPr>
                <w:sz w:val="22"/>
                <w:szCs w:val="22"/>
              </w:rPr>
            </w:pPr>
            <w:r w:rsidRPr="002C3122">
              <w:rPr>
                <w:sz w:val="22"/>
                <w:szCs w:val="22"/>
              </w:rPr>
              <w:t>n/a</w:t>
            </w:r>
          </w:p>
        </w:tc>
        <w:tc>
          <w:tcPr>
            <w:tcW w:w="1309" w:type="dxa"/>
          </w:tcPr>
          <w:p w:rsidR="003B3BA5" w:rsidRPr="002C3122" w:rsidRDefault="003B3BA5" w:rsidP="00C60A36">
            <w:pPr>
              <w:pStyle w:val="TableNormal1"/>
              <w:jc w:val="center"/>
              <w:rPr>
                <w:sz w:val="22"/>
                <w:szCs w:val="22"/>
              </w:rPr>
            </w:pPr>
            <w:r w:rsidRPr="002C3122">
              <w:rPr>
                <w:sz w:val="22"/>
                <w:szCs w:val="22"/>
              </w:rPr>
              <w:t>Yes</w:t>
            </w:r>
          </w:p>
        </w:tc>
      </w:tr>
      <w:tr w:rsidR="00A40B75" w:rsidRPr="004679A6" w:rsidTr="002C3122">
        <w:trPr>
          <w:cantSplit/>
        </w:trPr>
        <w:tc>
          <w:tcPr>
            <w:tcW w:w="2075" w:type="dxa"/>
          </w:tcPr>
          <w:p w:rsidR="00A40B75" w:rsidRPr="002C3122" w:rsidRDefault="00A40B75" w:rsidP="008E6477">
            <w:pPr>
              <w:pStyle w:val="TableNormal1"/>
              <w:rPr>
                <w:rFonts w:ascii="Courier New" w:hAnsi="Courier New" w:cs="Courier New"/>
                <w:sz w:val="22"/>
                <w:szCs w:val="22"/>
              </w:rPr>
            </w:pPr>
            <w:r w:rsidRPr="002C3122">
              <w:rPr>
                <w:rFonts w:ascii="Courier New" w:hAnsi="Courier New" w:cs="Courier New"/>
                <w:sz w:val="22"/>
                <w:szCs w:val="22"/>
              </w:rPr>
              <w:t>Q2</w:t>
            </w:r>
          </w:p>
        </w:tc>
        <w:tc>
          <w:tcPr>
            <w:tcW w:w="4657" w:type="dxa"/>
          </w:tcPr>
          <w:p w:rsidR="00A40B75" w:rsidRPr="002C3122" w:rsidRDefault="00A40B75" w:rsidP="008E6477">
            <w:pPr>
              <w:pStyle w:val="TableNormal1"/>
              <w:rPr>
                <w:sz w:val="22"/>
                <w:szCs w:val="22"/>
              </w:rPr>
            </w:pPr>
            <w:r w:rsidRPr="002C3122">
              <w:rPr>
                <w:sz w:val="22"/>
                <w:szCs w:val="22"/>
              </w:rPr>
              <w:t>e</w:t>
            </w:r>
            <w:r w:rsidRPr="002C3122">
              <w:rPr>
                <w:sz w:val="22"/>
                <w:szCs w:val="22"/>
                <w:vertAlign w:val="subscript"/>
              </w:rPr>
              <w:t>2</w:t>
            </w:r>
            <w:r w:rsidRPr="002C3122">
              <w:rPr>
                <w:sz w:val="22"/>
                <w:szCs w:val="22"/>
              </w:rPr>
              <w:t xml:space="preserve"> * sin(</w:t>
            </w:r>
            <w:r w:rsidRPr="002C3122">
              <w:rPr>
                <w:rFonts w:ascii="Symbol" w:hAnsi="Symbol"/>
                <w:sz w:val="22"/>
                <w:szCs w:val="22"/>
              </w:rPr>
              <w:t></w:t>
            </w:r>
            <w:r w:rsidRPr="002C3122">
              <w:rPr>
                <w:sz w:val="22"/>
                <w:szCs w:val="22"/>
              </w:rPr>
              <w:t xml:space="preserve">/2)   </w:t>
            </w:r>
            <w:r w:rsidRPr="002C3122">
              <w:rPr>
                <w:rFonts w:ascii="Symbol" w:hAnsi="Symbol"/>
                <w:sz w:val="22"/>
                <w:szCs w:val="22"/>
              </w:rPr>
              <w:t></w:t>
            </w:r>
            <w:r w:rsidRPr="002C3122">
              <w:rPr>
                <w:sz w:val="22"/>
                <w:szCs w:val="22"/>
              </w:rPr>
              <w:t xml:space="preserve"> = rotation angle</w:t>
            </w:r>
          </w:p>
        </w:tc>
        <w:tc>
          <w:tcPr>
            <w:tcW w:w="1496" w:type="dxa"/>
          </w:tcPr>
          <w:p w:rsidR="00A40B75" w:rsidRPr="002C3122" w:rsidRDefault="00A40B75" w:rsidP="008E6477">
            <w:pPr>
              <w:pStyle w:val="TableNormal1"/>
              <w:jc w:val="center"/>
              <w:rPr>
                <w:sz w:val="22"/>
                <w:szCs w:val="22"/>
              </w:rPr>
            </w:pPr>
            <w:r w:rsidRPr="002C3122">
              <w:rPr>
                <w:sz w:val="22"/>
                <w:szCs w:val="22"/>
              </w:rPr>
              <w:t>n/a</w:t>
            </w:r>
          </w:p>
        </w:tc>
        <w:tc>
          <w:tcPr>
            <w:tcW w:w="1309" w:type="dxa"/>
          </w:tcPr>
          <w:p w:rsidR="00A40B75" w:rsidRPr="002C3122" w:rsidRDefault="00A40B75" w:rsidP="008E6477">
            <w:pPr>
              <w:pStyle w:val="TableNormal1"/>
              <w:jc w:val="center"/>
              <w:rPr>
                <w:sz w:val="22"/>
                <w:szCs w:val="22"/>
              </w:rPr>
            </w:pPr>
            <w:r w:rsidRPr="002C3122">
              <w:rPr>
                <w:sz w:val="22"/>
                <w:szCs w:val="22"/>
              </w:rPr>
              <w:t>Yes</w:t>
            </w:r>
          </w:p>
        </w:tc>
      </w:tr>
      <w:tr w:rsidR="00A40B75" w:rsidRPr="004679A6" w:rsidTr="002C3122">
        <w:trPr>
          <w:cantSplit/>
        </w:trPr>
        <w:tc>
          <w:tcPr>
            <w:tcW w:w="2075" w:type="dxa"/>
          </w:tcPr>
          <w:p w:rsidR="00A40B75" w:rsidRPr="002C3122" w:rsidRDefault="00A40B75" w:rsidP="008E6477">
            <w:pPr>
              <w:pStyle w:val="TableNormal1"/>
              <w:rPr>
                <w:rFonts w:ascii="Courier New" w:hAnsi="Courier New" w:cs="Courier New"/>
                <w:sz w:val="22"/>
                <w:szCs w:val="22"/>
              </w:rPr>
            </w:pPr>
            <w:r w:rsidRPr="002C3122">
              <w:rPr>
                <w:rFonts w:ascii="Courier New" w:hAnsi="Courier New" w:cs="Courier New"/>
                <w:sz w:val="22"/>
                <w:szCs w:val="22"/>
              </w:rPr>
              <w:t>Q3</w:t>
            </w:r>
          </w:p>
        </w:tc>
        <w:tc>
          <w:tcPr>
            <w:tcW w:w="4657" w:type="dxa"/>
          </w:tcPr>
          <w:p w:rsidR="00A40B75" w:rsidRPr="002C3122" w:rsidRDefault="00A40B75" w:rsidP="008E6477">
            <w:pPr>
              <w:pStyle w:val="TableNormal1"/>
              <w:rPr>
                <w:sz w:val="22"/>
                <w:szCs w:val="22"/>
              </w:rPr>
            </w:pPr>
            <w:r w:rsidRPr="002C3122">
              <w:rPr>
                <w:sz w:val="22"/>
                <w:szCs w:val="22"/>
              </w:rPr>
              <w:t>e</w:t>
            </w:r>
            <w:r w:rsidRPr="002C3122">
              <w:rPr>
                <w:sz w:val="22"/>
                <w:szCs w:val="22"/>
                <w:vertAlign w:val="subscript"/>
              </w:rPr>
              <w:t>3</w:t>
            </w:r>
            <w:r w:rsidRPr="002C3122">
              <w:rPr>
                <w:sz w:val="22"/>
                <w:szCs w:val="22"/>
              </w:rPr>
              <w:t xml:space="preserve"> * sin(</w:t>
            </w:r>
            <w:r w:rsidRPr="002C3122">
              <w:rPr>
                <w:rFonts w:ascii="Symbol" w:hAnsi="Symbol"/>
                <w:sz w:val="22"/>
                <w:szCs w:val="22"/>
              </w:rPr>
              <w:t></w:t>
            </w:r>
            <w:r w:rsidRPr="002C3122">
              <w:rPr>
                <w:sz w:val="22"/>
                <w:szCs w:val="22"/>
              </w:rPr>
              <w:t xml:space="preserve">/2)   </w:t>
            </w:r>
            <w:r w:rsidRPr="002C3122">
              <w:rPr>
                <w:rFonts w:ascii="Symbol" w:hAnsi="Symbol"/>
                <w:sz w:val="22"/>
                <w:szCs w:val="22"/>
              </w:rPr>
              <w:t></w:t>
            </w:r>
            <w:r w:rsidRPr="002C3122">
              <w:rPr>
                <w:sz w:val="22"/>
                <w:szCs w:val="22"/>
              </w:rPr>
              <w:t xml:space="preserve"> = rotation angle</w:t>
            </w:r>
          </w:p>
        </w:tc>
        <w:tc>
          <w:tcPr>
            <w:tcW w:w="1496" w:type="dxa"/>
          </w:tcPr>
          <w:p w:rsidR="00A40B75" w:rsidRPr="002C3122" w:rsidRDefault="00A40B75" w:rsidP="008E6477">
            <w:pPr>
              <w:pStyle w:val="TableNormal1"/>
              <w:jc w:val="center"/>
              <w:rPr>
                <w:sz w:val="22"/>
                <w:szCs w:val="22"/>
              </w:rPr>
            </w:pPr>
            <w:r w:rsidRPr="002C3122">
              <w:rPr>
                <w:sz w:val="22"/>
                <w:szCs w:val="22"/>
              </w:rPr>
              <w:t>n/a</w:t>
            </w:r>
          </w:p>
        </w:tc>
        <w:tc>
          <w:tcPr>
            <w:tcW w:w="1309" w:type="dxa"/>
          </w:tcPr>
          <w:p w:rsidR="00A40B75" w:rsidRPr="002C3122" w:rsidRDefault="00A40B75" w:rsidP="008E6477">
            <w:pPr>
              <w:pStyle w:val="TableNormal1"/>
              <w:jc w:val="center"/>
              <w:rPr>
                <w:sz w:val="22"/>
                <w:szCs w:val="22"/>
              </w:rPr>
            </w:pPr>
            <w:r w:rsidRPr="002C3122">
              <w:rPr>
                <w:sz w:val="22"/>
                <w:szCs w:val="22"/>
              </w:rPr>
              <w:t>Yes</w:t>
            </w:r>
          </w:p>
        </w:tc>
      </w:tr>
      <w:tr w:rsidR="003B3BA5" w:rsidRPr="004679A6" w:rsidTr="002C3122">
        <w:trPr>
          <w:cantSplit/>
        </w:trPr>
        <w:tc>
          <w:tcPr>
            <w:tcW w:w="2075" w:type="dxa"/>
          </w:tcPr>
          <w:p w:rsidR="003B3BA5" w:rsidRPr="002C3122" w:rsidRDefault="003B3BA5" w:rsidP="00C60A36">
            <w:pPr>
              <w:pStyle w:val="TableNormal1"/>
              <w:rPr>
                <w:rFonts w:ascii="Courier New" w:hAnsi="Courier New" w:cs="Courier New"/>
                <w:sz w:val="22"/>
                <w:szCs w:val="22"/>
              </w:rPr>
            </w:pPr>
            <w:r w:rsidRPr="002C3122">
              <w:rPr>
                <w:rFonts w:ascii="Courier New" w:hAnsi="Courier New" w:cs="Courier New"/>
                <w:sz w:val="22"/>
                <w:szCs w:val="22"/>
              </w:rPr>
              <w:t>QC_DOT</w:t>
            </w:r>
          </w:p>
        </w:tc>
        <w:tc>
          <w:tcPr>
            <w:tcW w:w="4657" w:type="dxa"/>
          </w:tcPr>
          <w:p w:rsidR="003B3BA5" w:rsidRPr="002C3122" w:rsidRDefault="003B3BA5" w:rsidP="00C60A36">
            <w:pPr>
              <w:pStyle w:val="TableNormal1"/>
              <w:rPr>
                <w:sz w:val="22"/>
                <w:szCs w:val="22"/>
              </w:rPr>
            </w:pPr>
            <w:r w:rsidRPr="002C3122">
              <w:rPr>
                <w:sz w:val="22"/>
                <w:szCs w:val="22"/>
              </w:rPr>
              <w:t>Derivative of Q</w:t>
            </w:r>
            <w:r w:rsidRPr="002C3122">
              <w:rPr>
                <w:sz w:val="22"/>
                <w:szCs w:val="22"/>
                <w:vertAlign w:val="subscript"/>
              </w:rPr>
              <w:t>C</w:t>
            </w:r>
          </w:p>
        </w:tc>
        <w:tc>
          <w:tcPr>
            <w:tcW w:w="1496" w:type="dxa"/>
          </w:tcPr>
          <w:p w:rsidR="003B3BA5" w:rsidRPr="002C3122" w:rsidRDefault="003B3BA5" w:rsidP="00C60A36">
            <w:pPr>
              <w:pStyle w:val="TableNormal1"/>
              <w:jc w:val="center"/>
              <w:rPr>
                <w:sz w:val="22"/>
                <w:szCs w:val="22"/>
              </w:rPr>
            </w:pPr>
            <w:r w:rsidRPr="002C3122">
              <w:rPr>
                <w:sz w:val="22"/>
                <w:szCs w:val="22"/>
              </w:rPr>
              <w:t xml:space="preserve"> 1/s</w:t>
            </w:r>
          </w:p>
        </w:tc>
        <w:tc>
          <w:tcPr>
            <w:tcW w:w="1309" w:type="dxa"/>
          </w:tcPr>
          <w:p w:rsidR="003B3BA5" w:rsidRPr="002C3122" w:rsidRDefault="003B3BA5" w:rsidP="00C60A36">
            <w:pPr>
              <w:pStyle w:val="TableNormal1"/>
              <w:jc w:val="center"/>
              <w:rPr>
                <w:sz w:val="22"/>
                <w:szCs w:val="22"/>
              </w:rPr>
            </w:pPr>
            <w:r w:rsidRPr="002C3122">
              <w:rPr>
                <w:sz w:val="22"/>
                <w:szCs w:val="22"/>
              </w:rPr>
              <w:t>No</w:t>
            </w:r>
          </w:p>
        </w:tc>
      </w:tr>
      <w:tr w:rsidR="00A40B75" w:rsidRPr="004679A6" w:rsidTr="002C3122">
        <w:trPr>
          <w:cantSplit/>
        </w:trPr>
        <w:tc>
          <w:tcPr>
            <w:tcW w:w="2075" w:type="dxa"/>
          </w:tcPr>
          <w:p w:rsidR="00A40B75" w:rsidRPr="002C3122" w:rsidRDefault="00A40B75" w:rsidP="008E6477">
            <w:pPr>
              <w:pStyle w:val="TableNormal1"/>
              <w:rPr>
                <w:rFonts w:ascii="Courier New" w:hAnsi="Courier New" w:cs="Courier New"/>
                <w:sz w:val="22"/>
                <w:szCs w:val="22"/>
              </w:rPr>
            </w:pPr>
            <w:r w:rsidRPr="002C3122">
              <w:rPr>
                <w:rFonts w:ascii="Courier New" w:hAnsi="Courier New" w:cs="Courier New"/>
                <w:sz w:val="22"/>
                <w:szCs w:val="22"/>
              </w:rPr>
              <w:t>Q1_DOT</w:t>
            </w:r>
          </w:p>
        </w:tc>
        <w:tc>
          <w:tcPr>
            <w:tcW w:w="4657" w:type="dxa"/>
          </w:tcPr>
          <w:p w:rsidR="00A40B75" w:rsidRPr="002C3122" w:rsidRDefault="00A40B75" w:rsidP="008E6477">
            <w:pPr>
              <w:pStyle w:val="TableNormal1"/>
              <w:rPr>
                <w:sz w:val="22"/>
                <w:szCs w:val="22"/>
              </w:rPr>
            </w:pPr>
            <w:r w:rsidRPr="002C3122">
              <w:rPr>
                <w:sz w:val="22"/>
                <w:szCs w:val="22"/>
              </w:rPr>
              <w:t>Time derivative of Q</w:t>
            </w:r>
            <w:r w:rsidRPr="002C3122">
              <w:rPr>
                <w:sz w:val="22"/>
                <w:szCs w:val="22"/>
                <w:vertAlign w:val="subscript"/>
              </w:rPr>
              <w:t>1</w:t>
            </w:r>
          </w:p>
        </w:tc>
        <w:tc>
          <w:tcPr>
            <w:tcW w:w="1496" w:type="dxa"/>
          </w:tcPr>
          <w:p w:rsidR="00A40B75" w:rsidRPr="002C3122" w:rsidRDefault="00A40B75" w:rsidP="008E6477">
            <w:pPr>
              <w:pStyle w:val="TableNormal1"/>
              <w:jc w:val="center"/>
              <w:rPr>
                <w:sz w:val="22"/>
                <w:szCs w:val="22"/>
              </w:rPr>
            </w:pPr>
            <w:r w:rsidRPr="002C3122">
              <w:rPr>
                <w:sz w:val="22"/>
                <w:szCs w:val="22"/>
              </w:rPr>
              <w:t>1/s</w:t>
            </w:r>
          </w:p>
        </w:tc>
        <w:tc>
          <w:tcPr>
            <w:tcW w:w="1309" w:type="dxa"/>
          </w:tcPr>
          <w:p w:rsidR="00A40B75" w:rsidRPr="002C3122" w:rsidRDefault="00A40B75" w:rsidP="008E6477">
            <w:pPr>
              <w:pStyle w:val="TableNormal1"/>
              <w:jc w:val="center"/>
              <w:rPr>
                <w:sz w:val="22"/>
                <w:szCs w:val="22"/>
              </w:rPr>
            </w:pPr>
            <w:r w:rsidRPr="002C3122">
              <w:rPr>
                <w:sz w:val="22"/>
                <w:szCs w:val="22"/>
              </w:rPr>
              <w:t>No</w:t>
            </w:r>
          </w:p>
        </w:tc>
      </w:tr>
      <w:tr w:rsidR="00A40B75" w:rsidRPr="004679A6" w:rsidTr="002C3122">
        <w:trPr>
          <w:cantSplit/>
        </w:trPr>
        <w:tc>
          <w:tcPr>
            <w:tcW w:w="2075" w:type="dxa"/>
          </w:tcPr>
          <w:p w:rsidR="00A40B75" w:rsidRPr="002C3122" w:rsidRDefault="00A40B75" w:rsidP="008E6477">
            <w:pPr>
              <w:pStyle w:val="TableNormal1"/>
              <w:rPr>
                <w:rFonts w:ascii="Courier New" w:hAnsi="Courier New" w:cs="Courier New"/>
                <w:sz w:val="22"/>
                <w:szCs w:val="22"/>
              </w:rPr>
            </w:pPr>
            <w:r w:rsidRPr="002C3122">
              <w:rPr>
                <w:rFonts w:ascii="Courier New" w:hAnsi="Courier New" w:cs="Courier New"/>
                <w:sz w:val="22"/>
                <w:szCs w:val="22"/>
              </w:rPr>
              <w:t>Q2_DOT</w:t>
            </w:r>
          </w:p>
        </w:tc>
        <w:tc>
          <w:tcPr>
            <w:tcW w:w="4657" w:type="dxa"/>
          </w:tcPr>
          <w:p w:rsidR="00A40B75" w:rsidRPr="002C3122" w:rsidRDefault="00A40B75" w:rsidP="008E6477">
            <w:pPr>
              <w:pStyle w:val="TableNormal1"/>
              <w:rPr>
                <w:sz w:val="22"/>
                <w:szCs w:val="22"/>
              </w:rPr>
            </w:pPr>
            <w:r w:rsidRPr="002C3122">
              <w:rPr>
                <w:sz w:val="22"/>
                <w:szCs w:val="22"/>
              </w:rPr>
              <w:t>Derivative of Q</w:t>
            </w:r>
            <w:r w:rsidRPr="002C3122">
              <w:rPr>
                <w:sz w:val="22"/>
                <w:szCs w:val="22"/>
                <w:vertAlign w:val="subscript"/>
              </w:rPr>
              <w:t>2</w:t>
            </w:r>
          </w:p>
        </w:tc>
        <w:tc>
          <w:tcPr>
            <w:tcW w:w="1496" w:type="dxa"/>
          </w:tcPr>
          <w:p w:rsidR="00A40B75" w:rsidRPr="002C3122" w:rsidRDefault="00A40B75" w:rsidP="008E6477">
            <w:pPr>
              <w:pStyle w:val="TableNormal1"/>
              <w:jc w:val="center"/>
              <w:rPr>
                <w:sz w:val="22"/>
                <w:szCs w:val="22"/>
              </w:rPr>
            </w:pPr>
            <w:r w:rsidRPr="002C3122">
              <w:rPr>
                <w:sz w:val="22"/>
                <w:szCs w:val="22"/>
              </w:rPr>
              <w:t>1/s</w:t>
            </w:r>
          </w:p>
        </w:tc>
        <w:tc>
          <w:tcPr>
            <w:tcW w:w="1309" w:type="dxa"/>
          </w:tcPr>
          <w:p w:rsidR="00A40B75" w:rsidRPr="002C3122" w:rsidRDefault="00A40B75" w:rsidP="008E6477">
            <w:pPr>
              <w:pStyle w:val="TableNormal1"/>
              <w:jc w:val="center"/>
              <w:rPr>
                <w:sz w:val="22"/>
                <w:szCs w:val="22"/>
              </w:rPr>
            </w:pPr>
            <w:r w:rsidRPr="002C3122">
              <w:rPr>
                <w:sz w:val="22"/>
                <w:szCs w:val="22"/>
              </w:rPr>
              <w:t>No</w:t>
            </w:r>
          </w:p>
        </w:tc>
      </w:tr>
      <w:tr w:rsidR="00A40B75" w:rsidRPr="004679A6" w:rsidTr="002C3122">
        <w:trPr>
          <w:cantSplit/>
        </w:trPr>
        <w:tc>
          <w:tcPr>
            <w:tcW w:w="2075" w:type="dxa"/>
          </w:tcPr>
          <w:p w:rsidR="00A40B75" w:rsidRPr="002C3122" w:rsidRDefault="00A40B75" w:rsidP="008E6477">
            <w:pPr>
              <w:pStyle w:val="TableNormal1"/>
              <w:rPr>
                <w:rFonts w:ascii="Courier New" w:hAnsi="Courier New" w:cs="Courier New"/>
                <w:sz w:val="22"/>
                <w:szCs w:val="22"/>
              </w:rPr>
            </w:pPr>
            <w:r w:rsidRPr="002C3122">
              <w:rPr>
                <w:rFonts w:ascii="Courier New" w:hAnsi="Courier New" w:cs="Courier New"/>
                <w:sz w:val="22"/>
                <w:szCs w:val="22"/>
              </w:rPr>
              <w:t>Q3_DOT</w:t>
            </w:r>
          </w:p>
        </w:tc>
        <w:tc>
          <w:tcPr>
            <w:tcW w:w="4657" w:type="dxa"/>
          </w:tcPr>
          <w:p w:rsidR="00A40B75" w:rsidRPr="002C3122" w:rsidRDefault="00A40B75" w:rsidP="008E6477">
            <w:pPr>
              <w:pStyle w:val="TableNormal1"/>
              <w:rPr>
                <w:sz w:val="22"/>
                <w:szCs w:val="22"/>
              </w:rPr>
            </w:pPr>
            <w:r w:rsidRPr="002C3122">
              <w:rPr>
                <w:sz w:val="22"/>
                <w:szCs w:val="22"/>
              </w:rPr>
              <w:t>Derivative of Q</w:t>
            </w:r>
            <w:r w:rsidRPr="002C3122">
              <w:rPr>
                <w:sz w:val="22"/>
                <w:szCs w:val="22"/>
                <w:vertAlign w:val="subscript"/>
              </w:rPr>
              <w:t>3</w:t>
            </w:r>
          </w:p>
        </w:tc>
        <w:tc>
          <w:tcPr>
            <w:tcW w:w="1496" w:type="dxa"/>
          </w:tcPr>
          <w:p w:rsidR="00A40B75" w:rsidRPr="002C3122" w:rsidRDefault="00A40B75" w:rsidP="008E6477">
            <w:pPr>
              <w:pStyle w:val="TableNormal1"/>
              <w:jc w:val="center"/>
              <w:rPr>
                <w:sz w:val="22"/>
                <w:szCs w:val="22"/>
              </w:rPr>
            </w:pPr>
            <w:r w:rsidRPr="002C3122">
              <w:rPr>
                <w:sz w:val="22"/>
                <w:szCs w:val="22"/>
              </w:rPr>
              <w:t xml:space="preserve"> 1/s</w:t>
            </w:r>
          </w:p>
        </w:tc>
        <w:tc>
          <w:tcPr>
            <w:tcW w:w="1309" w:type="dxa"/>
          </w:tcPr>
          <w:p w:rsidR="00A40B75" w:rsidRPr="002C3122" w:rsidRDefault="00A40B75" w:rsidP="008E6477">
            <w:pPr>
              <w:pStyle w:val="TableNormal1"/>
              <w:jc w:val="center"/>
              <w:rPr>
                <w:sz w:val="22"/>
                <w:szCs w:val="22"/>
              </w:rPr>
            </w:pPr>
            <w:r w:rsidRPr="002C3122">
              <w:rPr>
                <w:sz w:val="22"/>
                <w:szCs w:val="22"/>
              </w:rPr>
              <w:t>No</w:t>
            </w:r>
          </w:p>
        </w:tc>
      </w:tr>
    </w:tbl>
    <w:p w:rsidR="00A40B75" w:rsidRDefault="003B3BA5" w:rsidP="002C3122">
      <w:pPr>
        <w:tabs>
          <w:tab w:val="left" w:pos="1995"/>
          <w:tab w:val="left" w:pos="8490"/>
        </w:tabs>
        <w:rPr>
          <w:sz w:val="24"/>
          <w:szCs w:val="24"/>
          <w:lang w:val="en-US"/>
        </w:rPr>
      </w:pPr>
      <w:r>
        <w:rPr>
          <w:sz w:val="24"/>
          <w:szCs w:val="24"/>
          <w:lang w:val="en-US"/>
        </w:rPr>
        <w:tab/>
      </w:r>
      <w:r w:rsidR="002C3122">
        <w:rPr>
          <w:sz w:val="24"/>
          <w:szCs w:val="24"/>
          <w:lang w:val="en-US"/>
        </w:rPr>
        <w:tab/>
      </w:r>
    </w:p>
    <w:p w:rsidR="003B3BA5" w:rsidRDefault="002C3122" w:rsidP="00D4663C">
      <w:pPr>
        <w:tabs>
          <w:tab w:val="left" w:pos="3782"/>
        </w:tabs>
        <w:rPr>
          <w:sz w:val="24"/>
          <w:szCs w:val="24"/>
          <w:lang w:val="en-US"/>
        </w:rPr>
      </w:pPr>
      <w:r w:rsidRPr="002C3122">
        <w:rPr>
          <w:sz w:val="24"/>
          <w:szCs w:val="24"/>
          <w:u w:val="single"/>
          <w:lang w:val="en-US"/>
        </w:rPr>
        <w:t>Note</w:t>
      </w:r>
      <w:r w:rsidRPr="002C3122">
        <w:rPr>
          <w:sz w:val="24"/>
          <w:szCs w:val="24"/>
          <w:lang w:val="en-US"/>
        </w:rPr>
        <w:t xml:space="preserve">: </w:t>
      </w:r>
      <w:r w:rsidR="003B3BA5" w:rsidRPr="002C3122">
        <w:rPr>
          <w:sz w:val="24"/>
          <w:szCs w:val="24"/>
          <w:lang w:val="en-US"/>
        </w:rPr>
        <w:t>Order of components: TBC</w:t>
      </w:r>
    </w:p>
    <w:p w:rsidR="003B3BA5" w:rsidRDefault="003B3BA5" w:rsidP="00D4663C">
      <w:pPr>
        <w:tabs>
          <w:tab w:val="left" w:pos="3782"/>
        </w:tabs>
        <w:rPr>
          <w:sz w:val="24"/>
          <w:szCs w:val="24"/>
          <w:lang w:val="en-US"/>
        </w:rPr>
      </w:pPr>
    </w:p>
    <w:p w:rsidR="00807C2C" w:rsidRDefault="00807C2C" w:rsidP="00D4663C">
      <w:pPr>
        <w:tabs>
          <w:tab w:val="left" w:pos="3782"/>
        </w:tabs>
        <w:rPr>
          <w:sz w:val="24"/>
          <w:szCs w:val="24"/>
          <w:lang w:val="en-US"/>
        </w:rPr>
      </w:pPr>
    </w:p>
    <w:p w:rsidR="00A40B75" w:rsidRDefault="00A40B75" w:rsidP="00D4663C">
      <w:pPr>
        <w:tabs>
          <w:tab w:val="left" w:pos="3782"/>
        </w:tabs>
        <w:rPr>
          <w:sz w:val="24"/>
          <w:szCs w:val="24"/>
          <w:lang w:val="en-US"/>
        </w:rPr>
      </w:pPr>
      <w:r>
        <w:rPr>
          <w:sz w:val="24"/>
          <w:szCs w:val="24"/>
          <w:lang w:val="en-US"/>
        </w:rPr>
        <w:t>Block “Euler”</w:t>
      </w:r>
    </w:p>
    <w:p w:rsidR="00A40B75" w:rsidRDefault="00A40B75" w:rsidP="00D4663C">
      <w:pPr>
        <w:tabs>
          <w:tab w:val="left" w:pos="3782"/>
        </w:tabs>
        <w:rPr>
          <w:sz w:val="24"/>
          <w:szCs w:val="24"/>
          <w:lang w:val="en-US"/>
        </w:rPr>
      </w:pPr>
    </w:p>
    <w:tbl>
      <w:tblPr>
        <w:tblW w:w="953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4657"/>
        <w:gridCol w:w="1496"/>
        <w:gridCol w:w="1309"/>
      </w:tblGrid>
      <w:tr w:rsidR="00A40B75" w:rsidRPr="004679A6" w:rsidTr="002C3122">
        <w:trPr>
          <w:cantSplit/>
        </w:trPr>
        <w:tc>
          <w:tcPr>
            <w:tcW w:w="2075" w:type="dxa"/>
          </w:tcPr>
          <w:p w:rsidR="00A40B75" w:rsidRPr="002C3122" w:rsidRDefault="00A40B75" w:rsidP="008E6477">
            <w:pPr>
              <w:pStyle w:val="TableNormal1"/>
              <w:rPr>
                <w:rFonts w:ascii="Courier New" w:hAnsi="Courier New" w:cs="Courier New"/>
                <w:sz w:val="22"/>
                <w:szCs w:val="22"/>
              </w:rPr>
            </w:pPr>
            <w:r w:rsidRPr="002C3122">
              <w:rPr>
                <w:rFonts w:ascii="Courier New" w:hAnsi="Courier New" w:cs="Courier New"/>
                <w:sz w:val="22"/>
                <w:szCs w:val="22"/>
              </w:rPr>
              <w:t>EULER_ROT_SEQ</w:t>
            </w:r>
          </w:p>
        </w:tc>
        <w:tc>
          <w:tcPr>
            <w:tcW w:w="4657" w:type="dxa"/>
          </w:tcPr>
          <w:p w:rsidR="00A40B75" w:rsidRPr="002C3122" w:rsidRDefault="00807C2C" w:rsidP="008E6477">
            <w:pPr>
              <w:pStyle w:val="TableNormal1"/>
              <w:rPr>
                <w:sz w:val="22"/>
                <w:szCs w:val="22"/>
              </w:rPr>
            </w:pPr>
            <w:r w:rsidRPr="002C3122">
              <w:rPr>
                <w:sz w:val="22"/>
                <w:szCs w:val="22"/>
              </w:rPr>
              <w:t>Rotation</w:t>
            </w:r>
            <w:r w:rsidR="00A40B75" w:rsidRPr="002C3122">
              <w:rPr>
                <w:sz w:val="22"/>
                <w:szCs w:val="22"/>
              </w:rPr>
              <w:t xml:space="preserve"> sequence (X=X-axis</w:t>
            </w:r>
            <w:r w:rsidRPr="002C3122">
              <w:rPr>
                <w:sz w:val="22"/>
                <w:szCs w:val="22"/>
              </w:rPr>
              <w:t>, Y = Y-axis</w:t>
            </w:r>
            <w:r w:rsidR="00A40B75" w:rsidRPr="002C3122">
              <w:rPr>
                <w:sz w:val="22"/>
                <w:szCs w:val="22"/>
              </w:rPr>
              <w:t xml:space="preserve"> …) </w:t>
            </w:r>
          </w:p>
        </w:tc>
        <w:tc>
          <w:tcPr>
            <w:tcW w:w="1496" w:type="dxa"/>
          </w:tcPr>
          <w:p w:rsidR="00A40B75" w:rsidRPr="002C3122" w:rsidRDefault="00A40B75" w:rsidP="008E6477">
            <w:pPr>
              <w:pStyle w:val="TableNormal1"/>
              <w:jc w:val="center"/>
              <w:rPr>
                <w:rFonts w:ascii="Courier New" w:hAnsi="Courier New" w:cs="Courier New"/>
                <w:sz w:val="22"/>
                <w:szCs w:val="22"/>
              </w:rPr>
            </w:pPr>
            <w:r w:rsidRPr="002C3122">
              <w:rPr>
                <w:rFonts w:ascii="Courier New" w:hAnsi="Courier New" w:cs="Courier New"/>
                <w:sz w:val="22"/>
                <w:szCs w:val="22"/>
              </w:rPr>
              <w:t>XYZ</w:t>
            </w:r>
          </w:p>
          <w:p w:rsidR="00A40B75" w:rsidRPr="002C3122" w:rsidRDefault="00A40B75" w:rsidP="008E6477">
            <w:pPr>
              <w:pStyle w:val="TableNormal1"/>
              <w:jc w:val="center"/>
              <w:rPr>
                <w:sz w:val="22"/>
                <w:szCs w:val="22"/>
              </w:rPr>
            </w:pPr>
            <w:r w:rsidRPr="002C3122">
              <w:rPr>
                <w:rFonts w:ascii="Courier New" w:hAnsi="Courier New" w:cs="Courier New"/>
                <w:sz w:val="22"/>
                <w:szCs w:val="22"/>
              </w:rPr>
              <w:t>ZXZ</w:t>
            </w:r>
          </w:p>
        </w:tc>
        <w:tc>
          <w:tcPr>
            <w:tcW w:w="1309" w:type="dxa"/>
          </w:tcPr>
          <w:p w:rsidR="00A40B75" w:rsidRPr="002C3122" w:rsidRDefault="00A40B75" w:rsidP="008E6477">
            <w:pPr>
              <w:pStyle w:val="TableNormal1"/>
              <w:jc w:val="center"/>
              <w:rPr>
                <w:sz w:val="22"/>
                <w:szCs w:val="22"/>
              </w:rPr>
            </w:pPr>
            <w:r w:rsidRPr="002C3122">
              <w:rPr>
                <w:sz w:val="22"/>
                <w:szCs w:val="22"/>
              </w:rPr>
              <w:t>No</w:t>
            </w:r>
          </w:p>
        </w:tc>
      </w:tr>
      <w:tr w:rsidR="00A40B75" w:rsidRPr="004679A6" w:rsidTr="002C3122">
        <w:trPr>
          <w:cantSplit/>
        </w:trPr>
        <w:tc>
          <w:tcPr>
            <w:tcW w:w="2075" w:type="dxa"/>
          </w:tcPr>
          <w:p w:rsidR="00A40B75" w:rsidRPr="002C3122" w:rsidRDefault="00A40B75" w:rsidP="008E6477">
            <w:pPr>
              <w:pStyle w:val="TableNormal1"/>
              <w:rPr>
                <w:rFonts w:ascii="Courier New" w:hAnsi="Courier New" w:cs="Courier New"/>
                <w:sz w:val="22"/>
                <w:szCs w:val="22"/>
              </w:rPr>
            </w:pPr>
            <w:r w:rsidRPr="002C3122">
              <w:rPr>
                <w:rFonts w:ascii="Courier New" w:hAnsi="Courier New" w:cs="Courier New"/>
                <w:sz w:val="22"/>
                <w:szCs w:val="22"/>
              </w:rPr>
              <w:t>ANGLE_1</w:t>
            </w:r>
          </w:p>
        </w:tc>
        <w:tc>
          <w:tcPr>
            <w:tcW w:w="4657" w:type="dxa"/>
          </w:tcPr>
          <w:p w:rsidR="00A40B75" w:rsidRPr="002C3122" w:rsidRDefault="00A40B75" w:rsidP="008E6477">
            <w:pPr>
              <w:pStyle w:val="TableNormal1"/>
              <w:rPr>
                <w:sz w:val="22"/>
                <w:szCs w:val="22"/>
              </w:rPr>
            </w:pPr>
            <w:r w:rsidRPr="002C3122">
              <w:rPr>
                <w:sz w:val="22"/>
                <w:szCs w:val="22"/>
              </w:rPr>
              <w:t>Angle of first rotation</w:t>
            </w:r>
            <w:r w:rsidR="00807C2C" w:rsidRPr="002C3122">
              <w:rPr>
                <w:sz w:val="22"/>
                <w:szCs w:val="22"/>
              </w:rPr>
              <w:t xml:space="preserve"> in the sequence (= leftmost letter)</w:t>
            </w:r>
          </w:p>
        </w:tc>
        <w:tc>
          <w:tcPr>
            <w:tcW w:w="1496" w:type="dxa"/>
          </w:tcPr>
          <w:p w:rsidR="00A40B75" w:rsidRPr="002C3122" w:rsidRDefault="00A40B75" w:rsidP="008E6477">
            <w:pPr>
              <w:pStyle w:val="TableNormal1"/>
              <w:jc w:val="center"/>
              <w:rPr>
                <w:sz w:val="22"/>
                <w:szCs w:val="22"/>
              </w:rPr>
            </w:pPr>
            <w:r w:rsidRPr="002C3122">
              <w:rPr>
                <w:sz w:val="22"/>
                <w:szCs w:val="22"/>
              </w:rPr>
              <w:t>deg</w:t>
            </w:r>
          </w:p>
        </w:tc>
        <w:tc>
          <w:tcPr>
            <w:tcW w:w="1309" w:type="dxa"/>
          </w:tcPr>
          <w:p w:rsidR="00A40B75" w:rsidRPr="002C3122" w:rsidRDefault="00A40B75" w:rsidP="008E6477">
            <w:pPr>
              <w:pStyle w:val="TableNormal1"/>
              <w:jc w:val="center"/>
              <w:rPr>
                <w:sz w:val="22"/>
                <w:szCs w:val="22"/>
              </w:rPr>
            </w:pPr>
            <w:r w:rsidRPr="002C3122">
              <w:rPr>
                <w:sz w:val="22"/>
                <w:szCs w:val="22"/>
              </w:rPr>
              <w:t>No</w:t>
            </w:r>
          </w:p>
        </w:tc>
      </w:tr>
      <w:tr w:rsidR="00A40B75" w:rsidRPr="004679A6" w:rsidTr="002C3122">
        <w:trPr>
          <w:cantSplit/>
        </w:trPr>
        <w:tc>
          <w:tcPr>
            <w:tcW w:w="2075" w:type="dxa"/>
          </w:tcPr>
          <w:p w:rsidR="00A40B75" w:rsidRPr="002C3122" w:rsidRDefault="00A40B75" w:rsidP="00A40B75">
            <w:pPr>
              <w:pStyle w:val="TableNormal1"/>
              <w:rPr>
                <w:rFonts w:ascii="Courier New" w:hAnsi="Courier New" w:cs="Courier New"/>
                <w:sz w:val="22"/>
                <w:szCs w:val="22"/>
              </w:rPr>
            </w:pPr>
            <w:r w:rsidRPr="002C3122">
              <w:rPr>
                <w:rFonts w:ascii="Courier New" w:hAnsi="Courier New" w:cs="Courier New"/>
                <w:sz w:val="22"/>
                <w:szCs w:val="22"/>
              </w:rPr>
              <w:t>ANGLE_2</w:t>
            </w:r>
          </w:p>
        </w:tc>
        <w:tc>
          <w:tcPr>
            <w:tcW w:w="4657" w:type="dxa"/>
          </w:tcPr>
          <w:p w:rsidR="00A40B75" w:rsidRPr="002C3122" w:rsidRDefault="00A40B75" w:rsidP="008E6477">
            <w:pPr>
              <w:pStyle w:val="TableNormal1"/>
              <w:rPr>
                <w:sz w:val="22"/>
                <w:szCs w:val="22"/>
              </w:rPr>
            </w:pPr>
            <w:r w:rsidRPr="002C3122">
              <w:rPr>
                <w:sz w:val="22"/>
                <w:szCs w:val="22"/>
              </w:rPr>
              <w:t>…</w:t>
            </w:r>
          </w:p>
        </w:tc>
        <w:tc>
          <w:tcPr>
            <w:tcW w:w="1496" w:type="dxa"/>
          </w:tcPr>
          <w:p w:rsidR="00A40B75" w:rsidRPr="002C3122" w:rsidRDefault="00A40B75" w:rsidP="008E6477">
            <w:pPr>
              <w:pStyle w:val="TableNormal1"/>
              <w:jc w:val="center"/>
              <w:rPr>
                <w:sz w:val="22"/>
                <w:szCs w:val="22"/>
              </w:rPr>
            </w:pPr>
            <w:r w:rsidRPr="002C3122">
              <w:rPr>
                <w:sz w:val="22"/>
                <w:szCs w:val="22"/>
              </w:rPr>
              <w:t>deg</w:t>
            </w:r>
          </w:p>
        </w:tc>
        <w:tc>
          <w:tcPr>
            <w:tcW w:w="1309" w:type="dxa"/>
          </w:tcPr>
          <w:p w:rsidR="00A40B75" w:rsidRPr="002C3122" w:rsidRDefault="00A40B75" w:rsidP="008E6477">
            <w:pPr>
              <w:pStyle w:val="TableNormal1"/>
              <w:jc w:val="center"/>
              <w:rPr>
                <w:sz w:val="22"/>
                <w:szCs w:val="22"/>
              </w:rPr>
            </w:pPr>
            <w:r w:rsidRPr="002C3122">
              <w:rPr>
                <w:sz w:val="22"/>
                <w:szCs w:val="22"/>
              </w:rPr>
              <w:t>No</w:t>
            </w:r>
          </w:p>
        </w:tc>
      </w:tr>
      <w:tr w:rsidR="00A40B75" w:rsidRPr="004679A6" w:rsidTr="002C3122">
        <w:trPr>
          <w:cantSplit/>
        </w:trPr>
        <w:tc>
          <w:tcPr>
            <w:tcW w:w="2075" w:type="dxa"/>
          </w:tcPr>
          <w:p w:rsidR="00A40B75" w:rsidRPr="002C3122" w:rsidRDefault="00A40B75" w:rsidP="00A40B75">
            <w:pPr>
              <w:pStyle w:val="TableNormal1"/>
              <w:rPr>
                <w:rFonts w:ascii="Courier New" w:hAnsi="Courier New" w:cs="Courier New"/>
                <w:sz w:val="22"/>
                <w:szCs w:val="22"/>
              </w:rPr>
            </w:pPr>
            <w:r w:rsidRPr="002C3122">
              <w:rPr>
                <w:rFonts w:ascii="Courier New" w:hAnsi="Courier New" w:cs="Courier New"/>
                <w:sz w:val="22"/>
                <w:szCs w:val="22"/>
              </w:rPr>
              <w:t>ANGLE_3</w:t>
            </w:r>
          </w:p>
        </w:tc>
        <w:tc>
          <w:tcPr>
            <w:tcW w:w="4657" w:type="dxa"/>
          </w:tcPr>
          <w:p w:rsidR="00A40B75" w:rsidRPr="002C3122" w:rsidRDefault="00A40B75" w:rsidP="008E6477">
            <w:pPr>
              <w:pStyle w:val="TableNormal1"/>
              <w:rPr>
                <w:sz w:val="22"/>
                <w:szCs w:val="22"/>
              </w:rPr>
            </w:pPr>
            <w:r w:rsidRPr="002C3122">
              <w:rPr>
                <w:sz w:val="22"/>
                <w:szCs w:val="22"/>
              </w:rPr>
              <w:t>…</w:t>
            </w:r>
          </w:p>
        </w:tc>
        <w:tc>
          <w:tcPr>
            <w:tcW w:w="1496" w:type="dxa"/>
          </w:tcPr>
          <w:p w:rsidR="00A40B75" w:rsidRPr="002C3122" w:rsidRDefault="00A40B75" w:rsidP="008E6477">
            <w:pPr>
              <w:pStyle w:val="TableNormal1"/>
              <w:jc w:val="center"/>
              <w:rPr>
                <w:sz w:val="22"/>
                <w:szCs w:val="22"/>
              </w:rPr>
            </w:pPr>
            <w:r w:rsidRPr="002C3122">
              <w:rPr>
                <w:sz w:val="22"/>
                <w:szCs w:val="22"/>
              </w:rPr>
              <w:t>deg</w:t>
            </w:r>
          </w:p>
        </w:tc>
        <w:tc>
          <w:tcPr>
            <w:tcW w:w="1309" w:type="dxa"/>
          </w:tcPr>
          <w:p w:rsidR="00A40B75" w:rsidRPr="002C3122" w:rsidRDefault="00A40B75" w:rsidP="008E6477">
            <w:pPr>
              <w:pStyle w:val="TableNormal1"/>
              <w:jc w:val="center"/>
              <w:rPr>
                <w:sz w:val="22"/>
                <w:szCs w:val="22"/>
              </w:rPr>
            </w:pPr>
            <w:r w:rsidRPr="002C3122">
              <w:rPr>
                <w:sz w:val="22"/>
                <w:szCs w:val="22"/>
              </w:rPr>
              <w:t>No</w:t>
            </w:r>
          </w:p>
        </w:tc>
      </w:tr>
      <w:tr w:rsidR="00A40B75" w:rsidRPr="004679A6" w:rsidTr="002C3122">
        <w:trPr>
          <w:cantSplit/>
        </w:trPr>
        <w:tc>
          <w:tcPr>
            <w:tcW w:w="2075" w:type="dxa"/>
          </w:tcPr>
          <w:p w:rsidR="00A40B75" w:rsidRPr="002C3122" w:rsidRDefault="00A40B75" w:rsidP="008E6477">
            <w:pPr>
              <w:pStyle w:val="TableNormal1"/>
              <w:rPr>
                <w:rFonts w:ascii="Courier New" w:hAnsi="Courier New" w:cs="Courier New"/>
                <w:sz w:val="22"/>
                <w:szCs w:val="22"/>
              </w:rPr>
            </w:pPr>
            <w:r w:rsidRPr="002C3122">
              <w:rPr>
                <w:rFonts w:ascii="Courier New" w:hAnsi="Courier New" w:cs="Courier New"/>
                <w:sz w:val="22"/>
                <w:szCs w:val="22"/>
              </w:rPr>
              <w:t>ANGLE_1_DOT</w:t>
            </w:r>
          </w:p>
        </w:tc>
        <w:tc>
          <w:tcPr>
            <w:tcW w:w="4657" w:type="dxa"/>
          </w:tcPr>
          <w:p w:rsidR="00A40B75" w:rsidRPr="002C3122" w:rsidRDefault="00A40B75" w:rsidP="008E6477">
            <w:pPr>
              <w:pStyle w:val="TableNormal1"/>
              <w:rPr>
                <w:sz w:val="22"/>
                <w:szCs w:val="22"/>
              </w:rPr>
            </w:pPr>
            <w:r w:rsidRPr="002C3122">
              <w:rPr>
                <w:sz w:val="22"/>
                <w:szCs w:val="22"/>
              </w:rPr>
              <w:t xml:space="preserve">Time derivative of </w:t>
            </w:r>
            <w:r w:rsidRPr="002C3122">
              <w:rPr>
                <w:rFonts w:ascii="Courier New" w:hAnsi="Courier New" w:cs="Courier New"/>
                <w:sz w:val="22"/>
                <w:szCs w:val="22"/>
              </w:rPr>
              <w:t>ANGLE_1</w:t>
            </w:r>
          </w:p>
        </w:tc>
        <w:tc>
          <w:tcPr>
            <w:tcW w:w="1496" w:type="dxa"/>
          </w:tcPr>
          <w:p w:rsidR="00A40B75" w:rsidRPr="002C3122" w:rsidRDefault="00A40B75" w:rsidP="008E6477">
            <w:pPr>
              <w:pStyle w:val="TableNormal1"/>
              <w:jc w:val="center"/>
              <w:rPr>
                <w:sz w:val="22"/>
                <w:szCs w:val="22"/>
              </w:rPr>
            </w:pPr>
            <w:r w:rsidRPr="002C3122">
              <w:rPr>
                <w:sz w:val="22"/>
                <w:szCs w:val="22"/>
              </w:rPr>
              <w:t>deg/s</w:t>
            </w:r>
          </w:p>
        </w:tc>
        <w:tc>
          <w:tcPr>
            <w:tcW w:w="1309" w:type="dxa"/>
          </w:tcPr>
          <w:p w:rsidR="00A40B75" w:rsidRPr="002C3122" w:rsidRDefault="00A40B75" w:rsidP="008E6477">
            <w:pPr>
              <w:pStyle w:val="TableNormal1"/>
              <w:jc w:val="center"/>
              <w:rPr>
                <w:sz w:val="22"/>
                <w:szCs w:val="22"/>
              </w:rPr>
            </w:pPr>
            <w:r w:rsidRPr="002C3122">
              <w:rPr>
                <w:sz w:val="22"/>
                <w:szCs w:val="22"/>
              </w:rPr>
              <w:t>No</w:t>
            </w:r>
          </w:p>
        </w:tc>
      </w:tr>
      <w:tr w:rsidR="00A40B75" w:rsidRPr="004679A6" w:rsidTr="002C3122">
        <w:trPr>
          <w:cantSplit/>
        </w:trPr>
        <w:tc>
          <w:tcPr>
            <w:tcW w:w="2075" w:type="dxa"/>
          </w:tcPr>
          <w:p w:rsidR="00A40B75" w:rsidRPr="002C3122" w:rsidRDefault="00A40B75" w:rsidP="008E6477">
            <w:pPr>
              <w:pStyle w:val="TableNormal1"/>
              <w:rPr>
                <w:rFonts w:ascii="Courier New" w:hAnsi="Courier New" w:cs="Courier New"/>
                <w:sz w:val="22"/>
                <w:szCs w:val="22"/>
              </w:rPr>
            </w:pPr>
            <w:r w:rsidRPr="002C3122">
              <w:rPr>
                <w:rFonts w:ascii="Courier New" w:hAnsi="Courier New" w:cs="Courier New"/>
                <w:sz w:val="22"/>
                <w:szCs w:val="22"/>
              </w:rPr>
              <w:t>ANGLE_2_DOT</w:t>
            </w:r>
          </w:p>
        </w:tc>
        <w:tc>
          <w:tcPr>
            <w:tcW w:w="4657" w:type="dxa"/>
          </w:tcPr>
          <w:p w:rsidR="00A40B75" w:rsidRPr="002C3122" w:rsidRDefault="00A40B75" w:rsidP="008E6477">
            <w:pPr>
              <w:pStyle w:val="TableNormal1"/>
              <w:rPr>
                <w:sz w:val="22"/>
                <w:szCs w:val="22"/>
              </w:rPr>
            </w:pPr>
            <w:r w:rsidRPr="002C3122">
              <w:rPr>
                <w:sz w:val="22"/>
                <w:szCs w:val="22"/>
              </w:rPr>
              <w:t>…</w:t>
            </w:r>
          </w:p>
        </w:tc>
        <w:tc>
          <w:tcPr>
            <w:tcW w:w="1496" w:type="dxa"/>
          </w:tcPr>
          <w:p w:rsidR="00A40B75" w:rsidRPr="002C3122" w:rsidRDefault="00A40B75" w:rsidP="008E6477">
            <w:pPr>
              <w:pStyle w:val="TableNormal1"/>
              <w:jc w:val="center"/>
              <w:rPr>
                <w:sz w:val="22"/>
                <w:szCs w:val="22"/>
              </w:rPr>
            </w:pPr>
            <w:r w:rsidRPr="002C3122">
              <w:rPr>
                <w:sz w:val="22"/>
                <w:szCs w:val="22"/>
              </w:rPr>
              <w:t>deg/s</w:t>
            </w:r>
          </w:p>
        </w:tc>
        <w:tc>
          <w:tcPr>
            <w:tcW w:w="1309" w:type="dxa"/>
          </w:tcPr>
          <w:p w:rsidR="00A40B75" w:rsidRPr="002C3122" w:rsidRDefault="00A40B75" w:rsidP="008E6477">
            <w:pPr>
              <w:pStyle w:val="TableNormal1"/>
              <w:jc w:val="center"/>
              <w:rPr>
                <w:sz w:val="22"/>
                <w:szCs w:val="22"/>
              </w:rPr>
            </w:pPr>
            <w:r w:rsidRPr="002C3122">
              <w:rPr>
                <w:sz w:val="22"/>
                <w:szCs w:val="22"/>
              </w:rPr>
              <w:t>No</w:t>
            </w:r>
          </w:p>
        </w:tc>
      </w:tr>
      <w:tr w:rsidR="00A40B75" w:rsidRPr="004679A6" w:rsidTr="002C3122">
        <w:trPr>
          <w:cantSplit/>
        </w:trPr>
        <w:tc>
          <w:tcPr>
            <w:tcW w:w="2075" w:type="dxa"/>
          </w:tcPr>
          <w:p w:rsidR="00A40B75" w:rsidRPr="002C3122" w:rsidRDefault="00A40B75" w:rsidP="008E6477">
            <w:pPr>
              <w:pStyle w:val="TableNormal1"/>
              <w:rPr>
                <w:rFonts w:ascii="Courier New" w:hAnsi="Courier New" w:cs="Courier New"/>
                <w:sz w:val="22"/>
                <w:szCs w:val="22"/>
              </w:rPr>
            </w:pPr>
            <w:r w:rsidRPr="002C3122">
              <w:rPr>
                <w:rFonts w:ascii="Courier New" w:hAnsi="Courier New" w:cs="Courier New"/>
                <w:sz w:val="22"/>
                <w:szCs w:val="22"/>
              </w:rPr>
              <w:t>ANGLE_3_DOT</w:t>
            </w:r>
          </w:p>
        </w:tc>
        <w:tc>
          <w:tcPr>
            <w:tcW w:w="4657" w:type="dxa"/>
          </w:tcPr>
          <w:p w:rsidR="00A40B75" w:rsidRPr="002C3122" w:rsidRDefault="00A40B75" w:rsidP="008E6477">
            <w:pPr>
              <w:pStyle w:val="TableNormal1"/>
              <w:rPr>
                <w:sz w:val="22"/>
                <w:szCs w:val="22"/>
              </w:rPr>
            </w:pPr>
            <w:r w:rsidRPr="002C3122">
              <w:rPr>
                <w:sz w:val="22"/>
                <w:szCs w:val="22"/>
              </w:rPr>
              <w:t>…</w:t>
            </w:r>
          </w:p>
        </w:tc>
        <w:tc>
          <w:tcPr>
            <w:tcW w:w="1496" w:type="dxa"/>
          </w:tcPr>
          <w:p w:rsidR="00A40B75" w:rsidRPr="002C3122" w:rsidRDefault="00A40B75" w:rsidP="008E6477">
            <w:pPr>
              <w:pStyle w:val="TableNormal1"/>
              <w:jc w:val="center"/>
              <w:rPr>
                <w:sz w:val="22"/>
                <w:szCs w:val="22"/>
              </w:rPr>
            </w:pPr>
            <w:r w:rsidRPr="002C3122">
              <w:rPr>
                <w:sz w:val="22"/>
                <w:szCs w:val="22"/>
              </w:rPr>
              <w:t>deg/s</w:t>
            </w:r>
          </w:p>
        </w:tc>
        <w:tc>
          <w:tcPr>
            <w:tcW w:w="1309" w:type="dxa"/>
          </w:tcPr>
          <w:p w:rsidR="00A40B75" w:rsidRPr="002C3122" w:rsidRDefault="00A40B75" w:rsidP="008E6477">
            <w:pPr>
              <w:pStyle w:val="TableNormal1"/>
              <w:jc w:val="center"/>
              <w:rPr>
                <w:sz w:val="22"/>
                <w:szCs w:val="22"/>
              </w:rPr>
            </w:pPr>
            <w:r w:rsidRPr="002C3122">
              <w:rPr>
                <w:sz w:val="22"/>
                <w:szCs w:val="22"/>
              </w:rPr>
              <w:t>No</w:t>
            </w:r>
          </w:p>
        </w:tc>
      </w:tr>
    </w:tbl>
    <w:p w:rsidR="00A40B75" w:rsidRDefault="00A40B75" w:rsidP="00D4663C">
      <w:pPr>
        <w:tabs>
          <w:tab w:val="left" w:pos="3782"/>
        </w:tabs>
        <w:rPr>
          <w:sz w:val="24"/>
          <w:szCs w:val="24"/>
          <w:lang w:val="en-US"/>
        </w:rPr>
      </w:pPr>
    </w:p>
    <w:p w:rsidR="00807C2C" w:rsidRDefault="00807C2C" w:rsidP="00A40B75">
      <w:pPr>
        <w:tabs>
          <w:tab w:val="left" w:pos="3782"/>
        </w:tabs>
        <w:rPr>
          <w:sz w:val="24"/>
          <w:szCs w:val="24"/>
          <w:lang w:val="en-US"/>
        </w:rPr>
      </w:pPr>
    </w:p>
    <w:p w:rsidR="00A40B75" w:rsidRDefault="00A40B75" w:rsidP="00A40B75">
      <w:pPr>
        <w:tabs>
          <w:tab w:val="left" w:pos="3782"/>
        </w:tabs>
        <w:rPr>
          <w:sz w:val="24"/>
          <w:szCs w:val="24"/>
          <w:lang w:val="en-US"/>
        </w:rPr>
      </w:pPr>
      <w:r>
        <w:rPr>
          <w:sz w:val="24"/>
          <w:szCs w:val="24"/>
          <w:lang w:val="en-US"/>
        </w:rPr>
        <w:t>Block “</w:t>
      </w:r>
      <w:r w:rsidR="004736E7">
        <w:rPr>
          <w:sz w:val="24"/>
          <w:szCs w:val="24"/>
          <w:lang w:val="en-US"/>
        </w:rPr>
        <w:t>Angular velocity</w:t>
      </w:r>
      <w:r>
        <w:rPr>
          <w:sz w:val="24"/>
          <w:szCs w:val="24"/>
          <w:lang w:val="en-US"/>
        </w:rPr>
        <w:t>”</w:t>
      </w:r>
    </w:p>
    <w:p w:rsidR="00A40B75" w:rsidRDefault="00A40B75" w:rsidP="00A40B75">
      <w:pPr>
        <w:tabs>
          <w:tab w:val="left" w:pos="3782"/>
        </w:tabs>
        <w:rPr>
          <w:sz w:val="24"/>
          <w:szCs w:val="24"/>
          <w:lang w:val="en-US"/>
        </w:rPr>
      </w:pPr>
    </w:p>
    <w:tbl>
      <w:tblPr>
        <w:tblW w:w="953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4657"/>
        <w:gridCol w:w="1496"/>
        <w:gridCol w:w="1309"/>
      </w:tblGrid>
      <w:tr w:rsidR="00A40B75" w:rsidRPr="004679A6" w:rsidTr="002C3122">
        <w:trPr>
          <w:cantSplit/>
        </w:trPr>
        <w:tc>
          <w:tcPr>
            <w:tcW w:w="2075" w:type="dxa"/>
          </w:tcPr>
          <w:p w:rsidR="00A40B75" w:rsidRPr="002C3122" w:rsidRDefault="00A40B75" w:rsidP="008E6477">
            <w:pPr>
              <w:pStyle w:val="TableNormal1"/>
              <w:rPr>
                <w:rFonts w:ascii="Courier New" w:hAnsi="Courier New" w:cs="Courier New"/>
                <w:sz w:val="22"/>
                <w:szCs w:val="22"/>
              </w:rPr>
            </w:pPr>
            <w:r w:rsidRPr="002C3122">
              <w:rPr>
                <w:rFonts w:ascii="Courier New" w:hAnsi="Courier New" w:cs="Courier New"/>
                <w:sz w:val="22"/>
                <w:szCs w:val="22"/>
              </w:rPr>
              <w:t>ANGVEL_FRAME</w:t>
            </w:r>
          </w:p>
        </w:tc>
        <w:tc>
          <w:tcPr>
            <w:tcW w:w="4657" w:type="dxa"/>
          </w:tcPr>
          <w:p w:rsidR="00A40B75" w:rsidRPr="002C3122" w:rsidRDefault="00A40B75" w:rsidP="008E6477">
            <w:pPr>
              <w:pStyle w:val="TableNormal1"/>
              <w:rPr>
                <w:sz w:val="22"/>
                <w:szCs w:val="22"/>
              </w:rPr>
            </w:pPr>
            <w:r w:rsidRPr="002C3122">
              <w:rPr>
                <w:sz w:val="22"/>
                <w:szCs w:val="22"/>
              </w:rPr>
              <w:t>Coordinates frame where the components are given</w:t>
            </w:r>
          </w:p>
        </w:tc>
        <w:tc>
          <w:tcPr>
            <w:tcW w:w="1496" w:type="dxa"/>
          </w:tcPr>
          <w:p w:rsidR="00A40B75" w:rsidRPr="002C3122" w:rsidRDefault="00A40B75" w:rsidP="008E6477">
            <w:pPr>
              <w:pStyle w:val="TableNormal1"/>
              <w:jc w:val="center"/>
              <w:rPr>
                <w:rFonts w:ascii="Courier New" w:hAnsi="Courier New" w:cs="Courier New"/>
                <w:sz w:val="22"/>
                <w:szCs w:val="22"/>
              </w:rPr>
            </w:pPr>
            <w:r w:rsidRPr="002C3122">
              <w:rPr>
                <w:rFonts w:ascii="Courier New" w:hAnsi="Courier New" w:cs="Courier New"/>
                <w:sz w:val="22"/>
                <w:szCs w:val="22"/>
              </w:rPr>
              <w:t>OBJECT</w:t>
            </w:r>
          </w:p>
          <w:p w:rsidR="00A40B75" w:rsidRPr="002C3122" w:rsidRDefault="00A40B75" w:rsidP="008E6477">
            <w:pPr>
              <w:pStyle w:val="TableNormal1"/>
              <w:jc w:val="center"/>
              <w:rPr>
                <w:rFonts w:ascii="Courier New" w:hAnsi="Courier New" w:cs="Courier New"/>
                <w:sz w:val="22"/>
                <w:szCs w:val="22"/>
              </w:rPr>
            </w:pPr>
            <w:r w:rsidRPr="002C3122">
              <w:rPr>
                <w:rFonts w:ascii="Courier New" w:hAnsi="Courier New" w:cs="Courier New"/>
                <w:sz w:val="22"/>
                <w:szCs w:val="22"/>
              </w:rPr>
              <w:t>REF</w:t>
            </w:r>
          </w:p>
          <w:p w:rsidR="00A40B75" w:rsidRPr="002C3122" w:rsidRDefault="00A40B75" w:rsidP="008E6477">
            <w:pPr>
              <w:pStyle w:val="TableNormal1"/>
              <w:jc w:val="center"/>
              <w:rPr>
                <w:sz w:val="22"/>
                <w:szCs w:val="22"/>
              </w:rPr>
            </w:pPr>
            <w:r w:rsidRPr="002C3122">
              <w:rPr>
                <w:rFonts w:ascii="Courier New" w:hAnsi="Courier New" w:cs="Courier New"/>
                <w:sz w:val="22"/>
                <w:szCs w:val="22"/>
              </w:rPr>
              <w:t>QSW</w:t>
            </w:r>
          </w:p>
        </w:tc>
        <w:tc>
          <w:tcPr>
            <w:tcW w:w="1309" w:type="dxa"/>
          </w:tcPr>
          <w:p w:rsidR="00A40B75" w:rsidRPr="002C3122" w:rsidRDefault="00A40B75" w:rsidP="008E6477">
            <w:pPr>
              <w:pStyle w:val="TableNormal1"/>
              <w:jc w:val="center"/>
              <w:rPr>
                <w:sz w:val="22"/>
                <w:szCs w:val="22"/>
              </w:rPr>
            </w:pPr>
            <w:r w:rsidRPr="002C3122">
              <w:rPr>
                <w:sz w:val="22"/>
                <w:szCs w:val="22"/>
              </w:rPr>
              <w:t>No</w:t>
            </w:r>
          </w:p>
        </w:tc>
      </w:tr>
      <w:tr w:rsidR="00A40B75" w:rsidRPr="004679A6" w:rsidTr="002C3122">
        <w:trPr>
          <w:cantSplit/>
        </w:trPr>
        <w:tc>
          <w:tcPr>
            <w:tcW w:w="2075" w:type="dxa"/>
          </w:tcPr>
          <w:p w:rsidR="00A40B75" w:rsidRPr="002C3122" w:rsidRDefault="00A40B75" w:rsidP="008E6477">
            <w:pPr>
              <w:pStyle w:val="TableNormal1"/>
              <w:rPr>
                <w:rFonts w:ascii="Courier New" w:hAnsi="Courier New" w:cs="Courier New"/>
                <w:sz w:val="22"/>
                <w:szCs w:val="22"/>
              </w:rPr>
            </w:pPr>
            <w:r w:rsidRPr="002C3122">
              <w:rPr>
                <w:rFonts w:ascii="Courier New" w:hAnsi="Courier New" w:cs="Courier New"/>
                <w:sz w:val="22"/>
                <w:szCs w:val="22"/>
              </w:rPr>
              <w:t>ANGVEL_X</w:t>
            </w:r>
          </w:p>
        </w:tc>
        <w:tc>
          <w:tcPr>
            <w:tcW w:w="4657" w:type="dxa"/>
          </w:tcPr>
          <w:p w:rsidR="00A40B75" w:rsidRPr="002C3122" w:rsidRDefault="00A40B75" w:rsidP="008E6477">
            <w:pPr>
              <w:pStyle w:val="TableNormal1"/>
              <w:rPr>
                <w:sz w:val="22"/>
                <w:szCs w:val="22"/>
              </w:rPr>
            </w:pPr>
            <w:r w:rsidRPr="002C3122">
              <w:rPr>
                <w:sz w:val="22"/>
                <w:szCs w:val="22"/>
              </w:rPr>
              <w:t>Angle of first rotation</w:t>
            </w:r>
          </w:p>
        </w:tc>
        <w:tc>
          <w:tcPr>
            <w:tcW w:w="1496" w:type="dxa"/>
          </w:tcPr>
          <w:p w:rsidR="00A40B75" w:rsidRPr="002C3122" w:rsidRDefault="00A40B75" w:rsidP="008E6477">
            <w:pPr>
              <w:pStyle w:val="TableNormal1"/>
              <w:jc w:val="center"/>
              <w:rPr>
                <w:sz w:val="22"/>
                <w:szCs w:val="22"/>
              </w:rPr>
            </w:pPr>
            <w:r w:rsidRPr="002C3122">
              <w:rPr>
                <w:sz w:val="22"/>
                <w:szCs w:val="22"/>
              </w:rPr>
              <w:t>deg</w:t>
            </w:r>
          </w:p>
        </w:tc>
        <w:tc>
          <w:tcPr>
            <w:tcW w:w="1309" w:type="dxa"/>
          </w:tcPr>
          <w:p w:rsidR="00A40B75" w:rsidRPr="002C3122" w:rsidRDefault="00A40B75" w:rsidP="008E6477">
            <w:pPr>
              <w:pStyle w:val="TableNormal1"/>
              <w:jc w:val="center"/>
              <w:rPr>
                <w:sz w:val="22"/>
                <w:szCs w:val="22"/>
              </w:rPr>
            </w:pPr>
            <w:r w:rsidRPr="002C3122">
              <w:rPr>
                <w:sz w:val="22"/>
                <w:szCs w:val="22"/>
              </w:rPr>
              <w:t>No</w:t>
            </w:r>
          </w:p>
        </w:tc>
      </w:tr>
      <w:tr w:rsidR="00A40B75" w:rsidRPr="004679A6" w:rsidTr="002C3122">
        <w:trPr>
          <w:cantSplit/>
        </w:trPr>
        <w:tc>
          <w:tcPr>
            <w:tcW w:w="2075" w:type="dxa"/>
          </w:tcPr>
          <w:p w:rsidR="00A40B75" w:rsidRPr="002C3122" w:rsidRDefault="0062463D" w:rsidP="008E6477">
            <w:pPr>
              <w:pStyle w:val="TableNormal1"/>
              <w:rPr>
                <w:rFonts w:ascii="Courier New" w:hAnsi="Courier New" w:cs="Courier New"/>
                <w:sz w:val="22"/>
                <w:szCs w:val="22"/>
              </w:rPr>
            </w:pPr>
            <w:r w:rsidRPr="002C3122">
              <w:rPr>
                <w:rFonts w:ascii="Courier New" w:hAnsi="Courier New" w:cs="Courier New"/>
                <w:sz w:val="22"/>
                <w:szCs w:val="22"/>
              </w:rPr>
              <w:t>ANGVEL_Y</w:t>
            </w:r>
          </w:p>
        </w:tc>
        <w:tc>
          <w:tcPr>
            <w:tcW w:w="4657" w:type="dxa"/>
          </w:tcPr>
          <w:p w:rsidR="00A40B75" w:rsidRPr="002C3122" w:rsidRDefault="00A40B75" w:rsidP="008E6477">
            <w:pPr>
              <w:pStyle w:val="TableNormal1"/>
              <w:rPr>
                <w:sz w:val="22"/>
                <w:szCs w:val="22"/>
              </w:rPr>
            </w:pPr>
            <w:r w:rsidRPr="002C3122">
              <w:rPr>
                <w:sz w:val="22"/>
                <w:szCs w:val="22"/>
              </w:rPr>
              <w:t>…</w:t>
            </w:r>
          </w:p>
        </w:tc>
        <w:tc>
          <w:tcPr>
            <w:tcW w:w="1496" w:type="dxa"/>
          </w:tcPr>
          <w:p w:rsidR="00A40B75" w:rsidRPr="002C3122" w:rsidRDefault="00A40B75" w:rsidP="008E6477">
            <w:pPr>
              <w:pStyle w:val="TableNormal1"/>
              <w:jc w:val="center"/>
              <w:rPr>
                <w:sz w:val="22"/>
                <w:szCs w:val="22"/>
              </w:rPr>
            </w:pPr>
            <w:r w:rsidRPr="002C3122">
              <w:rPr>
                <w:sz w:val="22"/>
                <w:szCs w:val="22"/>
              </w:rPr>
              <w:t>deg</w:t>
            </w:r>
          </w:p>
        </w:tc>
        <w:tc>
          <w:tcPr>
            <w:tcW w:w="1309" w:type="dxa"/>
          </w:tcPr>
          <w:p w:rsidR="00A40B75" w:rsidRPr="002C3122" w:rsidRDefault="00A40B75" w:rsidP="008E6477">
            <w:pPr>
              <w:pStyle w:val="TableNormal1"/>
              <w:jc w:val="center"/>
              <w:rPr>
                <w:sz w:val="22"/>
                <w:szCs w:val="22"/>
              </w:rPr>
            </w:pPr>
            <w:r w:rsidRPr="002C3122">
              <w:rPr>
                <w:sz w:val="22"/>
                <w:szCs w:val="22"/>
              </w:rPr>
              <w:t>No</w:t>
            </w:r>
          </w:p>
        </w:tc>
      </w:tr>
      <w:tr w:rsidR="00A40B75" w:rsidRPr="004679A6" w:rsidTr="002C3122">
        <w:trPr>
          <w:cantSplit/>
        </w:trPr>
        <w:tc>
          <w:tcPr>
            <w:tcW w:w="2075" w:type="dxa"/>
          </w:tcPr>
          <w:p w:rsidR="00A40B75" w:rsidRPr="002C3122" w:rsidRDefault="0062463D" w:rsidP="008E6477">
            <w:pPr>
              <w:pStyle w:val="TableNormal1"/>
              <w:rPr>
                <w:rFonts w:ascii="Courier New" w:hAnsi="Courier New" w:cs="Courier New"/>
                <w:sz w:val="22"/>
                <w:szCs w:val="22"/>
              </w:rPr>
            </w:pPr>
            <w:r w:rsidRPr="002C3122">
              <w:rPr>
                <w:rFonts w:ascii="Courier New" w:hAnsi="Courier New" w:cs="Courier New"/>
                <w:sz w:val="22"/>
                <w:szCs w:val="22"/>
              </w:rPr>
              <w:t>ANGVEL_Z</w:t>
            </w:r>
          </w:p>
        </w:tc>
        <w:tc>
          <w:tcPr>
            <w:tcW w:w="4657" w:type="dxa"/>
          </w:tcPr>
          <w:p w:rsidR="00A40B75" w:rsidRPr="002C3122" w:rsidRDefault="00A40B75" w:rsidP="008E6477">
            <w:pPr>
              <w:pStyle w:val="TableNormal1"/>
              <w:rPr>
                <w:sz w:val="22"/>
                <w:szCs w:val="22"/>
              </w:rPr>
            </w:pPr>
            <w:r w:rsidRPr="002C3122">
              <w:rPr>
                <w:sz w:val="22"/>
                <w:szCs w:val="22"/>
              </w:rPr>
              <w:t>…</w:t>
            </w:r>
          </w:p>
        </w:tc>
        <w:tc>
          <w:tcPr>
            <w:tcW w:w="1496" w:type="dxa"/>
          </w:tcPr>
          <w:p w:rsidR="00A40B75" w:rsidRPr="002C3122" w:rsidRDefault="00A40B75" w:rsidP="008E6477">
            <w:pPr>
              <w:pStyle w:val="TableNormal1"/>
              <w:jc w:val="center"/>
              <w:rPr>
                <w:sz w:val="22"/>
                <w:szCs w:val="22"/>
              </w:rPr>
            </w:pPr>
            <w:r w:rsidRPr="002C3122">
              <w:rPr>
                <w:sz w:val="22"/>
                <w:szCs w:val="22"/>
              </w:rPr>
              <w:t>deg</w:t>
            </w:r>
          </w:p>
        </w:tc>
        <w:tc>
          <w:tcPr>
            <w:tcW w:w="1309" w:type="dxa"/>
          </w:tcPr>
          <w:p w:rsidR="00A40B75" w:rsidRPr="002C3122" w:rsidRDefault="00A40B75" w:rsidP="008E6477">
            <w:pPr>
              <w:pStyle w:val="TableNormal1"/>
              <w:jc w:val="center"/>
              <w:rPr>
                <w:sz w:val="22"/>
                <w:szCs w:val="22"/>
              </w:rPr>
            </w:pPr>
            <w:r w:rsidRPr="002C3122">
              <w:rPr>
                <w:sz w:val="22"/>
                <w:szCs w:val="22"/>
              </w:rPr>
              <w:t>No</w:t>
            </w:r>
          </w:p>
        </w:tc>
      </w:tr>
    </w:tbl>
    <w:p w:rsidR="00A40B75" w:rsidRDefault="00A40B75" w:rsidP="00D4663C">
      <w:pPr>
        <w:tabs>
          <w:tab w:val="left" w:pos="3782"/>
        </w:tabs>
        <w:rPr>
          <w:sz w:val="24"/>
          <w:szCs w:val="24"/>
          <w:lang w:val="en-US"/>
        </w:rPr>
      </w:pPr>
    </w:p>
    <w:p w:rsidR="004736E7" w:rsidRDefault="004736E7" w:rsidP="00D4663C">
      <w:pPr>
        <w:tabs>
          <w:tab w:val="left" w:pos="3782"/>
        </w:tabs>
        <w:rPr>
          <w:sz w:val="24"/>
          <w:szCs w:val="24"/>
          <w:lang w:val="en-US"/>
        </w:rPr>
      </w:pPr>
    </w:p>
    <w:p w:rsidR="004736E7" w:rsidRDefault="004736E7" w:rsidP="004736E7">
      <w:pPr>
        <w:tabs>
          <w:tab w:val="left" w:pos="3782"/>
        </w:tabs>
        <w:rPr>
          <w:sz w:val="24"/>
          <w:szCs w:val="24"/>
          <w:lang w:val="en-US"/>
        </w:rPr>
      </w:pPr>
      <w:r>
        <w:rPr>
          <w:sz w:val="24"/>
          <w:szCs w:val="24"/>
          <w:lang w:val="en-US"/>
        </w:rPr>
        <w:t>Block “Spin”</w:t>
      </w:r>
      <w:r w:rsidR="005A2A66">
        <w:rPr>
          <w:sz w:val="24"/>
          <w:szCs w:val="24"/>
          <w:lang w:val="en-US"/>
        </w:rPr>
        <w:t xml:space="preserve"> </w:t>
      </w:r>
    </w:p>
    <w:p w:rsidR="004736E7" w:rsidRDefault="004736E7" w:rsidP="004736E7">
      <w:pPr>
        <w:tabs>
          <w:tab w:val="left" w:pos="3782"/>
        </w:tabs>
        <w:rPr>
          <w:sz w:val="24"/>
          <w:szCs w:val="24"/>
          <w:lang w:val="en-US"/>
        </w:rPr>
      </w:pPr>
    </w:p>
    <w:tbl>
      <w:tblPr>
        <w:tblW w:w="953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4657"/>
        <w:gridCol w:w="1496"/>
        <w:gridCol w:w="1309"/>
      </w:tblGrid>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SPIN_ALPHA</w:t>
            </w:r>
          </w:p>
        </w:tc>
        <w:tc>
          <w:tcPr>
            <w:tcW w:w="4657" w:type="dxa"/>
          </w:tcPr>
          <w:p w:rsidR="004736E7" w:rsidRPr="002C3122" w:rsidRDefault="004736E7" w:rsidP="00C60A36">
            <w:pPr>
              <w:pStyle w:val="TableNormal1"/>
              <w:rPr>
                <w:sz w:val="22"/>
                <w:szCs w:val="22"/>
              </w:rPr>
            </w:pPr>
            <w:r w:rsidRPr="002C3122">
              <w:rPr>
                <w:sz w:val="22"/>
                <w:szCs w:val="22"/>
              </w:rPr>
              <w:t xml:space="preserve">Right ascension of spin axis vector </w:t>
            </w:r>
          </w:p>
        </w:tc>
        <w:tc>
          <w:tcPr>
            <w:tcW w:w="1496" w:type="dxa"/>
          </w:tcPr>
          <w:p w:rsidR="004736E7" w:rsidRPr="002C3122" w:rsidRDefault="004736E7" w:rsidP="00C60A36">
            <w:pPr>
              <w:pStyle w:val="TableNormal1"/>
              <w:jc w:val="center"/>
              <w:rPr>
                <w:sz w:val="22"/>
                <w:szCs w:val="22"/>
              </w:rPr>
            </w:pPr>
            <w:r w:rsidRPr="002C3122">
              <w:rPr>
                <w:sz w:val="22"/>
                <w:szCs w:val="22"/>
              </w:rPr>
              <w:t>deg</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SPIN_DELTA</w:t>
            </w:r>
          </w:p>
        </w:tc>
        <w:tc>
          <w:tcPr>
            <w:tcW w:w="4657" w:type="dxa"/>
          </w:tcPr>
          <w:p w:rsidR="004736E7" w:rsidRPr="002C3122" w:rsidRDefault="004736E7" w:rsidP="00C60A36">
            <w:pPr>
              <w:pStyle w:val="TableNormal1"/>
              <w:rPr>
                <w:sz w:val="22"/>
                <w:szCs w:val="22"/>
              </w:rPr>
            </w:pPr>
            <w:r w:rsidRPr="002C3122">
              <w:rPr>
                <w:sz w:val="22"/>
                <w:szCs w:val="22"/>
              </w:rPr>
              <w:t xml:space="preserve">Declination of the spin axis vector </w:t>
            </w:r>
          </w:p>
        </w:tc>
        <w:tc>
          <w:tcPr>
            <w:tcW w:w="1496" w:type="dxa"/>
          </w:tcPr>
          <w:p w:rsidR="004736E7" w:rsidRPr="002C3122" w:rsidRDefault="004736E7" w:rsidP="00C60A36">
            <w:pPr>
              <w:pStyle w:val="TableNormal1"/>
              <w:jc w:val="center"/>
              <w:rPr>
                <w:sz w:val="22"/>
                <w:szCs w:val="22"/>
              </w:rPr>
            </w:pPr>
            <w:r w:rsidRPr="002C3122">
              <w:rPr>
                <w:sz w:val="22"/>
                <w:szCs w:val="22"/>
              </w:rPr>
              <w:t>deg</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SPIN_ANGLE</w:t>
            </w:r>
          </w:p>
        </w:tc>
        <w:tc>
          <w:tcPr>
            <w:tcW w:w="4657" w:type="dxa"/>
          </w:tcPr>
          <w:p w:rsidR="004736E7" w:rsidRPr="002C3122" w:rsidRDefault="004736E7" w:rsidP="00C60A36">
            <w:pPr>
              <w:pStyle w:val="TableNormal1"/>
              <w:rPr>
                <w:sz w:val="22"/>
                <w:szCs w:val="22"/>
              </w:rPr>
            </w:pPr>
            <w:r w:rsidRPr="002C3122">
              <w:rPr>
                <w:sz w:val="22"/>
                <w:szCs w:val="22"/>
              </w:rPr>
              <w:t xml:space="preserve">Phase of the satellite about the spin axis </w:t>
            </w:r>
          </w:p>
        </w:tc>
        <w:tc>
          <w:tcPr>
            <w:tcW w:w="1496" w:type="dxa"/>
          </w:tcPr>
          <w:p w:rsidR="004736E7" w:rsidRPr="002C3122" w:rsidRDefault="004736E7" w:rsidP="00C60A36">
            <w:pPr>
              <w:pStyle w:val="TableNormal1"/>
              <w:jc w:val="center"/>
              <w:rPr>
                <w:sz w:val="22"/>
                <w:szCs w:val="22"/>
              </w:rPr>
            </w:pPr>
            <w:r w:rsidRPr="002C3122">
              <w:rPr>
                <w:sz w:val="22"/>
                <w:szCs w:val="22"/>
              </w:rPr>
              <w:t>deg</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SPIN_ANGLE_VEL</w:t>
            </w:r>
          </w:p>
        </w:tc>
        <w:tc>
          <w:tcPr>
            <w:tcW w:w="4657" w:type="dxa"/>
          </w:tcPr>
          <w:p w:rsidR="004736E7" w:rsidRPr="002C3122" w:rsidRDefault="004736E7" w:rsidP="00C60A36">
            <w:pPr>
              <w:pStyle w:val="TableNormal1"/>
              <w:rPr>
                <w:sz w:val="22"/>
                <w:szCs w:val="22"/>
              </w:rPr>
            </w:pPr>
            <w:r w:rsidRPr="002C3122">
              <w:rPr>
                <w:sz w:val="22"/>
                <w:szCs w:val="22"/>
              </w:rPr>
              <w:t>Angular velocity of satellite around spin axis</w:t>
            </w:r>
          </w:p>
        </w:tc>
        <w:tc>
          <w:tcPr>
            <w:tcW w:w="1496" w:type="dxa"/>
          </w:tcPr>
          <w:p w:rsidR="004736E7" w:rsidRPr="002C3122" w:rsidRDefault="004736E7" w:rsidP="00C60A36">
            <w:pPr>
              <w:pStyle w:val="TableNormal1"/>
              <w:jc w:val="center"/>
              <w:rPr>
                <w:sz w:val="22"/>
                <w:szCs w:val="22"/>
              </w:rPr>
            </w:pPr>
            <w:r w:rsidRPr="002C3122">
              <w:rPr>
                <w:sz w:val="22"/>
                <w:szCs w:val="22"/>
              </w:rPr>
              <w:t>deg/s</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NUTATION</w:t>
            </w:r>
          </w:p>
        </w:tc>
        <w:tc>
          <w:tcPr>
            <w:tcW w:w="4657" w:type="dxa"/>
          </w:tcPr>
          <w:p w:rsidR="004736E7" w:rsidRPr="002C3122" w:rsidRDefault="004736E7" w:rsidP="00C60A36">
            <w:pPr>
              <w:pStyle w:val="TableNormal1"/>
              <w:rPr>
                <w:sz w:val="22"/>
                <w:szCs w:val="22"/>
              </w:rPr>
            </w:pPr>
            <w:r w:rsidRPr="002C3122">
              <w:rPr>
                <w:sz w:val="22"/>
                <w:szCs w:val="22"/>
              </w:rPr>
              <w:t>Nutation angle of spin axis</w:t>
            </w:r>
          </w:p>
        </w:tc>
        <w:tc>
          <w:tcPr>
            <w:tcW w:w="1496" w:type="dxa"/>
          </w:tcPr>
          <w:p w:rsidR="004736E7" w:rsidRPr="002C3122" w:rsidRDefault="004736E7" w:rsidP="00C60A36">
            <w:pPr>
              <w:pStyle w:val="TableNormal1"/>
              <w:jc w:val="center"/>
              <w:rPr>
                <w:sz w:val="22"/>
                <w:szCs w:val="22"/>
              </w:rPr>
            </w:pPr>
            <w:r w:rsidRPr="002C3122">
              <w:rPr>
                <w:sz w:val="22"/>
                <w:szCs w:val="22"/>
              </w:rPr>
              <w:t>deg</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NUTATION_PER</w:t>
            </w:r>
          </w:p>
        </w:tc>
        <w:tc>
          <w:tcPr>
            <w:tcW w:w="4657" w:type="dxa"/>
          </w:tcPr>
          <w:p w:rsidR="004736E7" w:rsidRPr="002C3122" w:rsidRDefault="004736E7" w:rsidP="00C60A36">
            <w:pPr>
              <w:pStyle w:val="TableNormal1"/>
              <w:rPr>
                <w:sz w:val="22"/>
                <w:szCs w:val="22"/>
              </w:rPr>
            </w:pPr>
            <w:r w:rsidRPr="002C3122">
              <w:rPr>
                <w:sz w:val="22"/>
                <w:szCs w:val="22"/>
              </w:rPr>
              <w:t>Body nutation period of the spin axis</w:t>
            </w:r>
          </w:p>
        </w:tc>
        <w:tc>
          <w:tcPr>
            <w:tcW w:w="1496" w:type="dxa"/>
          </w:tcPr>
          <w:p w:rsidR="004736E7" w:rsidRPr="002C3122" w:rsidRDefault="004736E7" w:rsidP="00C60A36">
            <w:pPr>
              <w:pStyle w:val="TableNormal1"/>
              <w:jc w:val="center"/>
              <w:rPr>
                <w:sz w:val="22"/>
                <w:szCs w:val="22"/>
              </w:rPr>
            </w:pPr>
            <w:r w:rsidRPr="002C3122">
              <w:rPr>
                <w:sz w:val="22"/>
                <w:szCs w:val="22"/>
              </w:rPr>
              <w:t>s</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sidDel="00ED3BA1">
              <w:rPr>
                <w:rFonts w:ascii="Courier New" w:hAnsi="Courier New" w:cs="Courier New"/>
                <w:sz w:val="22"/>
                <w:szCs w:val="22"/>
              </w:rPr>
              <w:t>NUTATION_PHASE</w:t>
            </w:r>
          </w:p>
        </w:tc>
        <w:tc>
          <w:tcPr>
            <w:tcW w:w="4657" w:type="dxa"/>
          </w:tcPr>
          <w:p w:rsidR="004736E7" w:rsidRPr="002C3122" w:rsidRDefault="004736E7" w:rsidP="00C60A36">
            <w:pPr>
              <w:pStyle w:val="TableNormal1"/>
              <w:rPr>
                <w:sz w:val="22"/>
                <w:szCs w:val="22"/>
              </w:rPr>
            </w:pPr>
            <w:r w:rsidRPr="002C3122" w:rsidDel="00ED3BA1">
              <w:rPr>
                <w:sz w:val="22"/>
                <w:szCs w:val="22"/>
                <w:highlight w:val="magenta"/>
              </w:rPr>
              <w:t>Inertial</w:t>
            </w:r>
            <w:r w:rsidRPr="002C3122" w:rsidDel="00ED3BA1">
              <w:rPr>
                <w:sz w:val="22"/>
                <w:szCs w:val="22"/>
              </w:rPr>
              <w:t xml:space="preserve"> nutation phase</w:t>
            </w:r>
          </w:p>
        </w:tc>
        <w:tc>
          <w:tcPr>
            <w:tcW w:w="1496" w:type="dxa"/>
          </w:tcPr>
          <w:p w:rsidR="004736E7" w:rsidRPr="002C3122" w:rsidRDefault="004736E7" w:rsidP="00C60A36">
            <w:pPr>
              <w:pStyle w:val="TableNormal1"/>
              <w:jc w:val="center"/>
              <w:rPr>
                <w:sz w:val="22"/>
                <w:szCs w:val="22"/>
              </w:rPr>
            </w:pPr>
            <w:r w:rsidRPr="002C3122" w:rsidDel="00ED3BA1">
              <w:rPr>
                <w:sz w:val="22"/>
                <w:szCs w:val="22"/>
              </w:rPr>
              <w:t>deg</w:t>
            </w:r>
          </w:p>
        </w:tc>
        <w:tc>
          <w:tcPr>
            <w:tcW w:w="1309" w:type="dxa"/>
          </w:tcPr>
          <w:p w:rsidR="004736E7" w:rsidRPr="002C3122" w:rsidRDefault="004736E7" w:rsidP="00C60A36">
            <w:pPr>
              <w:pStyle w:val="TableNormal1"/>
              <w:jc w:val="center"/>
              <w:rPr>
                <w:sz w:val="22"/>
                <w:szCs w:val="22"/>
              </w:rPr>
            </w:pPr>
            <w:r w:rsidRPr="002C3122" w:rsidDel="00ED3BA1">
              <w:rPr>
                <w:sz w:val="22"/>
                <w:szCs w:val="22"/>
              </w:rPr>
              <w:t>No</w:t>
            </w:r>
          </w:p>
        </w:tc>
      </w:tr>
    </w:tbl>
    <w:p w:rsidR="004736E7" w:rsidRDefault="004736E7" w:rsidP="004736E7">
      <w:pPr>
        <w:tabs>
          <w:tab w:val="left" w:pos="1710"/>
        </w:tabs>
        <w:rPr>
          <w:sz w:val="24"/>
          <w:szCs w:val="24"/>
          <w:lang w:val="en-US"/>
        </w:rPr>
      </w:pPr>
      <w:r>
        <w:rPr>
          <w:sz w:val="24"/>
          <w:szCs w:val="24"/>
          <w:lang w:val="en-US"/>
        </w:rPr>
        <w:tab/>
      </w:r>
    </w:p>
    <w:p w:rsidR="00A40B75" w:rsidRDefault="004736E7" w:rsidP="00D4663C">
      <w:pPr>
        <w:tabs>
          <w:tab w:val="left" w:pos="3782"/>
        </w:tabs>
        <w:rPr>
          <w:sz w:val="24"/>
          <w:szCs w:val="24"/>
          <w:lang w:val="en-US"/>
        </w:rPr>
      </w:pPr>
      <w:r>
        <w:rPr>
          <w:sz w:val="24"/>
          <w:szCs w:val="24"/>
          <w:lang w:val="en-US"/>
        </w:rPr>
        <w:t xml:space="preserve">Note : changes could be necessary if contents cannot be made clear enough. </w:t>
      </w:r>
    </w:p>
    <w:p w:rsidR="004736E7" w:rsidRDefault="004736E7" w:rsidP="00D4663C">
      <w:pPr>
        <w:tabs>
          <w:tab w:val="left" w:pos="3782"/>
        </w:tabs>
        <w:rPr>
          <w:sz w:val="24"/>
          <w:szCs w:val="24"/>
          <w:lang w:val="en-US"/>
        </w:rPr>
      </w:pPr>
    </w:p>
    <w:p w:rsidR="004736E7" w:rsidRDefault="004736E7" w:rsidP="00D4663C">
      <w:pPr>
        <w:tabs>
          <w:tab w:val="left" w:pos="3782"/>
        </w:tabs>
        <w:rPr>
          <w:sz w:val="24"/>
          <w:szCs w:val="24"/>
          <w:lang w:val="en-US"/>
        </w:rPr>
      </w:pPr>
    </w:p>
    <w:p w:rsidR="004736E7" w:rsidRDefault="004736E7" w:rsidP="004736E7">
      <w:pPr>
        <w:tabs>
          <w:tab w:val="left" w:pos="3782"/>
        </w:tabs>
        <w:rPr>
          <w:sz w:val="24"/>
          <w:szCs w:val="24"/>
          <w:lang w:val="en-US"/>
        </w:rPr>
      </w:pPr>
      <w:r>
        <w:rPr>
          <w:sz w:val="24"/>
          <w:szCs w:val="24"/>
          <w:lang w:val="en-US"/>
        </w:rPr>
        <w:t>Block “Inertia”</w:t>
      </w:r>
    </w:p>
    <w:p w:rsidR="004736E7" w:rsidRDefault="004736E7" w:rsidP="004736E7">
      <w:pPr>
        <w:tabs>
          <w:tab w:val="left" w:pos="3782"/>
        </w:tabs>
        <w:rPr>
          <w:sz w:val="24"/>
          <w:szCs w:val="24"/>
          <w:lang w:val="en-US"/>
        </w:rPr>
      </w:pPr>
    </w:p>
    <w:tbl>
      <w:tblPr>
        <w:tblW w:w="953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4657"/>
        <w:gridCol w:w="1496"/>
        <w:gridCol w:w="1309"/>
      </w:tblGrid>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INERTIA_REF_FRAME</w:t>
            </w:r>
          </w:p>
        </w:tc>
        <w:tc>
          <w:tcPr>
            <w:tcW w:w="4657" w:type="dxa"/>
          </w:tcPr>
          <w:p w:rsidR="004736E7" w:rsidRPr="002C3122" w:rsidRDefault="004736E7" w:rsidP="00C60A36">
            <w:pPr>
              <w:pStyle w:val="TableNormal1"/>
              <w:rPr>
                <w:sz w:val="22"/>
                <w:szCs w:val="22"/>
              </w:rPr>
            </w:pPr>
            <w:r w:rsidRPr="002C3122">
              <w:rPr>
                <w:sz w:val="22"/>
                <w:szCs w:val="22"/>
              </w:rPr>
              <w:t>Coordinate system for the inertia tensor</w:t>
            </w:r>
          </w:p>
        </w:tc>
        <w:tc>
          <w:tcPr>
            <w:tcW w:w="1496" w:type="dxa"/>
          </w:tcPr>
          <w:p w:rsidR="004736E7" w:rsidRPr="002C3122" w:rsidRDefault="004736E7" w:rsidP="00C60A36">
            <w:pPr>
              <w:pStyle w:val="TableNormal1"/>
              <w:jc w:val="center"/>
              <w:rPr>
                <w:sz w:val="22"/>
                <w:szCs w:val="22"/>
              </w:rPr>
            </w:pPr>
            <w:r w:rsidRPr="002C3122">
              <w:rPr>
                <w:sz w:val="22"/>
                <w:szCs w:val="22"/>
              </w:rPr>
              <w:t>n/a</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I11</w:t>
            </w:r>
          </w:p>
        </w:tc>
        <w:tc>
          <w:tcPr>
            <w:tcW w:w="4657" w:type="dxa"/>
          </w:tcPr>
          <w:p w:rsidR="004736E7" w:rsidRPr="002C3122" w:rsidRDefault="004736E7" w:rsidP="00C60A36">
            <w:pPr>
              <w:pStyle w:val="TableNormal1"/>
              <w:rPr>
                <w:sz w:val="22"/>
                <w:szCs w:val="22"/>
              </w:rPr>
            </w:pPr>
            <w:r w:rsidRPr="002C3122">
              <w:rPr>
                <w:sz w:val="22"/>
                <w:szCs w:val="22"/>
              </w:rPr>
              <w:t>Moment of Inertia about the 1-axis</w:t>
            </w:r>
          </w:p>
        </w:tc>
        <w:tc>
          <w:tcPr>
            <w:tcW w:w="1496" w:type="dxa"/>
          </w:tcPr>
          <w:p w:rsidR="004736E7" w:rsidRPr="002C3122" w:rsidRDefault="004736E7" w:rsidP="00C60A36">
            <w:pPr>
              <w:pStyle w:val="TableNormal1"/>
              <w:jc w:val="center"/>
              <w:rPr>
                <w:sz w:val="22"/>
                <w:szCs w:val="22"/>
              </w:rPr>
            </w:pPr>
            <w:r w:rsidRPr="002C3122">
              <w:rPr>
                <w:sz w:val="22"/>
                <w:szCs w:val="22"/>
              </w:rPr>
              <w:t>kg*m**2</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I22</w:t>
            </w:r>
          </w:p>
        </w:tc>
        <w:tc>
          <w:tcPr>
            <w:tcW w:w="4657" w:type="dxa"/>
          </w:tcPr>
          <w:p w:rsidR="004736E7" w:rsidRPr="002C3122" w:rsidRDefault="004736E7" w:rsidP="00C60A36">
            <w:pPr>
              <w:pStyle w:val="TableNormal1"/>
              <w:rPr>
                <w:sz w:val="22"/>
                <w:szCs w:val="22"/>
              </w:rPr>
            </w:pPr>
            <w:r w:rsidRPr="002C3122">
              <w:rPr>
                <w:sz w:val="22"/>
                <w:szCs w:val="22"/>
              </w:rPr>
              <w:t>Moment of Inertia about the 2-axis</w:t>
            </w:r>
          </w:p>
        </w:tc>
        <w:tc>
          <w:tcPr>
            <w:tcW w:w="1496" w:type="dxa"/>
          </w:tcPr>
          <w:p w:rsidR="004736E7" w:rsidRPr="002C3122" w:rsidRDefault="004736E7" w:rsidP="00C60A36">
            <w:pPr>
              <w:pStyle w:val="TableNormal1"/>
              <w:jc w:val="center"/>
              <w:rPr>
                <w:sz w:val="22"/>
                <w:szCs w:val="22"/>
              </w:rPr>
            </w:pPr>
            <w:r w:rsidRPr="002C3122">
              <w:rPr>
                <w:sz w:val="22"/>
                <w:szCs w:val="22"/>
              </w:rPr>
              <w:t>kg*m**2</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I33</w:t>
            </w:r>
          </w:p>
        </w:tc>
        <w:tc>
          <w:tcPr>
            <w:tcW w:w="4657" w:type="dxa"/>
          </w:tcPr>
          <w:p w:rsidR="004736E7" w:rsidRPr="002C3122" w:rsidRDefault="004736E7" w:rsidP="00C60A36">
            <w:pPr>
              <w:pStyle w:val="TableNormal1"/>
              <w:rPr>
                <w:sz w:val="22"/>
                <w:szCs w:val="22"/>
              </w:rPr>
            </w:pPr>
            <w:r w:rsidRPr="002C3122">
              <w:rPr>
                <w:sz w:val="22"/>
                <w:szCs w:val="22"/>
              </w:rPr>
              <w:t>Moment of Inertia about the 3-axis</w:t>
            </w:r>
          </w:p>
        </w:tc>
        <w:tc>
          <w:tcPr>
            <w:tcW w:w="1496" w:type="dxa"/>
          </w:tcPr>
          <w:p w:rsidR="004736E7" w:rsidRPr="002C3122" w:rsidRDefault="004736E7" w:rsidP="00C60A36">
            <w:pPr>
              <w:pStyle w:val="TableNormal1"/>
              <w:jc w:val="center"/>
              <w:rPr>
                <w:sz w:val="22"/>
                <w:szCs w:val="22"/>
              </w:rPr>
            </w:pPr>
            <w:r w:rsidRPr="002C3122">
              <w:rPr>
                <w:sz w:val="22"/>
                <w:szCs w:val="22"/>
              </w:rPr>
              <w:t>kg*m**2</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I12</w:t>
            </w:r>
          </w:p>
        </w:tc>
        <w:tc>
          <w:tcPr>
            <w:tcW w:w="4657" w:type="dxa"/>
          </w:tcPr>
          <w:p w:rsidR="004736E7" w:rsidRPr="002C3122" w:rsidRDefault="004736E7" w:rsidP="00C60A36">
            <w:pPr>
              <w:pStyle w:val="TableNormal1"/>
              <w:rPr>
                <w:sz w:val="22"/>
                <w:szCs w:val="22"/>
              </w:rPr>
            </w:pPr>
            <w:r w:rsidRPr="002C3122">
              <w:rPr>
                <w:sz w:val="22"/>
                <w:szCs w:val="22"/>
              </w:rPr>
              <w:t>Inertia Cross Product of the 1 &amp; 2 axes</w:t>
            </w:r>
          </w:p>
        </w:tc>
        <w:tc>
          <w:tcPr>
            <w:tcW w:w="1496" w:type="dxa"/>
          </w:tcPr>
          <w:p w:rsidR="004736E7" w:rsidRPr="002C3122" w:rsidRDefault="004736E7" w:rsidP="00C60A36">
            <w:pPr>
              <w:pStyle w:val="TableNormal1"/>
              <w:jc w:val="center"/>
              <w:rPr>
                <w:sz w:val="22"/>
                <w:szCs w:val="22"/>
              </w:rPr>
            </w:pPr>
            <w:r w:rsidRPr="002C3122">
              <w:rPr>
                <w:sz w:val="22"/>
                <w:szCs w:val="22"/>
              </w:rPr>
              <w:t>kg*m**2</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I13</w:t>
            </w:r>
          </w:p>
        </w:tc>
        <w:tc>
          <w:tcPr>
            <w:tcW w:w="4657" w:type="dxa"/>
          </w:tcPr>
          <w:p w:rsidR="004736E7" w:rsidRPr="002C3122" w:rsidRDefault="004736E7" w:rsidP="00C60A36">
            <w:pPr>
              <w:pStyle w:val="TableNormal1"/>
              <w:rPr>
                <w:sz w:val="22"/>
                <w:szCs w:val="22"/>
              </w:rPr>
            </w:pPr>
            <w:r w:rsidRPr="002C3122">
              <w:rPr>
                <w:sz w:val="22"/>
                <w:szCs w:val="22"/>
              </w:rPr>
              <w:t>Inertia Cross Product of the 1 &amp; 3 axes</w:t>
            </w:r>
          </w:p>
        </w:tc>
        <w:tc>
          <w:tcPr>
            <w:tcW w:w="1496" w:type="dxa"/>
          </w:tcPr>
          <w:p w:rsidR="004736E7" w:rsidRPr="002C3122" w:rsidRDefault="004736E7" w:rsidP="00C60A36">
            <w:pPr>
              <w:pStyle w:val="TableNormal1"/>
              <w:jc w:val="center"/>
              <w:rPr>
                <w:sz w:val="22"/>
                <w:szCs w:val="22"/>
              </w:rPr>
            </w:pPr>
            <w:r w:rsidRPr="002C3122">
              <w:rPr>
                <w:sz w:val="22"/>
                <w:szCs w:val="22"/>
              </w:rPr>
              <w:t>kg*m**2</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I23</w:t>
            </w:r>
          </w:p>
        </w:tc>
        <w:tc>
          <w:tcPr>
            <w:tcW w:w="4657" w:type="dxa"/>
          </w:tcPr>
          <w:p w:rsidR="004736E7" w:rsidRPr="002C3122" w:rsidRDefault="004736E7" w:rsidP="00C60A36">
            <w:pPr>
              <w:pStyle w:val="TableNormal1"/>
              <w:rPr>
                <w:sz w:val="22"/>
                <w:szCs w:val="22"/>
              </w:rPr>
            </w:pPr>
            <w:r w:rsidRPr="002C3122">
              <w:rPr>
                <w:sz w:val="22"/>
                <w:szCs w:val="22"/>
              </w:rPr>
              <w:t>Inertia Cross Product of the 2 &amp; 3 axes</w:t>
            </w:r>
          </w:p>
        </w:tc>
        <w:tc>
          <w:tcPr>
            <w:tcW w:w="1496" w:type="dxa"/>
          </w:tcPr>
          <w:p w:rsidR="004736E7" w:rsidRPr="002C3122" w:rsidRDefault="004736E7" w:rsidP="00C60A36">
            <w:pPr>
              <w:pStyle w:val="TableNormal1"/>
              <w:jc w:val="center"/>
              <w:rPr>
                <w:sz w:val="22"/>
                <w:szCs w:val="22"/>
              </w:rPr>
            </w:pPr>
            <w:r w:rsidRPr="002C3122">
              <w:rPr>
                <w:sz w:val="22"/>
                <w:szCs w:val="22"/>
              </w:rPr>
              <w:t>kg*m**2</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bl>
    <w:p w:rsidR="004736E7" w:rsidRDefault="004736E7" w:rsidP="00D4663C">
      <w:pPr>
        <w:tabs>
          <w:tab w:val="left" w:pos="3782"/>
        </w:tabs>
        <w:rPr>
          <w:sz w:val="24"/>
          <w:szCs w:val="24"/>
          <w:lang w:val="en-US"/>
        </w:rPr>
      </w:pPr>
    </w:p>
    <w:p w:rsidR="004736E7" w:rsidRDefault="004736E7" w:rsidP="00D4663C">
      <w:pPr>
        <w:tabs>
          <w:tab w:val="left" w:pos="3782"/>
        </w:tabs>
        <w:rPr>
          <w:sz w:val="24"/>
          <w:szCs w:val="24"/>
          <w:lang w:val="en-US"/>
        </w:rPr>
      </w:pPr>
    </w:p>
    <w:p w:rsidR="004736E7" w:rsidRDefault="004736E7" w:rsidP="00D4663C">
      <w:pPr>
        <w:tabs>
          <w:tab w:val="left" w:pos="3782"/>
        </w:tabs>
        <w:rPr>
          <w:sz w:val="24"/>
          <w:szCs w:val="24"/>
          <w:lang w:val="en-US"/>
        </w:rPr>
      </w:pPr>
      <w:r>
        <w:rPr>
          <w:sz w:val="24"/>
          <w:szCs w:val="24"/>
          <w:lang w:val="en-US"/>
        </w:rPr>
        <w:t>Block “Maneuver”</w:t>
      </w:r>
    </w:p>
    <w:p w:rsidR="004736E7" w:rsidRDefault="004736E7" w:rsidP="00D4663C">
      <w:pPr>
        <w:tabs>
          <w:tab w:val="left" w:pos="3782"/>
        </w:tabs>
        <w:rPr>
          <w:sz w:val="24"/>
          <w:szCs w:val="24"/>
          <w:lang w:val="en-US"/>
        </w:rPr>
      </w:pPr>
    </w:p>
    <w:tbl>
      <w:tblPr>
        <w:tblW w:w="953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4657"/>
        <w:gridCol w:w="1496"/>
        <w:gridCol w:w="1309"/>
      </w:tblGrid>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MAN_EPOCH_START</w:t>
            </w:r>
          </w:p>
        </w:tc>
        <w:tc>
          <w:tcPr>
            <w:tcW w:w="4657" w:type="dxa"/>
          </w:tcPr>
          <w:p w:rsidR="004736E7" w:rsidRPr="002C3122" w:rsidRDefault="004736E7" w:rsidP="00C60A36">
            <w:pPr>
              <w:pStyle w:val="TableNormal1"/>
              <w:rPr>
                <w:sz w:val="22"/>
                <w:szCs w:val="22"/>
              </w:rPr>
            </w:pPr>
            <w:r w:rsidRPr="002C3122">
              <w:rPr>
                <w:sz w:val="22"/>
                <w:szCs w:val="22"/>
              </w:rPr>
              <w:t xml:space="preserve">Epoch of start of maneuver – see remark </w:t>
            </w:r>
            <w:r w:rsidRPr="002C3122">
              <w:rPr>
                <w:sz w:val="22"/>
                <w:szCs w:val="22"/>
              </w:rPr>
              <w:fldChar w:fldCharType="begin"/>
            </w:r>
            <w:r w:rsidRPr="002C3122">
              <w:rPr>
                <w:sz w:val="22"/>
                <w:szCs w:val="22"/>
              </w:rPr>
              <w:instrText xml:space="preserve"> REF _Ref402277421 \r \h </w:instrText>
            </w:r>
            <w:r w:rsidR="002C3122">
              <w:rPr>
                <w:sz w:val="22"/>
                <w:szCs w:val="22"/>
              </w:rPr>
              <w:instrText xml:space="preserve"> \* MERGEFORMAT </w:instrText>
            </w:r>
            <w:r w:rsidRPr="002C3122">
              <w:rPr>
                <w:sz w:val="22"/>
                <w:szCs w:val="22"/>
              </w:rPr>
            </w:r>
            <w:r w:rsidRPr="002C3122">
              <w:rPr>
                <w:sz w:val="22"/>
                <w:szCs w:val="22"/>
              </w:rPr>
              <w:fldChar w:fldCharType="separate"/>
            </w:r>
            <w:r w:rsidRPr="002C3122">
              <w:rPr>
                <w:sz w:val="22"/>
                <w:szCs w:val="22"/>
              </w:rPr>
              <w:t>3.1.5.1.2</w:t>
            </w:r>
            <w:r w:rsidRPr="002C3122">
              <w:rPr>
                <w:sz w:val="22"/>
                <w:szCs w:val="22"/>
              </w:rPr>
              <w:fldChar w:fldCharType="end"/>
            </w:r>
          </w:p>
        </w:tc>
        <w:tc>
          <w:tcPr>
            <w:tcW w:w="1496" w:type="dxa"/>
          </w:tcPr>
          <w:p w:rsidR="004736E7" w:rsidRPr="002C3122" w:rsidRDefault="004736E7" w:rsidP="00C60A36">
            <w:pPr>
              <w:pStyle w:val="TableNormal1"/>
              <w:jc w:val="center"/>
              <w:rPr>
                <w:sz w:val="22"/>
                <w:szCs w:val="22"/>
              </w:rPr>
            </w:pPr>
            <w:r w:rsidRPr="002C3122">
              <w:rPr>
                <w:sz w:val="22"/>
                <w:szCs w:val="22"/>
              </w:rPr>
              <w:t>n/a</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MAN_DURATION</w:t>
            </w:r>
          </w:p>
        </w:tc>
        <w:tc>
          <w:tcPr>
            <w:tcW w:w="4657" w:type="dxa"/>
          </w:tcPr>
          <w:p w:rsidR="004736E7" w:rsidRPr="002C3122" w:rsidRDefault="004736E7" w:rsidP="00C60A36">
            <w:pPr>
              <w:pStyle w:val="TableNormal1"/>
              <w:rPr>
                <w:sz w:val="22"/>
                <w:szCs w:val="22"/>
              </w:rPr>
            </w:pPr>
            <w:r w:rsidRPr="002C3122">
              <w:rPr>
                <w:sz w:val="22"/>
                <w:szCs w:val="22"/>
              </w:rPr>
              <w:t xml:space="preserve">Maneuver duration </w:t>
            </w:r>
          </w:p>
        </w:tc>
        <w:tc>
          <w:tcPr>
            <w:tcW w:w="1496" w:type="dxa"/>
          </w:tcPr>
          <w:p w:rsidR="004736E7" w:rsidRPr="002C3122" w:rsidRDefault="004736E7" w:rsidP="00C60A36">
            <w:pPr>
              <w:pStyle w:val="TableNormal1"/>
              <w:jc w:val="center"/>
              <w:rPr>
                <w:sz w:val="22"/>
                <w:szCs w:val="22"/>
              </w:rPr>
            </w:pPr>
            <w:r w:rsidRPr="002C3122">
              <w:rPr>
                <w:sz w:val="22"/>
                <w:szCs w:val="22"/>
              </w:rPr>
              <w:t>s</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MAN_REF_FRAME</w:t>
            </w:r>
          </w:p>
        </w:tc>
        <w:tc>
          <w:tcPr>
            <w:tcW w:w="4657" w:type="dxa"/>
          </w:tcPr>
          <w:p w:rsidR="004736E7" w:rsidRPr="002C3122" w:rsidRDefault="004736E7" w:rsidP="00C60A36">
            <w:pPr>
              <w:pStyle w:val="TableNormal1"/>
              <w:rPr>
                <w:sz w:val="22"/>
                <w:szCs w:val="22"/>
              </w:rPr>
            </w:pPr>
            <w:r w:rsidRPr="002C3122">
              <w:rPr>
                <w:sz w:val="22"/>
                <w:szCs w:val="22"/>
              </w:rPr>
              <w:t>Coordinate system for the torque vector</w:t>
            </w:r>
          </w:p>
        </w:tc>
        <w:tc>
          <w:tcPr>
            <w:tcW w:w="1496" w:type="dxa"/>
          </w:tcPr>
          <w:p w:rsidR="004736E7" w:rsidRPr="002C3122" w:rsidRDefault="004736E7" w:rsidP="00C60A36">
            <w:pPr>
              <w:pStyle w:val="TableNormal1"/>
              <w:jc w:val="center"/>
              <w:rPr>
                <w:sz w:val="22"/>
                <w:szCs w:val="22"/>
              </w:rPr>
            </w:pPr>
            <w:r w:rsidRPr="002C3122">
              <w:rPr>
                <w:sz w:val="22"/>
                <w:szCs w:val="22"/>
              </w:rPr>
              <w:t>n/a</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MAN_TOR_1</w:t>
            </w:r>
          </w:p>
        </w:tc>
        <w:tc>
          <w:tcPr>
            <w:tcW w:w="4657" w:type="dxa"/>
          </w:tcPr>
          <w:p w:rsidR="004736E7" w:rsidRPr="002C3122" w:rsidRDefault="004736E7" w:rsidP="00C60A36">
            <w:pPr>
              <w:pStyle w:val="TableNormal1"/>
              <w:rPr>
                <w:sz w:val="22"/>
                <w:szCs w:val="22"/>
              </w:rPr>
            </w:pPr>
            <w:r w:rsidRPr="002C3122">
              <w:rPr>
                <w:sz w:val="22"/>
                <w:szCs w:val="22"/>
              </w:rPr>
              <w:t>1</w:t>
            </w:r>
            <w:r w:rsidRPr="002C3122">
              <w:rPr>
                <w:sz w:val="22"/>
                <w:szCs w:val="22"/>
                <w:vertAlign w:val="superscript"/>
              </w:rPr>
              <w:t>st</w:t>
            </w:r>
            <w:r w:rsidRPr="002C3122">
              <w:rPr>
                <w:sz w:val="22"/>
                <w:szCs w:val="22"/>
              </w:rPr>
              <w:t xml:space="preserve"> component of the torque vector</w:t>
            </w:r>
          </w:p>
        </w:tc>
        <w:tc>
          <w:tcPr>
            <w:tcW w:w="1496" w:type="dxa"/>
          </w:tcPr>
          <w:p w:rsidR="004736E7" w:rsidRPr="002C3122" w:rsidRDefault="004736E7" w:rsidP="00C60A36">
            <w:pPr>
              <w:pStyle w:val="TableNormal1"/>
              <w:jc w:val="center"/>
              <w:rPr>
                <w:sz w:val="22"/>
                <w:szCs w:val="22"/>
              </w:rPr>
            </w:pPr>
            <w:r w:rsidRPr="002C3122">
              <w:rPr>
                <w:sz w:val="22"/>
                <w:szCs w:val="22"/>
              </w:rPr>
              <w:t>N*m</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MAN_TOR_2</w:t>
            </w:r>
          </w:p>
        </w:tc>
        <w:tc>
          <w:tcPr>
            <w:tcW w:w="4657" w:type="dxa"/>
          </w:tcPr>
          <w:p w:rsidR="004736E7" w:rsidRPr="002C3122" w:rsidRDefault="004736E7" w:rsidP="00C60A36">
            <w:pPr>
              <w:pStyle w:val="TableNormal1"/>
              <w:rPr>
                <w:sz w:val="22"/>
                <w:szCs w:val="22"/>
              </w:rPr>
            </w:pPr>
            <w:r w:rsidRPr="002C3122">
              <w:rPr>
                <w:sz w:val="22"/>
                <w:szCs w:val="22"/>
              </w:rPr>
              <w:t>2</w:t>
            </w:r>
            <w:r w:rsidRPr="002C3122">
              <w:rPr>
                <w:sz w:val="22"/>
                <w:szCs w:val="22"/>
                <w:vertAlign w:val="superscript"/>
              </w:rPr>
              <w:t>nd</w:t>
            </w:r>
            <w:r w:rsidRPr="002C3122">
              <w:rPr>
                <w:sz w:val="22"/>
                <w:szCs w:val="22"/>
              </w:rPr>
              <w:t xml:space="preserve"> component of the torque vector</w:t>
            </w:r>
          </w:p>
        </w:tc>
        <w:tc>
          <w:tcPr>
            <w:tcW w:w="1496" w:type="dxa"/>
          </w:tcPr>
          <w:p w:rsidR="004736E7" w:rsidRPr="002C3122" w:rsidRDefault="004736E7" w:rsidP="00C60A36">
            <w:pPr>
              <w:pStyle w:val="TableNormal1"/>
              <w:jc w:val="center"/>
              <w:rPr>
                <w:sz w:val="22"/>
                <w:szCs w:val="22"/>
              </w:rPr>
            </w:pPr>
            <w:r w:rsidRPr="002C3122">
              <w:rPr>
                <w:sz w:val="22"/>
                <w:szCs w:val="22"/>
              </w:rPr>
              <w:t>N*m</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r w:rsidR="004736E7" w:rsidRPr="004679A6" w:rsidTr="002C3122">
        <w:trPr>
          <w:cantSplit/>
        </w:trPr>
        <w:tc>
          <w:tcPr>
            <w:tcW w:w="2075" w:type="dxa"/>
          </w:tcPr>
          <w:p w:rsidR="004736E7" w:rsidRPr="002C3122" w:rsidRDefault="004736E7" w:rsidP="00C60A36">
            <w:pPr>
              <w:pStyle w:val="TableNormal1"/>
              <w:rPr>
                <w:rFonts w:ascii="Courier New" w:hAnsi="Courier New" w:cs="Courier New"/>
                <w:sz w:val="22"/>
                <w:szCs w:val="22"/>
              </w:rPr>
            </w:pPr>
            <w:r w:rsidRPr="002C3122">
              <w:rPr>
                <w:rFonts w:ascii="Courier New" w:hAnsi="Courier New" w:cs="Courier New"/>
                <w:sz w:val="22"/>
                <w:szCs w:val="22"/>
              </w:rPr>
              <w:t>MAN_TOR_3</w:t>
            </w:r>
          </w:p>
        </w:tc>
        <w:tc>
          <w:tcPr>
            <w:tcW w:w="4657" w:type="dxa"/>
          </w:tcPr>
          <w:p w:rsidR="004736E7" w:rsidRPr="002C3122" w:rsidRDefault="004736E7" w:rsidP="00C60A36">
            <w:pPr>
              <w:pStyle w:val="TableNormal1"/>
              <w:rPr>
                <w:sz w:val="22"/>
                <w:szCs w:val="22"/>
              </w:rPr>
            </w:pPr>
            <w:r w:rsidRPr="002C3122">
              <w:rPr>
                <w:sz w:val="22"/>
                <w:szCs w:val="22"/>
              </w:rPr>
              <w:t>3</w:t>
            </w:r>
            <w:r w:rsidRPr="002C3122">
              <w:rPr>
                <w:sz w:val="22"/>
                <w:szCs w:val="22"/>
                <w:vertAlign w:val="superscript"/>
              </w:rPr>
              <w:t>rd</w:t>
            </w:r>
            <w:r w:rsidRPr="002C3122">
              <w:rPr>
                <w:sz w:val="22"/>
                <w:szCs w:val="22"/>
              </w:rPr>
              <w:t xml:space="preserve"> component of the torque vector</w:t>
            </w:r>
          </w:p>
        </w:tc>
        <w:tc>
          <w:tcPr>
            <w:tcW w:w="1496" w:type="dxa"/>
          </w:tcPr>
          <w:p w:rsidR="004736E7" w:rsidRPr="002C3122" w:rsidRDefault="004736E7" w:rsidP="00C60A36">
            <w:pPr>
              <w:pStyle w:val="TableNormal1"/>
              <w:jc w:val="center"/>
              <w:rPr>
                <w:sz w:val="22"/>
                <w:szCs w:val="22"/>
              </w:rPr>
            </w:pPr>
            <w:r w:rsidRPr="002C3122">
              <w:rPr>
                <w:sz w:val="22"/>
                <w:szCs w:val="22"/>
              </w:rPr>
              <w:t>N*m</w:t>
            </w:r>
          </w:p>
        </w:tc>
        <w:tc>
          <w:tcPr>
            <w:tcW w:w="1309" w:type="dxa"/>
          </w:tcPr>
          <w:p w:rsidR="004736E7" w:rsidRPr="002C3122" w:rsidRDefault="004736E7" w:rsidP="00C60A36">
            <w:pPr>
              <w:pStyle w:val="TableNormal1"/>
              <w:jc w:val="center"/>
              <w:rPr>
                <w:sz w:val="22"/>
                <w:szCs w:val="22"/>
              </w:rPr>
            </w:pPr>
            <w:r w:rsidRPr="002C3122">
              <w:rPr>
                <w:sz w:val="22"/>
                <w:szCs w:val="22"/>
              </w:rPr>
              <w:t>No</w:t>
            </w:r>
          </w:p>
        </w:tc>
      </w:tr>
    </w:tbl>
    <w:p w:rsidR="004736E7" w:rsidRDefault="004736E7" w:rsidP="00D4663C">
      <w:pPr>
        <w:tabs>
          <w:tab w:val="left" w:pos="3782"/>
        </w:tabs>
        <w:rPr>
          <w:sz w:val="24"/>
          <w:szCs w:val="24"/>
          <w:lang w:val="en-US"/>
        </w:rPr>
      </w:pPr>
    </w:p>
    <w:p w:rsidR="004736E7" w:rsidRDefault="004736E7" w:rsidP="00D4663C">
      <w:pPr>
        <w:tabs>
          <w:tab w:val="left" w:pos="3782"/>
        </w:tabs>
        <w:rPr>
          <w:sz w:val="24"/>
          <w:szCs w:val="24"/>
          <w:lang w:val="en-US"/>
        </w:rPr>
      </w:pPr>
    </w:p>
    <w:p w:rsidR="004736E7" w:rsidRDefault="004736E7" w:rsidP="00D4663C">
      <w:pPr>
        <w:tabs>
          <w:tab w:val="left" w:pos="3782"/>
        </w:tabs>
        <w:rPr>
          <w:sz w:val="24"/>
          <w:szCs w:val="24"/>
          <w:lang w:val="en-US"/>
        </w:rPr>
      </w:pPr>
      <w:r>
        <w:rPr>
          <w:sz w:val="24"/>
          <w:szCs w:val="24"/>
          <w:lang w:val="en-US"/>
        </w:rPr>
        <w:t xml:space="preserve">Other data blocks : unchanged (except may : for the SPIN TBC) </w:t>
      </w:r>
    </w:p>
    <w:p w:rsidR="004736E7" w:rsidRDefault="004736E7" w:rsidP="00D4663C">
      <w:pPr>
        <w:tabs>
          <w:tab w:val="left" w:pos="3782"/>
        </w:tabs>
        <w:rPr>
          <w:sz w:val="24"/>
          <w:szCs w:val="24"/>
          <w:lang w:val="en-US"/>
        </w:rPr>
      </w:pPr>
    </w:p>
    <w:p w:rsidR="004736E7" w:rsidRDefault="004736E7" w:rsidP="00D4663C">
      <w:pPr>
        <w:tabs>
          <w:tab w:val="left" w:pos="3782"/>
        </w:tabs>
        <w:rPr>
          <w:sz w:val="24"/>
          <w:szCs w:val="24"/>
          <w:lang w:val="en-US"/>
        </w:rPr>
      </w:pPr>
    </w:p>
    <w:p w:rsidR="00AE6B85" w:rsidRDefault="00AE6B85">
      <w:pPr>
        <w:rPr>
          <w:rFonts w:eastAsiaTheme="majorEastAsia" w:cstheme="majorBidi"/>
          <w:b/>
          <w:bCs/>
          <w:sz w:val="28"/>
          <w:szCs w:val="28"/>
          <w:lang w:val="en-US"/>
        </w:rPr>
      </w:pPr>
      <w:r>
        <w:rPr>
          <w:lang w:val="en-US"/>
        </w:rPr>
        <w:br w:type="page"/>
      </w:r>
    </w:p>
    <w:p w:rsidR="00D047C3" w:rsidRDefault="007C3F2B" w:rsidP="00D047C3">
      <w:pPr>
        <w:pStyle w:val="Titre1"/>
        <w:rPr>
          <w:lang w:val="en-US"/>
        </w:rPr>
      </w:pPr>
      <w:r>
        <w:rPr>
          <w:lang w:val="en-US"/>
        </w:rPr>
        <w:lastRenderedPageBreak/>
        <w:t xml:space="preserve">New </w:t>
      </w:r>
      <w:r w:rsidR="00D047C3">
        <w:rPr>
          <w:lang w:val="en-US"/>
        </w:rPr>
        <w:t>AEM</w:t>
      </w:r>
      <w:r>
        <w:rPr>
          <w:lang w:val="en-US"/>
        </w:rPr>
        <w:t xml:space="preserve"> (proposal)</w:t>
      </w:r>
    </w:p>
    <w:p w:rsidR="00D979A4" w:rsidRDefault="00D979A4" w:rsidP="00D047C3">
      <w:pPr>
        <w:rPr>
          <w:lang w:val="en-US"/>
        </w:rPr>
      </w:pPr>
    </w:p>
    <w:p w:rsidR="00D979A4" w:rsidRDefault="004736E7" w:rsidP="00D047C3">
      <w:pPr>
        <w:rPr>
          <w:lang w:val="en-US"/>
        </w:rPr>
      </w:pPr>
      <w:r>
        <w:rPr>
          <w:lang w:val="en-US"/>
        </w:rPr>
        <w:t xml:space="preserve">Should </w:t>
      </w:r>
      <w:r w:rsidR="00D979A4">
        <w:rPr>
          <w:lang w:val="en-US"/>
        </w:rPr>
        <w:t xml:space="preserve">be as consistent as possible with </w:t>
      </w:r>
      <w:r>
        <w:rPr>
          <w:lang w:val="en-US"/>
        </w:rPr>
        <w:t xml:space="preserve">the new </w:t>
      </w:r>
      <w:r w:rsidR="00D979A4">
        <w:rPr>
          <w:lang w:val="en-US"/>
        </w:rPr>
        <w:t xml:space="preserve">APM. </w:t>
      </w:r>
    </w:p>
    <w:p w:rsidR="00AE6B85" w:rsidRDefault="00AE6B85" w:rsidP="00D047C3">
      <w:pPr>
        <w:rPr>
          <w:lang w:val="en-US"/>
        </w:rPr>
      </w:pPr>
    </w:p>
    <w:p w:rsidR="00AE6B85" w:rsidRDefault="00AE6B85" w:rsidP="00D047C3">
      <w:pPr>
        <w:rPr>
          <w:lang w:val="en-US"/>
        </w:rPr>
      </w:pPr>
      <w:r>
        <w:rPr>
          <w:lang w:val="en-US"/>
        </w:rPr>
        <w:t xml:space="preserve">Below : the ADM version 1 description  with some remarks added below each table. </w:t>
      </w:r>
    </w:p>
    <w:p w:rsidR="00660B0A" w:rsidRDefault="00660B0A" w:rsidP="00D047C3">
      <w:pPr>
        <w:rPr>
          <w:lang w:val="en-US"/>
        </w:rPr>
      </w:pPr>
    </w:p>
    <w:p w:rsidR="00660B0A" w:rsidRDefault="00660B0A" w:rsidP="00D047C3">
      <w:pPr>
        <w:rPr>
          <w:lang w:val="en-US"/>
        </w:rPr>
      </w:pPr>
      <w:r>
        <w:rPr>
          <w:lang w:val="en-US"/>
        </w:rPr>
        <w:t xml:space="preserve">Changes in </w:t>
      </w:r>
      <w:r w:rsidRPr="00660B0A">
        <w:rPr>
          <w:highlight w:val="yellow"/>
          <w:lang w:val="en-US"/>
        </w:rPr>
        <w:t>yellow</w:t>
      </w:r>
      <w:r>
        <w:rPr>
          <w:lang w:val="en-US"/>
        </w:rPr>
        <w:t xml:space="preserve">. </w:t>
      </w:r>
    </w:p>
    <w:p w:rsidR="00D979A4" w:rsidRDefault="00D979A4" w:rsidP="00D047C3">
      <w:pPr>
        <w:rPr>
          <w:lang w:val="en-US"/>
        </w:rPr>
      </w:pPr>
    </w:p>
    <w:p w:rsidR="00AE6B85" w:rsidRPr="00660B0A" w:rsidRDefault="00AE6B85" w:rsidP="00AE6B85">
      <w:pPr>
        <w:pStyle w:val="Titre2"/>
        <w:rPr>
          <w:lang w:val="en-US"/>
        </w:rPr>
      </w:pPr>
      <w:r w:rsidRPr="00660B0A">
        <w:rPr>
          <w:lang w:val="en-US"/>
        </w:rPr>
        <w:t>AEM Header</w:t>
      </w:r>
    </w:p>
    <w:p w:rsidR="00AE6B85" w:rsidRPr="004679A6" w:rsidRDefault="00AE6B85" w:rsidP="00AE6B85">
      <w:pPr>
        <w:pStyle w:val="TableTitle"/>
      </w:pPr>
      <w:r w:rsidRPr="004679A6">
        <w:t xml:space="preserve">Table </w:t>
      </w:r>
      <w:bookmarkStart w:id="2" w:name="T_4x2AEM_Header"/>
      <w:r w:rsidRPr="004679A6">
        <w:fldChar w:fldCharType="begin"/>
      </w:r>
      <w:r w:rsidRPr="004679A6">
        <w:instrText xml:space="preserve"> STYLEREF 1 \s </w:instrText>
      </w:r>
      <w:r w:rsidRPr="004679A6">
        <w:fldChar w:fldCharType="separate"/>
      </w:r>
      <w:r>
        <w:rPr>
          <w:noProof/>
        </w:rPr>
        <w:t>4</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Pr>
          <w:noProof/>
        </w:rPr>
        <w:t>2</w:t>
      </w:r>
      <w:r w:rsidRPr="004679A6">
        <w:fldChar w:fldCharType="end"/>
      </w:r>
      <w:bookmarkEnd w:id="2"/>
      <w:r w:rsidRPr="004679A6">
        <w:fldChar w:fldCharType="begin"/>
      </w:r>
      <w:r w:rsidRPr="004679A6">
        <w:instrText xml:space="preserve"> TC  \f T “</w:instrText>
      </w:r>
      <w:r w:rsidR="001C56AF">
        <w:fldChar w:fldCharType="begin"/>
      </w:r>
      <w:r w:rsidR="001C56AF">
        <w:instrText xml:space="preserve"> STYLEREF "Heading 1"\l \n \t  \* MERGEFORMAT </w:instrText>
      </w:r>
      <w:r w:rsidR="001C56AF">
        <w:fldChar w:fldCharType="separate"/>
      </w:r>
      <w:bookmarkStart w:id="3" w:name="_Toc196544027"/>
      <w:r>
        <w:rPr>
          <w:noProof/>
        </w:rPr>
        <w:instrText>4</w:instrText>
      </w:r>
      <w:r w:rsidR="001C56AF">
        <w:rPr>
          <w:noProof/>
        </w:rPr>
        <w:fldChar w:fldCharType="end"/>
      </w:r>
      <w:r w:rsidRPr="004679A6">
        <w:instrText>-</w:instrText>
      </w:r>
      <w:r w:rsidRPr="004679A6">
        <w:fldChar w:fldCharType="begin"/>
      </w:r>
      <w:r w:rsidRPr="004679A6">
        <w:instrText xml:space="preserve"> SEQ Table_TOC \s 1 </w:instrText>
      </w:r>
      <w:r w:rsidRPr="004679A6">
        <w:fldChar w:fldCharType="separate"/>
      </w:r>
      <w:r>
        <w:rPr>
          <w:noProof/>
        </w:rPr>
        <w:instrText>2</w:instrText>
      </w:r>
      <w:r w:rsidRPr="004679A6">
        <w:fldChar w:fldCharType="end"/>
      </w:r>
      <w:r w:rsidRPr="004679A6">
        <w:tab/>
        <w:instrText>AEM Header</w:instrText>
      </w:r>
      <w:bookmarkEnd w:id="3"/>
      <w:r w:rsidRPr="004679A6">
        <w:instrText>”</w:instrText>
      </w:r>
      <w:r w:rsidRPr="004679A6">
        <w:fldChar w:fldCharType="end"/>
      </w:r>
      <w:r w:rsidRPr="004679A6">
        <w:t>:  AEM Header</w:t>
      </w:r>
    </w:p>
    <w:tbl>
      <w:tblPr>
        <w:tblW w:w="9350" w:type="dxa"/>
        <w:tblInd w:w="-7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80"/>
        <w:gridCol w:w="3843"/>
        <w:gridCol w:w="2618"/>
        <w:gridCol w:w="1309"/>
      </w:tblGrid>
      <w:tr w:rsidR="00AE6B85" w:rsidRPr="004679A6" w:rsidTr="00C60A36">
        <w:trPr>
          <w:trHeight w:val="387"/>
          <w:tblHeader/>
        </w:trPr>
        <w:tc>
          <w:tcPr>
            <w:tcW w:w="1580" w:type="dxa"/>
            <w:tcBorders>
              <w:top w:val="single" w:sz="12" w:space="0" w:color="auto"/>
              <w:bottom w:val="single" w:sz="12" w:space="0" w:color="auto"/>
              <w:right w:val="single" w:sz="6" w:space="0" w:color="auto"/>
            </w:tcBorders>
            <w:vAlign w:val="center"/>
          </w:tcPr>
          <w:p w:rsidR="00AE6B85" w:rsidRPr="004679A6" w:rsidRDefault="00AE6B85" w:rsidP="00C60A36">
            <w:pPr>
              <w:pStyle w:val="TableNormal1"/>
              <w:keepNext/>
              <w:jc w:val="center"/>
              <w:rPr>
                <w:b/>
                <w:bCs/>
              </w:rPr>
            </w:pPr>
            <w:r w:rsidRPr="004679A6">
              <w:rPr>
                <w:b/>
                <w:bCs/>
              </w:rPr>
              <w:t>Keyword</w:t>
            </w:r>
          </w:p>
        </w:tc>
        <w:tc>
          <w:tcPr>
            <w:tcW w:w="3843" w:type="dxa"/>
            <w:tcBorders>
              <w:top w:val="single" w:sz="12" w:space="0" w:color="auto"/>
              <w:left w:val="single" w:sz="6" w:space="0" w:color="auto"/>
              <w:bottom w:val="single" w:sz="12" w:space="0" w:color="auto"/>
              <w:right w:val="single" w:sz="6" w:space="0" w:color="auto"/>
            </w:tcBorders>
            <w:vAlign w:val="center"/>
          </w:tcPr>
          <w:p w:rsidR="00AE6B85" w:rsidRPr="004679A6" w:rsidRDefault="00AE6B85" w:rsidP="00C60A36">
            <w:pPr>
              <w:pStyle w:val="TableNormal1"/>
              <w:keepNext/>
              <w:jc w:val="center"/>
              <w:rPr>
                <w:b/>
                <w:bCs/>
              </w:rPr>
            </w:pPr>
            <w:r w:rsidRPr="004679A6">
              <w:rPr>
                <w:b/>
                <w:bCs/>
              </w:rPr>
              <w:t>Description</w:t>
            </w:r>
          </w:p>
        </w:tc>
        <w:tc>
          <w:tcPr>
            <w:tcW w:w="2618" w:type="dxa"/>
            <w:tcBorders>
              <w:top w:val="single" w:sz="12" w:space="0" w:color="auto"/>
              <w:left w:val="single" w:sz="6" w:space="0" w:color="auto"/>
              <w:bottom w:val="single" w:sz="12" w:space="0" w:color="auto"/>
              <w:right w:val="single" w:sz="6" w:space="0" w:color="auto"/>
            </w:tcBorders>
            <w:vAlign w:val="center"/>
          </w:tcPr>
          <w:p w:rsidR="00AE6B85" w:rsidRPr="004679A6" w:rsidRDefault="00AE6B85" w:rsidP="00C60A36">
            <w:pPr>
              <w:pStyle w:val="TableNormal1"/>
              <w:keepNext/>
              <w:jc w:val="center"/>
              <w:rPr>
                <w:b/>
                <w:bCs/>
              </w:rPr>
            </w:pPr>
            <w:r w:rsidRPr="004679A6">
              <w:rPr>
                <w:b/>
                <w:bCs/>
              </w:rPr>
              <w:t>Normative Values / Examples</w:t>
            </w:r>
          </w:p>
        </w:tc>
        <w:tc>
          <w:tcPr>
            <w:tcW w:w="1309" w:type="dxa"/>
            <w:tcBorders>
              <w:top w:val="single" w:sz="12" w:space="0" w:color="auto"/>
              <w:left w:val="single" w:sz="6" w:space="0" w:color="auto"/>
              <w:bottom w:val="single" w:sz="12" w:space="0" w:color="auto"/>
            </w:tcBorders>
            <w:vAlign w:val="center"/>
          </w:tcPr>
          <w:p w:rsidR="00AE6B85" w:rsidRPr="004679A6" w:rsidRDefault="00AE6B85" w:rsidP="00C60A36">
            <w:pPr>
              <w:pStyle w:val="TableNormal1"/>
              <w:keepNext/>
              <w:jc w:val="center"/>
              <w:rPr>
                <w:b/>
                <w:bCs/>
              </w:rPr>
            </w:pPr>
            <w:r w:rsidRPr="004679A6">
              <w:rPr>
                <w:b/>
                <w:bCs/>
              </w:rPr>
              <w:t>Obligatory</w:t>
            </w:r>
          </w:p>
        </w:tc>
      </w:tr>
      <w:tr w:rsidR="00AE6B85" w:rsidRPr="004679A6" w:rsidTr="00C60A36">
        <w:tc>
          <w:tcPr>
            <w:tcW w:w="1580" w:type="dxa"/>
            <w:tcBorders>
              <w:top w:val="single" w:sz="12" w:space="0" w:color="auto"/>
              <w:bottom w:val="single" w:sz="6" w:space="0" w:color="auto"/>
              <w:right w:val="single" w:sz="6" w:space="0" w:color="auto"/>
            </w:tcBorders>
          </w:tcPr>
          <w:p w:rsidR="00AE6B85" w:rsidRPr="004679A6" w:rsidRDefault="00AE6B85" w:rsidP="00C60A36">
            <w:pPr>
              <w:pStyle w:val="TableNormal1"/>
              <w:keepNext/>
              <w:rPr>
                <w:rFonts w:ascii="Courier New" w:hAnsi="Courier New" w:cs="Courier New"/>
                <w:sz w:val="16"/>
              </w:rPr>
            </w:pPr>
            <w:r w:rsidRPr="004679A6">
              <w:rPr>
                <w:rFonts w:ascii="Courier New" w:hAnsi="Courier New" w:cs="Courier New"/>
                <w:sz w:val="16"/>
              </w:rPr>
              <w:t>CCSDS_AEM_VERS</w:t>
            </w:r>
          </w:p>
        </w:tc>
        <w:tc>
          <w:tcPr>
            <w:tcW w:w="3843" w:type="dxa"/>
            <w:tcBorders>
              <w:top w:val="single" w:sz="12" w:space="0" w:color="auto"/>
              <w:left w:val="single" w:sz="6" w:space="0" w:color="auto"/>
              <w:bottom w:val="single" w:sz="6" w:space="0" w:color="auto"/>
              <w:right w:val="single" w:sz="6" w:space="0" w:color="auto"/>
            </w:tcBorders>
          </w:tcPr>
          <w:p w:rsidR="00AE6B85" w:rsidRPr="004679A6" w:rsidRDefault="00AE6B85" w:rsidP="00C60A36">
            <w:pPr>
              <w:pStyle w:val="TableNormal1"/>
              <w:keepNext/>
              <w:rPr>
                <w:sz w:val="16"/>
              </w:rPr>
            </w:pPr>
            <w:r w:rsidRPr="004679A6">
              <w:rPr>
                <w:sz w:val="16"/>
              </w:rPr>
              <w:t>Format version in the form of ‘x.y’, where ‘y’ is incremented for corrections and minor changes, and ‘x’ is incremented for major changes.</w:t>
            </w:r>
          </w:p>
        </w:tc>
        <w:tc>
          <w:tcPr>
            <w:tcW w:w="2618" w:type="dxa"/>
            <w:tcBorders>
              <w:top w:val="single" w:sz="12" w:space="0" w:color="auto"/>
              <w:left w:val="single" w:sz="6" w:space="0" w:color="auto"/>
              <w:bottom w:val="single" w:sz="6" w:space="0" w:color="auto"/>
              <w:right w:val="single" w:sz="6" w:space="0" w:color="auto"/>
            </w:tcBorders>
          </w:tcPr>
          <w:p w:rsidR="00AE6B85" w:rsidRPr="004679A6" w:rsidRDefault="00AE6B85" w:rsidP="00C60A36">
            <w:pPr>
              <w:pStyle w:val="TableNormal1"/>
              <w:keepNext/>
              <w:rPr>
                <w:rFonts w:ascii="Courier New" w:hAnsi="Courier New" w:cs="Courier New"/>
                <w:sz w:val="16"/>
              </w:rPr>
            </w:pPr>
            <w:r w:rsidRPr="004679A6">
              <w:rPr>
                <w:rFonts w:ascii="Courier New" w:hAnsi="Courier New" w:cs="Courier New"/>
                <w:sz w:val="16"/>
              </w:rPr>
              <w:t>1.0</w:t>
            </w:r>
          </w:p>
        </w:tc>
        <w:tc>
          <w:tcPr>
            <w:tcW w:w="1309" w:type="dxa"/>
            <w:tcBorders>
              <w:top w:val="single" w:sz="12" w:space="0" w:color="auto"/>
              <w:left w:val="single" w:sz="6" w:space="0" w:color="auto"/>
              <w:bottom w:val="single" w:sz="6" w:space="0" w:color="auto"/>
            </w:tcBorders>
          </w:tcPr>
          <w:p w:rsidR="00AE6B85" w:rsidRPr="004679A6" w:rsidRDefault="00AE6B85" w:rsidP="00C60A36">
            <w:pPr>
              <w:pStyle w:val="TableNormal1"/>
              <w:keepNext/>
              <w:jc w:val="center"/>
              <w:rPr>
                <w:sz w:val="16"/>
              </w:rPr>
            </w:pPr>
            <w:r w:rsidRPr="004679A6">
              <w:rPr>
                <w:sz w:val="16"/>
              </w:rPr>
              <w:t>Yes</w:t>
            </w:r>
          </w:p>
        </w:tc>
      </w:tr>
      <w:tr w:rsidR="00AE6B85" w:rsidRPr="004679A6" w:rsidTr="00C60A36">
        <w:tc>
          <w:tcPr>
            <w:tcW w:w="1580" w:type="dxa"/>
            <w:tcBorders>
              <w:top w:val="single" w:sz="6" w:space="0" w:color="auto"/>
              <w:left w:val="single" w:sz="12" w:space="0" w:color="auto"/>
              <w:bottom w:val="single" w:sz="6" w:space="0" w:color="auto"/>
              <w:right w:val="single" w:sz="6" w:space="0" w:color="auto"/>
            </w:tcBorders>
          </w:tcPr>
          <w:p w:rsidR="00AE6B85" w:rsidRPr="004679A6" w:rsidRDefault="00AE6B85" w:rsidP="00C60A36">
            <w:pPr>
              <w:pStyle w:val="TableNormal1"/>
              <w:keepNext/>
              <w:rPr>
                <w:rFonts w:ascii="Courier New" w:hAnsi="Courier New" w:cs="Courier New"/>
                <w:sz w:val="16"/>
              </w:rPr>
            </w:pPr>
            <w:r w:rsidRPr="004679A6">
              <w:rPr>
                <w:rFonts w:ascii="Courier New" w:hAnsi="Courier New" w:cs="Courier New"/>
                <w:sz w:val="16"/>
              </w:rPr>
              <w:t>COMMENT</w:t>
            </w:r>
          </w:p>
          <w:p w:rsidR="00AE6B85" w:rsidRPr="004679A6" w:rsidRDefault="00AE6B85" w:rsidP="00C60A36">
            <w:pPr>
              <w:keepNext/>
            </w:pPr>
          </w:p>
        </w:tc>
        <w:tc>
          <w:tcPr>
            <w:tcW w:w="3843" w:type="dxa"/>
            <w:tcBorders>
              <w:top w:val="single" w:sz="6" w:space="0" w:color="auto"/>
              <w:left w:val="single" w:sz="6" w:space="0" w:color="auto"/>
              <w:bottom w:val="single" w:sz="6" w:space="0" w:color="auto"/>
              <w:right w:val="single" w:sz="6" w:space="0" w:color="auto"/>
            </w:tcBorders>
          </w:tcPr>
          <w:p w:rsidR="00AE6B85" w:rsidRPr="004679A6" w:rsidRDefault="00AE6B85" w:rsidP="00C60A36">
            <w:pPr>
              <w:pStyle w:val="TableNormal1"/>
              <w:keepNext/>
              <w:rPr>
                <w:sz w:val="16"/>
              </w:rPr>
            </w:pPr>
            <w:r w:rsidRPr="004679A6">
              <w:rPr>
                <w:sz w:val="16"/>
              </w:rPr>
              <w:t>Comments (allowed after AEM version number</w:t>
            </w:r>
            <w:r>
              <w:rPr>
                <w:sz w:val="16"/>
              </w:rPr>
              <w:t xml:space="preserve"> and</w:t>
            </w:r>
            <w:r w:rsidRPr="004679A6">
              <w:rPr>
                <w:sz w:val="16"/>
              </w:rPr>
              <w:t xml:space="preserve"> META_START and before a data block of ephemeris lines). Each comment line shall begin with this keyword.</w:t>
            </w:r>
          </w:p>
        </w:tc>
        <w:tc>
          <w:tcPr>
            <w:tcW w:w="2618" w:type="dxa"/>
            <w:tcBorders>
              <w:top w:val="single" w:sz="6" w:space="0" w:color="auto"/>
              <w:left w:val="single" w:sz="6" w:space="0" w:color="auto"/>
              <w:bottom w:val="single" w:sz="6" w:space="0" w:color="auto"/>
              <w:right w:val="single" w:sz="6" w:space="0" w:color="auto"/>
            </w:tcBorders>
          </w:tcPr>
          <w:p w:rsidR="00AE6B85" w:rsidRPr="004679A6" w:rsidRDefault="00AE6B85" w:rsidP="00C60A36">
            <w:pPr>
              <w:pStyle w:val="TableNormal1"/>
              <w:keepNext/>
              <w:rPr>
                <w:rFonts w:ascii="Courier New" w:hAnsi="Courier New" w:cs="Courier New"/>
                <w:spacing w:val="-6"/>
                <w:sz w:val="16"/>
              </w:rPr>
            </w:pPr>
            <w:r w:rsidRPr="004679A6">
              <w:rPr>
                <w:rFonts w:ascii="Courier New" w:hAnsi="Courier New" w:cs="Courier New"/>
                <w:spacing w:val="-6"/>
                <w:sz w:val="16"/>
              </w:rPr>
              <w:t>This is a comment.</w:t>
            </w:r>
          </w:p>
        </w:tc>
        <w:tc>
          <w:tcPr>
            <w:tcW w:w="1309" w:type="dxa"/>
            <w:tcBorders>
              <w:top w:val="single" w:sz="6" w:space="0" w:color="auto"/>
              <w:left w:val="single" w:sz="6" w:space="0" w:color="auto"/>
              <w:bottom w:val="single" w:sz="6" w:space="0" w:color="auto"/>
              <w:right w:val="single" w:sz="12" w:space="0" w:color="auto"/>
            </w:tcBorders>
          </w:tcPr>
          <w:p w:rsidR="00AE6B85" w:rsidRPr="004679A6" w:rsidRDefault="00AE6B85" w:rsidP="00C60A36">
            <w:pPr>
              <w:pStyle w:val="TableNormal1"/>
              <w:keepNext/>
              <w:jc w:val="center"/>
              <w:rPr>
                <w:sz w:val="16"/>
              </w:rPr>
            </w:pPr>
            <w:r w:rsidRPr="004679A6">
              <w:rPr>
                <w:sz w:val="16"/>
              </w:rPr>
              <w:t>No</w:t>
            </w:r>
          </w:p>
          <w:p w:rsidR="00AE6B85" w:rsidRPr="004679A6" w:rsidRDefault="00AE6B85" w:rsidP="00C60A36">
            <w:pPr>
              <w:keepNext/>
              <w:tabs>
                <w:tab w:val="left" w:pos="733"/>
              </w:tabs>
            </w:pPr>
          </w:p>
        </w:tc>
      </w:tr>
      <w:tr w:rsidR="00AE6B85" w:rsidRPr="004679A6" w:rsidTr="00C60A36">
        <w:tc>
          <w:tcPr>
            <w:tcW w:w="1580" w:type="dxa"/>
            <w:tcBorders>
              <w:top w:val="single" w:sz="6" w:space="0" w:color="auto"/>
              <w:bottom w:val="single" w:sz="6" w:space="0" w:color="auto"/>
              <w:right w:val="single" w:sz="6" w:space="0" w:color="auto"/>
            </w:tcBorders>
          </w:tcPr>
          <w:p w:rsidR="00AE6B85" w:rsidRPr="004679A6" w:rsidRDefault="00AE6B85" w:rsidP="00C60A36">
            <w:pPr>
              <w:pStyle w:val="TableNormal1"/>
              <w:keepNext/>
              <w:rPr>
                <w:rFonts w:ascii="Courier New" w:hAnsi="Courier New" w:cs="Courier New"/>
                <w:sz w:val="16"/>
              </w:rPr>
            </w:pPr>
            <w:r w:rsidRPr="004679A6">
              <w:rPr>
                <w:rFonts w:ascii="Courier New" w:hAnsi="Courier New" w:cs="Courier New"/>
                <w:sz w:val="16"/>
              </w:rPr>
              <w:t>CREATION_DATE</w:t>
            </w:r>
          </w:p>
        </w:tc>
        <w:tc>
          <w:tcPr>
            <w:tcW w:w="3843" w:type="dxa"/>
            <w:tcBorders>
              <w:top w:val="single" w:sz="6" w:space="0" w:color="auto"/>
              <w:left w:val="single" w:sz="6" w:space="0" w:color="auto"/>
              <w:bottom w:val="single" w:sz="6" w:space="0" w:color="auto"/>
              <w:right w:val="single" w:sz="6" w:space="0" w:color="auto"/>
            </w:tcBorders>
          </w:tcPr>
          <w:p w:rsidR="00AE6B85" w:rsidRPr="004679A6" w:rsidRDefault="00AE6B85" w:rsidP="00C60A36">
            <w:pPr>
              <w:pStyle w:val="TableNormal1"/>
              <w:keepNext/>
              <w:rPr>
                <w:sz w:val="16"/>
              </w:rPr>
            </w:pPr>
            <w:r w:rsidRPr="004679A6">
              <w:rPr>
                <w:sz w:val="16"/>
              </w:rPr>
              <w:t>File creation date/time in one of the following formats:</w:t>
            </w:r>
          </w:p>
          <w:p w:rsidR="00AE6B85" w:rsidRPr="004679A6" w:rsidRDefault="00AE6B85" w:rsidP="00C60A36">
            <w:pPr>
              <w:pStyle w:val="TableNormal1"/>
              <w:keepNext/>
              <w:rPr>
                <w:sz w:val="16"/>
              </w:rPr>
            </w:pPr>
            <w:r w:rsidRPr="004679A6">
              <w:rPr>
                <w:sz w:val="16"/>
              </w:rPr>
              <w:t>YYYY-MM-DDThh:mm:ss[.d→d] or</w:t>
            </w:r>
          </w:p>
          <w:p w:rsidR="00AE6B85" w:rsidRPr="004679A6" w:rsidRDefault="00AE6B85" w:rsidP="00C60A36">
            <w:pPr>
              <w:pStyle w:val="TableNormal1"/>
              <w:keepNext/>
              <w:rPr>
                <w:sz w:val="16"/>
              </w:rPr>
            </w:pPr>
            <w:r w:rsidRPr="004679A6">
              <w:rPr>
                <w:sz w:val="16"/>
              </w:rPr>
              <w:t>YYYY-DDDThh:mm:ss[.d→d]</w:t>
            </w:r>
          </w:p>
          <w:p w:rsidR="00AE6B85" w:rsidRPr="004679A6" w:rsidRDefault="00AE6B85" w:rsidP="00C60A36">
            <w:pPr>
              <w:pStyle w:val="TableNormal1"/>
              <w:keepNext/>
              <w:rPr>
                <w:sz w:val="16"/>
              </w:rPr>
            </w:pPr>
            <w:r w:rsidRPr="004679A6">
              <w:rPr>
                <w:sz w:val="16"/>
              </w:rPr>
              <w:t>where ‘YYYY’ is the year, ‘MM’ is the two-digit month, ‘DD’ is the two-digit day, ‘DDD’ is the three-digit day of year, ‘T’ is constant, ‘hh:mm:ss[.d→d]’ is the UTC time in hours, minutes, seconds, and optional fractional seconds.  As many ‘d’ characters to the right of the period as required may be used to obtain the required precision.  All fields require leading zeros.</w:t>
            </w:r>
          </w:p>
        </w:tc>
        <w:tc>
          <w:tcPr>
            <w:tcW w:w="2618" w:type="dxa"/>
            <w:tcBorders>
              <w:top w:val="single" w:sz="6" w:space="0" w:color="auto"/>
              <w:left w:val="single" w:sz="6" w:space="0" w:color="auto"/>
              <w:bottom w:val="single" w:sz="6" w:space="0" w:color="auto"/>
              <w:right w:val="single" w:sz="6" w:space="0" w:color="auto"/>
            </w:tcBorders>
          </w:tcPr>
          <w:p w:rsidR="00AE6B85" w:rsidRPr="004679A6" w:rsidRDefault="00AE6B85" w:rsidP="00C60A36">
            <w:pPr>
              <w:pStyle w:val="TableNormal1"/>
              <w:keepNext/>
              <w:rPr>
                <w:rFonts w:ascii="Courier New" w:hAnsi="Courier New" w:cs="Courier New"/>
                <w:sz w:val="16"/>
              </w:rPr>
            </w:pPr>
            <w:r w:rsidRPr="004679A6">
              <w:rPr>
                <w:rFonts w:ascii="Courier New" w:hAnsi="Courier New" w:cs="Courier New"/>
                <w:sz w:val="16"/>
              </w:rPr>
              <w:t>2001-11-06T11:17:33</w:t>
            </w:r>
          </w:p>
          <w:p w:rsidR="00AE6B85" w:rsidRPr="004679A6" w:rsidRDefault="00AE6B85" w:rsidP="00C60A36">
            <w:pPr>
              <w:pStyle w:val="TableNormal1"/>
              <w:keepNext/>
              <w:rPr>
                <w:rFonts w:ascii="Courier New" w:hAnsi="Courier New" w:cs="Courier New"/>
                <w:sz w:val="16"/>
              </w:rPr>
            </w:pPr>
            <w:r w:rsidRPr="004679A6">
              <w:rPr>
                <w:rFonts w:ascii="Courier New" w:hAnsi="Courier New" w:cs="Courier New"/>
                <w:sz w:val="16"/>
              </w:rPr>
              <w:t>2002-204T15:56:23</w:t>
            </w:r>
          </w:p>
          <w:p w:rsidR="00AE6B85" w:rsidRPr="004679A6" w:rsidRDefault="00AE6B85" w:rsidP="00C60A36">
            <w:pPr>
              <w:pStyle w:val="TableNormal1"/>
              <w:keepNext/>
              <w:rPr>
                <w:rFonts w:ascii="Courier New" w:hAnsi="Courier New" w:cs="Courier New"/>
                <w:sz w:val="16"/>
              </w:rPr>
            </w:pPr>
            <w:r w:rsidRPr="004679A6">
              <w:rPr>
                <w:rFonts w:ascii="Courier New" w:hAnsi="Courier New" w:cs="Courier New"/>
                <w:sz w:val="16"/>
              </w:rPr>
              <w:t>1996-12-18T14:28:15.1172</w:t>
            </w:r>
          </w:p>
          <w:p w:rsidR="00AE6B85" w:rsidRPr="004679A6" w:rsidRDefault="00AE6B85" w:rsidP="00C60A36">
            <w:pPr>
              <w:pStyle w:val="TableNormal1"/>
              <w:keepNext/>
              <w:rPr>
                <w:rFonts w:ascii="Courier New" w:hAnsi="Courier New" w:cs="Courier New"/>
                <w:sz w:val="16"/>
              </w:rPr>
            </w:pPr>
          </w:p>
        </w:tc>
        <w:tc>
          <w:tcPr>
            <w:tcW w:w="1309" w:type="dxa"/>
            <w:tcBorders>
              <w:top w:val="single" w:sz="6" w:space="0" w:color="auto"/>
              <w:left w:val="single" w:sz="6" w:space="0" w:color="auto"/>
              <w:bottom w:val="single" w:sz="6" w:space="0" w:color="auto"/>
            </w:tcBorders>
          </w:tcPr>
          <w:p w:rsidR="00AE6B85" w:rsidRPr="004679A6" w:rsidRDefault="00AE6B85" w:rsidP="00C60A36">
            <w:pPr>
              <w:pStyle w:val="TableNormal1"/>
              <w:keepNext/>
              <w:jc w:val="center"/>
              <w:rPr>
                <w:sz w:val="16"/>
              </w:rPr>
            </w:pPr>
            <w:r w:rsidRPr="004679A6">
              <w:rPr>
                <w:sz w:val="16"/>
              </w:rPr>
              <w:t>Yes</w:t>
            </w:r>
          </w:p>
        </w:tc>
      </w:tr>
      <w:tr w:rsidR="00AE6B85" w:rsidRPr="004679A6" w:rsidTr="00C60A36">
        <w:tc>
          <w:tcPr>
            <w:tcW w:w="1580" w:type="dxa"/>
            <w:tcBorders>
              <w:top w:val="single" w:sz="6" w:space="0" w:color="auto"/>
              <w:bottom w:val="single" w:sz="12" w:space="0" w:color="auto"/>
              <w:right w:val="single" w:sz="6" w:space="0" w:color="auto"/>
            </w:tcBorders>
          </w:tcPr>
          <w:p w:rsidR="00AE6B85" w:rsidRPr="004679A6" w:rsidRDefault="00AE6B85" w:rsidP="00C60A36">
            <w:pPr>
              <w:pStyle w:val="TableNormal1"/>
              <w:rPr>
                <w:rFonts w:ascii="Courier New" w:hAnsi="Courier New" w:cs="Courier New"/>
                <w:sz w:val="16"/>
              </w:rPr>
            </w:pPr>
            <w:r w:rsidRPr="004679A6">
              <w:rPr>
                <w:rFonts w:ascii="Courier New" w:hAnsi="Courier New" w:cs="Courier New"/>
                <w:sz w:val="16"/>
              </w:rPr>
              <w:t>ORIGINATOR</w:t>
            </w:r>
          </w:p>
        </w:tc>
        <w:tc>
          <w:tcPr>
            <w:tcW w:w="3843" w:type="dxa"/>
            <w:tcBorders>
              <w:top w:val="single" w:sz="6" w:space="0" w:color="auto"/>
              <w:left w:val="single" w:sz="6" w:space="0" w:color="auto"/>
              <w:bottom w:val="single" w:sz="12" w:space="0" w:color="auto"/>
              <w:right w:val="single" w:sz="6" w:space="0" w:color="auto"/>
            </w:tcBorders>
          </w:tcPr>
          <w:p w:rsidR="00AE6B85" w:rsidRPr="004679A6" w:rsidRDefault="00AE6B85" w:rsidP="00C60A36">
            <w:pPr>
              <w:pStyle w:val="TableNormal1"/>
              <w:rPr>
                <w:sz w:val="16"/>
              </w:rPr>
            </w:pPr>
            <w:r w:rsidRPr="004679A6">
              <w:rPr>
                <w:sz w:val="16"/>
              </w:rPr>
              <w:t>Creating agency (value should be specified in an ICD).</w:t>
            </w:r>
          </w:p>
        </w:tc>
        <w:tc>
          <w:tcPr>
            <w:tcW w:w="2618" w:type="dxa"/>
            <w:tcBorders>
              <w:top w:val="single" w:sz="6" w:space="0" w:color="auto"/>
              <w:left w:val="single" w:sz="6" w:space="0" w:color="auto"/>
              <w:bottom w:val="single" w:sz="12" w:space="0" w:color="auto"/>
              <w:right w:val="single" w:sz="6" w:space="0" w:color="auto"/>
            </w:tcBorders>
          </w:tcPr>
          <w:p w:rsidR="00AE6B85" w:rsidRPr="00AE6B85" w:rsidRDefault="00AE6B85" w:rsidP="00C60A36">
            <w:pPr>
              <w:pStyle w:val="TableNormal1"/>
              <w:rPr>
                <w:rFonts w:ascii="Courier New" w:hAnsi="Courier New" w:cs="Courier New"/>
                <w:sz w:val="16"/>
                <w:lang w:val="es-ES_tradnl"/>
              </w:rPr>
            </w:pPr>
            <w:r w:rsidRPr="00AE6B85">
              <w:rPr>
                <w:rFonts w:ascii="Courier New" w:hAnsi="Courier New" w:cs="Courier New"/>
                <w:sz w:val="16"/>
                <w:lang w:val="es-ES_tradnl"/>
              </w:rPr>
              <w:t>CNES, ESOC, GSFC, GSOC, JPL, JAXA, etc.</w:t>
            </w:r>
          </w:p>
        </w:tc>
        <w:tc>
          <w:tcPr>
            <w:tcW w:w="1309" w:type="dxa"/>
            <w:tcBorders>
              <w:top w:val="single" w:sz="6" w:space="0" w:color="auto"/>
              <w:left w:val="single" w:sz="6" w:space="0" w:color="auto"/>
              <w:bottom w:val="single" w:sz="12" w:space="0" w:color="auto"/>
            </w:tcBorders>
          </w:tcPr>
          <w:p w:rsidR="00AE6B85" w:rsidRPr="004679A6" w:rsidRDefault="00AE6B85" w:rsidP="00C60A36">
            <w:pPr>
              <w:pStyle w:val="TableNormal1"/>
              <w:jc w:val="center"/>
              <w:rPr>
                <w:sz w:val="16"/>
              </w:rPr>
            </w:pPr>
            <w:r w:rsidRPr="004679A6">
              <w:rPr>
                <w:sz w:val="16"/>
              </w:rPr>
              <w:t>Yes</w:t>
            </w:r>
          </w:p>
        </w:tc>
      </w:tr>
    </w:tbl>
    <w:p w:rsidR="00AE6B85" w:rsidRDefault="00AE6B85" w:rsidP="00AE6B85"/>
    <w:p w:rsidR="00AE6B85" w:rsidRDefault="00AE6B85" w:rsidP="00AE6B85"/>
    <w:p w:rsidR="00AE6B85" w:rsidRPr="004679A6" w:rsidRDefault="00AE6B85" w:rsidP="00AE6B85">
      <w:pPr>
        <w:pStyle w:val="Titre2"/>
      </w:pPr>
      <w:r w:rsidRPr="004679A6">
        <w:t>AEM metadata</w:t>
      </w:r>
    </w:p>
    <w:p w:rsidR="00AE6B85" w:rsidRPr="004679A6" w:rsidRDefault="00AE6B85" w:rsidP="00AE6B85">
      <w:pPr>
        <w:pStyle w:val="TableTitle"/>
      </w:pPr>
      <w:r w:rsidRPr="004679A6">
        <w:t xml:space="preserve">Table </w:t>
      </w:r>
      <w:bookmarkStart w:id="4" w:name="T_4x3AEM_Metadata"/>
      <w:r w:rsidRPr="004679A6">
        <w:fldChar w:fldCharType="begin"/>
      </w:r>
      <w:r w:rsidRPr="004679A6">
        <w:instrText xml:space="preserve"> STYLEREF 1 \s </w:instrText>
      </w:r>
      <w:r w:rsidRPr="004679A6">
        <w:fldChar w:fldCharType="separate"/>
      </w:r>
      <w:r>
        <w:rPr>
          <w:noProof/>
        </w:rPr>
        <w:t>4</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Pr>
          <w:noProof/>
        </w:rPr>
        <w:t>3</w:t>
      </w:r>
      <w:r w:rsidRPr="004679A6">
        <w:fldChar w:fldCharType="end"/>
      </w:r>
      <w:bookmarkEnd w:id="4"/>
      <w:r w:rsidRPr="004679A6">
        <w:fldChar w:fldCharType="begin"/>
      </w:r>
      <w:r w:rsidRPr="004679A6">
        <w:instrText xml:space="preserve"> TC  \f T “</w:instrText>
      </w:r>
      <w:r w:rsidR="001C56AF">
        <w:fldChar w:fldCharType="begin"/>
      </w:r>
      <w:r w:rsidR="001C56AF">
        <w:instrText xml:space="preserve"> STYLEREF "Heading 1"\l \n \t  \* MERGEFORMAT </w:instrText>
      </w:r>
      <w:r w:rsidR="001C56AF">
        <w:fldChar w:fldCharType="separate"/>
      </w:r>
      <w:bookmarkStart w:id="5" w:name="_Toc196544028"/>
      <w:r>
        <w:rPr>
          <w:noProof/>
        </w:rPr>
        <w:instrText>4</w:instrText>
      </w:r>
      <w:r w:rsidR="001C56AF">
        <w:rPr>
          <w:noProof/>
        </w:rPr>
        <w:fldChar w:fldCharType="end"/>
      </w:r>
      <w:r w:rsidRPr="004679A6">
        <w:instrText>-</w:instrText>
      </w:r>
      <w:r w:rsidRPr="004679A6">
        <w:fldChar w:fldCharType="begin"/>
      </w:r>
      <w:r w:rsidRPr="004679A6">
        <w:instrText xml:space="preserve"> SEQ Table_TOC \s 1 </w:instrText>
      </w:r>
      <w:r w:rsidRPr="004679A6">
        <w:fldChar w:fldCharType="separate"/>
      </w:r>
      <w:r>
        <w:rPr>
          <w:noProof/>
        </w:rPr>
        <w:instrText>3</w:instrText>
      </w:r>
      <w:r w:rsidRPr="004679A6">
        <w:fldChar w:fldCharType="end"/>
      </w:r>
      <w:r w:rsidRPr="004679A6">
        <w:tab/>
        <w:instrText>AEM Metadata</w:instrText>
      </w:r>
      <w:bookmarkEnd w:id="5"/>
      <w:r w:rsidRPr="004679A6">
        <w:instrText>”</w:instrText>
      </w:r>
      <w:r w:rsidRPr="004679A6">
        <w:fldChar w:fldCharType="end"/>
      </w:r>
      <w:r w:rsidRPr="004679A6">
        <w:t>:  AEM Metadata</w:t>
      </w:r>
    </w:p>
    <w:tbl>
      <w:tblPr>
        <w:tblW w:w="9724" w:type="dxa"/>
        <w:tblInd w:w="-7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96"/>
        <w:gridCol w:w="3740"/>
        <w:gridCol w:w="3179"/>
        <w:gridCol w:w="1309"/>
      </w:tblGrid>
      <w:tr w:rsidR="00AE6B85" w:rsidRPr="004679A6" w:rsidTr="00C60A36">
        <w:trPr>
          <w:cantSplit/>
          <w:trHeight w:val="387"/>
          <w:tblHeader/>
        </w:trPr>
        <w:tc>
          <w:tcPr>
            <w:tcW w:w="1496" w:type="dxa"/>
            <w:tcBorders>
              <w:top w:val="single" w:sz="12" w:space="0" w:color="auto"/>
              <w:bottom w:val="single" w:sz="12" w:space="0" w:color="auto"/>
              <w:right w:val="single" w:sz="6" w:space="0" w:color="auto"/>
            </w:tcBorders>
            <w:vAlign w:val="center"/>
          </w:tcPr>
          <w:p w:rsidR="00AE6B85" w:rsidRPr="004679A6" w:rsidRDefault="00AE6B85" w:rsidP="00C60A36">
            <w:pPr>
              <w:pStyle w:val="TableNormal1"/>
              <w:keepNext/>
              <w:jc w:val="center"/>
              <w:rPr>
                <w:b/>
                <w:bCs/>
              </w:rPr>
            </w:pPr>
            <w:r w:rsidRPr="004679A6">
              <w:rPr>
                <w:b/>
                <w:bCs/>
              </w:rPr>
              <w:t>Keyword</w:t>
            </w:r>
          </w:p>
        </w:tc>
        <w:tc>
          <w:tcPr>
            <w:tcW w:w="3740" w:type="dxa"/>
            <w:tcBorders>
              <w:top w:val="single" w:sz="12" w:space="0" w:color="auto"/>
              <w:left w:val="single" w:sz="6" w:space="0" w:color="auto"/>
              <w:bottom w:val="single" w:sz="12" w:space="0" w:color="auto"/>
              <w:right w:val="single" w:sz="6" w:space="0" w:color="auto"/>
            </w:tcBorders>
            <w:vAlign w:val="center"/>
          </w:tcPr>
          <w:p w:rsidR="00AE6B85" w:rsidRPr="004679A6" w:rsidRDefault="00AE6B85" w:rsidP="00C60A36">
            <w:pPr>
              <w:pStyle w:val="TableNormal1"/>
              <w:keepNext/>
              <w:jc w:val="center"/>
              <w:rPr>
                <w:b/>
                <w:bCs/>
              </w:rPr>
            </w:pPr>
            <w:r w:rsidRPr="004679A6">
              <w:rPr>
                <w:b/>
                <w:bCs/>
              </w:rPr>
              <w:t>Description</w:t>
            </w:r>
          </w:p>
        </w:tc>
        <w:tc>
          <w:tcPr>
            <w:tcW w:w="3179" w:type="dxa"/>
            <w:tcBorders>
              <w:top w:val="single" w:sz="12" w:space="0" w:color="auto"/>
              <w:left w:val="single" w:sz="6" w:space="0" w:color="auto"/>
              <w:bottom w:val="single" w:sz="12" w:space="0" w:color="auto"/>
              <w:right w:val="single" w:sz="6" w:space="0" w:color="auto"/>
            </w:tcBorders>
            <w:vAlign w:val="center"/>
          </w:tcPr>
          <w:p w:rsidR="00AE6B85" w:rsidRPr="004679A6" w:rsidRDefault="00AE6B85" w:rsidP="00C60A36">
            <w:pPr>
              <w:pStyle w:val="TableNormal1"/>
              <w:keepNext/>
              <w:jc w:val="center"/>
              <w:rPr>
                <w:b/>
                <w:bCs/>
              </w:rPr>
            </w:pPr>
            <w:r w:rsidRPr="004679A6">
              <w:rPr>
                <w:b/>
                <w:bCs/>
              </w:rPr>
              <w:t xml:space="preserve"> Normative Values / Examples</w:t>
            </w:r>
          </w:p>
        </w:tc>
        <w:tc>
          <w:tcPr>
            <w:tcW w:w="1309" w:type="dxa"/>
            <w:tcBorders>
              <w:top w:val="single" w:sz="12" w:space="0" w:color="auto"/>
              <w:left w:val="single" w:sz="6" w:space="0" w:color="auto"/>
              <w:bottom w:val="single" w:sz="12" w:space="0" w:color="auto"/>
            </w:tcBorders>
            <w:vAlign w:val="center"/>
          </w:tcPr>
          <w:p w:rsidR="00AE6B85" w:rsidRPr="004679A6" w:rsidRDefault="00AE6B85" w:rsidP="00C60A36">
            <w:pPr>
              <w:pStyle w:val="TableNormal1"/>
              <w:keepNext/>
              <w:jc w:val="center"/>
              <w:rPr>
                <w:b/>
                <w:bCs/>
              </w:rPr>
            </w:pPr>
            <w:r w:rsidRPr="004679A6">
              <w:rPr>
                <w:b/>
                <w:bCs/>
              </w:rPr>
              <w:t>Obligatory</w:t>
            </w:r>
          </w:p>
        </w:tc>
      </w:tr>
      <w:tr w:rsidR="00AE6B85" w:rsidRPr="004679A6" w:rsidTr="00C60A36">
        <w:trPr>
          <w:cantSplit/>
        </w:trPr>
        <w:tc>
          <w:tcPr>
            <w:tcW w:w="1496" w:type="dxa"/>
            <w:tcBorders>
              <w:top w:val="single" w:sz="12" w:space="0" w:color="auto"/>
              <w:left w:val="single" w:sz="12" w:space="0" w:color="auto"/>
              <w:bottom w:val="single" w:sz="6" w:space="0" w:color="auto"/>
              <w:right w:val="single" w:sz="6" w:space="0" w:color="auto"/>
            </w:tcBorders>
          </w:tcPr>
          <w:p w:rsidR="00AE6B85" w:rsidRPr="004679A6" w:rsidRDefault="00AE6B85" w:rsidP="00C60A36">
            <w:pPr>
              <w:pStyle w:val="TableNormal1"/>
              <w:keepNext/>
              <w:rPr>
                <w:rFonts w:ascii="Courier New" w:hAnsi="Courier New" w:cs="Courier New"/>
                <w:sz w:val="16"/>
              </w:rPr>
            </w:pPr>
            <w:r w:rsidRPr="004679A6">
              <w:rPr>
                <w:rFonts w:ascii="Courier New" w:hAnsi="Courier New" w:cs="Courier New"/>
                <w:sz w:val="16"/>
              </w:rPr>
              <w:t>META_START</w:t>
            </w:r>
          </w:p>
        </w:tc>
        <w:tc>
          <w:tcPr>
            <w:tcW w:w="3740" w:type="dxa"/>
            <w:tcBorders>
              <w:top w:val="single" w:sz="12" w:space="0" w:color="auto"/>
              <w:left w:val="single" w:sz="6" w:space="0" w:color="auto"/>
              <w:bottom w:val="single" w:sz="6" w:space="0" w:color="auto"/>
              <w:right w:val="single" w:sz="6" w:space="0" w:color="auto"/>
            </w:tcBorders>
          </w:tcPr>
          <w:p w:rsidR="00AE6B85" w:rsidRPr="004679A6" w:rsidRDefault="00AE6B85" w:rsidP="00C60A36">
            <w:pPr>
              <w:pStyle w:val="TableNormal1"/>
              <w:keepNext/>
              <w:rPr>
                <w:sz w:val="16"/>
              </w:rPr>
            </w:pPr>
            <w:r w:rsidRPr="004679A6">
              <w:rPr>
                <w:sz w:val="16"/>
              </w:rPr>
              <w:t>The AEM message contains both metadata and attitude ephemeris data; this keyword is used to delineate the start of a metadata block within the message (metadata are provided in a block, surrounded by ‘META_START’ and ‘META_STOP’ markers to facilitate file parsing).  This keyword must appear on a line by itself.</w:t>
            </w:r>
          </w:p>
        </w:tc>
        <w:tc>
          <w:tcPr>
            <w:tcW w:w="3179" w:type="dxa"/>
            <w:tcBorders>
              <w:top w:val="single" w:sz="12" w:space="0" w:color="auto"/>
              <w:left w:val="single" w:sz="6" w:space="0" w:color="auto"/>
              <w:bottom w:val="single" w:sz="6" w:space="0" w:color="auto"/>
              <w:right w:val="single" w:sz="6" w:space="0" w:color="auto"/>
            </w:tcBorders>
          </w:tcPr>
          <w:p w:rsidR="00AE6B85" w:rsidRPr="004679A6" w:rsidRDefault="00AE6B85" w:rsidP="00C60A36">
            <w:pPr>
              <w:pStyle w:val="TableNormal1"/>
              <w:keepNext/>
              <w:rPr>
                <w:rFonts w:ascii="Courier New" w:hAnsi="Courier New" w:cs="Courier New"/>
                <w:sz w:val="16"/>
              </w:rPr>
            </w:pPr>
            <w:r w:rsidRPr="004679A6">
              <w:rPr>
                <w:rFonts w:ascii="Courier New" w:hAnsi="Courier New" w:cs="Courier New"/>
                <w:sz w:val="16"/>
              </w:rPr>
              <w:t>n/a</w:t>
            </w:r>
          </w:p>
        </w:tc>
        <w:tc>
          <w:tcPr>
            <w:tcW w:w="1309" w:type="dxa"/>
            <w:tcBorders>
              <w:top w:val="single" w:sz="12" w:space="0" w:color="auto"/>
              <w:left w:val="single" w:sz="6" w:space="0" w:color="auto"/>
              <w:bottom w:val="single" w:sz="6" w:space="0" w:color="auto"/>
              <w:right w:val="single" w:sz="12" w:space="0" w:color="auto"/>
            </w:tcBorders>
          </w:tcPr>
          <w:p w:rsidR="00AE6B85" w:rsidRPr="004679A6" w:rsidRDefault="00AE6B85" w:rsidP="00C60A36">
            <w:pPr>
              <w:pStyle w:val="TableNormal1"/>
              <w:keepNext/>
              <w:jc w:val="center"/>
              <w:rPr>
                <w:sz w:val="16"/>
              </w:rPr>
            </w:pPr>
            <w:r w:rsidRPr="004679A6">
              <w:rPr>
                <w:sz w:val="16"/>
              </w:rPr>
              <w:t>Yes</w:t>
            </w:r>
          </w:p>
        </w:tc>
      </w:tr>
      <w:tr w:rsidR="00AE6B85" w:rsidRPr="004679A6" w:rsidTr="00C60A36">
        <w:trPr>
          <w:cantSplit/>
        </w:trPr>
        <w:tc>
          <w:tcPr>
            <w:tcW w:w="1496" w:type="dxa"/>
            <w:tcBorders>
              <w:top w:val="single" w:sz="12" w:space="0" w:color="auto"/>
              <w:bottom w:val="single" w:sz="12" w:space="0" w:color="auto"/>
              <w:right w:val="single" w:sz="6" w:space="0" w:color="auto"/>
            </w:tcBorders>
          </w:tcPr>
          <w:p w:rsidR="00AE6B85" w:rsidRPr="004679A6" w:rsidRDefault="00AE6B85" w:rsidP="00C60A36">
            <w:pPr>
              <w:pStyle w:val="TableNormal1"/>
              <w:rPr>
                <w:rFonts w:ascii="Courier New" w:hAnsi="Courier New" w:cs="Courier New"/>
                <w:sz w:val="16"/>
              </w:rPr>
            </w:pPr>
            <w:r w:rsidRPr="004679A6">
              <w:rPr>
                <w:rFonts w:ascii="Courier New" w:hAnsi="Courier New" w:cs="Courier New"/>
                <w:sz w:val="16"/>
              </w:rPr>
              <w:t>COMMENT</w:t>
            </w:r>
          </w:p>
        </w:tc>
        <w:tc>
          <w:tcPr>
            <w:tcW w:w="3740" w:type="dxa"/>
            <w:tcBorders>
              <w:top w:val="single" w:sz="12" w:space="0" w:color="auto"/>
              <w:left w:val="single" w:sz="6" w:space="0" w:color="auto"/>
              <w:bottom w:val="single" w:sz="12" w:space="0" w:color="auto"/>
              <w:right w:val="single" w:sz="6" w:space="0" w:color="auto"/>
            </w:tcBorders>
          </w:tcPr>
          <w:p w:rsidR="00AE6B85" w:rsidRPr="004679A6" w:rsidRDefault="00AE6B85" w:rsidP="00C60A36">
            <w:pPr>
              <w:pStyle w:val="TableNormal1"/>
              <w:rPr>
                <w:sz w:val="16"/>
              </w:rPr>
            </w:pPr>
            <w:r w:rsidRPr="004679A6">
              <w:rPr>
                <w:sz w:val="16"/>
              </w:rPr>
              <w:t>Comments allowed only at the beginning of the Metadata section. Each comment line shall begin with this keyword.</w:t>
            </w:r>
          </w:p>
        </w:tc>
        <w:tc>
          <w:tcPr>
            <w:tcW w:w="3179" w:type="dxa"/>
            <w:tcBorders>
              <w:top w:val="single" w:sz="12" w:space="0" w:color="auto"/>
              <w:left w:val="single" w:sz="6" w:space="0" w:color="auto"/>
              <w:bottom w:val="single" w:sz="12" w:space="0" w:color="auto"/>
              <w:right w:val="single" w:sz="6" w:space="0" w:color="auto"/>
            </w:tcBorders>
          </w:tcPr>
          <w:p w:rsidR="00AE6B85" w:rsidRPr="004679A6" w:rsidRDefault="00AE6B85" w:rsidP="00C60A36">
            <w:pPr>
              <w:pStyle w:val="TableNormal1"/>
              <w:rPr>
                <w:rFonts w:ascii="Courier New" w:hAnsi="Courier New" w:cs="Courier New"/>
                <w:sz w:val="16"/>
              </w:rPr>
            </w:pPr>
            <w:r w:rsidRPr="004679A6">
              <w:rPr>
                <w:rFonts w:ascii="Courier New" w:hAnsi="Courier New" w:cs="Courier New"/>
                <w:sz w:val="16"/>
              </w:rPr>
              <w:t>COMMENT This is a comment.</w:t>
            </w:r>
          </w:p>
        </w:tc>
        <w:tc>
          <w:tcPr>
            <w:tcW w:w="1309" w:type="dxa"/>
            <w:tcBorders>
              <w:top w:val="single" w:sz="12" w:space="0" w:color="auto"/>
              <w:left w:val="single" w:sz="6" w:space="0" w:color="auto"/>
              <w:bottom w:val="single" w:sz="12" w:space="0" w:color="auto"/>
            </w:tcBorders>
          </w:tcPr>
          <w:p w:rsidR="00AE6B85" w:rsidRPr="004679A6" w:rsidRDefault="00AE6B85" w:rsidP="00C60A36">
            <w:pPr>
              <w:pStyle w:val="TableNormal1"/>
              <w:jc w:val="center"/>
              <w:rPr>
                <w:sz w:val="16"/>
              </w:rPr>
            </w:pPr>
            <w:r w:rsidRPr="004679A6">
              <w:rPr>
                <w:sz w:val="16"/>
              </w:rPr>
              <w:t>No</w:t>
            </w:r>
          </w:p>
        </w:tc>
      </w:tr>
      <w:tr w:rsidR="00AE6B85" w:rsidRPr="004679A6" w:rsidTr="00C60A36">
        <w:trPr>
          <w:cantSplit/>
        </w:trPr>
        <w:tc>
          <w:tcPr>
            <w:tcW w:w="1496" w:type="dxa"/>
            <w:tcBorders>
              <w:top w:val="single" w:sz="12" w:space="0" w:color="auto"/>
              <w:left w:val="single" w:sz="12" w:space="0" w:color="auto"/>
              <w:bottom w:val="single" w:sz="6" w:space="0" w:color="auto"/>
              <w:right w:val="single" w:sz="6" w:space="0" w:color="auto"/>
            </w:tcBorders>
          </w:tcPr>
          <w:p w:rsidR="00AE6B85" w:rsidRPr="004679A6" w:rsidRDefault="00AE6B85" w:rsidP="00C60A36">
            <w:pPr>
              <w:pStyle w:val="TableNormal1"/>
              <w:rPr>
                <w:rFonts w:ascii="Courier New" w:hAnsi="Courier New" w:cs="Courier New"/>
                <w:sz w:val="16"/>
              </w:rPr>
            </w:pPr>
            <w:r w:rsidRPr="004679A6">
              <w:rPr>
                <w:rFonts w:ascii="Courier New" w:hAnsi="Courier New" w:cs="Courier New"/>
                <w:sz w:val="16"/>
              </w:rPr>
              <w:lastRenderedPageBreak/>
              <w:t>OBJECT_NAME</w:t>
            </w:r>
          </w:p>
        </w:tc>
        <w:tc>
          <w:tcPr>
            <w:tcW w:w="3740" w:type="dxa"/>
            <w:tcBorders>
              <w:top w:val="single" w:sz="12" w:space="0" w:color="auto"/>
              <w:left w:val="single" w:sz="6" w:space="0" w:color="auto"/>
              <w:bottom w:val="single" w:sz="6" w:space="0" w:color="auto"/>
              <w:right w:val="single" w:sz="6" w:space="0" w:color="auto"/>
            </w:tcBorders>
          </w:tcPr>
          <w:p w:rsidR="00AE6B85" w:rsidRPr="004679A6" w:rsidRDefault="00AE6B85" w:rsidP="00C60A36">
            <w:pPr>
              <w:pStyle w:val="TableNormal1"/>
              <w:rPr>
                <w:sz w:val="16"/>
              </w:rPr>
            </w:pPr>
            <w:r w:rsidRPr="004679A6">
              <w:rPr>
                <w:sz w:val="16"/>
              </w:rPr>
              <w:t xml:space="preserve">Spacecraft name of the object corresponding to the attitude data to be given.  There is no CCSDS-based restriction on the value for this keyword, but it is recommended to use names from the SPACEWARN Bulletin (reference </w:t>
            </w:r>
            <w:r w:rsidRPr="004679A6">
              <w:rPr>
                <w:sz w:val="16"/>
              </w:rPr>
              <w:fldChar w:fldCharType="begin"/>
            </w:r>
            <w:r w:rsidRPr="004679A6">
              <w:rPr>
                <w:sz w:val="16"/>
              </w:rPr>
              <w:instrText xml:space="preserve"> REF Ref_02_SpaceWarn \h  \* MERGEFORMAT </w:instrText>
            </w:r>
            <w:r w:rsidRPr="004679A6">
              <w:rPr>
                <w:sz w:val="16"/>
              </w:rPr>
            </w:r>
            <w:r w:rsidRPr="004679A6">
              <w:rPr>
                <w:sz w:val="16"/>
              </w:rPr>
              <w:fldChar w:fldCharType="separate"/>
            </w:r>
            <w:r w:rsidRPr="0010428E">
              <w:rPr>
                <w:sz w:val="16"/>
              </w:rPr>
              <w:t>[2]</w:t>
            </w:r>
            <w:r w:rsidRPr="004679A6">
              <w:rPr>
                <w:sz w:val="16"/>
              </w:rPr>
              <w:fldChar w:fldCharType="end"/>
            </w:r>
            <w:r w:rsidRPr="004679A6">
              <w:rPr>
                <w:sz w:val="16"/>
              </w:rPr>
              <w:t>), which include the Object name and international designator of the participant.</w:t>
            </w:r>
          </w:p>
        </w:tc>
        <w:tc>
          <w:tcPr>
            <w:tcW w:w="3179" w:type="dxa"/>
            <w:tcBorders>
              <w:top w:val="single" w:sz="12" w:space="0" w:color="auto"/>
              <w:left w:val="single" w:sz="6" w:space="0" w:color="auto"/>
              <w:bottom w:val="single" w:sz="6" w:space="0" w:color="auto"/>
              <w:right w:val="single" w:sz="6" w:space="0" w:color="auto"/>
            </w:tcBorders>
          </w:tcPr>
          <w:p w:rsidR="00AE6B85" w:rsidRPr="004679A6" w:rsidRDefault="00AE6B85" w:rsidP="00C60A36">
            <w:pPr>
              <w:pStyle w:val="TableNormal1"/>
              <w:rPr>
                <w:rFonts w:ascii="Courier New" w:hAnsi="Courier New" w:cs="Courier New"/>
                <w:sz w:val="16"/>
              </w:rPr>
            </w:pPr>
            <w:r w:rsidRPr="004679A6">
              <w:rPr>
                <w:rFonts w:ascii="Courier New" w:hAnsi="Courier New" w:cs="Courier New"/>
                <w:sz w:val="16"/>
              </w:rPr>
              <w:t>EUTELSAT W1</w:t>
            </w:r>
          </w:p>
          <w:p w:rsidR="00AE6B85" w:rsidRPr="004679A6" w:rsidRDefault="00AE6B85" w:rsidP="00C60A36">
            <w:pPr>
              <w:pStyle w:val="TableNormal1"/>
              <w:rPr>
                <w:rFonts w:ascii="Courier New" w:hAnsi="Courier New" w:cs="Courier New"/>
                <w:sz w:val="16"/>
              </w:rPr>
            </w:pPr>
            <w:r w:rsidRPr="004679A6">
              <w:rPr>
                <w:rFonts w:ascii="Courier New" w:hAnsi="Courier New" w:cs="Courier New"/>
                <w:sz w:val="16"/>
              </w:rPr>
              <w:t>MARS PATHFINDER</w:t>
            </w:r>
          </w:p>
          <w:p w:rsidR="00AE6B85" w:rsidRPr="004679A6" w:rsidRDefault="00AE6B85" w:rsidP="00C60A36">
            <w:pPr>
              <w:pStyle w:val="TableNormal1"/>
              <w:rPr>
                <w:rFonts w:ascii="Courier New" w:hAnsi="Courier New" w:cs="Courier New"/>
                <w:sz w:val="16"/>
              </w:rPr>
            </w:pPr>
            <w:r w:rsidRPr="004679A6">
              <w:rPr>
                <w:rFonts w:ascii="Courier New" w:hAnsi="Courier New" w:cs="Courier New"/>
                <w:sz w:val="16"/>
              </w:rPr>
              <w:t>STS106</w:t>
            </w:r>
          </w:p>
          <w:p w:rsidR="00AE6B85" w:rsidRPr="004679A6" w:rsidRDefault="00AE6B85" w:rsidP="00C60A36">
            <w:pPr>
              <w:pStyle w:val="TableNormal1"/>
              <w:rPr>
                <w:rFonts w:ascii="Courier New" w:hAnsi="Courier New" w:cs="Courier New"/>
                <w:sz w:val="16"/>
              </w:rPr>
            </w:pPr>
            <w:r w:rsidRPr="004679A6">
              <w:rPr>
                <w:rFonts w:ascii="Courier New" w:hAnsi="Courier New" w:cs="Courier New"/>
                <w:sz w:val="16"/>
              </w:rPr>
              <w:t>NEAR</w:t>
            </w:r>
          </w:p>
        </w:tc>
        <w:tc>
          <w:tcPr>
            <w:tcW w:w="1309" w:type="dxa"/>
            <w:tcBorders>
              <w:top w:val="single" w:sz="12" w:space="0" w:color="auto"/>
              <w:left w:val="single" w:sz="6" w:space="0" w:color="auto"/>
              <w:bottom w:val="single" w:sz="6" w:space="0" w:color="auto"/>
              <w:right w:val="single" w:sz="12" w:space="0" w:color="auto"/>
            </w:tcBorders>
          </w:tcPr>
          <w:p w:rsidR="00AE6B85" w:rsidRPr="004679A6" w:rsidRDefault="00AE6B85" w:rsidP="00C60A36">
            <w:pPr>
              <w:pStyle w:val="TableNormal1"/>
              <w:jc w:val="center"/>
              <w:rPr>
                <w:sz w:val="16"/>
              </w:rPr>
            </w:pPr>
            <w:r w:rsidRPr="004679A6">
              <w:rPr>
                <w:sz w:val="16"/>
              </w:rPr>
              <w:t>Yes</w:t>
            </w:r>
          </w:p>
        </w:tc>
      </w:tr>
      <w:tr w:rsidR="00AE6B85" w:rsidRPr="004679A6" w:rsidTr="00C60A36">
        <w:trPr>
          <w:cantSplit/>
        </w:trPr>
        <w:tc>
          <w:tcPr>
            <w:tcW w:w="1496" w:type="dxa"/>
            <w:tcBorders>
              <w:top w:val="single" w:sz="6" w:space="0" w:color="auto"/>
              <w:left w:val="single" w:sz="12" w:space="0" w:color="auto"/>
              <w:bottom w:val="single" w:sz="6" w:space="0" w:color="auto"/>
              <w:right w:val="single" w:sz="6" w:space="0" w:color="auto"/>
            </w:tcBorders>
          </w:tcPr>
          <w:p w:rsidR="00AE6B85" w:rsidRPr="004679A6" w:rsidRDefault="00AE6B85" w:rsidP="00C60A36">
            <w:pPr>
              <w:pStyle w:val="TableNormal1"/>
              <w:rPr>
                <w:rFonts w:ascii="Courier New" w:hAnsi="Courier New" w:cs="Courier New"/>
                <w:sz w:val="16"/>
              </w:rPr>
            </w:pPr>
            <w:r w:rsidRPr="004679A6">
              <w:rPr>
                <w:rFonts w:ascii="Courier New" w:hAnsi="Courier New" w:cs="Courier New"/>
                <w:sz w:val="16"/>
              </w:rPr>
              <w:t>OBJECT_ID</w:t>
            </w:r>
          </w:p>
        </w:tc>
        <w:tc>
          <w:tcPr>
            <w:tcW w:w="3740" w:type="dxa"/>
            <w:tcBorders>
              <w:top w:val="single" w:sz="6" w:space="0" w:color="auto"/>
              <w:left w:val="single" w:sz="6" w:space="0" w:color="auto"/>
              <w:bottom w:val="single" w:sz="6" w:space="0" w:color="auto"/>
              <w:right w:val="single" w:sz="6" w:space="0" w:color="auto"/>
            </w:tcBorders>
          </w:tcPr>
          <w:p w:rsidR="00AE6B85" w:rsidRPr="004679A6" w:rsidRDefault="00AE6B85" w:rsidP="00C60A36">
            <w:pPr>
              <w:pStyle w:val="TableNormal1"/>
              <w:tabs>
                <w:tab w:val="left" w:pos="800"/>
                <w:tab w:val="left" w:pos="1174"/>
              </w:tabs>
              <w:rPr>
                <w:sz w:val="16"/>
              </w:rPr>
            </w:pPr>
            <w:r w:rsidRPr="004679A6">
              <w:rPr>
                <w:sz w:val="16"/>
              </w:rPr>
              <w:t xml:space="preserve">Spacecraft identifier of the object corresponding to the attitude data to be given.  While there is no CCSDS-based restriction on the value for this keyword, the names could be drawn from the SPACEWARN Bulletin (reference </w:t>
            </w:r>
            <w:r w:rsidRPr="004679A6">
              <w:rPr>
                <w:sz w:val="16"/>
              </w:rPr>
              <w:fldChar w:fldCharType="begin"/>
            </w:r>
            <w:r w:rsidRPr="004679A6">
              <w:rPr>
                <w:sz w:val="16"/>
              </w:rPr>
              <w:instrText xml:space="preserve"> REF Ref_02_SpaceWarn \h  \* MERGEFORMAT </w:instrText>
            </w:r>
            <w:r w:rsidRPr="004679A6">
              <w:rPr>
                <w:sz w:val="16"/>
              </w:rPr>
            </w:r>
            <w:r w:rsidRPr="004679A6">
              <w:rPr>
                <w:sz w:val="16"/>
              </w:rPr>
              <w:fldChar w:fldCharType="separate"/>
            </w:r>
            <w:r w:rsidRPr="0010428E">
              <w:rPr>
                <w:sz w:val="16"/>
              </w:rPr>
              <w:t>[2]</w:t>
            </w:r>
            <w:r w:rsidRPr="004679A6">
              <w:rPr>
                <w:sz w:val="16"/>
              </w:rPr>
              <w:fldChar w:fldCharType="end"/>
            </w:r>
            <w:r w:rsidRPr="004679A6">
              <w:rPr>
                <w:sz w:val="16"/>
              </w:rPr>
              <w:t>).  If this is chosen, it is recommended that values have the format YYYY-NNNP{PP}, where:</w:t>
            </w:r>
          </w:p>
          <w:p w:rsidR="00AE6B85" w:rsidRPr="004679A6" w:rsidRDefault="00AE6B85" w:rsidP="00AE6B85">
            <w:pPr>
              <w:pStyle w:val="Liste"/>
              <w:numPr>
                <w:ilvl w:val="0"/>
                <w:numId w:val="7"/>
              </w:numPr>
              <w:tabs>
                <w:tab w:val="clear" w:pos="360"/>
                <w:tab w:val="left" w:pos="214"/>
                <w:tab w:val="left" w:pos="704"/>
              </w:tabs>
              <w:spacing w:before="0"/>
              <w:ind w:left="864" w:hanging="864"/>
              <w:jc w:val="left"/>
              <w:rPr>
                <w:sz w:val="16"/>
              </w:rPr>
            </w:pPr>
            <w:r w:rsidRPr="004679A6">
              <w:rPr>
                <w:sz w:val="16"/>
              </w:rPr>
              <w:t>YYYY</w:t>
            </w:r>
            <w:r w:rsidRPr="004679A6">
              <w:rPr>
                <w:sz w:val="16"/>
              </w:rPr>
              <w:tab/>
              <w:t>=</w:t>
            </w:r>
            <w:r w:rsidRPr="004679A6">
              <w:rPr>
                <w:sz w:val="16"/>
              </w:rPr>
              <w:tab/>
              <w:t>year of launch;</w:t>
            </w:r>
          </w:p>
          <w:p w:rsidR="00AE6B85" w:rsidRPr="004679A6" w:rsidRDefault="00AE6B85" w:rsidP="00AE6B85">
            <w:pPr>
              <w:pStyle w:val="Liste"/>
              <w:numPr>
                <w:ilvl w:val="0"/>
                <w:numId w:val="7"/>
              </w:numPr>
              <w:tabs>
                <w:tab w:val="clear" w:pos="360"/>
                <w:tab w:val="left" w:pos="214"/>
                <w:tab w:val="left" w:pos="704"/>
              </w:tabs>
              <w:spacing w:before="0"/>
              <w:ind w:left="864" w:hanging="864"/>
              <w:jc w:val="left"/>
              <w:rPr>
                <w:sz w:val="16"/>
              </w:rPr>
            </w:pPr>
            <w:r w:rsidRPr="004679A6">
              <w:rPr>
                <w:sz w:val="16"/>
              </w:rPr>
              <w:t>NNN</w:t>
            </w:r>
            <w:r w:rsidRPr="004679A6">
              <w:rPr>
                <w:sz w:val="16"/>
              </w:rPr>
              <w:tab/>
              <w:t>=</w:t>
            </w:r>
            <w:r w:rsidRPr="004679A6">
              <w:rPr>
                <w:sz w:val="16"/>
              </w:rPr>
              <w:tab/>
              <w:t>three-digit serial number of launch in year YYYY (with leading zeros);</w:t>
            </w:r>
          </w:p>
          <w:p w:rsidR="00AE6B85" w:rsidRPr="004679A6" w:rsidRDefault="00AE6B85" w:rsidP="00AE6B85">
            <w:pPr>
              <w:pStyle w:val="Liste"/>
              <w:numPr>
                <w:ilvl w:val="0"/>
                <w:numId w:val="7"/>
              </w:numPr>
              <w:tabs>
                <w:tab w:val="clear" w:pos="360"/>
                <w:tab w:val="left" w:pos="214"/>
                <w:tab w:val="left" w:pos="704"/>
              </w:tabs>
              <w:spacing w:before="0"/>
              <w:ind w:left="864" w:hanging="864"/>
              <w:jc w:val="left"/>
              <w:rPr>
                <w:sz w:val="16"/>
              </w:rPr>
            </w:pPr>
            <w:r w:rsidRPr="004679A6">
              <w:rPr>
                <w:sz w:val="16"/>
              </w:rPr>
              <w:t>P{PP}</w:t>
            </w:r>
            <w:r w:rsidRPr="004679A6">
              <w:rPr>
                <w:sz w:val="16"/>
              </w:rPr>
              <w:tab/>
              <w:t>=</w:t>
            </w:r>
            <w:r w:rsidRPr="004679A6">
              <w:rPr>
                <w:sz w:val="16"/>
              </w:rPr>
              <w:tab/>
              <w:t>At least one capital letter for the identification of the part brought into space by the launch.</w:t>
            </w:r>
          </w:p>
          <w:p w:rsidR="00AE6B85" w:rsidRPr="004679A6" w:rsidRDefault="00AE6B85" w:rsidP="00C60A36">
            <w:pPr>
              <w:pStyle w:val="TableNormal1"/>
              <w:rPr>
                <w:sz w:val="16"/>
              </w:rPr>
            </w:pPr>
            <w:r w:rsidRPr="004679A6">
              <w:rPr>
                <w:sz w:val="16"/>
              </w:rPr>
              <w:t>In cases where the asset is not listed in the bulletin, the value should be provided in an ICD.</w:t>
            </w:r>
          </w:p>
        </w:tc>
        <w:tc>
          <w:tcPr>
            <w:tcW w:w="3179" w:type="dxa"/>
            <w:tcBorders>
              <w:top w:val="single" w:sz="6" w:space="0" w:color="auto"/>
              <w:left w:val="single" w:sz="6" w:space="0" w:color="auto"/>
              <w:bottom w:val="single" w:sz="6" w:space="0" w:color="auto"/>
              <w:right w:val="single" w:sz="6" w:space="0" w:color="auto"/>
            </w:tcBorders>
          </w:tcPr>
          <w:p w:rsidR="00AE6B85" w:rsidRPr="004679A6" w:rsidRDefault="00AE6B85" w:rsidP="00C60A36">
            <w:pPr>
              <w:pStyle w:val="TableNormal1"/>
              <w:rPr>
                <w:rFonts w:ascii="Courier New" w:hAnsi="Courier New" w:cs="Courier New"/>
                <w:sz w:val="16"/>
              </w:rPr>
            </w:pPr>
            <w:r w:rsidRPr="004679A6">
              <w:rPr>
                <w:rFonts w:ascii="Courier New" w:hAnsi="Courier New" w:cs="Courier New"/>
                <w:sz w:val="16"/>
              </w:rPr>
              <w:t>2000-052A</w:t>
            </w:r>
          </w:p>
          <w:p w:rsidR="00AE6B85" w:rsidRPr="004679A6" w:rsidRDefault="00AE6B85" w:rsidP="00C60A36">
            <w:pPr>
              <w:pStyle w:val="TableNormal1"/>
              <w:rPr>
                <w:rFonts w:ascii="Courier New" w:hAnsi="Courier New" w:cs="Courier New"/>
                <w:sz w:val="16"/>
              </w:rPr>
            </w:pPr>
            <w:r w:rsidRPr="004679A6">
              <w:rPr>
                <w:rFonts w:ascii="Courier New" w:hAnsi="Courier New" w:cs="Courier New"/>
                <w:sz w:val="16"/>
              </w:rPr>
              <w:t>1996-068A</w:t>
            </w:r>
          </w:p>
          <w:p w:rsidR="00AE6B85" w:rsidRPr="004679A6" w:rsidRDefault="00AE6B85" w:rsidP="00C60A36">
            <w:pPr>
              <w:pStyle w:val="TableNormal1"/>
              <w:rPr>
                <w:rFonts w:ascii="Courier New" w:hAnsi="Courier New" w:cs="Courier New"/>
                <w:sz w:val="16"/>
              </w:rPr>
            </w:pPr>
            <w:r w:rsidRPr="004679A6">
              <w:rPr>
                <w:rFonts w:ascii="Courier New" w:hAnsi="Courier New" w:cs="Courier New"/>
                <w:sz w:val="16"/>
              </w:rPr>
              <w:t>2000-053A</w:t>
            </w:r>
          </w:p>
          <w:p w:rsidR="00AE6B85" w:rsidRPr="004679A6" w:rsidRDefault="00AE6B85" w:rsidP="00C60A36">
            <w:pPr>
              <w:pStyle w:val="TableNormal1"/>
              <w:rPr>
                <w:rFonts w:ascii="Courier New" w:hAnsi="Courier New" w:cs="Courier New"/>
                <w:sz w:val="16"/>
              </w:rPr>
            </w:pPr>
            <w:r w:rsidRPr="004679A6">
              <w:rPr>
                <w:rFonts w:ascii="Courier New" w:hAnsi="Courier New" w:cs="Courier New"/>
                <w:sz w:val="16"/>
              </w:rPr>
              <w:t>1996-008A</w:t>
            </w:r>
          </w:p>
        </w:tc>
        <w:tc>
          <w:tcPr>
            <w:tcW w:w="1309" w:type="dxa"/>
            <w:tcBorders>
              <w:top w:val="single" w:sz="6" w:space="0" w:color="auto"/>
              <w:left w:val="single" w:sz="6" w:space="0" w:color="auto"/>
              <w:bottom w:val="single" w:sz="6" w:space="0" w:color="auto"/>
              <w:right w:val="single" w:sz="12" w:space="0" w:color="auto"/>
            </w:tcBorders>
          </w:tcPr>
          <w:p w:rsidR="00AE6B85" w:rsidRPr="004679A6" w:rsidRDefault="00AE6B85" w:rsidP="00C60A36">
            <w:pPr>
              <w:pStyle w:val="TableNormal1"/>
              <w:jc w:val="center"/>
              <w:rPr>
                <w:sz w:val="16"/>
              </w:rPr>
            </w:pPr>
            <w:r w:rsidRPr="004679A6">
              <w:rPr>
                <w:sz w:val="16"/>
              </w:rPr>
              <w:t>Yes</w:t>
            </w:r>
          </w:p>
        </w:tc>
      </w:tr>
      <w:tr w:rsidR="00AE6B85" w:rsidRPr="004679A6" w:rsidTr="00C60A36">
        <w:trPr>
          <w:cantSplit/>
        </w:trPr>
        <w:tc>
          <w:tcPr>
            <w:tcW w:w="1496" w:type="dxa"/>
            <w:tcBorders>
              <w:top w:val="single" w:sz="6" w:space="0" w:color="auto"/>
              <w:left w:val="single" w:sz="12" w:space="0" w:color="auto"/>
              <w:bottom w:val="single" w:sz="6" w:space="0" w:color="auto"/>
              <w:right w:val="single" w:sz="6" w:space="0" w:color="auto"/>
            </w:tcBorders>
          </w:tcPr>
          <w:p w:rsidR="00AE6B85" w:rsidRPr="00061CD4" w:rsidRDefault="00AE6B85" w:rsidP="00C60A36">
            <w:pPr>
              <w:pStyle w:val="TableNormal1"/>
              <w:rPr>
                <w:rFonts w:ascii="Courier New" w:hAnsi="Courier New" w:cs="Courier New"/>
                <w:sz w:val="16"/>
              </w:rPr>
            </w:pPr>
            <w:r w:rsidRPr="00061CD4">
              <w:rPr>
                <w:rFonts w:ascii="Courier New" w:hAnsi="Courier New" w:cs="Courier New"/>
                <w:sz w:val="16"/>
              </w:rPr>
              <w:t>CENTER_NAME</w:t>
            </w:r>
          </w:p>
        </w:tc>
        <w:tc>
          <w:tcPr>
            <w:tcW w:w="3740" w:type="dxa"/>
            <w:tcBorders>
              <w:top w:val="single" w:sz="6" w:space="0" w:color="auto"/>
              <w:left w:val="single" w:sz="6" w:space="0" w:color="auto"/>
              <w:bottom w:val="single" w:sz="6" w:space="0" w:color="auto"/>
              <w:right w:val="single" w:sz="6" w:space="0" w:color="auto"/>
            </w:tcBorders>
          </w:tcPr>
          <w:p w:rsidR="00AE6B85" w:rsidRPr="00061CD4" w:rsidRDefault="00AE6B85" w:rsidP="00C60A36">
            <w:pPr>
              <w:pStyle w:val="TableNormal1"/>
              <w:rPr>
                <w:sz w:val="16"/>
              </w:rPr>
            </w:pPr>
            <w:r w:rsidRPr="00061CD4">
              <w:rPr>
                <w:sz w:val="16"/>
              </w:rPr>
              <w:t xml:space="preserve">Origin of reference frame, which may be a natural solar system body (planets, asteroids, comets, and natural satellites), including any planet barycenter or the solar system barycenter, or another spacecraft (in this the value for ‘CENTER_NAME’ is subject to the same rules as for ‘OBJECT_NAME’).  There is no CCSDS-based restriction on the value for this keyword, but for natural bodies it is recommended to use names from the NASA/JPL Solar System Dynamics Group (reference </w:t>
            </w:r>
            <w:r w:rsidRPr="00061CD4">
              <w:rPr>
                <w:sz w:val="16"/>
              </w:rPr>
              <w:fldChar w:fldCharType="begin"/>
            </w:r>
            <w:r w:rsidRPr="00061CD4">
              <w:rPr>
                <w:sz w:val="16"/>
              </w:rPr>
              <w:instrText xml:space="preserve"> REF Ref_06_JPLSSD \h  \* MERGEFORMAT </w:instrText>
            </w:r>
            <w:r w:rsidRPr="00061CD4">
              <w:rPr>
                <w:sz w:val="16"/>
              </w:rPr>
            </w:r>
            <w:r w:rsidRPr="00061CD4">
              <w:rPr>
                <w:sz w:val="16"/>
              </w:rPr>
              <w:fldChar w:fldCharType="separate"/>
            </w:r>
            <w:r w:rsidRPr="00061CD4">
              <w:rPr>
                <w:sz w:val="16"/>
              </w:rPr>
              <w:t>[3]</w:t>
            </w:r>
            <w:r w:rsidRPr="00061CD4">
              <w:rPr>
                <w:sz w:val="16"/>
              </w:rPr>
              <w:fldChar w:fldCharType="end"/>
            </w:r>
            <w:r w:rsidRPr="00061CD4">
              <w:rPr>
                <w:sz w:val="16"/>
              </w:rPr>
              <w:t>).</w:t>
            </w:r>
          </w:p>
        </w:tc>
        <w:tc>
          <w:tcPr>
            <w:tcW w:w="3179" w:type="dxa"/>
            <w:tcBorders>
              <w:top w:val="single" w:sz="6" w:space="0" w:color="auto"/>
              <w:left w:val="single" w:sz="6" w:space="0" w:color="auto"/>
              <w:bottom w:val="single" w:sz="6" w:space="0" w:color="auto"/>
              <w:right w:val="single" w:sz="6" w:space="0" w:color="auto"/>
            </w:tcBorders>
          </w:tcPr>
          <w:p w:rsidR="00AE6B85" w:rsidRPr="00061CD4" w:rsidRDefault="00AE6B85" w:rsidP="00C60A36">
            <w:pPr>
              <w:pStyle w:val="TableNormal1"/>
              <w:rPr>
                <w:rFonts w:ascii="Courier New" w:hAnsi="Courier New" w:cs="Courier New"/>
                <w:sz w:val="16"/>
              </w:rPr>
            </w:pPr>
            <w:r w:rsidRPr="00061CD4">
              <w:rPr>
                <w:rFonts w:ascii="Courier New" w:hAnsi="Courier New" w:cs="Courier New"/>
                <w:sz w:val="16"/>
              </w:rPr>
              <w:t>EARTH</w:t>
            </w:r>
          </w:p>
          <w:p w:rsidR="00AE6B85" w:rsidRPr="00061CD4" w:rsidRDefault="00AE6B85" w:rsidP="00C60A36">
            <w:pPr>
              <w:pStyle w:val="TableNormal1"/>
              <w:rPr>
                <w:rFonts w:ascii="Courier New" w:hAnsi="Courier New" w:cs="Courier New"/>
                <w:sz w:val="16"/>
              </w:rPr>
            </w:pPr>
            <w:r w:rsidRPr="00061CD4">
              <w:rPr>
                <w:rFonts w:ascii="Courier New" w:hAnsi="Courier New" w:cs="Courier New"/>
                <w:sz w:val="16"/>
              </w:rPr>
              <w:t>EARTH BARYCENTER</w:t>
            </w:r>
          </w:p>
          <w:p w:rsidR="00AE6B85" w:rsidRPr="00061CD4" w:rsidRDefault="00AE6B85" w:rsidP="00C60A36">
            <w:pPr>
              <w:pStyle w:val="TableNormal1"/>
              <w:rPr>
                <w:rFonts w:ascii="Courier New" w:hAnsi="Courier New" w:cs="Courier New"/>
                <w:sz w:val="16"/>
              </w:rPr>
            </w:pPr>
            <w:r w:rsidRPr="00061CD4">
              <w:rPr>
                <w:rFonts w:ascii="Courier New" w:hAnsi="Courier New" w:cs="Courier New"/>
                <w:sz w:val="16"/>
              </w:rPr>
              <w:t>MOON</w:t>
            </w:r>
          </w:p>
          <w:p w:rsidR="00AE6B85" w:rsidRPr="00061CD4" w:rsidRDefault="00AE6B85" w:rsidP="00C60A36">
            <w:pPr>
              <w:pStyle w:val="TableNormal1"/>
              <w:rPr>
                <w:rFonts w:ascii="Courier New" w:hAnsi="Courier New" w:cs="Courier New"/>
                <w:sz w:val="16"/>
              </w:rPr>
            </w:pPr>
            <w:r w:rsidRPr="00061CD4">
              <w:rPr>
                <w:rFonts w:ascii="Courier New" w:hAnsi="Courier New" w:cs="Courier New"/>
                <w:sz w:val="16"/>
              </w:rPr>
              <w:t>SOLAR SYSTEM BARYCENTER</w:t>
            </w:r>
          </w:p>
          <w:p w:rsidR="00AE6B85" w:rsidRPr="00061CD4" w:rsidRDefault="00AE6B85" w:rsidP="00C60A36">
            <w:pPr>
              <w:pStyle w:val="TableNormal1"/>
              <w:rPr>
                <w:rFonts w:ascii="Courier New" w:hAnsi="Courier New" w:cs="Courier New"/>
                <w:sz w:val="16"/>
              </w:rPr>
            </w:pPr>
            <w:r w:rsidRPr="00061CD4">
              <w:rPr>
                <w:rFonts w:ascii="Courier New" w:hAnsi="Courier New" w:cs="Courier New"/>
                <w:sz w:val="16"/>
              </w:rPr>
              <w:t>SUN</w:t>
            </w:r>
          </w:p>
          <w:p w:rsidR="00AE6B85" w:rsidRPr="00061CD4" w:rsidRDefault="00AE6B85" w:rsidP="00C60A36">
            <w:pPr>
              <w:pStyle w:val="TableNormal1"/>
              <w:rPr>
                <w:rFonts w:ascii="Courier New" w:hAnsi="Courier New" w:cs="Courier New"/>
                <w:sz w:val="16"/>
              </w:rPr>
            </w:pPr>
            <w:r w:rsidRPr="00061CD4">
              <w:rPr>
                <w:rFonts w:ascii="Courier New" w:hAnsi="Courier New" w:cs="Courier New"/>
                <w:sz w:val="16"/>
              </w:rPr>
              <w:t>JUPITER BARYCENTER</w:t>
            </w:r>
          </w:p>
          <w:p w:rsidR="00AE6B85" w:rsidRPr="00061CD4" w:rsidRDefault="00AE6B85" w:rsidP="00C60A36">
            <w:pPr>
              <w:pStyle w:val="TableNormal1"/>
              <w:rPr>
                <w:rFonts w:ascii="Courier New" w:hAnsi="Courier New" w:cs="Courier New"/>
                <w:sz w:val="16"/>
              </w:rPr>
            </w:pPr>
            <w:r w:rsidRPr="00061CD4">
              <w:rPr>
                <w:rFonts w:ascii="Courier New" w:hAnsi="Courier New" w:cs="Courier New"/>
                <w:sz w:val="16"/>
              </w:rPr>
              <w:t>STS 106</w:t>
            </w:r>
          </w:p>
          <w:p w:rsidR="00AE6B85" w:rsidRPr="00061CD4" w:rsidRDefault="00AE6B85" w:rsidP="00C60A36">
            <w:pPr>
              <w:pStyle w:val="TableNormal1"/>
              <w:rPr>
                <w:rFonts w:ascii="Courier New" w:hAnsi="Courier New" w:cs="Courier New"/>
                <w:sz w:val="16"/>
              </w:rPr>
            </w:pPr>
            <w:r w:rsidRPr="00061CD4">
              <w:rPr>
                <w:rFonts w:ascii="Courier New" w:hAnsi="Courier New" w:cs="Courier New"/>
                <w:sz w:val="16"/>
              </w:rPr>
              <w:t>EROS</w:t>
            </w:r>
          </w:p>
        </w:tc>
        <w:tc>
          <w:tcPr>
            <w:tcW w:w="1309" w:type="dxa"/>
            <w:tcBorders>
              <w:top w:val="single" w:sz="6" w:space="0" w:color="auto"/>
              <w:left w:val="single" w:sz="6" w:space="0" w:color="auto"/>
              <w:bottom w:val="single" w:sz="6" w:space="0" w:color="auto"/>
              <w:right w:val="single" w:sz="12" w:space="0" w:color="auto"/>
            </w:tcBorders>
          </w:tcPr>
          <w:p w:rsidR="00AE6B85" w:rsidRPr="00061CD4" w:rsidRDefault="00AE6B85" w:rsidP="00C60A36">
            <w:pPr>
              <w:pStyle w:val="TableNormal1"/>
              <w:jc w:val="center"/>
              <w:rPr>
                <w:sz w:val="16"/>
              </w:rPr>
            </w:pPr>
            <w:r w:rsidRPr="00061CD4">
              <w:rPr>
                <w:sz w:val="16"/>
              </w:rPr>
              <w:t>No</w:t>
            </w:r>
          </w:p>
        </w:tc>
      </w:tr>
      <w:tr w:rsidR="00061CD4" w:rsidRPr="004679A6" w:rsidTr="00C60A36">
        <w:trPr>
          <w:cantSplit/>
        </w:trPr>
        <w:tc>
          <w:tcPr>
            <w:tcW w:w="1496" w:type="dxa"/>
            <w:tcBorders>
              <w:top w:val="single" w:sz="6" w:space="0" w:color="auto"/>
              <w:left w:val="single" w:sz="12" w:space="0" w:color="auto"/>
              <w:bottom w:val="single" w:sz="6" w:space="0" w:color="auto"/>
              <w:right w:val="single" w:sz="6" w:space="0" w:color="auto"/>
            </w:tcBorders>
          </w:tcPr>
          <w:p w:rsidR="00061CD4" w:rsidRPr="00660B0A" w:rsidRDefault="00061CD4" w:rsidP="00C60A36">
            <w:pPr>
              <w:pStyle w:val="TableNormal1"/>
              <w:spacing w:line="240" w:lineRule="auto"/>
              <w:rPr>
                <w:rFonts w:ascii="Courier New" w:hAnsi="Courier New" w:cs="Courier New"/>
                <w:sz w:val="16"/>
                <w:highlight w:val="yellow"/>
              </w:rPr>
            </w:pPr>
            <w:r w:rsidRPr="00660B0A">
              <w:rPr>
                <w:rFonts w:ascii="Courier New" w:hAnsi="Courier New" w:cs="Courier New"/>
                <w:sz w:val="16"/>
                <w:highlight w:val="yellow"/>
              </w:rPr>
              <w:t>REF_FRAME</w:t>
            </w:r>
          </w:p>
        </w:tc>
        <w:tc>
          <w:tcPr>
            <w:tcW w:w="3740" w:type="dxa"/>
            <w:tcBorders>
              <w:top w:val="single" w:sz="6" w:space="0" w:color="auto"/>
              <w:left w:val="single" w:sz="6" w:space="0" w:color="auto"/>
              <w:bottom w:val="single" w:sz="6" w:space="0" w:color="auto"/>
              <w:right w:val="single" w:sz="6" w:space="0" w:color="auto"/>
            </w:tcBorders>
          </w:tcPr>
          <w:p w:rsidR="00061CD4" w:rsidRPr="00660B0A" w:rsidRDefault="00061CD4" w:rsidP="00C60A36">
            <w:pPr>
              <w:pStyle w:val="TableNormal1"/>
              <w:tabs>
                <w:tab w:val="left" w:pos="800"/>
                <w:tab w:val="left" w:pos="1174"/>
              </w:tabs>
              <w:spacing w:line="240" w:lineRule="auto"/>
              <w:rPr>
                <w:sz w:val="16"/>
                <w:highlight w:val="yellow"/>
              </w:rPr>
            </w:pPr>
            <w:r w:rsidRPr="00660B0A">
              <w:rPr>
                <w:sz w:val="16"/>
                <w:highlight w:val="yellow"/>
              </w:rPr>
              <w:t xml:space="preserve">Reference frame relative to which the attitude of the object is to be given. </w:t>
            </w:r>
          </w:p>
          <w:p w:rsidR="00061CD4" w:rsidRPr="00660B0A" w:rsidRDefault="00061CD4" w:rsidP="00C60A36">
            <w:pPr>
              <w:pStyle w:val="TableNormal1"/>
              <w:tabs>
                <w:tab w:val="left" w:pos="800"/>
                <w:tab w:val="left" w:pos="1174"/>
              </w:tabs>
              <w:spacing w:line="240" w:lineRule="auto"/>
              <w:rPr>
                <w:sz w:val="16"/>
                <w:highlight w:val="yellow"/>
              </w:rPr>
            </w:pPr>
            <w:r w:rsidRPr="00660B0A">
              <w:rPr>
                <w:sz w:val="16"/>
                <w:highlight w:val="yellow"/>
              </w:rPr>
              <w:t xml:space="preserve">See annex for list. </w:t>
            </w:r>
          </w:p>
        </w:tc>
        <w:tc>
          <w:tcPr>
            <w:tcW w:w="3179" w:type="dxa"/>
            <w:tcBorders>
              <w:top w:val="single" w:sz="6" w:space="0" w:color="auto"/>
              <w:left w:val="single" w:sz="6" w:space="0" w:color="auto"/>
              <w:bottom w:val="single" w:sz="6" w:space="0" w:color="auto"/>
              <w:right w:val="single" w:sz="6" w:space="0" w:color="auto"/>
            </w:tcBorders>
          </w:tcPr>
          <w:p w:rsidR="00061CD4" w:rsidRPr="00660B0A" w:rsidRDefault="00061CD4" w:rsidP="00C60A36">
            <w:pPr>
              <w:pStyle w:val="TableNormal1"/>
              <w:spacing w:line="240" w:lineRule="auto"/>
              <w:rPr>
                <w:rFonts w:ascii="Courier New" w:hAnsi="Courier New" w:cs="Courier New"/>
                <w:sz w:val="16"/>
                <w:highlight w:val="yellow"/>
              </w:rPr>
            </w:pPr>
            <w:r w:rsidRPr="00660B0A">
              <w:rPr>
                <w:rFonts w:ascii="Courier New" w:hAnsi="Courier New" w:cs="Courier New"/>
                <w:sz w:val="16"/>
                <w:highlight w:val="yellow"/>
              </w:rPr>
              <w:t>EME2000</w:t>
            </w:r>
          </w:p>
        </w:tc>
        <w:tc>
          <w:tcPr>
            <w:tcW w:w="1309" w:type="dxa"/>
            <w:tcBorders>
              <w:top w:val="single" w:sz="6" w:space="0" w:color="auto"/>
              <w:left w:val="single" w:sz="6" w:space="0" w:color="auto"/>
              <w:bottom w:val="single" w:sz="6" w:space="0" w:color="auto"/>
              <w:right w:val="single" w:sz="12" w:space="0" w:color="auto"/>
            </w:tcBorders>
          </w:tcPr>
          <w:p w:rsidR="00061CD4" w:rsidRPr="00660B0A" w:rsidRDefault="00061CD4" w:rsidP="00C60A36">
            <w:pPr>
              <w:pStyle w:val="TableNormal1"/>
              <w:spacing w:line="240" w:lineRule="auto"/>
              <w:jc w:val="center"/>
              <w:rPr>
                <w:sz w:val="16"/>
                <w:highlight w:val="yellow"/>
              </w:rPr>
            </w:pPr>
            <w:r w:rsidRPr="00660B0A">
              <w:rPr>
                <w:sz w:val="16"/>
                <w:highlight w:val="yellow"/>
              </w:rPr>
              <w:t>Yes</w:t>
            </w:r>
          </w:p>
        </w:tc>
      </w:tr>
      <w:tr w:rsidR="00061CD4" w:rsidRPr="004679A6" w:rsidTr="00C60A36">
        <w:trPr>
          <w:cantSplit/>
        </w:trPr>
        <w:tc>
          <w:tcPr>
            <w:tcW w:w="1496" w:type="dxa"/>
            <w:tcBorders>
              <w:top w:val="single" w:sz="6" w:space="0" w:color="auto"/>
              <w:left w:val="single" w:sz="12" w:space="0" w:color="auto"/>
              <w:bottom w:val="single" w:sz="6" w:space="0" w:color="auto"/>
              <w:right w:val="single" w:sz="6" w:space="0" w:color="auto"/>
            </w:tcBorders>
          </w:tcPr>
          <w:p w:rsidR="00061CD4" w:rsidRPr="00660B0A" w:rsidRDefault="00061CD4" w:rsidP="00C60A36">
            <w:pPr>
              <w:pStyle w:val="TableNormal1"/>
              <w:spacing w:line="240" w:lineRule="auto"/>
              <w:rPr>
                <w:rFonts w:ascii="Courier New" w:hAnsi="Courier New" w:cs="Courier New"/>
                <w:sz w:val="16"/>
                <w:highlight w:val="yellow"/>
              </w:rPr>
            </w:pPr>
            <w:r w:rsidRPr="00660B0A">
              <w:rPr>
                <w:rFonts w:ascii="Courier New" w:hAnsi="Courier New" w:cs="Courier New"/>
                <w:sz w:val="16"/>
                <w:highlight w:val="yellow"/>
              </w:rPr>
              <w:t>OBJ_FRAME</w:t>
            </w:r>
          </w:p>
        </w:tc>
        <w:tc>
          <w:tcPr>
            <w:tcW w:w="3740" w:type="dxa"/>
            <w:tcBorders>
              <w:top w:val="single" w:sz="6" w:space="0" w:color="auto"/>
              <w:left w:val="single" w:sz="6" w:space="0" w:color="auto"/>
              <w:bottom w:val="single" w:sz="6" w:space="0" w:color="auto"/>
              <w:right w:val="single" w:sz="6" w:space="0" w:color="auto"/>
            </w:tcBorders>
          </w:tcPr>
          <w:p w:rsidR="00061CD4" w:rsidRPr="00660B0A" w:rsidRDefault="00061CD4" w:rsidP="00C60A36">
            <w:pPr>
              <w:pStyle w:val="TableNormal1"/>
              <w:tabs>
                <w:tab w:val="left" w:pos="800"/>
                <w:tab w:val="left" w:pos="1174"/>
              </w:tabs>
              <w:spacing w:line="240" w:lineRule="auto"/>
              <w:rPr>
                <w:sz w:val="16"/>
                <w:highlight w:val="yellow"/>
              </w:rPr>
            </w:pPr>
            <w:r w:rsidRPr="00660B0A">
              <w:rPr>
                <w:sz w:val="16"/>
                <w:highlight w:val="yellow"/>
              </w:rPr>
              <w:t xml:space="preserve">Reference frame describing the object </w:t>
            </w:r>
          </w:p>
        </w:tc>
        <w:tc>
          <w:tcPr>
            <w:tcW w:w="3179" w:type="dxa"/>
            <w:tcBorders>
              <w:top w:val="single" w:sz="6" w:space="0" w:color="auto"/>
              <w:left w:val="single" w:sz="6" w:space="0" w:color="auto"/>
              <w:bottom w:val="single" w:sz="6" w:space="0" w:color="auto"/>
              <w:right w:val="single" w:sz="6" w:space="0" w:color="auto"/>
            </w:tcBorders>
          </w:tcPr>
          <w:p w:rsidR="00061CD4" w:rsidRPr="00660B0A" w:rsidRDefault="00061CD4" w:rsidP="00C60A36">
            <w:pPr>
              <w:pStyle w:val="TableNormal1"/>
              <w:spacing w:line="240" w:lineRule="auto"/>
              <w:rPr>
                <w:rFonts w:ascii="Courier New" w:hAnsi="Courier New" w:cs="Courier New"/>
                <w:sz w:val="16"/>
                <w:highlight w:val="yellow"/>
              </w:rPr>
            </w:pPr>
            <w:r w:rsidRPr="00660B0A">
              <w:rPr>
                <w:rFonts w:ascii="Courier New" w:hAnsi="Courier New" w:cs="Courier New"/>
                <w:sz w:val="16"/>
                <w:highlight w:val="yellow"/>
              </w:rPr>
              <w:t>BODY_FRAME</w:t>
            </w:r>
          </w:p>
        </w:tc>
        <w:tc>
          <w:tcPr>
            <w:tcW w:w="1309" w:type="dxa"/>
            <w:tcBorders>
              <w:top w:val="single" w:sz="6" w:space="0" w:color="auto"/>
              <w:left w:val="single" w:sz="6" w:space="0" w:color="auto"/>
              <w:bottom w:val="single" w:sz="6" w:space="0" w:color="auto"/>
              <w:right w:val="single" w:sz="12" w:space="0" w:color="auto"/>
            </w:tcBorders>
          </w:tcPr>
          <w:p w:rsidR="00061CD4" w:rsidRPr="00660B0A" w:rsidRDefault="00061CD4" w:rsidP="00C60A36">
            <w:pPr>
              <w:pStyle w:val="TableNormal1"/>
              <w:spacing w:line="240" w:lineRule="auto"/>
              <w:jc w:val="center"/>
              <w:rPr>
                <w:sz w:val="16"/>
                <w:highlight w:val="yellow"/>
              </w:rPr>
            </w:pPr>
            <w:r w:rsidRPr="00660B0A">
              <w:rPr>
                <w:sz w:val="16"/>
                <w:highlight w:val="yellow"/>
              </w:rPr>
              <w:t>No</w:t>
            </w:r>
          </w:p>
        </w:tc>
      </w:tr>
      <w:tr w:rsidR="00061CD4" w:rsidRPr="004679A6" w:rsidTr="00C60A36">
        <w:trPr>
          <w:cantSplit/>
        </w:trPr>
        <w:tc>
          <w:tcPr>
            <w:tcW w:w="1496" w:type="dxa"/>
            <w:tcBorders>
              <w:top w:val="single" w:sz="6" w:space="0" w:color="auto"/>
              <w:left w:val="single" w:sz="12" w:space="0" w:color="auto"/>
              <w:bottom w:val="single" w:sz="6" w:space="0" w:color="auto"/>
              <w:right w:val="single" w:sz="6" w:space="0" w:color="auto"/>
            </w:tcBorders>
          </w:tcPr>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REF_FRAME_A</w:t>
            </w:r>
          </w:p>
        </w:tc>
        <w:tc>
          <w:tcPr>
            <w:tcW w:w="3740" w:type="dxa"/>
            <w:tcBorders>
              <w:top w:val="single" w:sz="6" w:space="0" w:color="auto"/>
              <w:left w:val="single" w:sz="6" w:space="0" w:color="auto"/>
              <w:bottom w:val="single" w:sz="6" w:space="0" w:color="auto"/>
              <w:right w:val="single" w:sz="6" w:space="0" w:color="auto"/>
            </w:tcBorders>
          </w:tcPr>
          <w:p w:rsidR="00061CD4" w:rsidRPr="00061CD4" w:rsidRDefault="00061CD4" w:rsidP="00C60A36">
            <w:pPr>
              <w:pStyle w:val="TableNormal1"/>
              <w:rPr>
                <w:strike/>
                <w:sz w:val="16"/>
                <w:highlight w:val="yellow"/>
              </w:rPr>
            </w:pPr>
            <w:r w:rsidRPr="00061CD4">
              <w:rPr>
                <w:strike/>
                <w:sz w:val="16"/>
                <w:highlight w:val="yellow"/>
              </w:rPr>
              <w:t xml:space="preserve">The name of the reference frame specifying one frame of the transformation, whose direction is specified using the keyword ATTITUDE_DIR.  The full set of values is enumerated in annex </w:t>
            </w:r>
            <w:r w:rsidRPr="00061CD4">
              <w:rPr>
                <w:strike/>
                <w:sz w:val="16"/>
                <w:highlight w:val="yellow"/>
              </w:rPr>
              <w:fldChar w:fldCharType="begin"/>
            </w:r>
            <w:r w:rsidRPr="00061CD4">
              <w:rPr>
                <w:strike/>
                <w:sz w:val="16"/>
                <w:highlight w:val="yellow"/>
              </w:rPr>
              <w:instrText xml:space="preserve"> REF _Ref173812671 \r\n\t \h </w:instrText>
            </w:r>
            <w:r>
              <w:rPr>
                <w:strike/>
                <w:sz w:val="16"/>
                <w:highlight w:val="yellow"/>
              </w:rPr>
              <w:instrText xml:space="preserve"> \* MERGEFORMAT </w:instrText>
            </w:r>
            <w:r w:rsidRPr="00061CD4">
              <w:rPr>
                <w:strike/>
                <w:sz w:val="16"/>
                <w:highlight w:val="yellow"/>
              </w:rPr>
            </w:r>
            <w:r w:rsidRPr="00061CD4">
              <w:rPr>
                <w:strike/>
                <w:sz w:val="16"/>
                <w:highlight w:val="yellow"/>
              </w:rPr>
              <w:fldChar w:fldCharType="separate"/>
            </w:r>
            <w:r w:rsidRPr="00061CD4">
              <w:rPr>
                <w:strike/>
                <w:sz w:val="16"/>
                <w:highlight w:val="yellow"/>
              </w:rPr>
              <w:t>A</w:t>
            </w:r>
            <w:r w:rsidRPr="00061CD4">
              <w:rPr>
                <w:strike/>
                <w:sz w:val="16"/>
                <w:highlight w:val="yellow"/>
              </w:rPr>
              <w:fldChar w:fldCharType="end"/>
            </w:r>
            <w:r w:rsidRPr="00061CD4">
              <w:rPr>
                <w:strike/>
                <w:sz w:val="16"/>
                <w:highlight w:val="yellow"/>
              </w:rPr>
              <w:t xml:space="preserve">, with an excerpt provided in the ‘Values / Examples’ column.  For a definition of these various frames, the reader is directed to </w:t>
            </w:r>
            <w:r w:rsidRPr="00061CD4">
              <w:rPr>
                <w:i/>
                <w:iCs/>
                <w:strike/>
                <w:sz w:val="16"/>
                <w:highlight w:val="yellow"/>
              </w:rPr>
              <w:t>Navigation Definitions and Conventions</w:t>
            </w:r>
            <w:r w:rsidRPr="00061CD4">
              <w:rPr>
                <w:strike/>
                <w:sz w:val="16"/>
                <w:highlight w:val="yellow"/>
              </w:rPr>
              <w:t xml:space="preserve"> (reference </w:t>
            </w:r>
            <w:r w:rsidRPr="00061CD4">
              <w:rPr>
                <w:strike/>
                <w:sz w:val="16"/>
                <w:highlight w:val="yellow"/>
              </w:rPr>
              <w:fldChar w:fldCharType="begin"/>
            </w:r>
            <w:r w:rsidRPr="00061CD4">
              <w:rPr>
                <w:strike/>
                <w:sz w:val="16"/>
                <w:highlight w:val="yellow"/>
              </w:rPr>
              <w:instrText xml:space="preserve"> REF R_500x0g2NavigationDataDefinitionsandCon \h  \* MERGEFORMAT </w:instrText>
            </w:r>
            <w:r w:rsidRPr="00061CD4">
              <w:rPr>
                <w:strike/>
                <w:sz w:val="16"/>
                <w:highlight w:val="yellow"/>
              </w:rPr>
            </w:r>
            <w:r w:rsidRPr="00061CD4">
              <w:rPr>
                <w:strike/>
                <w:sz w:val="16"/>
                <w:highlight w:val="yellow"/>
              </w:rPr>
              <w:fldChar w:fldCharType="separate"/>
            </w:r>
            <w:r w:rsidRPr="00061CD4">
              <w:rPr>
                <w:strike/>
                <w:sz w:val="16"/>
                <w:highlight w:val="yellow"/>
              </w:rPr>
              <w:t>[E4]</w:t>
            </w:r>
            <w:r w:rsidRPr="00061CD4">
              <w:rPr>
                <w:strike/>
                <w:sz w:val="16"/>
                <w:highlight w:val="yellow"/>
              </w:rPr>
              <w:fldChar w:fldCharType="end"/>
            </w:r>
            <w:r w:rsidRPr="00061CD4">
              <w:rPr>
                <w:strike/>
                <w:sz w:val="16"/>
                <w:highlight w:val="yellow"/>
              </w:rPr>
              <w:t>).</w:t>
            </w:r>
          </w:p>
          <w:p w:rsidR="00061CD4" w:rsidRPr="00061CD4" w:rsidRDefault="00061CD4" w:rsidP="00C60A36">
            <w:pPr>
              <w:pStyle w:val="TableNormal1"/>
              <w:rPr>
                <w:strike/>
                <w:sz w:val="16"/>
                <w:highlight w:val="yellow"/>
              </w:rPr>
            </w:pPr>
            <w:r w:rsidRPr="00061CD4">
              <w:rPr>
                <w:strike/>
                <w:sz w:val="16"/>
                <w:highlight w:val="yellow"/>
              </w:rPr>
              <w:t xml:space="preserve">Note that if a reference frame is to be used that does not appear in </w:t>
            </w:r>
            <w:r w:rsidRPr="00061CD4">
              <w:rPr>
                <w:strike/>
                <w:sz w:val="16"/>
                <w:highlight w:val="yellow"/>
              </w:rPr>
              <w:fldChar w:fldCharType="begin"/>
            </w:r>
            <w:r w:rsidRPr="00061CD4">
              <w:rPr>
                <w:strike/>
                <w:sz w:val="16"/>
                <w:highlight w:val="yellow"/>
              </w:rPr>
              <w:instrText xml:space="preserve"> REF R_500x0g2NavigationDataDefinitionsandCon \h  \* MERGEFORMAT </w:instrText>
            </w:r>
            <w:r w:rsidRPr="00061CD4">
              <w:rPr>
                <w:strike/>
                <w:sz w:val="16"/>
                <w:highlight w:val="yellow"/>
              </w:rPr>
            </w:r>
            <w:r w:rsidRPr="00061CD4">
              <w:rPr>
                <w:strike/>
                <w:sz w:val="16"/>
                <w:highlight w:val="yellow"/>
              </w:rPr>
              <w:fldChar w:fldCharType="separate"/>
            </w:r>
            <w:r w:rsidRPr="00061CD4">
              <w:rPr>
                <w:strike/>
                <w:sz w:val="16"/>
                <w:highlight w:val="yellow"/>
              </w:rPr>
              <w:t>[E4]</w:t>
            </w:r>
            <w:r w:rsidRPr="00061CD4">
              <w:rPr>
                <w:strike/>
                <w:sz w:val="16"/>
                <w:highlight w:val="yellow"/>
              </w:rPr>
              <w:fldChar w:fldCharType="end"/>
            </w:r>
            <w:r w:rsidRPr="00061CD4">
              <w:rPr>
                <w:strike/>
                <w:sz w:val="16"/>
                <w:highlight w:val="yellow"/>
              </w:rPr>
              <w:t>, a description should be placed in an ICD.</w:t>
            </w:r>
          </w:p>
        </w:tc>
        <w:tc>
          <w:tcPr>
            <w:tcW w:w="3179" w:type="dxa"/>
            <w:tcBorders>
              <w:top w:val="single" w:sz="6" w:space="0" w:color="auto"/>
              <w:left w:val="single" w:sz="6" w:space="0" w:color="auto"/>
              <w:bottom w:val="single" w:sz="6" w:space="0" w:color="auto"/>
              <w:right w:val="single" w:sz="6" w:space="0" w:color="auto"/>
            </w:tcBorders>
          </w:tcPr>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ICRF</w:t>
            </w:r>
          </w:p>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ITRF-93</w:t>
            </w:r>
          </w:p>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ITRF-97</w:t>
            </w:r>
          </w:p>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ITRF2000</w:t>
            </w:r>
          </w:p>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ITRFxxxx</w:t>
            </w:r>
          </w:p>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TOD</w:t>
            </w:r>
          </w:p>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EME2000</w:t>
            </w:r>
          </w:p>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LVLH</w:t>
            </w:r>
          </w:p>
          <w:p w:rsidR="00061CD4" w:rsidRPr="00061CD4" w:rsidRDefault="00061CD4" w:rsidP="00C60A36">
            <w:pPr>
              <w:pStyle w:val="TableNormal1"/>
              <w:rPr>
                <w:rFonts w:ascii="Courier New" w:hAnsi="Courier New" w:cs="Courier New"/>
                <w:strike/>
                <w:sz w:val="16"/>
                <w:highlight w:val="yellow"/>
              </w:rPr>
            </w:pPr>
            <w:r w:rsidRPr="00061CD4" w:rsidDel="00581524">
              <w:rPr>
                <w:rFonts w:ascii="Courier New" w:hAnsi="Courier New" w:cs="Courier New"/>
                <w:strike/>
                <w:sz w:val="16"/>
                <w:highlight w:val="yellow"/>
              </w:rPr>
              <w:t>NT</w:t>
            </w:r>
            <w:r w:rsidRPr="00061CD4">
              <w:rPr>
                <w:rFonts w:ascii="Courier New" w:hAnsi="Courier New" w:cs="Courier New"/>
                <w:strike/>
                <w:sz w:val="16"/>
                <w:highlight w:val="yellow"/>
              </w:rPr>
              <w:t>W</w:t>
            </w:r>
          </w:p>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SC_BODY_1</w:t>
            </w:r>
          </w:p>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INSTRUMENT_A</w:t>
            </w:r>
          </w:p>
        </w:tc>
        <w:tc>
          <w:tcPr>
            <w:tcW w:w="1309" w:type="dxa"/>
            <w:tcBorders>
              <w:top w:val="single" w:sz="6" w:space="0" w:color="auto"/>
              <w:left w:val="single" w:sz="6" w:space="0" w:color="auto"/>
              <w:bottom w:val="single" w:sz="6" w:space="0" w:color="auto"/>
              <w:right w:val="single" w:sz="12" w:space="0" w:color="auto"/>
            </w:tcBorders>
          </w:tcPr>
          <w:p w:rsidR="00061CD4" w:rsidRPr="00061CD4" w:rsidRDefault="00061CD4" w:rsidP="00C60A36">
            <w:pPr>
              <w:pStyle w:val="TableNormal1"/>
              <w:jc w:val="center"/>
              <w:rPr>
                <w:strike/>
                <w:sz w:val="16"/>
                <w:highlight w:val="yellow"/>
              </w:rPr>
            </w:pPr>
            <w:r w:rsidRPr="00061CD4">
              <w:rPr>
                <w:strike/>
                <w:sz w:val="16"/>
                <w:highlight w:val="yellow"/>
              </w:rPr>
              <w:t>Yes</w:t>
            </w:r>
          </w:p>
        </w:tc>
      </w:tr>
      <w:tr w:rsidR="00061CD4" w:rsidRPr="004679A6" w:rsidTr="00C60A36">
        <w:trPr>
          <w:cantSplit/>
        </w:trPr>
        <w:tc>
          <w:tcPr>
            <w:tcW w:w="1496" w:type="dxa"/>
            <w:tcBorders>
              <w:top w:val="single" w:sz="6" w:space="0" w:color="auto"/>
              <w:left w:val="single" w:sz="12" w:space="0" w:color="auto"/>
              <w:bottom w:val="single" w:sz="6" w:space="0" w:color="auto"/>
              <w:right w:val="single" w:sz="6" w:space="0" w:color="auto"/>
            </w:tcBorders>
          </w:tcPr>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REF_FRAME_B</w:t>
            </w:r>
          </w:p>
        </w:tc>
        <w:tc>
          <w:tcPr>
            <w:tcW w:w="3740" w:type="dxa"/>
            <w:tcBorders>
              <w:top w:val="single" w:sz="6" w:space="0" w:color="auto"/>
              <w:left w:val="single" w:sz="6" w:space="0" w:color="auto"/>
              <w:bottom w:val="single" w:sz="6" w:space="0" w:color="auto"/>
              <w:right w:val="single" w:sz="6" w:space="0" w:color="auto"/>
            </w:tcBorders>
          </w:tcPr>
          <w:p w:rsidR="00061CD4" w:rsidRPr="00061CD4" w:rsidRDefault="00061CD4" w:rsidP="00C60A36">
            <w:pPr>
              <w:pStyle w:val="TableNormal1"/>
              <w:rPr>
                <w:strike/>
                <w:sz w:val="16"/>
                <w:highlight w:val="yellow"/>
              </w:rPr>
            </w:pPr>
            <w:r w:rsidRPr="00061CD4">
              <w:rPr>
                <w:strike/>
                <w:sz w:val="16"/>
                <w:highlight w:val="yellow"/>
              </w:rPr>
              <w:t xml:space="preserve">Name of the reference frame specifying the second portion of the transformation, whose direction is specified using the keyword ATTITUDE_DIR.  The full set of values is enumerated in annex </w:t>
            </w:r>
            <w:r w:rsidRPr="00061CD4">
              <w:rPr>
                <w:strike/>
                <w:sz w:val="16"/>
                <w:highlight w:val="yellow"/>
              </w:rPr>
              <w:fldChar w:fldCharType="begin"/>
            </w:r>
            <w:r w:rsidRPr="00061CD4">
              <w:rPr>
                <w:strike/>
                <w:sz w:val="16"/>
                <w:highlight w:val="yellow"/>
              </w:rPr>
              <w:instrText xml:space="preserve"> REF _Ref173812671 \r\n\t \h  \* MERGEFORMAT </w:instrText>
            </w:r>
            <w:r w:rsidRPr="00061CD4">
              <w:rPr>
                <w:strike/>
                <w:sz w:val="16"/>
                <w:highlight w:val="yellow"/>
              </w:rPr>
            </w:r>
            <w:r w:rsidRPr="00061CD4">
              <w:rPr>
                <w:strike/>
                <w:sz w:val="16"/>
                <w:highlight w:val="yellow"/>
              </w:rPr>
              <w:fldChar w:fldCharType="separate"/>
            </w:r>
            <w:r w:rsidRPr="00061CD4">
              <w:rPr>
                <w:strike/>
                <w:sz w:val="16"/>
                <w:highlight w:val="yellow"/>
              </w:rPr>
              <w:t>A</w:t>
            </w:r>
            <w:r w:rsidRPr="00061CD4">
              <w:rPr>
                <w:strike/>
                <w:sz w:val="16"/>
                <w:highlight w:val="yellow"/>
              </w:rPr>
              <w:fldChar w:fldCharType="end"/>
            </w:r>
            <w:r w:rsidRPr="00061CD4">
              <w:rPr>
                <w:strike/>
                <w:sz w:val="16"/>
                <w:highlight w:val="yellow"/>
              </w:rPr>
              <w:t xml:space="preserve">, with an excerpt provided in the ‘Values / Examples’ column.  For a definition of these various frames, the reader is directed to reference </w:t>
            </w:r>
            <w:r w:rsidRPr="00061CD4">
              <w:rPr>
                <w:strike/>
                <w:sz w:val="16"/>
                <w:highlight w:val="yellow"/>
              </w:rPr>
              <w:fldChar w:fldCharType="begin"/>
            </w:r>
            <w:r w:rsidRPr="00061CD4">
              <w:rPr>
                <w:strike/>
                <w:sz w:val="16"/>
                <w:highlight w:val="yellow"/>
              </w:rPr>
              <w:instrText xml:space="preserve"> REF R_500x0g2NavigationDataDefinitionsandCon \h  \* MERGEFORMAT </w:instrText>
            </w:r>
            <w:r w:rsidRPr="00061CD4">
              <w:rPr>
                <w:strike/>
                <w:sz w:val="16"/>
                <w:highlight w:val="yellow"/>
              </w:rPr>
            </w:r>
            <w:r w:rsidRPr="00061CD4">
              <w:rPr>
                <w:strike/>
                <w:sz w:val="16"/>
                <w:highlight w:val="yellow"/>
              </w:rPr>
              <w:fldChar w:fldCharType="separate"/>
            </w:r>
            <w:r w:rsidRPr="00061CD4">
              <w:rPr>
                <w:strike/>
                <w:sz w:val="16"/>
                <w:highlight w:val="yellow"/>
              </w:rPr>
              <w:t>[E4]</w:t>
            </w:r>
            <w:r w:rsidRPr="00061CD4">
              <w:rPr>
                <w:strike/>
                <w:sz w:val="16"/>
                <w:highlight w:val="yellow"/>
              </w:rPr>
              <w:fldChar w:fldCharType="end"/>
            </w:r>
            <w:r w:rsidRPr="00061CD4">
              <w:rPr>
                <w:strike/>
                <w:sz w:val="16"/>
                <w:highlight w:val="yellow"/>
              </w:rPr>
              <w:t xml:space="preserve">.  Note that if a frame is used that does not appear in </w:t>
            </w:r>
            <w:r w:rsidRPr="00061CD4">
              <w:rPr>
                <w:strike/>
                <w:sz w:val="16"/>
                <w:highlight w:val="yellow"/>
              </w:rPr>
              <w:fldChar w:fldCharType="begin"/>
            </w:r>
            <w:r w:rsidRPr="00061CD4">
              <w:rPr>
                <w:strike/>
                <w:sz w:val="16"/>
                <w:highlight w:val="yellow"/>
              </w:rPr>
              <w:instrText xml:space="preserve"> REF R_500x0g2NavigationDataDefinitionsandCon \h  \* MERGEFORMAT </w:instrText>
            </w:r>
            <w:r w:rsidRPr="00061CD4">
              <w:rPr>
                <w:strike/>
                <w:sz w:val="16"/>
                <w:highlight w:val="yellow"/>
              </w:rPr>
            </w:r>
            <w:r w:rsidRPr="00061CD4">
              <w:rPr>
                <w:strike/>
                <w:sz w:val="16"/>
                <w:highlight w:val="yellow"/>
              </w:rPr>
              <w:fldChar w:fldCharType="separate"/>
            </w:r>
            <w:r w:rsidRPr="00061CD4">
              <w:rPr>
                <w:strike/>
                <w:sz w:val="16"/>
                <w:highlight w:val="yellow"/>
              </w:rPr>
              <w:t>[E4]</w:t>
            </w:r>
            <w:r w:rsidRPr="00061CD4">
              <w:rPr>
                <w:strike/>
                <w:sz w:val="16"/>
                <w:highlight w:val="yellow"/>
              </w:rPr>
              <w:fldChar w:fldCharType="end"/>
            </w:r>
            <w:r w:rsidRPr="00061CD4">
              <w:rPr>
                <w:strike/>
                <w:sz w:val="16"/>
                <w:highlight w:val="yellow"/>
              </w:rPr>
              <w:t>, a description should be placed in an ICD.</w:t>
            </w:r>
          </w:p>
        </w:tc>
        <w:tc>
          <w:tcPr>
            <w:tcW w:w="3179" w:type="dxa"/>
            <w:tcBorders>
              <w:top w:val="single" w:sz="6" w:space="0" w:color="auto"/>
              <w:left w:val="single" w:sz="6" w:space="0" w:color="auto"/>
              <w:bottom w:val="single" w:sz="6" w:space="0" w:color="auto"/>
              <w:right w:val="single" w:sz="6" w:space="0" w:color="auto"/>
            </w:tcBorders>
          </w:tcPr>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SC_BODY_1</w:t>
            </w:r>
          </w:p>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STARTRACKER_1</w:t>
            </w:r>
          </w:p>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INSTRUMENT_A</w:t>
            </w:r>
          </w:p>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ICRF</w:t>
            </w:r>
          </w:p>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ITRF2000</w:t>
            </w:r>
          </w:p>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EME2000</w:t>
            </w:r>
          </w:p>
        </w:tc>
        <w:tc>
          <w:tcPr>
            <w:tcW w:w="1309" w:type="dxa"/>
            <w:tcBorders>
              <w:top w:val="single" w:sz="6" w:space="0" w:color="auto"/>
              <w:left w:val="single" w:sz="6" w:space="0" w:color="auto"/>
              <w:bottom w:val="single" w:sz="6" w:space="0" w:color="auto"/>
              <w:right w:val="single" w:sz="12" w:space="0" w:color="auto"/>
            </w:tcBorders>
          </w:tcPr>
          <w:p w:rsidR="00061CD4" w:rsidRPr="00061CD4" w:rsidRDefault="00061CD4" w:rsidP="00C60A36">
            <w:pPr>
              <w:pStyle w:val="TableNormal1"/>
              <w:jc w:val="center"/>
              <w:rPr>
                <w:strike/>
                <w:sz w:val="16"/>
                <w:highlight w:val="yellow"/>
              </w:rPr>
            </w:pPr>
            <w:r w:rsidRPr="00061CD4">
              <w:rPr>
                <w:strike/>
                <w:sz w:val="16"/>
                <w:highlight w:val="yellow"/>
              </w:rPr>
              <w:t>Yes</w:t>
            </w:r>
          </w:p>
        </w:tc>
      </w:tr>
      <w:tr w:rsidR="00061CD4" w:rsidRPr="004679A6" w:rsidTr="00C60A36">
        <w:trPr>
          <w:cantSplit/>
        </w:trPr>
        <w:tc>
          <w:tcPr>
            <w:tcW w:w="1496" w:type="dxa"/>
            <w:tcBorders>
              <w:top w:val="single" w:sz="6" w:space="0" w:color="auto"/>
              <w:left w:val="single" w:sz="12" w:space="0" w:color="auto"/>
              <w:bottom w:val="single" w:sz="6" w:space="0" w:color="auto"/>
              <w:right w:val="single" w:sz="6" w:space="0" w:color="auto"/>
            </w:tcBorders>
          </w:tcPr>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lastRenderedPageBreak/>
              <w:t>ATTITUDE_DIR</w:t>
            </w:r>
          </w:p>
        </w:tc>
        <w:tc>
          <w:tcPr>
            <w:tcW w:w="3740" w:type="dxa"/>
            <w:tcBorders>
              <w:top w:val="single" w:sz="6" w:space="0" w:color="auto"/>
              <w:left w:val="single" w:sz="6" w:space="0" w:color="auto"/>
              <w:bottom w:val="single" w:sz="6" w:space="0" w:color="auto"/>
              <w:right w:val="single" w:sz="6" w:space="0" w:color="auto"/>
            </w:tcBorders>
          </w:tcPr>
          <w:p w:rsidR="00061CD4" w:rsidRPr="00061CD4" w:rsidRDefault="00061CD4" w:rsidP="00C60A36">
            <w:pPr>
              <w:pStyle w:val="TableNormal1"/>
              <w:rPr>
                <w:strike/>
                <w:sz w:val="16"/>
                <w:highlight w:val="yellow"/>
              </w:rPr>
            </w:pPr>
            <w:r w:rsidRPr="00061CD4">
              <w:rPr>
                <w:strike/>
                <w:sz w:val="16"/>
                <w:highlight w:val="yellow"/>
              </w:rPr>
              <w:t>Rotation direction of the attitude specifying from which frame the transformation is to:</w:t>
            </w:r>
          </w:p>
          <w:p w:rsidR="00061CD4" w:rsidRPr="00061CD4" w:rsidRDefault="00061CD4" w:rsidP="00C60A36">
            <w:pPr>
              <w:pStyle w:val="TableNormal1"/>
              <w:rPr>
                <w:strike/>
                <w:sz w:val="16"/>
                <w:highlight w:val="yellow"/>
              </w:rPr>
            </w:pPr>
            <w:r w:rsidRPr="00061CD4">
              <w:rPr>
                <w:strike/>
                <w:sz w:val="16"/>
                <w:highlight w:val="yellow"/>
              </w:rPr>
              <w:t>- A2B specifies a transformation from the REF_FRAME_A to the REF_FRAME_B</w:t>
            </w:r>
          </w:p>
          <w:p w:rsidR="00061CD4" w:rsidRPr="00061CD4" w:rsidRDefault="00061CD4" w:rsidP="00C60A36">
            <w:pPr>
              <w:pStyle w:val="TableNormal1"/>
              <w:rPr>
                <w:strike/>
                <w:sz w:val="16"/>
                <w:highlight w:val="yellow"/>
              </w:rPr>
            </w:pPr>
            <w:r w:rsidRPr="00061CD4">
              <w:rPr>
                <w:strike/>
                <w:sz w:val="16"/>
                <w:highlight w:val="yellow"/>
              </w:rPr>
              <w:t>- B2A specifies a transformation from the REF_FRAME_B to the REF_FRAME_A.</w:t>
            </w:r>
          </w:p>
        </w:tc>
        <w:tc>
          <w:tcPr>
            <w:tcW w:w="3179" w:type="dxa"/>
            <w:tcBorders>
              <w:top w:val="single" w:sz="6" w:space="0" w:color="auto"/>
              <w:left w:val="single" w:sz="6" w:space="0" w:color="auto"/>
              <w:bottom w:val="single" w:sz="6" w:space="0" w:color="auto"/>
              <w:right w:val="single" w:sz="6" w:space="0" w:color="auto"/>
            </w:tcBorders>
          </w:tcPr>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A2B</w:t>
            </w:r>
          </w:p>
          <w:p w:rsidR="00061CD4" w:rsidRPr="00061CD4" w:rsidRDefault="00061CD4" w:rsidP="00C60A36">
            <w:pPr>
              <w:pStyle w:val="TableNormal1"/>
              <w:rPr>
                <w:rFonts w:ascii="Courier New" w:hAnsi="Courier New" w:cs="Courier New"/>
                <w:strike/>
                <w:sz w:val="16"/>
                <w:highlight w:val="yellow"/>
              </w:rPr>
            </w:pPr>
            <w:r w:rsidRPr="00061CD4">
              <w:rPr>
                <w:rFonts w:ascii="Courier New" w:hAnsi="Courier New" w:cs="Courier New"/>
                <w:strike/>
                <w:sz w:val="16"/>
                <w:highlight w:val="yellow"/>
              </w:rPr>
              <w:t>B2A</w:t>
            </w:r>
          </w:p>
        </w:tc>
        <w:tc>
          <w:tcPr>
            <w:tcW w:w="1309" w:type="dxa"/>
            <w:tcBorders>
              <w:top w:val="single" w:sz="6" w:space="0" w:color="auto"/>
              <w:left w:val="single" w:sz="6" w:space="0" w:color="auto"/>
              <w:bottom w:val="single" w:sz="6" w:space="0" w:color="auto"/>
              <w:right w:val="single" w:sz="12" w:space="0" w:color="auto"/>
            </w:tcBorders>
          </w:tcPr>
          <w:p w:rsidR="00061CD4" w:rsidRPr="00061CD4" w:rsidRDefault="00061CD4" w:rsidP="00C60A36">
            <w:pPr>
              <w:pStyle w:val="TableNormal1"/>
              <w:jc w:val="center"/>
              <w:rPr>
                <w:strike/>
                <w:sz w:val="16"/>
                <w:highlight w:val="yellow"/>
              </w:rPr>
            </w:pPr>
            <w:r w:rsidRPr="00061CD4">
              <w:rPr>
                <w:strike/>
                <w:sz w:val="16"/>
                <w:highlight w:val="yellow"/>
              </w:rPr>
              <w:t>Yes</w:t>
            </w:r>
          </w:p>
        </w:tc>
      </w:tr>
      <w:tr w:rsidR="00061CD4" w:rsidRPr="004679A6" w:rsidTr="00C60A36">
        <w:trPr>
          <w:cantSplit/>
        </w:trPr>
        <w:tc>
          <w:tcPr>
            <w:tcW w:w="1496" w:type="dxa"/>
            <w:tcBorders>
              <w:top w:val="single" w:sz="6" w:space="0" w:color="auto"/>
              <w:left w:val="single" w:sz="12" w:space="0" w:color="auto"/>
              <w:bottom w:val="single" w:sz="6" w:space="0" w:color="auto"/>
              <w:right w:val="single" w:sz="6" w:space="0" w:color="auto"/>
            </w:tcBorders>
          </w:tcPr>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TIME_SYSTEM</w:t>
            </w:r>
          </w:p>
        </w:tc>
        <w:tc>
          <w:tcPr>
            <w:tcW w:w="3740" w:type="dxa"/>
            <w:tcBorders>
              <w:top w:val="single" w:sz="6" w:space="0" w:color="auto"/>
              <w:left w:val="single" w:sz="6" w:space="0" w:color="auto"/>
              <w:bottom w:val="single" w:sz="6" w:space="0" w:color="auto"/>
              <w:right w:val="single" w:sz="6" w:space="0" w:color="auto"/>
            </w:tcBorders>
          </w:tcPr>
          <w:p w:rsidR="00061CD4" w:rsidRPr="004679A6" w:rsidRDefault="00061CD4" w:rsidP="00C60A36">
            <w:pPr>
              <w:pStyle w:val="TableNormal1"/>
              <w:rPr>
                <w:sz w:val="16"/>
              </w:rPr>
            </w:pPr>
            <w:r w:rsidRPr="004679A6">
              <w:rPr>
                <w:sz w:val="16"/>
              </w:rPr>
              <w:t xml:space="preserve">Time system used for both attitude ephemeris data and metadata (also see tables </w:t>
            </w:r>
            <w:r w:rsidRPr="004679A6">
              <w:rPr>
                <w:sz w:val="16"/>
              </w:rPr>
              <w:fldChar w:fldCharType="begin"/>
            </w:r>
            <w:r w:rsidRPr="004679A6">
              <w:rPr>
                <w:sz w:val="16"/>
              </w:rPr>
              <w:instrText xml:space="preserve"> REF T_4x3AEM_Metadata \h  \* MERGEFORMAT </w:instrText>
            </w:r>
            <w:r w:rsidRPr="004679A6">
              <w:rPr>
                <w:sz w:val="16"/>
              </w:rPr>
            </w:r>
            <w:r w:rsidRPr="004679A6">
              <w:rPr>
                <w:sz w:val="16"/>
              </w:rPr>
              <w:fldChar w:fldCharType="separate"/>
            </w:r>
            <w:r w:rsidRPr="0010428E">
              <w:rPr>
                <w:sz w:val="16"/>
              </w:rPr>
              <w:t>4</w:t>
            </w:r>
            <w:r w:rsidRPr="0010428E">
              <w:rPr>
                <w:sz w:val="16"/>
              </w:rPr>
              <w:noBreakHyphen/>
              <w:t>3</w:t>
            </w:r>
            <w:r w:rsidRPr="004679A6">
              <w:rPr>
                <w:sz w:val="16"/>
              </w:rPr>
              <w:fldChar w:fldCharType="end"/>
            </w:r>
            <w:r w:rsidRPr="004679A6">
              <w:rPr>
                <w:sz w:val="16"/>
              </w:rPr>
              <w:t xml:space="preserve"> and  </w:t>
            </w:r>
            <w:r w:rsidRPr="004679A6">
              <w:rPr>
                <w:sz w:val="16"/>
              </w:rPr>
              <w:fldChar w:fldCharType="begin"/>
            </w:r>
            <w:r w:rsidRPr="004679A6">
              <w:rPr>
                <w:sz w:val="16"/>
              </w:rPr>
              <w:instrText xml:space="preserve"> REF T_4x4Types_of_Attitude_Ephemeris_Data_Li \h  \* MERGEFORMAT </w:instrText>
            </w:r>
            <w:r w:rsidRPr="004679A6">
              <w:rPr>
                <w:sz w:val="16"/>
              </w:rPr>
            </w:r>
            <w:r w:rsidRPr="004679A6">
              <w:rPr>
                <w:sz w:val="16"/>
              </w:rPr>
              <w:fldChar w:fldCharType="separate"/>
            </w:r>
            <w:r w:rsidRPr="0010428E">
              <w:rPr>
                <w:sz w:val="16"/>
              </w:rPr>
              <w:t>4</w:t>
            </w:r>
            <w:r w:rsidRPr="0010428E">
              <w:rPr>
                <w:sz w:val="16"/>
              </w:rPr>
              <w:noBreakHyphen/>
              <w:t>4</w:t>
            </w:r>
            <w:r w:rsidRPr="004679A6">
              <w:rPr>
                <w:sz w:val="16"/>
              </w:rPr>
              <w:fldChar w:fldCharType="end"/>
            </w:r>
            <w:r w:rsidRPr="004679A6">
              <w:rPr>
                <w:sz w:val="16"/>
              </w:rPr>
              <w:t xml:space="preserve">).  The full set of allowed values is enumerated in annex </w:t>
            </w:r>
            <w:r w:rsidRPr="004679A6">
              <w:rPr>
                <w:sz w:val="16"/>
              </w:rPr>
              <w:fldChar w:fldCharType="begin"/>
            </w:r>
            <w:r w:rsidRPr="004679A6">
              <w:rPr>
                <w:sz w:val="16"/>
              </w:rPr>
              <w:instrText xml:space="preserve"> REF _Ref173812671 \r\n\t \h </w:instrText>
            </w:r>
            <w:r w:rsidRPr="004679A6">
              <w:rPr>
                <w:sz w:val="16"/>
              </w:rPr>
            </w:r>
            <w:r w:rsidRPr="004679A6">
              <w:rPr>
                <w:sz w:val="16"/>
              </w:rPr>
              <w:fldChar w:fldCharType="separate"/>
            </w:r>
            <w:r>
              <w:rPr>
                <w:sz w:val="16"/>
              </w:rPr>
              <w:t>A</w:t>
            </w:r>
            <w:r w:rsidRPr="004679A6">
              <w:rPr>
                <w:sz w:val="16"/>
              </w:rPr>
              <w:fldChar w:fldCharType="end"/>
            </w:r>
            <w:r w:rsidRPr="004679A6">
              <w:rPr>
                <w:sz w:val="16"/>
              </w:rPr>
              <w:t xml:space="preserve">, with an excerpt provided in the </w:t>
            </w:r>
            <w:r>
              <w:rPr>
                <w:sz w:val="16"/>
              </w:rPr>
              <w:t>‘</w:t>
            </w:r>
            <w:r w:rsidRPr="004679A6">
              <w:rPr>
                <w:sz w:val="16"/>
              </w:rPr>
              <w:t>Values/Examples</w:t>
            </w:r>
            <w:r>
              <w:rPr>
                <w:sz w:val="16"/>
              </w:rPr>
              <w:t>’</w:t>
            </w:r>
            <w:r w:rsidRPr="004679A6">
              <w:rPr>
                <w:sz w:val="16"/>
              </w:rPr>
              <w:t xml:space="preserve"> column.   Explanations of these time systems can be found in </w:t>
            </w:r>
            <w:r w:rsidRPr="004679A6">
              <w:rPr>
                <w:i/>
                <w:iCs/>
                <w:sz w:val="16"/>
              </w:rPr>
              <w:t>Navigation Definitions and Conventions</w:t>
            </w:r>
            <w:r w:rsidRPr="004679A6">
              <w:rPr>
                <w:sz w:val="16"/>
              </w:rPr>
              <w:t xml:space="preserve"> (reference </w:t>
            </w:r>
            <w:r w:rsidRPr="006F4E79">
              <w:rPr>
                <w:sz w:val="16"/>
              </w:rPr>
              <w:fldChar w:fldCharType="begin"/>
            </w:r>
            <w:r w:rsidRPr="006F4E79">
              <w:rPr>
                <w:sz w:val="16"/>
              </w:rPr>
              <w:instrText xml:space="preserve"> REF R_500x0g2NavigationDataDefinitionsandCon \h  \* MERGEFORMAT </w:instrText>
            </w:r>
            <w:r w:rsidRPr="006F4E79">
              <w:rPr>
                <w:sz w:val="16"/>
              </w:rPr>
            </w:r>
            <w:r w:rsidRPr="006F4E79">
              <w:rPr>
                <w:sz w:val="16"/>
              </w:rPr>
              <w:fldChar w:fldCharType="separate"/>
            </w:r>
            <w:r w:rsidRPr="0010428E">
              <w:rPr>
                <w:sz w:val="16"/>
              </w:rPr>
              <w:t>[E4]</w:t>
            </w:r>
            <w:r w:rsidRPr="006F4E79">
              <w:rPr>
                <w:sz w:val="16"/>
              </w:rPr>
              <w:fldChar w:fldCharType="end"/>
            </w:r>
            <w:r w:rsidRPr="004679A6">
              <w:rPr>
                <w:sz w:val="16"/>
              </w:rPr>
              <w:t>).</w:t>
            </w:r>
          </w:p>
        </w:tc>
        <w:tc>
          <w:tcPr>
            <w:tcW w:w="3179" w:type="dxa"/>
            <w:tcBorders>
              <w:top w:val="single" w:sz="6" w:space="0" w:color="auto"/>
              <w:left w:val="single" w:sz="6" w:space="0" w:color="auto"/>
              <w:bottom w:val="single" w:sz="6" w:space="0" w:color="auto"/>
              <w:right w:val="single" w:sz="6" w:space="0" w:color="auto"/>
            </w:tcBorders>
          </w:tcPr>
          <w:p w:rsidR="00061CD4" w:rsidRDefault="00061CD4" w:rsidP="00C60A36">
            <w:pPr>
              <w:pStyle w:val="TableNormal1"/>
              <w:rPr>
                <w:rFonts w:ascii="Courier New" w:hAnsi="Courier New" w:cs="Courier New"/>
                <w:sz w:val="16"/>
              </w:rPr>
            </w:pPr>
            <w:r>
              <w:rPr>
                <w:rFonts w:ascii="Courier New" w:hAnsi="Courier New" w:cs="Courier New"/>
                <w:sz w:val="16"/>
              </w:rPr>
              <w:t>UTC</w:t>
            </w:r>
          </w:p>
          <w:p w:rsidR="00061CD4" w:rsidRDefault="00061CD4" w:rsidP="00C60A36">
            <w:pPr>
              <w:pStyle w:val="TableNormal1"/>
              <w:rPr>
                <w:rFonts w:ascii="Courier New" w:hAnsi="Courier New" w:cs="Courier New"/>
                <w:sz w:val="16"/>
              </w:rPr>
            </w:pPr>
            <w:r>
              <w:rPr>
                <w:rFonts w:ascii="Courier New" w:hAnsi="Courier New" w:cs="Courier New"/>
                <w:sz w:val="16"/>
              </w:rPr>
              <w:t>TAI</w:t>
            </w:r>
          </w:p>
          <w:p w:rsidR="00061CD4" w:rsidRDefault="00061CD4" w:rsidP="00C60A36">
            <w:pPr>
              <w:pStyle w:val="TableNormal1"/>
              <w:rPr>
                <w:rFonts w:ascii="Courier New" w:hAnsi="Courier New" w:cs="Courier New"/>
                <w:sz w:val="16"/>
              </w:rPr>
            </w:pPr>
            <w:r>
              <w:rPr>
                <w:rFonts w:ascii="Courier New" w:hAnsi="Courier New" w:cs="Courier New"/>
                <w:sz w:val="16"/>
              </w:rPr>
              <w:t>TT</w:t>
            </w:r>
          </w:p>
          <w:p w:rsidR="00061CD4" w:rsidRDefault="00061CD4" w:rsidP="00C60A36">
            <w:pPr>
              <w:pStyle w:val="TableNormal1"/>
              <w:rPr>
                <w:rFonts w:ascii="Courier New" w:hAnsi="Courier New" w:cs="Courier New"/>
                <w:sz w:val="16"/>
              </w:rPr>
            </w:pPr>
            <w:r>
              <w:rPr>
                <w:rFonts w:ascii="Courier New" w:hAnsi="Courier New" w:cs="Courier New"/>
                <w:sz w:val="16"/>
              </w:rPr>
              <w:t>GPS</w:t>
            </w:r>
          </w:p>
          <w:p w:rsidR="00061CD4" w:rsidRDefault="00061CD4" w:rsidP="00C60A36">
            <w:pPr>
              <w:pStyle w:val="TableNormal1"/>
              <w:rPr>
                <w:rFonts w:ascii="Courier New" w:hAnsi="Courier New" w:cs="Courier New"/>
                <w:sz w:val="16"/>
              </w:rPr>
            </w:pPr>
            <w:r>
              <w:rPr>
                <w:rFonts w:ascii="Courier New" w:hAnsi="Courier New" w:cs="Courier New"/>
                <w:sz w:val="16"/>
              </w:rPr>
              <w:t>TDB</w:t>
            </w:r>
          </w:p>
          <w:p w:rsidR="00061CD4" w:rsidRPr="004679A6" w:rsidRDefault="00061CD4" w:rsidP="00C60A36">
            <w:pPr>
              <w:pStyle w:val="TableNormal1"/>
              <w:rPr>
                <w:rFonts w:ascii="Courier New" w:hAnsi="Courier New" w:cs="Courier New"/>
                <w:sz w:val="16"/>
              </w:rPr>
            </w:pPr>
            <w:r>
              <w:rPr>
                <w:rFonts w:ascii="Courier New" w:hAnsi="Courier New" w:cs="Courier New"/>
                <w:sz w:val="16"/>
              </w:rPr>
              <w:t>UTC</w:t>
            </w:r>
          </w:p>
        </w:tc>
        <w:tc>
          <w:tcPr>
            <w:tcW w:w="1309" w:type="dxa"/>
            <w:tcBorders>
              <w:top w:val="single" w:sz="6" w:space="0" w:color="auto"/>
              <w:left w:val="single" w:sz="6" w:space="0" w:color="auto"/>
              <w:bottom w:val="single" w:sz="6" w:space="0" w:color="auto"/>
              <w:right w:val="single" w:sz="12" w:space="0" w:color="auto"/>
            </w:tcBorders>
          </w:tcPr>
          <w:p w:rsidR="00061CD4" w:rsidRPr="004679A6" w:rsidRDefault="00061CD4" w:rsidP="00C60A36">
            <w:pPr>
              <w:pStyle w:val="TableNormal1"/>
              <w:jc w:val="center"/>
              <w:rPr>
                <w:sz w:val="16"/>
              </w:rPr>
            </w:pPr>
            <w:r w:rsidRPr="004679A6">
              <w:rPr>
                <w:sz w:val="16"/>
              </w:rPr>
              <w:t>Yes</w:t>
            </w:r>
          </w:p>
        </w:tc>
      </w:tr>
      <w:tr w:rsidR="00061CD4" w:rsidRPr="004679A6" w:rsidTr="00C60A36">
        <w:trPr>
          <w:cantSplit/>
        </w:trPr>
        <w:tc>
          <w:tcPr>
            <w:tcW w:w="1496" w:type="dxa"/>
            <w:tcBorders>
              <w:top w:val="single" w:sz="6" w:space="0" w:color="auto"/>
              <w:bottom w:val="single" w:sz="6" w:space="0" w:color="auto"/>
              <w:right w:val="single" w:sz="6" w:space="0" w:color="auto"/>
            </w:tcBorders>
          </w:tcPr>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START_TIME</w:t>
            </w:r>
          </w:p>
        </w:tc>
        <w:tc>
          <w:tcPr>
            <w:tcW w:w="3740" w:type="dxa"/>
            <w:tcBorders>
              <w:top w:val="single" w:sz="6" w:space="0" w:color="auto"/>
              <w:left w:val="single" w:sz="6" w:space="0" w:color="auto"/>
              <w:bottom w:val="single" w:sz="6" w:space="0" w:color="auto"/>
              <w:right w:val="single" w:sz="6" w:space="0" w:color="auto"/>
            </w:tcBorders>
          </w:tcPr>
          <w:p w:rsidR="00061CD4" w:rsidRPr="004679A6" w:rsidRDefault="00061CD4" w:rsidP="00C60A36">
            <w:pPr>
              <w:pStyle w:val="TableNormal1"/>
              <w:rPr>
                <w:sz w:val="16"/>
              </w:rPr>
            </w:pPr>
            <w:r w:rsidRPr="004679A6">
              <w:rPr>
                <w:sz w:val="16"/>
              </w:rPr>
              <w:t>Start of TOTAL time span covered by attitude ephemeris data immediately following this metadata block.  The START_TIME time tag at a new block of attitude ephemeris data must be equal to or greater than the STOP_TIME time tag of the previous block.</w:t>
            </w:r>
          </w:p>
        </w:tc>
        <w:tc>
          <w:tcPr>
            <w:tcW w:w="3179" w:type="dxa"/>
            <w:tcBorders>
              <w:top w:val="single" w:sz="6" w:space="0" w:color="auto"/>
              <w:left w:val="single" w:sz="6" w:space="0" w:color="auto"/>
              <w:bottom w:val="single" w:sz="6" w:space="0" w:color="auto"/>
              <w:right w:val="single" w:sz="6" w:space="0" w:color="auto"/>
            </w:tcBorders>
          </w:tcPr>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1996-12-18T14:28:15.1172</w:t>
            </w:r>
          </w:p>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2001-277T07:22:54</w:t>
            </w:r>
          </w:p>
          <w:p w:rsidR="00061CD4" w:rsidRPr="004679A6" w:rsidRDefault="00061CD4" w:rsidP="00C60A36">
            <w:pPr>
              <w:pStyle w:val="TableNormal1"/>
              <w:rPr>
                <w:rFonts w:ascii="Courier New" w:hAnsi="Courier New" w:cs="Courier New"/>
                <w:sz w:val="16"/>
              </w:rPr>
            </w:pPr>
          </w:p>
        </w:tc>
        <w:tc>
          <w:tcPr>
            <w:tcW w:w="1309" w:type="dxa"/>
            <w:tcBorders>
              <w:top w:val="single" w:sz="6" w:space="0" w:color="auto"/>
              <w:left w:val="single" w:sz="6" w:space="0" w:color="auto"/>
              <w:bottom w:val="single" w:sz="6" w:space="0" w:color="auto"/>
            </w:tcBorders>
          </w:tcPr>
          <w:p w:rsidR="00061CD4" w:rsidRPr="004679A6" w:rsidRDefault="00061CD4" w:rsidP="00C60A36">
            <w:pPr>
              <w:pStyle w:val="TableNormal1"/>
              <w:jc w:val="center"/>
              <w:rPr>
                <w:sz w:val="16"/>
              </w:rPr>
            </w:pPr>
            <w:r w:rsidRPr="004679A6">
              <w:rPr>
                <w:sz w:val="16"/>
              </w:rPr>
              <w:t>Yes</w:t>
            </w:r>
          </w:p>
        </w:tc>
      </w:tr>
      <w:tr w:rsidR="00061CD4" w:rsidRPr="004679A6" w:rsidTr="00C60A36">
        <w:trPr>
          <w:cantSplit/>
        </w:trPr>
        <w:tc>
          <w:tcPr>
            <w:tcW w:w="1496" w:type="dxa"/>
            <w:tcBorders>
              <w:top w:val="single" w:sz="6" w:space="0" w:color="auto"/>
              <w:bottom w:val="single" w:sz="6" w:space="0" w:color="auto"/>
              <w:right w:val="single" w:sz="6" w:space="0" w:color="auto"/>
            </w:tcBorders>
          </w:tcPr>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USEABLE_</w:t>
            </w:r>
          </w:p>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START_TIME,</w:t>
            </w:r>
          </w:p>
          <w:p w:rsidR="00061CD4" w:rsidRPr="004679A6" w:rsidRDefault="00061CD4" w:rsidP="00C60A36">
            <w:pPr>
              <w:pStyle w:val="TableNormal1"/>
              <w:rPr>
                <w:rFonts w:ascii="Courier New" w:hAnsi="Courier New" w:cs="Courier New"/>
                <w:sz w:val="16"/>
              </w:rPr>
            </w:pPr>
          </w:p>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USEABLE_</w:t>
            </w:r>
          </w:p>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STOP_TIME</w:t>
            </w:r>
          </w:p>
        </w:tc>
        <w:tc>
          <w:tcPr>
            <w:tcW w:w="3740" w:type="dxa"/>
            <w:tcBorders>
              <w:top w:val="single" w:sz="6" w:space="0" w:color="auto"/>
              <w:left w:val="single" w:sz="6" w:space="0" w:color="auto"/>
              <w:bottom w:val="single" w:sz="6" w:space="0" w:color="auto"/>
              <w:right w:val="single" w:sz="6" w:space="0" w:color="auto"/>
            </w:tcBorders>
          </w:tcPr>
          <w:p w:rsidR="00061CD4" w:rsidRPr="004679A6" w:rsidRDefault="00061CD4" w:rsidP="00C60A36">
            <w:pPr>
              <w:pStyle w:val="TableNormal1"/>
              <w:rPr>
                <w:sz w:val="16"/>
              </w:rPr>
            </w:pPr>
            <w:r w:rsidRPr="004679A6">
              <w:rPr>
                <w:sz w:val="16"/>
              </w:rPr>
              <w:t>Optional start and end of USEABLE time span covered by attitude ephemeris data immediately following this metadata block.  To allow for proper interpolation near the ends of the attitude ephemeris data block, it may be necessary, depending upon the interpolation method to be used, to utilize these keywords with values within the time span covered by the attitude ephemeris data records as denoted by the START/STOP_TIME time tags.</w:t>
            </w:r>
          </w:p>
        </w:tc>
        <w:tc>
          <w:tcPr>
            <w:tcW w:w="3179" w:type="dxa"/>
            <w:tcBorders>
              <w:top w:val="single" w:sz="6" w:space="0" w:color="auto"/>
              <w:left w:val="single" w:sz="6" w:space="0" w:color="auto"/>
              <w:bottom w:val="single" w:sz="6" w:space="0" w:color="auto"/>
              <w:right w:val="single" w:sz="6" w:space="0" w:color="auto"/>
            </w:tcBorders>
          </w:tcPr>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1996-12-18T14:28:15.1172</w:t>
            </w:r>
          </w:p>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2001-277T07:22:54</w:t>
            </w:r>
          </w:p>
          <w:p w:rsidR="00061CD4" w:rsidRPr="004679A6" w:rsidRDefault="00061CD4" w:rsidP="00C60A36">
            <w:pPr>
              <w:pStyle w:val="TableNormal1"/>
              <w:rPr>
                <w:rFonts w:ascii="Courier New" w:hAnsi="Courier New" w:cs="Courier New"/>
                <w:sz w:val="16"/>
              </w:rPr>
            </w:pPr>
          </w:p>
        </w:tc>
        <w:tc>
          <w:tcPr>
            <w:tcW w:w="1309" w:type="dxa"/>
            <w:tcBorders>
              <w:top w:val="single" w:sz="6" w:space="0" w:color="auto"/>
              <w:left w:val="single" w:sz="6" w:space="0" w:color="auto"/>
              <w:bottom w:val="single" w:sz="6" w:space="0" w:color="auto"/>
            </w:tcBorders>
          </w:tcPr>
          <w:p w:rsidR="00061CD4" w:rsidRPr="004679A6" w:rsidRDefault="00061CD4" w:rsidP="00C60A36">
            <w:pPr>
              <w:pStyle w:val="TableNormal1"/>
              <w:jc w:val="center"/>
              <w:rPr>
                <w:sz w:val="16"/>
              </w:rPr>
            </w:pPr>
            <w:r w:rsidRPr="004679A6">
              <w:rPr>
                <w:sz w:val="16"/>
              </w:rPr>
              <w:t>No</w:t>
            </w:r>
          </w:p>
        </w:tc>
      </w:tr>
      <w:tr w:rsidR="00061CD4" w:rsidRPr="004679A6" w:rsidTr="00C60A36">
        <w:trPr>
          <w:cantSplit/>
        </w:trPr>
        <w:tc>
          <w:tcPr>
            <w:tcW w:w="1496" w:type="dxa"/>
            <w:tcBorders>
              <w:top w:val="single" w:sz="6" w:space="0" w:color="auto"/>
              <w:bottom w:val="single" w:sz="6" w:space="0" w:color="auto"/>
              <w:right w:val="single" w:sz="6" w:space="0" w:color="auto"/>
            </w:tcBorders>
          </w:tcPr>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STOP_TIME</w:t>
            </w:r>
          </w:p>
        </w:tc>
        <w:tc>
          <w:tcPr>
            <w:tcW w:w="3740" w:type="dxa"/>
            <w:tcBorders>
              <w:top w:val="single" w:sz="6" w:space="0" w:color="auto"/>
              <w:left w:val="single" w:sz="6" w:space="0" w:color="auto"/>
              <w:bottom w:val="single" w:sz="6" w:space="0" w:color="auto"/>
              <w:right w:val="single" w:sz="6" w:space="0" w:color="auto"/>
            </w:tcBorders>
          </w:tcPr>
          <w:p w:rsidR="00061CD4" w:rsidRPr="004679A6" w:rsidRDefault="00061CD4" w:rsidP="00C60A36">
            <w:pPr>
              <w:pStyle w:val="TableNormal1"/>
              <w:rPr>
                <w:sz w:val="16"/>
              </w:rPr>
            </w:pPr>
            <w:r w:rsidRPr="004679A6">
              <w:rPr>
                <w:sz w:val="16"/>
              </w:rPr>
              <w:t>End of TOTAL time span covered by the attitude ephemeris data immediately following this metadata block.  The STOP_TIME time tag for the block of attitude ephemeris data must be equal to or less than the START_TIME time tag of the next block.</w:t>
            </w:r>
          </w:p>
        </w:tc>
        <w:tc>
          <w:tcPr>
            <w:tcW w:w="3179" w:type="dxa"/>
            <w:tcBorders>
              <w:top w:val="single" w:sz="6" w:space="0" w:color="auto"/>
              <w:left w:val="single" w:sz="6" w:space="0" w:color="auto"/>
              <w:bottom w:val="single" w:sz="6" w:space="0" w:color="auto"/>
              <w:right w:val="single" w:sz="6" w:space="0" w:color="auto"/>
            </w:tcBorders>
          </w:tcPr>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1996-12-18T14:28:15.1172</w:t>
            </w:r>
          </w:p>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2001-277T07:22:54</w:t>
            </w:r>
          </w:p>
          <w:p w:rsidR="00061CD4" w:rsidRPr="004679A6" w:rsidRDefault="00061CD4" w:rsidP="00C60A36">
            <w:pPr>
              <w:pStyle w:val="TableNormal1"/>
              <w:rPr>
                <w:rFonts w:ascii="Courier New" w:hAnsi="Courier New" w:cs="Courier New"/>
                <w:sz w:val="16"/>
              </w:rPr>
            </w:pPr>
          </w:p>
        </w:tc>
        <w:tc>
          <w:tcPr>
            <w:tcW w:w="1309" w:type="dxa"/>
            <w:tcBorders>
              <w:top w:val="single" w:sz="6" w:space="0" w:color="auto"/>
              <w:left w:val="single" w:sz="6" w:space="0" w:color="auto"/>
              <w:bottom w:val="single" w:sz="6" w:space="0" w:color="auto"/>
            </w:tcBorders>
          </w:tcPr>
          <w:p w:rsidR="00061CD4" w:rsidRPr="004679A6" w:rsidRDefault="00061CD4" w:rsidP="00C60A36">
            <w:pPr>
              <w:pStyle w:val="TableNormal1"/>
              <w:jc w:val="center"/>
              <w:rPr>
                <w:sz w:val="16"/>
              </w:rPr>
            </w:pPr>
            <w:r w:rsidRPr="004679A6">
              <w:rPr>
                <w:sz w:val="16"/>
              </w:rPr>
              <w:t>Yes</w:t>
            </w:r>
          </w:p>
        </w:tc>
      </w:tr>
      <w:tr w:rsidR="00061CD4" w:rsidRPr="004679A6" w:rsidTr="00C60A36">
        <w:trPr>
          <w:cantSplit/>
        </w:trPr>
        <w:tc>
          <w:tcPr>
            <w:tcW w:w="1496" w:type="dxa"/>
            <w:tcBorders>
              <w:top w:val="single" w:sz="6" w:space="0" w:color="auto"/>
              <w:bottom w:val="single" w:sz="12" w:space="0" w:color="auto"/>
              <w:right w:val="single" w:sz="6" w:space="0" w:color="auto"/>
            </w:tcBorders>
          </w:tcPr>
          <w:p w:rsidR="00061CD4" w:rsidRPr="00AE6B85" w:rsidRDefault="00061CD4" w:rsidP="00C60A36">
            <w:pPr>
              <w:pStyle w:val="TableNormal1"/>
              <w:rPr>
                <w:rFonts w:ascii="Courier New" w:hAnsi="Courier New" w:cs="Courier New"/>
                <w:sz w:val="16"/>
                <w:highlight w:val="yellow"/>
              </w:rPr>
            </w:pPr>
            <w:r w:rsidRPr="00AE6B85">
              <w:rPr>
                <w:rFonts w:ascii="Courier New" w:hAnsi="Courier New" w:cs="Courier New"/>
                <w:sz w:val="16"/>
                <w:highlight w:val="yellow"/>
              </w:rPr>
              <w:t>ATTITUDE_TYPE</w:t>
            </w:r>
          </w:p>
        </w:tc>
        <w:tc>
          <w:tcPr>
            <w:tcW w:w="3740" w:type="dxa"/>
            <w:tcBorders>
              <w:top w:val="single" w:sz="6" w:space="0" w:color="auto"/>
              <w:left w:val="single" w:sz="6" w:space="0" w:color="auto"/>
              <w:bottom w:val="single" w:sz="12" w:space="0" w:color="auto"/>
              <w:right w:val="single" w:sz="6" w:space="0" w:color="auto"/>
            </w:tcBorders>
          </w:tcPr>
          <w:p w:rsidR="00061CD4" w:rsidRPr="00AE6B85" w:rsidRDefault="00061CD4" w:rsidP="00C60A36">
            <w:pPr>
              <w:pStyle w:val="TableNormal1"/>
              <w:rPr>
                <w:sz w:val="16"/>
                <w:highlight w:val="yellow"/>
              </w:rPr>
            </w:pPr>
          </w:p>
        </w:tc>
        <w:tc>
          <w:tcPr>
            <w:tcW w:w="3179" w:type="dxa"/>
            <w:tcBorders>
              <w:top w:val="single" w:sz="6" w:space="0" w:color="auto"/>
              <w:left w:val="single" w:sz="6" w:space="0" w:color="auto"/>
              <w:bottom w:val="single" w:sz="12" w:space="0" w:color="auto"/>
              <w:right w:val="single" w:sz="6" w:space="0" w:color="auto"/>
            </w:tcBorders>
          </w:tcPr>
          <w:p w:rsidR="00061CD4" w:rsidRPr="00030B14" w:rsidRDefault="00061CD4" w:rsidP="00C60A36">
            <w:pPr>
              <w:pStyle w:val="TableNormal1"/>
              <w:rPr>
                <w:rFonts w:ascii="Courier New" w:hAnsi="Courier New" w:cs="Courier New"/>
                <w:sz w:val="16"/>
              </w:rPr>
            </w:pPr>
            <w:r w:rsidRPr="00030B14">
              <w:rPr>
                <w:rFonts w:ascii="Courier New" w:hAnsi="Courier New" w:cs="Courier New"/>
                <w:sz w:val="16"/>
              </w:rPr>
              <w:t>QUATERNION</w:t>
            </w:r>
          </w:p>
          <w:p w:rsidR="00061CD4" w:rsidRPr="00030B14" w:rsidRDefault="00061CD4" w:rsidP="00C60A36">
            <w:pPr>
              <w:pStyle w:val="TableNormal1"/>
              <w:rPr>
                <w:rFonts w:ascii="Courier New" w:hAnsi="Courier New" w:cs="Courier New"/>
                <w:sz w:val="16"/>
              </w:rPr>
            </w:pPr>
            <w:r w:rsidRPr="00030B14">
              <w:rPr>
                <w:rFonts w:ascii="Courier New" w:hAnsi="Courier New" w:cs="Courier New"/>
                <w:sz w:val="16"/>
              </w:rPr>
              <w:t>QUATERNION/DERIVATIVE</w:t>
            </w:r>
          </w:p>
          <w:p w:rsidR="00061CD4" w:rsidRPr="00030B14" w:rsidRDefault="00061CD4" w:rsidP="00C60A36">
            <w:pPr>
              <w:pStyle w:val="TableNormal1"/>
              <w:rPr>
                <w:rFonts w:ascii="Courier New" w:hAnsi="Courier New" w:cs="Courier New"/>
                <w:sz w:val="16"/>
              </w:rPr>
            </w:pPr>
            <w:r w:rsidRPr="00030B14">
              <w:rPr>
                <w:rFonts w:ascii="Courier New" w:hAnsi="Courier New" w:cs="Courier New"/>
                <w:sz w:val="16"/>
              </w:rPr>
              <w:t>QUATERNION/RATE</w:t>
            </w:r>
          </w:p>
          <w:p w:rsidR="00061CD4" w:rsidRPr="00030B14" w:rsidRDefault="00061CD4" w:rsidP="00C60A36">
            <w:pPr>
              <w:pStyle w:val="TableNormal1"/>
              <w:rPr>
                <w:rFonts w:ascii="Courier New" w:hAnsi="Courier New" w:cs="Courier New"/>
                <w:sz w:val="16"/>
              </w:rPr>
            </w:pPr>
            <w:r w:rsidRPr="00030B14">
              <w:rPr>
                <w:rFonts w:ascii="Courier New" w:hAnsi="Courier New" w:cs="Courier New"/>
                <w:sz w:val="16"/>
              </w:rPr>
              <w:t>EULER_ANGLE</w:t>
            </w:r>
          </w:p>
          <w:p w:rsidR="00030B14" w:rsidRPr="00030B14" w:rsidRDefault="00030B14" w:rsidP="00C60A36">
            <w:pPr>
              <w:pStyle w:val="TableNormal1"/>
              <w:rPr>
                <w:rFonts w:ascii="Courier New" w:hAnsi="Courier New" w:cs="Courier New"/>
                <w:sz w:val="16"/>
              </w:rPr>
            </w:pPr>
            <w:r w:rsidRPr="00030B14">
              <w:rPr>
                <w:rFonts w:ascii="Courier New" w:hAnsi="Courier New" w:cs="Courier New"/>
                <w:sz w:val="16"/>
                <w:highlight w:val="yellow"/>
              </w:rPr>
              <w:t>EULER_ANGLE/DERIVATIVE</w:t>
            </w:r>
          </w:p>
          <w:p w:rsidR="00061CD4" w:rsidRPr="00030B14" w:rsidRDefault="00061CD4" w:rsidP="00C60A36">
            <w:pPr>
              <w:pStyle w:val="TableNormal1"/>
              <w:rPr>
                <w:rFonts w:ascii="Courier New" w:hAnsi="Courier New" w:cs="Courier New"/>
                <w:sz w:val="16"/>
              </w:rPr>
            </w:pPr>
            <w:r w:rsidRPr="00030B14">
              <w:rPr>
                <w:rFonts w:ascii="Courier New" w:hAnsi="Courier New" w:cs="Courier New"/>
                <w:sz w:val="16"/>
              </w:rPr>
              <w:t>EULER_ANGLE/RATE</w:t>
            </w:r>
          </w:p>
          <w:p w:rsidR="00061CD4" w:rsidRPr="00AE6B85" w:rsidRDefault="00061CD4" w:rsidP="00C60A36">
            <w:pPr>
              <w:pStyle w:val="TableNormal1"/>
              <w:rPr>
                <w:rFonts w:ascii="Courier New" w:hAnsi="Courier New" w:cs="Courier New"/>
                <w:sz w:val="16"/>
                <w:highlight w:val="yellow"/>
              </w:rPr>
            </w:pPr>
            <w:r w:rsidRPr="00AE6B85">
              <w:rPr>
                <w:rFonts w:ascii="Courier New" w:hAnsi="Courier New" w:cs="Courier New"/>
                <w:sz w:val="16"/>
                <w:highlight w:val="yellow"/>
              </w:rPr>
              <w:t>SPIN</w:t>
            </w:r>
          </w:p>
          <w:p w:rsidR="00061CD4" w:rsidRPr="00AE6B85" w:rsidRDefault="00061CD4" w:rsidP="00C60A36">
            <w:pPr>
              <w:pStyle w:val="TableNormal1"/>
              <w:rPr>
                <w:rFonts w:ascii="Courier New" w:hAnsi="Courier New" w:cs="Courier New"/>
                <w:sz w:val="16"/>
                <w:highlight w:val="yellow"/>
              </w:rPr>
            </w:pPr>
            <w:r w:rsidRPr="00AE6B85">
              <w:rPr>
                <w:rFonts w:ascii="Courier New" w:hAnsi="Courier New" w:cs="Courier New"/>
                <w:sz w:val="16"/>
                <w:highlight w:val="yellow"/>
              </w:rPr>
              <w:t>SPIN/NUTATION</w:t>
            </w:r>
          </w:p>
        </w:tc>
        <w:tc>
          <w:tcPr>
            <w:tcW w:w="1309" w:type="dxa"/>
            <w:tcBorders>
              <w:top w:val="single" w:sz="6" w:space="0" w:color="auto"/>
              <w:left w:val="single" w:sz="6" w:space="0" w:color="auto"/>
              <w:bottom w:val="single" w:sz="12" w:space="0" w:color="auto"/>
            </w:tcBorders>
          </w:tcPr>
          <w:p w:rsidR="00061CD4" w:rsidRPr="00AE6B85" w:rsidRDefault="00061CD4" w:rsidP="00C60A36">
            <w:pPr>
              <w:pStyle w:val="TableNormal1"/>
              <w:jc w:val="center"/>
              <w:rPr>
                <w:sz w:val="16"/>
                <w:highlight w:val="yellow"/>
              </w:rPr>
            </w:pPr>
            <w:r w:rsidRPr="00AE6B85">
              <w:rPr>
                <w:sz w:val="16"/>
                <w:highlight w:val="yellow"/>
              </w:rPr>
              <w:t>Yes</w:t>
            </w:r>
          </w:p>
        </w:tc>
      </w:tr>
      <w:tr w:rsidR="00061CD4" w:rsidRPr="004679A6" w:rsidTr="00C60A36">
        <w:trPr>
          <w:cantSplit/>
        </w:trPr>
        <w:tc>
          <w:tcPr>
            <w:tcW w:w="1496" w:type="dxa"/>
            <w:tcBorders>
              <w:top w:val="single" w:sz="6" w:space="0" w:color="auto"/>
              <w:bottom w:val="single" w:sz="12" w:space="0" w:color="auto"/>
              <w:right w:val="single" w:sz="6" w:space="0" w:color="auto"/>
            </w:tcBorders>
          </w:tcPr>
          <w:p w:rsidR="00061CD4" w:rsidRPr="00030B14" w:rsidRDefault="00061CD4" w:rsidP="00C60A36">
            <w:pPr>
              <w:pStyle w:val="TableNormal1"/>
              <w:rPr>
                <w:rFonts w:ascii="Courier New" w:hAnsi="Courier New" w:cs="Courier New"/>
                <w:strike/>
                <w:sz w:val="16"/>
                <w:highlight w:val="yellow"/>
              </w:rPr>
            </w:pPr>
            <w:r w:rsidRPr="00030B14">
              <w:rPr>
                <w:rFonts w:ascii="Courier New" w:hAnsi="Courier New" w:cs="Courier New"/>
                <w:strike/>
                <w:sz w:val="16"/>
                <w:highlight w:val="yellow"/>
              </w:rPr>
              <w:t>QUATERNION_</w:t>
            </w:r>
          </w:p>
          <w:p w:rsidR="00061CD4" w:rsidRPr="00030B14" w:rsidRDefault="00061CD4" w:rsidP="00C60A36">
            <w:pPr>
              <w:pStyle w:val="TableNormal1"/>
              <w:rPr>
                <w:rFonts w:ascii="Courier New" w:hAnsi="Courier New" w:cs="Courier New"/>
                <w:strike/>
                <w:sz w:val="16"/>
                <w:highlight w:val="yellow"/>
              </w:rPr>
            </w:pPr>
            <w:r w:rsidRPr="00030B14">
              <w:rPr>
                <w:rFonts w:ascii="Courier New" w:hAnsi="Courier New" w:cs="Courier New"/>
                <w:strike/>
                <w:sz w:val="16"/>
                <w:highlight w:val="yellow"/>
              </w:rPr>
              <w:t>TYPE</w:t>
            </w:r>
          </w:p>
        </w:tc>
        <w:tc>
          <w:tcPr>
            <w:tcW w:w="3740" w:type="dxa"/>
            <w:tcBorders>
              <w:top w:val="single" w:sz="6" w:space="0" w:color="auto"/>
              <w:left w:val="single" w:sz="6" w:space="0" w:color="auto"/>
              <w:bottom w:val="single" w:sz="12" w:space="0" w:color="auto"/>
              <w:right w:val="single" w:sz="6" w:space="0" w:color="auto"/>
            </w:tcBorders>
          </w:tcPr>
          <w:p w:rsidR="00061CD4" w:rsidRPr="00030B14" w:rsidRDefault="00061CD4" w:rsidP="00C60A36">
            <w:pPr>
              <w:pStyle w:val="TableNormal1"/>
              <w:rPr>
                <w:strike/>
                <w:sz w:val="16"/>
                <w:highlight w:val="yellow"/>
              </w:rPr>
            </w:pPr>
            <w:r w:rsidRPr="00030B14">
              <w:rPr>
                <w:strike/>
                <w:sz w:val="16"/>
                <w:highlight w:val="yellow"/>
              </w:rPr>
              <w:t>The placement of the scalar portion of the quaternion (QC) in the attitude data.  This keyword shall be provided if the ATTITUDE_TYPE used in the message denotes quaternions.</w:t>
            </w:r>
          </w:p>
        </w:tc>
        <w:tc>
          <w:tcPr>
            <w:tcW w:w="3179" w:type="dxa"/>
            <w:tcBorders>
              <w:top w:val="single" w:sz="6" w:space="0" w:color="auto"/>
              <w:left w:val="single" w:sz="6" w:space="0" w:color="auto"/>
              <w:bottom w:val="single" w:sz="12" w:space="0" w:color="auto"/>
              <w:right w:val="single" w:sz="6" w:space="0" w:color="auto"/>
            </w:tcBorders>
          </w:tcPr>
          <w:p w:rsidR="00061CD4" w:rsidRPr="00030B14" w:rsidRDefault="00061CD4" w:rsidP="00C60A36">
            <w:pPr>
              <w:pStyle w:val="TableNormal1"/>
              <w:rPr>
                <w:rFonts w:ascii="Courier New" w:hAnsi="Courier New" w:cs="Courier New"/>
                <w:strike/>
                <w:sz w:val="16"/>
                <w:highlight w:val="yellow"/>
              </w:rPr>
            </w:pPr>
            <w:r w:rsidRPr="00030B14">
              <w:rPr>
                <w:rFonts w:ascii="Courier New" w:hAnsi="Courier New" w:cs="Courier New"/>
                <w:strike/>
                <w:sz w:val="16"/>
                <w:highlight w:val="yellow"/>
              </w:rPr>
              <w:t>FIRST</w:t>
            </w:r>
          </w:p>
          <w:p w:rsidR="00061CD4" w:rsidRPr="00030B14" w:rsidRDefault="00061CD4" w:rsidP="00C60A36">
            <w:pPr>
              <w:pStyle w:val="TableNormal1"/>
              <w:rPr>
                <w:rFonts w:ascii="Courier New" w:hAnsi="Courier New" w:cs="Courier New"/>
                <w:strike/>
                <w:sz w:val="16"/>
                <w:highlight w:val="yellow"/>
              </w:rPr>
            </w:pPr>
            <w:r w:rsidRPr="00030B14">
              <w:rPr>
                <w:rFonts w:ascii="Courier New" w:hAnsi="Courier New" w:cs="Courier New"/>
                <w:strike/>
                <w:sz w:val="16"/>
                <w:highlight w:val="yellow"/>
              </w:rPr>
              <w:t>LAST</w:t>
            </w:r>
            <w:r w:rsidRPr="00030B14">
              <w:rPr>
                <w:rFonts w:ascii="Courier New" w:hAnsi="Courier New" w:cs="Courier New"/>
                <w:strike/>
                <w:sz w:val="16"/>
                <w:highlight w:val="yellow"/>
              </w:rPr>
              <w:br/>
            </w:r>
          </w:p>
        </w:tc>
        <w:tc>
          <w:tcPr>
            <w:tcW w:w="1309" w:type="dxa"/>
            <w:tcBorders>
              <w:top w:val="single" w:sz="6" w:space="0" w:color="auto"/>
              <w:left w:val="single" w:sz="6" w:space="0" w:color="auto"/>
              <w:bottom w:val="single" w:sz="12" w:space="0" w:color="auto"/>
            </w:tcBorders>
          </w:tcPr>
          <w:p w:rsidR="00061CD4" w:rsidRPr="00030B14" w:rsidRDefault="00061CD4" w:rsidP="00C60A36">
            <w:pPr>
              <w:pStyle w:val="TableNormal1"/>
              <w:jc w:val="center"/>
              <w:rPr>
                <w:strike/>
                <w:sz w:val="16"/>
                <w:highlight w:val="yellow"/>
              </w:rPr>
            </w:pPr>
            <w:r w:rsidRPr="00030B14">
              <w:rPr>
                <w:strike/>
                <w:sz w:val="16"/>
                <w:highlight w:val="yellow"/>
              </w:rPr>
              <w:t>No</w:t>
            </w:r>
          </w:p>
        </w:tc>
      </w:tr>
      <w:tr w:rsidR="00030B14" w:rsidRPr="004679A6" w:rsidTr="00C60A36">
        <w:trPr>
          <w:cantSplit/>
        </w:trPr>
        <w:tc>
          <w:tcPr>
            <w:tcW w:w="1496" w:type="dxa"/>
            <w:tcBorders>
              <w:top w:val="single" w:sz="6" w:space="0" w:color="auto"/>
              <w:bottom w:val="single" w:sz="12" w:space="0" w:color="auto"/>
              <w:right w:val="single" w:sz="6" w:space="0" w:color="auto"/>
            </w:tcBorders>
          </w:tcPr>
          <w:p w:rsidR="00030B14" w:rsidRPr="009F1DA5" w:rsidRDefault="00030B14" w:rsidP="00C60A36">
            <w:pPr>
              <w:pStyle w:val="TableNormal1"/>
              <w:rPr>
                <w:rFonts w:ascii="Courier New" w:hAnsi="Courier New" w:cs="Courier New"/>
                <w:sz w:val="16"/>
                <w:highlight w:val="yellow"/>
              </w:rPr>
            </w:pPr>
            <w:r w:rsidRPr="009F1DA5">
              <w:rPr>
                <w:rFonts w:ascii="Courier New" w:hAnsi="Courier New" w:cs="Courier New"/>
                <w:sz w:val="16"/>
                <w:highlight w:val="yellow"/>
              </w:rPr>
              <w:t>EULER_ROT_SEQ</w:t>
            </w:r>
          </w:p>
        </w:tc>
        <w:tc>
          <w:tcPr>
            <w:tcW w:w="3740" w:type="dxa"/>
            <w:tcBorders>
              <w:top w:val="single" w:sz="6" w:space="0" w:color="auto"/>
              <w:left w:val="single" w:sz="6" w:space="0" w:color="auto"/>
              <w:bottom w:val="single" w:sz="12" w:space="0" w:color="auto"/>
              <w:right w:val="single" w:sz="6" w:space="0" w:color="auto"/>
            </w:tcBorders>
          </w:tcPr>
          <w:p w:rsidR="00030B14" w:rsidRPr="009F1DA5" w:rsidRDefault="00030B14" w:rsidP="00C60A36">
            <w:pPr>
              <w:pStyle w:val="TableNormal1"/>
              <w:rPr>
                <w:sz w:val="16"/>
                <w:highlight w:val="yellow"/>
              </w:rPr>
            </w:pPr>
            <w:r w:rsidRPr="009F1DA5">
              <w:rPr>
                <w:sz w:val="16"/>
                <w:highlight w:val="yellow"/>
              </w:rPr>
              <w:t xml:space="preserve">Rotation sequence (X=X-axis, Y = Y-axis …) </w:t>
            </w:r>
          </w:p>
        </w:tc>
        <w:tc>
          <w:tcPr>
            <w:tcW w:w="3179" w:type="dxa"/>
            <w:tcBorders>
              <w:top w:val="single" w:sz="6" w:space="0" w:color="auto"/>
              <w:left w:val="single" w:sz="6" w:space="0" w:color="auto"/>
              <w:bottom w:val="single" w:sz="12" w:space="0" w:color="auto"/>
              <w:right w:val="single" w:sz="6" w:space="0" w:color="auto"/>
            </w:tcBorders>
          </w:tcPr>
          <w:p w:rsidR="00030B14" w:rsidRPr="009F1DA5" w:rsidRDefault="00030B14" w:rsidP="00F61AB4">
            <w:pPr>
              <w:pStyle w:val="TableNormal1"/>
              <w:rPr>
                <w:rFonts w:ascii="Courier New" w:hAnsi="Courier New" w:cs="Courier New"/>
                <w:sz w:val="16"/>
                <w:highlight w:val="yellow"/>
              </w:rPr>
            </w:pPr>
            <w:r w:rsidRPr="009F1DA5">
              <w:rPr>
                <w:rFonts w:ascii="Courier New" w:hAnsi="Courier New" w:cs="Courier New"/>
                <w:sz w:val="16"/>
                <w:highlight w:val="yellow"/>
              </w:rPr>
              <w:t>XYZ</w:t>
            </w:r>
          </w:p>
          <w:p w:rsidR="00030B14" w:rsidRPr="009F1DA5" w:rsidRDefault="00030B14" w:rsidP="00F61AB4">
            <w:pPr>
              <w:pStyle w:val="TableNormal1"/>
              <w:rPr>
                <w:sz w:val="16"/>
                <w:highlight w:val="yellow"/>
              </w:rPr>
            </w:pPr>
            <w:r w:rsidRPr="009F1DA5">
              <w:rPr>
                <w:rFonts w:ascii="Courier New" w:hAnsi="Courier New" w:cs="Courier New"/>
                <w:sz w:val="16"/>
                <w:highlight w:val="yellow"/>
              </w:rPr>
              <w:t>ZXZ</w:t>
            </w:r>
          </w:p>
        </w:tc>
        <w:tc>
          <w:tcPr>
            <w:tcW w:w="1309" w:type="dxa"/>
            <w:tcBorders>
              <w:top w:val="single" w:sz="6" w:space="0" w:color="auto"/>
              <w:left w:val="single" w:sz="6" w:space="0" w:color="auto"/>
              <w:bottom w:val="single" w:sz="12" w:space="0" w:color="auto"/>
            </w:tcBorders>
          </w:tcPr>
          <w:p w:rsidR="00030B14" w:rsidRPr="009F1DA5" w:rsidRDefault="00030B14" w:rsidP="00C60A36">
            <w:pPr>
              <w:pStyle w:val="TableNormal1"/>
              <w:jc w:val="center"/>
              <w:rPr>
                <w:sz w:val="16"/>
                <w:highlight w:val="yellow"/>
              </w:rPr>
            </w:pPr>
            <w:r w:rsidRPr="009F1DA5">
              <w:rPr>
                <w:sz w:val="16"/>
                <w:highlight w:val="yellow"/>
              </w:rPr>
              <w:t>No</w:t>
            </w:r>
          </w:p>
        </w:tc>
      </w:tr>
      <w:tr w:rsidR="00061CD4" w:rsidRPr="009F1DA5" w:rsidTr="00C60A36">
        <w:trPr>
          <w:cantSplit/>
        </w:trPr>
        <w:tc>
          <w:tcPr>
            <w:tcW w:w="1496" w:type="dxa"/>
            <w:tcBorders>
              <w:top w:val="single" w:sz="6" w:space="0" w:color="auto"/>
              <w:bottom w:val="single" w:sz="12" w:space="0" w:color="auto"/>
              <w:right w:val="single" w:sz="6" w:space="0" w:color="auto"/>
            </w:tcBorders>
          </w:tcPr>
          <w:p w:rsidR="00061CD4" w:rsidRPr="009F1DA5" w:rsidRDefault="00061CD4" w:rsidP="00C60A36">
            <w:pPr>
              <w:pStyle w:val="TableNormal1"/>
              <w:rPr>
                <w:rFonts w:ascii="Courier New" w:hAnsi="Courier New" w:cs="Courier New"/>
                <w:sz w:val="16"/>
              </w:rPr>
            </w:pPr>
            <w:r w:rsidRPr="009F1DA5">
              <w:rPr>
                <w:rFonts w:ascii="Courier New" w:hAnsi="Courier New" w:cs="Courier New"/>
                <w:sz w:val="16"/>
              </w:rPr>
              <w:t>RATE_FRAME</w:t>
            </w:r>
          </w:p>
        </w:tc>
        <w:tc>
          <w:tcPr>
            <w:tcW w:w="3740" w:type="dxa"/>
            <w:tcBorders>
              <w:top w:val="single" w:sz="6" w:space="0" w:color="auto"/>
              <w:left w:val="single" w:sz="6" w:space="0" w:color="auto"/>
              <w:bottom w:val="single" w:sz="12" w:space="0" w:color="auto"/>
              <w:right w:val="single" w:sz="6" w:space="0" w:color="auto"/>
            </w:tcBorders>
          </w:tcPr>
          <w:p w:rsidR="00061CD4" w:rsidRPr="00F61AB4" w:rsidRDefault="00061CD4" w:rsidP="00030B14">
            <w:pPr>
              <w:pStyle w:val="TableNormal1"/>
              <w:rPr>
                <w:sz w:val="16"/>
                <w:highlight w:val="yellow"/>
              </w:rPr>
            </w:pPr>
            <w:r w:rsidRPr="00F61AB4">
              <w:rPr>
                <w:sz w:val="16"/>
                <w:highlight w:val="yellow"/>
              </w:rPr>
              <w:t xml:space="preserve">The frame of reference in which </w:t>
            </w:r>
            <w:r w:rsidR="00030B14" w:rsidRPr="00F61AB4">
              <w:rPr>
                <w:sz w:val="16"/>
                <w:highlight w:val="yellow"/>
              </w:rPr>
              <w:t>Anguler velocity vector components are given</w:t>
            </w:r>
          </w:p>
        </w:tc>
        <w:tc>
          <w:tcPr>
            <w:tcW w:w="3179" w:type="dxa"/>
            <w:tcBorders>
              <w:top w:val="single" w:sz="6" w:space="0" w:color="auto"/>
              <w:left w:val="single" w:sz="6" w:space="0" w:color="auto"/>
              <w:bottom w:val="single" w:sz="12" w:space="0" w:color="auto"/>
              <w:right w:val="single" w:sz="6" w:space="0" w:color="auto"/>
            </w:tcBorders>
          </w:tcPr>
          <w:p w:rsidR="00030B14" w:rsidRPr="009F1DA5" w:rsidRDefault="00030B14" w:rsidP="00C60A36">
            <w:pPr>
              <w:pStyle w:val="TableNormal1"/>
              <w:rPr>
                <w:rFonts w:ascii="Courier New" w:hAnsi="Courier New" w:cs="Courier New"/>
                <w:sz w:val="16"/>
              </w:rPr>
            </w:pPr>
            <w:r w:rsidRPr="009F1DA5">
              <w:rPr>
                <w:rFonts w:ascii="Courier New" w:hAnsi="Courier New" w:cs="Courier New"/>
                <w:sz w:val="16"/>
              </w:rPr>
              <w:t>TBD</w:t>
            </w:r>
          </w:p>
          <w:p w:rsidR="00030B14" w:rsidRPr="009F1DA5" w:rsidRDefault="00030B14" w:rsidP="00C60A36">
            <w:pPr>
              <w:pStyle w:val="TableNormal1"/>
              <w:rPr>
                <w:rFonts w:ascii="Courier New" w:hAnsi="Courier New" w:cs="Courier New"/>
                <w:sz w:val="16"/>
              </w:rPr>
            </w:pPr>
            <w:r w:rsidRPr="009F1DA5">
              <w:rPr>
                <w:rFonts w:ascii="Courier New" w:hAnsi="Courier New" w:cs="Courier New"/>
                <w:sz w:val="16"/>
              </w:rPr>
              <w:t>…</w:t>
            </w:r>
          </w:p>
        </w:tc>
        <w:tc>
          <w:tcPr>
            <w:tcW w:w="1309" w:type="dxa"/>
            <w:tcBorders>
              <w:top w:val="single" w:sz="6" w:space="0" w:color="auto"/>
              <w:left w:val="single" w:sz="6" w:space="0" w:color="auto"/>
              <w:bottom w:val="single" w:sz="12" w:space="0" w:color="auto"/>
            </w:tcBorders>
          </w:tcPr>
          <w:p w:rsidR="00061CD4" w:rsidRPr="009F1DA5" w:rsidRDefault="00061CD4" w:rsidP="00C60A36">
            <w:pPr>
              <w:pStyle w:val="TableNormal1"/>
              <w:jc w:val="center"/>
              <w:rPr>
                <w:sz w:val="16"/>
              </w:rPr>
            </w:pPr>
            <w:r w:rsidRPr="009F1DA5">
              <w:rPr>
                <w:sz w:val="16"/>
              </w:rPr>
              <w:t>No</w:t>
            </w:r>
          </w:p>
        </w:tc>
      </w:tr>
      <w:tr w:rsidR="00061CD4" w:rsidRPr="004679A6" w:rsidTr="00C60A36">
        <w:trPr>
          <w:cantSplit/>
        </w:trPr>
        <w:tc>
          <w:tcPr>
            <w:tcW w:w="1496" w:type="dxa"/>
            <w:tcBorders>
              <w:top w:val="single" w:sz="6" w:space="0" w:color="auto"/>
              <w:bottom w:val="single" w:sz="6" w:space="0" w:color="auto"/>
              <w:right w:val="single" w:sz="6" w:space="0" w:color="auto"/>
            </w:tcBorders>
          </w:tcPr>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INTERPOLATION_METHOD</w:t>
            </w:r>
          </w:p>
        </w:tc>
        <w:tc>
          <w:tcPr>
            <w:tcW w:w="3740" w:type="dxa"/>
            <w:tcBorders>
              <w:top w:val="single" w:sz="6" w:space="0" w:color="auto"/>
              <w:left w:val="single" w:sz="6" w:space="0" w:color="auto"/>
              <w:bottom w:val="single" w:sz="6" w:space="0" w:color="auto"/>
              <w:right w:val="single" w:sz="6" w:space="0" w:color="auto"/>
            </w:tcBorders>
          </w:tcPr>
          <w:p w:rsidR="00061CD4" w:rsidRPr="004679A6" w:rsidRDefault="00061CD4" w:rsidP="00C60A36">
            <w:pPr>
              <w:pStyle w:val="TableNormal1"/>
              <w:rPr>
                <w:sz w:val="16"/>
              </w:rPr>
            </w:pPr>
            <w:r>
              <w:rPr>
                <w:sz w:val="16"/>
              </w:rPr>
              <w:t>R</w:t>
            </w:r>
            <w:r w:rsidRPr="004679A6">
              <w:rPr>
                <w:sz w:val="16"/>
              </w:rPr>
              <w:t xml:space="preserve">ecommended interpolation method for attitude ephemeris data in the block immediately following this metadata block. </w:t>
            </w:r>
          </w:p>
        </w:tc>
        <w:tc>
          <w:tcPr>
            <w:tcW w:w="3179" w:type="dxa"/>
            <w:tcBorders>
              <w:top w:val="single" w:sz="6" w:space="0" w:color="auto"/>
              <w:left w:val="single" w:sz="6" w:space="0" w:color="auto"/>
              <w:bottom w:val="single" w:sz="6" w:space="0" w:color="auto"/>
              <w:right w:val="single" w:sz="6" w:space="0" w:color="auto"/>
            </w:tcBorders>
          </w:tcPr>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LINEAR</w:t>
            </w:r>
          </w:p>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HERMITE</w:t>
            </w:r>
          </w:p>
          <w:p w:rsidR="00061CD4" w:rsidRPr="004679A6" w:rsidRDefault="00061CD4" w:rsidP="00C60A36">
            <w:pPr>
              <w:pStyle w:val="TableNormal1"/>
              <w:rPr>
                <w:rFonts w:ascii="Courier New" w:hAnsi="Courier New" w:cs="Courier New"/>
                <w:sz w:val="16"/>
              </w:rPr>
            </w:pPr>
            <w:r>
              <w:rPr>
                <w:rFonts w:ascii="Courier New" w:hAnsi="Courier New" w:cs="Courier New"/>
                <w:sz w:val="16"/>
              </w:rPr>
              <w:t>lagrange</w:t>
            </w:r>
          </w:p>
        </w:tc>
        <w:tc>
          <w:tcPr>
            <w:tcW w:w="1309" w:type="dxa"/>
            <w:tcBorders>
              <w:top w:val="single" w:sz="6" w:space="0" w:color="auto"/>
              <w:left w:val="single" w:sz="6" w:space="0" w:color="auto"/>
              <w:bottom w:val="single" w:sz="6" w:space="0" w:color="auto"/>
            </w:tcBorders>
          </w:tcPr>
          <w:p w:rsidR="00061CD4" w:rsidRPr="004679A6" w:rsidRDefault="00061CD4" w:rsidP="00C60A36">
            <w:pPr>
              <w:pStyle w:val="TableNormal1"/>
              <w:jc w:val="center"/>
              <w:rPr>
                <w:sz w:val="16"/>
              </w:rPr>
            </w:pPr>
            <w:r w:rsidRPr="004679A6">
              <w:rPr>
                <w:sz w:val="16"/>
              </w:rPr>
              <w:t>No</w:t>
            </w:r>
          </w:p>
        </w:tc>
      </w:tr>
      <w:tr w:rsidR="00061CD4" w:rsidRPr="004679A6" w:rsidTr="00C60A36">
        <w:trPr>
          <w:cantSplit/>
        </w:trPr>
        <w:tc>
          <w:tcPr>
            <w:tcW w:w="1496" w:type="dxa"/>
            <w:tcBorders>
              <w:top w:val="single" w:sz="6" w:space="0" w:color="auto"/>
              <w:bottom w:val="single" w:sz="6" w:space="0" w:color="auto"/>
              <w:right w:val="single" w:sz="6" w:space="0" w:color="auto"/>
            </w:tcBorders>
          </w:tcPr>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INTERPOLATION_DEGREE</w:t>
            </w:r>
          </w:p>
        </w:tc>
        <w:tc>
          <w:tcPr>
            <w:tcW w:w="3740" w:type="dxa"/>
            <w:tcBorders>
              <w:top w:val="single" w:sz="6" w:space="0" w:color="auto"/>
              <w:left w:val="single" w:sz="6" w:space="0" w:color="auto"/>
              <w:bottom w:val="single" w:sz="6" w:space="0" w:color="auto"/>
              <w:right w:val="single" w:sz="6" w:space="0" w:color="auto"/>
            </w:tcBorders>
          </w:tcPr>
          <w:p w:rsidR="00061CD4" w:rsidRPr="004679A6" w:rsidRDefault="00061CD4" w:rsidP="00C60A36">
            <w:pPr>
              <w:pStyle w:val="TableNormal1"/>
              <w:rPr>
                <w:sz w:val="16"/>
              </w:rPr>
            </w:pPr>
            <w:r w:rsidRPr="004679A6">
              <w:rPr>
                <w:sz w:val="16"/>
              </w:rPr>
              <w:t>Recommended interpolation degree for attitude ephemeris data in the block immediately following this metadata block.  It must be an integer value.  This keyword must be used if the ‘INTERPOLATION_METHOD’ keyword is used.</w:t>
            </w:r>
          </w:p>
        </w:tc>
        <w:tc>
          <w:tcPr>
            <w:tcW w:w="3179" w:type="dxa"/>
            <w:tcBorders>
              <w:top w:val="single" w:sz="6" w:space="0" w:color="auto"/>
              <w:left w:val="single" w:sz="6" w:space="0" w:color="auto"/>
              <w:bottom w:val="single" w:sz="6" w:space="0" w:color="auto"/>
              <w:right w:val="single" w:sz="6" w:space="0" w:color="auto"/>
            </w:tcBorders>
          </w:tcPr>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5</w:t>
            </w:r>
          </w:p>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1</w:t>
            </w:r>
          </w:p>
        </w:tc>
        <w:tc>
          <w:tcPr>
            <w:tcW w:w="1309" w:type="dxa"/>
            <w:tcBorders>
              <w:top w:val="single" w:sz="6" w:space="0" w:color="auto"/>
              <w:left w:val="single" w:sz="6" w:space="0" w:color="auto"/>
              <w:bottom w:val="single" w:sz="6" w:space="0" w:color="auto"/>
            </w:tcBorders>
          </w:tcPr>
          <w:p w:rsidR="00061CD4" w:rsidRPr="004679A6" w:rsidRDefault="00061CD4" w:rsidP="00C60A36">
            <w:pPr>
              <w:pStyle w:val="TableNormal1"/>
              <w:jc w:val="center"/>
              <w:rPr>
                <w:sz w:val="16"/>
              </w:rPr>
            </w:pPr>
            <w:r w:rsidRPr="004679A6">
              <w:rPr>
                <w:sz w:val="16"/>
              </w:rPr>
              <w:t>No</w:t>
            </w:r>
          </w:p>
        </w:tc>
      </w:tr>
      <w:tr w:rsidR="00061CD4" w:rsidRPr="004679A6" w:rsidTr="00C60A36">
        <w:trPr>
          <w:cantSplit/>
        </w:trPr>
        <w:tc>
          <w:tcPr>
            <w:tcW w:w="1496" w:type="dxa"/>
            <w:tcBorders>
              <w:top w:val="single" w:sz="6" w:space="0" w:color="auto"/>
              <w:bottom w:val="single" w:sz="12" w:space="0" w:color="auto"/>
              <w:right w:val="single" w:sz="6" w:space="0" w:color="auto"/>
            </w:tcBorders>
          </w:tcPr>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lastRenderedPageBreak/>
              <w:t>META_STOP</w:t>
            </w:r>
          </w:p>
        </w:tc>
        <w:tc>
          <w:tcPr>
            <w:tcW w:w="3740" w:type="dxa"/>
            <w:tcBorders>
              <w:top w:val="single" w:sz="6" w:space="0" w:color="auto"/>
              <w:left w:val="single" w:sz="6" w:space="0" w:color="auto"/>
              <w:bottom w:val="single" w:sz="12" w:space="0" w:color="auto"/>
              <w:right w:val="single" w:sz="6" w:space="0" w:color="auto"/>
            </w:tcBorders>
          </w:tcPr>
          <w:p w:rsidR="00061CD4" w:rsidRPr="004679A6" w:rsidRDefault="00061CD4" w:rsidP="00C60A36">
            <w:pPr>
              <w:pStyle w:val="TableNormal1"/>
              <w:rPr>
                <w:sz w:val="16"/>
              </w:rPr>
            </w:pPr>
            <w:r w:rsidRPr="004679A6">
              <w:rPr>
                <w:sz w:val="16"/>
              </w:rPr>
              <w:t>The end of a metadata block within the message</w:t>
            </w:r>
            <w:r>
              <w:rPr>
                <w:sz w:val="16"/>
              </w:rPr>
              <w:t xml:space="preserve">.  </w:t>
            </w:r>
            <w:r w:rsidRPr="004679A6">
              <w:rPr>
                <w:sz w:val="16"/>
              </w:rPr>
              <w:t>The AEM message contains both metadata and attitude ephemeris data; this keyword is used to delineate the end of a metadata block within the message (metadata are provided in a block, surrounded by ‘META_START’ and ‘META_STOP’ markers to facilitate file parsing).  This keyword must appear on a line by itself.</w:t>
            </w:r>
          </w:p>
        </w:tc>
        <w:tc>
          <w:tcPr>
            <w:tcW w:w="3179" w:type="dxa"/>
            <w:tcBorders>
              <w:top w:val="single" w:sz="6" w:space="0" w:color="auto"/>
              <w:left w:val="single" w:sz="6" w:space="0" w:color="auto"/>
              <w:bottom w:val="single" w:sz="12" w:space="0" w:color="auto"/>
              <w:right w:val="single" w:sz="6" w:space="0" w:color="auto"/>
            </w:tcBorders>
          </w:tcPr>
          <w:p w:rsidR="00061CD4" w:rsidRPr="004679A6" w:rsidRDefault="00061CD4" w:rsidP="00C60A36">
            <w:pPr>
              <w:pStyle w:val="TableNormal1"/>
              <w:rPr>
                <w:rFonts w:ascii="Courier New" w:hAnsi="Courier New" w:cs="Courier New"/>
                <w:sz w:val="16"/>
              </w:rPr>
            </w:pPr>
            <w:r w:rsidRPr="004679A6">
              <w:rPr>
                <w:rFonts w:ascii="Courier New" w:hAnsi="Courier New" w:cs="Courier New"/>
                <w:sz w:val="16"/>
              </w:rPr>
              <w:t>n/a</w:t>
            </w:r>
          </w:p>
        </w:tc>
        <w:tc>
          <w:tcPr>
            <w:tcW w:w="1309" w:type="dxa"/>
            <w:tcBorders>
              <w:top w:val="single" w:sz="6" w:space="0" w:color="auto"/>
              <w:left w:val="single" w:sz="6" w:space="0" w:color="auto"/>
              <w:bottom w:val="single" w:sz="12" w:space="0" w:color="auto"/>
            </w:tcBorders>
          </w:tcPr>
          <w:p w:rsidR="00061CD4" w:rsidRPr="004679A6" w:rsidRDefault="00061CD4" w:rsidP="00C60A36">
            <w:pPr>
              <w:pStyle w:val="TableNormal1"/>
              <w:jc w:val="center"/>
              <w:rPr>
                <w:sz w:val="16"/>
              </w:rPr>
            </w:pPr>
            <w:r w:rsidRPr="004679A6">
              <w:rPr>
                <w:sz w:val="16"/>
              </w:rPr>
              <w:t>Yes</w:t>
            </w:r>
          </w:p>
        </w:tc>
      </w:tr>
    </w:tbl>
    <w:p w:rsidR="00061CD4" w:rsidRDefault="00061CD4" w:rsidP="00061CD4">
      <w:pPr>
        <w:pStyle w:val="Paragraphedeliste"/>
        <w:ind w:left="1140"/>
        <w:rPr>
          <w:b/>
        </w:rPr>
      </w:pPr>
      <w:bookmarkStart w:id="6" w:name="_Ref11988714"/>
    </w:p>
    <w:p w:rsidR="00061CD4" w:rsidRDefault="00061CD4" w:rsidP="00061CD4">
      <w:pPr>
        <w:pStyle w:val="Paragraphedeliste"/>
        <w:ind w:left="1140"/>
        <w:rPr>
          <w:b/>
        </w:rPr>
      </w:pPr>
    </w:p>
    <w:p w:rsidR="00061CD4" w:rsidRDefault="00061CD4" w:rsidP="00061CD4">
      <w:pPr>
        <w:rPr>
          <w:b/>
        </w:rPr>
      </w:pPr>
    </w:p>
    <w:p w:rsidR="00061CD4" w:rsidRDefault="00061CD4" w:rsidP="00061CD4">
      <w:pPr>
        <w:rPr>
          <w:b/>
        </w:rPr>
      </w:pPr>
    </w:p>
    <w:p w:rsidR="00061CD4" w:rsidRPr="00061CD4" w:rsidRDefault="00061CD4" w:rsidP="00061CD4">
      <w:pPr>
        <w:rPr>
          <w:b/>
        </w:rPr>
      </w:pPr>
    </w:p>
    <w:p w:rsidR="00AE6B85" w:rsidRDefault="00AE6B85" w:rsidP="00AE6B85">
      <w:pPr>
        <w:pStyle w:val="Titre2"/>
        <w:numPr>
          <w:ilvl w:val="0"/>
          <w:numId w:val="0"/>
        </w:numPr>
        <w:ind w:left="576"/>
      </w:pPr>
    </w:p>
    <w:p w:rsidR="00061CD4" w:rsidRPr="00061CD4" w:rsidRDefault="00061CD4" w:rsidP="00061CD4"/>
    <w:p w:rsidR="00AE6B85" w:rsidRPr="004679A6" w:rsidRDefault="00AE6B85" w:rsidP="00AE6B85">
      <w:pPr>
        <w:pStyle w:val="Titre2"/>
      </w:pPr>
      <w:r w:rsidRPr="004679A6">
        <w:lastRenderedPageBreak/>
        <w:t>AEM Data</w:t>
      </w:r>
      <w:bookmarkEnd w:id="6"/>
    </w:p>
    <w:p w:rsidR="00AE6B85" w:rsidRPr="004679A6" w:rsidRDefault="00AE6B85" w:rsidP="00AE6B85">
      <w:pPr>
        <w:pStyle w:val="Titre3"/>
      </w:pPr>
      <w:bookmarkStart w:id="7" w:name="_Ref82592267"/>
      <w:r w:rsidRPr="004679A6">
        <w:t>Attitude ephemeris data lines</w:t>
      </w:r>
      <w:bookmarkEnd w:id="7"/>
    </w:p>
    <w:p w:rsidR="00AE6B85" w:rsidRPr="004679A6" w:rsidRDefault="00AE6B85" w:rsidP="00AE6B85">
      <w:pPr>
        <w:pStyle w:val="TableTitle"/>
      </w:pPr>
      <w:r w:rsidRPr="004679A6">
        <w:t xml:space="preserve">Table </w:t>
      </w:r>
      <w:bookmarkStart w:id="8" w:name="T_4x4Types_of_Attitude_Ephemeris_Data_Li"/>
      <w:r w:rsidRPr="004679A6">
        <w:fldChar w:fldCharType="begin"/>
      </w:r>
      <w:r w:rsidRPr="004679A6">
        <w:instrText xml:space="preserve"> STYLEREF 1 \s </w:instrText>
      </w:r>
      <w:r w:rsidRPr="004679A6">
        <w:fldChar w:fldCharType="separate"/>
      </w:r>
      <w:r>
        <w:rPr>
          <w:noProof/>
        </w:rPr>
        <w:t>4</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Pr>
          <w:noProof/>
        </w:rPr>
        <w:t>4</w:t>
      </w:r>
      <w:r w:rsidRPr="004679A6">
        <w:fldChar w:fldCharType="end"/>
      </w:r>
      <w:bookmarkEnd w:id="8"/>
      <w:r w:rsidRPr="004679A6">
        <w:fldChar w:fldCharType="begin"/>
      </w:r>
      <w:r w:rsidRPr="004679A6">
        <w:instrText xml:space="preserve"> TC  \f T "</w:instrText>
      </w:r>
      <w:r w:rsidR="001C56AF">
        <w:fldChar w:fldCharType="begin"/>
      </w:r>
      <w:r w:rsidR="001C56AF">
        <w:instrText xml:space="preserve"> STYLEREF "Heading 1"\l \n \t  \* MERGEFORMAT </w:instrText>
      </w:r>
      <w:r w:rsidR="001C56AF">
        <w:fldChar w:fldCharType="separate"/>
      </w:r>
      <w:bookmarkStart w:id="9" w:name="_Toc196544029"/>
      <w:r>
        <w:rPr>
          <w:noProof/>
        </w:rPr>
        <w:instrText>4</w:instrText>
      </w:r>
      <w:r w:rsidR="001C56AF">
        <w:rPr>
          <w:noProof/>
        </w:rPr>
        <w:fldChar w:fldCharType="end"/>
      </w:r>
      <w:r w:rsidRPr="004679A6">
        <w:instrText>-</w:instrText>
      </w:r>
      <w:r w:rsidRPr="004679A6">
        <w:fldChar w:fldCharType="begin"/>
      </w:r>
      <w:r w:rsidRPr="004679A6">
        <w:instrText xml:space="preserve"> SEQ Table_TOC \s 1 </w:instrText>
      </w:r>
      <w:r w:rsidRPr="004679A6">
        <w:fldChar w:fldCharType="separate"/>
      </w:r>
      <w:r>
        <w:rPr>
          <w:noProof/>
        </w:rPr>
        <w:instrText>4</w:instrText>
      </w:r>
      <w:r w:rsidRPr="004679A6">
        <w:fldChar w:fldCharType="end"/>
      </w:r>
      <w:r w:rsidRPr="004679A6">
        <w:tab/>
        <w:instrText>Types of Attitude Ephemeris Data Lines</w:instrText>
      </w:r>
      <w:bookmarkEnd w:id="9"/>
      <w:r w:rsidRPr="004679A6">
        <w:instrText>"</w:instrText>
      </w:r>
      <w:r w:rsidRPr="004679A6">
        <w:fldChar w:fldCharType="end"/>
      </w:r>
      <w:r w:rsidRPr="004679A6">
        <w:t>:  Types of Attitude Ephemeris Data Lines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
      <w:tblGrid>
        <w:gridCol w:w="3017"/>
        <w:gridCol w:w="3235"/>
        <w:gridCol w:w="2964"/>
      </w:tblGrid>
      <w:tr w:rsidR="00AE6B85" w:rsidRPr="00496BBE" w:rsidTr="00C60A36">
        <w:trPr>
          <w:cantSplit/>
          <w:trHeight w:val="20"/>
          <w:tblHeader/>
          <w:jc w:val="center"/>
        </w:trPr>
        <w:tc>
          <w:tcPr>
            <w:tcW w:w="3017" w:type="dxa"/>
            <w:tcBorders>
              <w:top w:val="single" w:sz="12" w:space="0" w:color="auto"/>
              <w:bottom w:val="single" w:sz="12" w:space="0" w:color="auto"/>
            </w:tcBorders>
            <w:shd w:val="clear" w:color="auto" w:fill="B3B3B3"/>
            <w:vAlign w:val="center"/>
          </w:tcPr>
          <w:p w:rsidR="00AE6B85" w:rsidRPr="00496BBE" w:rsidRDefault="00AE6B85" w:rsidP="00C60A36">
            <w:pPr>
              <w:keepNext/>
              <w:jc w:val="center"/>
              <w:rPr>
                <w:b/>
                <w:sz w:val="22"/>
              </w:rPr>
            </w:pPr>
            <w:r w:rsidRPr="00496BBE">
              <w:rPr>
                <w:b/>
                <w:sz w:val="22"/>
              </w:rPr>
              <w:t>Keyword</w:t>
            </w:r>
          </w:p>
        </w:tc>
        <w:tc>
          <w:tcPr>
            <w:tcW w:w="3235" w:type="dxa"/>
            <w:tcBorders>
              <w:top w:val="single" w:sz="12" w:space="0" w:color="auto"/>
              <w:bottom w:val="single" w:sz="12" w:space="0" w:color="auto"/>
            </w:tcBorders>
            <w:shd w:val="clear" w:color="auto" w:fill="B3B3B3"/>
            <w:vAlign w:val="center"/>
          </w:tcPr>
          <w:p w:rsidR="00AE6B85" w:rsidRPr="00496BBE" w:rsidRDefault="00AE6B85" w:rsidP="00C60A36">
            <w:pPr>
              <w:keepNext/>
              <w:jc w:val="center"/>
              <w:rPr>
                <w:b/>
                <w:sz w:val="22"/>
              </w:rPr>
            </w:pPr>
            <w:r w:rsidRPr="00496BBE" w:rsidDel="00C61A39">
              <w:rPr>
                <w:b/>
                <w:sz w:val="22"/>
              </w:rPr>
              <w:t>Value</w:t>
            </w:r>
          </w:p>
        </w:tc>
        <w:tc>
          <w:tcPr>
            <w:tcW w:w="2964" w:type="dxa"/>
            <w:tcBorders>
              <w:top w:val="single" w:sz="12" w:space="0" w:color="auto"/>
              <w:bottom w:val="single" w:sz="12" w:space="0" w:color="auto"/>
            </w:tcBorders>
            <w:shd w:val="clear" w:color="auto" w:fill="B3B3B3"/>
            <w:vAlign w:val="center"/>
          </w:tcPr>
          <w:p w:rsidR="00AE6B85" w:rsidRPr="00496BBE" w:rsidRDefault="00AE6B85" w:rsidP="00C60A36">
            <w:pPr>
              <w:keepNext/>
              <w:jc w:val="center"/>
              <w:rPr>
                <w:b/>
                <w:sz w:val="22"/>
              </w:rPr>
            </w:pPr>
            <w:r w:rsidRPr="00496BBE">
              <w:rPr>
                <w:b/>
                <w:sz w:val="22"/>
              </w:rPr>
              <w:t>Ephemeris Data Line</w:t>
            </w:r>
          </w:p>
        </w:tc>
      </w:tr>
      <w:tr w:rsidR="00AE6B85" w:rsidRPr="001C56AF" w:rsidTr="00C60A36">
        <w:trPr>
          <w:cantSplit/>
          <w:trHeight w:val="20"/>
          <w:jc w:val="center"/>
        </w:trPr>
        <w:tc>
          <w:tcPr>
            <w:tcW w:w="9216" w:type="dxa"/>
            <w:gridSpan w:val="3"/>
            <w:tcBorders>
              <w:top w:val="single" w:sz="12" w:space="0" w:color="auto"/>
            </w:tcBorders>
            <w:vAlign w:val="center"/>
          </w:tcPr>
          <w:p w:rsidR="00AE6B85" w:rsidRPr="00AE6B85" w:rsidRDefault="00AE6B85" w:rsidP="00C60A36">
            <w:pPr>
              <w:keepNext/>
              <w:rPr>
                <w:lang w:val="en-US"/>
              </w:rPr>
            </w:pPr>
            <w:r w:rsidRPr="00AE6B85">
              <w:rPr>
                <w:lang w:val="en-US"/>
              </w:rPr>
              <w:t>Quaternion Options (note that keywords and values appear only in Metadata)</w:t>
            </w:r>
          </w:p>
        </w:tc>
      </w:tr>
      <w:tr w:rsidR="00AE6B85" w:rsidRPr="004679A6" w:rsidTr="00C60A36">
        <w:trPr>
          <w:cantSplit/>
          <w:trHeight w:val="20"/>
          <w:jc w:val="center"/>
        </w:trPr>
        <w:tc>
          <w:tcPr>
            <w:tcW w:w="3017" w:type="dxa"/>
            <w:vAlign w:val="center"/>
          </w:tcPr>
          <w:p w:rsidR="00AE6B85" w:rsidRPr="00030B14" w:rsidRDefault="00AE6B85" w:rsidP="00C60A36">
            <w:pPr>
              <w:keepNext/>
              <w:rPr>
                <w:strike/>
                <w:sz w:val="18"/>
                <w:highlight w:val="yellow"/>
              </w:rPr>
            </w:pPr>
            <w:r w:rsidRPr="00030B14" w:rsidDel="00C61A39">
              <w:rPr>
                <w:rFonts w:ascii="Courier New" w:hAnsi="Courier New"/>
                <w:strike/>
                <w:sz w:val="18"/>
                <w:highlight w:val="yellow"/>
              </w:rPr>
              <w:t>QUATERNION_TYPE</w:t>
            </w:r>
          </w:p>
        </w:tc>
        <w:tc>
          <w:tcPr>
            <w:tcW w:w="3235" w:type="dxa"/>
            <w:vAlign w:val="center"/>
          </w:tcPr>
          <w:p w:rsidR="00AE6B85" w:rsidRPr="00030B14" w:rsidRDefault="00AE6B85" w:rsidP="00C60A36">
            <w:pPr>
              <w:keepNext/>
              <w:rPr>
                <w:strike/>
                <w:sz w:val="18"/>
                <w:highlight w:val="yellow"/>
              </w:rPr>
            </w:pPr>
            <w:r w:rsidRPr="00030B14" w:rsidDel="00887FAA">
              <w:rPr>
                <w:rFonts w:ascii="Courier New" w:hAnsi="Courier New"/>
                <w:strike/>
                <w:sz w:val="18"/>
                <w:highlight w:val="yellow"/>
              </w:rPr>
              <w:t>FIRST</w:t>
            </w:r>
          </w:p>
        </w:tc>
        <w:tc>
          <w:tcPr>
            <w:tcW w:w="2964" w:type="dxa"/>
            <w:vAlign w:val="center"/>
          </w:tcPr>
          <w:p w:rsidR="00AE6B85" w:rsidRPr="00030B14" w:rsidRDefault="00AE6B85" w:rsidP="00C60A36">
            <w:pPr>
              <w:keepNext/>
              <w:rPr>
                <w:strike/>
                <w:sz w:val="18"/>
                <w:highlight w:val="yellow"/>
              </w:rPr>
            </w:pPr>
            <w:r w:rsidRPr="00030B14" w:rsidDel="00C61A39">
              <w:rPr>
                <w:rFonts w:ascii="Courier New" w:hAnsi="Courier New"/>
                <w:strike/>
                <w:sz w:val="18"/>
                <w:highlight w:val="yellow"/>
              </w:rPr>
              <w:t>N/A</w:t>
            </w:r>
          </w:p>
        </w:tc>
      </w:tr>
      <w:tr w:rsidR="00AE6B85" w:rsidRPr="001C56AF" w:rsidTr="00C60A36">
        <w:trPr>
          <w:cantSplit/>
          <w:trHeight w:val="20"/>
          <w:jc w:val="center"/>
        </w:trPr>
        <w:tc>
          <w:tcPr>
            <w:tcW w:w="3017" w:type="dxa"/>
            <w:vMerge w:val="restart"/>
            <w:vAlign w:val="center"/>
          </w:tcPr>
          <w:p w:rsidR="00AE6B85" w:rsidRPr="00496BBE" w:rsidRDefault="00AE6B85" w:rsidP="00C60A36">
            <w:pPr>
              <w:keepNext/>
              <w:rPr>
                <w:sz w:val="18"/>
              </w:rPr>
            </w:pPr>
            <w:r w:rsidRPr="00496BBE" w:rsidDel="00C61A39">
              <w:rPr>
                <w:rFonts w:ascii="Courier New" w:hAnsi="Courier New"/>
                <w:sz w:val="18"/>
              </w:rPr>
              <w:t>ATTITUDE_TYPE</w:t>
            </w:r>
          </w:p>
        </w:tc>
        <w:tc>
          <w:tcPr>
            <w:tcW w:w="3235" w:type="dxa"/>
            <w:vAlign w:val="center"/>
          </w:tcPr>
          <w:p w:rsidR="00AE6B85" w:rsidRPr="00496BBE" w:rsidRDefault="00AE6B85" w:rsidP="00C60A36">
            <w:pPr>
              <w:keepNext/>
              <w:rPr>
                <w:sz w:val="18"/>
              </w:rPr>
            </w:pPr>
            <w:r w:rsidRPr="00496BBE">
              <w:rPr>
                <w:rFonts w:ascii="Courier New" w:hAnsi="Courier New"/>
                <w:sz w:val="18"/>
              </w:rPr>
              <w:t>QUATERNION</w:t>
            </w:r>
          </w:p>
        </w:tc>
        <w:tc>
          <w:tcPr>
            <w:tcW w:w="2964" w:type="dxa"/>
            <w:vAlign w:val="center"/>
          </w:tcPr>
          <w:p w:rsidR="00AE6B85" w:rsidRPr="00FC03B8" w:rsidRDefault="00AE6B85" w:rsidP="00C60A36">
            <w:pPr>
              <w:keepNext/>
              <w:rPr>
                <w:rFonts w:ascii="Courier New" w:hAnsi="Courier New"/>
                <w:sz w:val="18"/>
                <w:lang w:val="en-US"/>
              </w:rPr>
            </w:pPr>
            <w:r w:rsidRPr="00FC03B8">
              <w:rPr>
                <w:rFonts w:ascii="Courier New" w:hAnsi="Courier New"/>
                <w:sz w:val="18"/>
                <w:lang w:val="en-US"/>
              </w:rPr>
              <w:t>Epoch, QC, Q1, Q2, Q3</w:t>
            </w:r>
          </w:p>
          <w:p w:rsidR="009F1DA5" w:rsidRPr="00FC03B8" w:rsidRDefault="009F1DA5" w:rsidP="00C60A36">
            <w:pPr>
              <w:keepNext/>
              <w:rPr>
                <w:rFonts w:ascii="Courier New" w:hAnsi="Courier New"/>
                <w:sz w:val="18"/>
                <w:lang w:val="en-US"/>
              </w:rPr>
            </w:pPr>
          </w:p>
          <w:p w:rsidR="009F1DA5" w:rsidRPr="00FC03B8" w:rsidRDefault="00F61AB4" w:rsidP="00C60A36">
            <w:pPr>
              <w:keepNext/>
              <w:rPr>
                <w:sz w:val="18"/>
                <w:lang w:val="en-US"/>
              </w:rPr>
            </w:pPr>
            <w:r w:rsidRPr="00FC03B8">
              <w:rPr>
                <w:rFonts w:ascii="Courier New" w:hAnsi="Courier New"/>
                <w:sz w:val="18"/>
                <w:highlight w:val="green"/>
                <w:lang w:val="en-US"/>
              </w:rPr>
              <w:t>(QUATERNION ORDER : TBC)</w:t>
            </w:r>
          </w:p>
        </w:tc>
      </w:tr>
      <w:tr w:rsidR="00AE6B85" w:rsidRPr="004679A6" w:rsidTr="00C60A36">
        <w:trPr>
          <w:cantSplit/>
          <w:trHeight w:val="20"/>
          <w:jc w:val="center"/>
        </w:trPr>
        <w:tc>
          <w:tcPr>
            <w:tcW w:w="3017" w:type="dxa"/>
            <w:vMerge/>
            <w:vAlign w:val="center"/>
          </w:tcPr>
          <w:p w:rsidR="00AE6B85" w:rsidRPr="00FC03B8" w:rsidRDefault="00AE6B85" w:rsidP="00C60A36">
            <w:pPr>
              <w:keepNext/>
              <w:rPr>
                <w:sz w:val="18"/>
                <w:lang w:val="en-US"/>
              </w:rPr>
            </w:pPr>
          </w:p>
        </w:tc>
        <w:tc>
          <w:tcPr>
            <w:tcW w:w="3235" w:type="dxa"/>
            <w:vAlign w:val="center"/>
          </w:tcPr>
          <w:p w:rsidR="00AE6B85" w:rsidRPr="00496BBE" w:rsidRDefault="00AE6B85" w:rsidP="00C60A36">
            <w:pPr>
              <w:keepNext/>
              <w:rPr>
                <w:sz w:val="18"/>
              </w:rPr>
            </w:pPr>
            <w:r w:rsidRPr="00496BBE">
              <w:rPr>
                <w:rFonts w:ascii="Courier New" w:hAnsi="Courier New"/>
                <w:sz w:val="18"/>
              </w:rPr>
              <w:t>QUATERNION/DERIVATIVE</w:t>
            </w:r>
          </w:p>
        </w:tc>
        <w:tc>
          <w:tcPr>
            <w:tcW w:w="2964" w:type="dxa"/>
            <w:vAlign w:val="center"/>
          </w:tcPr>
          <w:p w:rsidR="00AE6B85" w:rsidRDefault="00AE6B85" w:rsidP="00C60A36">
            <w:pPr>
              <w:keepNext/>
              <w:rPr>
                <w:rFonts w:ascii="Courier New" w:hAnsi="Courier New"/>
                <w:sz w:val="18"/>
              </w:rPr>
            </w:pPr>
            <w:r w:rsidRPr="00496BBE">
              <w:rPr>
                <w:rFonts w:ascii="Courier New" w:hAnsi="Courier New"/>
                <w:sz w:val="18"/>
              </w:rPr>
              <w:t>Epoch, QC, Q1, Q2, Q3, QC_DOT, Q1_DOT, Q2_DOT, Q3_DOT</w:t>
            </w:r>
          </w:p>
          <w:p w:rsidR="009F1DA5" w:rsidRDefault="009F1DA5" w:rsidP="009F1DA5">
            <w:pPr>
              <w:keepNext/>
              <w:rPr>
                <w:rFonts w:ascii="Courier New" w:hAnsi="Courier New"/>
                <w:sz w:val="18"/>
              </w:rPr>
            </w:pPr>
          </w:p>
          <w:p w:rsidR="009F1DA5" w:rsidRPr="00496BBE" w:rsidRDefault="009F1DA5" w:rsidP="009F1DA5">
            <w:pPr>
              <w:keepNext/>
              <w:rPr>
                <w:sz w:val="18"/>
              </w:rPr>
            </w:pPr>
            <w:r w:rsidRPr="00F61AB4">
              <w:rPr>
                <w:rFonts w:ascii="Courier New" w:hAnsi="Courier New"/>
                <w:sz w:val="18"/>
                <w:highlight w:val="green"/>
              </w:rPr>
              <w:t>(QUATERNION ORDER : TBC)</w:t>
            </w:r>
          </w:p>
        </w:tc>
      </w:tr>
      <w:tr w:rsidR="00AE6B85" w:rsidRPr="00AE6B85" w:rsidTr="00C60A36">
        <w:trPr>
          <w:cantSplit/>
          <w:trHeight w:val="20"/>
          <w:jc w:val="center"/>
        </w:trPr>
        <w:tc>
          <w:tcPr>
            <w:tcW w:w="3017" w:type="dxa"/>
            <w:vMerge/>
            <w:tcBorders>
              <w:bottom w:val="double" w:sz="4" w:space="0" w:color="auto"/>
            </w:tcBorders>
            <w:vAlign w:val="center"/>
          </w:tcPr>
          <w:p w:rsidR="00AE6B85" w:rsidRPr="00496BBE" w:rsidRDefault="00AE6B85" w:rsidP="00C60A36">
            <w:pPr>
              <w:keepNext/>
              <w:rPr>
                <w:sz w:val="18"/>
              </w:rPr>
            </w:pPr>
          </w:p>
        </w:tc>
        <w:tc>
          <w:tcPr>
            <w:tcW w:w="3235" w:type="dxa"/>
            <w:tcBorders>
              <w:bottom w:val="double" w:sz="4" w:space="0" w:color="auto"/>
            </w:tcBorders>
            <w:vAlign w:val="center"/>
          </w:tcPr>
          <w:p w:rsidR="00AE6B85" w:rsidRPr="00496BBE" w:rsidRDefault="00AE6B85" w:rsidP="00C60A36">
            <w:pPr>
              <w:keepNext/>
              <w:rPr>
                <w:sz w:val="18"/>
              </w:rPr>
            </w:pPr>
            <w:r w:rsidRPr="00496BBE">
              <w:rPr>
                <w:rFonts w:ascii="Courier New" w:hAnsi="Courier New"/>
                <w:sz w:val="18"/>
              </w:rPr>
              <w:t>QUATERNION/RATE</w:t>
            </w:r>
          </w:p>
        </w:tc>
        <w:tc>
          <w:tcPr>
            <w:tcW w:w="2964" w:type="dxa"/>
            <w:tcBorders>
              <w:bottom w:val="double" w:sz="4" w:space="0" w:color="auto"/>
            </w:tcBorders>
            <w:vAlign w:val="center"/>
          </w:tcPr>
          <w:p w:rsidR="00AE6B85" w:rsidRDefault="00AE6B85" w:rsidP="00C60A36">
            <w:pPr>
              <w:keepNext/>
              <w:rPr>
                <w:rFonts w:ascii="Courier New" w:hAnsi="Courier New"/>
                <w:sz w:val="18"/>
                <w:lang w:val="en-US"/>
              </w:rPr>
            </w:pPr>
            <w:r w:rsidRPr="00AE6B85">
              <w:rPr>
                <w:rFonts w:ascii="Courier New" w:hAnsi="Courier New"/>
                <w:sz w:val="18"/>
                <w:lang w:val="en-US"/>
              </w:rPr>
              <w:t>Epoch, QC, Q1, Q2, Q3, X_RATE, Y_RATE, Z_RATE</w:t>
            </w:r>
          </w:p>
          <w:p w:rsidR="009F1DA5" w:rsidRPr="00FC03B8" w:rsidRDefault="009F1DA5" w:rsidP="009F1DA5">
            <w:pPr>
              <w:keepNext/>
              <w:rPr>
                <w:rFonts w:ascii="Courier New" w:hAnsi="Courier New"/>
                <w:sz w:val="18"/>
                <w:lang w:val="en-US"/>
              </w:rPr>
            </w:pPr>
          </w:p>
          <w:p w:rsidR="009F1DA5" w:rsidRPr="00AE6B85" w:rsidRDefault="00F61AB4" w:rsidP="009F1DA5">
            <w:pPr>
              <w:keepNext/>
              <w:rPr>
                <w:sz w:val="18"/>
                <w:lang w:val="en-US"/>
              </w:rPr>
            </w:pPr>
            <w:r w:rsidRPr="00F61AB4">
              <w:rPr>
                <w:rFonts w:ascii="Courier New" w:hAnsi="Courier New"/>
                <w:sz w:val="18"/>
                <w:highlight w:val="green"/>
              </w:rPr>
              <w:t>(QUATERNION ORDER : TBC)</w:t>
            </w:r>
          </w:p>
        </w:tc>
      </w:tr>
      <w:tr w:rsidR="00AE6B85" w:rsidRPr="004679A6" w:rsidTr="00C60A36">
        <w:trPr>
          <w:cantSplit/>
          <w:trHeight w:val="20"/>
          <w:jc w:val="center"/>
        </w:trPr>
        <w:tc>
          <w:tcPr>
            <w:tcW w:w="3017" w:type="dxa"/>
            <w:tcBorders>
              <w:top w:val="double" w:sz="4" w:space="0" w:color="auto"/>
              <w:bottom w:val="single" w:sz="6" w:space="0" w:color="auto"/>
            </w:tcBorders>
            <w:vAlign w:val="center"/>
          </w:tcPr>
          <w:p w:rsidR="00AE6B85" w:rsidRPr="009F1DA5" w:rsidRDefault="00AE6B85" w:rsidP="00C60A36">
            <w:pPr>
              <w:keepNext/>
              <w:rPr>
                <w:strike/>
                <w:sz w:val="18"/>
                <w:highlight w:val="yellow"/>
              </w:rPr>
            </w:pPr>
            <w:r w:rsidRPr="009F1DA5">
              <w:rPr>
                <w:rFonts w:ascii="Courier New" w:hAnsi="Courier New"/>
                <w:strike/>
                <w:sz w:val="18"/>
                <w:highlight w:val="yellow"/>
              </w:rPr>
              <w:t>QUATERNION_TYPE</w:t>
            </w:r>
          </w:p>
        </w:tc>
        <w:tc>
          <w:tcPr>
            <w:tcW w:w="3235" w:type="dxa"/>
            <w:tcBorders>
              <w:top w:val="double" w:sz="4" w:space="0" w:color="auto"/>
              <w:bottom w:val="single" w:sz="6" w:space="0" w:color="auto"/>
            </w:tcBorders>
            <w:vAlign w:val="center"/>
          </w:tcPr>
          <w:p w:rsidR="00AE6B85" w:rsidRPr="009F1DA5" w:rsidRDefault="00AE6B85" w:rsidP="00C60A36">
            <w:pPr>
              <w:keepNext/>
              <w:rPr>
                <w:strike/>
                <w:sz w:val="18"/>
                <w:highlight w:val="yellow"/>
              </w:rPr>
            </w:pPr>
            <w:r w:rsidRPr="009F1DA5" w:rsidDel="00887FAA">
              <w:rPr>
                <w:rFonts w:ascii="Courier New" w:hAnsi="Courier New"/>
                <w:strike/>
                <w:sz w:val="18"/>
                <w:highlight w:val="yellow"/>
              </w:rPr>
              <w:t>LAST</w:t>
            </w:r>
          </w:p>
        </w:tc>
        <w:tc>
          <w:tcPr>
            <w:tcW w:w="2964" w:type="dxa"/>
            <w:tcBorders>
              <w:top w:val="double" w:sz="4" w:space="0" w:color="auto"/>
              <w:bottom w:val="single" w:sz="6" w:space="0" w:color="auto"/>
            </w:tcBorders>
            <w:vAlign w:val="center"/>
          </w:tcPr>
          <w:p w:rsidR="00AE6B85" w:rsidRPr="009F1DA5" w:rsidRDefault="00AE6B85" w:rsidP="00C60A36">
            <w:pPr>
              <w:keepNext/>
              <w:rPr>
                <w:strike/>
                <w:sz w:val="18"/>
                <w:highlight w:val="yellow"/>
              </w:rPr>
            </w:pPr>
            <w:r w:rsidRPr="009F1DA5" w:rsidDel="00887FAA">
              <w:rPr>
                <w:rFonts w:ascii="Courier New" w:hAnsi="Courier New"/>
                <w:strike/>
                <w:sz w:val="18"/>
                <w:highlight w:val="yellow"/>
              </w:rPr>
              <w:t>N/A</w:t>
            </w:r>
          </w:p>
        </w:tc>
      </w:tr>
      <w:tr w:rsidR="00AE6B85" w:rsidRPr="004679A6" w:rsidTr="00C60A36">
        <w:trPr>
          <w:cantSplit/>
          <w:jc w:val="center"/>
        </w:trPr>
        <w:tc>
          <w:tcPr>
            <w:tcW w:w="3017" w:type="dxa"/>
            <w:vMerge w:val="restart"/>
            <w:tcBorders>
              <w:top w:val="single" w:sz="6" w:space="0" w:color="auto"/>
            </w:tcBorders>
            <w:vAlign w:val="center"/>
          </w:tcPr>
          <w:p w:rsidR="00AE6B85" w:rsidRPr="009F1DA5" w:rsidRDefault="00AE6B85" w:rsidP="00C60A36">
            <w:pPr>
              <w:keepNext/>
              <w:rPr>
                <w:strike/>
                <w:sz w:val="18"/>
                <w:highlight w:val="yellow"/>
              </w:rPr>
            </w:pPr>
            <w:r w:rsidRPr="009F1DA5">
              <w:rPr>
                <w:rFonts w:ascii="Courier New" w:hAnsi="Courier New"/>
                <w:strike/>
                <w:sz w:val="18"/>
                <w:highlight w:val="yellow"/>
              </w:rPr>
              <w:t>ATTITUDE_TYPE</w:t>
            </w:r>
          </w:p>
        </w:tc>
        <w:tc>
          <w:tcPr>
            <w:tcW w:w="3235" w:type="dxa"/>
            <w:tcBorders>
              <w:top w:val="single" w:sz="6" w:space="0" w:color="auto"/>
            </w:tcBorders>
            <w:vAlign w:val="center"/>
          </w:tcPr>
          <w:p w:rsidR="00AE6B85" w:rsidRPr="009F1DA5" w:rsidRDefault="00AE6B85" w:rsidP="00C60A36">
            <w:pPr>
              <w:keepNext/>
              <w:rPr>
                <w:strike/>
                <w:sz w:val="18"/>
                <w:highlight w:val="yellow"/>
              </w:rPr>
            </w:pPr>
            <w:r w:rsidRPr="009F1DA5">
              <w:rPr>
                <w:rFonts w:ascii="Courier New" w:hAnsi="Courier New"/>
                <w:strike/>
                <w:sz w:val="18"/>
                <w:highlight w:val="yellow"/>
              </w:rPr>
              <w:t>QUATERNION</w:t>
            </w:r>
          </w:p>
        </w:tc>
        <w:tc>
          <w:tcPr>
            <w:tcW w:w="2964" w:type="dxa"/>
            <w:tcBorders>
              <w:top w:val="single" w:sz="6" w:space="0" w:color="auto"/>
            </w:tcBorders>
            <w:vAlign w:val="center"/>
          </w:tcPr>
          <w:p w:rsidR="00AE6B85" w:rsidRPr="009F1DA5" w:rsidRDefault="00AE6B85" w:rsidP="00C60A36">
            <w:pPr>
              <w:keepNext/>
              <w:rPr>
                <w:strike/>
                <w:sz w:val="18"/>
                <w:highlight w:val="yellow"/>
              </w:rPr>
            </w:pPr>
            <w:r w:rsidRPr="009F1DA5">
              <w:rPr>
                <w:rFonts w:ascii="Courier New" w:hAnsi="Courier New"/>
                <w:strike/>
                <w:sz w:val="18"/>
                <w:highlight w:val="yellow"/>
              </w:rPr>
              <w:t>Epoch, Q1, Q2, Q3, QC</w:t>
            </w:r>
          </w:p>
        </w:tc>
      </w:tr>
      <w:tr w:rsidR="00AE6B85" w:rsidRPr="004679A6" w:rsidTr="00C60A36">
        <w:trPr>
          <w:cantSplit/>
          <w:jc w:val="center"/>
        </w:trPr>
        <w:tc>
          <w:tcPr>
            <w:tcW w:w="3017" w:type="dxa"/>
            <w:vMerge/>
            <w:vAlign w:val="center"/>
          </w:tcPr>
          <w:p w:rsidR="00AE6B85" w:rsidRPr="009F1DA5" w:rsidRDefault="00AE6B85" w:rsidP="00C60A36">
            <w:pPr>
              <w:keepNext/>
              <w:rPr>
                <w:strike/>
                <w:sz w:val="18"/>
                <w:highlight w:val="yellow"/>
              </w:rPr>
            </w:pPr>
          </w:p>
        </w:tc>
        <w:tc>
          <w:tcPr>
            <w:tcW w:w="3235" w:type="dxa"/>
            <w:vAlign w:val="center"/>
          </w:tcPr>
          <w:p w:rsidR="00AE6B85" w:rsidRPr="009F1DA5" w:rsidRDefault="00AE6B85" w:rsidP="00C60A36">
            <w:pPr>
              <w:keepNext/>
              <w:rPr>
                <w:strike/>
                <w:sz w:val="18"/>
                <w:highlight w:val="yellow"/>
              </w:rPr>
            </w:pPr>
            <w:r w:rsidRPr="009F1DA5">
              <w:rPr>
                <w:rFonts w:ascii="Courier New" w:hAnsi="Courier New"/>
                <w:strike/>
                <w:sz w:val="18"/>
                <w:highlight w:val="yellow"/>
              </w:rPr>
              <w:t>QUATERNION/DERIVATIVE</w:t>
            </w:r>
          </w:p>
        </w:tc>
        <w:tc>
          <w:tcPr>
            <w:tcW w:w="2964" w:type="dxa"/>
            <w:vAlign w:val="center"/>
          </w:tcPr>
          <w:p w:rsidR="00AE6B85" w:rsidRPr="009F1DA5" w:rsidRDefault="00AE6B85" w:rsidP="00C60A36">
            <w:pPr>
              <w:keepNext/>
              <w:rPr>
                <w:strike/>
                <w:sz w:val="18"/>
                <w:highlight w:val="yellow"/>
              </w:rPr>
            </w:pPr>
            <w:r w:rsidRPr="009F1DA5">
              <w:rPr>
                <w:rFonts w:ascii="Courier New" w:hAnsi="Courier New"/>
                <w:strike/>
                <w:sz w:val="18"/>
                <w:highlight w:val="yellow"/>
              </w:rPr>
              <w:t>Epoch, Q1, Q2, Q3, QC, Q1_DOT, Q2_DOT, Q3_DOT, QC_DOT</w:t>
            </w:r>
          </w:p>
        </w:tc>
      </w:tr>
      <w:tr w:rsidR="00AE6B85" w:rsidRPr="001C56AF" w:rsidTr="00C60A36">
        <w:trPr>
          <w:cantSplit/>
          <w:trHeight w:val="20"/>
          <w:jc w:val="center"/>
        </w:trPr>
        <w:tc>
          <w:tcPr>
            <w:tcW w:w="3017" w:type="dxa"/>
            <w:vMerge/>
            <w:tcBorders>
              <w:bottom w:val="single" w:sz="12" w:space="0" w:color="auto"/>
            </w:tcBorders>
            <w:vAlign w:val="center"/>
          </w:tcPr>
          <w:p w:rsidR="00AE6B85" w:rsidRPr="009F1DA5" w:rsidRDefault="00AE6B85" w:rsidP="00C60A36">
            <w:pPr>
              <w:keepNext/>
              <w:rPr>
                <w:strike/>
                <w:sz w:val="18"/>
                <w:highlight w:val="yellow"/>
              </w:rPr>
            </w:pPr>
          </w:p>
        </w:tc>
        <w:tc>
          <w:tcPr>
            <w:tcW w:w="3235" w:type="dxa"/>
            <w:tcBorders>
              <w:bottom w:val="single" w:sz="12" w:space="0" w:color="auto"/>
            </w:tcBorders>
            <w:vAlign w:val="center"/>
          </w:tcPr>
          <w:p w:rsidR="00AE6B85" w:rsidRPr="009F1DA5" w:rsidRDefault="00AE6B85" w:rsidP="00F61AB4">
            <w:pPr>
              <w:keepNext/>
              <w:rPr>
                <w:strike/>
                <w:sz w:val="18"/>
                <w:highlight w:val="yellow"/>
              </w:rPr>
            </w:pPr>
            <w:r w:rsidRPr="009F1DA5">
              <w:rPr>
                <w:rFonts w:ascii="Courier New" w:hAnsi="Courier New"/>
                <w:strike/>
                <w:sz w:val="18"/>
                <w:highlight w:val="yellow"/>
              </w:rPr>
              <w:t>QUATERNION/RATE</w:t>
            </w:r>
          </w:p>
        </w:tc>
        <w:tc>
          <w:tcPr>
            <w:tcW w:w="2964" w:type="dxa"/>
            <w:tcBorders>
              <w:bottom w:val="single" w:sz="12" w:space="0" w:color="auto"/>
            </w:tcBorders>
            <w:vAlign w:val="center"/>
          </w:tcPr>
          <w:p w:rsidR="00AE6B85" w:rsidRPr="009F1DA5" w:rsidRDefault="00AE6B85" w:rsidP="00C60A36">
            <w:pPr>
              <w:keepNext/>
              <w:rPr>
                <w:strike/>
                <w:sz w:val="18"/>
                <w:highlight w:val="yellow"/>
                <w:lang w:val="en-US"/>
              </w:rPr>
            </w:pPr>
            <w:r w:rsidRPr="009F1DA5">
              <w:rPr>
                <w:rFonts w:ascii="Courier New" w:hAnsi="Courier New"/>
                <w:strike/>
                <w:sz w:val="18"/>
                <w:highlight w:val="yellow"/>
                <w:lang w:val="en-US"/>
              </w:rPr>
              <w:t>Epoch, Q1, Q2, Q3, QC, X_RATE, Y_RATE, Z_RATE</w:t>
            </w:r>
          </w:p>
        </w:tc>
      </w:tr>
      <w:tr w:rsidR="00AE6B85" w:rsidRPr="001C56AF" w:rsidTr="00C60A36">
        <w:trPr>
          <w:cantSplit/>
          <w:trHeight w:val="20"/>
          <w:jc w:val="center"/>
        </w:trPr>
        <w:tc>
          <w:tcPr>
            <w:tcW w:w="9216" w:type="dxa"/>
            <w:gridSpan w:val="3"/>
            <w:tcBorders>
              <w:top w:val="single" w:sz="12" w:space="0" w:color="auto"/>
              <w:bottom w:val="single" w:sz="6" w:space="0" w:color="auto"/>
            </w:tcBorders>
            <w:vAlign w:val="center"/>
          </w:tcPr>
          <w:p w:rsidR="00AE6B85" w:rsidRPr="00AE6B85" w:rsidRDefault="00AE6B85" w:rsidP="00C60A36">
            <w:pPr>
              <w:keepNext/>
              <w:rPr>
                <w:lang w:val="en-US"/>
              </w:rPr>
            </w:pPr>
            <w:r w:rsidRPr="00AE6B85">
              <w:rPr>
                <w:lang w:val="en-US"/>
              </w:rPr>
              <w:t>Euler Angle Options (note that keywords and values appear only in Metadata)</w:t>
            </w:r>
          </w:p>
        </w:tc>
      </w:tr>
      <w:tr w:rsidR="00AE6B85" w:rsidRPr="00AE6B85" w:rsidTr="00C60A36">
        <w:trPr>
          <w:cantSplit/>
          <w:jc w:val="center"/>
        </w:trPr>
        <w:tc>
          <w:tcPr>
            <w:tcW w:w="3017" w:type="dxa"/>
            <w:vMerge w:val="restart"/>
            <w:tcBorders>
              <w:top w:val="single" w:sz="6" w:space="0" w:color="auto"/>
            </w:tcBorders>
            <w:vAlign w:val="center"/>
          </w:tcPr>
          <w:p w:rsidR="00AE6B85" w:rsidRPr="00496BBE" w:rsidRDefault="00AE6B85" w:rsidP="00C60A36">
            <w:pPr>
              <w:keepNext/>
              <w:rPr>
                <w:sz w:val="18"/>
              </w:rPr>
            </w:pPr>
            <w:r w:rsidRPr="00496BBE" w:rsidDel="00C61A39">
              <w:rPr>
                <w:rFonts w:ascii="Courier New" w:hAnsi="Courier New"/>
                <w:sz w:val="18"/>
              </w:rPr>
              <w:t>ATTITUDE_TYPE</w:t>
            </w:r>
          </w:p>
        </w:tc>
        <w:tc>
          <w:tcPr>
            <w:tcW w:w="3235" w:type="dxa"/>
            <w:tcBorders>
              <w:top w:val="single" w:sz="6" w:space="0" w:color="auto"/>
            </w:tcBorders>
            <w:vAlign w:val="center"/>
          </w:tcPr>
          <w:p w:rsidR="00AE6B85" w:rsidRPr="00496BBE" w:rsidRDefault="00AE6B85" w:rsidP="00C60A36">
            <w:pPr>
              <w:keepNext/>
              <w:rPr>
                <w:sz w:val="18"/>
              </w:rPr>
            </w:pPr>
            <w:r w:rsidRPr="00496BBE">
              <w:rPr>
                <w:rFonts w:ascii="Courier New" w:hAnsi="Courier New"/>
                <w:sz w:val="18"/>
              </w:rPr>
              <w:t>EULER_ANGLE</w:t>
            </w:r>
          </w:p>
        </w:tc>
        <w:tc>
          <w:tcPr>
            <w:tcW w:w="2964" w:type="dxa"/>
            <w:tcBorders>
              <w:top w:val="single" w:sz="6" w:space="0" w:color="auto"/>
            </w:tcBorders>
            <w:vAlign w:val="center"/>
          </w:tcPr>
          <w:p w:rsidR="00AE6B85" w:rsidRPr="00AE6B85" w:rsidRDefault="00AE6B85" w:rsidP="00C60A36">
            <w:pPr>
              <w:keepNext/>
              <w:rPr>
                <w:rFonts w:ascii="Courier New" w:hAnsi="Courier New"/>
                <w:sz w:val="18"/>
                <w:lang w:val="en-US"/>
              </w:rPr>
            </w:pPr>
            <w:r w:rsidRPr="00AE6B85">
              <w:rPr>
                <w:rFonts w:ascii="Courier New" w:hAnsi="Courier New"/>
                <w:sz w:val="18"/>
                <w:lang w:val="en-US"/>
              </w:rPr>
              <w:t>Epoch,</w:t>
            </w:r>
          </w:p>
          <w:p w:rsidR="00AE6B85" w:rsidRPr="00AE6B85" w:rsidRDefault="00AE6B85" w:rsidP="009F1DA5">
            <w:pPr>
              <w:keepNext/>
              <w:rPr>
                <w:sz w:val="18"/>
                <w:lang w:val="en-US"/>
              </w:rPr>
            </w:pPr>
            <w:r w:rsidRPr="00AE6B85">
              <w:rPr>
                <w:rFonts w:ascii="Courier New" w:hAnsi="Courier New"/>
                <w:sz w:val="18"/>
                <w:lang w:val="en-US"/>
              </w:rPr>
              <w:t>ANGLE</w:t>
            </w:r>
            <w:r w:rsidR="009F1DA5">
              <w:rPr>
                <w:rFonts w:ascii="Courier New" w:hAnsi="Courier New"/>
                <w:sz w:val="18"/>
                <w:lang w:val="en-US"/>
              </w:rPr>
              <w:t>_1</w:t>
            </w:r>
            <w:r w:rsidRPr="00AE6B85">
              <w:rPr>
                <w:rFonts w:ascii="Courier New" w:hAnsi="Courier New"/>
                <w:sz w:val="18"/>
                <w:lang w:val="en-US"/>
              </w:rPr>
              <w:t>, ANGLE</w:t>
            </w:r>
            <w:r w:rsidR="009F1DA5">
              <w:rPr>
                <w:rFonts w:ascii="Courier New" w:hAnsi="Courier New"/>
                <w:sz w:val="18"/>
                <w:lang w:val="en-US"/>
              </w:rPr>
              <w:t>_2</w:t>
            </w:r>
            <w:r w:rsidRPr="00AE6B85">
              <w:rPr>
                <w:rFonts w:ascii="Courier New" w:hAnsi="Courier New"/>
                <w:sz w:val="18"/>
                <w:lang w:val="en-US"/>
              </w:rPr>
              <w:t>, ANGLE</w:t>
            </w:r>
            <w:r w:rsidR="009F1DA5">
              <w:rPr>
                <w:rFonts w:ascii="Courier New" w:hAnsi="Courier New"/>
                <w:sz w:val="18"/>
                <w:lang w:val="en-US"/>
              </w:rPr>
              <w:t>_3</w:t>
            </w:r>
          </w:p>
        </w:tc>
      </w:tr>
      <w:tr w:rsidR="009F1DA5" w:rsidRPr="00AE6B85" w:rsidTr="00C60A36">
        <w:trPr>
          <w:cantSplit/>
          <w:jc w:val="center"/>
        </w:trPr>
        <w:tc>
          <w:tcPr>
            <w:tcW w:w="3017" w:type="dxa"/>
            <w:vMerge/>
            <w:tcBorders>
              <w:top w:val="single" w:sz="6" w:space="0" w:color="auto"/>
            </w:tcBorders>
            <w:vAlign w:val="center"/>
          </w:tcPr>
          <w:p w:rsidR="009F1DA5" w:rsidRPr="00496BBE" w:rsidDel="00C61A39" w:rsidRDefault="009F1DA5" w:rsidP="00C60A36">
            <w:pPr>
              <w:keepNext/>
              <w:rPr>
                <w:rFonts w:ascii="Courier New" w:hAnsi="Courier New"/>
                <w:sz w:val="18"/>
              </w:rPr>
            </w:pPr>
          </w:p>
        </w:tc>
        <w:tc>
          <w:tcPr>
            <w:tcW w:w="3235" w:type="dxa"/>
            <w:tcBorders>
              <w:top w:val="single" w:sz="6" w:space="0" w:color="auto"/>
            </w:tcBorders>
            <w:vAlign w:val="center"/>
          </w:tcPr>
          <w:p w:rsidR="009F1DA5" w:rsidRPr="00496BBE" w:rsidRDefault="009F1DA5" w:rsidP="00F61AB4">
            <w:pPr>
              <w:keepNext/>
              <w:rPr>
                <w:sz w:val="18"/>
              </w:rPr>
            </w:pPr>
            <w:r w:rsidRPr="00496BBE">
              <w:rPr>
                <w:rFonts w:ascii="Courier New" w:hAnsi="Courier New"/>
                <w:sz w:val="18"/>
              </w:rPr>
              <w:t>EULER_ANGLE</w:t>
            </w:r>
            <w:r>
              <w:rPr>
                <w:rFonts w:ascii="Courier New" w:hAnsi="Courier New"/>
                <w:sz w:val="18"/>
              </w:rPr>
              <w:t>/DERIVATIVE</w:t>
            </w:r>
          </w:p>
        </w:tc>
        <w:tc>
          <w:tcPr>
            <w:tcW w:w="2964" w:type="dxa"/>
            <w:tcBorders>
              <w:top w:val="single" w:sz="6" w:space="0" w:color="auto"/>
            </w:tcBorders>
            <w:vAlign w:val="center"/>
          </w:tcPr>
          <w:p w:rsidR="009F1DA5" w:rsidRPr="009F1DA5" w:rsidRDefault="009F1DA5" w:rsidP="00C60A36">
            <w:pPr>
              <w:keepNext/>
              <w:rPr>
                <w:rFonts w:ascii="Courier New" w:hAnsi="Courier New"/>
                <w:sz w:val="18"/>
                <w:highlight w:val="yellow"/>
                <w:lang w:val="en-US"/>
              </w:rPr>
            </w:pPr>
            <w:r w:rsidRPr="009F1DA5">
              <w:rPr>
                <w:rFonts w:ascii="Courier New" w:hAnsi="Courier New"/>
                <w:sz w:val="18"/>
                <w:highlight w:val="yellow"/>
                <w:lang w:val="en-US"/>
              </w:rPr>
              <w:t>Epoch,</w:t>
            </w:r>
          </w:p>
          <w:p w:rsidR="009F1DA5" w:rsidRPr="00AE6B85" w:rsidRDefault="009F1DA5" w:rsidP="00C60A36">
            <w:pPr>
              <w:keepNext/>
              <w:rPr>
                <w:sz w:val="18"/>
                <w:lang w:val="en-US"/>
              </w:rPr>
            </w:pPr>
            <w:r w:rsidRPr="009F1DA5">
              <w:rPr>
                <w:rFonts w:ascii="Courier New" w:hAnsi="Courier New"/>
                <w:sz w:val="18"/>
                <w:highlight w:val="yellow"/>
                <w:lang w:val="en-US"/>
              </w:rPr>
              <w:t>ANGLE_1_DOT, ANGLE_2_DOT, ANGLE_3_DOT</w:t>
            </w:r>
          </w:p>
        </w:tc>
      </w:tr>
      <w:tr w:rsidR="00AE6B85" w:rsidRPr="001C56AF" w:rsidTr="00C60A36">
        <w:trPr>
          <w:cantSplit/>
          <w:jc w:val="center"/>
        </w:trPr>
        <w:tc>
          <w:tcPr>
            <w:tcW w:w="3017" w:type="dxa"/>
            <w:vMerge/>
            <w:tcBorders>
              <w:bottom w:val="single" w:sz="12" w:space="0" w:color="auto"/>
            </w:tcBorders>
            <w:vAlign w:val="center"/>
          </w:tcPr>
          <w:p w:rsidR="00AE6B85" w:rsidRPr="00AE6B85" w:rsidRDefault="00AE6B85" w:rsidP="00C60A36">
            <w:pPr>
              <w:keepNext/>
              <w:rPr>
                <w:sz w:val="18"/>
                <w:lang w:val="en-US"/>
              </w:rPr>
            </w:pPr>
          </w:p>
        </w:tc>
        <w:tc>
          <w:tcPr>
            <w:tcW w:w="3235" w:type="dxa"/>
            <w:tcBorders>
              <w:bottom w:val="single" w:sz="12" w:space="0" w:color="auto"/>
            </w:tcBorders>
            <w:vAlign w:val="center"/>
          </w:tcPr>
          <w:p w:rsidR="00AE6B85" w:rsidRPr="00496BBE" w:rsidRDefault="00AE6B85" w:rsidP="00F61AB4">
            <w:pPr>
              <w:keepNext/>
              <w:rPr>
                <w:sz w:val="18"/>
              </w:rPr>
            </w:pPr>
            <w:r w:rsidRPr="00496BBE">
              <w:rPr>
                <w:rFonts w:ascii="Courier New" w:hAnsi="Courier New"/>
                <w:sz w:val="18"/>
              </w:rPr>
              <w:t>EULER_ANGLE/RATE</w:t>
            </w:r>
          </w:p>
        </w:tc>
        <w:tc>
          <w:tcPr>
            <w:tcW w:w="2964" w:type="dxa"/>
            <w:tcBorders>
              <w:bottom w:val="single" w:sz="12" w:space="0" w:color="auto"/>
            </w:tcBorders>
            <w:vAlign w:val="center"/>
          </w:tcPr>
          <w:p w:rsidR="00AE6B85" w:rsidRPr="00AE6B85" w:rsidRDefault="00AE6B85" w:rsidP="00C60A36">
            <w:pPr>
              <w:keepNext/>
              <w:rPr>
                <w:rFonts w:ascii="Courier New" w:hAnsi="Courier New"/>
                <w:sz w:val="18"/>
                <w:lang w:val="en-US"/>
              </w:rPr>
            </w:pPr>
            <w:r w:rsidRPr="00AE6B85">
              <w:rPr>
                <w:rFonts w:ascii="Courier New" w:hAnsi="Courier New"/>
                <w:sz w:val="18"/>
                <w:lang w:val="en-US"/>
              </w:rPr>
              <w:t>Epoch,</w:t>
            </w:r>
          </w:p>
          <w:p w:rsidR="00AE6B85" w:rsidRPr="00AE6B85" w:rsidRDefault="009F1DA5" w:rsidP="00C60A36">
            <w:pPr>
              <w:keepNext/>
              <w:rPr>
                <w:sz w:val="18"/>
                <w:lang w:val="en-US"/>
              </w:rPr>
            </w:pPr>
            <w:r w:rsidRPr="00AE6B85">
              <w:rPr>
                <w:rFonts w:ascii="Courier New" w:hAnsi="Courier New"/>
                <w:sz w:val="18"/>
                <w:lang w:val="en-US"/>
              </w:rPr>
              <w:t>ANGLE</w:t>
            </w:r>
            <w:r>
              <w:rPr>
                <w:rFonts w:ascii="Courier New" w:hAnsi="Courier New"/>
                <w:sz w:val="18"/>
                <w:lang w:val="en-US"/>
              </w:rPr>
              <w:t>_1</w:t>
            </w:r>
            <w:r w:rsidRPr="00AE6B85">
              <w:rPr>
                <w:rFonts w:ascii="Courier New" w:hAnsi="Courier New"/>
                <w:sz w:val="18"/>
                <w:lang w:val="en-US"/>
              </w:rPr>
              <w:t>, ANGLE</w:t>
            </w:r>
            <w:r>
              <w:rPr>
                <w:rFonts w:ascii="Courier New" w:hAnsi="Courier New"/>
                <w:sz w:val="18"/>
                <w:lang w:val="en-US"/>
              </w:rPr>
              <w:t>_2</w:t>
            </w:r>
            <w:r w:rsidRPr="00AE6B85">
              <w:rPr>
                <w:rFonts w:ascii="Courier New" w:hAnsi="Courier New"/>
                <w:sz w:val="18"/>
                <w:lang w:val="en-US"/>
              </w:rPr>
              <w:t>, ANGLE</w:t>
            </w:r>
            <w:r>
              <w:rPr>
                <w:rFonts w:ascii="Courier New" w:hAnsi="Courier New"/>
                <w:sz w:val="18"/>
                <w:lang w:val="en-US"/>
              </w:rPr>
              <w:t>_3</w:t>
            </w:r>
            <w:r w:rsidR="00AE6B85" w:rsidRPr="00AE6B85">
              <w:rPr>
                <w:rFonts w:ascii="Courier New" w:hAnsi="Courier New"/>
                <w:sz w:val="18"/>
                <w:lang w:val="en-US"/>
              </w:rPr>
              <w:t>, X_RATE, Y_RATE, Z_RATE</w:t>
            </w:r>
          </w:p>
        </w:tc>
      </w:tr>
      <w:tr w:rsidR="00AE6B85" w:rsidRPr="001C56AF" w:rsidTr="00C60A36">
        <w:trPr>
          <w:cantSplit/>
          <w:trHeight w:val="20"/>
          <w:jc w:val="center"/>
        </w:trPr>
        <w:tc>
          <w:tcPr>
            <w:tcW w:w="9216" w:type="dxa"/>
            <w:gridSpan w:val="3"/>
            <w:tcBorders>
              <w:top w:val="single" w:sz="12" w:space="0" w:color="auto"/>
              <w:bottom w:val="single" w:sz="6" w:space="0" w:color="auto"/>
            </w:tcBorders>
            <w:vAlign w:val="center"/>
          </w:tcPr>
          <w:p w:rsidR="00AE6B85" w:rsidRPr="00AE6B85" w:rsidRDefault="00AE6B85" w:rsidP="00C60A36">
            <w:pPr>
              <w:keepNext/>
              <w:rPr>
                <w:lang w:val="en-US"/>
              </w:rPr>
            </w:pPr>
            <w:r w:rsidRPr="00AE6B85">
              <w:rPr>
                <w:lang w:val="en-US"/>
              </w:rPr>
              <w:t>Spin Axis Options (note that keywords and values appear only in Metadata)</w:t>
            </w:r>
          </w:p>
        </w:tc>
      </w:tr>
      <w:tr w:rsidR="00AE6B85" w:rsidRPr="00AE6B85" w:rsidTr="00C60A36">
        <w:trPr>
          <w:cantSplit/>
          <w:trHeight w:val="20"/>
          <w:jc w:val="center"/>
        </w:trPr>
        <w:tc>
          <w:tcPr>
            <w:tcW w:w="3017" w:type="dxa"/>
            <w:vMerge w:val="restart"/>
            <w:tcBorders>
              <w:top w:val="single" w:sz="6" w:space="0" w:color="auto"/>
            </w:tcBorders>
            <w:vAlign w:val="center"/>
          </w:tcPr>
          <w:p w:rsidR="00AE6B85" w:rsidRPr="00496BBE" w:rsidRDefault="00AE6B85" w:rsidP="00C60A36">
            <w:pPr>
              <w:keepNext/>
              <w:rPr>
                <w:sz w:val="18"/>
              </w:rPr>
            </w:pPr>
            <w:r w:rsidRPr="00496BBE">
              <w:rPr>
                <w:rFonts w:ascii="Courier New" w:hAnsi="Courier New"/>
                <w:sz w:val="18"/>
              </w:rPr>
              <w:t>ATTITUDE_TYPE</w:t>
            </w:r>
          </w:p>
        </w:tc>
        <w:tc>
          <w:tcPr>
            <w:tcW w:w="3235" w:type="dxa"/>
            <w:tcBorders>
              <w:top w:val="single" w:sz="6" w:space="0" w:color="auto"/>
            </w:tcBorders>
            <w:vAlign w:val="center"/>
          </w:tcPr>
          <w:p w:rsidR="00AE6B85" w:rsidRPr="00496BBE" w:rsidRDefault="00AE6B85" w:rsidP="00C60A36">
            <w:pPr>
              <w:keepNext/>
              <w:rPr>
                <w:sz w:val="18"/>
              </w:rPr>
            </w:pPr>
            <w:r w:rsidRPr="00496BBE">
              <w:rPr>
                <w:rFonts w:ascii="Courier New" w:hAnsi="Courier New"/>
                <w:sz w:val="18"/>
              </w:rPr>
              <w:t>SPIN</w:t>
            </w:r>
          </w:p>
        </w:tc>
        <w:tc>
          <w:tcPr>
            <w:tcW w:w="2964" w:type="dxa"/>
            <w:tcBorders>
              <w:top w:val="single" w:sz="6" w:space="0" w:color="auto"/>
            </w:tcBorders>
            <w:vAlign w:val="center"/>
          </w:tcPr>
          <w:p w:rsidR="00AE6B85" w:rsidRPr="00AE6B85" w:rsidRDefault="00AE6B85" w:rsidP="00C60A36">
            <w:pPr>
              <w:keepNext/>
              <w:rPr>
                <w:rFonts w:ascii="Courier New" w:hAnsi="Courier New"/>
                <w:sz w:val="18"/>
                <w:lang w:val="it-IT"/>
              </w:rPr>
            </w:pPr>
            <w:r w:rsidRPr="00AE6B85">
              <w:rPr>
                <w:rFonts w:ascii="Courier New" w:hAnsi="Courier New"/>
                <w:sz w:val="18"/>
                <w:lang w:val="it-IT"/>
              </w:rPr>
              <w:t>Epoch,</w:t>
            </w:r>
          </w:p>
          <w:p w:rsidR="00AE6B85" w:rsidRDefault="00AE6B85" w:rsidP="00C60A36">
            <w:pPr>
              <w:keepNext/>
              <w:rPr>
                <w:rFonts w:ascii="Courier New" w:hAnsi="Courier New"/>
                <w:sz w:val="18"/>
                <w:lang w:val="it-IT"/>
              </w:rPr>
            </w:pPr>
            <w:r w:rsidRPr="00AE6B85">
              <w:rPr>
                <w:rFonts w:ascii="Courier New" w:hAnsi="Courier New"/>
                <w:sz w:val="18"/>
                <w:lang w:val="it-IT"/>
              </w:rPr>
              <w:t>SPIN_ALPHA, SPIN_DELTA, SPIN_ANGLE, SPIN_ANGLE_VEL</w:t>
            </w:r>
          </w:p>
          <w:p w:rsidR="009F1DA5" w:rsidRDefault="009F1DA5" w:rsidP="00C60A36">
            <w:pPr>
              <w:keepNext/>
              <w:rPr>
                <w:rFonts w:ascii="Courier New" w:hAnsi="Courier New"/>
                <w:sz w:val="18"/>
                <w:lang w:val="it-IT"/>
              </w:rPr>
            </w:pPr>
          </w:p>
          <w:p w:rsidR="009F1DA5" w:rsidRPr="00AE6B85" w:rsidRDefault="009F1DA5" w:rsidP="00C60A36">
            <w:pPr>
              <w:keepNext/>
              <w:rPr>
                <w:sz w:val="18"/>
                <w:lang w:val="it-IT"/>
              </w:rPr>
            </w:pPr>
            <w:r w:rsidRPr="00F61AB4">
              <w:rPr>
                <w:rFonts w:ascii="Courier New" w:hAnsi="Courier New"/>
                <w:sz w:val="18"/>
                <w:highlight w:val="green"/>
                <w:lang w:val="it-IT"/>
              </w:rPr>
              <w:t>(TBC)</w:t>
            </w:r>
          </w:p>
        </w:tc>
      </w:tr>
      <w:tr w:rsidR="00AE6B85" w:rsidRPr="00C60A36" w:rsidTr="00C60A36">
        <w:trPr>
          <w:cantSplit/>
          <w:trHeight w:val="20"/>
          <w:jc w:val="center"/>
        </w:trPr>
        <w:tc>
          <w:tcPr>
            <w:tcW w:w="3017" w:type="dxa"/>
            <w:vMerge/>
            <w:vAlign w:val="center"/>
          </w:tcPr>
          <w:p w:rsidR="00AE6B85" w:rsidRPr="00AE6B85" w:rsidRDefault="00AE6B85" w:rsidP="00C60A36">
            <w:pPr>
              <w:rPr>
                <w:sz w:val="18"/>
                <w:lang w:val="it-IT"/>
              </w:rPr>
            </w:pPr>
          </w:p>
        </w:tc>
        <w:tc>
          <w:tcPr>
            <w:tcW w:w="3235" w:type="dxa"/>
            <w:vAlign w:val="center"/>
          </w:tcPr>
          <w:p w:rsidR="00AE6B85" w:rsidRPr="00496BBE" w:rsidRDefault="00AE6B85" w:rsidP="00C60A36">
            <w:pPr>
              <w:rPr>
                <w:sz w:val="18"/>
              </w:rPr>
            </w:pPr>
            <w:r w:rsidRPr="00496BBE">
              <w:rPr>
                <w:rFonts w:ascii="Courier New" w:hAnsi="Courier New"/>
                <w:sz w:val="18"/>
              </w:rPr>
              <w:t>SPIN/NUTATION</w:t>
            </w:r>
          </w:p>
        </w:tc>
        <w:tc>
          <w:tcPr>
            <w:tcW w:w="2964" w:type="dxa"/>
            <w:vAlign w:val="center"/>
          </w:tcPr>
          <w:p w:rsidR="00AE6B85" w:rsidRPr="00AE6B85" w:rsidRDefault="00AE6B85" w:rsidP="00C60A36">
            <w:pPr>
              <w:rPr>
                <w:rFonts w:ascii="Courier New" w:hAnsi="Courier New"/>
                <w:sz w:val="18"/>
                <w:lang w:val="it-IT"/>
              </w:rPr>
            </w:pPr>
            <w:r w:rsidRPr="00AE6B85">
              <w:rPr>
                <w:rFonts w:ascii="Courier New" w:hAnsi="Courier New"/>
                <w:sz w:val="18"/>
                <w:lang w:val="it-IT"/>
              </w:rPr>
              <w:t>Epoch,</w:t>
            </w:r>
          </w:p>
          <w:p w:rsidR="00AE6B85" w:rsidRDefault="00AE6B85" w:rsidP="00C60A36">
            <w:pPr>
              <w:rPr>
                <w:rFonts w:ascii="Courier New" w:hAnsi="Courier New"/>
                <w:sz w:val="18"/>
                <w:lang w:val="it-IT"/>
              </w:rPr>
            </w:pPr>
            <w:r w:rsidRPr="00AE6B85">
              <w:rPr>
                <w:rFonts w:ascii="Courier New" w:hAnsi="Courier New"/>
                <w:sz w:val="18"/>
                <w:lang w:val="it-IT"/>
              </w:rPr>
              <w:t>SPIN_ALPHA, SPIN_DELTA, SPIN_ANGLE, SPIN_ANGLE_VEL, NUTATION, NUTATION_PER, NUTATION_PHASE</w:t>
            </w:r>
          </w:p>
          <w:p w:rsidR="009F1DA5" w:rsidRDefault="009F1DA5" w:rsidP="00C60A36">
            <w:pPr>
              <w:rPr>
                <w:rFonts w:ascii="Courier New" w:hAnsi="Courier New"/>
                <w:sz w:val="18"/>
                <w:lang w:val="it-IT"/>
              </w:rPr>
            </w:pPr>
          </w:p>
          <w:p w:rsidR="009F1DA5" w:rsidRPr="00AE6B85" w:rsidRDefault="009F1DA5" w:rsidP="00C60A36">
            <w:pPr>
              <w:rPr>
                <w:sz w:val="18"/>
                <w:lang w:val="it-IT"/>
              </w:rPr>
            </w:pPr>
            <w:r w:rsidRPr="00F61AB4">
              <w:rPr>
                <w:rFonts w:ascii="Courier New" w:hAnsi="Courier New"/>
                <w:sz w:val="18"/>
                <w:highlight w:val="green"/>
                <w:lang w:val="it-IT"/>
              </w:rPr>
              <w:t>(TBC)</w:t>
            </w:r>
          </w:p>
        </w:tc>
      </w:tr>
    </w:tbl>
    <w:p w:rsidR="00AE6B85" w:rsidRDefault="00AE6B85" w:rsidP="00D047C3">
      <w:pPr>
        <w:rPr>
          <w:lang w:val="en-US"/>
        </w:rPr>
      </w:pPr>
    </w:p>
    <w:p w:rsidR="00D979A4" w:rsidRPr="00D047C3" w:rsidRDefault="00D979A4" w:rsidP="00D047C3">
      <w:pPr>
        <w:rPr>
          <w:lang w:val="en-US"/>
        </w:rPr>
      </w:pPr>
    </w:p>
    <w:p w:rsidR="00A40B75" w:rsidRPr="00D4663C" w:rsidRDefault="00A40B75" w:rsidP="00D4663C">
      <w:pPr>
        <w:tabs>
          <w:tab w:val="left" w:pos="3782"/>
        </w:tabs>
        <w:rPr>
          <w:sz w:val="24"/>
          <w:szCs w:val="24"/>
          <w:lang w:val="en-US"/>
        </w:rPr>
      </w:pPr>
    </w:p>
    <w:sectPr w:rsidR="00A40B75" w:rsidRPr="00D4663C" w:rsidSect="00E81D24">
      <w:headerReference w:type="even" r:id="rId9"/>
      <w:headerReference w:type="default" r:id="rId10"/>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D4" w:rsidRDefault="009A14D4">
      <w:r>
        <w:separator/>
      </w:r>
    </w:p>
  </w:endnote>
  <w:endnote w:type="continuationSeparator" w:id="0">
    <w:p w:rsidR="009A14D4" w:rsidRDefault="009A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D4" w:rsidRDefault="009A14D4">
      <w:r>
        <w:separator/>
      </w:r>
    </w:p>
  </w:footnote>
  <w:footnote w:type="continuationSeparator" w:id="0">
    <w:p w:rsidR="009A14D4" w:rsidRDefault="009A1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87" w:rsidRDefault="00D8658F" w:rsidP="005A09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76287" w:rsidRDefault="001C56A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87" w:rsidRDefault="00D8658F">
    <w:pPr>
      <w:pStyle w:val="En-tte"/>
    </w:pPr>
    <w:r>
      <w:rPr>
        <w:rStyle w:val="Numrodepage"/>
      </w:rPr>
      <w:fldChar w:fldCharType="begin"/>
    </w:r>
    <w:r>
      <w:rPr>
        <w:rStyle w:val="Numrodepage"/>
      </w:rPr>
      <w:instrText xml:space="preserve"> PAGE </w:instrText>
    </w:r>
    <w:r>
      <w:rPr>
        <w:rStyle w:val="Numrodepage"/>
      </w:rPr>
      <w:fldChar w:fldCharType="separate"/>
    </w:r>
    <w:r w:rsidR="001C56AF">
      <w:rPr>
        <w:rStyle w:val="Numrodepage"/>
        <w:noProof/>
      </w:rPr>
      <w:t>12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C56AF">
      <w:rPr>
        <w:rStyle w:val="Numrodepage"/>
        <w:noProof/>
      </w:rPr>
      <w:t>12</w:t>
    </w:r>
    <w:r>
      <w:rPr>
        <w:rStyle w:val="Numrodepag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1C" w:rsidRDefault="00FB161C" w:rsidP="00FB161C">
    <w:pPr>
      <w:pStyle w:val="En-tte"/>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4C59"/>
    <w:multiLevelType w:val="hybridMultilevel"/>
    <w:tmpl w:val="84ECB6CE"/>
    <w:lvl w:ilvl="0" w:tplc="E326CF20">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2F33EF"/>
    <w:multiLevelType w:val="singleLevel"/>
    <w:tmpl w:val="A57C3694"/>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2">
    <w:nsid w:val="202E4738"/>
    <w:multiLevelType w:val="singleLevel"/>
    <w:tmpl w:val="4AAAED38"/>
    <w:lvl w:ilvl="0">
      <w:start w:val="1"/>
      <w:numFmt w:val="lowerLetter"/>
      <w:lvlText w:val="%1)"/>
      <w:lvlJc w:val="left"/>
      <w:pPr>
        <w:tabs>
          <w:tab w:val="num" w:pos="360"/>
        </w:tabs>
        <w:ind w:left="360" w:hanging="360"/>
      </w:pPr>
    </w:lvl>
  </w:abstractNum>
  <w:abstractNum w:abstractNumId="3">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7B505D"/>
    <w:multiLevelType w:val="hybridMultilevel"/>
    <w:tmpl w:val="87CABD76"/>
    <w:lvl w:ilvl="0" w:tplc="040C000F">
      <w:start w:val="1"/>
      <w:numFmt w:val="decimal"/>
      <w:lvlText w:val="%1."/>
      <w:lvlJc w:val="left"/>
      <w:pPr>
        <w:ind w:left="780" w:hanging="360"/>
      </w:pPr>
      <w:rPr>
        <w:rFont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30C818C3"/>
    <w:multiLevelType w:val="multilevel"/>
    <w:tmpl w:val="E7EABDF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BBB40A1"/>
    <w:multiLevelType w:val="hybridMultilevel"/>
    <w:tmpl w:val="589EF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937C59"/>
    <w:multiLevelType w:val="hybridMultilevel"/>
    <w:tmpl w:val="47B2E412"/>
    <w:lvl w:ilvl="0" w:tplc="040C000F">
      <w:start w:val="1"/>
      <w:numFmt w:val="decimal"/>
      <w:lvlText w:val="%1."/>
      <w:lvlJc w:val="left"/>
      <w:pPr>
        <w:ind w:left="780" w:hanging="360"/>
      </w:pPr>
      <w:rPr>
        <w:rFonts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5954322B"/>
    <w:multiLevelType w:val="singleLevel"/>
    <w:tmpl w:val="42CC163E"/>
    <w:lvl w:ilvl="0">
      <w:start w:val="1"/>
      <w:numFmt w:val="lowerLetter"/>
      <w:lvlText w:val="%1)"/>
      <w:lvlJc w:val="left"/>
      <w:pPr>
        <w:tabs>
          <w:tab w:val="num" w:pos="360"/>
        </w:tabs>
        <w:ind w:left="360" w:hanging="360"/>
      </w:pPr>
    </w:lvl>
  </w:abstractNum>
  <w:abstractNum w:abstractNumId="9">
    <w:nsid w:val="6A644645"/>
    <w:multiLevelType w:val="multilevel"/>
    <w:tmpl w:val="C0D2AAC0"/>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0">
    <w:nsid w:val="6F9D216C"/>
    <w:multiLevelType w:val="hybridMultilevel"/>
    <w:tmpl w:val="52DEA88E"/>
    <w:lvl w:ilvl="0" w:tplc="AC441E42">
      <w:numFmt w:val="bullet"/>
      <w:lvlText w:val=""/>
      <w:lvlJc w:val="left"/>
      <w:pPr>
        <w:ind w:left="1140" w:hanging="360"/>
      </w:pPr>
      <w:rPr>
        <w:rFonts w:ascii="Wingdings" w:eastAsiaTheme="minorHAnsi" w:hAnsi="Wingdings" w:cstheme="minorBidi"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4"/>
  </w:num>
  <w:num w:numId="6">
    <w:abstractNumId w:val="10"/>
  </w:num>
  <w:num w:numId="7">
    <w:abstractNumId w:val="1"/>
  </w:num>
  <w:num w:numId="8">
    <w:abstractNumId w:val="0"/>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94"/>
    <w:rsid w:val="0001238A"/>
    <w:rsid w:val="0001429B"/>
    <w:rsid w:val="000203D1"/>
    <w:rsid w:val="00023C26"/>
    <w:rsid w:val="00030B14"/>
    <w:rsid w:val="00046516"/>
    <w:rsid w:val="00061CD4"/>
    <w:rsid w:val="00087968"/>
    <w:rsid w:val="000B149D"/>
    <w:rsid w:val="000E0538"/>
    <w:rsid w:val="000E35FA"/>
    <w:rsid w:val="00103E0E"/>
    <w:rsid w:val="0010401F"/>
    <w:rsid w:val="0013488C"/>
    <w:rsid w:val="00136276"/>
    <w:rsid w:val="001760CB"/>
    <w:rsid w:val="001A595A"/>
    <w:rsid w:val="001C1179"/>
    <w:rsid w:val="001C56AF"/>
    <w:rsid w:val="001D6D62"/>
    <w:rsid w:val="001F6057"/>
    <w:rsid w:val="00232123"/>
    <w:rsid w:val="002517D7"/>
    <w:rsid w:val="00263400"/>
    <w:rsid w:val="00271C48"/>
    <w:rsid w:val="002A2FDA"/>
    <w:rsid w:val="002A5D0D"/>
    <w:rsid w:val="002B1168"/>
    <w:rsid w:val="002C3122"/>
    <w:rsid w:val="002C477A"/>
    <w:rsid w:val="002E0EDF"/>
    <w:rsid w:val="002F2074"/>
    <w:rsid w:val="003B3BA5"/>
    <w:rsid w:val="003B5F6F"/>
    <w:rsid w:val="003F2D8F"/>
    <w:rsid w:val="0046468B"/>
    <w:rsid w:val="00472549"/>
    <w:rsid w:val="004736E7"/>
    <w:rsid w:val="00475F40"/>
    <w:rsid w:val="004A392A"/>
    <w:rsid w:val="004B4EF5"/>
    <w:rsid w:val="004C4211"/>
    <w:rsid w:val="004C4D45"/>
    <w:rsid w:val="005250F1"/>
    <w:rsid w:val="005337D2"/>
    <w:rsid w:val="005A2A66"/>
    <w:rsid w:val="005C6972"/>
    <w:rsid w:val="005D43B7"/>
    <w:rsid w:val="0062463D"/>
    <w:rsid w:val="00627DA9"/>
    <w:rsid w:val="00652438"/>
    <w:rsid w:val="00660B0A"/>
    <w:rsid w:val="0069146C"/>
    <w:rsid w:val="00695FC5"/>
    <w:rsid w:val="006D3BFD"/>
    <w:rsid w:val="00734284"/>
    <w:rsid w:val="007541F2"/>
    <w:rsid w:val="007606E9"/>
    <w:rsid w:val="00783A7B"/>
    <w:rsid w:val="00791A5B"/>
    <w:rsid w:val="007C3F2B"/>
    <w:rsid w:val="00807C2C"/>
    <w:rsid w:val="008542E3"/>
    <w:rsid w:val="0086666C"/>
    <w:rsid w:val="008B6BDB"/>
    <w:rsid w:val="008F5264"/>
    <w:rsid w:val="008F5D83"/>
    <w:rsid w:val="009226EB"/>
    <w:rsid w:val="00923F3B"/>
    <w:rsid w:val="00964C96"/>
    <w:rsid w:val="009A14D4"/>
    <w:rsid w:val="009B6104"/>
    <w:rsid w:val="009C124D"/>
    <w:rsid w:val="009D44C7"/>
    <w:rsid w:val="009F1DA5"/>
    <w:rsid w:val="00A40B75"/>
    <w:rsid w:val="00A41F31"/>
    <w:rsid w:val="00A63DE9"/>
    <w:rsid w:val="00A70D58"/>
    <w:rsid w:val="00A71E9E"/>
    <w:rsid w:val="00A779C2"/>
    <w:rsid w:val="00A956FA"/>
    <w:rsid w:val="00AA0ECB"/>
    <w:rsid w:val="00AA3465"/>
    <w:rsid w:val="00AE6B85"/>
    <w:rsid w:val="00B3418A"/>
    <w:rsid w:val="00B50010"/>
    <w:rsid w:val="00B51373"/>
    <w:rsid w:val="00B94C27"/>
    <w:rsid w:val="00BC10BE"/>
    <w:rsid w:val="00BE11E3"/>
    <w:rsid w:val="00C26D09"/>
    <w:rsid w:val="00C75E88"/>
    <w:rsid w:val="00CB48A0"/>
    <w:rsid w:val="00D047C3"/>
    <w:rsid w:val="00D42BD2"/>
    <w:rsid w:val="00D4663C"/>
    <w:rsid w:val="00D47D1B"/>
    <w:rsid w:val="00D52750"/>
    <w:rsid w:val="00D72BEF"/>
    <w:rsid w:val="00D80CEE"/>
    <w:rsid w:val="00D8658F"/>
    <w:rsid w:val="00D94275"/>
    <w:rsid w:val="00D979A4"/>
    <w:rsid w:val="00DA010B"/>
    <w:rsid w:val="00DC6765"/>
    <w:rsid w:val="00E208E6"/>
    <w:rsid w:val="00E27C22"/>
    <w:rsid w:val="00E678E9"/>
    <w:rsid w:val="00E7601E"/>
    <w:rsid w:val="00E845A0"/>
    <w:rsid w:val="00EA7432"/>
    <w:rsid w:val="00EB40A1"/>
    <w:rsid w:val="00EB416A"/>
    <w:rsid w:val="00ED469B"/>
    <w:rsid w:val="00EE31A7"/>
    <w:rsid w:val="00EF1894"/>
    <w:rsid w:val="00F0026C"/>
    <w:rsid w:val="00F06C4B"/>
    <w:rsid w:val="00F138A5"/>
    <w:rsid w:val="00F33678"/>
    <w:rsid w:val="00F34E4B"/>
    <w:rsid w:val="00F4116B"/>
    <w:rsid w:val="00F61AB4"/>
    <w:rsid w:val="00FB161C"/>
    <w:rsid w:val="00FB4B1F"/>
    <w:rsid w:val="00FC03B8"/>
    <w:rsid w:val="00FC6DA5"/>
    <w:rsid w:val="00FE5516"/>
    <w:rsid w:val="00FE7D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B149D"/>
  </w:style>
  <w:style w:type="paragraph" w:styleId="Titre1">
    <w:name w:val="heading 1"/>
    <w:basedOn w:val="Normal"/>
    <w:next w:val="Normal"/>
    <w:link w:val="Titre1Car"/>
    <w:qFormat/>
    <w:rsid w:val="00D47D1B"/>
    <w:pPr>
      <w:keepNext/>
      <w:numPr>
        <w:numId w:val="1"/>
      </w:numPr>
      <w:spacing w:before="240" w:after="120"/>
      <w:ind w:right="567"/>
      <w:outlineLvl w:val="0"/>
    </w:pPr>
    <w:rPr>
      <w:rFonts w:eastAsiaTheme="majorEastAsia" w:cstheme="majorBidi"/>
      <w:b/>
      <w:bCs/>
      <w:sz w:val="28"/>
      <w:szCs w:val="28"/>
    </w:rPr>
  </w:style>
  <w:style w:type="paragraph" w:styleId="Titre2">
    <w:name w:val="heading 2"/>
    <w:basedOn w:val="Normal"/>
    <w:next w:val="Normal"/>
    <w:link w:val="Titre2Car"/>
    <w:qFormat/>
    <w:rsid w:val="00D47D1B"/>
    <w:pPr>
      <w:keepNext/>
      <w:numPr>
        <w:ilvl w:val="1"/>
        <w:numId w:val="1"/>
      </w:numPr>
      <w:spacing w:before="240" w:after="120"/>
      <w:ind w:right="142"/>
      <w:outlineLvl w:val="1"/>
    </w:pPr>
    <w:rPr>
      <w:b/>
      <w:bCs/>
      <w:caps/>
      <w:sz w:val="22"/>
    </w:rPr>
  </w:style>
  <w:style w:type="paragraph" w:styleId="Titre3">
    <w:name w:val="heading 3"/>
    <w:basedOn w:val="Normal"/>
    <w:next w:val="Normal"/>
    <w:link w:val="Titre3Car"/>
    <w:qFormat/>
    <w:rsid w:val="00D47D1B"/>
    <w:pPr>
      <w:keepNext/>
      <w:numPr>
        <w:ilvl w:val="2"/>
        <w:numId w:val="1"/>
      </w:numPr>
      <w:spacing w:before="240" w:after="120"/>
      <w:ind w:right="567"/>
      <w:outlineLvl w:val="2"/>
    </w:pPr>
    <w:rPr>
      <w:b/>
      <w:bCs/>
      <w:caps/>
      <w:sz w:val="22"/>
      <w:szCs w:val="22"/>
    </w:rPr>
  </w:style>
  <w:style w:type="paragraph" w:styleId="Titre4">
    <w:name w:val="heading 4"/>
    <w:basedOn w:val="Normal"/>
    <w:next w:val="Normal"/>
    <w:link w:val="Titre4Car"/>
    <w:qFormat/>
    <w:rsid w:val="00D47D1B"/>
    <w:pPr>
      <w:keepNext/>
      <w:numPr>
        <w:ilvl w:val="3"/>
        <w:numId w:val="1"/>
      </w:numPr>
      <w:spacing w:before="240" w:after="120"/>
      <w:ind w:right="567"/>
      <w:outlineLvl w:val="3"/>
    </w:pPr>
    <w:rPr>
      <w:b/>
      <w:bCs/>
      <w:i/>
      <w:iCs/>
      <w:caps/>
      <w:sz w:val="22"/>
      <w:szCs w:val="22"/>
    </w:rPr>
  </w:style>
  <w:style w:type="paragraph" w:styleId="Titre5">
    <w:name w:val="heading 5"/>
    <w:basedOn w:val="Normal"/>
    <w:next w:val="Normal"/>
    <w:link w:val="Titre5Car"/>
    <w:qFormat/>
    <w:rsid w:val="00D47D1B"/>
    <w:pPr>
      <w:keepNext/>
      <w:numPr>
        <w:ilvl w:val="4"/>
        <w:numId w:val="1"/>
      </w:numPr>
      <w:spacing w:before="240" w:after="120"/>
      <w:ind w:right="567"/>
      <w:outlineLvl w:val="4"/>
    </w:pPr>
    <w:rPr>
      <w:b/>
      <w:bCs/>
    </w:rPr>
  </w:style>
  <w:style w:type="paragraph" w:styleId="Titre6">
    <w:name w:val="heading 6"/>
    <w:basedOn w:val="Normal"/>
    <w:next w:val="Normal"/>
    <w:link w:val="Titre6Car"/>
    <w:unhideWhenUsed/>
    <w:qFormat/>
    <w:rsid w:val="00D47D1B"/>
    <w:pPr>
      <w:keepNext/>
      <w:keepLines/>
      <w:spacing w:before="200"/>
      <w:outlineLvl w:val="5"/>
    </w:pPr>
    <w:rPr>
      <w:rFonts w:asciiTheme="majorHAnsi" w:eastAsiaTheme="majorEastAsia" w:hAnsiTheme="majorHAnsi" w:cstheme="majorBidi"/>
      <w:i/>
      <w:iCs/>
      <w:color w:val="002848" w:themeColor="accent1" w:themeShade="7F"/>
    </w:rPr>
  </w:style>
  <w:style w:type="paragraph" w:styleId="Titre7">
    <w:name w:val="heading 7"/>
    <w:basedOn w:val="Normal"/>
    <w:next w:val="Normal"/>
    <w:link w:val="Titre7Car"/>
    <w:qFormat/>
    <w:rsid w:val="00AE6B85"/>
    <w:pPr>
      <w:keepNext/>
      <w:keepLines/>
      <w:tabs>
        <w:tab w:val="num" w:pos="1440"/>
      </w:tabs>
      <w:spacing w:before="240"/>
      <w:ind w:left="1440" w:hanging="1440"/>
      <w:outlineLvl w:val="6"/>
    </w:pPr>
    <w:rPr>
      <w:rFonts w:ascii="Times New Roman" w:eastAsia="Times New Roman" w:hAnsi="Times New Roman" w:cs="Times New Roman"/>
      <w:b/>
      <w:sz w:val="24"/>
      <w:szCs w:val="24"/>
      <w:lang w:val="en-US"/>
    </w:rPr>
  </w:style>
  <w:style w:type="paragraph" w:styleId="Titre9">
    <w:name w:val="heading 9"/>
    <w:aliases w:val="Index Heading 1"/>
    <w:basedOn w:val="Normal"/>
    <w:next w:val="Normal"/>
    <w:link w:val="Titre9Car"/>
    <w:qFormat/>
    <w:rsid w:val="00AE6B85"/>
    <w:pPr>
      <w:keepNext/>
      <w:pageBreakBefore/>
      <w:jc w:val="center"/>
      <w:outlineLvl w:val="8"/>
    </w:pPr>
    <w:rPr>
      <w:rFonts w:ascii="Times New Roman" w:eastAsia="Times New Roman" w:hAnsi="Times New Roman" w:cs="Times New Roman"/>
      <w:b/>
      <w:sz w:val="28"/>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rsid w:val="00D47D1B"/>
    <w:rPr>
      <w:rFonts w:ascii="Arial" w:eastAsiaTheme="majorEastAsia" w:hAnsi="Arial" w:cstheme="majorBidi"/>
      <w:b/>
      <w:bCs/>
      <w:sz w:val="28"/>
      <w:szCs w:val="28"/>
    </w:rPr>
  </w:style>
  <w:style w:type="character" w:customStyle="1" w:styleId="Titre2Car">
    <w:name w:val="Titre 2 Car"/>
    <w:basedOn w:val="Policepardfaut"/>
    <w:link w:val="Titre2"/>
    <w:rsid w:val="00D47D1B"/>
    <w:rPr>
      <w:rFonts w:ascii="Arial" w:eastAsia="Times New Roman" w:hAnsi="Arial" w:cs="Arial"/>
      <w:b/>
      <w:bCs/>
      <w:caps/>
      <w:szCs w:val="20"/>
    </w:rPr>
  </w:style>
  <w:style w:type="character" w:customStyle="1" w:styleId="Titre3Car">
    <w:name w:val="Titre 3 Car"/>
    <w:basedOn w:val="Policepardfaut"/>
    <w:link w:val="Titre3"/>
    <w:rsid w:val="00D47D1B"/>
    <w:rPr>
      <w:rFonts w:ascii="Arial" w:eastAsia="Times New Roman" w:hAnsi="Arial" w:cs="Arial"/>
      <w:b/>
      <w:bCs/>
      <w:caps/>
    </w:rPr>
  </w:style>
  <w:style w:type="character" w:customStyle="1" w:styleId="Titre4Car">
    <w:name w:val="Titre 4 Car"/>
    <w:basedOn w:val="Policepardfaut"/>
    <w:link w:val="Titre4"/>
    <w:rsid w:val="00D47D1B"/>
    <w:rPr>
      <w:rFonts w:ascii="Arial" w:eastAsia="Times New Roman" w:hAnsi="Arial" w:cs="Arial"/>
      <w:b/>
      <w:bCs/>
      <w:i/>
      <w:iCs/>
      <w:caps/>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rsid w:val="008F5264"/>
    <w:pPr>
      <w:ind w:right="1134"/>
      <w:jc w:val="right"/>
    </w:pPr>
  </w:style>
  <w:style w:type="character" w:customStyle="1" w:styleId="En-tteCar">
    <w:name w:val="En-tête Car"/>
    <w:basedOn w:val="Policepardfaut"/>
    <w:link w:val="En-tte"/>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eastAsia="Times New Roman"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uiPriority w:val="9"/>
    <w:semiHidden/>
    <w:rsid w:val="00D47D1B"/>
    <w:rPr>
      <w:rFonts w:asciiTheme="majorHAnsi" w:eastAsiaTheme="majorEastAsia" w:hAnsiTheme="majorHAnsi" w:cstheme="majorBidi"/>
      <w:i/>
      <w:iCs/>
      <w:color w:val="002848" w:themeColor="accent1" w:themeShade="7F"/>
      <w:sz w:val="20"/>
      <w:szCs w:val="20"/>
    </w:rPr>
  </w:style>
  <w:style w:type="paragraph" w:styleId="Paragraphedeliste">
    <w:name w:val="List Paragraph"/>
    <w:basedOn w:val="Normal"/>
    <w:uiPriority w:val="34"/>
    <w:semiHidden/>
    <w:qFormat/>
    <w:rsid w:val="00D4663C"/>
    <w:pPr>
      <w:ind w:left="720"/>
      <w:contextualSpacing/>
    </w:pPr>
  </w:style>
  <w:style w:type="paragraph" w:customStyle="1" w:styleId="TableNormal1">
    <w:name w:val="Table Normal1"/>
    <w:basedOn w:val="Normal"/>
    <w:rsid w:val="00F06C4B"/>
    <w:pPr>
      <w:spacing w:line="240" w:lineRule="atLeast"/>
    </w:pPr>
    <w:rPr>
      <w:rFonts w:ascii="Times New Roman" w:eastAsia="Times New Roman" w:hAnsi="Times New Roman" w:cs="Times New Roman"/>
      <w:lang w:val="en-US"/>
    </w:rPr>
  </w:style>
  <w:style w:type="paragraph" w:customStyle="1" w:styleId="TableTitle">
    <w:name w:val="_Table_Title"/>
    <w:basedOn w:val="Normal"/>
    <w:next w:val="Normal"/>
    <w:rsid w:val="00F06C4B"/>
    <w:pPr>
      <w:keepNext/>
      <w:keepLines/>
      <w:suppressAutoHyphens/>
      <w:spacing w:before="480" w:after="240"/>
      <w:jc w:val="center"/>
    </w:pPr>
    <w:rPr>
      <w:rFonts w:ascii="Times New Roman" w:eastAsia="Times New Roman" w:hAnsi="Times New Roman" w:cs="Times New Roman"/>
      <w:b/>
      <w:sz w:val="24"/>
      <w:szCs w:val="24"/>
      <w:lang w:val="en-US"/>
    </w:rPr>
  </w:style>
  <w:style w:type="paragraph" w:styleId="Liste">
    <w:name w:val="List"/>
    <w:basedOn w:val="Normal"/>
    <w:unhideWhenUsed/>
    <w:rsid w:val="00F06C4B"/>
    <w:pPr>
      <w:spacing w:before="180"/>
      <w:ind w:left="720" w:hanging="360"/>
      <w:jc w:val="both"/>
    </w:pPr>
    <w:rPr>
      <w:rFonts w:ascii="Times New Roman" w:eastAsia="Times New Roman" w:hAnsi="Times New Roman" w:cs="Times New Roman"/>
      <w:sz w:val="24"/>
      <w:lang w:val="en-US"/>
    </w:rPr>
  </w:style>
  <w:style w:type="character" w:customStyle="1" w:styleId="Titre7Car">
    <w:name w:val="Titre 7 Car"/>
    <w:basedOn w:val="Policepardfaut"/>
    <w:link w:val="Titre7"/>
    <w:rsid w:val="00AE6B85"/>
    <w:rPr>
      <w:rFonts w:ascii="Times New Roman" w:eastAsia="Times New Roman" w:hAnsi="Times New Roman" w:cs="Times New Roman"/>
      <w:b/>
      <w:sz w:val="24"/>
      <w:szCs w:val="24"/>
      <w:lang w:val="en-US"/>
    </w:rPr>
  </w:style>
  <w:style w:type="character" w:customStyle="1" w:styleId="Titre9Car">
    <w:name w:val="Titre 9 Car"/>
    <w:aliases w:val="Index Heading 1 Car"/>
    <w:basedOn w:val="Policepardfaut"/>
    <w:link w:val="Titre9"/>
    <w:rsid w:val="00AE6B85"/>
    <w:rPr>
      <w:rFonts w:ascii="Times New Roman" w:eastAsia="Times New Roman" w:hAnsi="Times New Roman" w:cs="Times New Roman"/>
      <w:b/>
      <w:sz w:val="28"/>
      <w:szCs w:val="22"/>
      <w:lang w:val="en-US"/>
    </w:rPr>
  </w:style>
  <w:style w:type="paragraph" w:customStyle="1" w:styleId="Paragraph4">
    <w:name w:val="Paragraph 4"/>
    <w:basedOn w:val="Titre4"/>
    <w:link w:val="Paragraph4Char"/>
    <w:rsid w:val="00AE6B85"/>
    <w:pPr>
      <w:keepNext w:val="0"/>
      <w:tabs>
        <w:tab w:val="clear" w:pos="864"/>
        <w:tab w:val="left" w:pos="907"/>
      </w:tabs>
      <w:spacing w:after="0" w:line="280" w:lineRule="atLeast"/>
      <w:ind w:left="0" w:right="0" w:firstLine="0"/>
      <w:jc w:val="both"/>
      <w:outlineLvl w:val="9"/>
    </w:pPr>
    <w:rPr>
      <w:rFonts w:ascii="Times New Roman" w:eastAsia="Times New Roman" w:hAnsi="Times New Roman" w:cs="Times New Roman"/>
      <w:b w:val="0"/>
      <w:bCs w:val="0"/>
      <w:i w:val="0"/>
      <w:iCs w:val="0"/>
      <w:caps w:val="0"/>
      <w:sz w:val="24"/>
      <w:szCs w:val="20"/>
      <w:lang w:val="en-US"/>
    </w:rPr>
  </w:style>
  <w:style w:type="character" w:customStyle="1" w:styleId="Paragraph4Char">
    <w:name w:val="Paragraph 4 Char"/>
    <w:link w:val="Paragraph4"/>
    <w:rsid w:val="00AE6B85"/>
    <w:rPr>
      <w:rFonts w:ascii="Times New Roman" w:eastAsia="Times New Roman"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B149D"/>
  </w:style>
  <w:style w:type="paragraph" w:styleId="Titre1">
    <w:name w:val="heading 1"/>
    <w:basedOn w:val="Normal"/>
    <w:next w:val="Normal"/>
    <w:link w:val="Titre1Car"/>
    <w:qFormat/>
    <w:rsid w:val="00D47D1B"/>
    <w:pPr>
      <w:keepNext/>
      <w:numPr>
        <w:numId w:val="1"/>
      </w:numPr>
      <w:spacing w:before="240" w:after="120"/>
      <w:ind w:right="567"/>
      <w:outlineLvl w:val="0"/>
    </w:pPr>
    <w:rPr>
      <w:rFonts w:eastAsiaTheme="majorEastAsia" w:cstheme="majorBidi"/>
      <w:b/>
      <w:bCs/>
      <w:sz w:val="28"/>
      <w:szCs w:val="28"/>
    </w:rPr>
  </w:style>
  <w:style w:type="paragraph" w:styleId="Titre2">
    <w:name w:val="heading 2"/>
    <w:basedOn w:val="Normal"/>
    <w:next w:val="Normal"/>
    <w:link w:val="Titre2Car"/>
    <w:qFormat/>
    <w:rsid w:val="00D47D1B"/>
    <w:pPr>
      <w:keepNext/>
      <w:numPr>
        <w:ilvl w:val="1"/>
        <w:numId w:val="1"/>
      </w:numPr>
      <w:spacing w:before="240" w:after="120"/>
      <w:ind w:right="142"/>
      <w:outlineLvl w:val="1"/>
    </w:pPr>
    <w:rPr>
      <w:b/>
      <w:bCs/>
      <w:caps/>
      <w:sz w:val="22"/>
    </w:rPr>
  </w:style>
  <w:style w:type="paragraph" w:styleId="Titre3">
    <w:name w:val="heading 3"/>
    <w:basedOn w:val="Normal"/>
    <w:next w:val="Normal"/>
    <w:link w:val="Titre3Car"/>
    <w:qFormat/>
    <w:rsid w:val="00D47D1B"/>
    <w:pPr>
      <w:keepNext/>
      <w:numPr>
        <w:ilvl w:val="2"/>
        <w:numId w:val="1"/>
      </w:numPr>
      <w:spacing w:before="240" w:after="120"/>
      <w:ind w:right="567"/>
      <w:outlineLvl w:val="2"/>
    </w:pPr>
    <w:rPr>
      <w:b/>
      <w:bCs/>
      <w:caps/>
      <w:sz w:val="22"/>
      <w:szCs w:val="22"/>
    </w:rPr>
  </w:style>
  <w:style w:type="paragraph" w:styleId="Titre4">
    <w:name w:val="heading 4"/>
    <w:basedOn w:val="Normal"/>
    <w:next w:val="Normal"/>
    <w:link w:val="Titre4Car"/>
    <w:qFormat/>
    <w:rsid w:val="00D47D1B"/>
    <w:pPr>
      <w:keepNext/>
      <w:numPr>
        <w:ilvl w:val="3"/>
        <w:numId w:val="1"/>
      </w:numPr>
      <w:spacing w:before="240" w:after="120"/>
      <w:ind w:right="567"/>
      <w:outlineLvl w:val="3"/>
    </w:pPr>
    <w:rPr>
      <w:b/>
      <w:bCs/>
      <w:i/>
      <w:iCs/>
      <w:caps/>
      <w:sz w:val="22"/>
      <w:szCs w:val="22"/>
    </w:rPr>
  </w:style>
  <w:style w:type="paragraph" w:styleId="Titre5">
    <w:name w:val="heading 5"/>
    <w:basedOn w:val="Normal"/>
    <w:next w:val="Normal"/>
    <w:link w:val="Titre5Car"/>
    <w:qFormat/>
    <w:rsid w:val="00D47D1B"/>
    <w:pPr>
      <w:keepNext/>
      <w:numPr>
        <w:ilvl w:val="4"/>
        <w:numId w:val="1"/>
      </w:numPr>
      <w:spacing w:before="240" w:after="120"/>
      <w:ind w:right="567"/>
      <w:outlineLvl w:val="4"/>
    </w:pPr>
    <w:rPr>
      <w:b/>
      <w:bCs/>
    </w:rPr>
  </w:style>
  <w:style w:type="paragraph" w:styleId="Titre6">
    <w:name w:val="heading 6"/>
    <w:basedOn w:val="Normal"/>
    <w:next w:val="Normal"/>
    <w:link w:val="Titre6Car"/>
    <w:unhideWhenUsed/>
    <w:qFormat/>
    <w:rsid w:val="00D47D1B"/>
    <w:pPr>
      <w:keepNext/>
      <w:keepLines/>
      <w:spacing w:before="200"/>
      <w:outlineLvl w:val="5"/>
    </w:pPr>
    <w:rPr>
      <w:rFonts w:asciiTheme="majorHAnsi" w:eastAsiaTheme="majorEastAsia" w:hAnsiTheme="majorHAnsi" w:cstheme="majorBidi"/>
      <w:i/>
      <w:iCs/>
      <w:color w:val="002848" w:themeColor="accent1" w:themeShade="7F"/>
    </w:rPr>
  </w:style>
  <w:style w:type="paragraph" w:styleId="Titre7">
    <w:name w:val="heading 7"/>
    <w:basedOn w:val="Normal"/>
    <w:next w:val="Normal"/>
    <w:link w:val="Titre7Car"/>
    <w:qFormat/>
    <w:rsid w:val="00AE6B85"/>
    <w:pPr>
      <w:keepNext/>
      <w:keepLines/>
      <w:tabs>
        <w:tab w:val="num" w:pos="1440"/>
      </w:tabs>
      <w:spacing w:before="240"/>
      <w:ind w:left="1440" w:hanging="1440"/>
      <w:outlineLvl w:val="6"/>
    </w:pPr>
    <w:rPr>
      <w:rFonts w:ascii="Times New Roman" w:eastAsia="Times New Roman" w:hAnsi="Times New Roman" w:cs="Times New Roman"/>
      <w:b/>
      <w:sz w:val="24"/>
      <w:szCs w:val="24"/>
      <w:lang w:val="en-US"/>
    </w:rPr>
  </w:style>
  <w:style w:type="paragraph" w:styleId="Titre9">
    <w:name w:val="heading 9"/>
    <w:aliases w:val="Index Heading 1"/>
    <w:basedOn w:val="Normal"/>
    <w:next w:val="Normal"/>
    <w:link w:val="Titre9Car"/>
    <w:qFormat/>
    <w:rsid w:val="00AE6B85"/>
    <w:pPr>
      <w:keepNext/>
      <w:pageBreakBefore/>
      <w:jc w:val="center"/>
      <w:outlineLvl w:val="8"/>
    </w:pPr>
    <w:rPr>
      <w:rFonts w:ascii="Times New Roman" w:eastAsia="Times New Roman" w:hAnsi="Times New Roman" w:cs="Times New Roman"/>
      <w:b/>
      <w:sz w:val="28"/>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rsid w:val="00D47D1B"/>
    <w:rPr>
      <w:rFonts w:ascii="Arial" w:eastAsiaTheme="majorEastAsia" w:hAnsi="Arial" w:cstheme="majorBidi"/>
      <w:b/>
      <w:bCs/>
      <w:sz w:val="28"/>
      <w:szCs w:val="28"/>
    </w:rPr>
  </w:style>
  <w:style w:type="character" w:customStyle="1" w:styleId="Titre2Car">
    <w:name w:val="Titre 2 Car"/>
    <w:basedOn w:val="Policepardfaut"/>
    <w:link w:val="Titre2"/>
    <w:rsid w:val="00D47D1B"/>
    <w:rPr>
      <w:rFonts w:ascii="Arial" w:eastAsia="Times New Roman" w:hAnsi="Arial" w:cs="Arial"/>
      <w:b/>
      <w:bCs/>
      <w:caps/>
      <w:szCs w:val="20"/>
    </w:rPr>
  </w:style>
  <w:style w:type="character" w:customStyle="1" w:styleId="Titre3Car">
    <w:name w:val="Titre 3 Car"/>
    <w:basedOn w:val="Policepardfaut"/>
    <w:link w:val="Titre3"/>
    <w:rsid w:val="00D47D1B"/>
    <w:rPr>
      <w:rFonts w:ascii="Arial" w:eastAsia="Times New Roman" w:hAnsi="Arial" w:cs="Arial"/>
      <w:b/>
      <w:bCs/>
      <w:caps/>
    </w:rPr>
  </w:style>
  <w:style w:type="character" w:customStyle="1" w:styleId="Titre4Car">
    <w:name w:val="Titre 4 Car"/>
    <w:basedOn w:val="Policepardfaut"/>
    <w:link w:val="Titre4"/>
    <w:rsid w:val="00D47D1B"/>
    <w:rPr>
      <w:rFonts w:ascii="Arial" w:eastAsia="Times New Roman" w:hAnsi="Arial" w:cs="Arial"/>
      <w:b/>
      <w:bCs/>
      <w:i/>
      <w:iCs/>
      <w:caps/>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rsid w:val="008F5264"/>
    <w:pPr>
      <w:ind w:right="1134"/>
      <w:jc w:val="right"/>
    </w:pPr>
  </w:style>
  <w:style w:type="character" w:customStyle="1" w:styleId="En-tteCar">
    <w:name w:val="En-tête Car"/>
    <w:basedOn w:val="Policepardfaut"/>
    <w:link w:val="En-tte"/>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eastAsia="Times New Roman"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uiPriority w:val="9"/>
    <w:semiHidden/>
    <w:rsid w:val="00D47D1B"/>
    <w:rPr>
      <w:rFonts w:asciiTheme="majorHAnsi" w:eastAsiaTheme="majorEastAsia" w:hAnsiTheme="majorHAnsi" w:cstheme="majorBidi"/>
      <w:i/>
      <w:iCs/>
      <w:color w:val="002848" w:themeColor="accent1" w:themeShade="7F"/>
      <w:sz w:val="20"/>
      <w:szCs w:val="20"/>
    </w:rPr>
  </w:style>
  <w:style w:type="paragraph" w:styleId="Paragraphedeliste">
    <w:name w:val="List Paragraph"/>
    <w:basedOn w:val="Normal"/>
    <w:uiPriority w:val="34"/>
    <w:semiHidden/>
    <w:qFormat/>
    <w:rsid w:val="00D4663C"/>
    <w:pPr>
      <w:ind w:left="720"/>
      <w:contextualSpacing/>
    </w:pPr>
  </w:style>
  <w:style w:type="paragraph" w:customStyle="1" w:styleId="TableNormal1">
    <w:name w:val="Table Normal1"/>
    <w:basedOn w:val="Normal"/>
    <w:rsid w:val="00F06C4B"/>
    <w:pPr>
      <w:spacing w:line="240" w:lineRule="atLeast"/>
    </w:pPr>
    <w:rPr>
      <w:rFonts w:ascii="Times New Roman" w:eastAsia="Times New Roman" w:hAnsi="Times New Roman" w:cs="Times New Roman"/>
      <w:lang w:val="en-US"/>
    </w:rPr>
  </w:style>
  <w:style w:type="paragraph" w:customStyle="1" w:styleId="TableTitle">
    <w:name w:val="_Table_Title"/>
    <w:basedOn w:val="Normal"/>
    <w:next w:val="Normal"/>
    <w:rsid w:val="00F06C4B"/>
    <w:pPr>
      <w:keepNext/>
      <w:keepLines/>
      <w:suppressAutoHyphens/>
      <w:spacing w:before="480" w:after="240"/>
      <w:jc w:val="center"/>
    </w:pPr>
    <w:rPr>
      <w:rFonts w:ascii="Times New Roman" w:eastAsia="Times New Roman" w:hAnsi="Times New Roman" w:cs="Times New Roman"/>
      <w:b/>
      <w:sz w:val="24"/>
      <w:szCs w:val="24"/>
      <w:lang w:val="en-US"/>
    </w:rPr>
  </w:style>
  <w:style w:type="paragraph" w:styleId="Liste">
    <w:name w:val="List"/>
    <w:basedOn w:val="Normal"/>
    <w:unhideWhenUsed/>
    <w:rsid w:val="00F06C4B"/>
    <w:pPr>
      <w:spacing w:before="180"/>
      <w:ind w:left="720" w:hanging="360"/>
      <w:jc w:val="both"/>
    </w:pPr>
    <w:rPr>
      <w:rFonts w:ascii="Times New Roman" w:eastAsia="Times New Roman" w:hAnsi="Times New Roman" w:cs="Times New Roman"/>
      <w:sz w:val="24"/>
      <w:lang w:val="en-US"/>
    </w:rPr>
  </w:style>
  <w:style w:type="character" w:customStyle="1" w:styleId="Titre7Car">
    <w:name w:val="Titre 7 Car"/>
    <w:basedOn w:val="Policepardfaut"/>
    <w:link w:val="Titre7"/>
    <w:rsid w:val="00AE6B85"/>
    <w:rPr>
      <w:rFonts w:ascii="Times New Roman" w:eastAsia="Times New Roman" w:hAnsi="Times New Roman" w:cs="Times New Roman"/>
      <w:b/>
      <w:sz w:val="24"/>
      <w:szCs w:val="24"/>
      <w:lang w:val="en-US"/>
    </w:rPr>
  </w:style>
  <w:style w:type="character" w:customStyle="1" w:styleId="Titre9Car">
    <w:name w:val="Titre 9 Car"/>
    <w:aliases w:val="Index Heading 1 Car"/>
    <w:basedOn w:val="Policepardfaut"/>
    <w:link w:val="Titre9"/>
    <w:rsid w:val="00AE6B85"/>
    <w:rPr>
      <w:rFonts w:ascii="Times New Roman" w:eastAsia="Times New Roman" w:hAnsi="Times New Roman" w:cs="Times New Roman"/>
      <w:b/>
      <w:sz w:val="28"/>
      <w:szCs w:val="22"/>
      <w:lang w:val="en-US"/>
    </w:rPr>
  </w:style>
  <w:style w:type="paragraph" w:customStyle="1" w:styleId="Paragraph4">
    <w:name w:val="Paragraph 4"/>
    <w:basedOn w:val="Titre4"/>
    <w:link w:val="Paragraph4Char"/>
    <w:rsid w:val="00AE6B85"/>
    <w:pPr>
      <w:keepNext w:val="0"/>
      <w:tabs>
        <w:tab w:val="clear" w:pos="864"/>
        <w:tab w:val="left" w:pos="907"/>
      </w:tabs>
      <w:spacing w:after="0" w:line="280" w:lineRule="atLeast"/>
      <w:ind w:left="0" w:right="0" w:firstLine="0"/>
      <w:jc w:val="both"/>
      <w:outlineLvl w:val="9"/>
    </w:pPr>
    <w:rPr>
      <w:rFonts w:ascii="Times New Roman" w:eastAsia="Times New Roman" w:hAnsi="Times New Roman" w:cs="Times New Roman"/>
      <w:b w:val="0"/>
      <w:bCs w:val="0"/>
      <w:i w:val="0"/>
      <w:iCs w:val="0"/>
      <w:caps w:val="0"/>
      <w:sz w:val="24"/>
      <w:szCs w:val="20"/>
      <w:lang w:val="en-US"/>
    </w:rPr>
  </w:style>
  <w:style w:type="character" w:customStyle="1" w:styleId="Paragraph4Char">
    <w:name w:val="Paragraph 4 Char"/>
    <w:link w:val="Paragraph4"/>
    <w:rsid w:val="00AE6B85"/>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953B-833A-43D0-8B0F-08BC33D0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12</Pages>
  <Words>3454</Words>
  <Characters>18999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Lamy Alain</dc:creator>
  <cp:keywords/>
  <dc:description/>
  <cp:lastModifiedBy>Lamy Alain</cp:lastModifiedBy>
  <cp:revision>67</cp:revision>
  <dcterms:created xsi:type="dcterms:W3CDTF">2014-11-09T22:27:00Z</dcterms:created>
  <dcterms:modified xsi:type="dcterms:W3CDTF">2015-01-27T16:42:00Z</dcterms:modified>
</cp:coreProperties>
</file>