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68"/>
        <w:gridCol w:w="900"/>
        <w:gridCol w:w="630"/>
        <w:gridCol w:w="630"/>
        <w:gridCol w:w="720"/>
        <w:gridCol w:w="3870"/>
        <w:gridCol w:w="1811"/>
        <w:gridCol w:w="3769"/>
        <w:gridCol w:w="1946"/>
      </w:tblGrid>
      <w:tr w:rsidR="00A9409E" w:rsidRPr="00C635BB" w14:paraId="44F1A1AF" w14:textId="77777777" w:rsidTr="00AD04A4">
        <w:trPr>
          <w:tblHeader/>
          <w:jc w:val="center"/>
        </w:trPr>
        <w:tc>
          <w:tcPr>
            <w:tcW w:w="668" w:type="dxa"/>
            <w:vAlign w:val="center"/>
          </w:tcPr>
          <w:p w14:paraId="0906EB6F" w14:textId="623635F5" w:rsidR="00A9409E" w:rsidRPr="000630F7" w:rsidRDefault="00A9409E" w:rsidP="00A9409E">
            <w:pPr>
              <w:jc w:val="center"/>
              <w:rPr>
                <w:rFonts w:cs="Arial"/>
              </w:rPr>
            </w:pPr>
            <w:proofErr w:type="spellStart"/>
            <w:r w:rsidRPr="000630F7">
              <w:rPr>
                <w:b/>
                <w:bCs/>
                <w:color w:val="0000FF"/>
              </w:rPr>
              <w:t>P</w:t>
            </w:r>
            <w:r w:rsidR="003276A9" w:rsidRPr="000630F7">
              <w:rPr>
                <w:b/>
                <w:bCs/>
                <w:color w:val="0000FF"/>
              </w:rPr>
              <w:t>g</w:t>
            </w:r>
            <w:proofErr w:type="spellEnd"/>
          </w:p>
        </w:tc>
        <w:tc>
          <w:tcPr>
            <w:tcW w:w="900" w:type="dxa"/>
            <w:vAlign w:val="center"/>
          </w:tcPr>
          <w:p w14:paraId="6982A5F6" w14:textId="18650040" w:rsidR="00A9409E" w:rsidRPr="000630F7" w:rsidRDefault="00A9409E" w:rsidP="00A9409E">
            <w:pPr>
              <w:jc w:val="center"/>
              <w:rPr>
                <w:rFonts w:cs="Arial"/>
              </w:rPr>
            </w:pPr>
            <w:r w:rsidRPr="000630F7">
              <w:rPr>
                <w:b/>
                <w:bCs/>
                <w:color w:val="0000FF"/>
              </w:rPr>
              <w:t>Sec</w:t>
            </w:r>
          </w:p>
        </w:tc>
        <w:tc>
          <w:tcPr>
            <w:tcW w:w="630" w:type="dxa"/>
            <w:vAlign w:val="center"/>
          </w:tcPr>
          <w:p w14:paraId="7F8393E2" w14:textId="33B6B92B" w:rsidR="00A9409E" w:rsidRPr="000630F7" w:rsidRDefault="00A9409E" w:rsidP="00A9409E">
            <w:pPr>
              <w:jc w:val="center"/>
              <w:rPr>
                <w:b/>
                <w:bCs/>
                <w:color w:val="0000FF"/>
              </w:rPr>
            </w:pPr>
            <w:r w:rsidRPr="000630F7">
              <w:rPr>
                <w:b/>
                <w:bCs/>
                <w:color w:val="0000FF"/>
              </w:rPr>
              <w:t>Para</w:t>
            </w:r>
          </w:p>
        </w:tc>
        <w:tc>
          <w:tcPr>
            <w:tcW w:w="630" w:type="dxa"/>
            <w:vAlign w:val="center"/>
          </w:tcPr>
          <w:p w14:paraId="2BC54B9E" w14:textId="6F0A76FC" w:rsidR="00A9409E" w:rsidRPr="000630F7" w:rsidRDefault="00A9409E" w:rsidP="00A9409E">
            <w:pPr>
              <w:jc w:val="center"/>
              <w:rPr>
                <w:b/>
                <w:bCs/>
                <w:color w:val="0000FF"/>
              </w:rPr>
            </w:pPr>
            <w:r w:rsidRPr="000630F7">
              <w:rPr>
                <w:b/>
                <w:bCs/>
                <w:color w:val="0000FF"/>
              </w:rPr>
              <w:t>Line</w:t>
            </w:r>
          </w:p>
        </w:tc>
        <w:tc>
          <w:tcPr>
            <w:tcW w:w="720" w:type="dxa"/>
            <w:tcBorders>
              <w:right w:val="single" w:sz="4" w:space="0" w:color="auto"/>
            </w:tcBorders>
            <w:vAlign w:val="center"/>
          </w:tcPr>
          <w:p w14:paraId="5425C7C0" w14:textId="5745CB88" w:rsidR="00A9409E" w:rsidRPr="000630F7" w:rsidRDefault="00A9409E" w:rsidP="00A9409E">
            <w:pPr>
              <w:jc w:val="center"/>
              <w:rPr>
                <w:rFonts w:cs="Arial"/>
              </w:rPr>
            </w:pPr>
            <w:r w:rsidRPr="000630F7">
              <w:rPr>
                <w:b/>
                <w:bCs/>
                <w:color w:val="0000FF"/>
              </w:rPr>
              <w:t>Type</w:t>
            </w:r>
          </w:p>
        </w:tc>
        <w:tc>
          <w:tcPr>
            <w:tcW w:w="3870" w:type="dxa"/>
            <w:tcBorders>
              <w:top w:val="single" w:sz="4" w:space="0" w:color="auto"/>
              <w:left w:val="single" w:sz="4" w:space="0" w:color="auto"/>
              <w:bottom w:val="single" w:sz="4" w:space="0" w:color="auto"/>
              <w:right w:val="single" w:sz="4" w:space="0" w:color="auto"/>
            </w:tcBorders>
            <w:vAlign w:val="center"/>
          </w:tcPr>
          <w:p w14:paraId="486CF47B" w14:textId="3F26A560" w:rsidR="00A9409E" w:rsidRPr="000630F7" w:rsidRDefault="00A9409E" w:rsidP="00A9409E">
            <w:pPr>
              <w:jc w:val="center"/>
              <w:rPr>
                <w:b/>
                <w:bCs/>
                <w:color w:val="0000FF"/>
              </w:rPr>
            </w:pPr>
            <w:r w:rsidRPr="000630F7">
              <w:rPr>
                <w:b/>
                <w:bCs/>
                <w:color w:val="0000FF"/>
              </w:rPr>
              <w:t>Comment/ Rationale</w:t>
            </w:r>
          </w:p>
        </w:tc>
        <w:tc>
          <w:tcPr>
            <w:tcW w:w="1811" w:type="dxa"/>
            <w:tcBorders>
              <w:left w:val="single" w:sz="4" w:space="0" w:color="auto"/>
            </w:tcBorders>
            <w:vAlign w:val="center"/>
          </w:tcPr>
          <w:p w14:paraId="16EBE376" w14:textId="5972924B" w:rsidR="00A9409E" w:rsidRPr="000630F7" w:rsidRDefault="008D7C1A" w:rsidP="008D7C1A">
            <w:pPr>
              <w:jc w:val="center"/>
              <w:rPr>
                <w:rFonts w:cs="Arial"/>
              </w:rPr>
            </w:pPr>
            <w:r w:rsidRPr="000630F7">
              <w:rPr>
                <w:b/>
                <w:bCs/>
                <w:color w:val="0000FF"/>
              </w:rPr>
              <w:t xml:space="preserve">Reviewer </w:t>
            </w:r>
            <w:r w:rsidR="00A9409E" w:rsidRPr="000630F7">
              <w:rPr>
                <w:b/>
                <w:bCs/>
                <w:color w:val="0000FF"/>
              </w:rPr>
              <w:t>(Name/Agency)</w:t>
            </w:r>
          </w:p>
        </w:tc>
        <w:tc>
          <w:tcPr>
            <w:tcW w:w="3769" w:type="dxa"/>
            <w:vAlign w:val="center"/>
          </w:tcPr>
          <w:p w14:paraId="7281D1FF" w14:textId="0F79AF85" w:rsidR="00A9409E" w:rsidRPr="000630F7" w:rsidRDefault="00A9409E" w:rsidP="00A9409E">
            <w:pPr>
              <w:jc w:val="center"/>
            </w:pPr>
            <w:r w:rsidRPr="000630F7">
              <w:rPr>
                <w:b/>
                <w:bCs/>
                <w:color w:val="0000FF"/>
              </w:rPr>
              <w:t>Suggested Disposition</w:t>
            </w:r>
          </w:p>
        </w:tc>
        <w:tc>
          <w:tcPr>
            <w:tcW w:w="1946" w:type="dxa"/>
            <w:vAlign w:val="center"/>
          </w:tcPr>
          <w:p w14:paraId="5BD0E52C" w14:textId="77777777" w:rsidR="00A9409E" w:rsidRPr="000630F7" w:rsidRDefault="00A9409E" w:rsidP="00A9409E">
            <w:pPr>
              <w:jc w:val="center"/>
              <w:rPr>
                <w:b/>
                <w:bCs/>
                <w:color w:val="0000FF"/>
              </w:rPr>
            </w:pPr>
            <w:r w:rsidRPr="000630F7">
              <w:rPr>
                <w:b/>
                <w:bCs/>
                <w:color w:val="0000FF"/>
              </w:rPr>
              <w:t>Final Disposition</w:t>
            </w:r>
          </w:p>
          <w:p w14:paraId="79622350" w14:textId="77F4AB70" w:rsidR="00A9409E" w:rsidRPr="000630F7" w:rsidRDefault="00A9409E" w:rsidP="00A9409E">
            <w:pPr>
              <w:jc w:val="center"/>
            </w:pPr>
            <w:r w:rsidRPr="000630F7">
              <w:rPr>
                <w:b/>
                <w:bCs/>
                <w:color w:val="0000FF"/>
              </w:rPr>
              <w:t>(</w:t>
            </w:r>
            <w:r w:rsidRPr="000630F7">
              <w:rPr>
                <w:b/>
                <w:bCs/>
                <w:color w:val="0000FF"/>
                <w:u w:val="single"/>
              </w:rPr>
              <w:t>Do Not Fill In</w:t>
            </w:r>
            <w:r w:rsidRPr="000630F7">
              <w:rPr>
                <w:b/>
                <w:bCs/>
                <w:color w:val="0000FF"/>
              </w:rPr>
              <w:t>)</w:t>
            </w:r>
          </w:p>
        </w:tc>
      </w:tr>
      <w:tr w:rsidR="00696555" w:rsidRPr="00C635BB" w14:paraId="6DD348C5" w14:textId="77777777" w:rsidTr="00AD04A4">
        <w:trPr>
          <w:jc w:val="center"/>
        </w:trPr>
        <w:tc>
          <w:tcPr>
            <w:tcW w:w="668" w:type="dxa"/>
          </w:tcPr>
          <w:p w14:paraId="52E1D8BA" w14:textId="1369596D" w:rsidR="00696555" w:rsidRDefault="00696555" w:rsidP="0052324C">
            <w:pPr>
              <w:rPr>
                <w:rFonts w:cs="Arial"/>
              </w:rPr>
            </w:pPr>
            <w:r w:rsidRPr="000630F7">
              <w:rPr>
                <w:rFonts w:cs="Arial"/>
              </w:rPr>
              <w:t>N/A</w:t>
            </w:r>
          </w:p>
          <w:p w14:paraId="4B9869E9" w14:textId="77777777" w:rsidR="00696555" w:rsidRPr="00696555" w:rsidRDefault="00696555" w:rsidP="00696555">
            <w:pPr>
              <w:rPr>
                <w:rFonts w:cs="Arial"/>
              </w:rPr>
            </w:pPr>
          </w:p>
        </w:tc>
        <w:tc>
          <w:tcPr>
            <w:tcW w:w="900" w:type="dxa"/>
          </w:tcPr>
          <w:p w14:paraId="1C6EAE7A" w14:textId="77777777" w:rsidR="00696555" w:rsidRDefault="00696555" w:rsidP="005555EB">
            <w:pPr>
              <w:rPr>
                <w:rFonts w:cs="Arial"/>
              </w:rPr>
            </w:pPr>
            <w:r w:rsidRPr="000630F7">
              <w:rPr>
                <w:rFonts w:cs="Arial"/>
              </w:rPr>
              <w:t>N/A</w:t>
            </w:r>
          </w:p>
          <w:p w14:paraId="3D442DAA" w14:textId="6FD6BF1D" w:rsidR="00696555" w:rsidRPr="000630F7" w:rsidRDefault="00696555" w:rsidP="0052324C">
            <w:pPr>
              <w:rPr>
                <w:rFonts w:cs="Arial"/>
              </w:rPr>
            </w:pPr>
          </w:p>
        </w:tc>
        <w:tc>
          <w:tcPr>
            <w:tcW w:w="630" w:type="dxa"/>
          </w:tcPr>
          <w:p w14:paraId="6DBA065C" w14:textId="77777777" w:rsidR="00696555" w:rsidRDefault="00696555" w:rsidP="005555EB">
            <w:pPr>
              <w:rPr>
                <w:rFonts w:cs="Arial"/>
              </w:rPr>
            </w:pPr>
            <w:r w:rsidRPr="000630F7">
              <w:rPr>
                <w:rFonts w:cs="Arial"/>
              </w:rPr>
              <w:t>N/A</w:t>
            </w:r>
          </w:p>
          <w:p w14:paraId="7B98A148" w14:textId="5D284A5F" w:rsidR="00696555" w:rsidRPr="000630F7" w:rsidRDefault="00696555" w:rsidP="0052324C">
            <w:pPr>
              <w:rPr>
                <w:rFonts w:cs="Arial"/>
              </w:rPr>
            </w:pPr>
          </w:p>
        </w:tc>
        <w:tc>
          <w:tcPr>
            <w:tcW w:w="630" w:type="dxa"/>
          </w:tcPr>
          <w:p w14:paraId="63C8572A" w14:textId="77777777" w:rsidR="00696555" w:rsidRDefault="00696555" w:rsidP="005555EB">
            <w:pPr>
              <w:rPr>
                <w:rFonts w:cs="Arial"/>
              </w:rPr>
            </w:pPr>
            <w:r w:rsidRPr="000630F7">
              <w:rPr>
                <w:rFonts w:cs="Arial"/>
              </w:rPr>
              <w:t>N/A</w:t>
            </w:r>
          </w:p>
          <w:p w14:paraId="29702EC9" w14:textId="1492EE30" w:rsidR="00696555" w:rsidRPr="000630F7" w:rsidRDefault="00696555" w:rsidP="0052324C">
            <w:pPr>
              <w:rPr>
                <w:rFonts w:cs="Arial"/>
              </w:rPr>
            </w:pPr>
          </w:p>
        </w:tc>
        <w:tc>
          <w:tcPr>
            <w:tcW w:w="720" w:type="dxa"/>
            <w:tcBorders>
              <w:right w:val="single" w:sz="4" w:space="0" w:color="auto"/>
            </w:tcBorders>
          </w:tcPr>
          <w:p w14:paraId="76180210" w14:textId="77777777" w:rsidR="00696555" w:rsidRDefault="00696555" w:rsidP="005555EB">
            <w:pPr>
              <w:rPr>
                <w:rFonts w:cs="Arial"/>
              </w:rPr>
            </w:pPr>
            <w:r w:rsidRPr="000630F7">
              <w:rPr>
                <w:rFonts w:cs="Arial"/>
              </w:rPr>
              <w:t>N/A</w:t>
            </w:r>
          </w:p>
          <w:p w14:paraId="4FBF9096" w14:textId="17C4DB26" w:rsidR="00696555" w:rsidRPr="000630F7" w:rsidRDefault="00696555" w:rsidP="0052324C">
            <w:pPr>
              <w:rPr>
                <w:rFonts w:cs="Arial"/>
              </w:rPr>
            </w:pPr>
          </w:p>
        </w:tc>
        <w:tc>
          <w:tcPr>
            <w:tcW w:w="3870" w:type="dxa"/>
            <w:tcBorders>
              <w:top w:val="single" w:sz="4" w:space="0" w:color="auto"/>
              <w:left w:val="single" w:sz="4" w:space="0" w:color="auto"/>
              <w:bottom w:val="single" w:sz="4" w:space="0" w:color="auto"/>
              <w:right w:val="single" w:sz="4" w:space="0" w:color="auto"/>
            </w:tcBorders>
          </w:tcPr>
          <w:p w14:paraId="031AB3D8" w14:textId="2A509D70" w:rsidR="00696555" w:rsidRPr="000630F7" w:rsidRDefault="00696555" w:rsidP="007E249F">
            <w:pPr>
              <w:spacing w:after="100" w:afterAutospacing="1"/>
              <w:rPr>
                <w:rFonts w:cs="Arial"/>
              </w:rPr>
            </w:pPr>
            <w:r>
              <w:rPr>
                <w:rFonts w:cs="Arial"/>
              </w:rPr>
              <w:t>Note:  Comments on Section 4 and 6, and Annexes F and H, were previously submitted.</w:t>
            </w:r>
          </w:p>
        </w:tc>
        <w:tc>
          <w:tcPr>
            <w:tcW w:w="1811" w:type="dxa"/>
            <w:tcBorders>
              <w:left w:val="single" w:sz="4" w:space="0" w:color="auto"/>
            </w:tcBorders>
          </w:tcPr>
          <w:p w14:paraId="327227C8" w14:textId="0382A8AE" w:rsidR="00696555" w:rsidRPr="000630F7" w:rsidRDefault="00696555" w:rsidP="0052324C">
            <w:pPr>
              <w:rPr>
                <w:rFonts w:cs="Arial"/>
              </w:rPr>
            </w:pPr>
            <w:r w:rsidRPr="000630F7">
              <w:rPr>
                <w:rFonts w:cs="Arial"/>
              </w:rPr>
              <w:t>David Berry / NASA/JPL</w:t>
            </w:r>
          </w:p>
        </w:tc>
        <w:tc>
          <w:tcPr>
            <w:tcW w:w="3769" w:type="dxa"/>
          </w:tcPr>
          <w:p w14:paraId="606CF3FB" w14:textId="3A535528" w:rsidR="00696555" w:rsidRPr="000630F7" w:rsidRDefault="00696555" w:rsidP="00D520B5">
            <w:r>
              <w:t>N/A</w:t>
            </w:r>
          </w:p>
        </w:tc>
        <w:tc>
          <w:tcPr>
            <w:tcW w:w="1946" w:type="dxa"/>
          </w:tcPr>
          <w:p w14:paraId="4ED8CA3C" w14:textId="77777777" w:rsidR="00696555" w:rsidRPr="000630F7" w:rsidRDefault="00696555" w:rsidP="0052324C"/>
        </w:tc>
      </w:tr>
      <w:tr w:rsidR="00696555" w:rsidRPr="00C635BB" w14:paraId="41560027" w14:textId="77777777" w:rsidTr="00AD04A4">
        <w:trPr>
          <w:jc w:val="center"/>
        </w:trPr>
        <w:tc>
          <w:tcPr>
            <w:tcW w:w="668" w:type="dxa"/>
          </w:tcPr>
          <w:p w14:paraId="2771E4F0" w14:textId="00470E51" w:rsidR="00696555" w:rsidRPr="000630F7" w:rsidRDefault="00FD42A9" w:rsidP="0052324C">
            <w:pPr>
              <w:rPr>
                <w:rFonts w:cs="Arial"/>
              </w:rPr>
            </w:pPr>
            <w:r>
              <w:rPr>
                <w:rFonts w:cs="Arial"/>
              </w:rPr>
              <w:t>1-1</w:t>
            </w:r>
          </w:p>
        </w:tc>
        <w:tc>
          <w:tcPr>
            <w:tcW w:w="900" w:type="dxa"/>
          </w:tcPr>
          <w:p w14:paraId="57689A76" w14:textId="40FCD812" w:rsidR="00696555" w:rsidRPr="000630F7" w:rsidRDefault="00FD42A9" w:rsidP="0052324C">
            <w:pPr>
              <w:rPr>
                <w:rFonts w:cs="Arial"/>
              </w:rPr>
            </w:pPr>
            <w:r>
              <w:rPr>
                <w:rFonts w:cs="Arial"/>
              </w:rPr>
              <w:t>1.1</w:t>
            </w:r>
          </w:p>
        </w:tc>
        <w:tc>
          <w:tcPr>
            <w:tcW w:w="630" w:type="dxa"/>
          </w:tcPr>
          <w:p w14:paraId="5FFC86AA" w14:textId="1A332A08" w:rsidR="00696555" w:rsidRPr="000630F7" w:rsidRDefault="00FD42A9" w:rsidP="0052324C">
            <w:pPr>
              <w:rPr>
                <w:rFonts w:cs="Arial"/>
              </w:rPr>
            </w:pPr>
            <w:r>
              <w:rPr>
                <w:rFonts w:cs="Arial"/>
              </w:rPr>
              <w:t>2, 3</w:t>
            </w:r>
          </w:p>
        </w:tc>
        <w:tc>
          <w:tcPr>
            <w:tcW w:w="630" w:type="dxa"/>
          </w:tcPr>
          <w:p w14:paraId="5F1EDEA8" w14:textId="37E022EA" w:rsidR="00696555" w:rsidRPr="000630F7" w:rsidRDefault="00FD42A9" w:rsidP="0052324C">
            <w:pPr>
              <w:rPr>
                <w:rFonts w:cs="Arial"/>
              </w:rPr>
            </w:pPr>
            <w:r>
              <w:rPr>
                <w:rFonts w:cs="Arial"/>
              </w:rPr>
              <w:t>All</w:t>
            </w:r>
          </w:p>
        </w:tc>
        <w:tc>
          <w:tcPr>
            <w:tcW w:w="720" w:type="dxa"/>
            <w:tcBorders>
              <w:right w:val="single" w:sz="4" w:space="0" w:color="auto"/>
            </w:tcBorders>
          </w:tcPr>
          <w:p w14:paraId="62FA8173" w14:textId="2CA832B7" w:rsidR="00696555" w:rsidRPr="000630F7" w:rsidRDefault="00FD42A9" w:rsidP="0052324C">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F44F7C9" w14:textId="4BAE69CD" w:rsidR="00696555" w:rsidRPr="000630F7" w:rsidRDefault="00FD42A9" w:rsidP="0052324C">
            <w:pPr>
              <w:spacing w:after="100" w:afterAutospacing="1"/>
              <w:rPr>
                <w:rFonts w:cs="Arial"/>
              </w:rPr>
            </w:pPr>
            <w:r>
              <w:rPr>
                <w:rFonts w:cs="Arial"/>
              </w:rPr>
              <w:t>I think this material might be better for Section 2 of the document.</w:t>
            </w:r>
          </w:p>
        </w:tc>
        <w:tc>
          <w:tcPr>
            <w:tcW w:w="1811" w:type="dxa"/>
            <w:tcBorders>
              <w:left w:val="single" w:sz="4" w:space="0" w:color="auto"/>
            </w:tcBorders>
          </w:tcPr>
          <w:p w14:paraId="53E2C025" w14:textId="6601A8D5" w:rsidR="00696555" w:rsidRPr="000630F7" w:rsidRDefault="00696555" w:rsidP="0052324C">
            <w:pPr>
              <w:rPr>
                <w:rFonts w:cs="Arial"/>
              </w:rPr>
            </w:pPr>
            <w:r w:rsidRPr="000630F7">
              <w:rPr>
                <w:rFonts w:cs="Arial"/>
              </w:rPr>
              <w:t>David Berry / NASA/JPL</w:t>
            </w:r>
          </w:p>
        </w:tc>
        <w:tc>
          <w:tcPr>
            <w:tcW w:w="3769" w:type="dxa"/>
          </w:tcPr>
          <w:p w14:paraId="3CF23B63" w14:textId="7D1DB6B5" w:rsidR="00696555" w:rsidRPr="000630F7" w:rsidRDefault="00FD42A9" w:rsidP="0052324C">
            <w:r>
              <w:t>Consider moving these 2 paragraphs to Section 2.</w:t>
            </w:r>
          </w:p>
        </w:tc>
        <w:tc>
          <w:tcPr>
            <w:tcW w:w="1946" w:type="dxa"/>
          </w:tcPr>
          <w:p w14:paraId="33DD06AE" w14:textId="77777777" w:rsidR="00696555" w:rsidRPr="000630F7" w:rsidRDefault="00696555" w:rsidP="0052324C"/>
        </w:tc>
      </w:tr>
      <w:tr w:rsidR="00696555" w:rsidRPr="00C635BB" w14:paraId="02E4558D" w14:textId="77777777" w:rsidTr="00AD04A4">
        <w:trPr>
          <w:jc w:val="center"/>
        </w:trPr>
        <w:tc>
          <w:tcPr>
            <w:tcW w:w="668" w:type="dxa"/>
          </w:tcPr>
          <w:p w14:paraId="1B50A1D3" w14:textId="77F74AC4" w:rsidR="00696555" w:rsidRPr="000630F7" w:rsidRDefault="00FD42A9" w:rsidP="0052324C">
            <w:pPr>
              <w:rPr>
                <w:rFonts w:cs="Arial"/>
              </w:rPr>
            </w:pPr>
            <w:r>
              <w:rPr>
                <w:rFonts w:cs="Arial"/>
              </w:rPr>
              <w:t>1-1</w:t>
            </w:r>
          </w:p>
        </w:tc>
        <w:tc>
          <w:tcPr>
            <w:tcW w:w="900" w:type="dxa"/>
          </w:tcPr>
          <w:p w14:paraId="7F5CE454" w14:textId="64FC3BB5" w:rsidR="00696555" w:rsidRPr="000630F7" w:rsidRDefault="00FD42A9" w:rsidP="0052324C">
            <w:pPr>
              <w:rPr>
                <w:rFonts w:cs="Arial"/>
              </w:rPr>
            </w:pPr>
            <w:r>
              <w:rPr>
                <w:rFonts w:cs="Arial"/>
              </w:rPr>
              <w:t>1.1</w:t>
            </w:r>
          </w:p>
        </w:tc>
        <w:tc>
          <w:tcPr>
            <w:tcW w:w="630" w:type="dxa"/>
          </w:tcPr>
          <w:p w14:paraId="7385E359" w14:textId="3B8B8E5B" w:rsidR="00696555" w:rsidRPr="000630F7" w:rsidRDefault="00FD42A9" w:rsidP="0052324C">
            <w:pPr>
              <w:rPr>
                <w:rFonts w:cs="Arial"/>
              </w:rPr>
            </w:pPr>
            <w:r>
              <w:rPr>
                <w:rFonts w:cs="Arial"/>
              </w:rPr>
              <w:t>1</w:t>
            </w:r>
          </w:p>
        </w:tc>
        <w:tc>
          <w:tcPr>
            <w:tcW w:w="630" w:type="dxa"/>
          </w:tcPr>
          <w:p w14:paraId="3BFE4AE7" w14:textId="73E11FB5" w:rsidR="00696555" w:rsidRPr="000630F7" w:rsidRDefault="00FD42A9" w:rsidP="0052324C">
            <w:pPr>
              <w:rPr>
                <w:rFonts w:cs="Arial"/>
              </w:rPr>
            </w:pPr>
            <w:r>
              <w:rPr>
                <w:rFonts w:cs="Arial"/>
              </w:rPr>
              <w:t>N/A</w:t>
            </w:r>
          </w:p>
        </w:tc>
        <w:tc>
          <w:tcPr>
            <w:tcW w:w="720" w:type="dxa"/>
            <w:tcBorders>
              <w:right w:val="single" w:sz="4" w:space="0" w:color="auto"/>
            </w:tcBorders>
          </w:tcPr>
          <w:p w14:paraId="29B07210" w14:textId="0C8A5D38" w:rsidR="00696555" w:rsidRPr="000630F7" w:rsidRDefault="00FD42A9" w:rsidP="0052324C">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711499EA" w14:textId="7FE4BCA2" w:rsidR="00696555" w:rsidRPr="000630F7" w:rsidRDefault="00FD42A9" w:rsidP="0052324C">
            <w:pPr>
              <w:spacing w:after="100" w:afterAutospacing="1"/>
              <w:rPr>
                <w:rFonts w:cs="Arial"/>
              </w:rPr>
            </w:pPr>
            <w:r>
              <w:rPr>
                <w:rFonts w:cs="Arial"/>
              </w:rPr>
              <w:t>A natural question to ask for someone looking at this document for the first time might be "What is meant by the term 'Navigation Hardware'?"</w:t>
            </w:r>
          </w:p>
        </w:tc>
        <w:tc>
          <w:tcPr>
            <w:tcW w:w="1811" w:type="dxa"/>
            <w:tcBorders>
              <w:left w:val="single" w:sz="4" w:space="0" w:color="auto"/>
            </w:tcBorders>
          </w:tcPr>
          <w:p w14:paraId="3E619880" w14:textId="68B6DA2E" w:rsidR="00696555" w:rsidRPr="000630F7" w:rsidRDefault="00696555" w:rsidP="0052324C">
            <w:pPr>
              <w:rPr>
                <w:rFonts w:cs="Arial"/>
              </w:rPr>
            </w:pPr>
            <w:r w:rsidRPr="000630F7">
              <w:rPr>
                <w:rFonts w:cs="Arial"/>
              </w:rPr>
              <w:t>David Berry / NASA/JPL</w:t>
            </w:r>
          </w:p>
        </w:tc>
        <w:tc>
          <w:tcPr>
            <w:tcW w:w="3769" w:type="dxa"/>
          </w:tcPr>
          <w:p w14:paraId="41242EF5" w14:textId="05258C77" w:rsidR="00696555" w:rsidRPr="000630F7" w:rsidRDefault="00FD42A9" w:rsidP="0052324C">
            <w:r>
              <w:t>This term is defined in section 1.6.1, but it might be worth repeating the operational definition here, OR pointing the reader to section 1.6.1.</w:t>
            </w:r>
          </w:p>
        </w:tc>
        <w:tc>
          <w:tcPr>
            <w:tcW w:w="1946" w:type="dxa"/>
          </w:tcPr>
          <w:p w14:paraId="242A3948" w14:textId="77777777" w:rsidR="00696555" w:rsidRPr="000630F7" w:rsidRDefault="00696555" w:rsidP="0052324C"/>
        </w:tc>
      </w:tr>
      <w:tr w:rsidR="00696555" w:rsidRPr="00C635BB" w14:paraId="4AE20684" w14:textId="77777777" w:rsidTr="00AD04A4">
        <w:trPr>
          <w:jc w:val="center"/>
        </w:trPr>
        <w:tc>
          <w:tcPr>
            <w:tcW w:w="668" w:type="dxa"/>
          </w:tcPr>
          <w:p w14:paraId="0CB2C643" w14:textId="3326D25C" w:rsidR="00696555" w:rsidRPr="000630F7" w:rsidRDefault="00FD42A9" w:rsidP="0052324C">
            <w:pPr>
              <w:rPr>
                <w:rFonts w:cs="Arial"/>
              </w:rPr>
            </w:pPr>
            <w:r>
              <w:rPr>
                <w:rFonts w:cs="Arial"/>
              </w:rPr>
              <w:t>1-1</w:t>
            </w:r>
          </w:p>
        </w:tc>
        <w:tc>
          <w:tcPr>
            <w:tcW w:w="900" w:type="dxa"/>
          </w:tcPr>
          <w:p w14:paraId="416CA91F" w14:textId="7360E2EB" w:rsidR="00696555" w:rsidRPr="000630F7" w:rsidRDefault="00FD42A9" w:rsidP="0052324C">
            <w:pPr>
              <w:rPr>
                <w:rFonts w:cs="Arial"/>
              </w:rPr>
            </w:pPr>
            <w:r>
              <w:rPr>
                <w:rFonts w:cs="Arial"/>
              </w:rPr>
              <w:t>1.1</w:t>
            </w:r>
          </w:p>
        </w:tc>
        <w:tc>
          <w:tcPr>
            <w:tcW w:w="630" w:type="dxa"/>
          </w:tcPr>
          <w:p w14:paraId="449A649F" w14:textId="66EE46DB" w:rsidR="00696555" w:rsidRPr="000630F7" w:rsidRDefault="00FD42A9" w:rsidP="0052324C">
            <w:pPr>
              <w:rPr>
                <w:rFonts w:cs="Arial"/>
              </w:rPr>
            </w:pPr>
            <w:r>
              <w:rPr>
                <w:rFonts w:cs="Arial"/>
              </w:rPr>
              <w:t>2</w:t>
            </w:r>
          </w:p>
        </w:tc>
        <w:tc>
          <w:tcPr>
            <w:tcW w:w="630" w:type="dxa"/>
          </w:tcPr>
          <w:p w14:paraId="1422BBBD" w14:textId="5E213891" w:rsidR="00696555" w:rsidRPr="000630F7" w:rsidRDefault="00FD42A9" w:rsidP="0052324C">
            <w:pPr>
              <w:rPr>
                <w:rFonts w:cs="Arial"/>
              </w:rPr>
            </w:pPr>
            <w:r>
              <w:rPr>
                <w:rFonts w:cs="Arial"/>
              </w:rPr>
              <w:t>6-7</w:t>
            </w:r>
          </w:p>
        </w:tc>
        <w:tc>
          <w:tcPr>
            <w:tcW w:w="720" w:type="dxa"/>
            <w:tcBorders>
              <w:right w:val="single" w:sz="4" w:space="0" w:color="auto"/>
            </w:tcBorders>
          </w:tcPr>
          <w:p w14:paraId="00A0DE40" w14:textId="3B83F9ED" w:rsidR="00696555" w:rsidRPr="000630F7" w:rsidRDefault="00FD42A9" w:rsidP="0052324C">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67AF932" w14:textId="5117DE7A" w:rsidR="00696555" w:rsidRPr="000630F7" w:rsidRDefault="00FD42A9" w:rsidP="0052324C">
            <w:pPr>
              <w:spacing w:after="100" w:afterAutospacing="1"/>
              <w:rPr>
                <w:rFonts w:cs="Arial"/>
              </w:rPr>
            </w:pPr>
            <w:r>
              <w:rPr>
                <w:rFonts w:cs="Arial"/>
              </w:rPr>
              <w:t>There appears to be a superfluous word "data" at the end of the sentence:  "The data is then used to monitor and analyze performance of the hardware and of the spacecraft use of the hardware data."</w:t>
            </w:r>
          </w:p>
        </w:tc>
        <w:tc>
          <w:tcPr>
            <w:tcW w:w="1811" w:type="dxa"/>
            <w:tcBorders>
              <w:left w:val="single" w:sz="4" w:space="0" w:color="auto"/>
            </w:tcBorders>
          </w:tcPr>
          <w:p w14:paraId="26B6B2A2" w14:textId="49DCF8A4" w:rsidR="00696555" w:rsidRPr="000630F7" w:rsidRDefault="00696555" w:rsidP="0052324C">
            <w:pPr>
              <w:rPr>
                <w:rFonts w:cs="Arial"/>
              </w:rPr>
            </w:pPr>
            <w:r w:rsidRPr="000630F7">
              <w:rPr>
                <w:rFonts w:cs="Arial"/>
              </w:rPr>
              <w:t>David Berry / NASA/JPL</w:t>
            </w:r>
          </w:p>
        </w:tc>
        <w:tc>
          <w:tcPr>
            <w:tcW w:w="3769" w:type="dxa"/>
          </w:tcPr>
          <w:p w14:paraId="1BBEBEF2" w14:textId="77777777" w:rsidR="00696555" w:rsidRDefault="00FD42A9" w:rsidP="0052324C">
            <w:r>
              <w:t>Consider editing</w:t>
            </w:r>
          </w:p>
          <w:p w14:paraId="20281984" w14:textId="77777777" w:rsidR="00FD42A9" w:rsidRDefault="00FD42A9" w:rsidP="0052324C"/>
          <w:p w14:paraId="3D67A39C" w14:textId="77777777" w:rsidR="00FD42A9" w:rsidRDefault="00FD42A9" w:rsidP="0052324C">
            <w:r>
              <w:t>From:  "...use of the hardware data."</w:t>
            </w:r>
          </w:p>
          <w:p w14:paraId="30420D41" w14:textId="77777777" w:rsidR="00FD42A9" w:rsidRDefault="00FD42A9" w:rsidP="0052324C"/>
          <w:p w14:paraId="49EFAA06" w14:textId="710331A7" w:rsidR="00FD42A9" w:rsidRPr="000630F7" w:rsidRDefault="00FD42A9" w:rsidP="0052324C">
            <w:r>
              <w:t>To:  "...use of the hardware."</w:t>
            </w:r>
          </w:p>
        </w:tc>
        <w:tc>
          <w:tcPr>
            <w:tcW w:w="1946" w:type="dxa"/>
          </w:tcPr>
          <w:p w14:paraId="0A5A725D" w14:textId="77777777" w:rsidR="00696555" w:rsidRPr="000630F7" w:rsidRDefault="00696555" w:rsidP="0052324C"/>
        </w:tc>
      </w:tr>
      <w:tr w:rsidR="000F66B1" w:rsidRPr="00C635BB" w14:paraId="29EA60A9" w14:textId="77777777" w:rsidTr="00AD04A4">
        <w:trPr>
          <w:jc w:val="center"/>
        </w:trPr>
        <w:tc>
          <w:tcPr>
            <w:tcW w:w="668" w:type="dxa"/>
          </w:tcPr>
          <w:p w14:paraId="21DCC78E" w14:textId="1F8B07FE" w:rsidR="000F66B1" w:rsidRDefault="000F66B1" w:rsidP="0052324C">
            <w:pPr>
              <w:rPr>
                <w:rFonts w:cs="Arial"/>
              </w:rPr>
            </w:pPr>
            <w:r>
              <w:rPr>
                <w:rFonts w:cs="Arial"/>
              </w:rPr>
              <w:t>1-2</w:t>
            </w:r>
          </w:p>
        </w:tc>
        <w:tc>
          <w:tcPr>
            <w:tcW w:w="900" w:type="dxa"/>
          </w:tcPr>
          <w:p w14:paraId="2DE054E6" w14:textId="33BE5186" w:rsidR="000F66B1" w:rsidRDefault="000F66B1" w:rsidP="0052324C">
            <w:pPr>
              <w:rPr>
                <w:rFonts w:cs="Arial"/>
              </w:rPr>
            </w:pPr>
            <w:r>
              <w:rPr>
                <w:rFonts w:cs="Arial"/>
              </w:rPr>
              <w:t>1.5</w:t>
            </w:r>
          </w:p>
        </w:tc>
        <w:tc>
          <w:tcPr>
            <w:tcW w:w="630" w:type="dxa"/>
          </w:tcPr>
          <w:p w14:paraId="1225CBE2" w14:textId="274A48A3" w:rsidR="000F66B1" w:rsidRDefault="000F66B1" w:rsidP="0052324C">
            <w:pPr>
              <w:rPr>
                <w:rFonts w:cs="Arial"/>
              </w:rPr>
            </w:pPr>
            <w:r>
              <w:rPr>
                <w:rFonts w:cs="Arial"/>
              </w:rPr>
              <w:t>First 5</w:t>
            </w:r>
          </w:p>
        </w:tc>
        <w:tc>
          <w:tcPr>
            <w:tcW w:w="630" w:type="dxa"/>
          </w:tcPr>
          <w:p w14:paraId="4F0B45C9" w14:textId="67D16F94" w:rsidR="000F66B1" w:rsidRDefault="000F66B1" w:rsidP="0052324C">
            <w:pPr>
              <w:rPr>
                <w:rFonts w:cs="Arial"/>
              </w:rPr>
            </w:pPr>
            <w:r>
              <w:rPr>
                <w:rFonts w:cs="Arial"/>
              </w:rPr>
              <w:t>All</w:t>
            </w:r>
          </w:p>
        </w:tc>
        <w:tc>
          <w:tcPr>
            <w:tcW w:w="720" w:type="dxa"/>
            <w:tcBorders>
              <w:right w:val="single" w:sz="4" w:space="0" w:color="auto"/>
            </w:tcBorders>
          </w:tcPr>
          <w:p w14:paraId="7E81220F" w14:textId="68B25CDA" w:rsidR="000F66B1" w:rsidRDefault="000F66B1" w:rsidP="0052324C">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B0484D2" w14:textId="42AB909F" w:rsidR="000F66B1" w:rsidRDefault="005951D0" w:rsidP="0052324C">
            <w:pPr>
              <w:spacing w:after="100" w:afterAutospacing="1"/>
              <w:rPr>
                <w:rFonts w:cs="Arial"/>
              </w:rPr>
            </w:pPr>
            <w:r>
              <w:rPr>
                <w:rFonts w:cs="Arial"/>
              </w:rPr>
              <w:t>I can't help but wonder if a more natural arrangement might be to have KVN structure and syntax as contiguous sections, followed by XML structure and syntax</w:t>
            </w:r>
          </w:p>
        </w:tc>
        <w:tc>
          <w:tcPr>
            <w:tcW w:w="1811" w:type="dxa"/>
            <w:tcBorders>
              <w:left w:val="single" w:sz="4" w:space="0" w:color="auto"/>
            </w:tcBorders>
          </w:tcPr>
          <w:p w14:paraId="1DA0FA1A" w14:textId="77777777" w:rsidR="000F66B1" w:rsidRDefault="000F66B1" w:rsidP="0052324C">
            <w:pPr>
              <w:rPr>
                <w:rFonts w:cs="Arial"/>
              </w:rPr>
            </w:pPr>
            <w:r>
              <w:rPr>
                <w:rFonts w:cs="Arial"/>
              </w:rPr>
              <w:t xml:space="preserve">David Berry / </w:t>
            </w:r>
          </w:p>
          <w:p w14:paraId="3768515E" w14:textId="0D247EB7" w:rsidR="000F66B1" w:rsidRPr="000630F7" w:rsidRDefault="000F66B1" w:rsidP="0052324C">
            <w:pPr>
              <w:rPr>
                <w:rFonts w:cs="Arial"/>
              </w:rPr>
            </w:pPr>
            <w:r>
              <w:rPr>
                <w:rFonts w:cs="Arial"/>
              </w:rPr>
              <w:t>NASA/JPL</w:t>
            </w:r>
          </w:p>
        </w:tc>
        <w:tc>
          <w:tcPr>
            <w:tcW w:w="3769" w:type="dxa"/>
          </w:tcPr>
          <w:p w14:paraId="38065E43" w14:textId="3D8C740B" w:rsidR="000F66B1" w:rsidRDefault="000F66B1" w:rsidP="00A14129">
            <w:r>
              <w:t>Consider</w:t>
            </w:r>
            <w:r w:rsidR="005951D0">
              <w:t xml:space="preserve"> re-ordering current Section 5 as Section 4 and current Section 4 as Section 5 </w:t>
            </w:r>
            <w:r>
              <w:t xml:space="preserve">... </w:t>
            </w:r>
            <w:r w:rsidR="005951D0">
              <w:t xml:space="preserve">Suggest </w:t>
            </w:r>
            <w:r>
              <w:t>discuss</w:t>
            </w:r>
            <w:r w:rsidR="005951D0">
              <w:t>ion</w:t>
            </w:r>
            <w:r>
              <w:t xml:space="preserve"> at London meetings.</w:t>
            </w:r>
          </w:p>
        </w:tc>
        <w:tc>
          <w:tcPr>
            <w:tcW w:w="1946" w:type="dxa"/>
          </w:tcPr>
          <w:p w14:paraId="675B0562" w14:textId="77777777" w:rsidR="000F66B1" w:rsidRPr="000630F7" w:rsidRDefault="000F66B1" w:rsidP="0052324C"/>
        </w:tc>
      </w:tr>
      <w:tr w:rsidR="00696555" w:rsidRPr="00C635BB" w14:paraId="53D65C46" w14:textId="77777777" w:rsidTr="00AD04A4">
        <w:trPr>
          <w:jc w:val="center"/>
        </w:trPr>
        <w:tc>
          <w:tcPr>
            <w:tcW w:w="668" w:type="dxa"/>
          </w:tcPr>
          <w:p w14:paraId="5C20E0A6" w14:textId="43A7884B" w:rsidR="00696555" w:rsidRPr="000630F7" w:rsidRDefault="00FD42A9" w:rsidP="0052324C">
            <w:pPr>
              <w:rPr>
                <w:rFonts w:cs="Arial"/>
              </w:rPr>
            </w:pPr>
            <w:r>
              <w:rPr>
                <w:rFonts w:cs="Arial"/>
              </w:rPr>
              <w:t>1-3</w:t>
            </w:r>
          </w:p>
        </w:tc>
        <w:tc>
          <w:tcPr>
            <w:tcW w:w="900" w:type="dxa"/>
          </w:tcPr>
          <w:p w14:paraId="74573351" w14:textId="43545AF7" w:rsidR="00696555" w:rsidRPr="000630F7" w:rsidRDefault="00FD42A9" w:rsidP="0052324C">
            <w:pPr>
              <w:rPr>
                <w:rFonts w:cs="Arial"/>
              </w:rPr>
            </w:pPr>
            <w:r>
              <w:rPr>
                <w:rFonts w:cs="Arial"/>
              </w:rPr>
              <w:t>1.5</w:t>
            </w:r>
          </w:p>
        </w:tc>
        <w:tc>
          <w:tcPr>
            <w:tcW w:w="630" w:type="dxa"/>
          </w:tcPr>
          <w:p w14:paraId="5F67B4A6" w14:textId="16328A67" w:rsidR="00696555" w:rsidRPr="000630F7" w:rsidRDefault="00FD42A9" w:rsidP="0052324C">
            <w:pPr>
              <w:rPr>
                <w:rFonts w:cs="Arial"/>
              </w:rPr>
            </w:pPr>
            <w:r>
              <w:rPr>
                <w:rFonts w:cs="Arial"/>
              </w:rPr>
              <w:t>2</w:t>
            </w:r>
          </w:p>
        </w:tc>
        <w:tc>
          <w:tcPr>
            <w:tcW w:w="630" w:type="dxa"/>
          </w:tcPr>
          <w:p w14:paraId="08FA4856" w14:textId="2BF44EA3" w:rsidR="00696555" w:rsidRPr="000630F7" w:rsidRDefault="00FD42A9" w:rsidP="0052324C">
            <w:pPr>
              <w:rPr>
                <w:rFonts w:cs="Arial"/>
              </w:rPr>
            </w:pPr>
            <w:r>
              <w:rPr>
                <w:rFonts w:cs="Arial"/>
              </w:rPr>
              <w:t>1</w:t>
            </w:r>
          </w:p>
        </w:tc>
        <w:tc>
          <w:tcPr>
            <w:tcW w:w="720" w:type="dxa"/>
            <w:tcBorders>
              <w:right w:val="single" w:sz="4" w:space="0" w:color="auto"/>
            </w:tcBorders>
          </w:tcPr>
          <w:p w14:paraId="5058A3A9" w14:textId="5679860D" w:rsidR="00696555" w:rsidRPr="000630F7" w:rsidRDefault="00FD42A9" w:rsidP="0052324C">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38B6056" w14:textId="0F187B77" w:rsidR="00696555" w:rsidRPr="000630F7" w:rsidRDefault="00FD42A9" w:rsidP="0052324C">
            <w:pPr>
              <w:spacing w:after="100" w:afterAutospacing="1"/>
              <w:rPr>
                <w:rFonts w:cs="Arial"/>
              </w:rPr>
            </w:pPr>
            <w:r>
              <w:rPr>
                <w:rFonts w:cs="Arial"/>
              </w:rPr>
              <w:t>Says "Annex C discusses Security...</w:t>
            </w:r>
            <w:proofErr w:type="gramStart"/>
            <w:r>
              <w:rPr>
                <w:rFonts w:cs="Arial"/>
              </w:rPr>
              <w:t>",</w:t>
            </w:r>
            <w:proofErr w:type="gramEnd"/>
            <w:r>
              <w:rPr>
                <w:rFonts w:cs="Arial"/>
              </w:rPr>
              <w:t xml:space="preserve"> but it's actually Annex B.</w:t>
            </w:r>
          </w:p>
        </w:tc>
        <w:tc>
          <w:tcPr>
            <w:tcW w:w="1811" w:type="dxa"/>
            <w:tcBorders>
              <w:left w:val="single" w:sz="4" w:space="0" w:color="auto"/>
            </w:tcBorders>
          </w:tcPr>
          <w:p w14:paraId="44FBAA32" w14:textId="3D3B94EE" w:rsidR="00696555" w:rsidRPr="000630F7" w:rsidRDefault="00696555" w:rsidP="0052324C">
            <w:pPr>
              <w:rPr>
                <w:rFonts w:cs="Arial"/>
              </w:rPr>
            </w:pPr>
            <w:r w:rsidRPr="000630F7">
              <w:rPr>
                <w:rFonts w:cs="Arial"/>
              </w:rPr>
              <w:t>David Berry / NASA/JPL</w:t>
            </w:r>
          </w:p>
        </w:tc>
        <w:tc>
          <w:tcPr>
            <w:tcW w:w="3769" w:type="dxa"/>
          </w:tcPr>
          <w:p w14:paraId="3945366F" w14:textId="77777777" w:rsidR="00696555" w:rsidRDefault="00FD42A9" w:rsidP="00A14129">
            <w:r>
              <w:t>From:  Annex C</w:t>
            </w:r>
          </w:p>
          <w:p w14:paraId="2DABE2D9" w14:textId="77777777" w:rsidR="00FD42A9" w:rsidRDefault="00FD42A9" w:rsidP="00A14129">
            <w:r>
              <w:t>To:  Annex B</w:t>
            </w:r>
          </w:p>
          <w:p w14:paraId="13B24F33" w14:textId="77777777" w:rsidR="00FD42A9" w:rsidRDefault="00FD42A9" w:rsidP="00A14129"/>
          <w:p w14:paraId="05BD09D3" w14:textId="3A95022A" w:rsidR="00FD42A9" w:rsidRPr="000630F7" w:rsidRDefault="00FD42A9" w:rsidP="00A14129">
            <w:r>
              <w:t xml:space="preserve">ALTERNATIVELY... we need to insert a normative annex after Annex A to include the Implementation Conformance Specification (ICS) annex, now required by the CCSDS procedures.  If that annex </w:t>
            </w:r>
            <w:proofErr w:type="gramStart"/>
            <w:r>
              <w:t>is</w:t>
            </w:r>
            <w:proofErr w:type="gramEnd"/>
            <w:r>
              <w:t xml:space="preserve"> included, then the pointer to Annex C would be correct.</w:t>
            </w:r>
          </w:p>
        </w:tc>
        <w:tc>
          <w:tcPr>
            <w:tcW w:w="1946" w:type="dxa"/>
          </w:tcPr>
          <w:p w14:paraId="402E85F8" w14:textId="77777777" w:rsidR="00696555" w:rsidRPr="000630F7" w:rsidRDefault="00696555" w:rsidP="0052324C"/>
        </w:tc>
      </w:tr>
      <w:tr w:rsidR="00A37CA6" w:rsidRPr="00C635BB" w14:paraId="3850B8D3" w14:textId="77777777" w:rsidTr="00AD04A4">
        <w:trPr>
          <w:jc w:val="center"/>
        </w:trPr>
        <w:tc>
          <w:tcPr>
            <w:tcW w:w="668" w:type="dxa"/>
          </w:tcPr>
          <w:p w14:paraId="37079683" w14:textId="0BCF3F56" w:rsidR="00A37CA6" w:rsidRDefault="00A37CA6" w:rsidP="0052324C">
            <w:pPr>
              <w:rPr>
                <w:rFonts w:cs="Arial"/>
              </w:rPr>
            </w:pPr>
            <w:r>
              <w:rPr>
                <w:rFonts w:cs="Arial"/>
              </w:rPr>
              <w:t>1-3</w:t>
            </w:r>
          </w:p>
        </w:tc>
        <w:tc>
          <w:tcPr>
            <w:tcW w:w="900" w:type="dxa"/>
          </w:tcPr>
          <w:p w14:paraId="3925ED97" w14:textId="28BD8110" w:rsidR="00A37CA6" w:rsidRDefault="00A37CA6" w:rsidP="0052324C">
            <w:pPr>
              <w:rPr>
                <w:rFonts w:cs="Arial"/>
              </w:rPr>
            </w:pPr>
            <w:r>
              <w:rPr>
                <w:rFonts w:cs="Arial"/>
              </w:rPr>
              <w:t>1.5</w:t>
            </w:r>
          </w:p>
        </w:tc>
        <w:tc>
          <w:tcPr>
            <w:tcW w:w="630" w:type="dxa"/>
          </w:tcPr>
          <w:p w14:paraId="7F189710" w14:textId="090D0CD8" w:rsidR="00A37CA6" w:rsidRDefault="00A37CA6" w:rsidP="0052324C">
            <w:pPr>
              <w:rPr>
                <w:rFonts w:cs="Arial"/>
              </w:rPr>
            </w:pPr>
            <w:r>
              <w:rPr>
                <w:rFonts w:cs="Arial"/>
              </w:rPr>
              <w:t>N/A</w:t>
            </w:r>
          </w:p>
        </w:tc>
        <w:tc>
          <w:tcPr>
            <w:tcW w:w="630" w:type="dxa"/>
          </w:tcPr>
          <w:p w14:paraId="6D683F84" w14:textId="54B27FA0" w:rsidR="00A37CA6" w:rsidRDefault="00A37CA6" w:rsidP="0052324C">
            <w:pPr>
              <w:rPr>
                <w:rFonts w:cs="Arial"/>
              </w:rPr>
            </w:pPr>
            <w:r>
              <w:rPr>
                <w:rFonts w:cs="Arial"/>
              </w:rPr>
              <w:t>N/A</w:t>
            </w:r>
          </w:p>
        </w:tc>
        <w:tc>
          <w:tcPr>
            <w:tcW w:w="720" w:type="dxa"/>
            <w:tcBorders>
              <w:right w:val="single" w:sz="4" w:space="0" w:color="auto"/>
            </w:tcBorders>
          </w:tcPr>
          <w:p w14:paraId="53598AC9" w14:textId="5ED71010" w:rsidR="00A37CA6" w:rsidRDefault="00A37CA6" w:rsidP="0052324C">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D2E2726" w14:textId="7B902813" w:rsidR="00A37CA6" w:rsidRDefault="00A37CA6" w:rsidP="0052324C">
            <w:pPr>
              <w:spacing w:after="100" w:afterAutospacing="1"/>
              <w:rPr>
                <w:rFonts w:cs="Arial"/>
              </w:rPr>
            </w:pPr>
            <w:r>
              <w:rPr>
                <w:rFonts w:cs="Arial"/>
              </w:rPr>
              <w:t>There is no ICS (Implementation Conformance Specification) annex</w:t>
            </w:r>
          </w:p>
        </w:tc>
        <w:tc>
          <w:tcPr>
            <w:tcW w:w="1811" w:type="dxa"/>
            <w:tcBorders>
              <w:left w:val="single" w:sz="4" w:space="0" w:color="auto"/>
            </w:tcBorders>
          </w:tcPr>
          <w:p w14:paraId="5EA0A662" w14:textId="645E612D" w:rsidR="00A37CA6" w:rsidRPr="000630F7" w:rsidRDefault="00A37CA6" w:rsidP="0052324C">
            <w:pPr>
              <w:rPr>
                <w:rFonts w:cs="Arial"/>
              </w:rPr>
            </w:pPr>
            <w:r>
              <w:rPr>
                <w:rFonts w:cs="Arial"/>
              </w:rPr>
              <w:t>David Berry / NASA/JPL</w:t>
            </w:r>
          </w:p>
        </w:tc>
        <w:tc>
          <w:tcPr>
            <w:tcW w:w="3769" w:type="dxa"/>
          </w:tcPr>
          <w:p w14:paraId="541BE5AD" w14:textId="13C2FA5B" w:rsidR="00A37CA6" w:rsidRDefault="00A37CA6" w:rsidP="0052324C">
            <w:r>
              <w:t>Add a space for the annex.  We can populate much of it later.  Some boilerplate can be borrowed from the CDM.</w:t>
            </w:r>
          </w:p>
        </w:tc>
        <w:tc>
          <w:tcPr>
            <w:tcW w:w="1946" w:type="dxa"/>
          </w:tcPr>
          <w:p w14:paraId="4D470326" w14:textId="77777777" w:rsidR="00A37CA6" w:rsidRPr="000630F7" w:rsidRDefault="00A37CA6" w:rsidP="0052324C"/>
        </w:tc>
      </w:tr>
      <w:tr w:rsidR="00696555" w:rsidRPr="00C635BB" w14:paraId="4B26E5EC" w14:textId="77777777" w:rsidTr="00AD04A4">
        <w:trPr>
          <w:jc w:val="center"/>
        </w:trPr>
        <w:tc>
          <w:tcPr>
            <w:tcW w:w="668" w:type="dxa"/>
          </w:tcPr>
          <w:p w14:paraId="619ED9D2" w14:textId="6BAED62E" w:rsidR="00696555" w:rsidRPr="000630F7" w:rsidRDefault="005555EB" w:rsidP="0052324C">
            <w:pPr>
              <w:rPr>
                <w:rFonts w:cs="Arial"/>
              </w:rPr>
            </w:pPr>
            <w:r>
              <w:rPr>
                <w:rFonts w:cs="Arial"/>
              </w:rPr>
              <w:t>1-3</w:t>
            </w:r>
          </w:p>
        </w:tc>
        <w:tc>
          <w:tcPr>
            <w:tcW w:w="900" w:type="dxa"/>
          </w:tcPr>
          <w:p w14:paraId="261738D0" w14:textId="2D5BA264" w:rsidR="00696555" w:rsidRPr="000630F7" w:rsidRDefault="005555EB" w:rsidP="0052324C">
            <w:pPr>
              <w:rPr>
                <w:rFonts w:cs="Arial"/>
              </w:rPr>
            </w:pPr>
            <w:r>
              <w:rPr>
                <w:rFonts w:cs="Arial"/>
              </w:rPr>
              <w:t>1.5</w:t>
            </w:r>
          </w:p>
        </w:tc>
        <w:tc>
          <w:tcPr>
            <w:tcW w:w="630" w:type="dxa"/>
          </w:tcPr>
          <w:p w14:paraId="57F2293F" w14:textId="2F719D96" w:rsidR="00696555" w:rsidRPr="000630F7" w:rsidRDefault="005555EB" w:rsidP="0052324C">
            <w:pPr>
              <w:rPr>
                <w:rFonts w:cs="Arial"/>
              </w:rPr>
            </w:pPr>
            <w:r>
              <w:rPr>
                <w:rFonts w:cs="Arial"/>
              </w:rPr>
              <w:t>3,4</w:t>
            </w:r>
          </w:p>
        </w:tc>
        <w:tc>
          <w:tcPr>
            <w:tcW w:w="630" w:type="dxa"/>
          </w:tcPr>
          <w:p w14:paraId="4E144B7A" w14:textId="34B7535E" w:rsidR="00696555" w:rsidRPr="000630F7" w:rsidRDefault="005555EB" w:rsidP="0052324C">
            <w:pPr>
              <w:rPr>
                <w:rFonts w:cs="Arial"/>
              </w:rPr>
            </w:pPr>
            <w:r>
              <w:rPr>
                <w:rFonts w:cs="Arial"/>
              </w:rPr>
              <w:t>1</w:t>
            </w:r>
          </w:p>
        </w:tc>
        <w:tc>
          <w:tcPr>
            <w:tcW w:w="720" w:type="dxa"/>
            <w:tcBorders>
              <w:right w:val="single" w:sz="4" w:space="0" w:color="auto"/>
            </w:tcBorders>
          </w:tcPr>
          <w:p w14:paraId="63EB5023" w14:textId="780608BF" w:rsidR="00696555" w:rsidRPr="000630F7" w:rsidRDefault="005555EB" w:rsidP="0052324C">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56E40FB" w14:textId="1A8A9228" w:rsidR="00696555" w:rsidRPr="000630F7" w:rsidRDefault="005555EB" w:rsidP="0052324C">
            <w:pPr>
              <w:spacing w:after="100" w:afterAutospacing="1"/>
              <w:rPr>
                <w:rFonts w:cs="Arial"/>
              </w:rPr>
            </w:pPr>
            <w:r>
              <w:rPr>
                <w:rFonts w:cs="Arial"/>
              </w:rPr>
              <w:t>There are 2 descriptions of Annex D.</w:t>
            </w:r>
          </w:p>
        </w:tc>
        <w:tc>
          <w:tcPr>
            <w:tcW w:w="1811" w:type="dxa"/>
            <w:tcBorders>
              <w:left w:val="single" w:sz="4" w:space="0" w:color="auto"/>
            </w:tcBorders>
          </w:tcPr>
          <w:p w14:paraId="01BFB71A" w14:textId="31CD30C6" w:rsidR="00696555" w:rsidRPr="000630F7" w:rsidRDefault="00696555" w:rsidP="0052324C">
            <w:pPr>
              <w:rPr>
                <w:rFonts w:cs="Arial"/>
              </w:rPr>
            </w:pPr>
            <w:r w:rsidRPr="000630F7">
              <w:rPr>
                <w:rFonts w:cs="Arial"/>
              </w:rPr>
              <w:t>David Berry / NASA/JPL</w:t>
            </w:r>
          </w:p>
        </w:tc>
        <w:tc>
          <w:tcPr>
            <w:tcW w:w="3769" w:type="dxa"/>
          </w:tcPr>
          <w:p w14:paraId="32E012B9" w14:textId="3B4D0624" w:rsidR="00696555" w:rsidRPr="000630F7" w:rsidRDefault="005555EB" w:rsidP="0052324C">
            <w:r>
              <w:t>Correct the error, but take into account previous comment and need to include a normative annex after the existing Annex A.</w:t>
            </w:r>
          </w:p>
        </w:tc>
        <w:tc>
          <w:tcPr>
            <w:tcW w:w="1946" w:type="dxa"/>
          </w:tcPr>
          <w:p w14:paraId="593B187A" w14:textId="77777777" w:rsidR="00696555" w:rsidRPr="000630F7" w:rsidRDefault="00696555" w:rsidP="0052324C"/>
        </w:tc>
      </w:tr>
      <w:tr w:rsidR="00696555" w:rsidRPr="00C635BB" w14:paraId="39C67E78" w14:textId="77777777" w:rsidTr="00AD04A4">
        <w:trPr>
          <w:jc w:val="center"/>
        </w:trPr>
        <w:tc>
          <w:tcPr>
            <w:tcW w:w="668" w:type="dxa"/>
          </w:tcPr>
          <w:p w14:paraId="2E4F7443" w14:textId="14F16102" w:rsidR="00696555" w:rsidRPr="000630F7" w:rsidRDefault="005555EB" w:rsidP="0052324C">
            <w:pPr>
              <w:rPr>
                <w:rFonts w:cs="Arial"/>
              </w:rPr>
            </w:pPr>
            <w:r>
              <w:rPr>
                <w:rFonts w:cs="Arial"/>
              </w:rPr>
              <w:t>1-3</w:t>
            </w:r>
          </w:p>
        </w:tc>
        <w:tc>
          <w:tcPr>
            <w:tcW w:w="900" w:type="dxa"/>
          </w:tcPr>
          <w:p w14:paraId="392C0CE6" w14:textId="0B23399C" w:rsidR="00696555" w:rsidRPr="000630F7" w:rsidRDefault="005555EB" w:rsidP="0052324C">
            <w:pPr>
              <w:rPr>
                <w:rFonts w:cs="Arial"/>
              </w:rPr>
            </w:pPr>
            <w:r>
              <w:rPr>
                <w:rFonts w:cs="Arial"/>
              </w:rPr>
              <w:t>1.5</w:t>
            </w:r>
          </w:p>
        </w:tc>
        <w:tc>
          <w:tcPr>
            <w:tcW w:w="630" w:type="dxa"/>
          </w:tcPr>
          <w:p w14:paraId="308A62E1" w14:textId="6165CBC5" w:rsidR="00696555" w:rsidRPr="000630F7" w:rsidRDefault="005555EB" w:rsidP="0052324C">
            <w:pPr>
              <w:rPr>
                <w:rFonts w:cs="Arial"/>
              </w:rPr>
            </w:pPr>
            <w:r>
              <w:rPr>
                <w:rFonts w:cs="Arial"/>
              </w:rPr>
              <w:t>6</w:t>
            </w:r>
          </w:p>
        </w:tc>
        <w:tc>
          <w:tcPr>
            <w:tcW w:w="630" w:type="dxa"/>
          </w:tcPr>
          <w:p w14:paraId="53ECE5DB" w14:textId="194723F4" w:rsidR="00696555" w:rsidRPr="000630F7" w:rsidRDefault="005555EB" w:rsidP="0052324C">
            <w:pPr>
              <w:rPr>
                <w:rFonts w:cs="Arial"/>
              </w:rPr>
            </w:pPr>
            <w:r>
              <w:rPr>
                <w:rFonts w:cs="Arial"/>
              </w:rPr>
              <w:t>1</w:t>
            </w:r>
          </w:p>
        </w:tc>
        <w:tc>
          <w:tcPr>
            <w:tcW w:w="720" w:type="dxa"/>
            <w:tcBorders>
              <w:right w:val="single" w:sz="4" w:space="0" w:color="auto"/>
            </w:tcBorders>
          </w:tcPr>
          <w:p w14:paraId="69F7B63C" w14:textId="593B03E2" w:rsidR="00696555" w:rsidRPr="000630F7" w:rsidRDefault="005555EB" w:rsidP="0052324C">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F16FE1A" w14:textId="6ACC5DB3" w:rsidR="00696555" w:rsidRPr="000630F7" w:rsidRDefault="005555EB" w:rsidP="0052324C">
            <w:pPr>
              <w:spacing w:after="100" w:afterAutospacing="1"/>
              <w:rPr>
                <w:rFonts w:cs="Arial"/>
              </w:rPr>
            </w:pPr>
            <w:r>
              <w:rPr>
                <w:rFonts w:cs="Arial"/>
              </w:rPr>
              <w:t xml:space="preserve">Both Annexes F and G are described on </w:t>
            </w:r>
            <w:r>
              <w:rPr>
                <w:rFonts w:cs="Arial"/>
              </w:rPr>
              <w:lastRenderedPageBreak/>
              <w:t>the same line.</w:t>
            </w:r>
          </w:p>
        </w:tc>
        <w:tc>
          <w:tcPr>
            <w:tcW w:w="1811" w:type="dxa"/>
            <w:tcBorders>
              <w:left w:val="single" w:sz="4" w:space="0" w:color="auto"/>
            </w:tcBorders>
          </w:tcPr>
          <w:p w14:paraId="101F1147" w14:textId="27D4EC41" w:rsidR="00696555" w:rsidRPr="000630F7" w:rsidRDefault="00696555" w:rsidP="0052324C">
            <w:pPr>
              <w:rPr>
                <w:rFonts w:cs="Arial"/>
              </w:rPr>
            </w:pPr>
            <w:r w:rsidRPr="000630F7">
              <w:rPr>
                <w:rFonts w:cs="Arial"/>
              </w:rPr>
              <w:lastRenderedPageBreak/>
              <w:t xml:space="preserve">David Berry / </w:t>
            </w:r>
            <w:r w:rsidRPr="000630F7">
              <w:rPr>
                <w:rFonts w:cs="Arial"/>
              </w:rPr>
              <w:lastRenderedPageBreak/>
              <w:t>NASA/JPL</w:t>
            </w:r>
          </w:p>
        </w:tc>
        <w:tc>
          <w:tcPr>
            <w:tcW w:w="3769" w:type="dxa"/>
          </w:tcPr>
          <w:p w14:paraId="12E67E81" w14:textId="5F18B239" w:rsidR="00696555" w:rsidRPr="000630F7" w:rsidRDefault="005555EB" w:rsidP="005555EB">
            <w:pPr>
              <w:rPr>
                <w:rFonts w:cs="Arial"/>
              </w:rPr>
            </w:pPr>
            <w:r>
              <w:rPr>
                <w:rFonts w:cs="Arial"/>
              </w:rPr>
              <w:lastRenderedPageBreak/>
              <w:t xml:space="preserve">Insert a line/paragraph break after the </w:t>
            </w:r>
            <w:r>
              <w:rPr>
                <w:rFonts w:cs="Arial"/>
              </w:rPr>
              <w:lastRenderedPageBreak/>
              <w:t>description of Annex F.</w:t>
            </w:r>
          </w:p>
        </w:tc>
        <w:tc>
          <w:tcPr>
            <w:tcW w:w="1946" w:type="dxa"/>
          </w:tcPr>
          <w:p w14:paraId="2F8FC6B3" w14:textId="77777777" w:rsidR="00696555" w:rsidRPr="000630F7" w:rsidRDefault="00696555" w:rsidP="0052324C">
            <w:pPr>
              <w:rPr>
                <w:rFonts w:cs="Arial"/>
              </w:rPr>
            </w:pPr>
          </w:p>
        </w:tc>
      </w:tr>
      <w:tr w:rsidR="00696555" w:rsidRPr="00710BC0" w14:paraId="04E41C0A" w14:textId="77777777" w:rsidTr="00AD04A4">
        <w:trPr>
          <w:jc w:val="center"/>
        </w:trPr>
        <w:tc>
          <w:tcPr>
            <w:tcW w:w="668" w:type="dxa"/>
          </w:tcPr>
          <w:p w14:paraId="0EEE9957" w14:textId="517A2014" w:rsidR="00696555" w:rsidRPr="000630F7" w:rsidRDefault="005555EB" w:rsidP="0052324C">
            <w:pPr>
              <w:rPr>
                <w:rFonts w:cs="Arial"/>
              </w:rPr>
            </w:pPr>
            <w:r>
              <w:rPr>
                <w:rFonts w:cs="Arial"/>
              </w:rPr>
              <w:lastRenderedPageBreak/>
              <w:t>1-3</w:t>
            </w:r>
          </w:p>
        </w:tc>
        <w:tc>
          <w:tcPr>
            <w:tcW w:w="900" w:type="dxa"/>
          </w:tcPr>
          <w:p w14:paraId="727D469D" w14:textId="552D8445" w:rsidR="00696555" w:rsidRPr="000630F7" w:rsidRDefault="005555EB" w:rsidP="0052324C">
            <w:pPr>
              <w:rPr>
                <w:rFonts w:cs="Arial"/>
              </w:rPr>
            </w:pPr>
            <w:r>
              <w:rPr>
                <w:rFonts w:cs="Arial"/>
              </w:rPr>
              <w:t>1.5</w:t>
            </w:r>
          </w:p>
        </w:tc>
        <w:tc>
          <w:tcPr>
            <w:tcW w:w="630" w:type="dxa"/>
          </w:tcPr>
          <w:p w14:paraId="45675CEF" w14:textId="4E381F36" w:rsidR="00696555" w:rsidRPr="000630F7" w:rsidRDefault="005555EB" w:rsidP="0052324C">
            <w:pPr>
              <w:rPr>
                <w:rFonts w:cs="Arial"/>
              </w:rPr>
            </w:pPr>
            <w:r>
              <w:rPr>
                <w:rFonts w:cs="Arial"/>
              </w:rPr>
              <w:t>8</w:t>
            </w:r>
          </w:p>
        </w:tc>
        <w:tc>
          <w:tcPr>
            <w:tcW w:w="630" w:type="dxa"/>
          </w:tcPr>
          <w:p w14:paraId="6A9B5EE4" w14:textId="5A1233C8" w:rsidR="00696555" w:rsidRPr="000630F7" w:rsidRDefault="005555EB" w:rsidP="0052324C">
            <w:pPr>
              <w:rPr>
                <w:rFonts w:cs="Arial"/>
              </w:rPr>
            </w:pPr>
            <w:r>
              <w:rPr>
                <w:rFonts w:cs="Arial"/>
              </w:rPr>
              <w:t>1</w:t>
            </w:r>
          </w:p>
        </w:tc>
        <w:tc>
          <w:tcPr>
            <w:tcW w:w="720" w:type="dxa"/>
            <w:tcBorders>
              <w:right w:val="single" w:sz="4" w:space="0" w:color="auto"/>
            </w:tcBorders>
          </w:tcPr>
          <w:p w14:paraId="4B0AF516" w14:textId="07595F58" w:rsidR="00696555" w:rsidRPr="000630F7" w:rsidRDefault="005555EB" w:rsidP="0052324C">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E693729" w14:textId="63803FDC" w:rsidR="00696555" w:rsidRPr="000630F7" w:rsidRDefault="005555EB" w:rsidP="0052324C">
            <w:pPr>
              <w:spacing w:after="100" w:afterAutospacing="1"/>
              <w:rPr>
                <w:rFonts w:cs="Arial"/>
              </w:rPr>
            </w:pPr>
            <w:r>
              <w:rPr>
                <w:rFonts w:cs="Arial"/>
              </w:rPr>
              <w:t>Note that the graphical representation referred appears to be "broken".</w:t>
            </w:r>
          </w:p>
        </w:tc>
        <w:tc>
          <w:tcPr>
            <w:tcW w:w="1811" w:type="dxa"/>
            <w:tcBorders>
              <w:left w:val="single" w:sz="4" w:space="0" w:color="auto"/>
            </w:tcBorders>
          </w:tcPr>
          <w:p w14:paraId="25762EDC" w14:textId="2E7848AA" w:rsidR="00696555" w:rsidRPr="000630F7" w:rsidRDefault="00696555" w:rsidP="0052324C">
            <w:pPr>
              <w:rPr>
                <w:rFonts w:cs="Arial"/>
              </w:rPr>
            </w:pPr>
            <w:r w:rsidRPr="000630F7">
              <w:rPr>
                <w:rFonts w:cs="Arial"/>
              </w:rPr>
              <w:t>David Berry / NASA/JPL</w:t>
            </w:r>
          </w:p>
        </w:tc>
        <w:tc>
          <w:tcPr>
            <w:tcW w:w="3769" w:type="dxa"/>
          </w:tcPr>
          <w:p w14:paraId="41F07747" w14:textId="5BDF68EA" w:rsidR="00696555" w:rsidRPr="000630F7" w:rsidRDefault="005555EB" w:rsidP="0052324C">
            <w:pPr>
              <w:rPr>
                <w:rFonts w:cs="Arial"/>
              </w:rPr>
            </w:pPr>
            <w:r>
              <w:rPr>
                <w:rFonts w:cs="Arial"/>
              </w:rPr>
              <w:t>Confirm that graphic appears in the MS Word version of the document (this could be a Mac/PC incompatibility problem because it looks like there is a space for the graphic in the MS Word version, but there is a</w:t>
            </w:r>
            <w:r w:rsidR="00A37CA6">
              <w:rPr>
                <w:rFonts w:cs="Arial"/>
              </w:rPr>
              <w:t xml:space="preserve"> big red "X" and a</w:t>
            </w:r>
            <w:r>
              <w:rPr>
                <w:rFonts w:cs="Arial"/>
              </w:rPr>
              <w:t xml:space="preserve"> message "</w:t>
            </w:r>
            <w:r w:rsidR="00A37CA6">
              <w:rPr>
                <w:rFonts w:cs="Arial"/>
              </w:rPr>
              <w:t>The image part with relationship ID rld21 was not found in the file."</w:t>
            </w:r>
          </w:p>
        </w:tc>
        <w:tc>
          <w:tcPr>
            <w:tcW w:w="1946" w:type="dxa"/>
          </w:tcPr>
          <w:p w14:paraId="411CB1F7" w14:textId="77777777" w:rsidR="00696555" w:rsidRPr="000630F7" w:rsidRDefault="00696555" w:rsidP="0052324C">
            <w:pPr>
              <w:rPr>
                <w:rFonts w:cs="Arial"/>
              </w:rPr>
            </w:pPr>
          </w:p>
        </w:tc>
      </w:tr>
      <w:tr w:rsidR="00696555" w:rsidRPr="00710BC0" w14:paraId="09D09578" w14:textId="77777777" w:rsidTr="00AD04A4">
        <w:trPr>
          <w:jc w:val="center"/>
        </w:trPr>
        <w:tc>
          <w:tcPr>
            <w:tcW w:w="668" w:type="dxa"/>
          </w:tcPr>
          <w:p w14:paraId="3E144DCD" w14:textId="24C8B266" w:rsidR="00696555" w:rsidRPr="000630F7" w:rsidRDefault="00A37CA6" w:rsidP="0052324C">
            <w:pPr>
              <w:rPr>
                <w:rFonts w:cs="Arial"/>
              </w:rPr>
            </w:pPr>
            <w:r>
              <w:rPr>
                <w:rFonts w:cs="Arial"/>
              </w:rPr>
              <w:t>1-3</w:t>
            </w:r>
          </w:p>
        </w:tc>
        <w:tc>
          <w:tcPr>
            <w:tcW w:w="900" w:type="dxa"/>
          </w:tcPr>
          <w:p w14:paraId="2BF984B8" w14:textId="4270C148" w:rsidR="00696555" w:rsidRPr="000630F7" w:rsidRDefault="00A37CA6" w:rsidP="0052324C">
            <w:pPr>
              <w:rPr>
                <w:rFonts w:cs="Arial"/>
              </w:rPr>
            </w:pPr>
            <w:r>
              <w:rPr>
                <w:rFonts w:cs="Arial"/>
              </w:rPr>
              <w:t>1.5</w:t>
            </w:r>
          </w:p>
        </w:tc>
        <w:tc>
          <w:tcPr>
            <w:tcW w:w="630" w:type="dxa"/>
          </w:tcPr>
          <w:p w14:paraId="25209512" w14:textId="7AB3B2E8" w:rsidR="00696555" w:rsidRPr="000630F7" w:rsidRDefault="00A37CA6" w:rsidP="0052324C">
            <w:pPr>
              <w:rPr>
                <w:rFonts w:cs="Arial"/>
              </w:rPr>
            </w:pPr>
            <w:r>
              <w:rPr>
                <w:rFonts w:cs="Arial"/>
              </w:rPr>
              <w:t>9</w:t>
            </w:r>
          </w:p>
        </w:tc>
        <w:tc>
          <w:tcPr>
            <w:tcW w:w="630" w:type="dxa"/>
          </w:tcPr>
          <w:p w14:paraId="0565B80C" w14:textId="5AE3609F" w:rsidR="00696555" w:rsidRPr="000630F7" w:rsidRDefault="00A37CA6" w:rsidP="0052324C">
            <w:pPr>
              <w:rPr>
                <w:rFonts w:cs="Arial"/>
              </w:rPr>
            </w:pPr>
            <w:r>
              <w:rPr>
                <w:rFonts w:cs="Arial"/>
              </w:rPr>
              <w:t>N/A</w:t>
            </w:r>
          </w:p>
        </w:tc>
        <w:tc>
          <w:tcPr>
            <w:tcW w:w="720" w:type="dxa"/>
            <w:tcBorders>
              <w:right w:val="single" w:sz="4" w:space="0" w:color="auto"/>
            </w:tcBorders>
          </w:tcPr>
          <w:p w14:paraId="1E65591E" w14:textId="3A0B23F7" w:rsidR="00696555" w:rsidRPr="000630F7" w:rsidRDefault="00A37CA6" w:rsidP="0052324C">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118984F" w14:textId="6135268B" w:rsidR="00696555" w:rsidRPr="000630F7" w:rsidRDefault="00A37CA6" w:rsidP="0052324C">
            <w:pPr>
              <w:tabs>
                <w:tab w:val="left" w:pos="980"/>
              </w:tabs>
              <w:spacing w:after="100" w:afterAutospacing="1"/>
              <w:rPr>
                <w:rFonts w:cs="Arial"/>
                <w:lang w:val="en-GB"/>
              </w:rPr>
            </w:pPr>
            <w:r>
              <w:rPr>
                <w:rFonts w:cs="Arial"/>
                <w:lang w:val="en-GB"/>
              </w:rPr>
              <w:t>In the ADM and ODM, the normative sections for TIME_SYSTEM and REF_FRAME are combined in one normative annex.  A separate annex J for the reference frame is a departure from this convention.</w:t>
            </w:r>
          </w:p>
        </w:tc>
        <w:tc>
          <w:tcPr>
            <w:tcW w:w="1811" w:type="dxa"/>
            <w:tcBorders>
              <w:left w:val="single" w:sz="4" w:space="0" w:color="auto"/>
            </w:tcBorders>
          </w:tcPr>
          <w:p w14:paraId="1797E252" w14:textId="57886D6F" w:rsidR="00696555" w:rsidRPr="000630F7" w:rsidRDefault="00696555" w:rsidP="0052324C">
            <w:pPr>
              <w:rPr>
                <w:rFonts w:cs="Arial"/>
              </w:rPr>
            </w:pPr>
            <w:r w:rsidRPr="000630F7">
              <w:rPr>
                <w:rFonts w:cs="Arial"/>
              </w:rPr>
              <w:t>David Berry / NASA/JPL</w:t>
            </w:r>
          </w:p>
        </w:tc>
        <w:tc>
          <w:tcPr>
            <w:tcW w:w="3769" w:type="dxa"/>
          </w:tcPr>
          <w:p w14:paraId="38D2328A" w14:textId="49F44A1C" w:rsidR="00696555" w:rsidRPr="000630F7" w:rsidRDefault="00A37CA6" w:rsidP="00B41251">
            <w:pPr>
              <w:rPr>
                <w:rFonts w:cs="Arial"/>
                <w:lang w:val="en-GB"/>
              </w:rPr>
            </w:pPr>
            <w:r>
              <w:rPr>
                <w:rFonts w:cs="Arial"/>
                <w:lang w:val="en-GB"/>
              </w:rPr>
              <w:t>Suggest combining the TIME_SYSTEM and reference frame information in a single normative annex.  At any rate, CCSDS publications are supposed to have all normative annexes before the first informative annex, so at the very least Annex J will need to move to be Annex B or C.</w:t>
            </w:r>
          </w:p>
        </w:tc>
        <w:tc>
          <w:tcPr>
            <w:tcW w:w="1946" w:type="dxa"/>
          </w:tcPr>
          <w:p w14:paraId="72E9AE4C" w14:textId="77777777" w:rsidR="00696555" w:rsidRPr="000630F7" w:rsidRDefault="00696555" w:rsidP="0052324C">
            <w:pPr>
              <w:rPr>
                <w:rFonts w:cs="Arial"/>
              </w:rPr>
            </w:pPr>
          </w:p>
        </w:tc>
      </w:tr>
      <w:tr w:rsidR="00696555" w:rsidRPr="00C635BB" w14:paraId="0B569CE4" w14:textId="77777777" w:rsidTr="00AD04A4">
        <w:trPr>
          <w:jc w:val="center"/>
        </w:trPr>
        <w:tc>
          <w:tcPr>
            <w:tcW w:w="668" w:type="dxa"/>
          </w:tcPr>
          <w:p w14:paraId="2202D9D0" w14:textId="4F148434" w:rsidR="00696555" w:rsidRPr="000630F7" w:rsidRDefault="00A37CA6" w:rsidP="0052324C">
            <w:pPr>
              <w:rPr>
                <w:rFonts w:cs="Arial"/>
              </w:rPr>
            </w:pPr>
            <w:r>
              <w:rPr>
                <w:rFonts w:cs="Arial"/>
              </w:rPr>
              <w:t>1-3</w:t>
            </w:r>
          </w:p>
        </w:tc>
        <w:tc>
          <w:tcPr>
            <w:tcW w:w="900" w:type="dxa"/>
          </w:tcPr>
          <w:p w14:paraId="626AC366" w14:textId="61209355" w:rsidR="00696555" w:rsidRPr="000630F7" w:rsidRDefault="00A37CA6" w:rsidP="0052324C">
            <w:pPr>
              <w:rPr>
                <w:rFonts w:cs="Arial"/>
              </w:rPr>
            </w:pPr>
            <w:r>
              <w:rPr>
                <w:rFonts w:cs="Arial"/>
              </w:rPr>
              <w:t>1.6</w:t>
            </w:r>
          </w:p>
        </w:tc>
        <w:tc>
          <w:tcPr>
            <w:tcW w:w="630" w:type="dxa"/>
          </w:tcPr>
          <w:p w14:paraId="1C254AAD" w14:textId="39C118EB" w:rsidR="00696555" w:rsidRPr="000630F7" w:rsidRDefault="00A37CA6" w:rsidP="0052324C">
            <w:pPr>
              <w:rPr>
                <w:rFonts w:cs="Arial"/>
              </w:rPr>
            </w:pPr>
            <w:r>
              <w:rPr>
                <w:rFonts w:cs="Arial"/>
              </w:rPr>
              <w:t>1</w:t>
            </w:r>
          </w:p>
        </w:tc>
        <w:tc>
          <w:tcPr>
            <w:tcW w:w="630" w:type="dxa"/>
          </w:tcPr>
          <w:p w14:paraId="3611669E" w14:textId="3FE5BE92" w:rsidR="00696555" w:rsidRPr="000630F7" w:rsidRDefault="00A37CA6" w:rsidP="0052324C">
            <w:pPr>
              <w:rPr>
                <w:rFonts w:cs="Arial"/>
              </w:rPr>
            </w:pPr>
            <w:r>
              <w:rPr>
                <w:rFonts w:cs="Arial"/>
              </w:rPr>
              <w:t>2</w:t>
            </w:r>
          </w:p>
        </w:tc>
        <w:tc>
          <w:tcPr>
            <w:tcW w:w="720" w:type="dxa"/>
            <w:tcBorders>
              <w:right w:val="single" w:sz="4" w:space="0" w:color="auto"/>
            </w:tcBorders>
          </w:tcPr>
          <w:p w14:paraId="34D6FACB" w14:textId="2609DCF0" w:rsidR="00696555" w:rsidRPr="000630F7" w:rsidRDefault="00A37CA6" w:rsidP="0052324C">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6601650" w14:textId="636DB741" w:rsidR="00696555" w:rsidRPr="000630F7" w:rsidRDefault="00A37CA6" w:rsidP="0052324C">
            <w:pPr>
              <w:tabs>
                <w:tab w:val="center" w:pos="2178"/>
                <w:tab w:val="left" w:pos="3200"/>
              </w:tabs>
              <w:spacing w:after="100" w:afterAutospacing="1"/>
              <w:rPr>
                <w:rFonts w:cs="Arial"/>
              </w:rPr>
            </w:pPr>
            <w:r>
              <w:rPr>
                <w:rFonts w:cs="Arial"/>
              </w:rPr>
              <w:t>Annex designation for the informative reference is not correct; also, there is a second reference that should be added.</w:t>
            </w:r>
          </w:p>
        </w:tc>
        <w:tc>
          <w:tcPr>
            <w:tcW w:w="1811" w:type="dxa"/>
            <w:tcBorders>
              <w:left w:val="single" w:sz="4" w:space="0" w:color="auto"/>
            </w:tcBorders>
          </w:tcPr>
          <w:p w14:paraId="1F44C95D" w14:textId="27DB26B3" w:rsidR="00696555" w:rsidRPr="000630F7" w:rsidRDefault="00696555" w:rsidP="0052324C">
            <w:pPr>
              <w:rPr>
                <w:rFonts w:cs="Arial"/>
              </w:rPr>
            </w:pPr>
            <w:r w:rsidRPr="000630F7">
              <w:rPr>
                <w:rFonts w:cs="Arial"/>
              </w:rPr>
              <w:t>David Berry / NASA/JPL</w:t>
            </w:r>
          </w:p>
        </w:tc>
        <w:tc>
          <w:tcPr>
            <w:tcW w:w="3769" w:type="dxa"/>
          </w:tcPr>
          <w:p w14:paraId="031C312D" w14:textId="77777777" w:rsidR="00696555" w:rsidRDefault="00A37CA6" w:rsidP="00B82991">
            <w:pPr>
              <w:rPr>
                <w:rFonts w:cs="Arial"/>
              </w:rPr>
            </w:pPr>
            <w:r>
              <w:rPr>
                <w:rFonts w:cs="Arial"/>
              </w:rPr>
              <w:t>From:  "... reference [F2]"</w:t>
            </w:r>
          </w:p>
          <w:p w14:paraId="41F8C201" w14:textId="77777777" w:rsidR="00A37CA6" w:rsidRDefault="00A37CA6" w:rsidP="00B82991">
            <w:pPr>
              <w:rPr>
                <w:rFonts w:cs="Arial"/>
              </w:rPr>
            </w:pPr>
          </w:p>
          <w:p w14:paraId="2CEDC782" w14:textId="3CEF958C" w:rsidR="00A37CA6" w:rsidRPr="000630F7" w:rsidRDefault="00A37CA6" w:rsidP="00B82991">
            <w:pPr>
              <w:rPr>
                <w:rFonts w:cs="Arial"/>
              </w:rPr>
            </w:pPr>
            <w:r>
              <w:rPr>
                <w:rFonts w:cs="Arial"/>
              </w:rPr>
              <w:t xml:space="preserve">To:  "... references [G2], [G3]."   </w:t>
            </w:r>
            <w:proofErr w:type="gramStart"/>
            <w:r>
              <w:rPr>
                <w:rFonts w:cs="Arial"/>
              </w:rPr>
              <w:t>or</w:t>
            </w:r>
            <w:proofErr w:type="gramEnd"/>
            <w:r>
              <w:rPr>
                <w:rFonts w:cs="Arial"/>
              </w:rPr>
              <w:t xml:space="preserve"> "...reference [G2] and reference [G3]."</w:t>
            </w:r>
          </w:p>
        </w:tc>
        <w:tc>
          <w:tcPr>
            <w:tcW w:w="1946" w:type="dxa"/>
          </w:tcPr>
          <w:p w14:paraId="390B8E15" w14:textId="77777777" w:rsidR="00696555" w:rsidRPr="000630F7" w:rsidRDefault="00696555" w:rsidP="0052324C">
            <w:pPr>
              <w:rPr>
                <w:rFonts w:cs="Arial"/>
              </w:rPr>
            </w:pPr>
          </w:p>
        </w:tc>
      </w:tr>
      <w:tr w:rsidR="00696555" w:rsidRPr="00C635BB" w14:paraId="76875844" w14:textId="77777777" w:rsidTr="00AD04A4">
        <w:trPr>
          <w:jc w:val="center"/>
        </w:trPr>
        <w:tc>
          <w:tcPr>
            <w:tcW w:w="668" w:type="dxa"/>
          </w:tcPr>
          <w:p w14:paraId="14CD8177" w14:textId="0D81BBFE" w:rsidR="00696555" w:rsidRPr="000630F7" w:rsidRDefault="00904879" w:rsidP="0052324C">
            <w:pPr>
              <w:rPr>
                <w:rFonts w:cs="Arial"/>
              </w:rPr>
            </w:pPr>
            <w:r>
              <w:rPr>
                <w:rFonts w:cs="Arial"/>
              </w:rPr>
              <w:t>1-3</w:t>
            </w:r>
          </w:p>
        </w:tc>
        <w:tc>
          <w:tcPr>
            <w:tcW w:w="900" w:type="dxa"/>
          </w:tcPr>
          <w:p w14:paraId="2AEC7345" w14:textId="4515B3B9" w:rsidR="00696555" w:rsidRPr="000630F7" w:rsidRDefault="00904879" w:rsidP="0052324C">
            <w:pPr>
              <w:rPr>
                <w:rFonts w:cs="Arial"/>
              </w:rPr>
            </w:pPr>
            <w:r>
              <w:rPr>
                <w:rFonts w:cs="Arial"/>
              </w:rPr>
              <w:t>1.6.1</w:t>
            </w:r>
          </w:p>
        </w:tc>
        <w:tc>
          <w:tcPr>
            <w:tcW w:w="630" w:type="dxa"/>
          </w:tcPr>
          <w:p w14:paraId="0A35028E" w14:textId="6C9C9FBD" w:rsidR="00696555" w:rsidRPr="000630F7" w:rsidRDefault="00904879" w:rsidP="0052324C">
            <w:pPr>
              <w:spacing w:after="100" w:afterAutospacing="1"/>
              <w:rPr>
                <w:rFonts w:cs="Arial"/>
              </w:rPr>
            </w:pPr>
            <w:r>
              <w:rPr>
                <w:rFonts w:cs="Arial"/>
              </w:rPr>
              <w:t>3</w:t>
            </w:r>
          </w:p>
        </w:tc>
        <w:tc>
          <w:tcPr>
            <w:tcW w:w="630" w:type="dxa"/>
          </w:tcPr>
          <w:p w14:paraId="4AA3C817" w14:textId="4FA90634" w:rsidR="00696555" w:rsidRPr="000630F7" w:rsidRDefault="00904879" w:rsidP="0052324C">
            <w:pPr>
              <w:spacing w:after="100" w:afterAutospacing="1"/>
              <w:rPr>
                <w:rFonts w:cs="Arial"/>
              </w:rPr>
            </w:pPr>
            <w:r>
              <w:rPr>
                <w:rFonts w:cs="Arial"/>
              </w:rPr>
              <w:t>All</w:t>
            </w:r>
          </w:p>
        </w:tc>
        <w:tc>
          <w:tcPr>
            <w:tcW w:w="720" w:type="dxa"/>
            <w:tcBorders>
              <w:right w:val="single" w:sz="4" w:space="0" w:color="auto"/>
            </w:tcBorders>
          </w:tcPr>
          <w:p w14:paraId="4C0EEB04" w14:textId="225FCC23" w:rsidR="00696555" w:rsidRPr="000630F7" w:rsidRDefault="00904879" w:rsidP="0052324C">
            <w:pPr>
              <w:spacing w:after="100" w:afterAutospacing="1"/>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735AE732" w14:textId="09F5AA53" w:rsidR="00696555" w:rsidRPr="000630F7" w:rsidRDefault="00904879" w:rsidP="0052324C">
            <w:pPr>
              <w:spacing w:after="100" w:afterAutospacing="1"/>
              <w:rPr>
                <w:rFonts w:cs="Arial"/>
              </w:rPr>
            </w:pPr>
            <w:r>
              <w:rPr>
                <w:rFonts w:cs="Arial"/>
              </w:rPr>
              <w:t>Definition of KVN seems a bit backward</w:t>
            </w:r>
          </w:p>
        </w:tc>
        <w:tc>
          <w:tcPr>
            <w:tcW w:w="1811" w:type="dxa"/>
            <w:tcBorders>
              <w:left w:val="single" w:sz="4" w:space="0" w:color="auto"/>
            </w:tcBorders>
          </w:tcPr>
          <w:p w14:paraId="016454D7" w14:textId="1D685FAB" w:rsidR="00696555" w:rsidRPr="000630F7" w:rsidRDefault="00696555" w:rsidP="0052324C">
            <w:pPr>
              <w:rPr>
                <w:rFonts w:cs="Arial"/>
              </w:rPr>
            </w:pPr>
            <w:r w:rsidRPr="000630F7">
              <w:rPr>
                <w:rFonts w:cs="Arial"/>
              </w:rPr>
              <w:t>David Berry / NASA/JPL</w:t>
            </w:r>
          </w:p>
        </w:tc>
        <w:tc>
          <w:tcPr>
            <w:tcW w:w="3769" w:type="dxa"/>
          </w:tcPr>
          <w:p w14:paraId="01177056" w14:textId="245CECA9" w:rsidR="00696555" w:rsidRPr="000630F7" w:rsidRDefault="00904879" w:rsidP="006B40F0">
            <w:pPr>
              <w:rPr>
                <w:rFonts w:cs="Arial"/>
              </w:rPr>
            </w:pPr>
            <w:r>
              <w:rPr>
                <w:rFonts w:cs="Arial"/>
              </w:rPr>
              <w:t>Suggested</w:t>
            </w:r>
            <w:r w:rsidR="006B40F0">
              <w:rPr>
                <w:rFonts w:cs="Arial"/>
              </w:rPr>
              <w:t xml:space="preserve"> possible</w:t>
            </w:r>
            <w:r>
              <w:rPr>
                <w:rFonts w:cs="Arial"/>
              </w:rPr>
              <w:t xml:space="preserve"> definition:  denotes a </w:t>
            </w:r>
            <w:proofErr w:type="gramStart"/>
            <w:r>
              <w:rPr>
                <w:rFonts w:cs="Arial"/>
              </w:rPr>
              <w:t>format which</w:t>
            </w:r>
            <w:proofErr w:type="gramEnd"/>
            <w:r>
              <w:rPr>
                <w:rFonts w:cs="Arial"/>
              </w:rPr>
              <w:t xml:space="preserve"> a</w:t>
            </w:r>
            <w:r w:rsidR="006B40F0">
              <w:rPr>
                <w:rFonts w:cs="Arial"/>
              </w:rPr>
              <w:t>ssociates a value with a</w:t>
            </w:r>
            <w:r>
              <w:rPr>
                <w:rFonts w:cs="Arial"/>
              </w:rPr>
              <w:t xml:space="preserve"> keyword</w:t>
            </w:r>
            <w:r w:rsidR="006B40F0">
              <w:rPr>
                <w:rFonts w:cs="Arial"/>
              </w:rPr>
              <w:t>.  The keyword</w:t>
            </w:r>
            <w:r>
              <w:rPr>
                <w:rFonts w:cs="Arial"/>
              </w:rPr>
              <w:t xml:space="preserve"> </w:t>
            </w:r>
            <w:r w:rsidR="006B40F0">
              <w:rPr>
                <w:rFonts w:cs="Arial"/>
              </w:rPr>
              <w:t>designates</w:t>
            </w:r>
            <w:r>
              <w:rPr>
                <w:rFonts w:cs="Arial"/>
              </w:rPr>
              <w:t xml:space="preserve"> an important property or attribute of the subject under discussion, and </w:t>
            </w:r>
            <w:r w:rsidR="006B40F0">
              <w:rPr>
                <w:rFonts w:cs="Arial"/>
              </w:rPr>
              <w:t>the</w:t>
            </w:r>
            <w:r>
              <w:rPr>
                <w:rFonts w:cs="Arial"/>
              </w:rPr>
              <w:t xml:space="preserve"> </w:t>
            </w:r>
            <w:r w:rsidR="006B40F0">
              <w:rPr>
                <w:rFonts w:cs="Arial"/>
              </w:rPr>
              <w:t>value represents a measurement or descriptive state of that property.</w:t>
            </w:r>
          </w:p>
        </w:tc>
        <w:tc>
          <w:tcPr>
            <w:tcW w:w="1946" w:type="dxa"/>
          </w:tcPr>
          <w:p w14:paraId="7B3D3781" w14:textId="77777777" w:rsidR="00696555" w:rsidRPr="000630F7" w:rsidRDefault="00696555" w:rsidP="0052324C">
            <w:pPr>
              <w:rPr>
                <w:rFonts w:cs="Arial"/>
              </w:rPr>
            </w:pPr>
          </w:p>
        </w:tc>
      </w:tr>
      <w:tr w:rsidR="00696555" w:rsidRPr="00C635BB" w14:paraId="5227F933" w14:textId="77777777" w:rsidTr="00AD04A4">
        <w:trPr>
          <w:jc w:val="center"/>
        </w:trPr>
        <w:tc>
          <w:tcPr>
            <w:tcW w:w="668" w:type="dxa"/>
          </w:tcPr>
          <w:p w14:paraId="415218B9" w14:textId="1BEFD4EE" w:rsidR="00696555" w:rsidRPr="000630F7" w:rsidRDefault="006B40F0" w:rsidP="0052324C">
            <w:pPr>
              <w:rPr>
                <w:rFonts w:cs="Arial"/>
              </w:rPr>
            </w:pPr>
            <w:r>
              <w:rPr>
                <w:rFonts w:cs="Arial"/>
              </w:rPr>
              <w:t>1-4</w:t>
            </w:r>
          </w:p>
        </w:tc>
        <w:tc>
          <w:tcPr>
            <w:tcW w:w="900" w:type="dxa"/>
          </w:tcPr>
          <w:p w14:paraId="058B39F7" w14:textId="5AC87784" w:rsidR="00696555" w:rsidRPr="000630F7" w:rsidRDefault="006B40F0" w:rsidP="0052324C">
            <w:pPr>
              <w:rPr>
                <w:rFonts w:cs="Arial"/>
              </w:rPr>
            </w:pPr>
            <w:r>
              <w:rPr>
                <w:rFonts w:cs="Arial"/>
              </w:rPr>
              <w:t>1.6.3</w:t>
            </w:r>
          </w:p>
        </w:tc>
        <w:tc>
          <w:tcPr>
            <w:tcW w:w="630" w:type="dxa"/>
          </w:tcPr>
          <w:p w14:paraId="234F54AE" w14:textId="579DE09D" w:rsidR="00696555" w:rsidRPr="000630F7" w:rsidRDefault="006B40F0" w:rsidP="0052324C">
            <w:pPr>
              <w:spacing w:after="100" w:afterAutospacing="1"/>
              <w:rPr>
                <w:rFonts w:cs="Arial"/>
              </w:rPr>
            </w:pPr>
            <w:r>
              <w:rPr>
                <w:rFonts w:cs="Arial"/>
              </w:rPr>
              <w:t>4</w:t>
            </w:r>
          </w:p>
        </w:tc>
        <w:tc>
          <w:tcPr>
            <w:tcW w:w="630" w:type="dxa"/>
          </w:tcPr>
          <w:p w14:paraId="170C84E9" w14:textId="5EBEC2D2" w:rsidR="00696555" w:rsidRPr="000630F7" w:rsidRDefault="006B40F0" w:rsidP="0052324C">
            <w:pPr>
              <w:spacing w:after="100" w:afterAutospacing="1"/>
              <w:rPr>
                <w:rFonts w:cs="Arial"/>
              </w:rPr>
            </w:pPr>
            <w:r>
              <w:rPr>
                <w:rFonts w:cs="Arial"/>
              </w:rPr>
              <w:t>3</w:t>
            </w:r>
          </w:p>
        </w:tc>
        <w:tc>
          <w:tcPr>
            <w:tcW w:w="720" w:type="dxa"/>
            <w:tcBorders>
              <w:right w:val="single" w:sz="4" w:space="0" w:color="auto"/>
            </w:tcBorders>
          </w:tcPr>
          <w:p w14:paraId="493B7A84" w14:textId="5744DFAF" w:rsidR="00696555" w:rsidRPr="000630F7" w:rsidRDefault="006B40F0" w:rsidP="0052324C">
            <w:pPr>
              <w:spacing w:after="100" w:afterAutospacing="1"/>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9D8063A" w14:textId="08461DE9" w:rsidR="00696555" w:rsidRPr="000630F7" w:rsidRDefault="006B40F0" w:rsidP="0052324C">
            <w:pPr>
              <w:spacing w:after="100" w:afterAutospacing="1"/>
              <w:rPr>
                <w:rFonts w:cs="Arial"/>
              </w:rPr>
            </w:pPr>
            <w:r>
              <w:rPr>
                <w:rFonts w:cs="Arial"/>
              </w:rPr>
              <w:t>Typo</w:t>
            </w:r>
          </w:p>
        </w:tc>
        <w:tc>
          <w:tcPr>
            <w:tcW w:w="1811" w:type="dxa"/>
            <w:tcBorders>
              <w:left w:val="single" w:sz="4" w:space="0" w:color="auto"/>
            </w:tcBorders>
          </w:tcPr>
          <w:p w14:paraId="3F73A49B" w14:textId="482AF744" w:rsidR="00696555" w:rsidRPr="000630F7" w:rsidRDefault="00696555" w:rsidP="0052324C">
            <w:pPr>
              <w:rPr>
                <w:rFonts w:cs="Arial"/>
              </w:rPr>
            </w:pPr>
            <w:r w:rsidRPr="000630F7">
              <w:rPr>
                <w:rFonts w:cs="Arial"/>
              </w:rPr>
              <w:t>David Berry / NASA/JPL</w:t>
            </w:r>
          </w:p>
        </w:tc>
        <w:tc>
          <w:tcPr>
            <w:tcW w:w="3769" w:type="dxa"/>
          </w:tcPr>
          <w:p w14:paraId="04F62540" w14:textId="6CB2AFDB" w:rsidR="00696555" w:rsidRDefault="006B40F0" w:rsidP="0052324C">
            <w:r>
              <w:t xml:space="preserve">From:  "... </w:t>
            </w:r>
            <w:proofErr w:type="spellStart"/>
            <w:r>
              <w:t>acharacter</w:t>
            </w:r>
            <w:proofErr w:type="spellEnd"/>
            <w:r>
              <w:t xml:space="preserve"> string..."</w:t>
            </w:r>
          </w:p>
          <w:p w14:paraId="7C3BCFF2" w14:textId="77777777" w:rsidR="006B40F0" w:rsidRDefault="006B40F0" w:rsidP="0052324C"/>
          <w:p w14:paraId="527E975D" w14:textId="1E1147EA" w:rsidR="006B40F0" w:rsidRPr="000630F7" w:rsidRDefault="006B40F0" w:rsidP="0052324C">
            <w:r>
              <w:t>To:  "... a character string..."</w:t>
            </w:r>
          </w:p>
        </w:tc>
        <w:tc>
          <w:tcPr>
            <w:tcW w:w="1946" w:type="dxa"/>
          </w:tcPr>
          <w:p w14:paraId="5D81A872" w14:textId="77777777" w:rsidR="00696555" w:rsidRPr="000630F7" w:rsidRDefault="00696555" w:rsidP="0052324C"/>
        </w:tc>
      </w:tr>
      <w:tr w:rsidR="00696555" w:rsidRPr="00C635BB" w14:paraId="4E6F3228" w14:textId="77777777" w:rsidTr="00AD04A4">
        <w:trPr>
          <w:jc w:val="center"/>
        </w:trPr>
        <w:tc>
          <w:tcPr>
            <w:tcW w:w="668" w:type="dxa"/>
          </w:tcPr>
          <w:p w14:paraId="12F692B1" w14:textId="1800B074" w:rsidR="00696555" w:rsidRPr="000630F7" w:rsidRDefault="006B40F0" w:rsidP="00771CA9">
            <w:pPr>
              <w:rPr>
                <w:rFonts w:cs="Arial"/>
              </w:rPr>
            </w:pPr>
            <w:r>
              <w:rPr>
                <w:rFonts w:cs="Arial"/>
              </w:rPr>
              <w:t>1-4</w:t>
            </w:r>
          </w:p>
        </w:tc>
        <w:tc>
          <w:tcPr>
            <w:tcW w:w="900" w:type="dxa"/>
          </w:tcPr>
          <w:p w14:paraId="18664EDE" w14:textId="6D7E20D0" w:rsidR="00696555" w:rsidRPr="000630F7" w:rsidRDefault="006B40F0" w:rsidP="00771CA9">
            <w:pPr>
              <w:rPr>
                <w:rFonts w:cs="Arial"/>
              </w:rPr>
            </w:pPr>
            <w:r>
              <w:rPr>
                <w:rFonts w:cs="Arial"/>
              </w:rPr>
              <w:t>1.6.3</w:t>
            </w:r>
          </w:p>
        </w:tc>
        <w:tc>
          <w:tcPr>
            <w:tcW w:w="630" w:type="dxa"/>
          </w:tcPr>
          <w:p w14:paraId="27EC67D4" w14:textId="1ABDC121" w:rsidR="00696555" w:rsidRPr="000630F7" w:rsidRDefault="006B40F0" w:rsidP="00771CA9">
            <w:pPr>
              <w:rPr>
                <w:rFonts w:cs="Arial"/>
              </w:rPr>
            </w:pPr>
            <w:r>
              <w:rPr>
                <w:rFonts w:cs="Arial"/>
              </w:rPr>
              <w:t>5</w:t>
            </w:r>
          </w:p>
        </w:tc>
        <w:tc>
          <w:tcPr>
            <w:tcW w:w="630" w:type="dxa"/>
          </w:tcPr>
          <w:p w14:paraId="3357E6F0" w14:textId="7CA6C250" w:rsidR="00696555" w:rsidRPr="000630F7" w:rsidRDefault="006B40F0" w:rsidP="00771CA9">
            <w:pPr>
              <w:rPr>
                <w:rFonts w:cs="Arial"/>
              </w:rPr>
            </w:pPr>
            <w:r>
              <w:rPr>
                <w:rFonts w:cs="Arial"/>
              </w:rPr>
              <w:t>All</w:t>
            </w:r>
          </w:p>
        </w:tc>
        <w:tc>
          <w:tcPr>
            <w:tcW w:w="720" w:type="dxa"/>
            <w:tcBorders>
              <w:right w:val="single" w:sz="4" w:space="0" w:color="auto"/>
            </w:tcBorders>
          </w:tcPr>
          <w:p w14:paraId="4E43647F" w14:textId="2479612A" w:rsidR="00696555" w:rsidRPr="000630F7" w:rsidRDefault="006B40F0" w:rsidP="00771CA9">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A7337C7" w14:textId="21D5441D" w:rsidR="00696555" w:rsidRPr="000630F7" w:rsidRDefault="009062D7" w:rsidP="00771CA9">
            <w:pPr>
              <w:spacing w:after="100" w:afterAutospacing="1"/>
              <w:rPr>
                <w:rFonts w:cs="Arial"/>
              </w:rPr>
            </w:pPr>
            <w:r>
              <w:rPr>
                <w:rFonts w:cs="Arial"/>
              </w:rPr>
              <w:t>Paragraph that starts with "Additional definitions..." seems superfluous given that there don't seem to be any additional terms defined in section 2.2</w:t>
            </w:r>
          </w:p>
        </w:tc>
        <w:tc>
          <w:tcPr>
            <w:tcW w:w="1811" w:type="dxa"/>
            <w:tcBorders>
              <w:left w:val="single" w:sz="4" w:space="0" w:color="auto"/>
            </w:tcBorders>
          </w:tcPr>
          <w:p w14:paraId="012F8664" w14:textId="335CC4DE" w:rsidR="00696555" w:rsidRPr="000630F7" w:rsidRDefault="00696555" w:rsidP="00771CA9">
            <w:pPr>
              <w:rPr>
                <w:rFonts w:cs="Arial"/>
              </w:rPr>
            </w:pPr>
            <w:r w:rsidRPr="000630F7">
              <w:rPr>
                <w:rFonts w:cs="Arial"/>
              </w:rPr>
              <w:t>David Berry / NASA/JPL</w:t>
            </w:r>
          </w:p>
        </w:tc>
        <w:tc>
          <w:tcPr>
            <w:tcW w:w="3769" w:type="dxa"/>
          </w:tcPr>
          <w:p w14:paraId="17436D8B" w14:textId="0DA2DB5D" w:rsidR="00696555" w:rsidRPr="000630F7" w:rsidRDefault="009062D7" w:rsidP="005F62D0">
            <w:pPr>
              <w:spacing w:after="100" w:afterAutospacing="1"/>
              <w:rPr>
                <w:rFonts w:cs="Arial"/>
              </w:rPr>
            </w:pPr>
            <w:r>
              <w:rPr>
                <w:rFonts w:cs="Arial"/>
              </w:rPr>
              <w:t>Consider deleting paragraph.</w:t>
            </w:r>
          </w:p>
        </w:tc>
        <w:tc>
          <w:tcPr>
            <w:tcW w:w="1946" w:type="dxa"/>
          </w:tcPr>
          <w:p w14:paraId="10CE1E5B" w14:textId="77777777" w:rsidR="00696555" w:rsidRPr="000630F7" w:rsidRDefault="00696555" w:rsidP="00771CA9"/>
        </w:tc>
      </w:tr>
      <w:tr w:rsidR="00696555" w:rsidRPr="00C635BB" w14:paraId="1FD47333" w14:textId="77777777" w:rsidTr="00AD04A4">
        <w:trPr>
          <w:jc w:val="center"/>
        </w:trPr>
        <w:tc>
          <w:tcPr>
            <w:tcW w:w="668" w:type="dxa"/>
          </w:tcPr>
          <w:p w14:paraId="629006EC" w14:textId="3BC6358F" w:rsidR="00696555" w:rsidRPr="000630F7" w:rsidRDefault="009062D7" w:rsidP="0052324C">
            <w:pPr>
              <w:rPr>
                <w:rFonts w:cs="Arial"/>
              </w:rPr>
            </w:pPr>
            <w:r>
              <w:rPr>
                <w:rFonts w:cs="Arial"/>
              </w:rPr>
              <w:t>1-5</w:t>
            </w:r>
          </w:p>
        </w:tc>
        <w:tc>
          <w:tcPr>
            <w:tcW w:w="900" w:type="dxa"/>
          </w:tcPr>
          <w:p w14:paraId="4A666D11" w14:textId="3E018052" w:rsidR="00696555" w:rsidRPr="000630F7" w:rsidRDefault="009062D7" w:rsidP="0052324C">
            <w:pPr>
              <w:rPr>
                <w:rFonts w:cs="Arial"/>
              </w:rPr>
            </w:pPr>
            <w:r>
              <w:rPr>
                <w:rFonts w:cs="Arial"/>
              </w:rPr>
              <w:t>1.7</w:t>
            </w:r>
          </w:p>
        </w:tc>
        <w:tc>
          <w:tcPr>
            <w:tcW w:w="630" w:type="dxa"/>
          </w:tcPr>
          <w:p w14:paraId="3243F8B6" w14:textId="4F0CBCBC" w:rsidR="00696555" w:rsidRPr="000630F7" w:rsidRDefault="00972522" w:rsidP="0052324C">
            <w:pPr>
              <w:rPr>
                <w:rFonts w:cs="Arial"/>
              </w:rPr>
            </w:pPr>
            <w:r>
              <w:rPr>
                <w:rFonts w:cs="Arial"/>
              </w:rPr>
              <w:t>[3]</w:t>
            </w:r>
          </w:p>
        </w:tc>
        <w:tc>
          <w:tcPr>
            <w:tcW w:w="630" w:type="dxa"/>
          </w:tcPr>
          <w:p w14:paraId="6010B5CF" w14:textId="7AA757D4" w:rsidR="00696555" w:rsidRPr="000630F7" w:rsidRDefault="009062D7" w:rsidP="0052324C">
            <w:pPr>
              <w:rPr>
                <w:rFonts w:cs="Arial"/>
              </w:rPr>
            </w:pPr>
            <w:r>
              <w:rPr>
                <w:rFonts w:cs="Arial"/>
              </w:rPr>
              <w:t>1</w:t>
            </w:r>
          </w:p>
        </w:tc>
        <w:tc>
          <w:tcPr>
            <w:tcW w:w="720" w:type="dxa"/>
            <w:tcBorders>
              <w:right w:val="single" w:sz="4" w:space="0" w:color="auto"/>
            </w:tcBorders>
          </w:tcPr>
          <w:p w14:paraId="5672FD24" w14:textId="00E150A3" w:rsidR="00696555" w:rsidRPr="000630F7" w:rsidRDefault="009062D7" w:rsidP="0052324C">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466315C" w14:textId="5EDF30FD" w:rsidR="00696555" w:rsidRPr="000630F7" w:rsidRDefault="009062D7" w:rsidP="00792220">
            <w:pPr>
              <w:spacing w:after="100" w:afterAutospacing="1"/>
              <w:rPr>
                <w:rFonts w:cs="Arial"/>
              </w:rPr>
            </w:pPr>
            <w:r>
              <w:rPr>
                <w:rFonts w:cs="Arial"/>
              </w:rPr>
              <w:t>Typo</w:t>
            </w:r>
          </w:p>
        </w:tc>
        <w:tc>
          <w:tcPr>
            <w:tcW w:w="1811" w:type="dxa"/>
            <w:tcBorders>
              <w:left w:val="single" w:sz="4" w:space="0" w:color="auto"/>
            </w:tcBorders>
          </w:tcPr>
          <w:p w14:paraId="2F8063C0" w14:textId="08F95856" w:rsidR="00696555" w:rsidRPr="000630F7" w:rsidRDefault="00696555" w:rsidP="0052324C">
            <w:pPr>
              <w:rPr>
                <w:rFonts w:cs="Arial"/>
              </w:rPr>
            </w:pPr>
            <w:r w:rsidRPr="000630F7">
              <w:rPr>
                <w:rFonts w:cs="Arial"/>
              </w:rPr>
              <w:t>David Berry / NASA/JPL</w:t>
            </w:r>
          </w:p>
        </w:tc>
        <w:tc>
          <w:tcPr>
            <w:tcW w:w="3769" w:type="dxa"/>
          </w:tcPr>
          <w:p w14:paraId="33674775" w14:textId="77777777" w:rsidR="00696555" w:rsidRDefault="009062D7" w:rsidP="0052324C">
            <w:pPr>
              <w:spacing w:after="100" w:afterAutospacing="1"/>
              <w:rPr>
                <w:rFonts w:cs="Arial"/>
              </w:rPr>
            </w:pPr>
            <w:r>
              <w:rPr>
                <w:rFonts w:cs="Arial"/>
              </w:rPr>
              <w:t xml:space="preserve">From:  "... </w:t>
            </w:r>
            <w:proofErr w:type="spellStart"/>
            <w:r>
              <w:rPr>
                <w:rFonts w:cs="Arial"/>
              </w:rPr>
              <w:t>Internationaldes</w:t>
            </w:r>
            <w:proofErr w:type="spellEnd"/>
            <w:r>
              <w:rPr>
                <w:rFonts w:cs="Arial"/>
              </w:rPr>
              <w:t>..."</w:t>
            </w:r>
          </w:p>
          <w:p w14:paraId="6B7F819B" w14:textId="0B5F8416" w:rsidR="009062D7" w:rsidRPr="000630F7" w:rsidRDefault="009062D7" w:rsidP="0052324C">
            <w:pPr>
              <w:spacing w:after="100" w:afterAutospacing="1"/>
              <w:rPr>
                <w:rFonts w:cs="Arial"/>
              </w:rPr>
            </w:pPr>
            <w:r>
              <w:rPr>
                <w:rFonts w:cs="Arial"/>
              </w:rPr>
              <w:lastRenderedPageBreak/>
              <w:t>To:  "... International des..."</w:t>
            </w:r>
          </w:p>
        </w:tc>
        <w:tc>
          <w:tcPr>
            <w:tcW w:w="1946" w:type="dxa"/>
          </w:tcPr>
          <w:p w14:paraId="159C14BE" w14:textId="77777777" w:rsidR="00696555" w:rsidRPr="000630F7" w:rsidRDefault="00696555" w:rsidP="0052324C"/>
        </w:tc>
      </w:tr>
      <w:tr w:rsidR="00696555" w:rsidRPr="00C635BB" w14:paraId="6543AE1B" w14:textId="77777777" w:rsidTr="00AD04A4">
        <w:trPr>
          <w:jc w:val="center"/>
        </w:trPr>
        <w:tc>
          <w:tcPr>
            <w:tcW w:w="668" w:type="dxa"/>
          </w:tcPr>
          <w:p w14:paraId="6ABB27D6" w14:textId="36E12A91" w:rsidR="00696555" w:rsidRPr="000630F7" w:rsidRDefault="00972522" w:rsidP="00245705">
            <w:pPr>
              <w:rPr>
                <w:rFonts w:cs="Arial"/>
              </w:rPr>
            </w:pPr>
            <w:r>
              <w:rPr>
                <w:rFonts w:cs="Arial"/>
              </w:rPr>
              <w:lastRenderedPageBreak/>
              <w:t>1-5</w:t>
            </w:r>
          </w:p>
        </w:tc>
        <w:tc>
          <w:tcPr>
            <w:tcW w:w="900" w:type="dxa"/>
          </w:tcPr>
          <w:p w14:paraId="28F43FA5" w14:textId="356E583E" w:rsidR="00696555" w:rsidRPr="000630F7" w:rsidRDefault="00972522" w:rsidP="00245705">
            <w:pPr>
              <w:rPr>
                <w:rFonts w:cs="Arial"/>
              </w:rPr>
            </w:pPr>
            <w:r>
              <w:rPr>
                <w:rFonts w:cs="Arial"/>
              </w:rPr>
              <w:t>1.7</w:t>
            </w:r>
          </w:p>
        </w:tc>
        <w:tc>
          <w:tcPr>
            <w:tcW w:w="630" w:type="dxa"/>
          </w:tcPr>
          <w:p w14:paraId="3D3A5CEE" w14:textId="4912F9C0" w:rsidR="00696555" w:rsidRPr="000630F7" w:rsidRDefault="00972522" w:rsidP="00245705">
            <w:pPr>
              <w:rPr>
                <w:rFonts w:cs="Arial"/>
              </w:rPr>
            </w:pPr>
            <w:r>
              <w:rPr>
                <w:rFonts w:cs="Arial"/>
              </w:rPr>
              <w:t>[8]</w:t>
            </w:r>
          </w:p>
        </w:tc>
        <w:tc>
          <w:tcPr>
            <w:tcW w:w="630" w:type="dxa"/>
          </w:tcPr>
          <w:p w14:paraId="030BF4F3" w14:textId="36B157D5" w:rsidR="00696555" w:rsidRPr="000630F7" w:rsidRDefault="00972522" w:rsidP="00245705">
            <w:pPr>
              <w:rPr>
                <w:rFonts w:cs="Arial"/>
              </w:rPr>
            </w:pPr>
            <w:r>
              <w:rPr>
                <w:rFonts w:cs="Arial"/>
              </w:rPr>
              <w:t>All</w:t>
            </w:r>
          </w:p>
        </w:tc>
        <w:tc>
          <w:tcPr>
            <w:tcW w:w="720" w:type="dxa"/>
            <w:tcBorders>
              <w:right w:val="single" w:sz="4" w:space="0" w:color="auto"/>
            </w:tcBorders>
          </w:tcPr>
          <w:p w14:paraId="7CC0C39F" w14:textId="4C83508F" w:rsidR="00696555" w:rsidRPr="000630F7" w:rsidRDefault="00972522" w:rsidP="00245705">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A1DB78F" w14:textId="34C46251" w:rsidR="00696555" w:rsidRPr="000630F7" w:rsidRDefault="00972522" w:rsidP="00972522">
            <w:pPr>
              <w:spacing w:after="100" w:afterAutospacing="1"/>
              <w:rPr>
                <w:rFonts w:cs="Arial"/>
              </w:rPr>
            </w:pPr>
            <w:r>
              <w:rPr>
                <w:rFonts w:cs="Arial"/>
              </w:rPr>
              <w:t xml:space="preserve">I believe the </w:t>
            </w:r>
            <w:proofErr w:type="spellStart"/>
            <w:r>
              <w:rPr>
                <w:rFonts w:cs="Arial"/>
              </w:rPr>
              <w:t>Spacewarn</w:t>
            </w:r>
            <w:proofErr w:type="spellEnd"/>
            <w:r>
              <w:rPr>
                <w:rFonts w:cs="Arial"/>
              </w:rPr>
              <w:t xml:space="preserve"> Bulletin is obsolete at this point (?).  In the CDM we referred to INTERNATIONAL_DESIGNATORs without specifying where to find them, but a good source is the UN Register of Space Objects. </w:t>
            </w:r>
          </w:p>
        </w:tc>
        <w:tc>
          <w:tcPr>
            <w:tcW w:w="1811" w:type="dxa"/>
            <w:tcBorders>
              <w:left w:val="single" w:sz="4" w:space="0" w:color="auto"/>
            </w:tcBorders>
          </w:tcPr>
          <w:p w14:paraId="311798AE" w14:textId="60BE8CFE" w:rsidR="00696555" w:rsidRPr="000630F7" w:rsidRDefault="00696555" w:rsidP="00245705">
            <w:pPr>
              <w:rPr>
                <w:rFonts w:cs="Arial"/>
              </w:rPr>
            </w:pPr>
            <w:r w:rsidRPr="000630F7">
              <w:rPr>
                <w:rFonts w:cs="Arial"/>
              </w:rPr>
              <w:t>David Berry / NASA/JPL</w:t>
            </w:r>
          </w:p>
        </w:tc>
        <w:tc>
          <w:tcPr>
            <w:tcW w:w="3769" w:type="dxa"/>
          </w:tcPr>
          <w:p w14:paraId="1C6D28ED" w14:textId="6CFC904B" w:rsidR="00696555" w:rsidRPr="000630F7" w:rsidRDefault="00972522" w:rsidP="00245705">
            <w:pPr>
              <w:spacing w:after="100" w:afterAutospacing="1"/>
              <w:rPr>
                <w:rFonts w:cs="Arial"/>
              </w:rPr>
            </w:pPr>
            <w:r>
              <w:rPr>
                <w:rFonts w:cs="Arial"/>
              </w:rPr>
              <w:t>Consider using a reference to the UN Register of Space Objects... we should maybe discuss this at London.</w:t>
            </w:r>
          </w:p>
        </w:tc>
        <w:tc>
          <w:tcPr>
            <w:tcW w:w="1946" w:type="dxa"/>
          </w:tcPr>
          <w:p w14:paraId="22C7C7AB" w14:textId="77777777" w:rsidR="00696555" w:rsidRPr="000630F7" w:rsidRDefault="00696555" w:rsidP="00245705"/>
        </w:tc>
      </w:tr>
      <w:tr w:rsidR="00696555" w:rsidRPr="00C635BB" w14:paraId="3727995F" w14:textId="77777777" w:rsidTr="00AD04A4">
        <w:trPr>
          <w:jc w:val="center"/>
        </w:trPr>
        <w:tc>
          <w:tcPr>
            <w:tcW w:w="668" w:type="dxa"/>
          </w:tcPr>
          <w:p w14:paraId="0A546E2F" w14:textId="0CA7F0F1" w:rsidR="00696555" w:rsidRPr="000630F7" w:rsidRDefault="009E2BBF" w:rsidP="0052324C">
            <w:pPr>
              <w:rPr>
                <w:rFonts w:cs="Arial"/>
              </w:rPr>
            </w:pPr>
            <w:r>
              <w:rPr>
                <w:rFonts w:cs="Arial"/>
              </w:rPr>
              <w:t>2-1</w:t>
            </w:r>
          </w:p>
        </w:tc>
        <w:tc>
          <w:tcPr>
            <w:tcW w:w="900" w:type="dxa"/>
          </w:tcPr>
          <w:p w14:paraId="6413C3C2" w14:textId="21D2F6C3" w:rsidR="00696555" w:rsidRPr="000630F7" w:rsidRDefault="009E2BBF" w:rsidP="0052324C">
            <w:pPr>
              <w:rPr>
                <w:rFonts w:cs="Arial"/>
              </w:rPr>
            </w:pPr>
            <w:r>
              <w:rPr>
                <w:rFonts w:cs="Arial"/>
              </w:rPr>
              <w:t>2.2.3</w:t>
            </w:r>
          </w:p>
        </w:tc>
        <w:tc>
          <w:tcPr>
            <w:tcW w:w="630" w:type="dxa"/>
          </w:tcPr>
          <w:p w14:paraId="13E0B67C" w14:textId="35516CEF" w:rsidR="00696555" w:rsidRPr="000630F7" w:rsidRDefault="009E2BBF" w:rsidP="0052324C">
            <w:pPr>
              <w:rPr>
                <w:rFonts w:cs="Arial"/>
              </w:rPr>
            </w:pPr>
            <w:r>
              <w:rPr>
                <w:rFonts w:cs="Arial"/>
              </w:rPr>
              <w:t>1</w:t>
            </w:r>
          </w:p>
        </w:tc>
        <w:tc>
          <w:tcPr>
            <w:tcW w:w="630" w:type="dxa"/>
          </w:tcPr>
          <w:p w14:paraId="2A7B3967" w14:textId="0FCCDB5A" w:rsidR="00696555" w:rsidRPr="000630F7" w:rsidRDefault="009E2BBF" w:rsidP="0052324C">
            <w:pPr>
              <w:rPr>
                <w:rFonts w:cs="Arial"/>
              </w:rPr>
            </w:pPr>
            <w:r>
              <w:rPr>
                <w:rFonts w:cs="Arial"/>
              </w:rPr>
              <w:t>All</w:t>
            </w:r>
          </w:p>
        </w:tc>
        <w:tc>
          <w:tcPr>
            <w:tcW w:w="720" w:type="dxa"/>
            <w:tcBorders>
              <w:right w:val="single" w:sz="4" w:space="0" w:color="auto"/>
            </w:tcBorders>
          </w:tcPr>
          <w:p w14:paraId="6549DCA4" w14:textId="4107CCF5" w:rsidR="00696555" w:rsidRPr="000630F7" w:rsidRDefault="009E2BBF" w:rsidP="0052324C">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DA26062" w14:textId="634EB4DC" w:rsidR="00696555" w:rsidRPr="000630F7" w:rsidRDefault="009E2BBF" w:rsidP="0052324C">
            <w:pPr>
              <w:spacing w:after="100" w:afterAutospacing="1"/>
              <w:rPr>
                <w:rFonts w:cs="Arial"/>
              </w:rPr>
            </w:pPr>
            <w:r>
              <w:rPr>
                <w:rFonts w:cs="Arial"/>
              </w:rPr>
              <w:t>By the time we get to this paragraph, it's well established that the format is ASCII.  It's a bit anti-climactic to restate that in the 3rd paragraph.  I think this paragraph would be best as Section 2.2.1 instead of 2.2.3.</w:t>
            </w:r>
          </w:p>
        </w:tc>
        <w:tc>
          <w:tcPr>
            <w:tcW w:w="1811" w:type="dxa"/>
            <w:tcBorders>
              <w:left w:val="single" w:sz="4" w:space="0" w:color="auto"/>
            </w:tcBorders>
          </w:tcPr>
          <w:p w14:paraId="39588384" w14:textId="0933DD7E" w:rsidR="00696555" w:rsidRPr="000630F7" w:rsidRDefault="00696555" w:rsidP="0052324C">
            <w:pPr>
              <w:rPr>
                <w:rFonts w:cs="Arial"/>
              </w:rPr>
            </w:pPr>
            <w:r w:rsidRPr="000630F7">
              <w:rPr>
                <w:rFonts w:cs="Arial"/>
              </w:rPr>
              <w:t>David Berry / NASA/JPL</w:t>
            </w:r>
          </w:p>
        </w:tc>
        <w:tc>
          <w:tcPr>
            <w:tcW w:w="3769" w:type="dxa"/>
          </w:tcPr>
          <w:p w14:paraId="13BA38B8" w14:textId="5D7D3E4D" w:rsidR="00696555" w:rsidRPr="000630F7" w:rsidRDefault="009E2BBF" w:rsidP="002F71B1">
            <w:pPr>
              <w:rPr>
                <w:rFonts w:cs="Arial"/>
              </w:rPr>
            </w:pPr>
            <w:r>
              <w:rPr>
                <w:rFonts w:cs="Arial"/>
              </w:rPr>
              <w:t>Consider moving existing 2.2.3 to 2.2.1</w:t>
            </w:r>
          </w:p>
        </w:tc>
        <w:tc>
          <w:tcPr>
            <w:tcW w:w="1946" w:type="dxa"/>
          </w:tcPr>
          <w:p w14:paraId="6A1EB58C" w14:textId="77777777" w:rsidR="00696555" w:rsidRPr="000630F7" w:rsidRDefault="00696555" w:rsidP="0052324C"/>
        </w:tc>
      </w:tr>
      <w:tr w:rsidR="00696555" w:rsidRPr="00C635BB" w14:paraId="6641EE17" w14:textId="77777777" w:rsidTr="00AD04A4">
        <w:trPr>
          <w:jc w:val="center"/>
        </w:trPr>
        <w:tc>
          <w:tcPr>
            <w:tcW w:w="668" w:type="dxa"/>
          </w:tcPr>
          <w:p w14:paraId="05339F5E" w14:textId="6EA3378D" w:rsidR="00696555" w:rsidRPr="000630F7" w:rsidRDefault="00A77862" w:rsidP="0052324C">
            <w:pPr>
              <w:rPr>
                <w:rFonts w:cs="Arial"/>
              </w:rPr>
            </w:pPr>
            <w:r>
              <w:rPr>
                <w:rFonts w:cs="Arial"/>
              </w:rPr>
              <w:t>3-1</w:t>
            </w:r>
          </w:p>
        </w:tc>
        <w:tc>
          <w:tcPr>
            <w:tcW w:w="900" w:type="dxa"/>
          </w:tcPr>
          <w:p w14:paraId="28758210" w14:textId="0696FEE8" w:rsidR="00696555" w:rsidRPr="000630F7" w:rsidRDefault="00A77862" w:rsidP="0052324C">
            <w:pPr>
              <w:rPr>
                <w:rFonts w:cs="Arial"/>
              </w:rPr>
            </w:pPr>
            <w:r>
              <w:rPr>
                <w:rFonts w:cs="Arial"/>
              </w:rPr>
              <w:t>3.1</w:t>
            </w:r>
          </w:p>
        </w:tc>
        <w:tc>
          <w:tcPr>
            <w:tcW w:w="630" w:type="dxa"/>
          </w:tcPr>
          <w:p w14:paraId="67F4DD97" w14:textId="69BDC64C" w:rsidR="00696555" w:rsidRPr="000630F7" w:rsidRDefault="00A77862" w:rsidP="0052324C">
            <w:pPr>
              <w:spacing w:after="100" w:afterAutospacing="1"/>
              <w:rPr>
                <w:rFonts w:cs="Arial"/>
              </w:rPr>
            </w:pPr>
            <w:r>
              <w:rPr>
                <w:rFonts w:cs="Arial"/>
              </w:rPr>
              <w:t>All</w:t>
            </w:r>
          </w:p>
        </w:tc>
        <w:tc>
          <w:tcPr>
            <w:tcW w:w="630" w:type="dxa"/>
          </w:tcPr>
          <w:p w14:paraId="7D3F72BD" w14:textId="306D3E68" w:rsidR="00696555" w:rsidRPr="000630F7" w:rsidRDefault="00A77862" w:rsidP="0052324C">
            <w:pPr>
              <w:spacing w:after="100" w:afterAutospacing="1"/>
              <w:rPr>
                <w:rFonts w:cs="Arial"/>
              </w:rPr>
            </w:pPr>
            <w:r>
              <w:rPr>
                <w:rFonts w:cs="Arial"/>
              </w:rPr>
              <w:t>All</w:t>
            </w:r>
          </w:p>
        </w:tc>
        <w:tc>
          <w:tcPr>
            <w:tcW w:w="720" w:type="dxa"/>
            <w:tcBorders>
              <w:right w:val="single" w:sz="4" w:space="0" w:color="auto"/>
            </w:tcBorders>
          </w:tcPr>
          <w:p w14:paraId="3F0B5A08" w14:textId="69FFEBBA" w:rsidR="00696555" w:rsidRPr="000630F7" w:rsidRDefault="00A77862" w:rsidP="0052324C">
            <w:pPr>
              <w:spacing w:after="100" w:afterAutospacing="1"/>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189C3EB" w14:textId="1A033782" w:rsidR="00696555" w:rsidRPr="000630F7" w:rsidRDefault="00A77862" w:rsidP="0052324C">
            <w:pPr>
              <w:spacing w:after="100" w:afterAutospacing="1"/>
              <w:rPr>
                <w:rFonts w:cs="Arial"/>
              </w:rPr>
            </w:pPr>
            <w:r>
              <w:rPr>
                <w:rFonts w:cs="Arial"/>
              </w:rPr>
              <w:t>This section starts with "GENERAL", and section 4 starts with "DISCUSSION".  Maybe they should use the same header, since they are both non-normative.</w:t>
            </w:r>
          </w:p>
        </w:tc>
        <w:tc>
          <w:tcPr>
            <w:tcW w:w="1811" w:type="dxa"/>
            <w:tcBorders>
              <w:left w:val="single" w:sz="4" w:space="0" w:color="auto"/>
            </w:tcBorders>
          </w:tcPr>
          <w:p w14:paraId="0D2DCE23" w14:textId="25C4EFDC" w:rsidR="00696555" w:rsidRPr="000630F7" w:rsidRDefault="00696555" w:rsidP="0052324C">
            <w:pPr>
              <w:rPr>
                <w:rFonts w:cs="Arial"/>
              </w:rPr>
            </w:pPr>
            <w:r w:rsidRPr="000630F7">
              <w:rPr>
                <w:rFonts w:cs="Arial"/>
              </w:rPr>
              <w:t>David Berry / NASA/JPL</w:t>
            </w:r>
          </w:p>
        </w:tc>
        <w:tc>
          <w:tcPr>
            <w:tcW w:w="3769" w:type="dxa"/>
          </w:tcPr>
          <w:p w14:paraId="3149DE4C" w14:textId="08753026" w:rsidR="00696555" w:rsidRPr="000630F7" w:rsidRDefault="00A77862" w:rsidP="0052324C">
            <w:pPr>
              <w:spacing w:after="100" w:afterAutospacing="1"/>
              <w:rPr>
                <w:rFonts w:cs="Arial"/>
              </w:rPr>
            </w:pPr>
            <w:r>
              <w:rPr>
                <w:rFonts w:cs="Arial"/>
              </w:rPr>
              <w:t>Consider.</w:t>
            </w:r>
          </w:p>
        </w:tc>
        <w:tc>
          <w:tcPr>
            <w:tcW w:w="1946" w:type="dxa"/>
          </w:tcPr>
          <w:p w14:paraId="79E1CB51" w14:textId="77777777" w:rsidR="00696555" w:rsidRPr="000630F7" w:rsidRDefault="00696555" w:rsidP="0052324C"/>
        </w:tc>
      </w:tr>
      <w:tr w:rsidR="00696555" w:rsidRPr="00C635BB" w14:paraId="2D307ABF" w14:textId="77777777" w:rsidTr="00AD04A4">
        <w:trPr>
          <w:jc w:val="center"/>
        </w:trPr>
        <w:tc>
          <w:tcPr>
            <w:tcW w:w="668" w:type="dxa"/>
          </w:tcPr>
          <w:p w14:paraId="0A57D860" w14:textId="12C4E4F2" w:rsidR="00696555" w:rsidRPr="000630F7" w:rsidRDefault="00A77862" w:rsidP="0052324C">
            <w:pPr>
              <w:rPr>
                <w:rFonts w:cs="Arial"/>
              </w:rPr>
            </w:pPr>
            <w:r>
              <w:rPr>
                <w:rFonts w:cs="Arial"/>
              </w:rPr>
              <w:t>3-1</w:t>
            </w:r>
          </w:p>
        </w:tc>
        <w:tc>
          <w:tcPr>
            <w:tcW w:w="900" w:type="dxa"/>
          </w:tcPr>
          <w:p w14:paraId="6714A38E" w14:textId="268FC1CD" w:rsidR="00696555" w:rsidRPr="000630F7" w:rsidRDefault="00A77862" w:rsidP="0052324C">
            <w:pPr>
              <w:rPr>
                <w:rFonts w:cs="Arial"/>
              </w:rPr>
            </w:pPr>
            <w:r>
              <w:rPr>
                <w:rFonts w:cs="Arial"/>
              </w:rPr>
              <w:t>3.2.1(c)</w:t>
            </w:r>
          </w:p>
        </w:tc>
        <w:tc>
          <w:tcPr>
            <w:tcW w:w="630" w:type="dxa"/>
          </w:tcPr>
          <w:p w14:paraId="050A0FE8" w14:textId="740A9D8D" w:rsidR="00696555" w:rsidRPr="000630F7" w:rsidRDefault="00A77862" w:rsidP="0052324C">
            <w:pPr>
              <w:spacing w:after="100" w:afterAutospacing="1"/>
              <w:rPr>
                <w:rFonts w:cs="Arial"/>
              </w:rPr>
            </w:pPr>
            <w:r>
              <w:rPr>
                <w:rFonts w:cs="Arial"/>
              </w:rPr>
              <w:t>1</w:t>
            </w:r>
          </w:p>
        </w:tc>
        <w:tc>
          <w:tcPr>
            <w:tcW w:w="630" w:type="dxa"/>
          </w:tcPr>
          <w:p w14:paraId="55E74C96" w14:textId="564B2062" w:rsidR="00696555" w:rsidRPr="000630F7" w:rsidRDefault="00A77862" w:rsidP="0052324C">
            <w:pPr>
              <w:spacing w:after="100" w:afterAutospacing="1"/>
              <w:rPr>
                <w:rFonts w:cs="Arial"/>
              </w:rPr>
            </w:pPr>
            <w:r>
              <w:rPr>
                <w:rFonts w:cs="Arial"/>
              </w:rPr>
              <w:t>1</w:t>
            </w:r>
          </w:p>
        </w:tc>
        <w:tc>
          <w:tcPr>
            <w:tcW w:w="720" w:type="dxa"/>
            <w:tcBorders>
              <w:right w:val="single" w:sz="4" w:space="0" w:color="auto"/>
            </w:tcBorders>
          </w:tcPr>
          <w:p w14:paraId="1DD35FC5" w14:textId="1B263AAD" w:rsidR="00696555" w:rsidRPr="000630F7" w:rsidRDefault="00A77862" w:rsidP="0052324C">
            <w:pPr>
              <w:spacing w:after="100" w:afterAutospacing="1"/>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10DD298" w14:textId="24A5C7FB" w:rsidR="00696555" w:rsidRPr="000630F7" w:rsidRDefault="00A77862" w:rsidP="0052324C">
            <w:pPr>
              <w:spacing w:after="100" w:afterAutospacing="1"/>
              <w:rPr>
                <w:rFonts w:cs="Arial"/>
              </w:rPr>
            </w:pPr>
            <w:r>
              <w:rPr>
                <w:rFonts w:cs="Arial"/>
              </w:rPr>
              <w:t>Here the term "Navigation Data Records" is used, and the reader is referred to section 3.4.  In 3.4, the term "Hardware Data Records" is used.</w:t>
            </w:r>
          </w:p>
        </w:tc>
        <w:tc>
          <w:tcPr>
            <w:tcW w:w="1811" w:type="dxa"/>
            <w:tcBorders>
              <w:left w:val="single" w:sz="4" w:space="0" w:color="auto"/>
            </w:tcBorders>
          </w:tcPr>
          <w:p w14:paraId="1A54FCBE" w14:textId="0F329089" w:rsidR="00696555" w:rsidRPr="000630F7" w:rsidRDefault="00696555" w:rsidP="0052324C">
            <w:pPr>
              <w:rPr>
                <w:rFonts w:cs="Arial"/>
              </w:rPr>
            </w:pPr>
            <w:r w:rsidRPr="000630F7">
              <w:rPr>
                <w:rFonts w:cs="Arial"/>
              </w:rPr>
              <w:t>David Berry / NASA/JPL</w:t>
            </w:r>
          </w:p>
        </w:tc>
        <w:tc>
          <w:tcPr>
            <w:tcW w:w="3769" w:type="dxa"/>
          </w:tcPr>
          <w:p w14:paraId="4970D19A" w14:textId="06F5A674" w:rsidR="00696555" w:rsidRPr="000630F7" w:rsidRDefault="00A77862" w:rsidP="007501B9">
            <w:pPr>
              <w:spacing w:after="100" w:afterAutospacing="1"/>
              <w:rPr>
                <w:rFonts w:cs="Arial"/>
              </w:rPr>
            </w:pPr>
            <w:r>
              <w:rPr>
                <w:rFonts w:cs="Arial"/>
              </w:rPr>
              <w:t>Be consistent with terminology (probably "Hardware Data Records")</w:t>
            </w:r>
          </w:p>
        </w:tc>
        <w:tc>
          <w:tcPr>
            <w:tcW w:w="1946" w:type="dxa"/>
          </w:tcPr>
          <w:p w14:paraId="0825CCDA" w14:textId="77777777" w:rsidR="00696555" w:rsidRPr="000630F7" w:rsidRDefault="00696555" w:rsidP="0052324C"/>
        </w:tc>
      </w:tr>
      <w:tr w:rsidR="00696555" w:rsidRPr="00C635BB" w14:paraId="59D2C7C3" w14:textId="77777777" w:rsidTr="00AD04A4">
        <w:trPr>
          <w:jc w:val="center"/>
        </w:trPr>
        <w:tc>
          <w:tcPr>
            <w:tcW w:w="668" w:type="dxa"/>
          </w:tcPr>
          <w:p w14:paraId="37E1CA07" w14:textId="18FF6172" w:rsidR="00696555" w:rsidRPr="000630F7" w:rsidRDefault="00A77862" w:rsidP="0052324C">
            <w:pPr>
              <w:rPr>
                <w:rFonts w:cs="Arial"/>
              </w:rPr>
            </w:pPr>
            <w:r>
              <w:rPr>
                <w:rFonts w:cs="Arial"/>
              </w:rPr>
              <w:t>3-1</w:t>
            </w:r>
          </w:p>
        </w:tc>
        <w:tc>
          <w:tcPr>
            <w:tcW w:w="900" w:type="dxa"/>
          </w:tcPr>
          <w:p w14:paraId="6C1043CF" w14:textId="184A19D3" w:rsidR="00696555" w:rsidRPr="000630F7" w:rsidRDefault="00A77862" w:rsidP="0052324C">
            <w:pPr>
              <w:rPr>
                <w:rFonts w:cs="Arial"/>
              </w:rPr>
            </w:pPr>
            <w:r>
              <w:rPr>
                <w:rFonts w:cs="Arial"/>
              </w:rPr>
              <w:t>3.1.3</w:t>
            </w:r>
          </w:p>
        </w:tc>
        <w:tc>
          <w:tcPr>
            <w:tcW w:w="630" w:type="dxa"/>
          </w:tcPr>
          <w:p w14:paraId="1CC84698" w14:textId="6DCD6B19" w:rsidR="00696555" w:rsidRPr="000630F7" w:rsidRDefault="00A77862" w:rsidP="0052324C">
            <w:pPr>
              <w:rPr>
                <w:rFonts w:cs="Arial"/>
              </w:rPr>
            </w:pPr>
            <w:r>
              <w:rPr>
                <w:rFonts w:cs="Arial"/>
              </w:rPr>
              <w:t>1</w:t>
            </w:r>
          </w:p>
        </w:tc>
        <w:tc>
          <w:tcPr>
            <w:tcW w:w="630" w:type="dxa"/>
          </w:tcPr>
          <w:p w14:paraId="1EA7E3DB" w14:textId="7C9287CD" w:rsidR="00696555" w:rsidRPr="000630F7" w:rsidRDefault="00A77862" w:rsidP="0052324C">
            <w:pPr>
              <w:rPr>
                <w:rFonts w:cs="Arial"/>
              </w:rPr>
            </w:pPr>
            <w:r>
              <w:rPr>
                <w:rFonts w:cs="Arial"/>
              </w:rPr>
              <w:t>2</w:t>
            </w:r>
          </w:p>
        </w:tc>
        <w:tc>
          <w:tcPr>
            <w:tcW w:w="720" w:type="dxa"/>
            <w:tcBorders>
              <w:right w:val="single" w:sz="4" w:space="0" w:color="auto"/>
            </w:tcBorders>
          </w:tcPr>
          <w:p w14:paraId="4706512A" w14:textId="1C70CF11" w:rsidR="00696555" w:rsidRPr="000630F7" w:rsidRDefault="00A77862" w:rsidP="0052324C">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8648090" w14:textId="2EC481F0" w:rsidR="00696555" w:rsidRPr="000630F7" w:rsidRDefault="00A77862" w:rsidP="0052324C">
            <w:pPr>
              <w:spacing w:after="100" w:afterAutospacing="1"/>
              <w:rPr>
                <w:rFonts w:cs="Arial"/>
              </w:rPr>
            </w:pPr>
            <w:r>
              <w:rPr>
                <w:rFonts w:cs="Arial"/>
              </w:rPr>
              <w:t>Refers reader to section 0</w:t>
            </w:r>
          </w:p>
        </w:tc>
        <w:tc>
          <w:tcPr>
            <w:tcW w:w="1811" w:type="dxa"/>
            <w:tcBorders>
              <w:left w:val="single" w:sz="4" w:space="0" w:color="auto"/>
            </w:tcBorders>
          </w:tcPr>
          <w:p w14:paraId="22A4F905" w14:textId="21DF816F" w:rsidR="00696555" w:rsidRPr="000630F7" w:rsidRDefault="00696555" w:rsidP="0052324C">
            <w:pPr>
              <w:rPr>
                <w:rFonts w:cs="Arial"/>
              </w:rPr>
            </w:pPr>
            <w:r w:rsidRPr="000630F7">
              <w:rPr>
                <w:rFonts w:cs="Arial"/>
              </w:rPr>
              <w:t>David Berry / NASA/JPL</w:t>
            </w:r>
          </w:p>
        </w:tc>
        <w:tc>
          <w:tcPr>
            <w:tcW w:w="3769" w:type="dxa"/>
          </w:tcPr>
          <w:p w14:paraId="2DF1ED17" w14:textId="43B9A7F5" w:rsidR="00696555" w:rsidRPr="000630F7" w:rsidRDefault="00A77862" w:rsidP="00122ED8">
            <w:pPr>
              <w:spacing w:after="100" w:afterAutospacing="1"/>
              <w:rPr>
                <w:rFonts w:cs="Arial"/>
              </w:rPr>
            </w:pPr>
            <w:r>
              <w:rPr>
                <w:rFonts w:cs="Arial"/>
              </w:rPr>
              <w:t>Fix reference</w:t>
            </w:r>
          </w:p>
        </w:tc>
        <w:tc>
          <w:tcPr>
            <w:tcW w:w="1946" w:type="dxa"/>
          </w:tcPr>
          <w:p w14:paraId="35214EA4" w14:textId="77777777" w:rsidR="00696555" w:rsidRPr="000630F7" w:rsidRDefault="00696555" w:rsidP="0052324C"/>
        </w:tc>
      </w:tr>
      <w:tr w:rsidR="00696555" w:rsidRPr="00C635BB" w14:paraId="2AB902FE" w14:textId="77777777" w:rsidTr="00AD04A4">
        <w:trPr>
          <w:jc w:val="center"/>
        </w:trPr>
        <w:tc>
          <w:tcPr>
            <w:tcW w:w="668" w:type="dxa"/>
          </w:tcPr>
          <w:p w14:paraId="06466A0C" w14:textId="446D3EB1" w:rsidR="00696555" w:rsidRPr="000630F7" w:rsidRDefault="00A77862" w:rsidP="0052324C">
            <w:pPr>
              <w:rPr>
                <w:rFonts w:cs="Arial"/>
              </w:rPr>
            </w:pPr>
            <w:r>
              <w:rPr>
                <w:rFonts w:cs="Arial"/>
              </w:rPr>
              <w:t>3-1</w:t>
            </w:r>
          </w:p>
        </w:tc>
        <w:tc>
          <w:tcPr>
            <w:tcW w:w="900" w:type="dxa"/>
          </w:tcPr>
          <w:p w14:paraId="565EF88B" w14:textId="2E0ADA3A" w:rsidR="00696555" w:rsidRPr="000630F7" w:rsidRDefault="00A77862" w:rsidP="0052324C">
            <w:pPr>
              <w:rPr>
                <w:rFonts w:cs="Arial"/>
              </w:rPr>
            </w:pPr>
            <w:r>
              <w:rPr>
                <w:rFonts w:cs="Arial"/>
              </w:rPr>
              <w:t>3.1.4</w:t>
            </w:r>
          </w:p>
        </w:tc>
        <w:tc>
          <w:tcPr>
            <w:tcW w:w="630" w:type="dxa"/>
          </w:tcPr>
          <w:p w14:paraId="6E91929A" w14:textId="7162B94F" w:rsidR="00696555" w:rsidRPr="000630F7" w:rsidRDefault="00A77862" w:rsidP="0052324C">
            <w:pPr>
              <w:rPr>
                <w:rFonts w:cs="Arial"/>
              </w:rPr>
            </w:pPr>
            <w:r>
              <w:rPr>
                <w:rFonts w:cs="Arial"/>
              </w:rPr>
              <w:t>1</w:t>
            </w:r>
          </w:p>
        </w:tc>
        <w:tc>
          <w:tcPr>
            <w:tcW w:w="630" w:type="dxa"/>
          </w:tcPr>
          <w:p w14:paraId="1FFF7CF3" w14:textId="736C0E85" w:rsidR="00696555" w:rsidRPr="000630F7" w:rsidRDefault="00A77862" w:rsidP="0052324C">
            <w:pPr>
              <w:rPr>
                <w:rFonts w:cs="Arial"/>
              </w:rPr>
            </w:pPr>
            <w:r>
              <w:rPr>
                <w:rFonts w:cs="Arial"/>
              </w:rPr>
              <w:t>1-2</w:t>
            </w:r>
          </w:p>
        </w:tc>
        <w:tc>
          <w:tcPr>
            <w:tcW w:w="720" w:type="dxa"/>
            <w:tcBorders>
              <w:right w:val="single" w:sz="4" w:space="0" w:color="auto"/>
            </w:tcBorders>
          </w:tcPr>
          <w:p w14:paraId="1471D074" w14:textId="13760A37" w:rsidR="00696555" w:rsidRPr="000630F7" w:rsidRDefault="00A77862" w:rsidP="0052324C">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6D56B174" w14:textId="73F999DC" w:rsidR="00696555" w:rsidRPr="000630F7" w:rsidRDefault="00A77862" w:rsidP="0052324C">
            <w:pPr>
              <w:spacing w:after="100" w:afterAutospacing="1"/>
              <w:rPr>
                <w:rFonts w:cs="Arial"/>
              </w:rPr>
            </w:pPr>
            <w:r>
              <w:rPr>
                <w:rFonts w:cs="Arial"/>
              </w:rPr>
              <w:t>States that there will be one metadata section and one data section in an NHM, but this may not be the best structure.</w:t>
            </w:r>
          </w:p>
        </w:tc>
        <w:tc>
          <w:tcPr>
            <w:tcW w:w="1811" w:type="dxa"/>
            <w:tcBorders>
              <w:left w:val="single" w:sz="4" w:space="0" w:color="auto"/>
            </w:tcBorders>
          </w:tcPr>
          <w:p w14:paraId="31E29BA3" w14:textId="16753281" w:rsidR="00696555" w:rsidRPr="000630F7" w:rsidRDefault="00696555" w:rsidP="0052324C">
            <w:pPr>
              <w:rPr>
                <w:rFonts w:cs="Arial"/>
              </w:rPr>
            </w:pPr>
            <w:r w:rsidRPr="000630F7">
              <w:rPr>
                <w:rFonts w:cs="Arial"/>
              </w:rPr>
              <w:t>David Berry / NASA/JPL</w:t>
            </w:r>
          </w:p>
        </w:tc>
        <w:tc>
          <w:tcPr>
            <w:tcW w:w="3769" w:type="dxa"/>
          </w:tcPr>
          <w:p w14:paraId="5D7996A7" w14:textId="3272AA3C" w:rsidR="00696555" w:rsidRPr="000630F7" w:rsidRDefault="00A77862" w:rsidP="00AB1A11">
            <w:pPr>
              <w:spacing w:after="100" w:afterAutospacing="1"/>
              <w:rPr>
                <w:rFonts w:cs="Arial"/>
              </w:rPr>
            </w:pPr>
            <w:r>
              <w:rPr>
                <w:rFonts w:cs="Arial"/>
              </w:rPr>
              <w:t>We should discuss at London if one big undifferentiated Data Section is the best structure for the NHM.</w:t>
            </w:r>
          </w:p>
        </w:tc>
        <w:tc>
          <w:tcPr>
            <w:tcW w:w="1946" w:type="dxa"/>
          </w:tcPr>
          <w:p w14:paraId="1C9567BA" w14:textId="77777777" w:rsidR="00696555" w:rsidRPr="000630F7" w:rsidRDefault="00696555" w:rsidP="0052324C"/>
        </w:tc>
      </w:tr>
      <w:tr w:rsidR="00696555" w:rsidRPr="00C635BB" w14:paraId="742838E7" w14:textId="77777777" w:rsidTr="00AD04A4">
        <w:trPr>
          <w:jc w:val="center"/>
        </w:trPr>
        <w:tc>
          <w:tcPr>
            <w:tcW w:w="668" w:type="dxa"/>
          </w:tcPr>
          <w:p w14:paraId="16B49B80" w14:textId="49907380" w:rsidR="00696555" w:rsidRPr="000630F7" w:rsidRDefault="00A77862" w:rsidP="0052324C">
            <w:pPr>
              <w:rPr>
                <w:rFonts w:cs="Arial"/>
              </w:rPr>
            </w:pPr>
            <w:r>
              <w:rPr>
                <w:rFonts w:cs="Arial"/>
              </w:rPr>
              <w:t>3-1</w:t>
            </w:r>
          </w:p>
        </w:tc>
        <w:tc>
          <w:tcPr>
            <w:tcW w:w="900" w:type="dxa"/>
          </w:tcPr>
          <w:p w14:paraId="29BE2D15" w14:textId="45ABC29A" w:rsidR="00696555" w:rsidRPr="000630F7" w:rsidRDefault="00A77862" w:rsidP="0052324C">
            <w:pPr>
              <w:rPr>
                <w:rFonts w:cs="Arial"/>
              </w:rPr>
            </w:pPr>
            <w:r>
              <w:rPr>
                <w:rFonts w:cs="Arial"/>
              </w:rPr>
              <w:t>3.1.6</w:t>
            </w:r>
          </w:p>
        </w:tc>
        <w:tc>
          <w:tcPr>
            <w:tcW w:w="630" w:type="dxa"/>
          </w:tcPr>
          <w:p w14:paraId="09582843" w14:textId="69556443" w:rsidR="00696555" w:rsidRPr="000630F7" w:rsidRDefault="00A77862" w:rsidP="0052324C">
            <w:pPr>
              <w:rPr>
                <w:rFonts w:cs="Arial"/>
              </w:rPr>
            </w:pPr>
            <w:r>
              <w:rPr>
                <w:rFonts w:cs="Arial"/>
              </w:rPr>
              <w:t>1</w:t>
            </w:r>
          </w:p>
        </w:tc>
        <w:tc>
          <w:tcPr>
            <w:tcW w:w="630" w:type="dxa"/>
          </w:tcPr>
          <w:p w14:paraId="0ABB2889" w14:textId="0BF441C6" w:rsidR="00696555" w:rsidRPr="000630F7" w:rsidRDefault="00A77862" w:rsidP="0052324C">
            <w:pPr>
              <w:rPr>
                <w:rFonts w:cs="Arial"/>
              </w:rPr>
            </w:pPr>
            <w:r>
              <w:rPr>
                <w:rFonts w:cs="Arial"/>
              </w:rPr>
              <w:t>1-2</w:t>
            </w:r>
          </w:p>
        </w:tc>
        <w:tc>
          <w:tcPr>
            <w:tcW w:w="720" w:type="dxa"/>
            <w:tcBorders>
              <w:right w:val="single" w:sz="4" w:space="0" w:color="auto"/>
            </w:tcBorders>
          </w:tcPr>
          <w:p w14:paraId="7FD43F37" w14:textId="348BFDD5" w:rsidR="00696555" w:rsidRPr="000630F7" w:rsidRDefault="00A77862" w:rsidP="0052324C">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C8A10DA" w14:textId="799590FE" w:rsidR="00696555" w:rsidRPr="000630F7" w:rsidRDefault="00A77862" w:rsidP="0052324C">
            <w:pPr>
              <w:spacing w:after="100" w:afterAutospacing="1"/>
              <w:rPr>
                <w:rFonts w:cs="Arial"/>
              </w:rPr>
            </w:pPr>
            <w:r>
              <w:rPr>
                <w:rFonts w:cs="Arial"/>
              </w:rPr>
              <w:t>The first and second sentences are redundant.  NHM may not be "easily readable by humans".</w:t>
            </w:r>
          </w:p>
        </w:tc>
        <w:tc>
          <w:tcPr>
            <w:tcW w:w="1811" w:type="dxa"/>
            <w:tcBorders>
              <w:left w:val="single" w:sz="4" w:space="0" w:color="auto"/>
            </w:tcBorders>
          </w:tcPr>
          <w:p w14:paraId="27B53604" w14:textId="291F34AA" w:rsidR="00696555" w:rsidRPr="000630F7" w:rsidRDefault="00696555" w:rsidP="0052324C">
            <w:pPr>
              <w:rPr>
                <w:rFonts w:cs="Arial"/>
              </w:rPr>
            </w:pPr>
            <w:r w:rsidRPr="000630F7">
              <w:rPr>
                <w:rFonts w:cs="Arial"/>
              </w:rPr>
              <w:t>David Berry / NASA/JPL</w:t>
            </w:r>
          </w:p>
        </w:tc>
        <w:tc>
          <w:tcPr>
            <w:tcW w:w="3769" w:type="dxa"/>
          </w:tcPr>
          <w:p w14:paraId="6DE6017B" w14:textId="79E85E73" w:rsidR="00696555" w:rsidRPr="000630F7" w:rsidRDefault="00A77862" w:rsidP="0052324C">
            <w:pPr>
              <w:spacing w:after="100" w:afterAutospacing="1"/>
              <w:rPr>
                <w:rFonts w:cs="Arial"/>
              </w:rPr>
            </w:pPr>
            <w:r>
              <w:rPr>
                <w:rFonts w:cs="Arial"/>
              </w:rPr>
              <w:t>Remove redundant sentence.  Decide whether easy readability by humans is really a requirement.  This may be a topic for discussion at London.</w:t>
            </w:r>
          </w:p>
        </w:tc>
        <w:tc>
          <w:tcPr>
            <w:tcW w:w="1946" w:type="dxa"/>
          </w:tcPr>
          <w:p w14:paraId="2BD3B735" w14:textId="77777777" w:rsidR="00696555" w:rsidRPr="000630F7" w:rsidRDefault="00696555" w:rsidP="0052324C"/>
        </w:tc>
      </w:tr>
      <w:tr w:rsidR="00696555" w:rsidRPr="00C635BB" w14:paraId="73297D47" w14:textId="77777777" w:rsidTr="00AD04A4">
        <w:trPr>
          <w:jc w:val="center"/>
        </w:trPr>
        <w:tc>
          <w:tcPr>
            <w:tcW w:w="668" w:type="dxa"/>
          </w:tcPr>
          <w:p w14:paraId="461BEF27" w14:textId="627C5D7B" w:rsidR="00696555" w:rsidRPr="000630F7" w:rsidRDefault="00A77862" w:rsidP="0052324C">
            <w:pPr>
              <w:rPr>
                <w:rFonts w:cs="Arial"/>
              </w:rPr>
            </w:pPr>
            <w:r>
              <w:rPr>
                <w:rFonts w:cs="Arial"/>
              </w:rPr>
              <w:t>3-1</w:t>
            </w:r>
          </w:p>
        </w:tc>
        <w:tc>
          <w:tcPr>
            <w:tcW w:w="900" w:type="dxa"/>
          </w:tcPr>
          <w:p w14:paraId="38B2811D" w14:textId="581B33B0" w:rsidR="00696555" w:rsidRPr="000630F7" w:rsidRDefault="00A77862" w:rsidP="0052324C">
            <w:pPr>
              <w:rPr>
                <w:rFonts w:cs="Arial"/>
              </w:rPr>
            </w:pPr>
            <w:r>
              <w:rPr>
                <w:rFonts w:cs="Arial"/>
              </w:rPr>
              <w:t>3.1.8</w:t>
            </w:r>
          </w:p>
        </w:tc>
        <w:tc>
          <w:tcPr>
            <w:tcW w:w="630" w:type="dxa"/>
          </w:tcPr>
          <w:p w14:paraId="16C90E43" w14:textId="269AD861" w:rsidR="00696555" w:rsidRPr="000630F7" w:rsidRDefault="00A77862" w:rsidP="0052324C">
            <w:pPr>
              <w:rPr>
                <w:rFonts w:cs="Arial"/>
              </w:rPr>
            </w:pPr>
            <w:r>
              <w:rPr>
                <w:rFonts w:cs="Arial"/>
              </w:rPr>
              <w:t>1</w:t>
            </w:r>
          </w:p>
        </w:tc>
        <w:tc>
          <w:tcPr>
            <w:tcW w:w="630" w:type="dxa"/>
          </w:tcPr>
          <w:p w14:paraId="57706D88" w14:textId="1D6BDB3B" w:rsidR="00696555" w:rsidRPr="000630F7" w:rsidRDefault="00A77862" w:rsidP="0052324C">
            <w:pPr>
              <w:rPr>
                <w:rFonts w:cs="Arial"/>
              </w:rPr>
            </w:pPr>
            <w:r>
              <w:rPr>
                <w:rFonts w:cs="Arial"/>
              </w:rPr>
              <w:t>4</w:t>
            </w:r>
          </w:p>
        </w:tc>
        <w:tc>
          <w:tcPr>
            <w:tcW w:w="720" w:type="dxa"/>
            <w:tcBorders>
              <w:right w:val="single" w:sz="4" w:space="0" w:color="auto"/>
            </w:tcBorders>
          </w:tcPr>
          <w:p w14:paraId="330FF620" w14:textId="4DC61FAE" w:rsidR="00696555" w:rsidRPr="000630F7" w:rsidRDefault="00A77862" w:rsidP="0052324C">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661F322" w14:textId="44BA275C" w:rsidR="00696555" w:rsidRPr="000630F7" w:rsidRDefault="00A77862" w:rsidP="0052324C">
            <w:pPr>
              <w:spacing w:after="100" w:afterAutospacing="1"/>
              <w:rPr>
                <w:rFonts w:cs="Arial"/>
              </w:rPr>
            </w:pPr>
            <w:r>
              <w:rPr>
                <w:rFonts w:cs="Arial"/>
              </w:rPr>
              <w:t>Mentions "...processing tracking data", which should probably be "...processing telemetry data"</w:t>
            </w:r>
          </w:p>
        </w:tc>
        <w:tc>
          <w:tcPr>
            <w:tcW w:w="1811" w:type="dxa"/>
            <w:tcBorders>
              <w:left w:val="single" w:sz="4" w:space="0" w:color="auto"/>
            </w:tcBorders>
          </w:tcPr>
          <w:p w14:paraId="76B91A18" w14:textId="2D342145" w:rsidR="00696555" w:rsidRPr="000630F7" w:rsidRDefault="00696555" w:rsidP="0052324C">
            <w:pPr>
              <w:rPr>
                <w:rFonts w:cs="Arial"/>
              </w:rPr>
            </w:pPr>
            <w:r w:rsidRPr="000630F7">
              <w:rPr>
                <w:rFonts w:cs="Arial"/>
              </w:rPr>
              <w:t>David Berry / NASA/JPL</w:t>
            </w:r>
          </w:p>
        </w:tc>
        <w:tc>
          <w:tcPr>
            <w:tcW w:w="3769" w:type="dxa"/>
          </w:tcPr>
          <w:p w14:paraId="64E92D81" w14:textId="77777777" w:rsidR="00696555" w:rsidRDefault="00A77862" w:rsidP="0052324C">
            <w:pPr>
              <w:spacing w:after="100" w:afterAutospacing="1"/>
              <w:rPr>
                <w:rFonts w:cs="Arial"/>
              </w:rPr>
            </w:pPr>
            <w:r>
              <w:rPr>
                <w:rFonts w:cs="Arial"/>
              </w:rPr>
              <w:t>From:  processing tracking data</w:t>
            </w:r>
          </w:p>
          <w:p w14:paraId="362AF425" w14:textId="7D1AD40C" w:rsidR="00A77862" w:rsidRPr="000630F7" w:rsidRDefault="00A77862" w:rsidP="00A77862">
            <w:pPr>
              <w:spacing w:after="100" w:afterAutospacing="1"/>
              <w:rPr>
                <w:rFonts w:cs="Arial"/>
              </w:rPr>
            </w:pPr>
            <w:r>
              <w:rPr>
                <w:rFonts w:cs="Arial"/>
              </w:rPr>
              <w:t>To:  processing telemetry data</w:t>
            </w:r>
          </w:p>
        </w:tc>
        <w:tc>
          <w:tcPr>
            <w:tcW w:w="1946" w:type="dxa"/>
          </w:tcPr>
          <w:p w14:paraId="28E4F8CC" w14:textId="77777777" w:rsidR="00696555" w:rsidRPr="000630F7" w:rsidRDefault="00696555" w:rsidP="0052324C"/>
        </w:tc>
      </w:tr>
      <w:tr w:rsidR="00A904F1" w:rsidRPr="00C635BB" w14:paraId="31BFA466" w14:textId="77777777" w:rsidTr="00AD04A4">
        <w:trPr>
          <w:jc w:val="center"/>
        </w:trPr>
        <w:tc>
          <w:tcPr>
            <w:tcW w:w="668" w:type="dxa"/>
          </w:tcPr>
          <w:p w14:paraId="19B7FE76" w14:textId="12B52D63" w:rsidR="00A904F1" w:rsidRPr="000630F7" w:rsidRDefault="00A904F1" w:rsidP="0052324C">
            <w:pPr>
              <w:rPr>
                <w:rFonts w:cs="Arial"/>
              </w:rPr>
            </w:pPr>
            <w:r>
              <w:rPr>
                <w:rFonts w:cs="Arial"/>
              </w:rPr>
              <w:t>3-2</w:t>
            </w:r>
          </w:p>
        </w:tc>
        <w:tc>
          <w:tcPr>
            <w:tcW w:w="900" w:type="dxa"/>
          </w:tcPr>
          <w:p w14:paraId="42A9BD79" w14:textId="4B9AEFED" w:rsidR="00A904F1" w:rsidRPr="000630F7" w:rsidRDefault="00A904F1" w:rsidP="0052324C">
            <w:pPr>
              <w:rPr>
                <w:rFonts w:cs="Arial"/>
              </w:rPr>
            </w:pPr>
            <w:r>
              <w:rPr>
                <w:rFonts w:cs="Arial"/>
              </w:rPr>
              <w:t>3.2.4</w:t>
            </w:r>
          </w:p>
        </w:tc>
        <w:tc>
          <w:tcPr>
            <w:tcW w:w="630" w:type="dxa"/>
          </w:tcPr>
          <w:p w14:paraId="1BD93A9F" w14:textId="11F34372" w:rsidR="00A904F1" w:rsidRPr="000630F7" w:rsidRDefault="00A904F1" w:rsidP="0052324C">
            <w:pPr>
              <w:rPr>
                <w:rFonts w:cs="Arial"/>
              </w:rPr>
            </w:pPr>
            <w:r>
              <w:rPr>
                <w:rFonts w:cs="Arial"/>
              </w:rPr>
              <w:t>1</w:t>
            </w:r>
          </w:p>
        </w:tc>
        <w:tc>
          <w:tcPr>
            <w:tcW w:w="630" w:type="dxa"/>
          </w:tcPr>
          <w:p w14:paraId="5FA666B0" w14:textId="3C6F38EB" w:rsidR="00A904F1" w:rsidRPr="000630F7" w:rsidRDefault="00A904F1" w:rsidP="0052324C">
            <w:pPr>
              <w:rPr>
                <w:rFonts w:cs="Arial"/>
              </w:rPr>
            </w:pPr>
            <w:r>
              <w:rPr>
                <w:rFonts w:cs="Arial"/>
              </w:rPr>
              <w:t>1</w:t>
            </w:r>
          </w:p>
        </w:tc>
        <w:tc>
          <w:tcPr>
            <w:tcW w:w="720" w:type="dxa"/>
            <w:tcBorders>
              <w:right w:val="single" w:sz="4" w:space="0" w:color="auto"/>
            </w:tcBorders>
          </w:tcPr>
          <w:p w14:paraId="04D6A52D" w14:textId="11E7544F" w:rsidR="00A904F1" w:rsidRPr="000630F7" w:rsidRDefault="00A904F1" w:rsidP="0052324C">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E2FB825" w14:textId="2430E685" w:rsidR="00A904F1" w:rsidRPr="00A904F1" w:rsidRDefault="00A904F1" w:rsidP="00A904F1">
            <w:pPr>
              <w:rPr>
                <w:rFonts w:cs="Arial"/>
              </w:rPr>
            </w:pPr>
            <w:r w:rsidRPr="000630F7">
              <w:rPr>
                <w:rFonts w:cs="Arial"/>
              </w:rPr>
              <w:t>Use of indefinite article</w:t>
            </w:r>
          </w:p>
        </w:tc>
        <w:tc>
          <w:tcPr>
            <w:tcW w:w="1811" w:type="dxa"/>
            <w:tcBorders>
              <w:left w:val="single" w:sz="4" w:space="0" w:color="auto"/>
            </w:tcBorders>
          </w:tcPr>
          <w:p w14:paraId="319A9E80" w14:textId="6CF306D8" w:rsidR="00A904F1" w:rsidRPr="000630F7" w:rsidRDefault="00A904F1" w:rsidP="0052324C">
            <w:pPr>
              <w:rPr>
                <w:rFonts w:cs="Arial"/>
              </w:rPr>
            </w:pPr>
            <w:r w:rsidRPr="000630F7">
              <w:rPr>
                <w:rFonts w:cs="Arial"/>
              </w:rPr>
              <w:t>David Berry / NASA/JPL</w:t>
            </w:r>
          </w:p>
        </w:tc>
        <w:tc>
          <w:tcPr>
            <w:tcW w:w="3769" w:type="dxa"/>
          </w:tcPr>
          <w:p w14:paraId="425A8E2C" w14:textId="34D2B21A" w:rsidR="00A904F1" w:rsidRPr="000630F7" w:rsidRDefault="00A904F1" w:rsidP="00A904F1">
            <w:pPr>
              <w:rPr>
                <w:rFonts w:cs="Arial"/>
              </w:rPr>
            </w:pPr>
            <w:r>
              <w:rPr>
                <w:rFonts w:cs="Arial"/>
              </w:rPr>
              <w:t>From:  "a</w:t>
            </w:r>
            <w:r w:rsidRPr="000630F7">
              <w:rPr>
                <w:rFonts w:cs="Arial"/>
              </w:rPr>
              <w:t xml:space="preserve"> NHM</w:t>
            </w:r>
            <w:r>
              <w:rPr>
                <w:rFonts w:cs="Arial"/>
              </w:rPr>
              <w:t xml:space="preserve"> Header</w:t>
            </w:r>
            <w:r w:rsidRPr="000630F7">
              <w:rPr>
                <w:rFonts w:cs="Arial"/>
              </w:rPr>
              <w:t xml:space="preserve">" </w:t>
            </w:r>
          </w:p>
          <w:p w14:paraId="270D0893" w14:textId="77777777" w:rsidR="00A904F1" w:rsidRPr="000630F7" w:rsidRDefault="00A904F1" w:rsidP="00A904F1">
            <w:pPr>
              <w:rPr>
                <w:rFonts w:cs="Arial"/>
              </w:rPr>
            </w:pPr>
          </w:p>
          <w:p w14:paraId="3A0EBA08" w14:textId="0D6367E9" w:rsidR="00A904F1" w:rsidRPr="000630F7" w:rsidRDefault="00A904F1" w:rsidP="00A904F1">
            <w:pPr>
              <w:rPr>
                <w:rFonts w:cs="Arial"/>
              </w:rPr>
            </w:pPr>
            <w:r>
              <w:rPr>
                <w:rFonts w:cs="Arial"/>
              </w:rPr>
              <w:t>To:  "a</w:t>
            </w:r>
            <w:r w:rsidRPr="000630F7">
              <w:rPr>
                <w:rFonts w:cs="Arial"/>
              </w:rPr>
              <w:t>n NHM</w:t>
            </w:r>
            <w:r>
              <w:rPr>
                <w:rFonts w:cs="Arial"/>
              </w:rPr>
              <w:t xml:space="preserve"> Header</w:t>
            </w:r>
            <w:r w:rsidRPr="000630F7">
              <w:rPr>
                <w:rFonts w:cs="Arial"/>
              </w:rPr>
              <w:t>"</w:t>
            </w:r>
          </w:p>
          <w:p w14:paraId="62039B72" w14:textId="77777777" w:rsidR="00A904F1" w:rsidRPr="000630F7" w:rsidRDefault="00A904F1" w:rsidP="00A904F1">
            <w:pPr>
              <w:rPr>
                <w:rFonts w:cs="Arial"/>
              </w:rPr>
            </w:pPr>
          </w:p>
          <w:p w14:paraId="13BF649A" w14:textId="4BC07DBE" w:rsidR="00A904F1" w:rsidRPr="000630F7" w:rsidRDefault="00A904F1" w:rsidP="00A904F1">
            <w:pPr>
              <w:rPr>
                <w:rFonts w:cs="Arial"/>
              </w:rPr>
            </w:pPr>
            <w:r w:rsidRPr="000630F7">
              <w:rPr>
                <w:rFonts w:cs="Arial"/>
              </w:rPr>
              <w:t>NOTE:  I conferred with the CCSDS Editor on this item.</w:t>
            </w:r>
          </w:p>
        </w:tc>
        <w:tc>
          <w:tcPr>
            <w:tcW w:w="1946" w:type="dxa"/>
          </w:tcPr>
          <w:p w14:paraId="30832217" w14:textId="77777777" w:rsidR="00A904F1" w:rsidRPr="000630F7" w:rsidRDefault="00A904F1" w:rsidP="0052324C"/>
        </w:tc>
      </w:tr>
      <w:tr w:rsidR="00A904F1" w:rsidRPr="00C635BB" w14:paraId="7878EEB8" w14:textId="77777777" w:rsidTr="00AD04A4">
        <w:trPr>
          <w:jc w:val="center"/>
        </w:trPr>
        <w:tc>
          <w:tcPr>
            <w:tcW w:w="668" w:type="dxa"/>
          </w:tcPr>
          <w:p w14:paraId="2012A0F1" w14:textId="32A4CEBF" w:rsidR="00A904F1" w:rsidRPr="000630F7" w:rsidRDefault="00A904F1" w:rsidP="0052324C">
            <w:pPr>
              <w:rPr>
                <w:rFonts w:cs="Arial"/>
              </w:rPr>
            </w:pPr>
            <w:r>
              <w:rPr>
                <w:rFonts w:cs="Arial"/>
              </w:rPr>
              <w:lastRenderedPageBreak/>
              <w:t>3-2</w:t>
            </w:r>
          </w:p>
        </w:tc>
        <w:tc>
          <w:tcPr>
            <w:tcW w:w="900" w:type="dxa"/>
          </w:tcPr>
          <w:p w14:paraId="05B506C2" w14:textId="779C3E5D" w:rsidR="00A904F1" w:rsidRPr="000630F7" w:rsidRDefault="00A904F1" w:rsidP="0052324C">
            <w:pPr>
              <w:rPr>
                <w:rFonts w:cs="Arial"/>
              </w:rPr>
            </w:pPr>
            <w:r>
              <w:rPr>
                <w:rFonts w:cs="Arial"/>
              </w:rPr>
              <w:t>Table 3-1</w:t>
            </w:r>
          </w:p>
        </w:tc>
        <w:tc>
          <w:tcPr>
            <w:tcW w:w="630" w:type="dxa"/>
          </w:tcPr>
          <w:p w14:paraId="678BE1E8" w14:textId="401172D7" w:rsidR="00A904F1" w:rsidRPr="000630F7" w:rsidRDefault="00A904F1" w:rsidP="0052324C">
            <w:pPr>
              <w:rPr>
                <w:rFonts w:cs="Arial"/>
              </w:rPr>
            </w:pPr>
            <w:r>
              <w:rPr>
                <w:rFonts w:cs="Arial"/>
              </w:rPr>
              <w:t>COMMENT</w:t>
            </w:r>
          </w:p>
        </w:tc>
        <w:tc>
          <w:tcPr>
            <w:tcW w:w="630" w:type="dxa"/>
          </w:tcPr>
          <w:p w14:paraId="586148A0" w14:textId="2433AB77" w:rsidR="00A904F1" w:rsidRPr="000630F7" w:rsidRDefault="00A904F1" w:rsidP="0052324C">
            <w:pPr>
              <w:rPr>
                <w:rFonts w:cs="Arial"/>
              </w:rPr>
            </w:pPr>
          </w:p>
        </w:tc>
        <w:tc>
          <w:tcPr>
            <w:tcW w:w="720" w:type="dxa"/>
            <w:tcBorders>
              <w:right w:val="single" w:sz="4" w:space="0" w:color="auto"/>
            </w:tcBorders>
          </w:tcPr>
          <w:p w14:paraId="0CD105B7" w14:textId="786F8216" w:rsidR="00A904F1" w:rsidRPr="000630F7" w:rsidRDefault="00A904F1" w:rsidP="0052324C">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49D4EAA9" w14:textId="68DE79FB" w:rsidR="00A904F1" w:rsidRPr="000630F7" w:rsidRDefault="00A904F1" w:rsidP="0052324C">
            <w:pPr>
              <w:spacing w:after="100" w:afterAutospacing="1"/>
              <w:rPr>
                <w:rFonts w:cs="Arial"/>
              </w:rPr>
            </w:pPr>
            <w:r>
              <w:rPr>
                <w:rFonts w:cs="Arial"/>
              </w:rPr>
              <w:t>Refers reader to "0"</w:t>
            </w:r>
          </w:p>
        </w:tc>
        <w:tc>
          <w:tcPr>
            <w:tcW w:w="1811" w:type="dxa"/>
            <w:tcBorders>
              <w:left w:val="single" w:sz="4" w:space="0" w:color="auto"/>
            </w:tcBorders>
          </w:tcPr>
          <w:p w14:paraId="083B438B" w14:textId="7B0FE595" w:rsidR="00A904F1" w:rsidRPr="000630F7" w:rsidRDefault="00A904F1" w:rsidP="0052324C">
            <w:pPr>
              <w:rPr>
                <w:rFonts w:cs="Arial"/>
              </w:rPr>
            </w:pPr>
            <w:r w:rsidRPr="000630F7">
              <w:rPr>
                <w:rFonts w:cs="Arial"/>
              </w:rPr>
              <w:t>David Berry / NASA/JPL</w:t>
            </w:r>
          </w:p>
        </w:tc>
        <w:tc>
          <w:tcPr>
            <w:tcW w:w="3769" w:type="dxa"/>
          </w:tcPr>
          <w:p w14:paraId="649ADF6B" w14:textId="39FA72EB" w:rsidR="00A904F1" w:rsidRPr="000630F7" w:rsidRDefault="00A904F1" w:rsidP="0052324C">
            <w:pPr>
              <w:spacing w:after="100" w:afterAutospacing="1"/>
              <w:rPr>
                <w:rFonts w:cs="Arial"/>
              </w:rPr>
            </w:pPr>
            <w:r>
              <w:rPr>
                <w:rFonts w:cs="Arial"/>
              </w:rPr>
              <w:t>Correct reference</w:t>
            </w:r>
          </w:p>
        </w:tc>
        <w:tc>
          <w:tcPr>
            <w:tcW w:w="1946" w:type="dxa"/>
          </w:tcPr>
          <w:p w14:paraId="247A075B" w14:textId="77777777" w:rsidR="00A904F1" w:rsidRPr="000630F7" w:rsidRDefault="00A904F1" w:rsidP="0052324C"/>
        </w:tc>
      </w:tr>
      <w:tr w:rsidR="00A904F1" w:rsidRPr="00C635BB" w14:paraId="73465F0C" w14:textId="77777777" w:rsidTr="00AD04A4">
        <w:trPr>
          <w:jc w:val="center"/>
        </w:trPr>
        <w:tc>
          <w:tcPr>
            <w:tcW w:w="668" w:type="dxa"/>
          </w:tcPr>
          <w:p w14:paraId="526AFFAE" w14:textId="581767F4" w:rsidR="00A904F1" w:rsidRPr="000630F7" w:rsidRDefault="00A904F1" w:rsidP="0052324C">
            <w:pPr>
              <w:rPr>
                <w:rFonts w:cs="Arial"/>
              </w:rPr>
            </w:pPr>
            <w:r>
              <w:rPr>
                <w:rFonts w:cs="Arial"/>
              </w:rPr>
              <w:t>3-2</w:t>
            </w:r>
          </w:p>
        </w:tc>
        <w:tc>
          <w:tcPr>
            <w:tcW w:w="900" w:type="dxa"/>
          </w:tcPr>
          <w:p w14:paraId="6DDF9358" w14:textId="14FBD987" w:rsidR="00A904F1" w:rsidRPr="000630F7" w:rsidRDefault="00A904F1" w:rsidP="0052324C">
            <w:pPr>
              <w:rPr>
                <w:rFonts w:cs="Arial"/>
              </w:rPr>
            </w:pPr>
            <w:r>
              <w:rPr>
                <w:rFonts w:cs="Arial"/>
              </w:rPr>
              <w:t>Table 3-1</w:t>
            </w:r>
          </w:p>
        </w:tc>
        <w:tc>
          <w:tcPr>
            <w:tcW w:w="630" w:type="dxa"/>
          </w:tcPr>
          <w:p w14:paraId="01155FA8" w14:textId="1CD4DA60" w:rsidR="00A904F1" w:rsidRPr="000630F7" w:rsidRDefault="00A904F1" w:rsidP="0052324C">
            <w:pPr>
              <w:rPr>
                <w:rFonts w:cs="Arial"/>
              </w:rPr>
            </w:pPr>
            <w:r>
              <w:rPr>
                <w:rFonts w:cs="Arial"/>
              </w:rPr>
              <w:t>ORIGINATOR</w:t>
            </w:r>
          </w:p>
        </w:tc>
        <w:tc>
          <w:tcPr>
            <w:tcW w:w="630" w:type="dxa"/>
          </w:tcPr>
          <w:p w14:paraId="6198746C" w14:textId="2D6BD847" w:rsidR="00A904F1" w:rsidRPr="000630F7" w:rsidRDefault="00A904F1" w:rsidP="0052324C">
            <w:pPr>
              <w:rPr>
                <w:rFonts w:cs="Arial"/>
              </w:rPr>
            </w:pPr>
          </w:p>
        </w:tc>
        <w:tc>
          <w:tcPr>
            <w:tcW w:w="720" w:type="dxa"/>
            <w:tcBorders>
              <w:right w:val="single" w:sz="4" w:space="0" w:color="auto"/>
            </w:tcBorders>
          </w:tcPr>
          <w:p w14:paraId="35248EB5" w14:textId="03A3C644" w:rsidR="00A904F1" w:rsidRPr="000630F7" w:rsidRDefault="00C96859" w:rsidP="0052324C">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5683736B" w14:textId="6F9F830A" w:rsidR="00A904F1" w:rsidRPr="000630F7" w:rsidRDefault="00C96859" w:rsidP="0052324C">
            <w:pPr>
              <w:spacing w:after="100" w:afterAutospacing="1"/>
              <w:rPr>
                <w:rFonts w:cs="Arial"/>
              </w:rPr>
            </w:pPr>
            <w:r>
              <w:rPr>
                <w:rFonts w:cs="Arial"/>
              </w:rPr>
              <w:t>Instead of referring user to an ICD, should we refer them to the SANA registry (as was done for CDM)?</w:t>
            </w:r>
          </w:p>
        </w:tc>
        <w:tc>
          <w:tcPr>
            <w:tcW w:w="1811" w:type="dxa"/>
            <w:tcBorders>
              <w:left w:val="single" w:sz="4" w:space="0" w:color="auto"/>
            </w:tcBorders>
          </w:tcPr>
          <w:p w14:paraId="0BEFBC85" w14:textId="2BE77D2A" w:rsidR="00A904F1" w:rsidRPr="000630F7" w:rsidRDefault="00A904F1" w:rsidP="0052324C">
            <w:pPr>
              <w:rPr>
                <w:rFonts w:cs="Arial"/>
              </w:rPr>
            </w:pPr>
            <w:r w:rsidRPr="000630F7">
              <w:rPr>
                <w:rFonts w:cs="Arial"/>
              </w:rPr>
              <w:t>David Berry / NASA/JPL</w:t>
            </w:r>
          </w:p>
        </w:tc>
        <w:tc>
          <w:tcPr>
            <w:tcW w:w="3769" w:type="dxa"/>
          </w:tcPr>
          <w:p w14:paraId="071FFC55" w14:textId="557308D3" w:rsidR="00A904F1" w:rsidRPr="000630F7" w:rsidRDefault="00C96859" w:rsidP="0052324C">
            <w:pPr>
              <w:spacing w:after="100" w:afterAutospacing="1"/>
              <w:rPr>
                <w:rFonts w:cs="Arial"/>
              </w:rPr>
            </w:pPr>
            <w:r>
              <w:rPr>
                <w:rFonts w:cs="Arial"/>
              </w:rPr>
              <w:t>Discuss at London.</w:t>
            </w:r>
          </w:p>
        </w:tc>
        <w:tc>
          <w:tcPr>
            <w:tcW w:w="1946" w:type="dxa"/>
          </w:tcPr>
          <w:p w14:paraId="711FFD53" w14:textId="77777777" w:rsidR="00A904F1" w:rsidRPr="000630F7" w:rsidRDefault="00A904F1" w:rsidP="0052324C"/>
        </w:tc>
      </w:tr>
      <w:tr w:rsidR="00A904F1" w:rsidRPr="00C635BB" w14:paraId="2F107EA5" w14:textId="77777777" w:rsidTr="00AD04A4">
        <w:trPr>
          <w:jc w:val="center"/>
        </w:trPr>
        <w:tc>
          <w:tcPr>
            <w:tcW w:w="668" w:type="dxa"/>
          </w:tcPr>
          <w:p w14:paraId="6DB93FF9" w14:textId="39265999" w:rsidR="00A904F1" w:rsidRPr="000630F7" w:rsidRDefault="00C96859" w:rsidP="0052324C">
            <w:pPr>
              <w:rPr>
                <w:rFonts w:cs="Arial"/>
              </w:rPr>
            </w:pPr>
            <w:r>
              <w:rPr>
                <w:rFonts w:cs="Arial"/>
              </w:rPr>
              <w:t>3-3</w:t>
            </w:r>
          </w:p>
        </w:tc>
        <w:tc>
          <w:tcPr>
            <w:tcW w:w="900" w:type="dxa"/>
          </w:tcPr>
          <w:p w14:paraId="76D833F5" w14:textId="0F481F59" w:rsidR="00A904F1" w:rsidRPr="000630F7" w:rsidRDefault="00C96859" w:rsidP="0052324C">
            <w:pPr>
              <w:rPr>
                <w:rFonts w:cs="Arial"/>
              </w:rPr>
            </w:pPr>
            <w:r>
              <w:rPr>
                <w:rFonts w:cs="Arial"/>
              </w:rPr>
              <w:t>3.3.4.5</w:t>
            </w:r>
          </w:p>
        </w:tc>
        <w:tc>
          <w:tcPr>
            <w:tcW w:w="630" w:type="dxa"/>
          </w:tcPr>
          <w:p w14:paraId="1A2CB6F8" w14:textId="5CE747DC" w:rsidR="00A904F1" w:rsidRPr="000630F7" w:rsidRDefault="00C96859" w:rsidP="0052324C">
            <w:pPr>
              <w:rPr>
                <w:rFonts w:cs="Arial"/>
              </w:rPr>
            </w:pPr>
            <w:r>
              <w:rPr>
                <w:rFonts w:cs="Arial"/>
              </w:rPr>
              <w:t>1</w:t>
            </w:r>
          </w:p>
        </w:tc>
        <w:tc>
          <w:tcPr>
            <w:tcW w:w="630" w:type="dxa"/>
          </w:tcPr>
          <w:p w14:paraId="7F0F5AA6" w14:textId="2FBCBB68" w:rsidR="00A904F1" w:rsidRPr="000630F7" w:rsidRDefault="00C96859" w:rsidP="0052324C">
            <w:pPr>
              <w:rPr>
                <w:rFonts w:cs="Arial"/>
              </w:rPr>
            </w:pPr>
            <w:r>
              <w:rPr>
                <w:rFonts w:cs="Arial"/>
              </w:rPr>
              <w:t>All</w:t>
            </w:r>
          </w:p>
        </w:tc>
        <w:tc>
          <w:tcPr>
            <w:tcW w:w="720" w:type="dxa"/>
            <w:tcBorders>
              <w:right w:val="single" w:sz="4" w:space="0" w:color="auto"/>
            </w:tcBorders>
          </w:tcPr>
          <w:p w14:paraId="5F4E2B9F" w14:textId="3CF9C67E" w:rsidR="00A904F1" w:rsidRPr="000630F7" w:rsidRDefault="00C96859" w:rsidP="0052324C">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54EC6913" w14:textId="5540948E" w:rsidR="00A904F1" w:rsidRPr="000630F7" w:rsidRDefault="00C96859" w:rsidP="0052324C">
            <w:pPr>
              <w:spacing w:after="100" w:afterAutospacing="1"/>
              <w:rPr>
                <w:rFonts w:cs="Arial"/>
              </w:rPr>
            </w:pPr>
            <w:r>
              <w:rPr>
                <w:rFonts w:cs="Arial"/>
              </w:rPr>
              <w:t>This specification is superfluous given 3.3.6</w:t>
            </w:r>
          </w:p>
        </w:tc>
        <w:tc>
          <w:tcPr>
            <w:tcW w:w="1811" w:type="dxa"/>
            <w:tcBorders>
              <w:left w:val="single" w:sz="4" w:space="0" w:color="auto"/>
            </w:tcBorders>
          </w:tcPr>
          <w:p w14:paraId="0C87D07A" w14:textId="6AB98DCB" w:rsidR="00A904F1" w:rsidRPr="000630F7" w:rsidRDefault="00A904F1" w:rsidP="0052324C">
            <w:pPr>
              <w:rPr>
                <w:rFonts w:cs="Arial"/>
              </w:rPr>
            </w:pPr>
            <w:r w:rsidRPr="000630F7">
              <w:rPr>
                <w:rFonts w:cs="Arial"/>
              </w:rPr>
              <w:t>David Berry / NASA/JPL</w:t>
            </w:r>
          </w:p>
        </w:tc>
        <w:tc>
          <w:tcPr>
            <w:tcW w:w="3769" w:type="dxa"/>
          </w:tcPr>
          <w:p w14:paraId="5155923D" w14:textId="2990020D" w:rsidR="00A904F1" w:rsidRPr="000630F7" w:rsidRDefault="00C96859" w:rsidP="00F0417F">
            <w:pPr>
              <w:spacing w:after="100" w:afterAutospacing="1"/>
              <w:rPr>
                <w:rFonts w:cs="Arial"/>
              </w:rPr>
            </w:pPr>
            <w:r>
              <w:rPr>
                <w:rFonts w:cs="Arial"/>
              </w:rPr>
              <w:t>Remove 3.3.4.5</w:t>
            </w:r>
          </w:p>
        </w:tc>
        <w:tc>
          <w:tcPr>
            <w:tcW w:w="1946" w:type="dxa"/>
          </w:tcPr>
          <w:p w14:paraId="5AD817A8" w14:textId="77777777" w:rsidR="00A904F1" w:rsidRPr="000630F7" w:rsidRDefault="00A904F1" w:rsidP="0052324C"/>
        </w:tc>
      </w:tr>
      <w:tr w:rsidR="00C96859" w:rsidRPr="00C635BB" w14:paraId="6CCC2C09" w14:textId="77777777" w:rsidTr="00AD04A4">
        <w:trPr>
          <w:jc w:val="center"/>
        </w:trPr>
        <w:tc>
          <w:tcPr>
            <w:tcW w:w="668" w:type="dxa"/>
          </w:tcPr>
          <w:p w14:paraId="26D74806" w14:textId="14AB66DF" w:rsidR="00C96859" w:rsidRPr="000630F7" w:rsidRDefault="00C96859" w:rsidP="0052324C">
            <w:pPr>
              <w:rPr>
                <w:rFonts w:cs="Arial"/>
              </w:rPr>
            </w:pPr>
            <w:r>
              <w:rPr>
                <w:rFonts w:cs="Arial"/>
              </w:rPr>
              <w:t>3-4</w:t>
            </w:r>
          </w:p>
        </w:tc>
        <w:tc>
          <w:tcPr>
            <w:tcW w:w="900" w:type="dxa"/>
          </w:tcPr>
          <w:p w14:paraId="2BF2DDFB" w14:textId="0E962AB1" w:rsidR="00C96859" w:rsidRPr="000630F7" w:rsidRDefault="00C96859" w:rsidP="0052324C">
            <w:pPr>
              <w:rPr>
                <w:rFonts w:cs="Arial"/>
              </w:rPr>
            </w:pPr>
            <w:r>
              <w:rPr>
                <w:rFonts w:cs="Arial"/>
              </w:rPr>
              <w:t>3.3.6</w:t>
            </w:r>
          </w:p>
        </w:tc>
        <w:tc>
          <w:tcPr>
            <w:tcW w:w="630" w:type="dxa"/>
          </w:tcPr>
          <w:p w14:paraId="3FAA4D91" w14:textId="31F08C30" w:rsidR="00C96859" w:rsidRPr="000630F7" w:rsidRDefault="00C96859" w:rsidP="0052324C">
            <w:pPr>
              <w:rPr>
                <w:rFonts w:cs="Arial"/>
              </w:rPr>
            </w:pPr>
            <w:r>
              <w:rPr>
                <w:rFonts w:cs="Arial"/>
              </w:rPr>
              <w:t>1</w:t>
            </w:r>
          </w:p>
        </w:tc>
        <w:tc>
          <w:tcPr>
            <w:tcW w:w="630" w:type="dxa"/>
          </w:tcPr>
          <w:p w14:paraId="5332931C" w14:textId="743ED6A4" w:rsidR="00C96859" w:rsidRPr="000630F7" w:rsidRDefault="00C96859" w:rsidP="0052324C">
            <w:pPr>
              <w:rPr>
                <w:rFonts w:cs="Arial"/>
              </w:rPr>
            </w:pPr>
            <w:r>
              <w:rPr>
                <w:rFonts w:cs="Arial"/>
              </w:rPr>
              <w:t>1</w:t>
            </w:r>
          </w:p>
        </w:tc>
        <w:tc>
          <w:tcPr>
            <w:tcW w:w="720" w:type="dxa"/>
            <w:tcBorders>
              <w:right w:val="single" w:sz="4" w:space="0" w:color="auto"/>
            </w:tcBorders>
          </w:tcPr>
          <w:p w14:paraId="1F3AAAD2" w14:textId="29BD3D2D" w:rsidR="00C96859" w:rsidRPr="000630F7" w:rsidRDefault="00C96859" w:rsidP="0052324C">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8B7FC74" w14:textId="15B0463E" w:rsidR="00C96859" w:rsidRPr="000630F7" w:rsidRDefault="00C96859" w:rsidP="00E8628E">
            <w:pPr>
              <w:spacing w:after="100" w:afterAutospacing="1"/>
              <w:rPr>
                <w:rFonts w:cs="Arial"/>
              </w:rPr>
            </w:pPr>
            <w:r w:rsidRPr="000630F7">
              <w:rPr>
                <w:rFonts w:cs="Arial"/>
              </w:rPr>
              <w:t>Use of indefinite article</w:t>
            </w:r>
          </w:p>
        </w:tc>
        <w:tc>
          <w:tcPr>
            <w:tcW w:w="1811" w:type="dxa"/>
            <w:tcBorders>
              <w:left w:val="single" w:sz="4" w:space="0" w:color="auto"/>
            </w:tcBorders>
          </w:tcPr>
          <w:p w14:paraId="355CB087" w14:textId="1B62C735" w:rsidR="00C96859" w:rsidRPr="000630F7" w:rsidRDefault="00C96859" w:rsidP="0052324C">
            <w:pPr>
              <w:rPr>
                <w:rFonts w:cs="Arial"/>
              </w:rPr>
            </w:pPr>
            <w:r w:rsidRPr="000630F7">
              <w:rPr>
                <w:rFonts w:cs="Arial"/>
              </w:rPr>
              <w:t>David Berry / NASA/JPL</w:t>
            </w:r>
          </w:p>
        </w:tc>
        <w:tc>
          <w:tcPr>
            <w:tcW w:w="3769" w:type="dxa"/>
          </w:tcPr>
          <w:p w14:paraId="37810768" w14:textId="5B42E284" w:rsidR="00C96859" w:rsidRPr="000630F7" w:rsidRDefault="00C96859" w:rsidP="00C62355">
            <w:pPr>
              <w:rPr>
                <w:rFonts w:cs="Arial"/>
              </w:rPr>
            </w:pPr>
            <w:r>
              <w:rPr>
                <w:rFonts w:cs="Arial"/>
              </w:rPr>
              <w:t>From:  "a</w:t>
            </w:r>
            <w:r w:rsidRPr="000630F7">
              <w:rPr>
                <w:rFonts w:cs="Arial"/>
              </w:rPr>
              <w:t xml:space="preserve"> NHM</w:t>
            </w:r>
            <w:r>
              <w:rPr>
                <w:rFonts w:cs="Arial"/>
              </w:rPr>
              <w:t xml:space="preserve"> Metadata Section</w:t>
            </w:r>
            <w:r w:rsidRPr="000630F7">
              <w:rPr>
                <w:rFonts w:cs="Arial"/>
              </w:rPr>
              <w:t xml:space="preserve">" </w:t>
            </w:r>
          </w:p>
          <w:p w14:paraId="6C0601BC" w14:textId="77777777" w:rsidR="00C96859" w:rsidRPr="000630F7" w:rsidRDefault="00C96859" w:rsidP="00C62355">
            <w:pPr>
              <w:rPr>
                <w:rFonts w:cs="Arial"/>
              </w:rPr>
            </w:pPr>
          </w:p>
          <w:p w14:paraId="3D7D8B26" w14:textId="368DAA7A" w:rsidR="00C96859" w:rsidRPr="000630F7" w:rsidRDefault="00C96859" w:rsidP="00C62355">
            <w:pPr>
              <w:rPr>
                <w:rFonts w:cs="Arial"/>
              </w:rPr>
            </w:pPr>
            <w:r>
              <w:rPr>
                <w:rFonts w:cs="Arial"/>
              </w:rPr>
              <w:t>To:  "a</w:t>
            </w:r>
            <w:r w:rsidRPr="000630F7">
              <w:rPr>
                <w:rFonts w:cs="Arial"/>
              </w:rPr>
              <w:t>n NHM</w:t>
            </w:r>
            <w:r>
              <w:rPr>
                <w:rFonts w:cs="Arial"/>
              </w:rPr>
              <w:t xml:space="preserve"> Metadata Section</w:t>
            </w:r>
            <w:r w:rsidRPr="000630F7">
              <w:rPr>
                <w:rFonts w:cs="Arial"/>
              </w:rPr>
              <w:t xml:space="preserve"> "</w:t>
            </w:r>
          </w:p>
          <w:p w14:paraId="14500268" w14:textId="77777777" w:rsidR="00C96859" w:rsidRPr="000630F7" w:rsidRDefault="00C96859" w:rsidP="00C62355">
            <w:pPr>
              <w:rPr>
                <w:rFonts w:cs="Arial"/>
              </w:rPr>
            </w:pPr>
          </w:p>
          <w:p w14:paraId="3FED0256" w14:textId="5C78FBD6" w:rsidR="00C96859" w:rsidRPr="000630F7" w:rsidRDefault="00C96859" w:rsidP="00E8628E">
            <w:pPr>
              <w:spacing w:after="100" w:afterAutospacing="1"/>
              <w:rPr>
                <w:rFonts w:cs="Arial"/>
              </w:rPr>
            </w:pPr>
            <w:r w:rsidRPr="000630F7">
              <w:rPr>
                <w:rFonts w:cs="Arial"/>
              </w:rPr>
              <w:t>NOTE:  I conferred with the CCSDS Editor on this item.</w:t>
            </w:r>
          </w:p>
        </w:tc>
        <w:tc>
          <w:tcPr>
            <w:tcW w:w="1946" w:type="dxa"/>
          </w:tcPr>
          <w:p w14:paraId="027F682D" w14:textId="77777777" w:rsidR="00C96859" w:rsidRPr="000630F7" w:rsidRDefault="00C96859" w:rsidP="0052324C"/>
        </w:tc>
      </w:tr>
      <w:tr w:rsidR="00C62355" w:rsidRPr="00C635BB" w14:paraId="45BD4F84"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27F6FE3A" w14:textId="67A4E8F7" w:rsidR="00C62355" w:rsidRPr="000630F7" w:rsidRDefault="00C62355" w:rsidP="00DE4D3D">
            <w:pPr>
              <w:rPr>
                <w:rFonts w:cs="Arial"/>
              </w:rPr>
            </w:pPr>
            <w:r>
              <w:rPr>
                <w:rFonts w:cs="Arial"/>
              </w:rPr>
              <w:t>3-4</w:t>
            </w:r>
          </w:p>
        </w:tc>
        <w:tc>
          <w:tcPr>
            <w:tcW w:w="900" w:type="dxa"/>
            <w:tcBorders>
              <w:top w:val="single" w:sz="4" w:space="0" w:color="auto"/>
              <w:left w:val="single" w:sz="4" w:space="0" w:color="auto"/>
              <w:bottom w:val="single" w:sz="4" w:space="0" w:color="auto"/>
              <w:right w:val="single" w:sz="4" w:space="0" w:color="auto"/>
            </w:tcBorders>
          </w:tcPr>
          <w:p w14:paraId="4983CC0A" w14:textId="1C207495" w:rsidR="00C62355" w:rsidRPr="000630F7" w:rsidRDefault="00C62355" w:rsidP="00DE4D3D">
            <w:pPr>
              <w:rPr>
                <w:rFonts w:cs="Arial"/>
              </w:rPr>
            </w:pPr>
            <w:r>
              <w:rPr>
                <w:rFonts w:cs="Arial"/>
              </w:rPr>
              <w:t>Table 3-2</w:t>
            </w:r>
          </w:p>
        </w:tc>
        <w:tc>
          <w:tcPr>
            <w:tcW w:w="630" w:type="dxa"/>
            <w:tcBorders>
              <w:top w:val="single" w:sz="4" w:space="0" w:color="auto"/>
              <w:left w:val="single" w:sz="4" w:space="0" w:color="auto"/>
              <w:bottom w:val="single" w:sz="4" w:space="0" w:color="auto"/>
              <w:right w:val="single" w:sz="4" w:space="0" w:color="auto"/>
            </w:tcBorders>
          </w:tcPr>
          <w:p w14:paraId="40215631" w14:textId="730725B5" w:rsidR="00C62355" w:rsidRPr="000630F7" w:rsidRDefault="00C62355" w:rsidP="00DE4D3D">
            <w:pPr>
              <w:rPr>
                <w:rFonts w:cs="Arial"/>
              </w:rPr>
            </w:pPr>
            <w:r>
              <w:rPr>
                <w:rFonts w:cs="Arial"/>
              </w:rPr>
              <w:t>COMMENT</w:t>
            </w:r>
          </w:p>
        </w:tc>
        <w:tc>
          <w:tcPr>
            <w:tcW w:w="630" w:type="dxa"/>
            <w:tcBorders>
              <w:top w:val="single" w:sz="4" w:space="0" w:color="auto"/>
              <w:left w:val="single" w:sz="4" w:space="0" w:color="auto"/>
              <w:bottom w:val="single" w:sz="4" w:space="0" w:color="auto"/>
              <w:right w:val="single" w:sz="4" w:space="0" w:color="auto"/>
            </w:tcBorders>
          </w:tcPr>
          <w:p w14:paraId="603774B9" w14:textId="036E78EA" w:rsidR="00C62355" w:rsidRPr="000630F7" w:rsidRDefault="00C62355" w:rsidP="00DE4D3D">
            <w:pPr>
              <w:rPr>
                <w:rFonts w:cs="Arial"/>
              </w:rPr>
            </w:pPr>
          </w:p>
        </w:tc>
        <w:tc>
          <w:tcPr>
            <w:tcW w:w="720" w:type="dxa"/>
            <w:tcBorders>
              <w:top w:val="single" w:sz="4" w:space="0" w:color="auto"/>
              <w:left w:val="single" w:sz="4" w:space="0" w:color="auto"/>
              <w:bottom w:val="single" w:sz="4" w:space="0" w:color="auto"/>
              <w:right w:val="single" w:sz="4" w:space="0" w:color="auto"/>
            </w:tcBorders>
          </w:tcPr>
          <w:p w14:paraId="4A85B5EC" w14:textId="743E97FF" w:rsidR="00C62355" w:rsidRPr="000630F7" w:rsidRDefault="00C62355" w:rsidP="00DE4D3D">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6A0FAFA" w14:textId="205A0C99" w:rsidR="00C62355" w:rsidRPr="000630F7" w:rsidRDefault="00C62355" w:rsidP="00DE4D3D">
            <w:pPr>
              <w:spacing w:after="100" w:afterAutospacing="1"/>
              <w:rPr>
                <w:rFonts w:cs="Arial"/>
              </w:rPr>
            </w:pPr>
            <w:r>
              <w:rPr>
                <w:rFonts w:cs="Arial"/>
              </w:rPr>
              <w:t>Refers reader to "0"</w:t>
            </w:r>
          </w:p>
        </w:tc>
        <w:tc>
          <w:tcPr>
            <w:tcW w:w="1811" w:type="dxa"/>
            <w:tcBorders>
              <w:top w:val="single" w:sz="4" w:space="0" w:color="auto"/>
              <w:left w:val="single" w:sz="4" w:space="0" w:color="auto"/>
              <w:bottom w:val="single" w:sz="4" w:space="0" w:color="auto"/>
              <w:right w:val="single" w:sz="4" w:space="0" w:color="auto"/>
            </w:tcBorders>
          </w:tcPr>
          <w:p w14:paraId="68C8ECEF" w14:textId="16E33536" w:rsidR="00C62355" w:rsidRPr="000630F7" w:rsidRDefault="00C62355" w:rsidP="00DE4D3D">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7F367BCA" w14:textId="257D0880" w:rsidR="00C62355" w:rsidRPr="000630F7" w:rsidRDefault="00C62355" w:rsidP="00DE4D3D">
            <w:pPr>
              <w:spacing w:after="100" w:afterAutospacing="1"/>
              <w:rPr>
                <w:rFonts w:cs="Arial"/>
              </w:rPr>
            </w:pPr>
            <w:r>
              <w:rPr>
                <w:rFonts w:cs="Arial"/>
              </w:rPr>
              <w:t>Correct reference</w:t>
            </w:r>
          </w:p>
        </w:tc>
        <w:tc>
          <w:tcPr>
            <w:tcW w:w="1946" w:type="dxa"/>
            <w:tcBorders>
              <w:top w:val="single" w:sz="4" w:space="0" w:color="auto"/>
              <w:left w:val="single" w:sz="4" w:space="0" w:color="auto"/>
              <w:bottom w:val="single" w:sz="4" w:space="0" w:color="auto"/>
              <w:right w:val="single" w:sz="4" w:space="0" w:color="auto"/>
            </w:tcBorders>
          </w:tcPr>
          <w:p w14:paraId="6837F4F5" w14:textId="77777777" w:rsidR="00C62355" w:rsidRPr="000630F7" w:rsidRDefault="00C62355" w:rsidP="00DE4D3D"/>
        </w:tc>
      </w:tr>
      <w:tr w:rsidR="00C62355" w:rsidRPr="00C635BB" w14:paraId="6FD1BB63"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0AA0661B" w14:textId="54FD2711" w:rsidR="00C62355" w:rsidRPr="000630F7" w:rsidRDefault="00244370" w:rsidP="00DE4D3D">
            <w:pPr>
              <w:rPr>
                <w:rFonts w:cs="Arial"/>
              </w:rPr>
            </w:pPr>
            <w:r>
              <w:rPr>
                <w:rFonts w:cs="Arial"/>
              </w:rPr>
              <w:t>3-4</w:t>
            </w:r>
          </w:p>
        </w:tc>
        <w:tc>
          <w:tcPr>
            <w:tcW w:w="900" w:type="dxa"/>
            <w:tcBorders>
              <w:top w:val="single" w:sz="4" w:space="0" w:color="auto"/>
              <w:left w:val="single" w:sz="4" w:space="0" w:color="auto"/>
              <w:bottom w:val="single" w:sz="4" w:space="0" w:color="auto"/>
              <w:right w:val="single" w:sz="4" w:space="0" w:color="auto"/>
            </w:tcBorders>
          </w:tcPr>
          <w:p w14:paraId="4679C38B" w14:textId="0ED0893A" w:rsidR="00C62355" w:rsidRPr="000630F7" w:rsidRDefault="00244370" w:rsidP="00DE4D3D">
            <w:pPr>
              <w:rPr>
                <w:rFonts w:cs="Arial"/>
              </w:rPr>
            </w:pPr>
            <w:r>
              <w:rPr>
                <w:rFonts w:cs="Arial"/>
              </w:rPr>
              <w:t>Table 3-2</w:t>
            </w:r>
          </w:p>
        </w:tc>
        <w:tc>
          <w:tcPr>
            <w:tcW w:w="630" w:type="dxa"/>
            <w:tcBorders>
              <w:top w:val="single" w:sz="4" w:space="0" w:color="auto"/>
              <w:left w:val="single" w:sz="4" w:space="0" w:color="auto"/>
              <w:bottom w:val="single" w:sz="4" w:space="0" w:color="auto"/>
              <w:right w:val="single" w:sz="4" w:space="0" w:color="auto"/>
            </w:tcBorders>
          </w:tcPr>
          <w:p w14:paraId="0EB6F76C" w14:textId="712D2592" w:rsidR="00C62355" w:rsidRPr="000630F7" w:rsidRDefault="00244370" w:rsidP="00DE4D3D">
            <w:pPr>
              <w:rPr>
                <w:rFonts w:cs="Arial"/>
              </w:rPr>
            </w:pPr>
            <w:r>
              <w:rPr>
                <w:rFonts w:cs="Arial"/>
              </w:rPr>
              <w:t>COMMENT</w:t>
            </w:r>
          </w:p>
        </w:tc>
        <w:tc>
          <w:tcPr>
            <w:tcW w:w="630" w:type="dxa"/>
            <w:tcBorders>
              <w:top w:val="single" w:sz="4" w:space="0" w:color="auto"/>
              <w:left w:val="single" w:sz="4" w:space="0" w:color="auto"/>
              <w:bottom w:val="single" w:sz="4" w:space="0" w:color="auto"/>
              <w:right w:val="single" w:sz="4" w:space="0" w:color="auto"/>
            </w:tcBorders>
          </w:tcPr>
          <w:p w14:paraId="484F8C01" w14:textId="62A1FDCF" w:rsidR="00C62355" w:rsidRPr="000630F7" w:rsidRDefault="00C62355" w:rsidP="00DE4D3D">
            <w:pPr>
              <w:rPr>
                <w:rFonts w:cs="Arial"/>
              </w:rPr>
            </w:pPr>
          </w:p>
        </w:tc>
        <w:tc>
          <w:tcPr>
            <w:tcW w:w="720" w:type="dxa"/>
            <w:tcBorders>
              <w:top w:val="single" w:sz="4" w:space="0" w:color="auto"/>
              <w:left w:val="single" w:sz="4" w:space="0" w:color="auto"/>
              <w:bottom w:val="single" w:sz="4" w:space="0" w:color="auto"/>
              <w:right w:val="single" w:sz="4" w:space="0" w:color="auto"/>
            </w:tcBorders>
          </w:tcPr>
          <w:p w14:paraId="2EBADA68" w14:textId="6C075862" w:rsidR="00C62355" w:rsidRPr="000630F7" w:rsidRDefault="00244370" w:rsidP="00DE4D3D">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51598BAA" w14:textId="70D69BAA" w:rsidR="00C62355" w:rsidRPr="000630F7" w:rsidRDefault="00244370" w:rsidP="00DE4D3D">
            <w:pPr>
              <w:spacing w:after="100" w:afterAutospacing="1"/>
              <w:rPr>
                <w:rFonts w:cs="Arial"/>
              </w:rPr>
            </w:pPr>
            <w:r>
              <w:rPr>
                <w:rFonts w:cs="Arial"/>
              </w:rPr>
              <w:t xml:space="preserve">Allowing comments "anywhere after META_START and before META_STOP" is problematic.  </w:t>
            </w:r>
          </w:p>
        </w:tc>
        <w:tc>
          <w:tcPr>
            <w:tcW w:w="1811" w:type="dxa"/>
            <w:tcBorders>
              <w:top w:val="single" w:sz="4" w:space="0" w:color="auto"/>
              <w:left w:val="single" w:sz="4" w:space="0" w:color="auto"/>
              <w:bottom w:val="single" w:sz="4" w:space="0" w:color="auto"/>
              <w:right w:val="single" w:sz="4" w:space="0" w:color="auto"/>
            </w:tcBorders>
          </w:tcPr>
          <w:p w14:paraId="734FE853" w14:textId="203A495B" w:rsidR="00C62355" w:rsidRPr="000630F7" w:rsidRDefault="00C62355" w:rsidP="00DE4D3D">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5B90A3BF" w14:textId="77B6BD9C" w:rsidR="00C62355" w:rsidRPr="000630F7" w:rsidRDefault="00244370" w:rsidP="00DE4D3D">
            <w:pPr>
              <w:spacing w:after="100" w:afterAutospacing="1"/>
              <w:rPr>
                <w:rFonts w:cs="Arial"/>
              </w:rPr>
            </w:pPr>
            <w:r>
              <w:rPr>
                <w:rFonts w:cs="Arial"/>
              </w:rPr>
              <w:t>Comments in Metadata should only be allowed immediately after META_START or in the proper place in the DEFINE block.  Doing otherwise unnecessarily complicates and clutters up the XML schema</w:t>
            </w:r>
            <w:r w:rsidR="00521C7D">
              <w:rPr>
                <w:rFonts w:cs="Arial"/>
              </w:rPr>
              <w:t>, as well as causing a situation where the schema will not validate.  This is easier to show you than to explain, but basically if you want comments anywhere in the metadata then you have to make EVERY keyword in Table 3-2 obligatory (it has to do with the ambiguities in the XML).</w:t>
            </w:r>
          </w:p>
        </w:tc>
        <w:tc>
          <w:tcPr>
            <w:tcW w:w="1946" w:type="dxa"/>
            <w:tcBorders>
              <w:top w:val="single" w:sz="4" w:space="0" w:color="auto"/>
              <w:left w:val="single" w:sz="4" w:space="0" w:color="auto"/>
              <w:bottom w:val="single" w:sz="4" w:space="0" w:color="auto"/>
              <w:right w:val="single" w:sz="4" w:space="0" w:color="auto"/>
            </w:tcBorders>
          </w:tcPr>
          <w:p w14:paraId="56E6D04B" w14:textId="77777777" w:rsidR="00C62355" w:rsidRPr="000630F7" w:rsidRDefault="00C62355" w:rsidP="00DE4D3D"/>
        </w:tc>
      </w:tr>
      <w:tr w:rsidR="00070C4A" w:rsidRPr="00C635BB" w14:paraId="1FACA6A9"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37605D40" w14:textId="3D826282" w:rsidR="00070C4A" w:rsidRPr="000630F7" w:rsidRDefault="00070C4A" w:rsidP="006E52C2">
            <w:pPr>
              <w:rPr>
                <w:rFonts w:cs="Arial"/>
              </w:rPr>
            </w:pPr>
            <w:r>
              <w:rPr>
                <w:rFonts w:cs="Arial"/>
              </w:rPr>
              <w:t>3-5</w:t>
            </w:r>
          </w:p>
        </w:tc>
        <w:tc>
          <w:tcPr>
            <w:tcW w:w="900" w:type="dxa"/>
            <w:tcBorders>
              <w:top w:val="single" w:sz="4" w:space="0" w:color="auto"/>
              <w:left w:val="single" w:sz="4" w:space="0" w:color="auto"/>
              <w:bottom w:val="single" w:sz="4" w:space="0" w:color="auto"/>
              <w:right w:val="single" w:sz="4" w:space="0" w:color="auto"/>
            </w:tcBorders>
          </w:tcPr>
          <w:p w14:paraId="06E641BC" w14:textId="4E09E925" w:rsidR="00070C4A" w:rsidRPr="000630F7" w:rsidRDefault="00070C4A" w:rsidP="006E52C2">
            <w:pPr>
              <w:rPr>
                <w:rFonts w:cs="Arial"/>
              </w:rPr>
            </w:pPr>
            <w:r>
              <w:rPr>
                <w:rFonts w:cs="Arial"/>
              </w:rPr>
              <w:t>Table 3-2</w:t>
            </w:r>
          </w:p>
        </w:tc>
        <w:tc>
          <w:tcPr>
            <w:tcW w:w="630" w:type="dxa"/>
            <w:tcBorders>
              <w:top w:val="single" w:sz="4" w:space="0" w:color="auto"/>
              <w:left w:val="single" w:sz="4" w:space="0" w:color="auto"/>
              <w:bottom w:val="single" w:sz="4" w:space="0" w:color="auto"/>
              <w:right w:val="single" w:sz="4" w:space="0" w:color="auto"/>
            </w:tcBorders>
          </w:tcPr>
          <w:p w14:paraId="4A7488D6" w14:textId="6D421B10" w:rsidR="00070C4A" w:rsidRPr="000630F7" w:rsidRDefault="00070C4A" w:rsidP="006E52C2">
            <w:pPr>
              <w:rPr>
                <w:rFonts w:cs="Arial"/>
              </w:rPr>
            </w:pPr>
            <w:r>
              <w:rPr>
                <w:rFonts w:cs="Arial"/>
              </w:rPr>
              <w:t>OBJECT_ID</w:t>
            </w:r>
          </w:p>
        </w:tc>
        <w:tc>
          <w:tcPr>
            <w:tcW w:w="630" w:type="dxa"/>
            <w:tcBorders>
              <w:top w:val="single" w:sz="4" w:space="0" w:color="auto"/>
              <w:left w:val="single" w:sz="4" w:space="0" w:color="auto"/>
              <w:bottom w:val="single" w:sz="4" w:space="0" w:color="auto"/>
              <w:right w:val="single" w:sz="4" w:space="0" w:color="auto"/>
            </w:tcBorders>
          </w:tcPr>
          <w:p w14:paraId="73B254C7" w14:textId="4CA39C2B" w:rsidR="00070C4A" w:rsidRPr="000630F7" w:rsidRDefault="00070C4A" w:rsidP="006E52C2">
            <w:pPr>
              <w:rPr>
                <w:rFonts w:cs="Arial"/>
              </w:rPr>
            </w:pPr>
          </w:p>
        </w:tc>
        <w:tc>
          <w:tcPr>
            <w:tcW w:w="720" w:type="dxa"/>
            <w:tcBorders>
              <w:top w:val="single" w:sz="4" w:space="0" w:color="auto"/>
              <w:left w:val="single" w:sz="4" w:space="0" w:color="auto"/>
              <w:bottom w:val="single" w:sz="4" w:space="0" w:color="auto"/>
              <w:right w:val="single" w:sz="4" w:space="0" w:color="auto"/>
            </w:tcBorders>
          </w:tcPr>
          <w:p w14:paraId="1B6B4ABC" w14:textId="3BAAF211" w:rsidR="00070C4A" w:rsidRPr="000630F7" w:rsidRDefault="00070C4A" w:rsidP="006E52C2">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E1ECC42" w14:textId="097F325A" w:rsidR="00070C4A" w:rsidRPr="000630F7" w:rsidRDefault="00070C4A" w:rsidP="006E52C2">
            <w:pPr>
              <w:spacing w:after="100" w:afterAutospacing="1"/>
              <w:rPr>
                <w:rFonts w:cs="Arial"/>
              </w:rPr>
            </w:pPr>
            <w:r>
              <w:rPr>
                <w:rFonts w:cs="Arial"/>
              </w:rPr>
              <w:t>Typo.  The typo starts on one line and ends on the following line... there is a dash at the end of the first line that should be at the beginning of the second line.</w:t>
            </w:r>
          </w:p>
        </w:tc>
        <w:tc>
          <w:tcPr>
            <w:tcW w:w="1811" w:type="dxa"/>
            <w:tcBorders>
              <w:top w:val="single" w:sz="4" w:space="0" w:color="auto"/>
              <w:left w:val="single" w:sz="4" w:space="0" w:color="auto"/>
              <w:bottom w:val="single" w:sz="4" w:space="0" w:color="auto"/>
              <w:right w:val="single" w:sz="4" w:space="0" w:color="auto"/>
            </w:tcBorders>
          </w:tcPr>
          <w:p w14:paraId="7E8F087E" w14:textId="77777777" w:rsidR="00070C4A" w:rsidRPr="000630F7" w:rsidRDefault="00070C4A" w:rsidP="006E52C2">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630D07CC" w14:textId="77777777" w:rsidR="00070C4A" w:rsidRDefault="00070C4A" w:rsidP="00070C4A">
            <w:pPr>
              <w:rPr>
                <w:rFonts w:cs="Arial"/>
              </w:rPr>
            </w:pPr>
            <w:r>
              <w:rPr>
                <w:rFonts w:cs="Arial"/>
              </w:rPr>
              <w:t>From:  "...where</w:t>
            </w:r>
            <w:proofErr w:type="gramStart"/>
            <w:r>
              <w:rPr>
                <w:rFonts w:cs="Arial"/>
              </w:rPr>
              <w:t>:-</w:t>
            </w:r>
            <w:proofErr w:type="gramEnd"/>
          </w:p>
          <w:p w14:paraId="1242679E" w14:textId="188DD6E4" w:rsidR="00070C4A" w:rsidRDefault="00070C4A" w:rsidP="00070C4A">
            <w:pPr>
              <w:rPr>
                <w:rFonts w:cs="Arial"/>
              </w:rPr>
            </w:pPr>
            <w:r>
              <w:rPr>
                <w:rFonts w:cs="Arial"/>
              </w:rPr>
              <w:t>From:  "YYYY ="</w:t>
            </w:r>
          </w:p>
          <w:p w14:paraId="2D3F77BF" w14:textId="77777777" w:rsidR="00070C4A" w:rsidRDefault="00070C4A" w:rsidP="00070C4A">
            <w:pPr>
              <w:rPr>
                <w:rFonts w:cs="Arial"/>
              </w:rPr>
            </w:pPr>
            <w:r>
              <w:rPr>
                <w:rFonts w:cs="Arial"/>
              </w:rPr>
              <w:t>To:  "...where:"</w:t>
            </w:r>
          </w:p>
          <w:p w14:paraId="5045C82D" w14:textId="5F9C47E6" w:rsidR="00070C4A" w:rsidRPr="000630F7" w:rsidRDefault="00070C4A" w:rsidP="00070C4A">
            <w:pPr>
              <w:rPr>
                <w:rFonts w:cs="Arial"/>
              </w:rPr>
            </w:pPr>
            <w:r>
              <w:rPr>
                <w:rFonts w:cs="Arial"/>
              </w:rPr>
              <w:t>To:  "- YYYY ="</w:t>
            </w:r>
          </w:p>
        </w:tc>
        <w:tc>
          <w:tcPr>
            <w:tcW w:w="1946" w:type="dxa"/>
            <w:tcBorders>
              <w:top w:val="single" w:sz="4" w:space="0" w:color="auto"/>
              <w:left w:val="single" w:sz="4" w:space="0" w:color="auto"/>
              <w:bottom w:val="single" w:sz="4" w:space="0" w:color="auto"/>
              <w:right w:val="single" w:sz="4" w:space="0" w:color="auto"/>
            </w:tcBorders>
          </w:tcPr>
          <w:p w14:paraId="201D50AC" w14:textId="77777777" w:rsidR="00070C4A" w:rsidRPr="000630F7" w:rsidRDefault="00070C4A" w:rsidP="006E52C2"/>
        </w:tc>
      </w:tr>
      <w:tr w:rsidR="00C62355" w:rsidRPr="00C635BB" w14:paraId="67E11C2D"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5C0EC59E" w14:textId="3326C15C" w:rsidR="00C62355" w:rsidRPr="000630F7" w:rsidRDefault="00E009A9" w:rsidP="00DE4D3D">
            <w:pPr>
              <w:rPr>
                <w:rFonts w:cs="Arial"/>
              </w:rPr>
            </w:pPr>
            <w:r>
              <w:rPr>
                <w:rFonts w:cs="Arial"/>
              </w:rPr>
              <w:lastRenderedPageBreak/>
              <w:t>3-5</w:t>
            </w:r>
          </w:p>
        </w:tc>
        <w:tc>
          <w:tcPr>
            <w:tcW w:w="900" w:type="dxa"/>
            <w:tcBorders>
              <w:top w:val="single" w:sz="4" w:space="0" w:color="auto"/>
              <w:left w:val="single" w:sz="4" w:space="0" w:color="auto"/>
              <w:bottom w:val="single" w:sz="4" w:space="0" w:color="auto"/>
              <w:right w:val="single" w:sz="4" w:space="0" w:color="auto"/>
            </w:tcBorders>
          </w:tcPr>
          <w:p w14:paraId="3DC01398" w14:textId="6B4FC8A9" w:rsidR="00C62355" w:rsidRPr="000630F7" w:rsidRDefault="00E009A9" w:rsidP="00DE4D3D">
            <w:pPr>
              <w:rPr>
                <w:rFonts w:cs="Arial"/>
              </w:rPr>
            </w:pPr>
            <w:r>
              <w:rPr>
                <w:rFonts w:cs="Arial"/>
              </w:rPr>
              <w:t>Table 3-2</w:t>
            </w:r>
          </w:p>
        </w:tc>
        <w:tc>
          <w:tcPr>
            <w:tcW w:w="630" w:type="dxa"/>
            <w:tcBorders>
              <w:top w:val="single" w:sz="4" w:space="0" w:color="auto"/>
              <w:left w:val="single" w:sz="4" w:space="0" w:color="auto"/>
              <w:bottom w:val="single" w:sz="4" w:space="0" w:color="auto"/>
              <w:right w:val="single" w:sz="4" w:space="0" w:color="auto"/>
            </w:tcBorders>
          </w:tcPr>
          <w:p w14:paraId="288008F0" w14:textId="6ED1DD40" w:rsidR="00C62355" w:rsidRPr="000630F7" w:rsidRDefault="00E009A9" w:rsidP="00DE4D3D">
            <w:pPr>
              <w:rPr>
                <w:rFonts w:cs="Arial"/>
              </w:rPr>
            </w:pPr>
            <w:r>
              <w:rPr>
                <w:rFonts w:cs="Arial"/>
              </w:rPr>
              <w:t>DEFINE</w:t>
            </w:r>
          </w:p>
        </w:tc>
        <w:tc>
          <w:tcPr>
            <w:tcW w:w="630" w:type="dxa"/>
            <w:tcBorders>
              <w:top w:val="single" w:sz="4" w:space="0" w:color="auto"/>
              <w:left w:val="single" w:sz="4" w:space="0" w:color="auto"/>
              <w:bottom w:val="single" w:sz="4" w:space="0" w:color="auto"/>
              <w:right w:val="single" w:sz="4" w:space="0" w:color="auto"/>
            </w:tcBorders>
          </w:tcPr>
          <w:p w14:paraId="0CBC75DB" w14:textId="20E34FC3" w:rsidR="00C62355" w:rsidRPr="000630F7" w:rsidRDefault="00C62355" w:rsidP="00DE4D3D">
            <w:pPr>
              <w:rPr>
                <w:rFonts w:cs="Arial"/>
              </w:rPr>
            </w:pPr>
          </w:p>
        </w:tc>
        <w:tc>
          <w:tcPr>
            <w:tcW w:w="720" w:type="dxa"/>
            <w:tcBorders>
              <w:top w:val="single" w:sz="4" w:space="0" w:color="auto"/>
              <w:left w:val="single" w:sz="4" w:space="0" w:color="auto"/>
              <w:bottom w:val="single" w:sz="4" w:space="0" w:color="auto"/>
              <w:right w:val="single" w:sz="4" w:space="0" w:color="auto"/>
            </w:tcBorders>
          </w:tcPr>
          <w:p w14:paraId="3501F88C" w14:textId="0421C2C9" w:rsidR="00C62355" w:rsidRPr="000630F7" w:rsidRDefault="00E009A9" w:rsidP="00DE4D3D">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27A8F039" w14:textId="1E3A471A" w:rsidR="00C62355" w:rsidRPr="000630F7" w:rsidRDefault="00E009A9" w:rsidP="00DE4D3D">
            <w:pPr>
              <w:spacing w:after="100" w:afterAutospacing="1"/>
              <w:rPr>
                <w:rFonts w:cs="Arial"/>
              </w:rPr>
            </w:pPr>
            <w:r>
              <w:rPr>
                <w:rFonts w:cs="Arial"/>
              </w:rPr>
              <w:t>Using a DEFINE keyword here instead of MNEMONIC causes some inconsistency with the construction of the XML message.</w:t>
            </w:r>
          </w:p>
        </w:tc>
        <w:tc>
          <w:tcPr>
            <w:tcW w:w="1811" w:type="dxa"/>
            <w:tcBorders>
              <w:top w:val="single" w:sz="4" w:space="0" w:color="auto"/>
              <w:left w:val="single" w:sz="4" w:space="0" w:color="auto"/>
              <w:bottom w:val="single" w:sz="4" w:space="0" w:color="auto"/>
              <w:right w:val="single" w:sz="4" w:space="0" w:color="auto"/>
            </w:tcBorders>
          </w:tcPr>
          <w:p w14:paraId="17147AA0" w14:textId="771CE280" w:rsidR="00C62355" w:rsidRPr="000630F7" w:rsidRDefault="00C62355" w:rsidP="00DE4D3D">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337831F3" w14:textId="6C638A0D" w:rsidR="00C62355" w:rsidRDefault="00E009A9" w:rsidP="000630F7">
            <w:pPr>
              <w:spacing w:after="100" w:afterAutospacing="1"/>
              <w:rPr>
                <w:rFonts w:cs="Arial"/>
              </w:rPr>
            </w:pPr>
            <w:r>
              <w:rPr>
                <w:rFonts w:cs="Arial"/>
              </w:rPr>
              <w:t>We should discuss at London.  I think the older MNEMONIC keyword was better here (instead of DEFINE).</w:t>
            </w:r>
            <w:r w:rsidR="00AD04A4">
              <w:rPr>
                <w:rFonts w:cs="Arial"/>
              </w:rPr>
              <w:t xml:space="preserve">  It occurs to me it might be best to have "DEFINE = &lt;text describing the instrument, that now appears in a COMMENT&gt;", followed by the applicable "MNEMONIC </w:t>
            </w:r>
            <w:proofErr w:type="gramStart"/>
            <w:r w:rsidR="00AD04A4">
              <w:rPr>
                <w:rFonts w:cs="Arial"/>
              </w:rPr>
              <w:t>= ...</w:t>
            </w:r>
            <w:proofErr w:type="gramEnd"/>
            <w:r w:rsidR="00AD04A4">
              <w:rPr>
                <w:rFonts w:cs="Arial"/>
              </w:rPr>
              <w:t>", "FRAME = ...", and "CALCURVE =..." statements.  Might be cleaner, e.g.:</w:t>
            </w:r>
          </w:p>
          <w:p w14:paraId="41B3FBF9" w14:textId="2B88E906" w:rsidR="00AD04A4" w:rsidRDefault="00AD04A4" w:rsidP="00AD04A4">
            <w:pPr>
              <w:rPr>
                <w:rFonts w:cs="Arial"/>
              </w:rPr>
            </w:pPr>
            <w:r>
              <w:rPr>
                <w:rFonts w:cs="Arial"/>
              </w:rPr>
              <w:t>DEFINE=Three axis magnetometer</w:t>
            </w:r>
          </w:p>
          <w:p w14:paraId="0DFA4F93" w14:textId="7CCB7824" w:rsidR="00AD04A4" w:rsidRDefault="00AD04A4" w:rsidP="00AD04A4">
            <w:pPr>
              <w:rPr>
                <w:rFonts w:cs="Arial"/>
              </w:rPr>
            </w:pPr>
            <w:r>
              <w:rPr>
                <w:rFonts w:cs="Arial"/>
              </w:rPr>
              <w:t>MNEMONIC=ACS.TAM1.FIELD.V4.I3B</w:t>
            </w:r>
          </w:p>
          <w:p w14:paraId="56CB6D94" w14:textId="669C2ACC" w:rsidR="00AD04A4" w:rsidRDefault="00AD04A4" w:rsidP="00AD04A4">
            <w:pPr>
              <w:rPr>
                <w:rFonts w:cs="Arial"/>
              </w:rPr>
            </w:pPr>
            <w:r>
              <w:rPr>
                <w:rFonts w:cs="Arial"/>
              </w:rPr>
              <w:t>FRAME=SENSOR</w:t>
            </w:r>
          </w:p>
          <w:p w14:paraId="1E8928AA" w14:textId="77777777" w:rsidR="00AD04A4" w:rsidRDefault="00AD04A4" w:rsidP="00AD04A4">
            <w:pPr>
              <w:rPr>
                <w:rFonts w:cs="Arial"/>
              </w:rPr>
            </w:pPr>
            <w:r>
              <w:rPr>
                <w:rFonts w:cs="Arial"/>
              </w:rPr>
              <w:t>CALCURVE=-301.5 0.00724</w:t>
            </w:r>
          </w:p>
          <w:p w14:paraId="07B0FD48" w14:textId="0EE9D348" w:rsidR="00AD04A4" w:rsidRPr="000630F7" w:rsidRDefault="00AD04A4" w:rsidP="00AD04A4">
            <w:pPr>
              <w:rPr>
                <w:rFonts w:cs="Arial"/>
              </w:rPr>
            </w:pPr>
            <w:r>
              <w:rPr>
                <w:rFonts w:cs="Arial"/>
              </w:rPr>
              <w:t>DEFINE=&lt;next instrument&gt;...</w:t>
            </w:r>
          </w:p>
        </w:tc>
        <w:tc>
          <w:tcPr>
            <w:tcW w:w="1946" w:type="dxa"/>
            <w:tcBorders>
              <w:top w:val="single" w:sz="4" w:space="0" w:color="auto"/>
              <w:left w:val="single" w:sz="4" w:space="0" w:color="auto"/>
              <w:bottom w:val="single" w:sz="4" w:space="0" w:color="auto"/>
              <w:right w:val="single" w:sz="4" w:space="0" w:color="auto"/>
            </w:tcBorders>
          </w:tcPr>
          <w:p w14:paraId="2BF16CA1" w14:textId="77777777" w:rsidR="00C62355" w:rsidRPr="000630F7" w:rsidRDefault="00C62355" w:rsidP="00DE4D3D"/>
        </w:tc>
      </w:tr>
      <w:tr w:rsidR="00C62355" w:rsidRPr="00C635BB" w14:paraId="4B056BDC"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081581F9" w14:textId="5537B9EE" w:rsidR="00C62355" w:rsidRPr="000630F7" w:rsidRDefault="006E52C2" w:rsidP="00DE4D3D">
            <w:pPr>
              <w:rPr>
                <w:rFonts w:cs="Arial"/>
              </w:rPr>
            </w:pPr>
            <w:r>
              <w:rPr>
                <w:rFonts w:cs="Arial"/>
              </w:rPr>
              <w:t>3-6</w:t>
            </w:r>
          </w:p>
        </w:tc>
        <w:tc>
          <w:tcPr>
            <w:tcW w:w="900" w:type="dxa"/>
            <w:tcBorders>
              <w:top w:val="single" w:sz="4" w:space="0" w:color="auto"/>
              <w:left w:val="single" w:sz="4" w:space="0" w:color="auto"/>
              <w:bottom w:val="single" w:sz="4" w:space="0" w:color="auto"/>
              <w:right w:val="single" w:sz="4" w:space="0" w:color="auto"/>
            </w:tcBorders>
          </w:tcPr>
          <w:p w14:paraId="3C27E6ED" w14:textId="7D5777C6" w:rsidR="00C62355" w:rsidRPr="000630F7" w:rsidRDefault="006E52C2" w:rsidP="00DE4D3D">
            <w:pPr>
              <w:rPr>
                <w:rFonts w:cs="Arial"/>
              </w:rPr>
            </w:pPr>
            <w:r>
              <w:rPr>
                <w:rFonts w:cs="Arial"/>
              </w:rPr>
              <w:t>Table 3-2</w:t>
            </w:r>
          </w:p>
        </w:tc>
        <w:tc>
          <w:tcPr>
            <w:tcW w:w="630" w:type="dxa"/>
            <w:tcBorders>
              <w:top w:val="single" w:sz="4" w:space="0" w:color="auto"/>
              <w:left w:val="single" w:sz="4" w:space="0" w:color="auto"/>
              <w:bottom w:val="single" w:sz="4" w:space="0" w:color="auto"/>
              <w:right w:val="single" w:sz="4" w:space="0" w:color="auto"/>
            </w:tcBorders>
          </w:tcPr>
          <w:p w14:paraId="15AF2765" w14:textId="1F9AE736" w:rsidR="00C62355" w:rsidRPr="000630F7" w:rsidRDefault="006E52C2" w:rsidP="00DE4D3D">
            <w:pPr>
              <w:rPr>
                <w:rFonts w:cs="Arial"/>
              </w:rPr>
            </w:pPr>
            <w:r>
              <w:rPr>
                <w:rFonts w:cs="Arial"/>
              </w:rPr>
              <w:t>FRAME</w:t>
            </w:r>
          </w:p>
        </w:tc>
        <w:tc>
          <w:tcPr>
            <w:tcW w:w="630" w:type="dxa"/>
            <w:tcBorders>
              <w:top w:val="single" w:sz="4" w:space="0" w:color="auto"/>
              <w:left w:val="single" w:sz="4" w:space="0" w:color="auto"/>
              <w:bottom w:val="single" w:sz="4" w:space="0" w:color="auto"/>
              <w:right w:val="single" w:sz="4" w:space="0" w:color="auto"/>
            </w:tcBorders>
          </w:tcPr>
          <w:p w14:paraId="61D2F826" w14:textId="14A4B4E6" w:rsidR="00C62355" w:rsidRPr="000630F7" w:rsidRDefault="006E52C2" w:rsidP="00DE4D3D">
            <w:pPr>
              <w:rPr>
                <w:rFonts w:cs="Arial"/>
              </w:rPr>
            </w:pPr>
            <w:r>
              <w:rPr>
                <w:rFonts w:cs="Arial"/>
              </w:rPr>
              <w:t>7</w:t>
            </w:r>
          </w:p>
        </w:tc>
        <w:tc>
          <w:tcPr>
            <w:tcW w:w="720" w:type="dxa"/>
            <w:tcBorders>
              <w:top w:val="single" w:sz="4" w:space="0" w:color="auto"/>
              <w:left w:val="single" w:sz="4" w:space="0" w:color="auto"/>
              <w:bottom w:val="single" w:sz="4" w:space="0" w:color="auto"/>
              <w:right w:val="single" w:sz="4" w:space="0" w:color="auto"/>
            </w:tcBorders>
          </w:tcPr>
          <w:p w14:paraId="7586B2C7" w14:textId="0DBC8A77" w:rsidR="00C62355" w:rsidRPr="000630F7" w:rsidRDefault="006E52C2" w:rsidP="00DE4D3D">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4B85687D" w14:textId="15189F78" w:rsidR="00C62355" w:rsidRPr="000630F7" w:rsidRDefault="006E52C2" w:rsidP="00DE4D3D">
            <w:pPr>
              <w:spacing w:after="100" w:afterAutospacing="1"/>
              <w:rPr>
                <w:rFonts w:cs="Arial"/>
              </w:rPr>
            </w:pPr>
            <w:r>
              <w:rPr>
                <w:rFonts w:cs="Arial"/>
              </w:rPr>
              <w:t>Typo</w:t>
            </w:r>
          </w:p>
        </w:tc>
        <w:tc>
          <w:tcPr>
            <w:tcW w:w="1811" w:type="dxa"/>
            <w:tcBorders>
              <w:top w:val="single" w:sz="4" w:space="0" w:color="auto"/>
              <w:left w:val="single" w:sz="4" w:space="0" w:color="auto"/>
              <w:bottom w:val="single" w:sz="4" w:space="0" w:color="auto"/>
              <w:right w:val="single" w:sz="4" w:space="0" w:color="auto"/>
            </w:tcBorders>
          </w:tcPr>
          <w:p w14:paraId="58066856" w14:textId="315C8859" w:rsidR="00C62355" w:rsidRPr="000630F7" w:rsidRDefault="00C62355" w:rsidP="00DE4D3D">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6CAA86D2" w14:textId="77777777" w:rsidR="00C62355" w:rsidRDefault="006E52C2" w:rsidP="00DE4D3D">
            <w:pPr>
              <w:spacing w:after="100" w:afterAutospacing="1"/>
              <w:rPr>
                <w:rFonts w:cs="Arial"/>
              </w:rPr>
            </w:pPr>
            <w:r>
              <w:rPr>
                <w:rFonts w:cs="Arial"/>
              </w:rPr>
              <w:t>From:  "</w:t>
            </w:r>
            <w:proofErr w:type="spellStart"/>
            <w:r>
              <w:rPr>
                <w:rFonts w:cs="Arial"/>
              </w:rPr>
              <w:t>msut</w:t>
            </w:r>
            <w:proofErr w:type="spellEnd"/>
            <w:r>
              <w:rPr>
                <w:rFonts w:cs="Arial"/>
              </w:rPr>
              <w:t>"</w:t>
            </w:r>
          </w:p>
          <w:p w14:paraId="08DD9EC9" w14:textId="457DFACC" w:rsidR="006E52C2" w:rsidRPr="000630F7" w:rsidRDefault="006E52C2" w:rsidP="00DE4D3D">
            <w:pPr>
              <w:spacing w:after="100" w:afterAutospacing="1"/>
              <w:rPr>
                <w:rFonts w:cs="Arial"/>
              </w:rPr>
            </w:pPr>
            <w:r>
              <w:rPr>
                <w:rFonts w:cs="Arial"/>
              </w:rPr>
              <w:t>To:  "must"</w:t>
            </w:r>
          </w:p>
        </w:tc>
        <w:tc>
          <w:tcPr>
            <w:tcW w:w="1946" w:type="dxa"/>
            <w:tcBorders>
              <w:top w:val="single" w:sz="4" w:space="0" w:color="auto"/>
              <w:left w:val="single" w:sz="4" w:space="0" w:color="auto"/>
              <w:bottom w:val="single" w:sz="4" w:space="0" w:color="auto"/>
              <w:right w:val="single" w:sz="4" w:space="0" w:color="auto"/>
            </w:tcBorders>
          </w:tcPr>
          <w:p w14:paraId="39213BF1" w14:textId="77777777" w:rsidR="00C62355" w:rsidRPr="000630F7" w:rsidRDefault="00C62355" w:rsidP="00DE4D3D"/>
        </w:tc>
      </w:tr>
      <w:tr w:rsidR="001F41AC" w:rsidRPr="00C635BB" w14:paraId="341DFF51"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2D614A91" w14:textId="7DD88729" w:rsidR="001F41AC" w:rsidRDefault="001F41AC" w:rsidP="001A15D5">
            <w:pPr>
              <w:rPr>
                <w:rFonts w:cs="Arial"/>
              </w:rPr>
            </w:pPr>
            <w:r>
              <w:rPr>
                <w:rFonts w:cs="Arial"/>
              </w:rPr>
              <w:t>3-6</w:t>
            </w:r>
          </w:p>
        </w:tc>
        <w:tc>
          <w:tcPr>
            <w:tcW w:w="900" w:type="dxa"/>
            <w:tcBorders>
              <w:top w:val="single" w:sz="4" w:space="0" w:color="auto"/>
              <w:left w:val="single" w:sz="4" w:space="0" w:color="auto"/>
              <w:bottom w:val="single" w:sz="4" w:space="0" w:color="auto"/>
              <w:right w:val="single" w:sz="4" w:space="0" w:color="auto"/>
            </w:tcBorders>
          </w:tcPr>
          <w:p w14:paraId="087676BE" w14:textId="76C62DB2" w:rsidR="001F41AC" w:rsidRDefault="001F41AC" w:rsidP="001A15D5">
            <w:pPr>
              <w:rPr>
                <w:rFonts w:cs="Arial"/>
              </w:rPr>
            </w:pPr>
            <w:r>
              <w:rPr>
                <w:rFonts w:cs="Arial"/>
              </w:rPr>
              <w:t>Table 3-2</w:t>
            </w:r>
          </w:p>
        </w:tc>
        <w:tc>
          <w:tcPr>
            <w:tcW w:w="630" w:type="dxa"/>
            <w:tcBorders>
              <w:top w:val="single" w:sz="4" w:space="0" w:color="auto"/>
              <w:left w:val="single" w:sz="4" w:space="0" w:color="auto"/>
              <w:bottom w:val="single" w:sz="4" w:space="0" w:color="auto"/>
              <w:right w:val="single" w:sz="4" w:space="0" w:color="auto"/>
            </w:tcBorders>
          </w:tcPr>
          <w:p w14:paraId="43B6173D" w14:textId="2BD404F8" w:rsidR="001F41AC" w:rsidRDefault="001F41AC" w:rsidP="001A15D5">
            <w:pPr>
              <w:rPr>
                <w:rFonts w:cs="Arial"/>
              </w:rPr>
            </w:pPr>
            <w:r>
              <w:rPr>
                <w:rFonts w:cs="Arial"/>
              </w:rPr>
              <w:t>FRAME</w:t>
            </w:r>
          </w:p>
        </w:tc>
        <w:tc>
          <w:tcPr>
            <w:tcW w:w="630" w:type="dxa"/>
            <w:tcBorders>
              <w:top w:val="single" w:sz="4" w:space="0" w:color="auto"/>
              <w:left w:val="single" w:sz="4" w:space="0" w:color="auto"/>
              <w:bottom w:val="single" w:sz="4" w:space="0" w:color="auto"/>
              <w:right w:val="single" w:sz="4" w:space="0" w:color="auto"/>
            </w:tcBorders>
          </w:tcPr>
          <w:p w14:paraId="3BA64C30" w14:textId="7FCF68F2" w:rsidR="001F41AC" w:rsidRDefault="001F41AC" w:rsidP="001A15D5">
            <w:pPr>
              <w:rPr>
                <w:rFonts w:cs="Arial"/>
              </w:rPr>
            </w:pPr>
            <w:proofErr w:type="gramStart"/>
            <w:r>
              <w:rPr>
                <w:rFonts w:cs="Arial"/>
              </w:rPr>
              <w:t>last</w:t>
            </w:r>
            <w:proofErr w:type="gramEnd"/>
            <w:r>
              <w:rPr>
                <w:rFonts w:cs="Arial"/>
              </w:rPr>
              <w:t xml:space="preserve"> sentence</w:t>
            </w:r>
          </w:p>
        </w:tc>
        <w:tc>
          <w:tcPr>
            <w:tcW w:w="720" w:type="dxa"/>
            <w:tcBorders>
              <w:top w:val="single" w:sz="4" w:space="0" w:color="auto"/>
              <w:left w:val="single" w:sz="4" w:space="0" w:color="auto"/>
              <w:bottom w:val="single" w:sz="4" w:space="0" w:color="auto"/>
              <w:right w:val="single" w:sz="4" w:space="0" w:color="auto"/>
            </w:tcBorders>
          </w:tcPr>
          <w:p w14:paraId="75C59CC9" w14:textId="52F9F75C" w:rsidR="001F41AC" w:rsidRDefault="001F41AC" w:rsidP="001A15D5">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91CB292" w14:textId="78ED4B05" w:rsidR="001F41AC" w:rsidRDefault="001F41AC" w:rsidP="006E52C2">
            <w:pPr>
              <w:spacing w:after="100" w:afterAutospacing="1"/>
              <w:rPr>
                <w:rFonts w:cs="Arial"/>
              </w:rPr>
            </w:pPr>
            <w:r>
              <w:rPr>
                <w:rFonts w:cs="Arial"/>
              </w:rPr>
              <w:t>The statement regarding "... must come after the line..." etc. is superfluous.  There is already a statement at beginning of Table 3-2 fixing the order.  There are no other analogous statements in Table 3-2</w:t>
            </w:r>
          </w:p>
        </w:tc>
        <w:tc>
          <w:tcPr>
            <w:tcW w:w="1811" w:type="dxa"/>
            <w:tcBorders>
              <w:top w:val="single" w:sz="4" w:space="0" w:color="auto"/>
              <w:left w:val="single" w:sz="4" w:space="0" w:color="auto"/>
              <w:bottom w:val="single" w:sz="4" w:space="0" w:color="auto"/>
              <w:right w:val="single" w:sz="4" w:space="0" w:color="auto"/>
            </w:tcBorders>
          </w:tcPr>
          <w:p w14:paraId="1CFB6614" w14:textId="5DA04751" w:rsidR="001F41AC" w:rsidRPr="000630F7" w:rsidRDefault="001F41AC" w:rsidP="001A15D5">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7387DB57" w14:textId="4263ECD0" w:rsidR="001F41AC" w:rsidRDefault="001F41AC" w:rsidP="005F405D">
            <w:pPr>
              <w:spacing w:after="100" w:afterAutospacing="1"/>
              <w:rPr>
                <w:rFonts w:cs="Arial"/>
              </w:rPr>
            </w:pPr>
            <w:r>
              <w:rPr>
                <w:rFonts w:cs="Arial"/>
              </w:rPr>
              <w:t>Remove last sentence.</w:t>
            </w:r>
          </w:p>
        </w:tc>
        <w:tc>
          <w:tcPr>
            <w:tcW w:w="1946" w:type="dxa"/>
            <w:tcBorders>
              <w:top w:val="single" w:sz="4" w:space="0" w:color="auto"/>
              <w:left w:val="single" w:sz="4" w:space="0" w:color="auto"/>
              <w:bottom w:val="single" w:sz="4" w:space="0" w:color="auto"/>
              <w:right w:val="single" w:sz="4" w:space="0" w:color="auto"/>
            </w:tcBorders>
          </w:tcPr>
          <w:p w14:paraId="3DF67CC9" w14:textId="77777777" w:rsidR="001F41AC" w:rsidRPr="000630F7" w:rsidRDefault="001F41AC" w:rsidP="001A15D5"/>
        </w:tc>
      </w:tr>
      <w:tr w:rsidR="000666FB" w:rsidRPr="00C635BB" w14:paraId="79B70BDA"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50ADC0C9" w14:textId="7E4EAA05" w:rsidR="000666FB" w:rsidRDefault="000666FB" w:rsidP="001A15D5">
            <w:pPr>
              <w:rPr>
                <w:rFonts w:cs="Arial"/>
              </w:rPr>
            </w:pPr>
            <w:r>
              <w:rPr>
                <w:rFonts w:cs="Arial"/>
              </w:rPr>
              <w:t>3-6</w:t>
            </w:r>
          </w:p>
        </w:tc>
        <w:tc>
          <w:tcPr>
            <w:tcW w:w="900" w:type="dxa"/>
            <w:tcBorders>
              <w:top w:val="single" w:sz="4" w:space="0" w:color="auto"/>
              <w:left w:val="single" w:sz="4" w:space="0" w:color="auto"/>
              <w:bottom w:val="single" w:sz="4" w:space="0" w:color="auto"/>
              <w:right w:val="single" w:sz="4" w:space="0" w:color="auto"/>
            </w:tcBorders>
          </w:tcPr>
          <w:p w14:paraId="34C9BB68" w14:textId="2ADD7D86" w:rsidR="000666FB" w:rsidRDefault="000666FB" w:rsidP="001A15D5">
            <w:pPr>
              <w:rPr>
                <w:rFonts w:cs="Arial"/>
              </w:rPr>
            </w:pPr>
            <w:r>
              <w:rPr>
                <w:rFonts w:cs="Arial"/>
              </w:rPr>
              <w:t>Table 3-2</w:t>
            </w:r>
          </w:p>
        </w:tc>
        <w:tc>
          <w:tcPr>
            <w:tcW w:w="630" w:type="dxa"/>
            <w:tcBorders>
              <w:top w:val="single" w:sz="4" w:space="0" w:color="auto"/>
              <w:left w:val="single" w:sz="4" w:space="0" w:color="auto"/>
              <w:bottom w:val="single" w:sz="4" w:space="0" w:color="auto"/>
              <w:right w:val="single" w:sz="4" w:space="0" w:color="auto"/>
            </w:tcBorders>
          </w:tcPr>
          <w:p w14:paraId="3A275D33" w14:textId="0E255353" w:rsidR="000666FB" w:rsidRDefault="000666FB" w:rsidP="001A15D5">
            <w:pPr>
              <w:rPr>
                <w:rFonts w:cs="Arial"/>
              </w:rPr>
            </w:pPr>
            <w:r>
              <w:rPr>
                <w:rFonts w:cs="Arial"/>
              </w:rPr>
              <w:t>FRAME</w:t>
            </w:r>
          </w:p>
        </w:tc>
        <w:tc>
          <w:tcPr>
            <w:tcW w:w="630" w:type="dxa"/>
            <w:tcBorders>
              <w:top w:val="single" w:sz="4" w:space="0" w:color="auto"/>
              <w:left w:val="single" w:sz="4" w:space="0" w:color="auto"/>
              <w:bottom w:val="single" w:sz="4" w:space="0" w:color="auto"/>
              <w:right w:val="single" w:sz="4" w:space="0" w:color="auto"/>
            </w:tcBorders>
          </w:tcPr>
          <w:p w14:paraId="132F2DE5" w14:textId="48FA623B" w:rsidR="000666FB" w:rsidRDefault="000666FB" w:rsidP="001A15D5">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14005ECB" w14:textId="48974B6C" w:rsidR="000666FB" w:rsidRDefault="000666FB" w:rsidP="001A15D5">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D4158DA" w14:textId="6F354DD7" w:rsidR="000666FB" w:rsidRDefault="000666FB" w:rsidP="006E52C2">
            <w:pPr>
              <w:spacing w:after="100" w:afterAutospacing="1"/>
              <w:rPr>
                <w:rFonts w:cs="Arial"/>
              </w:rPr>
            </w:pPr>
            <w:r>
              <w:rPr>
                <w:rFonts w:cs="Arial"/>
              </w:rPr>
              <w:t>I am wondering how it will be communicated to the users of the data exactly which EXTERNAL frame applies (if EXTERNAL is used).  For BODY and SENSOR it seems fairly obvious, but for EXTERNAL it is not.</w:t>
            </w:r>
          </w:p>
        </w:tc>
        <w:tc>
          <w:tcPr>
            <w:tcW w:w="1811" w:type="dxa"/>
            <w:tcBorders>
              <w:top w:val="single" w:sz="4" w:space="0" w:color="auto"/>
              <w:left w:val="single" w:sz="4" w:space="0" w:color="auto"/>
              <w:bottom w:val="single" w:sz="4" w:space="0" w:color="auto"/>
              <w:right w:val="single" w:sz="4" w:space="0" w:color="auto"/>
            </w:tcBorders>
          </w:tcPr>
          <w:p w14:paraId="7EFA8B7E" w14:textId="486B87A1" w:rsidR="000666FB" w:rsidRPr="000630F7" w:rsidRDefault="000666FB" w:rsidP="001A15D5">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6CC65AFB" w14:textId="603F07A6" w:rsidR="000666FB" w:rsidRDefault="000666FB" w:rsidP="005F405D">
            <w:pPr>
              <w:spacing w:after="100" w:afterAutospacing="1"/>
              <w:rPr>
                <w:rFonts w:cs="Arial"/>
              </w:rPr>
            </w:pPr>
            <w:r>
              <w:rPr>
                <w:rFonts w:cs="Arial"/>
              </w:rPr>
              <w:t>Discuss at London.</w:t>
            </w:r>
          </w:p>
        </w:tc>
        <w:tc>
          <w:tcPr>
            <w:tcW w:w="1946" w:type="dxa"/>
            <w:tcBorders>
              <w:top w:val="single" w:sz="4" w:space="0" w:color="auto"/>
              <w:left w:val="single" w:sz="4" w:space="0" w:color="auto"/>
              <w:bottom w:val="single" w:sz="4" w:space="0" w:color="auto"/>
              <w:right w:val="single" w:sz="4" w:space="0" w:color="auto"/>
            </w:tcBorders>
          </w:tcPr>
          <w:p w14:paraId="109D32EB" w14:textId="77777777" w:rsidR="000666FB" w:rsidRPr="000630F7" w:rsidRDefault="000666FB" w:rsidP="001A15D5"/>
        </w:tc>
      </w:tr>
      <w:tr w:rsidR="000666FB" w:rsidRPr="00C635BB" w14:paraId="771BFFD2"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72D6EF5C" w14:textId="0D0B2DFE" w:rsidR="000666FB" w:rsidRPr="000630F7" w:rsidRDefault="000666FB" w:rsidP="001A15D5">
            <w:pPr>
              <w:rPr>
                <w:rFonts w:cs="Arial"/>
              </w:rPr>
            </w:pPr>
            <w:r>
              <w:rPr>
                <w:rFonts w:cs="Arial"/>
              </w:rPr>
              <w:t>3-6</w:t>
            </w:r>
          </w:p>
        </w:tc>
        <w:tc>
          <w:tcPr>
            <w:tcW w:w="900" w:type="dxa"/>
            <w:tcBorders>
              <w:top w:val="single" w:sz="4" w:space="0" w:color="auto"/>
              <w:left w:val="single" w:sz="4" w:space="0" w:color="auto"/>
              <w:bottom w:val="single" w:sz="4" w:space="0" w:color="auto"/>
              <w:right w:val="single" w:sz="4" w:space="0" w:color="auto"/>
            </w:tcBorders>
          </w:tcPr>
          <w:p w14:paraId="3AA99CDA" w14:textId="00F02080" w:rsidR="000666FB" w:rsidRPr="000630F7" w:rsidRDefault="000666FB" w:rsidP="001A15D5">
            <w:pPr>
              <w:rPr>
                <w:rFonts w:cs="Arial"/>
              </w:rPr>
            </w:pPr>
            <w:r>
              <w:rPr>
                <w:rFonts w:cs="Arial"/>
              </w:rPr>
              <w:t>Table 3-2</w:t>
            </w:r>
          </w:p>
        </w:tc>
        <w:tc>
          <w:tcPr>
            <w:tcW w:w="630" w:type="dxa"/>
            <w:tcBorders>
              <w:top w:val="single" w:sz="4" w:space="0" w:color="auto"/>
              <w:left w:val="single" w:sz="4" w:space="0" w:color="auto"/>
              <w:bottom w:val="single" w:sz="4" w:space="0" w:color="auto"/>
              <w:right w:val="single" w:sz="4" w:space="0" w:color="auto"/>
            </w:tcBorders>
          </w:tcPr>
          <w:p w14:paraId="17F31790" w14:textId="171B7CF5" w:rsidR="000666FB" w:rsidRPr="000630F7" w:rsidRDefault="000666FB" w:rsidP="001A15D5">
            <w:pPr>
              <w:rPr>
                <w:rFonts w:cs="Arial"/>
              </w:rPr>
            </w:pPr>
            <w:r>
              <w:rPr>
                <w:rFonts w:cs="Arial"/>
              </w:rPr>
              <w:t>CALCURVE</w:t>
            </w:r>
          </w:p>
        </w:tc>
        <w:tc>
          <w:tcPr>
            <w:tcW w:w="630" w:type="dxa"/>
            <w:tcBorders>
              <w:top w:val="single" w:sz="4" w:space="0" w:color="auto"/>
              <w:left w:val="single" w:sz="4" w:space="0" w:color="auto"/>
              <w:bottom w:val="single" w:sz="4" w:space="0" w:color="auto"/>
              <w:right w:val="single" w:sz="4" w:space="0" w:color="auto"/>
            </w:tcBorders>
          </w:tcPr>
          <w:p w14:paraId="63DBA3E9" w14:textId="14958E29" w:rsidR="000666FB" w:rsidRPr="000630F7" w:rsidRDefault="000666FB" w:rsidP="001A15D5">
            <w:pPr>
              <w:rPr>
                <w:rFonts w:cs="Arial"/>
              </w:rPr>
            </w:pPr>
            <w:r>
              <w:rPr>
                <w:rFonts w:cs="Arial"/>
              </w:rPr>
              <w:t>4-7</w:t>
            </w:r>
          </w:p>
        </w:tc>
        <w:tc>
          <w:tcPr>
            <w:tcW w:w="720" w:type="dxa"/>
            <w:tcBorders>
              <w:top w:val="single" w:sz="4" w:space="0" w:color="auto"/>
              <w:left w:val="single" w:sz="4" w:space="0" w:color="auto"/>
              <w:bottom w:val="single" w:sz="4" w:space="0" w:color="auto"/>
              <w:right w:val="single" w:sz="4" w:space="0" w:color="auto"/>
            </w:tcBorders>
          </w:tcPr>
          <w:p w14:paraId="7C2C0F1D" w14:textId="487B80FD" w:rsidR="000666FB" w:rsidRPr="000630F7" w:rsidRDefault="000666FB" w:rsidP="001A15D5">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414CB3D6" w14:textId="11DDF198" w:rsidR="000666FB" w:rsidRPr="000630F7" w:rsidRDefault="000666FB" w:rsidP="006E52C2">
            <w:pPr>
              <w:spacing w:after="100" w:afterAutospacing="1"/>
              <w:rPr>
                <w:rFonts w:cs="Arial"/>
              </w:rPr>
            </w:pPr>
            <w:r>
              <w:rPr>
                <w:rFonts w:cs="Arial"/>
              </w:rPr>
              <w:t>The description of CALCURVE states that it is used to convert units from one type to another.  However, neither the source nor the target unit type is specified.</w:t>
            </w:r>
          </w:p>
        </w:tc>
        <w:tc>
          <w:tcPr>
            <w:tcW w:w="1811" w:type="dxa"/>
            <w:tcBorders>
              <w:top w:val="single" w:sz="4" w:space="0" w:color="auto"/>
              <w:left w:val="single" w:sz="4" w:space="0" w:color="auto"/>
              <w:bottom w:val="single" w:sz="4" w:space="0" w:color="auto"/>
              <w:right w:val="single" w:sz="4" w:space="0" w:color="auto"/>
            </w:tcBorders>
          </w:tcPr>
          <w:p w14:paraId="369BEC96" w14:textId="45E79001" w:rsidR="000666FB" w:rsidRPr="000630F7" w:rsidRDefault="000666FB" w:rsidP="001A15D5">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4887ED9C" w14:textId="45323CBC" w:rsidR="000666FB" w:rsidRPr="000630F7" w:rsidRDefault="000666FB" w:rsidP="005F405D">
            <w:pPr>
              <w:spacing w:after="100" w:afterAutospacing="1"/>
              <w:rPr>
                <w:rFonts w:cs="Arial"/>
              </w:rPr>
            </w:pPr>
            <w:r>
              <w:rPr>
                <w:rFonts w:cs="Arial"/>
              </w:rPr>
              <w:t xml:space="preserve">Discuss CALCURVE concept at London... since units are not specified in the NHM, we need some way to understand </w:t>
            </w:r>
            <w:proofErr w:type="gramStart"/>
            <w:r>
              <w:rPr>
                <w:rFonts w:cs="Arial"/>
              </w:rPr>
              <w:t>the from</w:t>
            </w:r>
            <w:proofErr w:type="gramEnd"/>
            <w:r>
              <w:rPr>
                <w:rFonts w:cs="Arial"/>
              </w:rPr>
              <w:t xml:space="preserve"> and the to units.  Is this specified in the ICD?  If so, then state it.</w:t>
            </w:r>
          </w:p>
        </w:tc>
        <w:tc>
          <w:tcPr>
            <w:tcW w:w="1946" w:type="dxa"/>
            <w:tcBorders>
              <w:top w:val="single" w:sz="4" w:space="0" w:color="auto"/>
              <w:left w:val="single" w:sz="4" w:space="0" w:color="auto"/>
              <w:bottom w:val="single" w:sz="4" w:space="0" w:color="auto"/>
              <w:right w:val="single" w:sz="4" w:space="0" w:color="auto"/>
            </w:tcBorders>
          </w:tcPr>
          <w:p w14:paraId="21B3504B" w14:textId="77777777" w:rsidR="000666FB" w:rsidRPr="000630F7" w:rsidRDefault="000666FB" w:rsidP="001A15D5"/>
        </w:tc>
      </w:tr>
      <w:tr w:rsidR="000666FB" w:rsidRPr="00C635BB" w14:paraId="5B8938C4"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0B3ABDE8" w14:textId="60721009" w:rsidR="000666FB" w:rsidRPr="000630F7" w:rsidRDefault="000666FB" w:rsidP="00792220">
            <w:pPr>
              <w:rPr>
                <w:rFonts w:cs="Arial"/>
              </w:rPr>
            </w:pPr>
            <w:r>
              <w:rPr>
                <w:rFonts w:cs="Arial"/>
              </w:rPr>
              <w:t>3-6</w:t>
            </w:r>
          </w:p>
        </w:tc>
        <w:tc>
          <w:tcPr>
            <w:tcW w:w="900" w:type="dxa"/>
            <w:tcBorders>
              <w:top w:val="single" w:sz="4" w:space="0" w:color="auto"/>
              <w:left w:val="single" w:sz="4" w:space="0" w:color="auto"/>
              <w:bottom w:val="single" w:sz="4" w:space="0" w:color="auto"/>
              <w:right w:val="single" w:sz="4" w:space="0" w:color="auto"/>
            </w:tcBorders>
          </w:tcPr>
          <w:p w14:paraId="679436B5" w14:textId="12DE18B1" w:rsidR="000666FB" w:rsidRPr="000630F7" w:rsidRDefault="000666FB" w:rsidP="00792220">
            <w:pPr>
              <w:rPr>
                <w:rFonts w:cs="Arial"/>
              </w:rPr>
            </w:pPr>
            <w:r>
              <w:rPr>
                <w:rFonts w:cs="Arial"/>
              </w:rPr>
              <w:t>Table 3-</w:t>
            </w:r>
            <w:r>
              <w:rPr>
                <w:rFonts w:cs="Arial"/>
              </w:rPr>
              <w:lastRenderedPageBreak/>
              <w:t>2</w:t>
            </w:r>
          </w:p>
        </w:tc>
        <w:tc>
          <w:tcPr>
            <w:tcW w:w="630" w:type="dxa"/>
            <w:tcBorders>
              <w:top w:val="single" w:sz="4" w:space="0" w:color="auto"/>
              <w:left w:val="single" w:sz="4" w:space="0" w:color="auto"/>
              <w:bottom w:val="single" w:sz="4" w:space="0" w:color="auto"/>
              <w:right w:val="single" w:sz="4" w:space="0" w:color="auto"/>
            </w:tcBorders>
          </w:tcPr>
          <w:p w14:paraId="3C03BE42" w14:textId="6D65F598" w:rsidR="000666FB" w:rsidRPr="000630F7" w:rsidRDefault="000666FB" w:rsidP="00792220">
            <w:pPr>
              <w:rPr>
                <w:rFonts w:cs="Arial"/>
              </w:rPr>
            </w:pPr>
            <w:r>
              <w:rPr>
                <w:rFonts w:cs="Arial"/>
              </w:rPr>
              <w:lastRenderedPageBreak/>
              <w:t>CAL</w:t>
            </w:r>
            <w:r>
              <w:rPr>
                <w:rFonts w:cs="Arial"/>
              </w:rPr>
              <w:lastRenderedPageBreak/>
              <w:t>CURVE</w:t>
            </w:r>
          </w:p>
        </w:tc>
        <w:tc>
          <w:tcPr>
            <w:tcW w:w="630" w:type="dxa"/>
            <w:tcBorders>
              <w:top w:val="single" w:sz="4" w:space="0" w:color="auto"/>
              <w:left w:val="single" w:sz="4" w:space="0" w:color="auto"/>
              <w:bottom w:val="single" w:sz="4" w:space="0" w:color="auto"/>
              <w:right w:val="single" w:sz="4" w:space="0" w:color="auto"/>
            </w:tcBorders>
          </w:tcPr>
          <w:p w14:paraId="76A6B128" w14:textId="7B8BCA5E" w:rsidR="000666FB" w:rsidRPr="000630F7" w:rsidRDefault="000666FB" w:rsidP="00792220">
            <w:pPr>
              <w:rPr>
                <w:rFonts w:cs="Arial"/>
              </w:rPr>
            </w:pPr>
            <w:r>
              <w:rPr>
                <w:rFonts w:cs="Arial"/>
              </w:rPr>
              <w:lastRenderedPageBreak/>
              <w:t>4-7</w:t>
            </w:r>
          </w:p>
        </w:tc>
        <w:tc>
          <w:tcPr>
            <w:tcW w:w="720" w:type="dxa"/>
            <w:tcBorders>
              <w:top w:val="single" w:sz="4" w:space="0" w:color="auto"/>
              <w:left w:val="single" w:sz="4" w:space="0" w:color="auto"/>
              <w:bottom w:val="single" w:sz="4" w:space="0" w:color="auto"/>
              <w:right w:val="single" w:sz="4" w:space="0" w:color="auto"/>
            </w:tcBorders>
          </w:tcPr>
          <w:p w14:paraId="73E73ACC" w14:textId="3CDF659F" w:rsidR="000666FB" w:rsidRPr="000630F7" w:rsidRDefault="000666FB" w:rsidP="00792220">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8C79A46" w14:textId="7989F4BD" w:rsidR="000666FB" w:rsidRPr="000630F7" w:rsidRDefault="000666FB" w:rsidP="00792220">
            <w:pPr>
              <w:spacing w:after="100" w:afterAutospacing="1"/>
              <w:rPr>
                <w:rFonts w:cs="Arial"/>
              </w:rPr>
            </w:pPr>
            <w:r>
              <w:rPr>
                <w:rFonts w:cs="Arial"/>
              </w:rPr>
              <w:t xml:space="preserve">Is having the </w:t>
            </w:r>
            <w:proofErr w:type="spellStart"/>
            <w:r>
              <w:rPr>
                <w:rFonts w:cs="Arial"/>
              </w:rPr>
              <w:t>zeroth</w:t>
            </w:r>
            <w:proofErr w:type="spellEnd"/>
            <w:r>
              <w:rPr>
                <w:rFonts w:cs="Arial"/>
              </w:rPr>
              <w:t xml:space="preserve"> order as the first </w:t>
            </w:r>
            <w:r>
              <w:rPr>
                <w:rFonts w:cs="Arial"/>
              </w:rPr>
              <w:lastRenderedPageBreak/>
              <w:t xml:space="preserve">coefficient a standard form?  Normally when one sees the expansion with coefficients one sees the nth order first, however, if one uses the summation (sigma) notation, the </w:t>
            </w:r>
            <w:proofErr w:type="spellStart"/>
            <w:r>
              <w:rPr>
                <w:rFonts w:cs="Arial"/>
              </w:rPr>
              <w:t>zeroth</w:t>
            </w:r>
            <w:proofErr w:type="spellEnd"/>
            <w:r>
              <w:rPr>
                <w:rFonts w:cs="Arial"/>
              </w:rPr>
              <w:t xml:space="preserve"> order would be first.</w:t>
            </w:r>
          </w:p>
        </w:tc>
        <w:tc>
          <w:tcPr>
            <w:tcW w:w="1811" w:type="dxa"/>
            <w:tcBorders>
              <w:top w:val="single" w:sz="4" w:space="0" w:color="auto"/>
              <w:left w:val="single" w:sz="4" w:space="0" w:color="auto"/>
              <w:bottom w:val="single" w:sz="4" w:space="0" w:color="auto"/>
              <w:right w:val="single" w:sz="4" w:space="0" w:color="auto"/>
            </w:tcBorders>
          </w:tcPr>
          <w:p w14:paraId="6C763423" w14:textId="5F8C4FC0" w:rsidR="000666FB" w:rsidRPr="000630F7" w:rsidRDefault="000666FB" w:rsidP="00792220">
            <w:pPr>
              <w:rPr>
                <w:rFonts w:cs="Arial"/>
              </w:rPr>
            </w:pPr>
            <w:r w:rsidRPr="000630F7">
              <w:rPr>
                <w:rFonts w:cs="Arial"/>
              </w:rPr>
              <w:lastRenderedPageBreak/>
              <w:t xml:space="preserve">David Berry / </w:t>
            </w:r>
            <w:r w:rsidRPr="000630F7">
              <w:rPr>
                <w:rFonts w:cs="Arial"/>
              </w:rPr>
              <w:lastRenderedPageBreak/>
              <w:t>NASA/JPL</w:t>
            </w:r>
          </w:p>
        </w:tc>
        <w:tc>
          <w:tcPr>
            <w:tcW w:w="3769" w:type="dxa"/>
            <w:tcBorders>
              <w:top w:val="single" w:sz="4" w:space="0" w:color="auto"/>
              <w:left w:val="single" w:sz="4" w:space="0" w:color="auto"/>
              <w:bottom w:val="single" w:sz="4" w:space="0" w:color="auto"/>
              <w:right w:val="single" w:sz="4" w:space="0" w:color="auto"/>
            </w:tcBorders>
          </w:tcPr>
          <w:p w14:paraId="0DBB1236" w14:textId="6EABC433" w:rsidR="000666FB" w:rsidRPr="000630F7" w:rsidRDefault="000666FB" w:rsidP="00792220">
            <w:pPr>
              <w:spacing w:after="100" w:afterAutospacing="1"/>
              <w:rPr>
                <w:rFonts w:cs="Arial"/>
              </w:rPr>
            </w:pPr>
            <w:r>
              <w:rPr>
                <w:rFonts w:cs="Arial"/>
              </w:rPr>
              <w:lastRenderedPageBreak/>
              <w:t>Discuss format at London.</w:t>
            </w:r>
          </w:p>
        </w:tc>
        <w:tc>
          <w:tcPr>
            <w:tcW w:w="1946" w:type="dxa"/>
            <w:tcBorders>
              <w:top w:val="single" w:sz="4" w:space="0" w:color="auto"/>
              <w:left w:val="single" w:sz="4" w:space="0" w:color="auto"/>
              <w:bottom w:val="single" w:sz="4" w:space="0" w:color="auto"/>
              <w:right w:val="single" w:sz="4" w:space="0" w:color="auto"/>
            </w:tcBorders>
          </w:tcPr>
          <w:p w14:paraId="5CB65FE2" w14:textId="77777777" w:rsidR="000666FB" w:rsidRPr="000630F7" w:rsidRDefault="000666FB" w:rsidP="00792220"/>
        </w:tc>
      </w:tr>
      <w:tr w:rsidR="000666FB" w:rsidRPr="00C635BB" w14:paraId="594D382A"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33FDD5ED" w14:textId="77777777" w:rsidR="000666FB" w:rsidRPr="000630F7" w:rsidRDefault="000666FB" w:rsidP="00070447">
            <w:pPr>
              <w:rPr>
                <w:rFonts w:cs="Arial"/>
              </w:rPr>
            </w:pPr>
            <w:r>
              <w:rPr>
                <w:rFonts w:cs="Arial"/>
              </w:rPr>
              <w:lastRenderedPageBreak/>
              <w:t>3-6</w:t>
            </w:r>
          </w:p>
        </w:tc>
        <w:tc>
          <w:tcPr>
            <w:tcW w:w="900" w:type="dxa"/>
            <w:tcBorders>
              <w:top w:val="single" w:sz="4" w:space="0" w:color="auto"/>
              <w:left w:val="single" w:sz="4" w:space="0" w:color="auto"/>
              <w:bottom w:val="single" w:sz="4" w:space="0" w:color="auto"/>
              <w:right w:val="single" w:sz="4" w:space="0" w:color="auto"/>
            </w:tcBorders>
          </w:tcPr>
          <w:p w14:paraId="2C04A337" w14:textId="77777777" w:rsidR="000666FB" w:rsidRPr="000630F7" w:rsidRDefault="000666FB" w:rsidP="00070447">
            <w:pPr>
              <w:rPr>
                <w:rFonts w:cs="Arial"/>
              </w:rPr>
            </w:pPr>
            <w:r>
              <w:rPr>
                <w:rFonts w:cs="Arial"/>
              </w:rPr>
              <w:t>Table 3-2</w:t>
            </w:r>
          </w:p>
        </w:tc>
        <w:tc>
          <w:tcPr>
            <w:tcW w:w="630" w:type="dxa"/>
            <w:tcBorders>
              <w:top w:val="single" w:sz="4" w:space="0" w:color="auto"/>
              <w:left w:val="single" w:sz="4" w:space="0" w:color="auto"/>
              <w:bottom w:val="single" w:sz="4" w:space="0" w:color="auto"/>
              <w:right w:val="single" w:sz="4" w:space="0" w:color="auto"/>
            </w:tcBorders>
          </w:tcPr>
          <w:p w14:paraId="48F63EB6" w14:textId="77777777" w:rsidR="000666FB" w:rsidRPr="000630F7" w:rsidRDefault="000666FB" w:rsidP="00070447">
            <w:pPr>
              <w:rPr>
                <w:rFonts w:cs="Arial"/>
              </w:rPr>
            </w:pPr>
            <w:r>
              <w:rPr>
                <w:rFonts w:cs="Arial"/>
              </w:rPr>
              <w:t>CALCURVE</w:t>
            </w:r>
          </w:p>
        </w:tc>
        <w:tc>
          <w:tcPr>
            <w:tcW w:w="630" w:type="dxa"/>
            <w:tcBorders>
              <w:top w:val="single" w:sz="4" w:space="0" w:color="auto"/>
              <w:left w:val="single" w:sz="4" w:space="0" w:color="auto"/>
              <w:bottom w:val="single" w:sz="4" w:space="0" w:color="auto"/>
              <w:right w:val="single" w:sz="4" w:space="0" w:color="auto"/>
            </w:tcBorders>
          </w:tcPr>
          <w:p w14:paraId="29D09BC5" w14:textId="77777777" w:rsidR="000666FB" w:rsidRPr="000630F7" w:rsidRDefault="000666FB" w:rsidP="00070447">
            <w:pPr>
              <w:rPr>
                <w:rFonts w:cs="Arial"/>
              </w:rPr>
            </w:pPr>
            <w:r>
              <w:rPr>
                <w:rFonts w:cs="Arial"/>
              </w:rPr>
              <w:t>4-7</w:t>
            </w:r>
          </w:p>
        </w:tc>
        <w:tc>
          <w:tcPr>
            <w:tcW w:w="720" w:type="dxa"/>
            <w:tcBorders>
              <w:top w:val="single" w:sz="4" w:space="0" w:color="auto"/>
              <w:left w:val="single" w:sz="4" w:space="0" w:color="auto"/>
              <w:bottom w:val="single" w:sz="4" w:space="0" w:color="auto"/>
              <w:right w:val="single" w:sz="4" w:space="0" w:color="auto"/>
            </w:tcBorders>
          </w:tcPr>
          <w:p w14:paraId="42F48B44" w14:textId="77777777" w:rsidR="000666FB" w:rsidRPr="000630F7" w:rsidRDefault="000666FB" w:rsidP="00070447">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A8F7A1C" w14:textId="150B34A7" w:rsidR="000666FB" w:rsidRPr="000630F7" w:rsidRDefault="000666FB" w:rsidP="00070447">
            <w:pPr>
              <w:spacing w:after="100" w:afterAutospacing="1"/>
              <w:rPr>
                <w:rFonts w:cs="Arial"/>
              </w:rPr>
            </w:pPr>
            <w:r>
              <w:rPr>
                <w:rFonts w:cs="Arial"/>
              </w:rPr>
              <w:t>For parsing purposes, should the number of coefficients be provided (similar to the concept of the value count field)?</w:t>
            </w:r>
          </w:p>
        </w:tc>
        <w:tc>
          <w:tcPr>
            <w:tcW w:w="1811" w:type="dxa"/>
            <w:tcBorders>
              <w:top w:val="single" w:sz="4" w:space="0" w:color="auto"/>
              <w:left w:val="single" w:sz="4" w:space="0" w:color="auto"/>
              <w:bottom w:val="single" w:sz="4" w:space="0" w:color="auto"/>
              <w:right w:val="single" w:sz="4" w:space="0" w:color="auto"/>
            </w:tcBorders>
          </w:tcPr>
          <w:p w14:paraId="2D4C45CF" w14:textId="77777777" w:rsidR="000666FB" w:rsidRPr="000630F7" w:rsidRDefault="000666FB" w:rsidP="00070447">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621EF488" w14:textId="77777777" w:rsidR="000666FB" w:rsidRPr="000630F7" w:rsidRDefault="000666FB" w:rsidP="00070447">
            <w:pPr>
              <w:spacing w:after="100" w:afterAutospacing="1"/>
              <w:rPr>
                <w:rFonts w:cs="Arial"/>
              </w:rPr>
            </w:pPr>
            <w:r>
              <w:rPr>
                <w:rFonts w:cs="Arial"/>
              </w:rPr>
              <w:t>Discuss format at London.</w:t>
            </w:r>
          </w:p>
        </w:tc>
        <w:tc>
          <w:tcPr>
            <w:tcW w:w="1946" w:type="dxa"/>
            <w:tcBorders>
              <w:top w:val="single" w:sz="4" w:space="0" w:color="auto"/>
              <w:left w:val="single" w:sz="4" w:space="0" w:color="auto"/>
              <w:bottom w:val="single" w:sz="4" w:space="0" w:color="auto"/>
              <w:right w:val="single" w:sz="4" w:space="0" w:color="auto"/>
            </w:tcBorders>
          </w:tcPr>
          <w:p w14:paraId="5897F98B" w14:textId="77777777" w:rsidR="000666FB" w:rsidRPr="000630F7" w:rsidRDefault="000666FB" w:rsidP="00070447"/>
        </w:tc>
      </w:tr>
      <w:tr w:rsidR="000666FB" w:rsidRPr="00C635BB" w14:paraId="2A72F0F6"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662F0EA8" w14:textId="5686823C" w:rsidR="000666FB" w:rsidRPr="000630F7" w:rsidRDefault="000666FB" w:rsidP="0079414A">
            <w:pPr>
              <w:rPr>
                <w:rFonts w:cs="Arial"/>
              </w:rPr>
            </w:pPr>
            <w:r>
              <w:rPr>
                <w:rFonts w:cs="Arial"/>
              </w:rPr>
              <w:t>3-7</w:t>
            </w:r>
          </w:p>
        </w:tc>
        <w:tc>
          <w:tcPr>
            <w:tcW w:w="900" w:type="dxa"/>
            <w:tcBorders>
              <w:top w:val="single" w:sz="4" w:space="0" w:color="auto"/>
              <w:left w:val="single" w:sz="4" w:space="0" w:color="auto"/>
              <w:bottom w:val="single" w:sz="4" w:space="0" w:color="auto"/>
              <w:right w:val="single" w:sz="4" w:space="0" w:color="auto"/>
            </w:tcBorders>
          </w:tcPr>
          <w:p w14:paraId="36522A0F" w14:textId="013F1E61" w:rsidR="000666FB" w:rsidRPr="000630F7" w:rsidRDefault="000666FB" w:rsidP="0079414A">
            <w:pPr>
              <w:rPr>
                <w:rFonts w:cs="Arial"/>
              </w:rPr>
            </w:pPr>
            <w:r>
              <w:rPr>
                <w:rFonts w:cs="Arial"/>
              </w:rPr>
              <w:t>3.4.3, 3.4.4</w:t>
            </w:r>
          </w:p>
        </w:tc>
        <w:tc>
          <w:tcPr>
            <w:tcW w:w="630" w:type="dxa"/>
            <w:tcBorders>
              <w:top w:val="single" w:sz="4" w:space="0" w:color="auto"/>
              <w:left w:val="single" w:sz="4" w:space="0" w:color="auto"/>
              <w:bottom w:val="single" w:sz="4" w:space="0" w:color="auto"/>
              <w:right w:val="single" w:sz="4" w:space="0" w:color="auto"/>
            </w:tcBorders>
          </w:tcPr>
          <w:p w14:paraId="092451ED" w14:textId="6D7D15E6" w:rsidR="000666FB" w:rsidRPr="000630F7" w:rsidRDefault="000666FB" w:rsidP="0079414A">
            <w:pPr>
              <w:rPr>
                <w:rFonts w:cs="Arial"/>
              </w:rPr>
            </w:pPr>
            <w:r>
              <w:rPr>
                <w:rFonts w:cs="Arial"/>
              </w:rPr>
              <w:t>All</w:t>
            </w:r>
          </w:p>
        </w:tc>
        <w:tc>
          <w:tcPr>
            <w:tcW w:w="630" w:type="dxa"/>
            <w:tcBorders>
              <w:top w:val="single" w:sz="4" w:space="0" w:color="auto"/>
              <w:left w:val="single" w:sz="4" w:space="0" w:color="auto"/>
              <w:bottom w:val="single" w:sz="4" w:space="0" w:color="auto"/>
              <w:right w:val="single" w:sz="4" w:space="0" w:color="auto"/>
            </w:tcBorders>
          </w:tcPr>
          <w:p w14:paraId="5167A7B8" w14:textId="72BE0E44" w:rsidR="000666FB" w:rsidRPr="000630F7" w:rsidRDefault="000666FB" w:rsidP="0079414A">
            <w:pPr>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tcPr>
          <w:p w14:paraId="109A27A5" w14:textId="003639DF" w:rsidR="000666FB" w:rsidRPr="000630F7" w:rsidRDefault="000666FB" w:rsidP="0079414A">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4EFAAB4" w14:textId="3B56DA88" w:rsidR="000666FB" w:rsidRPr="000630F7" w:rsidRDefault="000666FB" w:rsidP="00CA3874">
            <w:pPr>
              <w:spacing w:after="100" w:afterAutospacing="1"/>
              <w:rPr>
                <w:rFonts w:cs="Arial"/>
              </w:rPr>
            </w:pPr>
            <w:r>
              <w:rPr>
                <w:rFonts w:cs="Arial"/>
              </w:rPr>
              <w:t>I think that the "Fixed" and "Variable" Data Record is overkill here.  It really harks back to "the good old days" in computer programming.  DATA_START, DATA_STOP, and COMMENT can't really be considered "Data Records".  Properly, DATA_START and DATA_STOP are delimiters.  COMMENTs are just comments... they aren't meant to convey operationally useful data (at least not in the standard itself... some users may choose to codify operational data in ICDs, but that is beyond the scope of the standard).</w:t>
            </w:r>
          </w:p>
        </w:tc>
        <w:tc>
          <w:tcPr>
            <w:tcW w:w="1811" w:type="dxa"/>
            <w:tcBorders>
              <w:top w:val="single" w:sz="4" w:space="0" w:color="auto"/>
              <w:left w:val="single" w:sz="4" w:space="0" w:color="auto"/>
              <w:bottom w:val="single" w:sz="4" w:space="0" w:color="auto"/>
              <w:right w:val="single" w:sz="4" w:space="0" w:color="auto"/>
            </w:tcBorders>
          </w:tcPr>
          <w:p w14:paraId="797472FC" w14:textId="24DC6D57" w:rsidR="000666FB" w:rsidRPr="000630F7" w:rsidRDefault="000666FB" w:rsidP="0079414A">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036C2536" w14:textId="384D5F46" w:rsidR="000666FB" w:rsidRPr="000630F7" w:rsidRDefault="000666FB" w:rsidP="0079414A">
            <w:pPr>
              <w:spacing w:after="100" w:afterAutospacing="1"/>
              <w:rPr>
                <w:rFonts w:cs="Arial"/>
              </w:rPr>
            </w:pPr>
            <w:r>
              <w:rPr>
                <w:rFonts w:cs="Arial"/>
              </w:rPr>
              <w:t>Consider eliminating the distinction between "fixed" and "variable" Data Records.  It is a needless complication.</w:t>
            </w:r>
          </w:p>
        </w:tc>
        <w:tc>
          <w:tcPr>
            <w:tcW w:w="1946" w:type="dxa"/>
            <w:tcBorders>
              <w:top w:val="single" w:sz="4" w:space="0" w:color="auto"/>
              <w:left w:val="single" w:sz="4" w:space="0" w:color="auto"/>
              <w:bottom w:val="single" w:sz="4" w:space="0" w:color="auto"/>
              <w:right w:val="single" w:sz="4" w:space="0" w:color="auto"/>
            </w:tcBorders>
          </w:tcPr>
          <w:p w14:paraId="66DC3F3D" w14:textId="77777777" w:rsidR="000666FB" w:rsidRPr="000630F7" w:rsidRDefault="000666FB" w:rsidP="0079414A"/>
        </w:tc>
      </w:tr>
      <w:tr w:rsidR="000666FB" w:rsidRPr="00C635BB" w14:paraId="0A4260D5"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777AA290" w14:textId="6D38BCB0" w:rsidR="000666FB" w:rsidRPr="000630F7" w:rsidRDefault="000666FB" w:rsidP="00792220">
            <w:pPr>
              <w:rPr>
                <w:rFonts w:cs="Arial"/>
              </w:rPr>
            </w:pPr>
            <w:r>
              <w:rPr>
                <w:rFonts w:cs="Arial"/>
              </w:rPr>
              <w:t>3-7</w:t>
            </w:r>
          </w:p>
        </w:tc>
        <w:tc>
          <w:tcPr>
            <w:tcW w:w="900" w:type="dxa"/>
            <w:tcBorders>
              <w:top w:val="single" w:sz="4" w:space="0" w:color="auto"/>
              <w:left w:val="single" w:sz="4" w:space="0" w:color="auto"/>
              <w:bottom w:val="single" w:sz="4" w:space="0" w:color="auto"/>
              <w:right w:val="single" w:sz="4" w:space="0" w:color="auto"/>
            </w:tcBorders>
          </w:tcPr>
          <w:p w14:paraId="36BB53C4" w14:textId="34AB96A3" w:rsidR="000666FB" w:rsidRPr="000630F7" w:rsidRDefault="000666FB" w:rsidP="00792220">
            <w:pPr>
              <w:rPr>
                <w:rFonts w:cs="Arial"/>
              </w:rPr>
            </w:pPr>
            <w:r>
              <w:rPr>
                <w:rFonts w:cs="Arial"/>
              </w:rPr>
              <w:t>3.4.5</w:t>
            </w:r>
          </w:p>
        </w:tc>
        <w:tc>
          <w:tcPr>
            <w:tcW w:w="630" w:type="dxa"/>
            <w:tcBorders>
              <w:top w:val="single" w:sz="4" w:space="0" w:color="auto"/>
              <w:left w:val="single" w:sz="4" w:space="0" w:color="auto"/>
              <w:bottom w:val="single" w:sz="4" w:space="0" w:color="auto"/>
              <w:right w:val="single" w:sz="4" w:space="0" w:color="auto"/>
            </w:tcBorders>
          </w:tcPr>
          <w:p w14:paraId="4B895DF2" w14:textId="35BEB7DE" w:rsidR="000666FB" w:rsidRPr="000630F7" w:rsidRDefault="000666FB" w:rsidP="0079222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6FE5DB49" w14:textId="70A09284" w:rsidR="000666FB" w:rsidRPr="000630F7" w:rsidRDefault="000666FB" w:rsidP="00792220">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601A7F92" w14:textId="5B21CE1C" w:rsidR="000666FB" w:rsidRPr="000630F7" w:rsidRDefault="000666FB" w:rsidP="00792220">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739CEE36" w14:textId="3AECE143" w:rsidR="000666FB" w:rsidRPr="000630F7" w:rsidRDefault="000666FB" w:rsidP="00CA3874">
            <w:pPr>
              <w:spacing w:after="100" w:afterAutospacing="1"/>
              <w:rPr>
                <w:rFonts w:cs="Arial"/>
              </w:rPr>
            </w:pPr>
            <w:r>
              <w:rPr>
                <w:rFonts w:cs="Arial"/>
              </w:rPr>
              <w:t>Remove "Variable" from the specification.</w:t>
            </w:r>
          </w:p>
        </w:tc>
        <w:tc>
          <w:tcPr>
            <w:tcW w:w="1811" w:type="dxa"/>
            <w:tcBorders>
              <w:top w:val="single" w:sz="4" w:space="0" w:color="auto"/>
              <w:left w:val="single" w:sz="4" w:space="0" w:color="auto"/>
              <w:bottom w:val="single" w:sz="4" w:space="0" w:color="auto"/>
              <w:right w:val="single" w:sz="4" w:space="0" w:color="auto"/>
            </w:tcBorders>
          </w:tcPr>
          <w:p w14:paraId="666B7637" w14:textId="375B6E5C" w:rsidR="000666FB" w:rsidRPr="000630F7" w:rsidRDefault="000666FB" w:rsidP="00792220">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43A30BB3" w14:textId="2C8AA00E" w:rsidR="000666FB" w:rsidRPr="000630F7" w:rsidRDefault="000666FB" w:rsidP="00792220">
            <w:pPr>
              <w:spacing w:after="100" w:afterAutospacing="1"/>
              <w:rPr>
                <w:rFonts w:cs="Arial"/>
              </w:rPr>
            </w:pPr>
            <w:r>
              <w:rPr>
                <w:rFonts w:cs="Arial"/>
              </w:rPr>
              <w:t>See previous comment about fixed/variable data records.</w:t>
            </w:r>
          </w:p>
        </w:tc>
        <w:tc>
          <w:tcPr>
            <w:tcW w:w="1946" w:type="dxa"/>
            <w:tcBorders>
              <w:top w:val="single" w:sz="4" w:space="0" w:color="auto"/>
              <w:left w:val="single" w:sz="4" w:space="0" w:color="auto"/>
              <w:bottom w:val="single" w:sz="4" w:space="0" w:color="auto"/>
              <w:right w:val="single" w:sz="4" w:space="0" w:color="auto"/>
            </w:tcBorders>
          </w:tcPr>
          <w:p w14:paraId="6104A532" w14:textId="77777777" w:rsidR="000666FB" w:rsidRPr="000630F7" w:rsidRDefault="000666FB" w:rsidP="00792220"/>
        </w:tc>
      </w:tr>
      <w:tr w:rsidR="000666FB" w:rsidRPr="00C635BB" w14:paraId="3E7FBF33"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2F8993E9" w14:textId="655708FE" w:rsidR="000666FB" w:rsidRPr="000630F7" w:rsidRDefault="000666FB" w:rsidP="00792220">
            <w:pPr>
              <w:rPr>
                <w:rFonts w:cs="Arial"/>
              </w:rPr>
            </w:pPr>
            <w:r>
              <w:rPr>
                <w:rFonts w:cs="Arial"/>
              </w:rPr>
              <w:t>3-7</w:t>
            </w:r>
          </w:p>
        </w:tc>
        <w:tc>
          <w:tcPr>
            <w:tcW w:w="900" w:type="dxa"/>
            <w:tcBorders>
              <w:top w:val="single" w:sz="4" w:space="0" w:color="auto"/>
              <w:left w:val="single" w:sz="4" w:space="0" w:color="auto"/>
              <w:bottom w:val="single" w:sz="4" w:space="0" w:color="auto"/>
              <w:right w:val="single" w:sz="4" w:space="0" w:color="auto"/>
            </w:tcBorders>
          </w:tcPr>
          <w:p w14:paraId="4BFC24E4" w14:textId="5700E37F" w:rsidR="000666FB" w:rsidRPr="000630F7" w:rsidRDefault="000666FB" w:rsidP="00792220">
            <w:pPr>
              <w:rPr>
                <w:rFonts w:cs="Arial"/>
              </w:rPr>
            </w:pPr>
            <w:r>
              <w:rPr>
                <w:rFonts w:cs="Arial"/>
              </w:rPr>
              <w:t>3.4.5</w:t>
            </w:r>
          </w:p>
        </w:tc>
        <w:tc>
          <w:tcPr>
            <w:tcW w:w="630" w:type="dxa"/>
            <w:tcBorders>
              <w:top w:val="single" w:sz="4" w:space="0" w:color="auto"/>
              <w:left w:val="single" w:sz="4" w:space="0" w:color="auto"/>
              <w:bottom w:val="single" w:sz="4" w:space="0" w:color="auto"/>
              <w:right w:val="single" w:sz="4" w:space="0" w:color="auto"/>
            </w:tcBorders>
          </w:tcPr>
          <w:p w14:paraId="2320111A" w14:textId="58245634" w:rsidR="000666FB" w:rsidRPr="000630F7" w:rsidRDefault="000666FB" w:rsidP="00792220">
            <w:pPr>
              <w:rPr>
                <w:rFonts w:cs="Arial"/>
              </w:rPr>
            </w:pPr>
            <w:r>
              <w:rPr>
                <w:rFonts w:cs="Arial"/>
              </w:rPr>
              <w:t>NOTE</w:t>
            </w:r>
          </w:p>
        </w:tc>
        <w:tc>
          <w:tcPr>
            <w:tcW w:w="630" w:type="dxa"/>
            <w:tcBorders>
              <w:top w:val="single" w:sz="4" w:space="0" w:color="auto"/>
              <w:left w:val="single" w:sz="4" w:space="0" w:color="auto"/>
              <w:bottom w:val="single" w:sz="4" w:space="0" w:color="auto"/>
              <w:right w:val="single" w:sz="4" w:space="0" w:color="auto"/>
            </w:tcBorders>
          </w:tcPr>
          <w:p w14:paraId="203CD6DB" w14:textId="747D2AC7" w:rsidR="000666FB" w:rsidRPr="000630F7" w:rsidRDefault="000666FB" w:rsidP="00792220">
            <w:pPr>
              <w:rPr>
                <w:rFonts w:cs="Arial"/>
              </w:rPr>
            </w:pPr>
          </w:p>
        </w:tc>
        <w:tc>
          <w:tcPr>
            <w:tcW w:w="720" w:type="dxa"/>
            <w:tcBorders>
              <w:top w:val="single" w:sz="4" w:space="0" w:color="auto"/>
              <w:left w:val="single" w:sz="4" w:space="0" w:color="auto"/>
              <w:bottom w:val="single" w:sz="4" w:space="0" w:color="auto"/>
              <w:right w:val="single" w:sz="4" w:space="0" w:color="auto"/>
            </w:tcBorders>
          </w:tcPr>
          <w:p w14:paraId="590B632D" w14:textId="050BE548" w:rsidR="000666FB" w:rsidRPr="000630F7" w:rsidRDefault="000666FB" w:rsidP="00792220">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24E8AA76" w14:textId="3467AD36" w:rsidR="000666FB" w:rsidRPr="000630F7" w:rsidRDefault="000666FB" w:rsidP="00CA3874">
            <w:pPr>
              <w:spacing w:after="100" w:afterAutospacing="1"/>
              <w:rPr>
                <w:rFonts w:cs="Arial"/>
              </w:rPr>
            </w:pPr>
            <w:r>
              <w:rPr>
                <w:rFonts w:cs="Arial"/>
              </w:rPr>
              <w:t>Remove fixed/variable data record distinction.</w:t>
            </w:r>
          </w:p>
        </w:tc>
        <w:tc>
          <w:tcPr>
            <w:tcW w:w="1811" w:type="dxa"/>
            <w:tcBorders>
              <w:top w:val="single" w:sz="4" w:space="0" w:color="auto"/>
              <w:left w:val="single" w:sz="4" w:space="0" w:color="auto"/>
              <w:bottom w:val="single" w:sz="4" w:space="0" w:color="auto"/>
              <w:right w:val="single" w:sz="4" w:space="0" w:color="auto"/>
            </w:tcBorders>
          </w:tcPr>
          <w:p w14:paraId="0CE0470A" w14:textId="49A58B66" w:rsidR="000666FB" w:rsidRPr="000630F7" w:rsidRDefault="000666FB" w:rsidP="00792220">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4CCE6825" w14:textId="292756D7" w:rsidR="000666FB" w:rsidRDefault="000666FB" w:rsidP="00792220">
            <w:pPr>
              <w:spacing w:after="100" w:afterAutospacing="1"/>
              <w:rPr>
                <w:rFonts w:cs="Arial"/>
              </w:rPr>
            </w:pPr>
            <w:r>
              <w:rPr>
                <w:rFonts w:cs="Arial"/>
              </w:rPr>
              <w:t>From:  "NOTE - More detail on the format of Fixed Hardware Data Record is shown in table 3-3 and more detail on the format of Variable Data Records is shown in Table 3-4</w:t>
            </w:r>
            <w:proofErr w:type="gramStart"/>
            <w:r>
              <w:rPr>
                <w:rFonts w:cs="Arial"/>
              </w:rPr>
              <w:t>..</w:t>
            </w:r>
            <w:proofErr w:type="gramEnd"/>
            <w:r>
              <w:rPr>
                <w:rFonts w:cs="Arial"/>
              </w:rPr>
              <w:t>"</w:t>
            </w:r>
          </w:p>
          <w:p w14:paraId="1311F9C4" w14:textId="653B3DBC" w:rsidR="000666FB" w:rsidRPr="000630F7" w:rsidRDefault="000666FB" w:rsidP="00792220">
            <w:pPr>
              <w:spacing w:after="100" w:afterAutospacing="1"/>
              <w:rPr>
                <w:rFonts w:cs="Arial"/>
              </w:rPr>
            </w:pPr>
            <w:r>
              <w:rPr>
                <w:rFonts w:cs="Arial"/>
              </w:rPr>
              <w:t>To:  "NOTE - More detail on the format of Hardware Data Records is shown in Table 3-3."</w:t>
            </w:r>
          </w:p>
        </w:tc>
        <w:tc>
          <w:tcPr>
            <w:tcW w:w="1946" w:type="dxa"/>
            <w:tcBorders>
              <w:top w:val="single" w:sz="4" w:space="0" w:color="auto"/>
              <w:left w:val="single" w:sz="4" w:space="0" w:color="auto"/>
              <w:bottom w:val="single" w:sz="4" w:space="0" w:color="auto"/>
              <w:right w:val="single" w:sz="4" w:space="0" w:color="auto"/>
            </w:tcBorders>
          </w:tcPr>
          <w:p w14:paraId="33A79158" w14:textId="77777777" w:rsidR="000666FB" w:rsidRPr="000630F7" w:rsidRDefault="000666FB" w:rsidP="00792220"/>
        </w:tc>
      </w:tr>
      <w:tr w:rsidR="000666FB" w:rsidRPr="00C635BB" w14:paraId="18BA1E70"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45D6E663" w14:textId="2CBC4803" w:rsidR="000666FB" w:rsidRPr="000630F7" w:rsidRDefault="000666FB" w:rsidP="00792220">
            <w:pPr>
              <w:rPr>
                <w:rFonts w:cs="Arial"/>
              </w:rPr>
            </w:pPr>
            <w:r>
              <w:rPr>
                <w:rFonts w:cs="Arial"/>
              </w:rPr>
              <w:t>3-7</w:t>
            </w:r>
          </w:p>
        </w:tc>
        <w:tc>
          <w:tcPr>
            <w:tcW w:w="900" w:type="dxa"/>
            <w:tcBorders>
              <w:top w:val="single" w:sz="4" w:space="0" w:color="auto"/>
              <w:left w:val="single" w:sz="4" w:space="0" w:color="auto"/>
              <w:bottom w:val="single" w:sz="4" w:space="0" w:color="auto"/>
              <w:right w:val="single" w:sz="4" w:space="0" w:color="auto"/>
            </w:tcBorders>
          </w:tcPr>
          <w:p w14:paraId="60513C27" w14:textId="4E237873" w:rsidR="000666FB" w:rsidRPr="000630F7" w:rsidRDefault="000666FB" w:rsidP="00792220">
            <w:pPr>
              <w:rPr>
                <w:rFonts w:cs="Arial"/>
              </w:rPr>
            </w:pPr>
            <w:r>
              <w:rPr>
                <w:rFonts w:cs="Arial"/>
              </w:rPr>
              <w:t>Table 3-3</w:t>
            </w:r>
          </w:p>
        </w:tc>
        <w:tc>
          <w:tcPr>
            <w:tcW w:w="630" w:type="dxa"/>
            <w:tcBorders>
              <w:top w:val="single" w:sz="4" w:space="0" w:color="auto"/>
              <w:left w:val="single" w:sz="4" w:space="0" w:color="auto"/>
              <w:bottom w:val="single" w:sz="4" w:space="0" w:color="auto"/>
              <w:right w:val="single" w:sz="4" w:space="0" w:color="auto"/>
            </w:tcBorders>
          </w:tcPr>
          <w:p w14:paraId="277D9C5B" w14:textId="41D0BA0E" w:rsidR="000666FB" w:rsidRPr="000630F7" w:rsidRDefault="000666FB" w:rsidP="00792220">
            <w:pPr>
              <w:rPr>
                <w:rFonts w:cs="Arial"/>
              </w:rPr>
            </w:pPr>
            <w:r>
              <w:rPr>
                <w:rFonts w:cs="Arial"/>
              </w:rPr>
              <w:t>All</w:t>
            </w:r>
          </w:p>
        </w:tc>
        <w:tc>
          <w:tcPr>
            <w:tcW w:w="630" w:type="dxa"/>
            <w:tcBorders>
              <w:top w:val="single" w:sz="4" w:space="0" w:color="auto"/>
              <w:left w:val="single" w:sz="4" w:space="0" w:color="auto"/>
              <w:bottom w:val="single" w:sz="4" w:space="0" w:color="auto"/>
              <w:right w:val="single" w:sz="4" w:space="0" w:color="auto"/>
            </w:tcBorders>
          </w:tcPr>
          <w:p w14:paraId="18E41006" w14:textId="7F7E8299" w:rsidR="000666FB" w:rsidRPr="000630F7" w:rsidRDefault="000666FB" w:rsidP="00792220">
            <w:pPr>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tcPr>
          <w:p w14:paraId="00477C2B" w14:textId="33652DC8" w:rsidR="000666FB" w:rsidRPr="000630F7" w:rsidRDefault="000666FB" w:rsidP="00792220">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517323C2" w14:textId="273E9273" w:rsidR="000666FB" w:rsidRPr="000630F7" w:rsidRDefault="000666FB" w:rsidP="00CA3874">
            <w:pPr>
              <w:spacing w:after="100" w:afterAutospacing="1"/>
              <w:rPr>
                <w:rFonts w:cs="Arial"/>
              </w:rPr>
            </w:pPr>
            <w:r>
              <w:rPr>
                <w:rFonts w:cs="Arial"/>
              </w:rPr>
              <w:t>The table on "Fixed Data Record Format" is superfluous.</w:t>
            </w:r>
          </w:p>
        </w:tc>
        <w:tc>
          <w:tcPr>
            <w:tcW w:w="1811" w:type="dxa"/>
            <w:tcBorders>
              <w:top w:val="single" w:sz="4" w:space="0" w:color="auto"/>
              <w:left w:val="single" w:sz="4" w:space="0" w:color="auto"/>
              <w:bottom w:val="single" w:sz="4" w:space="0" w:color="auto"/>
              <w:right w:val="single" w:sz="4" w:space="0" w:color="auto"/>
            </w:tcBorders>
          </w:tcPr>
          <w:p w14:paraId="492FB4C6" w14:textId="6EE1A8EF" w:rsidR="000666FB" w:rsidRPr="000630F7" w:rsidRDefault="000666FB" w:rsidP="00792220">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4636FC5A" w14:textId="2685149B" w:rsidR="000666FB" w:rsidRPr="000630F7" w:rsidRDefault="000666FB" w:rsidP="00792220">
            <w:pPr>
              <w:spacing w:after="100" w:afterAutospacing="1"/>
              <w:rPr>
                <w:rFonts w:cs="Arial"/>
              </w:rPr>
            </w:pPr>
            <w:r>
              <w:rPr>
                <w:rFonts w:cs="Arial"/>
              </w:rPr>
              <w:t>Remove Table 3-3</w:t>
            </w:r>
          </w:p>
        </w:tc>
        <w:tc>
          <w:tcPr>
            <w:tcW w:w="1946" w:type="dxa"/>
            <w:tcBorders>
              <w:top w:val="single" w:sz="4" w:space="0" w:color="auto"/>
              <w:left w:val="single" w:sz="4" w:space="0" w:color="auto"/>
              <w:bottom w:val="single" w:sz="4" w:space="0" w:color="auto"/>
              <w:right w:val="single" w:sz="4" w:space="0" w:color="auto"/>
            </w:tcBorders>
          </w:tcPr>
          <w:p w14:paraId="467BDC2A" w14:textId="77777777" w:rsidR="000666FB" w:rsidRPr="000630F7" w:rsidRDefault="000666FB" w:rsidP="00792220"/>
        </w:tc>
      </w:tr>
      <w:tr w:rsidR="000666FB" w:rsidRPr="00C635BB" w14:paraId="66BAEC2E"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372E66BC" w14:textId="37253800" w:rsidR="000666FB" w:rsidRPr="000630F7" w:rsidRDefault="000666FB" w:rsidP="00792220">
            <w:pPr>
              <w:rPr>
                <w:rFonts w:cs="Arial"/>
              </w:rPr>
            </w:pPr>
            <w:r>
              <w:rPr>
                <w:rFonts w:cs="Arial"/>
              </w:rPr>
              <w:t>3-8</w:t>
            </w:r>
          </w:p>
        </w:tc>
        <w:tc>
          <w:tcPr>
            <w:tcW w:w="900" w:type="dxa"/>
            <w:tcBorders>
              <w:top w:val="single" w:sz="4" w:space="0" w:color="auto"/>
              <w:left w:val="single" w:sz="4" w:space="0" w:color="auto"/>
              <w:bottom w:val="single" w:sz="4" w:space="0" w:color="auto"/>
              <w:right w:val="single" w:sz="4" w:space="0" w:color="auto"/>
            </w:tcBorders>
          </w:tcPr>
          <w:p w14:paraId="0A280F0B" w14:textId="29E23BE2" w:rsidR="000666FB" w:rsidRPr="000630F7" w:rsidRDefault="000666FB" w:rsidP="00792220">
            <w:pPr>
              <w:rPr>
                <w:rFonts w:cs="Arial"/>
              </w:rPr>
            </w:pPr>
            <w:r>
              <w:rPr>
                <w:rFonts w:cs="Arial"/>
              </w:rPr>
              <w:t>3.4.9</w:t>
            </w:r>
          </w:p>
        </w:tc>
        <w:tc>
          <w:tcPr>
            <w:tcW w:w="630" w:type="dxa"/>
            <w:tcBorders>
              <w:top w:val="single" w:sz="4" w:space="0" w:color="auto"/>
              <w:left w:val="single" w:sz="4" w:space="0" w:color="auto"/>
              <w:bottom w:val="single" w:sz="4" w:space="0" w:color="auto"/>
              <w:right w:val="single" w:sz="4" w:space="0" w:color="auto"/>
            </w:tcBorders>
          </w:tcPr>
          <w:p w14:paraId="3DD5DD2E" w14:textId="40AF27F8" w:rsidR="000666FB" w:rsidRPr="000630F7" w:rsidRDefault="000666FB" w:rsidP="0079222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09312CA" w14:textId="1A9D3BAC" w:rsidR="000666FB" w:rsidRPr="000630F7" w:rsidRDefault="000666FB" w:rsidP="00792220">
            <w:pPr>
              <w:rPr>
                <w:rFonts w:cs="Arial"/>
              </w:rPr>
            </w:pPr>
            <w:r>
              <w:rPr>
                <w:rFonts w:cs="Arial"/>
              </w:rPr>
              <w:t>1-2</w:t>
            </w:r>
          </w:p>
        </w:tc>
        <w:tc>
          <w:tcPr>
            <w:tcW w:w="720" w:type="dxa"/>
            <w:tcBorders>
              <w:top w:val="single" w:sz="4" w:space="0" w:color="auto"/>
              <w:left w:val="single" w:sz="4" w:space="0" w:color="auto"/>
              <w:bottom w:val="single" w:sz="4" w:space="0" w:color="auto"/>
              <w:right w:val="single" w:sz="4" w:space="0" w:color="auto"/>
            </w:tcBorders>
          </w:tcPr>
          <w:p w14:paraId="3544AA7F" w14:textId="1D070283" w:rsidR="000666FB" w:rsidRPr="000630F7" w:rsidRDefault="000666FB" w:rsidP="00792220">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64D9F2F" w14:textId="30F82AF1" w:rsidR="000666FB" w:rsidRPr="000630F7" w:rsidRDefault="000666FB" w:rsidP="00CA3874">
            <w:pPr>
              <w:spacing w:after="100" w:afterAutospacing="1"/>
              <w:rPr>
                <w:rFonts w:cs="Arial"/>
              </w:rPr>
            </w:pPr>
            <w:r>
              <w:rPr>
                <w:rFonts w:cs="Arial"/>
              </w:rPr>
              <w:t>Several recommended changes.</w:t>
            </w:r>
          </w:p>
        </w:tc>
        <w:tc>
          <w:tcPr>
            <w:tcW w:w="1811" w:type="dxa"/>
            <w:tcBorders>
              <w:top w:val="single" w:sz="4" w:space="0" w:color="auto"/>
              <w:left w:val="single" w:sz="4" w:space="0" w:color="auto"/>
              <w:bottom w:val="single" w:sz="4" w:space="0" w:color="auto"/>
              <w:right w:val="single" w:sz="4" w:space="0" w:color="auto"/>
            </w:tcBorders>
          </w:tcPr>
          <w:p w14:paraId="0AE087C6" w14:textId="621AD3B4" w:rsidR="000666FB" w:rsidRPr="000630F7" w:rsidRDefault="000666FB" w:rsidP="00792220">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3B9420BD" w14:textId="77777777" w:rsidR="000666FB" w:rsidRDefault="000666FB" w:rsidP="00792220">
            <w:pPr>
              <w:spacing w:after="100" w:afterAutospacing="1"/>
              <w:rPr>
                <w:rFonts w:cs="Arial"/>
              </w:rPr>
            </w:pPr>
            <w:r>
              <w:rPr>
                <w:rFonts w:cs="Arial"/>
              </w:rPr>
              <w:t xml:space="preserve">From:  "... containing keywords other than those specified in the </w:t>
            </w:r>
            <w:proofErr w:type="spellStart"/>
            <w:r>
              <w:rPr>
                <w:rFonts w:cs="Arial"/>
              </w:rPr>
              <w:t>MetaData</w:t>
            </w:r>
            <w:proofErr w:type="spellEnd"/>
            <w:r>
              <w:rPr>
                <w:rFonts w:cs="Arial"/>
              </w:rPr>
              <w:t xml:space="preserve"> </w:t>
            </w:r>
            <w:r>
              <w:rPr>
                <w:rFonts w:cs="Arial"/>
              </w:rPr>
              <w:lastRenderedPageBreak/>
              <w:t>Section shall not be processed."</w:t>
            </w:r>
          </w:p>
          <w:p w14:paraId="62C56529" w14:textId="18B25A5D" w:rsidR="000666FB" w:rsidRPr="000630F7" w:rsidRDefault="000666FB" w:rsidP="00792220">
            <w:pPr>
              <w:spacing w:after="100" w:afterAutospacing="1"/>
              <w:rPr>
                <w:rFonts w:cs="Arial"/>
              </w:rPr>
            </w:pPr>
            <w:r>
              <w:rPr>
                <w:rFonts w:cs="Arial"/>
              </w:rPr>
              <w:t>To:  "... containing a keyword not specified in the Metadata Section shall not be processed."</w:t>
            </w:r>
          </w:p>
        </w:tc>
        <w:tc>
          <w:tcPr>
            <w:tcW w:w="1946" w:type="dxa"/>
            <w:tcBorders>
              <w:top w:val="single" w:sz="4" w:space="0" w:color="auto"/>
              <w:left w:val="single" w:sz="4" w:space="0" w:color="auto"/>
              <w:bottom w:val="single" w:sz="4" w:space="0" w:color="auto"/>
              <w:right w:val="single" w:sz="4" w:space="0" w:color="auto"/>
            </w:tcBorders>
          </w:tcPr>
          <w:p w14:paraId="49C6B281" w14:textId="77777777" w:rsidR="000666FB" w:rsidRPr="000630F7" w:rsidRDefault="000666FB" w:rsidP="00792220"/>
        </w:tc>
      </w:tr>
      <w:tr w:rsidR="000666FB" w:rsidRPr="00C635BB" w14:paraId="01FF6E44"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2C03A170" w14:textId="1F26B5B8" w:rsidR="000666FB" w:rsidRPr="000630F7" w:rsidRDefault="000666FB" w:rsidP="00792220">
            <w:pPr>
              <w:rPr>
                <w:rFonts w:cs="Arial"/>
              </w:rPr>
            </w:pPr>
            <w:r>
              <w:rPr>
                <w:rFonts w:cs="Arial"/>
              </w:rPr>
              <w:lastRenderedPageBreak/>
              <w:t>3-8</w:t>
            </w:r>
          </w:p>
        </w:tc>
        <w:tc>
          <w:tcPr>
            <w:tcW w:w="900" w:type="dxa"/>
            <w:tcBorders>
              <w:top w:val="single" w:sz="4" w:space="0" w:color="auto"/>
              <w:left w:val="single" w:sz="4" w:space="0" w:color="auto"/>
              <w:bottom w:val="single" w:sz="4" w:space="0" w:color="auto"/>
              <w:right w:val="single" w:sz="4" w:space="0" w:color="auto"/>
            </w:tcBorders>
          </w:tcPr>
          <w:p w14:paraId="225521C7" w14:textId="2B161ACD" w:rsidR="000666FB" w:rsidRPr="000630F7" w:rsidRDefault="000666FB" w:rsidP="00792220">
            <w:pPr>
              <w:rPr>
                <w:rFonts w:cs="Arial"/>
              </w:rPr>
            </w:pPr>
            <w:r>
              <w:rPr>
                <w:rFonts w:cs="Arial"/>
              </w:rPr>
              <w:t>3.4.9</w:t>
            </w:r>
          </w:p>
        </w:tc>
        <w:tc>
          <w:tcPr>
            <w:tcW w:w="630" w:type="dxa"/>
            <w:tcBorders>
              <w:top w:val="single" w:sz="4" w:space="0" w:color="auto"/>
              <w:left w:val="single" w:sz="4" w:space="0" w:color="auto"/>
              <w:bottom w:val="single" w:sz="4" w:space="0" w:color="auto"/>
              <w:right w:val="single" w:sz="4" w:space="0" w:color="auto"/>
            </w:tcBorders>
          </w:tcPr>
          <w:p w14:paraId="36FD8BD6" w14:textId="41B8E798" w:rsidR="000666FB" w:rsidRPr="000630F7" w:rsidRDefault="000666FB" w:rsidP="00792220">
            <w:pPr>
              <w:rPr>
                <w:rFonts w:cs="Arial"/>
              </w:rPr>
            </w:pPr>
            <w:r>
              <w:rPr>
                <w:rFonts w:cs="Arial"/>
              </w:rPr>
              <w:t>NOTE</w:t>
            </w:r>
          </w:p>
        </w:tc>
        <w:tc>
          <w:tcPr>
            <w:tcW w:w="630" w:type="dxa"/>
            <w:tcBorders>
              <w:top w:val="single" w:sz="4" w:space="0" w:color="auto"/>
              <w:left w:val="single" w:sz="4" w:space="0" w:color="auto"/>
              <w:bottom w:val="single" w:sz="4" w:space="0" w:color="auto"/>
              <w:right w:val="single" w:sz="4" w:space="0" w:color="auto"/>
            </w:tcBorders>
          </w:tcPr>
          <w:p w14:paraId="37EA6197" w14:textId="35ECB524" w:rsidR="000666FB" w:rsidRPr="000630F7" w:rsidRDefault="000666FB" w:rsidP="00792220">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35AEB752" w14:textId="1D6AE4EC" w:rsidR="000666FB" w:rsidRPr="000630F7" w:rsidRDefault="000666FB" w:rsidP="00792220">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ABB99FC" w14:textId="54EDF26E" w:rsidR="000666FB" w:rsidRPr="000630F7" w:rsidRDefault="000666FB" w:rsidP="00CA3874">
            <w:pPr>
              <w:spacing w:after="100" w:afterAutospacing="1"/>
              <w:rPr>
                <w:rFonts w:cs="Arial"/>
              </w:rPr>
            </w:pPr>
            <w:r>
              <w:rPr>
                <w:rFonts w:cs="Arial"/>
              </w:rPr>
              <w:t>Consistency</w:t>
            </w:r>
          </w:p>
        </w:tc>
        <w:tc>
          <w:tcPr>
            <w:tcW w:w="1811" w:type="dxa"/>
            <w:tcBorders>
              <w:top w:val="single" w:sz="4" w:space="0" w:color="auto"/>
              <w:left w:val="single" w:sz="4" w:space="0" w:color="auto"/>
              <w:bottom w:val="single" w:sz="4" w:space="0" w:color="auto"/>
              <w:right w:val="single" w:sz="4" w:space="0" w:color="auto"/>
            </w:tcBorders>
          </w:tcPr>
          <w:p w14:paraId="5A0F202D" w14:textId="3A389C66" w:rsidR="000666FB" w:rsidRPr="000630F7" w:rsidRDefault="000666FB" w:rsidP="00792220">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477A4352" w14:textId="77777777" w:rsidR="000666FB" w:rsidRDefault="000666FB" w:rsidP="00792220">
            <w:pPr>
              <w:spacing w:after="100" w:afterAutospacing="1"/>
              <w:rPr>
                <w:rFonts w:cs="Arial"/>
              </w:rPr>
            </w:pPr>
            <w:r>
              <w:rPr>
                <w:rFonts w:cs="Arial"/>
              </w:rPr>
              <w:t xml:space="preserve">From:   </w:t>
            </w:r>
            <w:proofErr w:type="spellStart"/>
            <w:r>
              <w:rPr>
                <w:rFonts w:cs="Arial"/>
              </w:rPr>
              <w:t>MetaData</w:t>
            </w:r>
            <w:proofErr w:type="spellEnd"/>
          </w:p>
          <w:p w14:paraId="11525111" w14:textId="0FCB6EB2" w:rsidR="000666FB" w:rsidRPr="000630F7" w:rsidRDefault="000666FB" w:rsidP="00792220">
            <w:pPr>
              <w:spacing w:after="100" w:afterAutospacing="1"/>
              <w:rPr>
                <w:rFonts w:cs="Arial"/>
              </w:rPr>
            </w:pPr>
            <w:r>
              <w:rPr>
                <w:rFonts w:cs="Arial"/>
              </w:rPr>
              <w:t>To:  Metadata</w:t>
            </w:r>
          </w:p>
        </w:tc>
        <w:tc>
          <w:tcPr>
            <w:tcW w:w="1946" w:type="dxa"/>
            <w:tcBorders>
              <w:top w:val="single" w:sz="4" w:space="0" w:color="auto"/>
              <w:left w:val="single" w:sz="4" w:space="0" w:color="auto"/>
              <w:bottom w:val="single" w:sz="4" w:space="0" w:color="auto"/>
              <w:right w:val="single" w:sz="4" w:space="0" w:color="auto"/>
            </w:tcBorders>
          </w:tcPr>
          <w:p w14:paraId="1DFCB02D" w14:textId="77777777" w:rsidR="000666FB" w:rsidRPr="000630F7" w:rsidRDefault="000666FB" w:rsidP="00792220"/>
        </w:tc>
      </w:tr>
      <w:tr w:rsidR="000666FB" w:rsidRPr="00C635BB" w14:paraId="006F1031"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75F14FD8" w14:textId="7FE70E64" w:rsidR="000666FB" w:rsidRPr="000630F7" w:rsidRDefault="000666FB" w:rsidP="00792220">
            <w:pPr>
              <w:rPr>
                <w:rFonts w:cs="Arial"/>
              </w:rPr>
            </w:pPr>
            <w:r>
              <w:rPr>
                <w:rFonts w:cs="Arial"/>
              </w:rPr>
              <w:t>3-8</w:t>
            </w:r>
          </w:p>
        </w:tc>
        <w:tc>
          <w:tcPr>
            <w:tcW w:w="900" w:type="dxa"/>
            <w:tcBorders>
              <w:top w:val="single" w:sz="4" w:space="0" w:color="auto"/>
              <w:left w:val="single" w:sz="4" w:space="0" w:color="auto"/>
              <w:bottom w:val="single" w:sz="4" w:space="0" w:color="auto"/>
              <w:right w:val="single" w:sz="4" w:space="0" w:color="auto"/>
            </w:tcBorders>
          </w:tcPr>
          <w:p w14:paraId="4591005D" w14:textId="5E201B85" w:rsidR="000666FB" w:rsidRPr="000630F7" w:rsidRDefault="000666FB" w:rsidP="00792220">
            <w:pPr>
              <w:rPr>
                <w:rFonts w:cs="Arial"/>
              </w:rPr>
            </w:pPr>
            <w:r>
              <w:rPr>
                <w:rFonts w:cs="Arial"/>
              </w:rPr>
              <w:t>3.4.10.2</w:t>
            </w:r>
          </w:p>
        </w:tc>
        <w:tc>
          <w:tcPr>
            <w:tcW w:w="630" w:type="dxa"/>
            <w:tcBorders>
              <w:top w:val="single" w:sz="4" w:space="0" w:color="auto"/>
              <w:left w:val="single" w:sz="4" w:space="0" w:color="auto"/>
              <w:bottom w:val="single" w:sz="4" w:space="0" w:color="auto"/>
              <w:right w:val="single" w:sz="4" w:space="0" w:color="auto"/>
            </w:tcBorders>
          </w:tcPr>
          <w:p w14:paraId="66C7C307" w14:textId="10CCADA3" w:rsidR="000666FB" w:rsidRPr="000630F7" w:rsidRDefault="000666FB" w:rsidP="0079222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1891DC2E" w14:textId="172E0468" w:rsidR="000666FB" w:rsidRPr="000630F7" w:rsidRDefault="000666FB" w:rsidP="00792220">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2EB8951F" w14:textId="5B6BDA7A" w:rsidR="000666FB" w:rsidRPr="000630F7" w:rsidRDefault="000666FB" w:rsidP="00792220">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7A3D99E1" w14:textId="4C84E832" w:rsidR="000666FB" w:rsidRPr="000630F7" w:rsidRDefault="000666FB" w:rsidP="00792220">
            <w:pPr>
              <w:spacing w:after="100" w:afterAutospacing="1"/>
              <w:rPr>
                <w:rFonts w:cs="Arial"/>
              </w:rPr>
            </w:pPr>
            <w:r>
              <w:rPr>
                <w:rFonts w:cs="Arial"/>
              </w:rPr>
              <w:t>We should be careful for KVN about stating that there is a number of values greater than 1.  In the case of the NHM, there is one multi-partite value.  See section 5.2.7.</w:t>
            </w:r>
          </w:p>
        </w:tc>
        <w:tc>
          <w:tcPr>
            <w:tcW w:w="1811" w:type="dxa"/>
            <w:tcBorders>
              <w:top w:val="single" w:sz="4" w:space="0" w:color="auto"/>
              <w:left w:val="single" w:sz="4" w:space="0" w:color="auto"/>
              <w:bottom w:val="single" w:sz="4" w:space="0" w:color="auto"/>
              <w:right w:val="single" w:sz="4" w:space="0" w:color="auto"/>
            </w:tcBorders>
          </w:tcPr>
          <w:p w14:paraId="284541DA" w14:textId="28D4C022" w:rsidR="000666FB" w:rsidRPr="000630F7" w:rsidRDefault="000666FB" w:rsidP="00792220">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03FC1E71" w14:textId="2EB7797E" w:rsidR="000666FB" w:rsidRPr="000630F7" w:rsidRDefault="000666FB" w:rsidP="00792220">
            <w:pPr>
              <w:spacing w:after="100" w:afterAutospacing="1"/>
              <w:rPr>
                <w:rFonts w:cs="Arial"/>
              </w:rPr>
            </w:pPr>
            <w:r>
              <w:rPr>
                <w:rFonts w:cs="Arial"/>
              </w:rPr>
              <w:t>Let's discuss at London.  Perhaps "Value Count" should be "Measurement Count".</w:t>
            </w:r>
          </w:p>
        </w:tc>
        <w:tc>
          <w:tcPr>
            <w:tcW w:w="1946" w:type="dxa"/>
            <w:tcBorders>
              <w:top w:val="single" w:sz="4" w:space="0" w:color="auto"/>
              <w:left w:val="single" w:sz="4" w:space="0" w:color="auto"/>
              <w:bottom w:val="single" w:sz="4" w:space="0" w:color="auto"/>
              <w:right w:val="single" w:sz="4" w:space="0" w:color="auto"/>
            </w:tcBorders>
          </w:tcPr>
          <w:p w14:paraId="7A288B25" w14:textId="77777777" w:rsidR="000666FB" w:rsidRPr="000630F7" w:rsidRDefault="000666FB" w:rsidP="00792220"/>
        </w:tc>
      </w:tr>
      <w:tr w:rsidR="000666FB" w:rsidRPr="00C635BB" w14:paraId="0E8139B6"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57FEBA56" w14:textId="0E8FBCFC" w:rsidR="000666FB" w:rsidRDefault="000666FB" w:rsidP="00792220">
            <w:pPr>
              <w:rPr>
                <w:rFonts w:cs="Arial"/>
              </w:rPr>
            </w:pPr>
            <w:r>
              <w:rPr>
                <w:rFonts w:cs="Arial"/>
              </w:rPr>
              <w:t>3-8</w:t>
            </w:r>
          </w:p>
        </w:tc>
        <w:tc>
          <w:tcPr>
            <w:tcW w:w="900" w:type="dxa"/>
            <w:tcBorders>
              <w:top w:val="single" w:sz="4" w:space="0" w:color="auto"/>
              <w:left w:val="single" w:sz="4" w:space="0" w:color="auto"/>
              <w:bottom w:val="single" w:sz="4" w:space="0" w:color="auto"/>
              <w:right w:val="single" w:sz="4" w:space="0" w:color="auto"/>
            </w:tcBorders>
          </w:tcPr>
          <w:p w14:paraId="623F4C9B" w14:textId="3B51B610" w:rsidR="000666FB" w:rsidRDefault="000666FB" w:rsidP="00792220">
            <w:pPr>
              <w:rPr>
                <w:rFonts w:cs="Arial"/>
              </w:rPr>
            </w:pPr>
            <w:r>
              <w:rPr>
                <w:rFonts w:cs="Arial"/>
              </w:rPr>
              <w:t>3.4.10.2</w:t>
            </w:r>
          </w:p>
        </w:tc>
        <w:tc>
          <w:tcPr>
            <w:tcW w:w="630" w:type="dxa"/>
            <w:tcBorders>
              <w:top w:val="single" w:sz="4" w:space="0" w:color="auto"/>
              <w:left w:val="single" w:sz="4" w:space="0" w:color="auto"/>
              <w:bottom w:val="single" w:sz="4" w:space="0" w:color="auto"/>
              <w:right w:val="single" w:sz="4" w:space="0" w:color="auto"/>
            </w:tcBorders>
          </w:tcPr>
          <w:p w14:paraId="316ACE92" w14:textId="48C2453A" w:rsidR="000666FB" w:rsidRDefault="000666FB" w:rsidP="0079222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69837EF8" w14:textId="5FE68B80" w:rsidR="000666FB" w:rsidRDefault="000666FB" w:rsidP="00792220">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74AAD851" w14:textId="2A8287A4" w:rsidR="000666FB" w:rsidRDefault="000666FB" w:rsidP="00792220">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59398EAA" w14:textId="6C9A65C2" w:rsidR="000666FB" w:rsidRDefault="000666FB" w:rsidP="00792220">
            <w:pPr>
              <w:spacing w:after="100" w:afterAutospacing="1"/>
              <w:rPr>
                <w:rFonts w:cs="Arial"/>
              </w:rPr>
            </w:pPr>
            <w:r>
              <w:rPr>
                <w:rFonts w:cs="Arial"/>
              </w:rPr>
              <w:t>There is a phrase at the end of 3.4.10 that might be good here, specifically, "... as defined for the record's mnemonic in the Metadata Section.</w:t>
            </w:r>
            <w:proofErr w:type="gramStart"/>
            <w:r>
              <w:rPr>
                <w:rFonts w:cs="Arial"/>
              </w:rPr>
              <w:t>".</w:t>
            </w:r>
            <w:proofErr w:type="gramEnd"/>
          </w:p>
        </w:tc>
        <w:tc>
          <w:tcPr>
            <w:tcW w:w="1811" w:type="dxa"/>
            <w:tcBorders>
              <w:top w:val="single" w:sz="4" w:space="0" w:color="auto"/>
              <w:left w:val="single" w:sz="4" w:space="0" w:color="auto"/>
              <w:bottom w:val="single" w:sz="4" w:space="0" w:color="auto"/>
              <w:right w:val="single" w:sz="4" w:space="0" w:color="auto"/>
            </w:tcBorders>
          </w:tcPr>
          <w:p w14:paraId="1022F7B0" w14:textId="7A3EB2BE" w:rsidR="000666FB" w:rsidRPr="000630F7" w:rsidRDefault="000666FB" w:rsidP="00792220">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2884CBF1" w14:textId="77777777" w:rsidR="000666FB" w:rsidRDefault="000666FB" w:rsidP="00792220">
            <w:pPr>
              <w:spacing w:after="100" w:afterAutospacing="1"/>
              <w:rPr>
                <w:rFonts w:cs="Arial"/>
              </w:rPr>
            </w:pPr>
            <w:r>
              <w:rPr>
                <w:rFonts w:cs="Arial"/>
              </w:rPr>
              <w:t>Consider adding the phrase "... as defined for the record's mnemonic in the Metadata Section." at the end of this specification.</w:t>
            </w:r>
          </w:p>
        </w:tc>
        <w:tc>
          <w:tcPr>
            <w:tcW w:w="1946" w:type="dxa"/>
            <w:tcBorders>
              <w:top w:val="single" w:sz="4" w:space="0" w:color="auto"/>
              <w:left w:val="single" w:sz="4" w:space="0" w:color="auto"/>
              <w:bottom w:val="single" w:sz="4" w:space="0" w:color="auto"/>
              <w:right w:val="single" w:sz="4" w:space="0" w:color="auto"/>
            </w:tcBorders>
          </w:tcPr>
          <w:p w14:paraId="0990AE73" w14:textId="77777777" w:rsidR="000666FB" w:rsidRPr="000630F7" w:rsidRDefault="000666FB" w:rsidP="00792220"/>
        </w:tc>
      </w:tr>
      <w:tr w:rsidR="000666FB" w:rsidRPr="00C635BB" w14:paraId="5BD764D2"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49A0264B" w14:textId="0E80DB96" w:rsidR="000666FB" w:rsidRDefault="000666FB" w:rsidP="00792220">
            <w:pPr>
              <w:rPr>
                <w:rFonts w:cs="Arial"/>
              </w:rPr>
            </w:pPr>
            <w:r>
              <w:rPr>
                <w:rFonts w:cs="Arial"/>
              </w:rPr>
              <w:t>3-8</w:t>
            </w:r>
          </w:p>
        </w:tc>
        <w:tc>
          <w:tcPr>
            <w:tcW w:w="900" w:type="dxa"/>
            <w:tcBorders>
              <w:top w:val="single" w:sz="4" w:space="0" w:color="auto"/>
              <w:left w:val="single" w:sz="4" w:space="0" w:color="auto"/>
              <w:bottom w:val="single" w:sz="4" w:space="0" w:color="auto"/>
              <w:right w:val="single" w:sz="4" w:space="0" w:color="auto"/>
            </w:tcBorders>
          </w:tcPr>
          <w:p w14:paraId="1FE9D8A6" w14:textId="0074D45A" w:rsidR="000666FB" w:rsidRDefault="000666FB" w:rsidP="00792220">
            <w:pPr>
              <w:rPr>
                <w:rFonts w:cs="Arial"/>
              </w:rPr>
            </w:pPr>
            <w:r>
              <w:rPr>
                <w:rFonts w:cs="Arial"/>
              </w:rPr>
              <w:t>3.4.10.4</w:t>
            </w:r>
          </w:p>
        </w:tc>
        <w:tc>
          <w:tcPr>
            <w:tcW w:w="630" w:type="dxa"/>
            <w:tcBorders>
              <w:top w:val="single" w:sz="4" w:space="0" w:color="auto"/>
              <w:left w:val="single" w:sz="4" w:space="0" w:color="auto"/>
              <w:bottom w:val="single" w:sz="4" w:space="0" w:color="auto"/>
              <w:right w:val="single" w:sz="4" w:space="0" w:color="auto"/>
            </w:tcBorders>
          </w:tcPr>
          <w:p w14:paraId="69292421" w14:textId="1D031F6B" w:rsidR="000666FB" w:rsidRDefault="000666FB" w:rsidP="0079222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6A5BFF4C" w14:textId="1BD9117C" w:rsidR="000666FB" w:rsidRDefault="000666FB" w:rsidP="00792220">
            <w:pPr>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tcPr>
          <w:p w14:paraId="665DE35E" w14:textId="71807735" w:rsidR="000666FB" w:rsidRDefault="000666FB" w:rsidP="00792220">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AE88868" w14:textId="509A83C2" w:rsidR="000666FB" w:rsidRDefault="000666FB" w:rsidP="00792220">
            <w:pPr>
              <w:spacing w:after="100" w:afterAutospacing="1"/>
              <w:rPr>
                <w:rFonts w:cs="Arial"/>
              </w:rPr>
            </w:pPr>
            <w:r>
              <w:rPr>
                <w:rFonts w:cs="Arial"/>
              </w:rPr>
              <w:t xml:space="preserve">I think this specification is unnecessary (it should be clear from other material in the standard), but if you feel it is necessary, </w:t>
            </w:r>
            <w:proofErr w:type="gramStart"/>
            <w:r>
              <w:rPr>
                <w:rFonts w:cs="Arial"/>
              </w:rPr>
              <w:t>then</w:t>
            </w:r>
            <w:proofErr w:type="gramEnd"/>
            <w:r>
              <w:rPr>
                <w:rFonts w:cs="Arial"/>
              </w:rPr>
              <w:t xml:space="preserve"> the verb should be "must" or "shall", not "may".</w:t>
            </w:r>
          </w:p>
        </w:tc>
        <w:tc>
          <w:tcPr>
            <w:tcW w:w="1811" w:type="dxa"/>
            <w:tcBorders>
              <w:top w:val="single" w:sz="4" w:space="0" w:color="auto"/>
              <w:left w:val="single" w:sz="4" w:space="0" w:color="auto"/>
              <w:bottom w:val="single" w:sz="4" w:space="0" w:color="auto"/>
              <w:right w:val="single" w:sz="4" w:space="0" w:color="auto"/>
            </w:tcBorders>
          </w:tcPr>
          <w:p w14:paraId="05C5CFE8" w14:textId="7810DAD7" w:rsidR="000666FB" w:rsidRDefault="000666FB" w:rsidP="00792220">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10C5ADC2" w14:textId="4C384287" w:rsidR="000666FB" w:rsidRDefault="000666FB" w:rsidP="00792220">
            <w:pPr>
              <w:spacing w:after="100" w:afterAutospacing="1"/>
              <w:rPr>
                <w:rFonts w:cs="Arial"/>
              </w:rPr>
            </w:pPr>
            <w:r>
              <w:rPr>
                <w:rFonts w:cs="Arial"/>
              </w:rPr>
              <w:t xml:space="preserve">Either:  (a) delete this specification, or (b) change "may" to "must" or "shall".  There is no provision for multiple </w:t>
            </w:r>
            <w:proofErr w:type="spellStart"/>
            <w:r>
              <w:rPr>
                <w:rFonts w:cs="Arial"/>
              </w:rPr>
              <w:t>timetags</w:t>
            </w:r>
            <w:proofErr w:type="spellEnd"/>
            <w:r>
              <w:rPr>
                <w:rFonts w:cs="Arial"/>
              </w:rPr>
              <w:t xml:space="preserve"> in a single Hardware Data Record.</w:t>
            </w:r>
          </w:p>
        </w:tc>
        <w:tc>
          <w:tcPr>
            <w:tcW w:w="1946" w:type="dxa"/>
            <w:tcBorders>
              <w:top w:val="single" w:sz="4" w:space="0" w:color="auto"/>
              <w:left w:val="single" w:sz="4" w:space="0" w:color="auto"/>
              <w:bottom w:val="single" w:sz="4" w:space="0" w:color="auto"/>
              <w:right w:val="single" w:sz="4" w:space="0" w:color="auto"/>
            </w:tcBorders>
          </w:tcPr>
          <w:p w14:paraId="0AA7A0FB" w14:textId="77777777" w:rsidR="000666FB" w:rsidRPr="000630F7" w:rsidRDefault="000666FB" w:rsidP="00792220"/>
        </w:tc>
      </w:tr>
      <w:tr w:rsidR="000666FB" w:rsidRPr="00C635BB" w14:paraId="1233AEB9"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729A25A8" w14:textId="255D1062" w:rsidR="000666FB" w:rsidRDefault="000666FB" w:rsidP="00792220">
            <w:pPr>
              <w:rPr>
                <w:rFonts w:cs="Arial"/>
              </w:rPr>
            </w:pPr>
            <w:r>
              <w:rPr>
                <w:rFonts w:cs="Arial"/>
              </w:rPr>
              <w:t>3-8</w:t>
            </w:r>
          </w:p>
        </w:tc>
        <w:tc>
          <w:tcPr>
            <w:tcW w:w="900" w:type="dxa"/>
            <w:tcBorders>
              <w:top w:val="single" w:sz="4" w:space="0" w:color="auto"/>
              <w:left w:val="single" w:sz="4" w:space="0" w:color="auto"/>
              <w:bottom w:val="single" w:sz="4" w:space="0" w:color="auto"/>
              <w:right w:val="single" w:sz="4" w:space="0" w:color="auto"/>
            </w:tcBorders>
          </w:tcPr>
          <w:p w14:paraId="1EA39A44" w14:textId="7E4A432F" w:rsidR="000666FB" w:rsidRDefault="000666FB" w:rsidP="00792220">
            <w:pPr>
              <w:rPr>
                <w:rFonts w:cs="Arial"/>
              </w:rPr>
            </w:pPr>
            <w:r>
              <w:rPr>
                <w:rFonts w:cs="Arial"/>
              </w:rPr>
              <w:t>3.4.11</w:t>
            </w:r>
          </w:p>
        </w:tc>
        <w:tc>
          <w:tcPr>
            <w:tcW w:w="630" w:type="dxa"/>
            <w:tcBorders>
              <w:top w:val="single" w:sz="4" w:space="0" w:color="auto"/>
              <w:left w:val="single" w:sz="4" w:space="0" w:color="auto"/>
              <w:bottom w:val="single" w:sz="4" w:space="0" w:color="auto"/>
              <w:right w:val="single" w:sz="4" w:space="0" w:color="auto"/>
            </w:tcBorders>
          </w:tcPr>
          <w:p w14:paraId="0561DC7A" w14:textId="02005C23" w:rsidR="000666FB" w:rsidRDefault="000666FB" w:rsidP="0079222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1653E986" w14:textId="62DB5A25" w:rsidR="000666FB" w:rsidRDefault="000666FB" w:rsidP="00792220">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2C326BCF" w14:textId="141E1676" w:rsidR="000666FB" w:rsidRDefault="000666FB" w:rsidP="00792220">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55EAB88" w14:textId="61506F40" w:rsidR="000666FB" w:rsidRDefault="000666FB" w:rsidP="00792220">
            <w:pPr>
              <w:spacing w:after="100" w:afterAutospacing="1"/>
              <w:rPr>
                <w:rFonts w:cs="Arial"/>
              </w:rPr>
            </w:pPr>
            <w:r>
              <w:rPr>
                <w:rFonts w:cs="Arial"/>
              </w:rPr>
              <w:t>The requirement for ascending time order is not consistent with the Tracking Data Message.  Though I understand why one might want such a requirement, we should discuss (e.g., some providers might want the data for each mnemonic to be in ascending time order, which means that at the boundary between two mnemonics there is a high probability of violating this specification.</w:t>
            </w:r>
          </w:p>
        </w:tc>
        <w:tc>
          <w:tcPr>
            <w:tcW w:w="1811" w:type="dxa"/>
            <w:tcBorders>
              <w:top w:val="single" w:sz="4" w:space="0" w:color="auto"/>
              <w:left w:val="single" w:sz="4" w:space="0" w:color="auto"/>
              <w:bottom w:val="single" w:sz="4" w:space="0" w:color="auto"/>
              <w:right w:val="single" w:sz="4" w:space="0" w:color="auto"/>
            </w:tcBorders>
          </w:tcPr>
          <w:p w14:paraId="3BE75740" w14:textId="63C2AE5F" w:rsidR="000666FB" w:rsidRPr="000630F7" w:rsidRDefault="000666FB" w:rsidP="00792220">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350AF9BC" w14:textId="65C8E7E7" w:rsidR="000666FB" w:rsidRDefault="000666FB" w:rsidP="00792220">
            <w:pPr>
              <w:spacing w:after="100" w:afterAutospacing="1"/>
              <w:rPr>
                <w:rFonts w:cs="Arial"/>
              </w:rPr>
            </w:pPr>
            <w:r>
              <w:rPr>
                <w:rFonts w:cs="Arial"/>
              </w:rPr>
              <w:t>Consider whether a strict ordering is a true requirement.  Discuss at London.</w:t>
            </w:r>
          </w:p>
        </w:tc>
        <w:tc>
          <w:tcPr>
            <w:tcW w:w="1946" w:type="dxa"/>
            <w:tcBorders>
              <w:top w:val="single" w:sz="4" w:space="0" w:color="auto"/>
              <w:left w:val="single" w:sz="4" w:space="0" w:color="auto"/>
              <w:bottom w:val="single" w:sz="4" w:space="0" w:color="auto"/>
              <w:right w:val="single" w:sz="4" w:space="0" w:color="auto"/>
            </w:tcBorders>
          </w:tcPr>
          <w:p w14:paraId="011B5FB7" w14:textId="77777777" w:rsidR="000666FB" w:rsidRPr="000630F7" w:rsidRDefault="000666FB" w:rsidP="00792220"/>
        </w:tc>
      </w:tr>
      <w:tr w:rsidR="000666FB" w:rsidRPr="00C635BB" w14:paraId="359A3F7F"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2488B8A5" w14:textId="55CD4F93" w:rsidR="000666FB" w:rsidRDefault="000666FB" w:rsidP="00792220">
            <w:pPr>
              <w:rPr>
                <w:rFonts w:cs="Arial"/>
              </w:rPr>
            </w:pPr>
            <w:r>
              <w:rPr>
                <w:rFonts w:cs="Arial"/>
              </w:rPr>
              <w:t>3-8</w:t>
            </w:r>
          </w:p>
        </w:tc>
        <w:tc>
          <w:tcPr>
            <w:tcW w:w="900" w:type="dxa"/>
            <w:tcBorders>
              <w:top w:val="single" w:sz="4" w:space="0" w:color="auto"/>
              <w:left w:val="single" w:sz="4" w:space="0" w:color="auto"/>
              <w:bottom w:val="single" w:sz="4" w:space="0" w:color="auto"/>
              <w:right w:val="single" w:sz="4" w:space="0" w:color="auto"/>
            </w:tcBorders>
          </w:tcPr>
          <w:p w14:paraId="2C204A10" w14:textId="4072A853" w:rsidR="000666FB" w:rsidRDefault="000666FB" w:rsidP="00792220">
            <w:pPr>
              <w:rPr>
                <w:rFonts w:cs="Arial"/>
              </w:rPr>
            </w:pPr>
            <w:r>
              <w:rPr>
                <w:rFonts w:cs="Arial"/>
              </w:rPr>
              <w:t>3.4.12</w:t>
            </w:r>
          </w:p>
        </w:tc>
        <w:tc>
          <w:tcPr>
            <w:tcW w:w="630" w:type="dxa"/>
            <w:tcBorders>
              <w:top w:val="single" w:sz="4" w:space="0" w:color="auto"/>
              <w:left w:val="single" w:sz="4" w:space="0" w:color="auto"/>
              <w:bottom w:val="single" w:sz="4" w:space="0" w:color="auto"/>
              <w:right w:val="single" w:sz="4" w:space="0" w:color="auto"/>
            </w:tcBorders>
          </w:tcPr>
          <w:p w14:paraId="6DC62386" w14:textId="09B03D8A" w:rsidR="000666FB" w:rsidRDefault="000666FB" w:rsidP="0079222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654DB21B" w14:textId="3EA5BE35" w:rsidR="000666FB" w:rsidRDefault="000666FB" w:rsidP="00792220">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70B69B55" w14:textId="207E7FF6" w:rsidR="000666FB" w:rsidRDefault="000666FB" w:rsidP="00792220">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87210CE" w14:textId="2FFFC11B" w:rsidR="000666FB" w:rsidRDefault="000666FB" w:rsidP="00792220">
            <w:pPr>
              <w:spacing w:after="100" w:afterAutospacing="1"/>
              <w:rPr>
                <w:rFonts w:cs="Arial"/>
              </w:rPr>
            </w:pPr>
            <w:r>
              <w:rPr>
                <w:rFonts w:cs="Arial"/>
              </w:rPr>
              <w:t>DATA_STOP is not a "Hardware Data Record".  This specification is superfluous.</w:t>
            </w:r>
          </w:p>
        </w:tc>
        <w:tc>
          <w:tcPr>
            <w:tcW w:w="1811" w:type="dxa"/>
            <w:tcBorders>
              <w:top w:val="single" w:sz="4" w:space="0" w:color="auto"/>
              <w:left w:val="single" w:sz="4" w:space="0" w:color="auto"/>
              <w:bottom w:val="single" w:sz="4" w:space="0" w:color="auto"/>
              <w:right w:val="single" w:sz="4" w:space="0" w:color="auto"/>
            </w:tcBorders>
          </w:tcPr>
          <w:p w14:paraId="3AFB6B4E" w14:textId="7982B649" w:rsidR="000666FB" w:rsidRPr="000630F7" w:rsidRDefault="000666FB" w:rsidP="00792220">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5A505937" w14:textId="01A00041" w:rsidR="000666FB" w:rsidRDefault="000666FB" w:rsidP="00792220">
            <w:pPr>
              <w:spacing w:after="100" w:afterAutospacing="1"/>
              <w:rPr>
                <w:rFonts w:cs="Arial"/>
              </w:rPr>
            </w:pPr>
            <w:r>
              <w:rPr>
                <w:rFonts w:cs="Arial"/>
              </w:rPr>
              <w:t>Remove 3.4.12.</w:t>
            </w:r>
          </w:p>
        </w:tc>
        <w:tc>
          <w:tcPr>
            <w:tcW w:w="1946" w:type="dxa"/>
            <w:tcBorders>
              <w:top w:val="single" w:sz="4" w:space="0" w:color="auto"/>
              <w:left w:val="single" w:sz="4" w:space="0" w:color="auto"/>
              <w:bottom w:val="single" w:sz="4" w:space="0" w:color="auto"/>
              <w:right w:val="single" w:sz="4" w:space="0" w:color="auto"/>
            </w:tcBorders>
          </w:tcPr>
          <w:p w14:paraId="577B7091" w14:textId="77777777" w:rsidR="000666FB" w:rsidRPr="000630F7" w:rsidRDefault="000666FB" w:rsidP="00792220"/>
        </w:tc>
      </w:tr>
      <w:tr w:rsidR="000666FB" w:rsidRPr="00C635BB" w14:paraId="28689D7E"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39912C51" w14:textId="4E14FCA4" w:rsidR="000666FB" w:rsidRDefault="000666FB" w:rsidP="003B38D3">
            <w:pPr>
              <w:rPr>
                <w:rFonts w:cs="Arial"/>
              </w:rPr>
            </w:pPr>
            <w:r>
              <w:rPr>
                <w:rFonts w:cs="Arial"/>
              </w:rPr>
              <w:t>5-1</w:t>
            </w:r>
          </w:p>
        </w:tc>
        <w:tc>
          <w:tcPr>
            <w:tcW w:w="900" w:type="dxa"/>
            <w:tcBorders>
              <w:top w:val="single" w:sz="4" w:space="0" w:color="auto"/>
              <w:left w:val="single" w:sz="4" w:space="0" w:color="auto"/>
              <w:bottom w:val="single" w:sz="4" w:space="0" w:color="auto"/>
              <w:right w:val="single" w:sz="4" w:space="0" w:color="auto"/>
            </w:tcBorders>
          </w:tcPr>
          <w:p w14:paraId="115DF5D2" w14:textId="38E8FA82" w:rsidR="000666FB" w:rsidRDefault="000666FB" w:rsidP="003B38D3">
            <w:pPr>
              <w:rPr>
                <w:rFonts w:cs="Arial"/>
              </w:rPr>
            </w:pPr>
            <w:r>
              <w:rPr>
                <w:rFonts w:cs="Arial"/>
              </w:rPr>
              <w:t>5.1.1</w:t>
            </w:r>
          </w:p>
        </w:tc>
        <w:tc>
          <w:tcPr>
            <w:tcW w:w="630" w:type="dxa"/>
            <w:tcBorders>
              <w:top w:val="single" w:sz="4" w:space="0" w:color="auto"/>
              <w:left w:val="single" w:sz="4" w:space="0" w:color="auto"/>
              <w:bottom w:val="single" w:sz="4" w:space="0" w:color="auto"/>
              <w:right w:val="single" w:sz="4" w:space="0" w:color="auto"/>
            </w:tcBorders>
          </w:tcPr>
          <w:p w14:paraId="5CAC3D53" w14:textId="5CDF20D8" w:rsidR="000666FB" w:rsidRDefault="000666FB" w:rsidP="003B38D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6B9704B" w14:textId="76FBF394" w:rsidR="000666FB" w:rsidRDefault="000666FB"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2315D09A" w14:textId="0DE939F2" w:rsidR="000666FB" w:rsidRDefault="000666FB" w:rsidP="003B38D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6F0783E" w14:textId="4760A618" w:rsidR="000666FB" w:rsidRDefault="000666FB" w:rsidP="003B38D3">
            <w:pPr>
              <w:spacing w:after="100" w:afterAutospacing="1"/>
              <w:rPr>
                <w:rFonts w:cs="Arial"/>
              </w:rPr>
            </w:pPr>
            <w:r>
              <w:rPr>
                <w:rFonts w:cs="Arial"/>
              </w:rPr>
              <w:t>Section number error</w:t>
            </w:r>
          </w:p>
        </w:tc>
        <w:tc>
          <w:tcPr>
            <w:tcW w:w="1811" w:type="dxa"/>
            <w:tcBorders>
              <w:top w:val="single" w:sz="4" w:space="0" w:color="auto"/>
              <w:left w:val="single" w:sz="4" w:space="0" w:color="auto"/>
              <w:bottom w:val="single" w:sz="4" w:space="0" w:color="auto"/>
              <w:right w:val="single" w:sz="4" w:space="0" w:color="auto"/>
            </w:tcBorders>
          </w:tcPr>
          <w:p w14:paraId="2241A343" w14:textId="77777777" w:rsidR="000666FB" w:rsidRPr="000630F7" w:rsidRDefault="000666FB"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61D0D4DD" w14:textId="77777777" w:rsidR="000666FB" w:rsidRDefault="000666FB" w:rsidP="003B38D3">
            <w:pPr>
              <w:spacing w:after="100" w:afterAutospacing="1"/>
              <w:rPr>
                <w:rFonts w:cs="Arial"/>
              </w:rPr>
            </w:pPr>
            <w:r>
              <w:rPr>
                <w:rFonts w:cs="Arial"/>
              </w:rPr>
              <w:t>From:  "5.2 through 0"</w:t>
            </w:r>
          </w:p>
          <w:p w14:paraId="4B2118C8" w14:textId="73206885" w:rsidR="000666FB" w:rsidRDefault="000666FB" w:rsidP="003B38D3">
            <w:pPr>
              <w:spacing w:after="100" w:afterAutospacing="1"/>
              <w:rPr>
                <w:rFonts w:cs="Arial"/>
              </w:rPr>
            </w:pPr>
            <w:r>
              <w:rPr>
                <w:rFonts w:cs="Arial"/>
              </w:rPr>
              <w:lastRenderedPageBreak/>
              <w:t>To:  "5.2 through 5.8</w:t>
            </w:r>
          </w:p>
        </w:tc>
        <w:tc>
          <w:tcPr>
            <w:tcW w:w="1946" w:type="dxa"/>
            <w:tcBorders>
              <w:top w:val="single" w:sz="4" w:space="0" w:color="auto"/>
              <w:left w:val="single" w:sz="4" w:space="0" w:color="auto"/>
              <w:bottom w:val="single" w:sz="4" w:space="0" w:color="auto"/>
              <w:right w:val="single" w:sz="4" w:space="0" w:color="auto"/>
            </w:tcBorders>
          </w:tcPr>
          <w:p w14:paraId="4FC08985" w14:textId="77777777" w:rsidR="000666FB" w:rsidRPr="000630F7" w:rsidRDefault="000666FB" w:rsidP="003B38D3"/>
        </w:tc>
      </w:tr>
      <w:tr w:rsidR="000666FB" w:rsidRPr="00C635BB" w14:paraId="46C04BDA"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6A0EFB5D" w14:textId="2382FC93" w:rsidR="000666FB" w:rsidRDefault="000666FB" w:rsidP="00792220">
            <w:pPr>
              <w:rPr>
                <w:rFonts w:cs="Arial"/>
              </w:rPr>
            </w:pPr>
            <w:r>
              <w:rPr>
                <w:rFonts w:cs="Arial"/>
              </w:rPr>
              <w:lastRenderedPageBreak/>
              <w:t>5-1</w:t>
            </w:r>
          </w:p>
        </w:tc>
        <w:tc>
          <w:tcPr>
            <w:tcW w:w="900" w:type="dxa"/>
            <w:tcBorders>
              <w:top w:val="single" w:sz="4" w:space="0" w:color="auto"/>
              <w:left w:val="single" w:sz="4" w:space="0" w:color="auto"/>
              <w:bottom w:val="single" w:sz="4" w:space="0" w:color="auto"/>
              <w:right w:val="single" w:sz="4" w:space="0" w:color="auto"/>
            </w:tcBorders>
          </w:tcPr>
          <w:p w14:paraId="5BCE0669" w14:textId="0D7CF0E9" w:rsidR="000666FB" w:rsidRDefault="000666FB" w:rsidP="00792220">
            <w:pPr>
              <w:rPr>
                <w:rFonts w:cs="Arial"/>
              </w:rPr>
            </w:pPr>
            <w:r>
              <w:rPr>
                <w:rFonts w:cs="Arial"/>
              </w:rPr>
              <w:t>All section 5</w:t>
            </w:r>
          </w:p>
        </w:tc>
        <w:tc>
          <w:tcPr>
            <w:tcW w:w="630" w:type="dxa"/>
            <w:tcBorders>
              <w:top w:val="single" w:sz="4" w:space="0" w:color="auto"/>
              <w:left w:val="single" w:sz="4" w:space="0" w:color="auto"/>
              <w:bottom w:val="single" w:sz="4" w:space="0" w:color="auto"/>
              <w:right w:val="single" w:sz="4" w:space="0" w:color="auto"/>
            </w:tcBorders>
          </w:tcPr>
          <w:p w14:paraId="09D8CC01" w14:textId="05B39C32" w:rsidR="000666FB" w:rsidRDefault="000666FB" w:rsidP="0079222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D16FE61" w14:textId="567BCFA1" w:rsidR="000666FB" w:rsidRDefault="000666FB" w:rsidP="00792220">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5629BC08" w14:textId="300C9061" w:rsidR="000666FB" w:rsidRDefault="000666FB" w:rsidP="00792220">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A1F7538" w14:textId="29AC199E" w:rsidR="000666FB" w:rsidRDefault="000666FB" w:rsidP="00792220">
            <w:pPr>
              <w:spacing w:after="100" w:afterAutospacing="1"/>
              <w:rPr>
                <w:rFonts w:cs="Arial"/>
              </w:rPr>
            </w:pPr>
            <w:r>
              <w:rPr>
                <w:rFonts w:cs="Arial"/>
              </w:rPr>
              <w:t>I wonder if we should use the word “record” when in 3.1.1 we describe the NHM as being ASCII text “lines” in 3.1.1.</w:t>
            </w:r>
          </w:p>
        </w:tc>
        <w:tc>
          <w:tcPr>
            <w:tcW w:w="1811" w:type="dxa"/>
            <w:tcBorders>
              <w:top w:val="single" w:sz="4" w:space="0" w:color="auto"/>
              <w:left w:val="single" w:sz="4" w:space="0" w:color="auto"/>
              <w:bottom w:val="single" w:sz="4" w:space="0" w:color="auto"/>
              <w:right w:val="single" w:sz="4" w:space="0" w:color="auto"/>
            </w:tcBorders>
          </w:tcPr>
          <w:p w14:paraId="43E0B7EA" w14:textId="2CD69698" w:rsidR="000666FB" w:rsidRDefault="000666FB" w:rsidP="00792220">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605FA4A5" w14:textId="0D32D9F6" w:rsidR="000666FB" w:rsidRDefault="000666FB" w:rsidP="00792220">
            <w:pPr>
              <w:spacing w:after="100" w:afterAutospacing="1"/>
              <w:rPr>
                <w:rFonts w:cs="Arial"/>
              </w:rPr>
            </w:pPr>
            <w:r>
              <w:rPr>
                <w:rFonts w:cs="Arial"/>
              </w:rPr>
              <w:t>From:  "record, “records”</w:t>
            </w:r>
          </w:p>
          <w:p w14:paraId="1EFC6C4B" w14:textId="287BA0F1" w:rsidR="000666FB" w:rsidRDefault="000666FB" w:rsidP="003B38D3">
            <w:pPr>
              <w:spacing w:after="100" w:afterAutospacing="1"/>
              <w:rPr>
                <w:rFonts w:cs="Arial"/>
              </w:rPr>
            </w:pPr>
            <w:r>
              <w:rPr>
                <w:rFonts w:cs="Arial"/>
              </w:rPr>
              <w:t>To:  "line", “lines”</w:t>
            </w:r>
          </w:p>
        </w:tc>
        <w:tc>
          <w:tcPr>
            <w:tcW w:w="1946" w:type="dxa"/>
            <w:tcBorders>
              <w:top w:val="single" w:sz="4" w:space="0" w:color="auto"/>
              <w:left w:val="single" w:sz="4" w:space="0" w:color="auto"/>
              <w:bottom w:val="single" w:sz="4" w:space="0" w:color="auto"/>
              <w:right w:val="single" w:sz="4" w:space="0" w:color="auto"/>
            </w:tcBorders>
          </w:tcPr>
          <w:p w14:paraId="54D33C62" w14:textId="77777777" w:rsidR="000666FB" w:rsidRPr="000630F7" w:rsidRDefault="000666FB" w:rsidP="00792220"/>
        </w:tc>
      </w:tr>
      <w:tr w:rsidR="000666FB" w:rsidRPr="00C635BB" w14:paraId="20A7F71E"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2B5AAC81" w14:textId="77777777" w:rsidR="000666FB" w:rsidRDefault="000666FB" w:rsidP="003B38D3">
            <w:pPr>
              <w:rPr>
                <w:rFonts w:cs="Arial"/>
              </w:rPr>
            </w:pPr>
            <w:r>
              <w:rPr>
                <w:rFonts w:cs="Arial"/>
              </w:rPr>
              <w:t>5-1</w:t>
            </w:r>
          </w:p>
        </w:tc>
        <w:tc>
          <w:tcPr>
            <w:tcW w:w="900" w:type="dxa"/>
            <w:tcBorders>
              <w:top w:val="single" w:sz="4" w:space="0" w:color="auto"/>
              <w:left w:val="single" w:sz="4" w:space="0" w:color="auto"/>
              <w:bottom w:val="single" w:sz="4" w:space="0" w:color="auto"/>
              <w:right w:val="single" w:sz="4" w:space="0" w:color="auto"/>
            </w:tcBorders>
          </w:tcPr>
          <w:p w14:paraId="5098A515" w14:textId="77777777" w:rsidR="000666FB" w:rsidRDefault="000666FB" w:rsidP="003B38D3">
            <w:pPr>
              <w:rPr>
                <w:rFonts w:cs="Arial"/>
              </w:rPr>
            </w:pPr>
            <w:r>
              <w:rPr>
                <w:rFonts w:cs="Arial"/>
              </w:rPr>
              <w:t>5.2.4</w:t>
            </w:r>
          </w:p>
        </w:tc>
        <w:tc>
          <w:tcPr>
            <w:tcW w:w="630" w:type="dxa"/>
            <w:tcBorders>
              <w:top w:val="single" w:sz="4" w:space="0" w:color="auto"/>
              <w:left w:val="single" w:sz="4" w:space="0" w:color="auto"/>
              <w:bottom w:val="single" w:sz="4" w:space="0" w:color="auto"/>
              <w:right w:val="single" w:sz="4" w:space="0" w:color="auto"/>
            </w:tcBorders>
          </w:tcPr>
          <w:p w14:paraId="0B01F6C4" w14:textId="77777777" w:rsidR="000666FB" w:rsidRDefault="000666FB" w:rsidP="003B38D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65647266" w14:textId="77777777" w:rsidR="000666FB" w:rsidRDefault="000666FB"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5985B1E8" w14:textId="77777777" w:rsidR="000666FB" w:rsidRDefault="000666FB" w:rsidP="003B38D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906FEF9" w14:textId="77777777" w:rsidR="000666FB" w:rsidRDefault="000666FB" w:rsidP="003B38D3">
            <w:pPr>
              <w:spacing w:after="100" w:afterAutospacing="1"/>
              <w:rPr>
                <w:rFonts w:cs="Arial"/>
              </w:rPr>
            </w:pPr>
            <w:r>
              <w:rPr>
                <w:rFonts w:cs="Arial"/>
              </w:rPr>
              <w:t>Grammar</w:t>
            </w:r>
          </w:p>
        </w:tc>
        <w:tc>
          <w:tcPr>
            <w:tcW w:w="1811" w:type="dxa"/>
            <w:tcBorders>
              <w:top w:val="single" w:sz="4" w:space="0" w:color="auto"/>
              <w:left w:val="single" w:sz="4" w:space="0" w:color="auto"/>
              <w:bottom w:val="single" w:sz="4" w:space="0" w:color="auto"/>
              <w:right w:val="single" w:sz="4" w:space="0" w:color="auto"/>
            </w:tcBorders>
          </w:tcPr>
          <w:p w14:paraId="1C7093AA" w14:textId="77777777" w:rsidR="000666FB" w:rsidRPr="000630F7" w:rsidRDefault="000666FB" w:rsidP="003B38D3">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25DDA851" w14:textId="77777777" w:rsidR="000666FB" w:rsidRDefault="000666FB" w:rsidP="003B38D3">
            <w:pPr>
              <w:spacing w:after="100" w:afterAutospacing="1"/>
              <w:rPr>
                <w:rFonts w:cs="Arial"/>
              </w:rPr>
            </w:pPr>
            <w:r>
              <w:rPr>
                <w:rFonts w:cs="Arial"/>
              </w:rPr>
              <w:t>From:  "A NHM..."</w:t>
            </w:r>
          </w:p>
          <w:p w14:paraId="438EF0CF" w14:textId="77777777" w:rsidR="000666FB" w:rsidRDefault="000666FB" w:rsidP="003B38D3">
            <w:pPr>
              <w:spacing w:after="100" w:afterAutospacing="1"/>
              <w:rPr>
                <w:rFonts w:cs="Arial"/>
              </w:rPr>
            </w:pPr>
            <w:r>
              <w:rPr>
                <w:rFonts w:cs="Arial"/>
              </w:rPr>
              <w:t>To:  "An NHM..."</w:t>
            </w:r>
          </w:p>
        </w:tc>
        <w:tc>
          <w:tcPr>
            <w:tcW w:w="1946" w:type="dxa"/>
            <w:tcBorders>
              <w:top w:val="single" w:sz="4" w:space="0" w:color="auto"/>
              <w:left w:val="single" w:sz="4" w:space="0" w:color="auto"/>
              <w:bottom w:val="single" w:sz="4" w:space="0" w:color="auto"/>
              <w:right w:val="single" w:sz="4" w:space="0" w:color="auto"/>
            </w:tcBorders>
          </w:tcPr>
          <w:p w14:paraId="5DB916AE" w14:textId="77777777" w:rsidR="000666FB" w:rsidRPr="000630F7" w:rsidRDefault="000666FB" w:rsidP="003B38D3"/>
        </w:tc>
      </w:tr>
      <w:tr w:rsidR="000666FB" w:rsidRPr="00C635BB" w14:paraId="3933AB6C"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66BFEE92" w14:textId="77777777" w:rsidR="000666FB" w:rsidRDefault="000666FB" w:rsidP="003B38D3">
            <w:pPr>
              <w:rPr>
                <w:rFonts w:cs="Arial"/>
              </w:rPr>
            </w:pPr>
            <w:r>
              <w:rPr>
                <w:rFonts w:cs="Arial"/>
              </w:rPr>
              <w:t>5-1</w:t>
            </w:r>
          </w:p>
        </w:tc>
        <w:tc>
          <w:tcPr>
            <w:tcW w:w="900" w:type="dxa"/>
            <w:tcBorders>
              <w:top w:val="single" w:sz="4" w:space="0" w:color="auto"/>
              <w:left w:val="single" w:sz="4" w:space="0" w:color="auto"/>
              <w:bottom w:val="single" w:sz="4" w:space="0" w:color="auto"/>
              <w:right w:val="single" w:sz="4" w:space="0" w:color="auto"/>
            </w:tcBorders>
          </w:tcPr>
          <w:p w14:paraId="6C304B7A" w14:textId="683DCD03" w:rsidR="000666FB" w:rsidRDefault="000666FB" w:rsidP="003B38D3">
            <w:pPr>
              <w:rPr>
                <w:rFonts w:cs="Arial"/>
              </w:rPr>
            </w:pPr>
            <w:r>
              <w:rPr>
                <w:rFonts w:cs="Arial"/>
              </w:rPr>
              <w:t>5.2.7</w:t>
            </w:r>
          </w:p>
        </w:tc>
        <w:tc>
          <w:tcPr>
            <w:tcW w:w="630" w:type="dxa"/>
            <w:tcBorders>
              <w:top w:val="single" w:sz="4" w:space="0" w:color="auto"/>
              <w:left w:val="single" w:sz="4" w:space="0" w:color="auto"/>
              <w:bottom w:val="single" w:sz="4" w:space="0" w:color="auto"/>
              <w:right w:val="single" w:sz="4" w:space="0" w:color="auto"/>
            </w:tcBorders>
          </w:tcPr>
          <w:p w14:paraId="13CC6B81" w14:textId="77777777" w:rsidR="000666FB" w:rsidRDefault="000666FB" w:rsidP="003B38D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2444E1CC" w14:textId="77777777" w:rsidR="000666FB" w:rsidRDefault="000666FB"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01970FDA" w14:textId="77777777" w:rsidR="000666FB" w:rsidRDefault="000666FB" w:rsidP="003B38D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B47CF47" w14:textId="77777777" w:rsidR="000666FB" w:rsidRDefault="000666FB" w:rsidP="003B38D3">
            <w:pPr>
              <w:spacing w:after="100" w:afterAutospacing="1"/>
              <w:rPr>
                <w:rFonts w:cs="Arial"/>
              </w:rPr>
            </w:pPr>
            <w:r>
              <w:rPr>
                <w:rFonts w:cs="Arial"/>
              </w:rPr>
              <w:t>Grammar</w:t>
            </w:r>
          </w:p>
        </w:tc>
        <w:tc>
          <w:tcPr>
            <w:tcW w:w="1811" w:type="dxa"/>
            <w:tcBorders>
              <w:top w:val="single" w:sz="4" w:space="0" w:color="auto"/>
              <w:left w:val="single" w:sz="4" w:space="0" w:color="auto"/>
              <w:bottom w:val="single" w:sz="4" w:space="0" w:color="auto"/>
              <w:right w:val="single" w:sz="4" w:space="0" w:color="auto"/>
            </w:tcBorders>
          </w:tcPr>
          <w:p w14:paraId="2CE7894C" w14:textId="77777777" w:rsidR="000666FB" w:rsidRPr="000630F7" w:rsidRDefault="000666FB" w:rsidP="003B38D3">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498AF7EC" w14:textId="77777777" w:rsidR="000666FB" w:rsidRDefault="000666FB" w:rsidP="003B38D3">
            <w:pPr>
              <w:spacing w:after="100" w:afterAutospacing="1"/>
              <w:rPr>
                <w:rFonts w:cs="Arial"/>
              </w:rPr>
            </w:pPr>
            <w:r>
              <w:rPr>
                <w:rFonts w:cs="Arial"/>
              </w:rPr>
              <w:t>From:  "A NHM..."</w:t>
            </w:r>
          </w:p>
          <w:p w14:paraId="7355E99E" w14:textId="77777777" w:rsidR="000666FB" w:rsidRDefault="000666FB" w:rsidP="003B38D3">
            <w:pPr>
              <w:spacing w:after="100" w:afterAutospacing="1"/>
              <w:rPr>
                <w:rFonts w:cs="Arial"/>
              </w:rPr>
            </w:pPr>
            <w:r>
              <w:rPr>
                <w:rFonts w:cs="Arial"/>
              </w:rPr>
              <w:t>To:  "An NHM..."</w:t>
            </w:r>
          </w:p>
        </w:tc>
        <w:tc>
          <w:tcPr>
            <w:tcW w:w="1946" w:type="dxa"/>
            <w:tcBorders>
              <w:top w:val="single" w:sz="4" w:space="0" w:color="auto"/>
              <w:left w:val="single" w:sz="4" w:space="0" w:color="auto"/>
              <w:bottom w:val="single" w:sz="4" w:space="0" w:color="auto"/>
              <w:right w:val="single" w:sz="4" w:space="0" w:color="auto"/>
            </w:tcBorders>
          </w:tcPr>
          <w:p w14:paraId="41F0427E" w14:textId="77777777" w:rsidR="000666FB" w:rsidRPr="000630F7" w:rsidRDefault="000666FB" w:rsidP="003B38D3"/>
        </w:tc>
      </w:tr>
      <w:tr w:rsidR="000666FB" w:rsidRPr="00C635BB" w14:paraId="47F01D47"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3A0ECCBF" w14:textId="29D9FA52" w:rsidR="000666FB" w:rsidRDefault="000666FB" w:rsidP="00792220">
            <w:pPr>
              <w:rPr>
                <w:rFonts w:cs="Arial"/>
              </w:rPr>
            </w:pPr>
            <w:r>
              <w:rPr>
                <w:rFonts w:cs="Arial"/>
              </w:rPr>
              <w:t>5-1</w:t>
            </w:r>
          </w:p>
        </w:tc>
        <w:tc>
          <w:tcPr>
            <w:tcW w:w="900" w:type="dxa"/>
            <w:tcBorders>
              <w:top w:val="single" w:sz="4" w:space="0" w:color="auto"/>
              <w:left w:val="single" w:sz="4" w:space="0" w:color="auto"/>
              <w:bottom w:val="single" w:sz="4" w:space="0" w:color="auto"/>
              <w:right w:val="single" w:sz="4" w:space="0" w:color="auto"/>
            </w:tcBorders>
          </w:tcPr>
          <w:p w14:paraId="64D19CDE" w14:textId="564B54B0" w:rsidR="000666FB" w:rsidRDefault="000666FB" w:rsidP="00792220">
            <w:pPr>
              <w:rPr>
                <w:rFonts w:cs="Arial"/>
              </w:rPr>
            </w:pPr>
            <w:r>
              <w:rPr>
                <w:rFonts w:cs="Arial"/>
              </w:rPr>
              <w:t>5.2.10</w:t>
            </w:r>
          </w:p>
        </w:tc>
        <w:tc>
          <w:tcPr>
            <w:tcW w:w="630" w:type="dxa"/>
            <w:tcBorders>
              <w:top w:val="single" w:sz="4" w:space="0" w:color="auto"/>
              <w:left w:val="single" w:sz="4" w:space="0" w:color="auto"/>
              <w:bottom w:val="single" w:sz="4" w:space="0" w:color="auto"/>
              <w:right w:val="single" w:sz="4" w:space="0" w:color="auto"/>
            </w:tcBorders>
          </w:tcPr>
          <w:p w14:paraId="587BD68D" w14:textId="7A3940CF" w:rsidR="000666FB" w:rsidRDefault="000666FB" w:rsidP="0079222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21E2BA43" w14:textId="58FA3F92" w:rsidR="000666FB" w:rsidRDefault="000666FB" w:rsidP="00792220">
            <w:pPr>
              <w:rPr>
                <w:rFonts w:cs="Arial"/>
              </w:rPr>
            </w:pPr>
            <w:r>
              <w:rPr>
                <w:rFonts w:cs="Arial"/>
              </w:rPr>
              <w:t>3</w:t>
            </w:r>
          </w:p>
        </w:tc>
        <w:tc>
          <w:tcPr>
            <w:tcW w:w="720" w:type="dxa"/>
            <w:tcBorders>
              <w:top w:val="single" w:sz="4" w:space="0" w:color="auto"/>
              <w:left w:val="single" w:sz="4" w:space="0" w:color="auto"/>
              <w:bottom w:val="single" w:sz="4" w:space="0" w:color="auto"/>
              <w:right w:val="single" w:sz="4" w:space="0" w:color="auto"/>
            </w:tcBorders>
          </w:tcPr>
          <w:p w14:paraId="12106A6B" w14:textId="7D84382A" w:rsidR="000666FB" w:rsidRDefault="000666FB" w:rsidP="00792220">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ACF48B1" w14:textId="3E075FA9" w:rsidR="000666FB" w:rsidRDefault="000666FB" w:rsidP="00792220">
            <w:pPr>
              <w:spacing w:after="100" w:afterAutospacing="1"/>
              <w:rPr>
                <w:rFonts w:cs="Arial"/>
              </w:rPr>
            </w:pPr>
            <w:r>
              <w:rPr>
                <w:rFonts w:cs="Arial"/>
              </w:rPr>
              <w:t xml:space="preserve">The last sentence "Before and after... " </w:t>
            </w:r>
            <w:proofErr w:type="gramStart"/>
            <w:r>
              <w:rPr>
                <w:rFonts w:cs="Arial"/>
              </w:rPr>
              <w:t>is</w:t>
            </w:r>
            <w:proofErr w:type="gramEnd"/>
            <w:r>
              <w:rPr>
                <w:rFonts w:cs="Arial"/>
              </w:rPr>
              <w:t xml:space="preserve"> redundant with specification 5.2.15.</w:t>
            </w:r>
          </w:p>
        </w:tc>
        <w:tc>
          <w:tcPr>
            <w:tcW w:w="1811" w:type="dxa"/>
            <w:tcBorders>
              <w:top w:val="single" w:sz="4" w:space="0" w:color="auto"/>
              <w:left w:val="single" w:sz="4" w:space="0" w:color="auto"/>
              <w:bottom w:val="single" w:sz="4" w:space="0" w:color="auto"/>
              <w:right w:val="single" w:sz="4" w:space="0" w:color="auto"/>
            </w:tcBorders>
          </w:tcPr>
          <w:p w14:paraId="1D245C29" w14:textId="61A01A7C" w:rsidR="000666FB" w:rsidRPr="000630F7" w:rsidRDefault="000666FB" w:rsidP="00792220">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16F04AAB" w14:textId="5E89B6E4" w:rsidR="000666FB" w:rsidRDefault="000666FB" w:rsidP="00792220">
            <w:pPr>
              <w:spacing w:after="100" w:afterAutospacing="1"/>
              <w:rPr>
                <w:rFonts w:cs="Arial"/>
              </w:rPr>
            </w:pPr>
            <w:r>
              <w:rPr>
                <w:rFonts w:cs="Arial"/>
              </w:rPr>
              <w:t>Remove last sentence from this specification</w:t>
            </w:r>
          </w:p>
        </w:tc>
        <w:tc>
          <w:tcPr>
            <w:tcW w:w="1946" w:type="dxa"/>
            <w:tcBorders>
              <w:top w:val="single" w:sz="4" w:space="0" w:color="auto"/>
              <w:left w:val="single" w:sz="4" w:space="0" w:color="auto"/>
              <w:bottom w:val="single" w:sz="4" w:space="0" w:color="auto"/>
              <w:right w:val="single" w:sz="4" w:space="0" w:color="auto"/>
            </w:tcBorders>
          </w:tcPr>
          <w:p w14:paraId="1B6D3753" w14:textId="77777777" w:rsidR="000666FB" w:rsidRPr="000630F7" w:rsidRDefault="000666FB" w:rsidP="00792220"/>
        </w:tc>
      </w:tr>
      <w:tr w:rsidR="000666FB" w:rsidRPr="00C635BB" w14:paraId="3E5B5C66"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1FE8EBFD" w14:textId="4A5F81B6" w:rsidR="000666FB" w:rsidRDefault="000666FB" w:rsidP="00792220">
            <w:pPr>
              <w:rPr>
                <w:rFonts w:cs="Arial"/>
              </w:rPr>
            </w:pPr>
            <w:r>
              <w:rPr>
                <w:rFonts w:cs="Arial"/>
              </w:rPr>
              <w:t>5-3</w:t>
            </w:r>
          </w:p>
        </w:tc>
        <w:tc>
          <w:tcPr>
            <w:tcW w:w="900" w:type="dxa"/>
            <w:tcBorders>
              <w:top w:val="single" w:sz="4" w:space="0" w:color="auto"/>
              <w:left w:val="single" w:sz="4" w:space="0" w:color="auto"/>
              <w:bottom w:val="single" w:sz="4" w:space="0" w:color="auto"/>
              <w:right w:val="single" w:sz="4" w:space="0" w:color="auto"/>
            </w:tcBorders>
          </w:tcPr>
          <w:p w14:paraId="45B1FBB6" w14:textId="4D000F9D" w:rsidR="000666FB" w:rsidRDefault="000666FB" w:rsidP="00792220">
            <w:pPr>
              <w:rPr>
                <w:rFonts w:cs="Arial"/>
              </w:rPr>
            </w:pPr>
            <w:r>
              <w:rPr>
                <w:rFonts w:cs="Arial"/>
              </w:rPr>
              <w:t>5.3.1.2</w:t>
            </w:r>
          </w:p>
        </w:tc>
        <w:tc>
          <w:tcPr>
            <w:tcW w:w="630" w:type="dxa"/>
            <w:tcBorders>
              <w:top w:val="single" w:sz="4" w:space="0" w:color="auto"/>
              <w:left w:val="single" w:sz="4" w:space="0" w:color="auto"/>
              <w:bottom w:val="single" w:sz="4" w:space="0" w:color="auto"/>
              <w:right w:val="single" w:sz="4" w:space="0" w:color="auto"/>
            </w:tcBorders>
          </w:tcPr>
          <w:p w14:paraId="581254CD" w14:textId="1663D47A" w:rsidR="000666FB" w:rsidRDefault="000666FB" w:rsidP="00792220">
            <w:pPr>
              <w:rPr>
                <w:rFonts w:cs="Arial"/>
              </w:rPr>
            </w:pPr>
            <w:r>
              <w:rPr>
                <w:rFonts w:cs="Arial"/>
              </w:rPr>
              <w:t xml:space="preserve">1 </w:t>
            </w:r>
          </w:p>
        </w:tc>
        <w:tc>
          <w:tcPr>
            <w:tcW w:w="630" w:type="dxa"/>
            <w:tcBorders>
              <w:top w:val="single" w:sz="4" w:space="0" w:color="auto"/>
              <w:left w:val="single" w:sz="4" w:space="0" w:color="auto"/>
              <w:bottom w:val="single" w:sz="4" w:space="0" w:color="auto"/>
              <w:right w:val="single" w:sz="4" w:space="0" w:color="auto"/>
            </w:tcBorders>
          </w:tcPr>
          <w:p w14:paraId="524C1496" w14:textId="0EDB0904" w:rsidR="000666FB" w:rsidRDefault="000666FB" w:rsidP="00792220">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4BBEAFB5" w14:textId="03F596E1" w:rsidR="000666FB" w:rsidRDefault="000666FB" w:rsidP="00792220">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D679E33" w14:textId="63C19A3A" w:rsidR="000666FB" w:rsidRDefault="000666FB" w:rsidP="003B38D3">
            <w:pPr>
              <w:spacing w:after="100" w:afterAutospacing="1"/>
              <w:rPr>
                <w:rFonts w:cs="Arial"/>
              </w:rPr>
            </w:pPr>
            <w:r>
              <w:rPr>
                <w:rFonts w:cs="Arial"/>
              </w:rPr>
              <w:t>The terms "Mnemonic Keyword(s)" and "Mnemonic(s)" are used interchangeably.</w:t>
            </w:r>
          </w:p>
        </w:tc>
        <w:tc>
          <w:tcPr>
            <w:tcW w:w="1811" w:type="dxa"/>
            <w:tcBorders>
              <w:top w:val="single" w:sz="4" w:space="0" w:color="auto"/>
              <w:left w:val="single" w:sz="4" w:space="0" w:color="auto"/>
              <w:bottom w:val="single" w:sz="4" w:space="0" w:color="auto"/>
              <w:right w:val="single" w:sz="4" w:space="0" w:color="auto"/>
            </w:tcBorders>
          </w:tcPr>
          <w:p w14:paraId="3B2CF680" w14:textId="1F849B8B" w:rsidR="000666FB" w:rsidRDefault="000666FB" w:rsidP="00792220">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1546800F" w14:textId="77777777" w:rsidR="000666FB" w:rsidRDefault="000666FB" w:rsidP="00792220">
            <w:pPr>
              <w:spacing w:after="100" w:afterAutospacing="1"/>
              <w:rPr>
                <w:rFonts w:cs="Arial"/>
              </w:rPr>
            </w:pPr>
            <w:r>
              <w:rPr>
                <w:rFonts w:cs="Arial"/>
              </w:rPr>
              <w:t>Specify that the two terms are equivalent...</w:t>
            </w:r>
          </w:p>
          <w:p w14:paraId="46F95C99" w14:textId="43836E86" w:rsidR="000666FB" w:rsidRDefault="000666FB" w:rsidP="00792220">
            <w:pPr>
              <w:spacing w:after="100" w:afterAutospacing="1"/>
              <w:rPr>
                <w:rFonts w:cs="Arial"/>
              </w:rPr>
            </w:pPr>
            <w:r>
              <w:rPr>
                <w:rFonts w:cs="Arial"/>
              </w:rPr>
              <w:t>From:  "The Mnemonic Keyword shall be an alphanumeric string..."</w:t>
            </w:r>
          </w:p>
          <w:p w14:paraId="78902350" w14:textId="77777777" w:rsidR="000666FB" w:rsidRDefault="000666FB" w:rsidP="00792220">
            <w:pPr>
              <w:spacing w:after="100" w:afterAutospacing="1"/>
              <w:rPr>
                <w:rFonts w:cs="Arial"/>
              </w:rPr>
            </w:pPr>
            <w:r>
              <w:rPr>
                <w:rFonts w:cs="Arial"/>
              </w:rPr>
              <w:t>To:  "The Mnemonic Keyword (aka "Mnemonic" in the singular and "Mnemonics" in the plural) shall be an alphanumeric string..."</w:t>
            </w:r>
          </w:p>
        </w:tc>
        <w:tc>
          <w:tcPr>
            <w:tcW w:w="1946" w:type="dxa"/>
            <w:tcBorders>
              <w:top w:val="single" w:sz="4" w:space="0" w:color="auto"/>
              <w:left w:val="single" w:sz="4" w:space="0" w:color="auto"/>
              <w:bottom w:val="single" w:sz="4" w:space="0" w:color="auto"/>
              <w:right w:val="single" w:sz="4" w:space="0" w:color="auto"/>
            </w:tcBorders>
          </w:tcPr>
          <w:p w14:paraId="67623A16" w14:textId="77777777" w:rsidR="000666FB" w:rsidRPr="000630F7" w:rsidRDefault="000666FB" w:rsidP="00792220"/>
        </w:tc>
      </w:tr>
      <w:tr w:rsidR="000666FB" w:rsidRPr="00C635BB" w14:paraId="6254450C"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4557EF1C" w14:textId="79444D34" w:rsidR="000666FB" w:rsidRDefault="000666FB" w:rsidP="00792220">
            <w:pPr>
              <w:rPr>
                <w:rFonts w:cs="Arial"/>
              </w:rPr>
            </w:pPr>
            <w:r>
              <w:rPr>
                <w:rFonts w:cs="Arial"/>
              </w:rPr>
              <w:t>5-3</w:t>
            </w:r>
          </w:p>
        </w:tc>
        <w:tc>
          <w:tcPr>
            <w:tcW w:w="900" w:type="dxa"/>
            <w:tcBorders>
              <w:top w:val="single" w:sz="4" w:space="0" w:color="auto"/>
              <w:left w:val="single" w:sz="4" w:space="0" w:color="auto"/>
              <w:bottom w:val="single" w:sz="4" w:space="0" w:color="auto"/>
              <w:right w:val="single" w:sz="4" w:space="0" w:color="auto"/>
            </w:tcBorders>
          </w:tcPr>
          <w:p w14:paraId="597CE800" w14:textId="4C52BC4D" w:rsidR="000666FB" w:rsidRDefault="000666FB" w:rsidP="00792220">
            <w:pPr>
              <w:rPr>
                <w:rFonts w:cs="Arial"/>
              </w:rPr>
            </w:pPr>
            <w:r>
              <w:rPr>
                <w:rFonts w:cs="Arial"/>
              </w:rPr>
              <w:t>5.3.1.2</w:t>
            </w:r>
          </w:p>
        </w:tc>
        <w:tc>
          <w:tcPr>
            <w:tcW w:w="630" w:type="dxa"/>
            <w:tcBorders>
              <w:top w:val="single" w:sz="4" w:space="0" w:color="auto"/>
              <w:left w:val="single" w:sz="4" w:space="0" w:color="auto"/>
              <w:bottom w:val="single" w:sz="4" w:space="0" w:color="auto"/>
              <w:right w:val="single" w:sz="4" w:space="0" w:color="auto"/>
            </w:tcBorders>
          </w:tcPr>
          <w:p w14:paraId="27DD383F" w14:textId="1D0EABEB" w:rsidR="000666FB" w:rsidRDefault="000666FB" w:rsidP="0079222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6CC3801B" w14:textId="56E616F5" w:rsidR="000666FB" w:rsidRDefault="000666FB" w:rsidP="00792220">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231686FE" w14:textId="540BA4DF" w:rsidR="000666FB" w:rsidRDefault="000666FB" w:rsidP="00792220">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245896D" w14:textId="5DC0E01E" w:rsidR="000666FB" w:rsidRDefault="000666FB" w:rsidP="00792220">
            <w:pPr>
              <w:spacing w:after="100" w:afterAutospacing="1"/>
              <w:rPr>
                <w:rFonts w:cs="Arial"/>
              </w:rPr>
            </w:pPr>
            <w:r>
              <w:rPr>
                <w:rFonts w:cs="Arial"/>
              </w:rPr>
              <w:t>There is no space after the period between sentence 1 and sentence 2.</w:t>
            </w:r>
          </w:p>
        </w:tc>
        <w:tc>
          <w:tcPr>
            <w:tcW w:w="1811" w:type="dxa"/>
            <w:tcBorders>
              <w:top w:val="single" w:sz="4" w:space="0" w:color="auto"/>
              <w:left w:val="single" w:sz="4" w:space="0" w:color="auto"/>
              <w:bottom w:val="single" w:sz="4" w:space="0" w:color="auto"/>
              <w:right w:val="single" w:sz="4" w:space="0" w:color="auto"/>
            </w:tcBorders>
          </w:tcPr>
          <w:p w14:paraId="30B5FB8E" w14:textId="55E9DA30" w:rsidR="000666FB" w:rsidRPr="000630F7" w:rsidRDefault="000666FB" w:rsidP="00792220">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50805213" w14:textId="3D36A978" w:rsidR="000666FB" w:rsidRDefault="000666FB" w:rsidP="00792220">
            <w:pPr>
              <w:spacing w:after="100" w:afterAutospacing="1"/>
              <w:rPr>
                <w:rFonts w:cs="Arial"/>
              </w:rPr>
            </w:pPr>
            <w:r>
              <w:rPr>
                <w:rFonts w:cs="Arial"/>
              </w:rPr>
              <w:t>Add a space after the period between sentence 1 and sentence 2.</w:t>
            </w:r>
          </w:p>
        </w:tc>
        <w:tc>
          <w:tcPr>
            <w:tcW w:w="1946" w:type="dxa"/>
            <w:tcBorders>
              <w:top w:val="single" w:sz="4" w:space="0" w:color="auto"/>
              <w:left w:val="single" w:sz="4" w:space="0" w:color="auto"/>
              <w:bottom w:val="single" w:sz="4" w:space="0" w:color="auto"/>
              <w:right w:val="single" w:sz="4" w:space="0" w:color="auto"/>
            </w:tcBorders>
          </w:tcPr>
          <w:p w14:paraId="65D9746C" w14:textId="77777777" w:rsidR="000666FB" w:rsidRPr="000630F7" w:rsidRDefault="000666FB" w:rsidP="00792220"/>
        </w:tc>
      </w:tr>
      <w:tr w:rsidR="000666FB" w:rsidRPr="00C635BB" w14:paraId="4FF55212"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233A7BE8" w14:textId="751028BF" w:rsidR="000666FB" w:rsidRDefault="000666FB" w:rsidP="00792220">
            <w:pPr>
              <w:rPr>
                <w:rFonts w:cs="Arial"/>
              </w:rPr>
            </w:pPr>
            <w:r>
              <w:rPr>
                <w:rFonts w:cs="Arial"/>
              </w:rPr>
              <w:t>5-3</w:t>
            </w:r>
          </w:p>
        </w:tc>
        <w:tc>
          <w:tcPr>
            <w:tcW w:w="900" w:type="dxa"/>
            <w:tcBorders>
              <w:top w:val="single" w:sz="4" w:space="0" w:color="auto"/>
              <w:left w:val="single" w:sz="4" w:space="0" w:color="auto"/>
              <w:bottom w:val="single" w:sz="4" w:space="0" w:color="auto"/>
              <w:right w:val="single" w:sz="4" w:space="0" w:color="auto"/>
            </w:tcBorders>
          </w:tcPr>
          <w:p w14:paraId="07F82485" w14:textId="57108440" w:rsidR="000666FB" w:rsidRDefault="000666FB" w:rsidP="00792220">
            <w:pPr>
              <w:rPr>
                <w:rFonts w:cs="Arial"/>
              </w:rPr>
            </w:pPr>
            <w:r>
              <w:rPr>
                <w:rFonts w:cs="Arial"/>
              </w:rPr>
              <w:t>Between 5.3.1.2 &amp;</w:t>
            </w:r>
          </w:p>
          <w:p w14:paraId="15B03A2B" w14:textId="204DE7A9" w:rsidR="000666FB" w:rsidRDefault="000666FB" w:rsidP="00792220">
            <w:pPr>
              <w:rPr>
                <w:rFonts w:cs="Arial"/>
              </w:rPr>
            </w:pPr>
            <w:r>
              <w:rPr>
                <w:rFonts w:cs="Arial"/>
              </w:rPr>
              <w:t>5.3.1.3</w:t>
            </w:r>
          </w:p>
        </w:tc>
        <w:tc>
          <w:tcPr>
            <w:tcW w:w="630" w:type="dxa"/>
            <w:tcBorders>
              <w:top w:val="single" w:sz="4" w:space="0" w:color="auto"/>
              <w:left w:val="single" w:sz="4" w:space="0" w:color="auto"/>
              <w:bottom w:val="single" w:sz="4" w:space="0" w:color="auto"/>
              <w:right w:val="single" w:sz="4" w:space="0" w:color="auto"/>
            </w:tcBorders>
          </w:tcPr>
          <w:p w14:paraId="24B430A8" w14:textId="2FAE775F" w:rsidR="000666FB" w:rsidRDefault="000666FB" w:rsidP="0079222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2FBB56E1" w14:textId="53265579" w:rsidR="000666FB" w:rsidRDefault="000666FB" w:rsidP="00792220">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4100B1E8" w14:textId="00A9D442" w:rsidR="000666FB" w:rsidRDefault="000666FB" w:rsidP="00792220">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52B5E5A6" w14:textId="0E409E87" w:rsidR="000666FB" w:rsidRDefault="000666FB" w:rsidP="00792220">
            <w:pPr>
              <w:spacing w:after="100" w:afterAutospacing="1"/>
              <w:rPr>
                <w:rFonts w:cs="Arial"/>
              </w:rPr>
            </w:pPr>
            <w:r>
              <w:rPr>
                <w:rFonts w:cs="Arial"/>
              </w:rPr>
              <w:t>I wonder if between 5.3.1.2 and 5.3.1.3 would be a good place to put the Table 5-1 (?)</w:t>
            </w:r>
          </w:p>
        </w:tc>
        <w:tc>
          <w:tcPr>
            <w:tcW w:w="1811" w:type="dxa"/>
            <w:tcBorders>
              <w:top w:val="single" w:sz="4" w:space="0" w:color="auto"/>
              <w:left w:val="single" w:sz="4" w:space="0" w:color="auto"/>
              <w:bottom w:val="single" w:sz="4" w:space="0" w:color="auto"/>
              <w:right w:val="single" w:sz="4" w:space="0" w:color="auto"/>
            </w:tcBorders>
          </w:tcPr>
          <w:p w14:paraId="2737FF60" w14:textId="115A5089" w:rsidR="000666FB" w:rsidRPr="000630F7" w:rsidRDefault="000666FB" w:rsidP="00792220">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2A4CD932" w14:textId="600E5D82" w:rsidR="000666FB" w:rsidRDefault="000666FB" w:rsidP="00792220">
            <w:pPr>
              <w:spacing w:after="100" w:afterAutospacing="1"/>
              <w:rPr>
                <w:rFonts w:cs="Arial"/>
              </w:rPr>
            </w:pPr>
            <w:r>
              <w:rPr>
                <w:rFonts w:cs="Arial"/>
              </w:rPr>
              <w:t>Consider.</w:t>
            </w:r>
          </w:p>
        </w:tc>
        <w:tc>
          <w:tcPr>
            <w:tcW w:w="1946" w:type="dxa"/>
            <w:tcBorders>
              <w:top w:val="single" w:sz="4" w:space="0" w:color="auto"/>
              <w:left w:val="single" w:sz="4" w:space="0" w:color="auto"/>
              <w:bottom w:val="single" w:sz="4" w:space="0" w:color="auto"/>
              <w:right w:val="single" w:sz="4" w:space="0" w:color="auto"/>
            </w:tcBorders>
          </w:tcPr>
          <w:p w14:paraId="61352C67" w14:textId="77777777" w:rsidR="000666FB" w:rsidRPr="000630F7" w:rsidRDefault="000666FB" w:rsidP="00792220"/>
        </w:tc>
      </w:tr>
      <w:tr w:rsidR="000666FB" w:rsidRPr="00C635BB" w14:paraId="27EF824C"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76A74A04" w14:textId="2A665C53" w:rsidR="000666FB" w:rsidRDefault="000666FB" w:rsidP="00792220">
            <w:pPr>
              <w:rPr>
                <w:rFonts w:cs="Arial"/>
              </w:rPr>
            </w:pPr>
            <w:r>
              <w:rPr>
                <w:rFonts w:cs="Arial"/>
              </w:rPr>
              <w:t>5-3</w:t>
            </w:r>
          </w:p>
        </w:tc>
        <w:tc>
          <w:tcPr>
            <w:tcW w:w="900" w:type="dxa"/>
            <w:tcBorders>
              <w:top w:val="single" w:sz="4" w:space="0" w:color="auto"/>
              <w:left w:val="single" w:sz="4" w:space="0" w:color="auto"/>
              <w:bottom w:val="single" w:sz="4" w:space="0" w:color="auto"/>
              <w:right w:val="single" w:sz="4" w:space="0" w:color="auto"/>
            </w:tcBorders>
          </w:tcPr>
          <w:p w14:paraId="0ACF63D5" w14:textId="33F0B744" w:rsidR="000666FB" w:rsidRDefault="000666FB" w:rsidP="00792220">
            <w:pPr>
              <w:rPr>
                <w:rFonts w:cs="Arial"/>
              </w:rPr>
            </w:pPr>
            <w:r>
              <w:rPr>
                <w:rFonts w:cs="Arial"/>
              </w:rPr>
              <w:t>5.3.1.5</w:t>
            </w:r>
          </w:p>
        </w:tc>
        <w:tc>
          <w:tcPr>
            <w:tcW w:w="630" w:type="dxa"/>
            <w:tcBorders>
              <w:top w:val="single" w:sz="4" w:space="0" w:color="auto"/>
              <w:left w:val="single" w:sz="4" w:space="0" w:color="auto"/>
              <w:bottom w:val="single" w:sz="4" w:space="0" w:color="auto"/>
              <w:right w:val="single" w:sz="4" w:space="0" w:color="auto"/>
            </w:tcBorders>
          </w:tcPr>
          <w:p w14:paraId="513596E7" w14:textId="34B380BF" w:rsidR="000666FB" w:rsidRDefault="000666FB" w:rsidP="0079222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0FEB026C" w14:textId="655EFF71" w:rsidR="000666FB" w:rsidRDefault="000666FB" w:rsidP="00792220">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45C8AF4B" w14:textId="087A8D03" w:rsidR="000666FB" w:rsidRDefault="000666FB" w:rsidP="00792220">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EF9A3B7" w14:textId="60806256" w:rsidR="000666FB" w:rsidRDefault="000666FB" w:rsidP="00792220">
            <w:pPr>
              <w:spacing w:after="100" w:afterAutospacing="1"/>
              <w:rPr>
                <w:rFonts w:cs="Arial"/>
              </w:rPr>
            </w:pPr>
            <w:r>
              <w:rPr>
                <w:rFonts w:cs="Arial"/>
              </w:rPr>
              <w:t>Doesn't state the size of the string.  All the examples show 3 characters, except "PWRR" in Table C-1</w:t>
            </w:r>
          </w:p>
        </w:tc>
        <w:tc>
          <w:tcPr>
            <w:tcW w:w="1811" w:type="dxa"/>
            <w:tcBorders>
              <w:top w:val="single" w:sz="4" w:space="0" w:color="auto"/>
              <w:left w:val="single" w:sz="4" w:space="0" w:color="auto"/>
              <w:bottom w:val="single" w:sz="4" w:space="0" w:color="auto"/>
              <w:right w:val="single" w:sz="4" w:space="0" w:color="auto"/>
            </w:tcBorders>
          </w:tcPr>
          <w:p w14:paraId="0A0A8AA9" w14:textId="43E04481" w:rsidR="000666FB" w:rsidRPr="000630F7" w:rsidRDefault="000666FB" w:rsidP="00792220">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0DB0E6FA" w14:textId="77777777" w:rsidR="000666FB" w:rsidRDefault="000666FB" w:rsidP="00792220">
            <w:pPr>
              <w:spacing w:after="100" w:afterAutospacing="1"/>
              <w:rPr>
                <w:rFonts w:cs="Arial"/>
              </w:rPr>
            </w:pPr>
            <w:r>
              <w:rPr>
                <w:rFonts w:cs="Arial"/>
              </w:rPr>
              <w:t>From:  "...shall consist of an alphanumeric string."</w:t>
            </w:r>
          </w:p>
          <w:p w14:paraId="521824AC" w14:textId="77777777" w:rsidR="000666FB" w:rsidRDefault="000666FB" w:rsidP="00792220">
            <w:pPr>
              <w:spacing w:after="100" w:afterAutospacing="1"/>
              <w:rPr>
                <w:rFonts w:cs="Arial"/>
              </w:rPr>
            </w:pPr>
            <w:r>
              <w:rPr>
                <w:rFonts w:cs="Arial"/>
              </w:rPr>
              <w:t>To:  "... shall consist of a 3 character alphanumeric string."</w:t>
            </w:r>
          </w:p>
          <w:p w14:paraId="51762D71" w14:textId="0343C3B0" w:rsidR="000666FB" w:rsidRDefault="000666FB" w:rsidP="00792220">
            <w:pPr>
              <w:spacing w:after="100" w:afterAutospacing="1"/>
              <w:rPr>
                <w:rFonts w:cs="Arial"/>
              </w:rPr>
            </w:pPr>
            <w:r>
              <w:rPr>
                <w:rFonts w:cs="Arial"/>
              </w:rPr>
              <w:t xml:space="preserve">Alternatively:  Put this 3 character </w:t>
            </w:r>
            <w:r>
              <w:rPr>
                <w:rFonts w:cs="Arial"/>
              </w:rPr>
              <w:lastRenderedPageBreak/>
              <w:t>limitation into Table 5-1 (as was done with Hardware Type)</w:t>
            </w:r>
          </w:p>
        </w:tc>
        <w:tc>
          <w:tcPr>
            <w:tcW w:w="1946" w:type="dxa"/>
            <w:tcBorders>
              <w:top w:val="single" w:sz="4" w:space="0" w:color="auto"/>
              <w:left w:val="single" w:sz="4" w:space="0" w:color="auto"/>
              <w:bottom w:val="single" w:sz="4" w:space="0" w:color="auto"/>
              <w:right w:val="single" w:sz="4" w:space="0" w:color="auto"/>
            </w:tcBorders>
          </w:tcPr>
          <w:p w14:paraId="3DBA1CCC" w14:textId="77777777" w:rsidR="000666FB" w:rsidRPr="000630F7" w:rsidRDefault="000666FB" w:rsidP="00792220"/>
        </w:tc>
      </w:tr>
      <w:tr w:rsidR="000666FB" w:rsidRPr="00C635BB" w14:paraId="08D099C0"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4AEA772B" w14:textId="00E1AF5E" w:rsidR="000666FB" w:rsidRDefault="000666FB" w:rsidP="00792220">
            <w:pPr>
              <w:rPr>
                <w:rFonts w:cs="Arial"/>
              </w:rPr>
            </w:pPr>
            <w:r>
              <w:rPr>
                <w:rFonts w:cs="Arial"/>
              </w:rPr>
              <w:lastRenderedPageBreak/>
              <w:t>5-3</w:t>
            </w:r>
          </w:p>
        </w:tc>
        <w:tc>
          <w:tcPr>
            <w:tcW w:w="900" w:type="dxa"/>
            <w:tcBorders>
              <w:top w:val="single" w:sz="4" w:space="0" w:color="auto"/>
              <w:left w:val="single" w:sz="4" w:space="0" w:color="auto"/>
              <w:bottom w:val="single" w:sz="4" w:space="0" w:color="auto"/>
              <w:right w:val="single" w:sz="4" w:space="0" w:color="auto"/>
            </w:tcBorders>
          </w:tcPr>
          <w:p w14:paraId="1FEA856A" w14:textId="6D115128" w:rsidR="000666FB" w:rsidRDefault="000666FB" w:rsidP="00792220">
            <w:pPr>
              <w:rPr>
                <w:rFonts w:cs="Arial"/>
              </w:rPr>
            </w:pPr>
            <w:r>
              <w:rPr>
                <w:rFonts w:cs="Arial"/>
              </w:rPr>
              <w:t>5.3.1.11</w:t>
            </w:r>
          </w:p>
        </w:tc>
        <w:tc>
          <w:tcPr>
            <w:tcW w:w="630" w:type="dxa"/>
            <w:tcBorders>
              <w:top w:val="single" w:sz="4" w:space="0" w:color="auto"/>
              <w:left w:val="single" w:sz="4" w:space="0" w:color="auto"/>
              <w:bottom w:val="single" w:sz="4" w:space="0" w:color="auto"/>
              <w:right w:val="single" w:sz="4" w:space="0" w:color="auto"/>
            </w:tcBorders>
          </w:tcPr>
          <w:p w14:paraId="030CF05B" w14:textId="4C636B96" w:rsidR="000666FB" w:rsidRDefault="000666FB" w:rsidP="0079222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226D730E" w14:textId="77777777" w:rsidR="000666FB" w:rsidRDefault="000666FB" w:rsidP="00792220">
            <w:pPr>
              <w:rPr>
                <w:rFonts w:cs="Arial"/>
              </w:rPr>
            </w:pPr>
          </w:p>
        </w:tc>
        <w:tc>
          <w:tcPr>
            <w:tcW w:w="720" w:type="dxa"/>
            <w:tcBorders>
              <w:top w:val="single" w:sz="4" w:space="0" w:color="auto"/>
              <w:left w:val="single" w:sz="4" w:space="0" w:color="auto"/>
              <w:bottom w:val="single" w:sz="4" w:space="0" w:color="auto"/>
              <w:right w:val="single" w:sz="4" w:space="0" w:color="auto"/>
            </w:tcBorders>
          </w:tcPr>
          <w:p w14:paraId="5BE3A911" w14:textId="1D2328D8" w:rsidR="000666FB" w:rsidRDefault="000666FB" w:rsidP="00792220">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47D9DEDF" w14:textId="68E2A7A7" w:rsidR="000666FB" w:rsidRDefault="000666FB" w:rsidP="00792220">
            <w:pPr>
              <w:spacing w:after="100" w:afterAutospacing="1"/>
              <w:rPr>
                <w:rFonts w:cs="Arial"/>
              </w:rPr>
            </w:pPr>
            <w:r>
              <w:rPr>
                <w:rFonts w:cs="Arial"/>
              </w:rPr>
              <w:t xml:space="preserve">The length of the data group field is not specified... is it truly "arbitrary"? </w:t>
            </w:r>
            <w:proofErr w:type="gramStart"/>
            <w:r>
              <w:rPr>
                <w:rFonts w:cs="Arial"/>
              </w:rPr>
              <w:t>or</w:t>
            </w:r>
            <w:proofErr w:type="gramEnd"/>
            <w:r>
              <w:rPr>
                <w:rFonts w:cs="Arial"/>
              </w:rPr>
              <w:t xml:space="preserve"> should it be constrained to some reasonable value (e.g., no more than 10 characters, or something like that)?</w:t>
            </w:r>
          </w:p>
        </w:tc>
        <w:tc>
          <w:tcPr>
            <w:tcW w:w="1811" w:type="dxa"/>
            <w:tcBorders>
              <w:top w:val="single" w:sz="4" w:space="0" w:color="auto"/>
              <w:left w:val="single" w:sz="4" w:space="0" w:color="auto"/>
              <w:bottom w:val="single" w:sz="4" w:space="0" w:color="auto"/>
              <w:right w:val="single" w:sz="4" w:space="0" w:color="auto"/>
            </w:tcBorders>
          </w:tcPr>
          <w:p w14:paraId="0C47E7DB" w14:textId="42959E2B" w:rsidR="000666FB" w:rsidRPr="000630F7" w:rsidRDefault="000666FB" w:rsidP="00792220">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3D96840A" w14:textId="5A46B2EB" w:rsidR="000666FB" w:rsidRDefault="000666FB" w:rsidP="00792220">
            <w:pPr>
              <w:spacing w:after="100" w:afterAutospacing="1"/>
              <w:rPr>
                <w:rFonts w:cs="Arial"/>
              </w:rPr>
            </w:pPr>
            <w:r>
              <w:rPr>
                <w:rFonts w:cs="Arial"/>
              </w:rPr>
              <w:t>Consider adding information about the length of the field.</w:t>
            </w:r>
          </w:p>
        </w:tc>
        <w:tc>
          <w:tcPr>
            <w:tcW w:w="1946" w:type="dxa"/>
            <w:tcBorders>
              <w:top w:val="single" w:sz="4" w:space="0" w:color="auto"/>
              <w:left w:val="single" w:sz="4" w:space="0" w:color="auto"/>
              <w:bottom w:val="single" w:sz="4" w:space="0" w:color="auto"/>
              <w:right w:val="single" w:sz="4" w:space="0" w:color="auto"/>
            </w:tcBorders>
          </w:tcPr>
          <w:p w14:paraId="52545869" w14:textId="77777777" w:rsidR="000666FB" w:rsidRPr="000630F7" w:rsidRDefault="000666FB" w:rsidP="00792220"/>
        </w:tc>
      </w:tr>
      <w:tr w:rsidR="000666FB" w:rsidRPr="00C635BB" w14:paraId="6063A4DE"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205139E3" w14:textId="5699BDB1" w:rsidR="000666FB" w:rsidRDefault="000666FB" w:rsidP="00792220">
            <w:pPr>
              <w:rPr>
                <w:rFonts w:cs="Arial"/>
              </w:rPr>
            </w:pPr>
            <w:r>
              <w:rPr>
                <w:rFonts w:cs="Arial"/>
              </w:rPr>
              <w:t>5-3</w:t>
            </w:r>
          </w:p>
        </w:tc>
        <w:tc>
          <w:tcPr>
            <w:tcW w:w="900" w:type="dxa"/>
            <w:tcBorders>
              <w:top w:val="single" w:sz="4" w:space="0" w:color="auto"/>
              <w:left w:val="single" w:sz="4" w:space="0" w:color="auto"/>
              <w:bottom w:val="single" w:sz="4" w:space="0" w:color="auto"/>
              <w:right w:val="single" w:sz="4" w:space="0" w:color="auto"/>
            </w:tcBorders>
          </w:tcPr>
          <w:p w14:paraId="672685D1" w14:textId="3070F94B" w:rsidR="000666FB" w:rsidRDefault="000666FB" w:rsidP="00792220">
            <w:pPr>
              <w:rPr>
                <w:rFonts w:cs="Arial"/>
              </w:rPr>
            </w:pPr>
            <w:r>
              <w:rPr>
                <w:rFonts w:cs="Arial"/>
              </w:rPr>
              <w:t>5.3.1.12</w:t>
            </w:r>
          </w:p>
        </w:tc>
        <w:tc>
          <w:tcPr>
            <w:tcW w:w="630" w:type="dxa"/>
            <w:tcBorders>
              <w:top w:val="single" w:sz="4" w:space="0" w:color="auto"/>
              <w:left w:val="single" w:sz="4" w:space="0" w:color="auto"/>
              <w:bottom w:val="single" w:sz="4" w:space="0" w:color="auto"/>
              <w:right w:val="single" w:sz="4" w:space="0" w:color="auto"/>
            </w:tcBorders>
          </w:tcPr>
          <w:p w14:paraId="4BE88049" w14:textId="791870CF" w:rsidR="000666FB" w:rsidRDefault="000666FB" w:rsidP="00792220">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14:paraId="318E56CC" w14:textId="39ACA8BD" w:rsidR="000666FB" w:rsidRDefault="000666FB" w:rsidP="00792220">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3CA4A7A0" w14:textId="2FD23819" w:rsidR="000666FB" w:rsidRDefault="000666FB" w:rsidP="00792220">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13BF84F6" w14:textId="6B562020" w:rsidR="000666FB" w:rsidRDefault="000666FB" w:rsidP="00792220">
            <w:pPr>
              <w:spacing w:after="100" w:afterAutospacing="1"/>
              <w:rPr>
                <w:rFonts w:cs="Arial"/>
              </w:rPr>
            </w:pPr>
            <w:r>
              <w:rPr>
                <w:rFonts w:cs="Arial"/>
              </w:rPr>
              <w:t xml:space="preserve">In KVN, normally we say there is one value for each keyword.  In the case of the NHM, the "value" is multipartite... a </w:t>
            </w:r>
            <w:proofErr w:type="spellStart"/>
            <w:r>
              <w:rPr>
                <w:rFonts w:cs="Arial"/>
              </w:rPr>
              <w:t>timetag</w:t>
            </w:r>
            <w:proofErr w:type="spellEnd"/>
            <w:r>
              <w:rPr>
                <w:rFonts w:cs="Arial"/>
              </w:rPr>
              <w:t xml:space="preserve"> + some number of measurements.  I think a better name for this field would be "Measurement Count Field" or "Data Count Field".  Personally I prefer "Measurement..."</w:t>
            </w:r>
          </w:p>
        </w:tc>
        <w:tc>
          <w:tcPr>
            <w:tcW w:w="1811" w:type="dxa"/>
            <w:tcBorders>
              <w:top w:val="single" w:sz="4" w:space="0" w:color="auto"/>
              <w:left w:val="single" w:sz="4" w:space="0" w:color="auto"/>
              <w:bottom w:val="single" w:sz="4" w:space="0" w:color="auto"/>
              <w:right w:val="single" w:sz="4" w:space="0" w:color="auto"/>
            </w:tcBorders>
          </w:tcPr>
          <w:p w14:paraId="355C910F" w14:textId="678EE150" w:rsidR="000666FB" w:rsidRDefault="000666FB" w:rsidP="00792220">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621B4BD5" w14:textId="77777777" w:rsidR="000666FB" w:rsidRDefault="000666FB" w:rsidP="00792220">
            <w:pPr>
              <w:spacing w:after="100" w:afterAutospacing="1"/>
              <w:rPr>
                <w:rFonts w:cs="Arial"/>
              </w:rPr>
            </w:pPr>
            <w:r>
              <w:rPr>
                <w:rFonts w:cs="Arial"/>
              </w:rPr>
              <w:t>From:  "Value Count Field"</w:t>
            </w:r>
          </w:p>
          <w:p w14:paraId="3B35AF10" w14:textId="43B11B04" w:rsidR="000666FB" w:rsidRDefault="000666FB" w:rsidP="00792220">
            <w:pPr>
              <w:spacing w:after="100" w:afterAutospacing="1"/>
              <w:rPr>
                <w:rFonts w:cs="Arial"/>
              </w:rPr>
            </w:pPr>
            <w:r>
              <w:rPr>
                <w:rFonts w:cs="Arial"/>
              </w:rPr>
              <w:t>To:  "Measurement Count Field" or "Data Count Field".</w:t>
            </w:r>
          </w:p>
        </w:tc>
        <w:tc>
          <w:tcPr>
            <w:tcW w:w="1946" w:type="dxa"/>
            <w:tcBorders>
              <w:top w:val="single" w:sz="4" w:space="0" w:color="auto"/>
              <w:left w:val="single" w:sz="4" w:space="0" w:color="auto"/>
              <w:bottom w:val="single" w:sz="4" w:space="0" w:color="auto"/>
              <w:right w:val="single" w:sz="4" w:space="0" w:color="auto"/>
            </w:tcBorders>
          </w:tcPr>
          <w:p w14:paraId="1589BEA6" w14:textId="77777777" w:rsidR="000666FB" w:rsidRPr="000630F7" w:rsidRDefault="000666FB" w:rsidP="00792220"/>
        </w:tc>
      </w:tr>
      <w:tr w:rsidR="000666FB" w:rsidRPr="00C635BB" w14:paraId="707E0049"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1672D2AB" w14:textId="77777777" w:rsidR="000666FB" w:rsidRDefault="000666FB" w:rsidP="004C3037">
            <w:pPr>
              <w:rPr>
                <w:rFonts w:cs="Arial"/>
              </w:rPr>
            </w:pPr>
            <w:r>
              <w:rPr>
                <w:rFonts w:cs="Arial"/>
              </w:rPr>
              <w:t>5-3</w:t>
            </w:r>
          </w:p>
        </w:tc>
        <w:tc>
          <w:tcPr>
            <w:tcW w:w="900" w:type="dxa"/>
            <w:tcBorders>
              <w:top w:val="single" w:sz="4" w:space="0" w:color="auto"/>
              <w:left w:val="single" w:sz="4" w:space="0" w:color="auto"/>
              <w:bottom w:val="single" w:sz="4" w:space="0" w:color="auto"/>
              <w:right w:val="single" w:sz="4" w:space="0" w:color="auto"/>
            </w:tcBorders>
          </w:tcPr>
          <w:p w14:paraId="4E08B473" w14:textId="77777777" w:rsidR="000666FB" w:rsidRDefault="000666FB" w:rsidP="004C3037">
            <w:pPr>
              <w:rPr>
                <w:rFonts w:cs="Arial"/>
              </w:rPr>
            </w:pPr>
            <w:r>
              <w:rPr>
                <w:rFonts w:cs="Arial"/>
              </w:rPr>
              <w:t>5.3.1.13</w:t>
            </w:r>
          </w:p>
        </w:tc>
        <w:tc>
          <w:tcPr>
            <w:tcW w:w="630" w:type="dxa"/>
            <w:tcBorders>
              <w:top w:val="single" w:sz="4" w:space="0" w:color="auto"/>
              <w:left w:val="single" w:sz="4" w:space="0" w:color="auto"/>
              <w:bottom w:val="single" w:sz="4" w:space="0" w:color="auto"/>
              <w:right w:val="single" w:sz="4" w:space="0" w:color="auto"/>
            </w:tcBorders>
          </w:tcPr>
          <w:p w14:paraId="3EFF80CF" w14:textId="77777777" w:rsidR="000666FB" w:rsidRDefault="000666FB" w:rsidP="004C3037">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6AFD67A7" w14:textId="77777777" w:rsidR="000666FB" w:rsidRDefault="000666FB" w:rsidP="004C3037">
            <w:pPr>
              <w:rPr>
                <w:rFonts w:cs="Arial"/>
              </w:rPr>
            </w:pPr>
            <w:r>
              <w:rPr>
                <w:rFonts w:cs="Arial"/>
              </w:rPr>
              <w:t>1-2</w:t>
            </w:r>
          </w:p>
        </w:tc>
        <w:tc>
          <w:tcPr>
            <w:tcW w:w="720" w:type="dxa"/>
            <w:tcBorders>
              <w:top w:val="single" w:sz="4" w:space="0" w:color="auto"/>
              <w:left w:val="single" w:sz="4" w:space="0" w:color="auto"/>
              <w:bottom w:val="single" w:sz="4" w:space="0" w:color="auto"/>
              <w:right w:val="single" w:sz="4" w:space="0" w:color="auto"/>
            </w:tcBorders>
          </w:tcPr>
          <w:p w14:paraId="167E656F" w14:textId="77777777" w:rsidR="000666FB" w:rsidRDefault="000666FB" w:rsidP="004C3037">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A061F3B" w14:textId="61FEE83D" w:rsidR="000666FB" w:rsidRDefault="000666FB" w:rsidP="004C3037">
            <w:pPr>
              <w:spacing w:after="100" w:afterAutospacing="1"/>
              <w:rPr>
                <w:rFonts w:cs="Arial"/>
              </w:rPr>
            </w:pPr>
            <w:r>
              <w:rPr>
                <w:rFonts w:cs="Arial"/>
              </w:rPr>
              <w:t>Lacks focus on the definition of the Mnemonic Keyword.</w:t>
            </w:r>
          </w:p>
        </w:tc>
        <w:tc>
          <w:tcPr>
            <w:tcW w:w="1811" w:type="dxa"/>
            <w:tcBorders>
              <w:top w:val="single" w:sz="4" w:space="0" w:color="auto"/>
              <w:left w:val="single" w:sz="4" w:space="0" w:color="auto"/>
              <w:bottom w:val="single" w:sz="4" w:space="0" w:color="auto"/>
              <w:right w:val="single" w:sz="4" w:space="0" w:color="auto"/>
            </w:tcBorders>
          </w:tcPr>
          <w:p w14:paraId="27E8CDFC" w14:textId="77777777" w:rsidR="000666FB" w:rsidRPr="000630F7" w:rsidRDefault="000666FB" w:rsidP="004C3037">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29331530" w14:textId="59FE343A" w:rsidR="000666FB" w:rsidRDefault="000666FB" w:rsidP="004C3037">
            <w:pPr>
              <w:spacing w:after="100" w:afterAutospacing="1"/>
              <w:rPr>
                <w:rFonts w:cs="Arial"/>
              </w:rPr>
            </w:pPr>
            <w:r>
              <w:rPr>
                <w:rFonts w:cs="Arial"/>
              </w:rPr>
              <w:t xml:space="preserve">From:  "The fourth field of a Mnemonic Keyword </w:t>
            </w:r>
            <w:proofErr w:type="gramStart"/>
            <w:r>
              <w:rPr>
                <w:rFonts w:cs="Arial"/>
              </w:rPr>
              <w:t>shall ..."</w:t>
            </w:r>
            <w:proofErr w:type="gramEnd"/>
          </w:p>
          <w:p w14:paraId="27C0A7B5" w14:textId="3D31E3BD" w:rsidR="000666FB" w:rsidRDefault="000666FB" w:rsidP="004C3037">
            <w:pPr>
              <w:spacing w:after="100" w:afterAutospacing="1"/>
              <w:rPr>
                <w:rFonts w:cs="Arial"/>
              </w:rPr>
            </w:pPr>
            <w:r>
              <w:rPr>
                <w:rFonts w:cs="Arial"/>
              </w:rPr>
              <w:t xml:space="preserve">To:    " The fourth field of a Mnemonic Keyword definition </w:t>
            </w:r>
            <w:proofErr w:type="gramStart"/>
            <w:r>
              <w:rPr>
                <w:rFonts w:cs="Arial"/>
              </w:rPr>
              <w:t>shall ...</w:t>
            </w:r>
            <w:proofErr w:type="gramEnd"/>
            <w:r>
              <w:rPr>
                <w:rFonts w:cs="Arial"/>
              </w:rPr>
              <w:t>"</w:t>
            </w:r>
          </w:p>
        </w:tc>
        <w:tc>
          <w:tcPr>
            <w:tcW w:w="1946" w:type="dxa"/>
            <w:tcBorders>
              <w:top w:val="single" w:sz="4" w:space="0" w:color="auto"/>
              <w:left w:val="single" w:sz="4" w:space="0" w:color="auto"/>
              <w:bottom w:val="single" w:sz="4" w:space="0" w:color="auto"/>
              <w:right w:val="single" w:sz="4" w:space="0" w:color="auto"/>
            </w:tcBorders>
          </w:tcPr>
          <w:p w14:paraId="24EE995B" w14:textId="77777777" w:rsidR="000666FB" w:rsidRPr="000630F7" w:rsidRDefault="000666FB" w:rsidP="004C3037"/>
        </w:tc>
      </w:tr>
      <w:tr w:rsidR="000666FB" w:rsidRPr="00C635BB" w14:paraId="058E5D8B"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1C80704F" w14:textId="7C663028" w:rsidR="000666FB" w:rsidRDefault="000666FB" w:rsidP="00792220">
            <w:pPr>
              <w:rPr>
                <w:rFonts w:cs="Arial"/>
              </w:rPr>
            </w:pPr>
            <w:r>
              <w:rPr>
                <w:rFonts w:cs="Arial"/>
              </w:rPr>
              <w:t>5-3</w:t>
            </w:r>
          </w:p>
        </w:tc>
        <w:tc>
          <w:tcPr>
            <w:tcW w:w="900" w:type="dxa"/>
            <w:tcBorders>
              <w:top w:val="single" w:sz="4" w:space="0" w:color="auto"/>
              <w:left w:val="single" w:sz="4" w:space="0" w:color="auto"/>
              <w:bottom w:val="single" w:sz="4" w:space="0" w:color="auto"/>
              <w:right w:val="single" w:sz="4" w:space="0" w:color="auto"/>
            </w:tcBorders>
          </w:tcPr>
          <w:p w14:paraId="06613CE0" w14:textId="77526836" w:rsidR="000666FB" w:rsidRDefault="000666FB" w:rsidP="00792220">
            <w:pPr>
              <w:rPr>
                <w:rFonts w:cs="Arial"/>
              </w:rPr>
            </w:pPr>
            <w:r>
              <w:rPr>
                <w:rFonts w:cs="Arial"/>
              </w:rPr>
              <w:t>5.3.1.13</w:t>
            </w:r>
          </w:p>
        </w:tc>
        <w:tc>
          <w:tcPr>
            <w:tcW w:w="630" w:type="dxa"/>
            <w:tcBorders>
              <w:top w:val="single" w:sz="4" w:space="0" w:color="auto"/>
              <w:left w:val="single" w:sz="4" w:space="0" w:color="auto"/>
              <w:bottom w:val="single" w:sz="4" w:space="0" w:color="auto"/>
              <w:right w:val="single" w:sz="4" w:space="0" w:color="auto"/>
            </w:tcBorders>
          </w:tcPr>
          <w:p w14:paraId="5B691D5D" w14:textId="2F74DF39" w:rsidR="000666FB" w:rsidRDefault="000666FB" w:rsidP="0079222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6A985744" w14:textId="31A44E12" w:rsidR="000666FB" w:rsidRDefault="000666FB" w:rsidP="00792220">
            <w:pPr>
              <w:rPr>
                <w:rFonts w:cs="Arial"/>
              </w:rPr>
            </w:pPr>
            <w:r>
              <w:rPr>
                <w:rFonts w:cs="Arial"/>
              </w:rPr>
              <w:t>1-2</w:t>
            </w:r>
          </w:p>
        </w:tc>
        <w:tc>
          <w:tcPr>
            <w:tcW w:w="720" w:type="dxa"/>
            <w:tcBorders>
              <w:top w:val="single" w:sz="4" w:space="0" w:color="auto"/>
              <w:left w:val="single" w:sz="4" w:space="0" w:color="auto"/>
              <w:bottom w:val="single" w:sz="4" w:space="0" w:color="auto"/>
              <w:right w:val="single" w:sz="4" w:space="0" w:color="auto"/>
            </w:tcBorders>
          </w:tcPr>
          <w:p w14:paraId="7158CDC7" w14:textId="0753E381" w:rsidR="000666FB" w:rsidRDefault="000666FB" w:rsidP="00792220">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76DB31B8" w14:textId="5CC96159" w:rsidR="000666FB" w:rsidRDefault="000666FB" w:rsidP="00792220">
            <w:pPr>
              <w:spacing w:after="100" w:afterAutospacing="1"/>
              <w:rPr>
                <w:rFonts w:cs="Arial"/>
              </w:rPr>
            </w:pPr>
            <w:r>
              <w:rPr>
                <w:rFonts w:cs="Arial"/>
              </w:rPr>
              <w:t>Could improve economy of terminology</w:t>
            </w:r>
          </w:p>
        </w:tc>
        <w:tc>
          <w:tcPr>
            <w:tcW w:w="1811" w:type="dxa"/>
            <w:tcBorders>
              <w:top w:val="single" w:sz="4" w:space="0" w:color="auto"/>
              <w:left w:val="single" w:sz="4" w:space="0" w:color="auto"/>
              <w:bottom w:val="single" w:sz="4" w:space="0" w:color="auto"/>
              <w:right w:val="single" w:sz="4" w:space="0" w:color="auto"/>
            </w:tcBorders>
          </w:tcPr>
          <w:p w14:paraId="520F455F" w14:textId="41A75D56" w:rsidR="000666FB" w:rsidRPr="000630F7" w:rsidRDefault="000666FB" w:rsidP="00792220">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384B92F9" w14:textId="7D2FB066" w:rsidR="000666FB" w:rsidRDefault="000666FB" w:rsidP="00792220">
            <w:pPr>
              <w:spacing w:after="100" w:afterAutospacing="1"/>
              <w:rPr>
                <w:rFonts w:cs="Arial"/>
              </w:rPr>
            </w:pPr>
            <w:r>
              <w:rPr>
                <w:rFonts w:cs="Arial"/>
              </w:rPr>
              <w:t xml:space="preserve">From:  "... number of data items (in addition to </w:t>
            </w:r>
            <w:proofErr w:type="spellStart"/>
            <w:r>
              <w:rPr>
                <w:rFonts w:cs="Arial"/>
              </w:rPr>
              <w:t>timetag</w:t>
            </w:r>
            <w:proofErr w:type="spellEnd"/>
            <w:r>
              <w:rPr>
                <w:rFonts w:cs="Arial"/>
              </w:rPr>
              <w:t>) that will appear..."</w:t>
            </w:r>
          </w:p>
          <w:p w14:paraId="2EE52C26" w14:textId="0A8D2E75" w:rsidR="000666FB" w:rsidRDefault="000666FB" w:rsidP="003375EE">
            <w:pPr>
              <w:spacing w:after="100" w:afterAutospacing="1"/>
              <w:rPr>
                <w:rFonts w:cs="Arial"/>
              </w:rPr>
            </w:pPr>
            <w:r>
              <w:rPr>
                <w:rFonts w:cs="Arial"/>
              </w:rPr>
              <w:t>To:    "... number of measurements that will appear..."</w:t>
            </w:r>
          </w:p>
        </w:tc>
        <w:tc>
          <w:tcPr>
            <w:tcW w:w="1946" w:type="dxa"/>
            <w:tcBorders>
              <w:top w:val="single" w:sz="4" w:space="0" w:color="auto"/>
              <w:left w:val="single" w:sz="4" w:space="0" w:color="auto"/>
              <w:bottom w:val="single" w:sz="4" w:space="0" w:color="auto"/>
              <w:right w:val="single" w:sz="4" w:space="0" w:color="auto"/>
            </w:tcBorders>
          </w:tcPr>
          <w:p w14:paraId="28DB7118" w14:textId="77777777" w:rsidR="000666FB" w:rsidRPr="000630F7" w:rsidRDefault="000666FB" w:rsidP="00792220"/>
        </w:tc>
      </w:tr>
      <w:tr w:rsidR="000666FB" w:rsidRPr="00C635BB" w14:paraId="082232FC"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79A8DA62" w14:textId="0CA0A1C6" w:rsidR="000666FB" w:rsidRDefault="000666FB" w:rsidP="00792220">
            <w:pPr>
              <w:rPr>
                <w:rFonts w:cs="Arial"/>
              </w:rPr>
            </w:pPr>
            <w:r>
              <w:rPr>
                <w:rFonts w:cs="Arial"/>
              </w:rPr>
              <w:t>5-3</w:t>
            </w:r>
          </w:p>
        </w:tc>
        <w:tc>
          <w:tcPr>
            <w:tcW w:w="900" w:type="dxa"/>
            <w:tcBorders>
              <w:top w:val="single" w:sz="4" w:space="0" w:color="auto"/>
              <w:left w:val="single" w:sz="4" w:space="0" w:color="auto"/>
              <w:bottom w:val="single" w:sz="4" w:space="0" w:color="auto"/>
              <w:right w:val="single" w:sz="4" w:space="0" w:color="auto"/>
            </w:tcBorders>
          </w:tcPr>
          <w:p w14:paraId="5DCECA6D" w14:textId="096AD37E" w:rsidR="000666FB" w:rsidRDefault="000666FB" w:rsidP="00792220">
            <w:pPr>
              <w:rPr>
                <w:rFonts w:cs="Arial"/>
              </w:rPr>
            </w:pPr>
            <w:r>
              <w:rPr>
                <w:rFonts w:cs="Arial"/>
              </w:rPr>
              <w:t>5.3.1.13</w:t>
            </w:r>
          </w:p>
        </w:tc>
        <w:tc>
          <w:tcPr>
            <w:tcW w:w="630" w:type="dxa"/>
            <w:tcBorders>
              <w:top w:val="single" w:sz="4" w:space="0" w:color="auto"/>
              <w:left w:val="single" w:sz="4" w:space="0" w:color="auto"/>
              <w:bottom w:val="single" w:sz="4" w:space="0" w:color="auto"/>
              <w:right w:val="single" w:sz="4" w:space="0" w:color="auto"/>
            </w:tcBorders>
          </w:tcPr>
          <w:p w14:paraId="613895EE" w14:textId="624042D7" w:rsidR="000666FB" w:rsidRDefault="000666FB" w:rsidP="0079222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2DCBF99" w14:textId="5651298A" w:rsidR="000666FB" w:rsidRDefault="000666FB" w:rsidP="00792220">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79AF3F3F" w14:textId="34A88C6B" w:rsidR="000666FB" w:rsidRDefault="000666FB" w:rsidP="00792220">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531A5EF4" w14:textId="680C6CDC" w:rsidR="000666FB" w:rsidRDefault="000666FB" w:rsidP="00792220">
            <w:pPr>
              <w:spacing w:after="100" w:afterAutospacing="1"/>
              <w:rPr>
                <w:rFonts w:cs="Arial"/>
              </w:rPr>
            </w:pPr>
            <w:r>
              <w:rPr>
                <w:rFonts w:cs="Arial"/>
              </w:rPr>
              <w:t>Use previously defined term (i.e., "Hardware Data Record")</w:t>
            </w:r>
          </w:p>
        </w:tc>
        <w:tc>
          <w:tcPr>
            <w:tcW w:w="1811" w:type="dxa"/>
            <w:tcBorders>
              <w:top w:val="single" w:sz="4" w:space="0" w:color="auto"/>
              <w:left w:val="single" w:sz="4" w:space="0" w:color="auto"/>
              <w:bottom w:val="single" w:sz="4" w:space="0" w:color="auto"/>
              <w:right w:val="single" w:sz="4" w:space="0" w:color="auto"/>
            </w:tcBorders>
          </w:tcPr>
          <w:p w14:paraId="35B99547" w14:textId="230A97BC" w:rsidR="000666FB" w:rsidRPr="000630F7" w:rsidRDefault="000666FB" w:rsidP="00792220">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0940F492" w14:textId="045EE364" w:rsidR="000666FB" w:rsidRDefault="000666FB" w:rsidP="00792220">
            <w:pPr>
              <w:spacing w:after="100" w:afterAutospacing="1"/>
              <w:rPr>
                <w:rFonts w:cs="Arial"/>
              </w:rPr>
            </w:pPr>
            <w:r>
              <w:rPr>
                <w:rFonts w:cs="Arial"/>
              </w:rPr>
              <w:t>From:  "... in each record of the Data Section that begins with the Mnemonic Keyword."</w:t>
            </w:r>
          </w:p>
          <w:p w14:paraId="2BA08815" w14:textId="47461E7D" w:rsidR="000666FB" w:rsidRDefault="000666FB" w:rsidP="002071A4">
            <w:pPr>
              <w:spacing w:after="100" w:afterAutospacing="1"/>
              <w:rPr>
                <w:rFonts w:cs="Arial"/>
              </w:rPr>
            </w:pPr>
            <w:r>
              <w:rPr>
                <w:rFonts w:cs="Arial"/>
              </w:rPr>
              <w:t>To:  "... in each Hardware Data Record that begins with the given Mnemonic Keyword."</w:t>
            </w:r>
          </w:p>
        </w:tc>
        <w:tc>
          <w:tcPr>
            <w:tcW w:w="1946" w:type="dxa"/>
            <w:tcBorders>
              <w:top w:val="single" w:sz="4" w:space="0" w:color="auto"/>
              <w:left w:val="single" w:sz="4" w:space="0" w:color="auto"/>
              <w:bottom w:val="single" w:sz="4" w:space="0" w:color="auto"/>
              <w:right w:val="single" w:sz="4" w:space="0" w:color="auto"/>
            </w:tcBorders>
          </w:tcPr>
          <w:p w14:paraId="48914573" w14:textId="77777777" w:rsidR="000666FB" w:rsidRPr="000630F7" w:rsidRDefault="000666FB" w:rsidP="00792220"/>
        </w:tc>
      </w:tr>
      <w:tr w:rsidR="000666FB" w:rsidRPr="00C635BB" w14:paraId="63B190E6"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4927FBC2" w14:textId="3FB930C1" w:rsidR="000666FB" w:rsidRDefault="000666FB" w:rsidP="003B38D3">
            <w:pPr>
              <w:rPr>
                <w:rFonts w:cs="Arial"/>
              </w:rPr>
            </w:pPr>
            <w:r>
              <w:rPr>
                <w:rFonts w:cs="Arial"/>
              </w:rPr>
              <w:t>5-4</w:t>
            </w:r>
          </w:p>
        </w:tc>
        <w:tc>
          <w:tcPr>
            <w:tcW w:w="900" w:type="dxa"/>
            <w:tcBorders>
              <w:top w:val="single" w:sz="4" w:space="0" w:color="auto"/>
              <w:left w:val="single" w:sz="4" w:space="0" w:color="auto"/>
              <w:bottom w:val="single" w:sz="4" w:space="0" w:color="auto"/>
              <w:right w:val="single" w:sz="4" w:space="0" w:color="auto"/>
            </w:tcBorders>
          </w:tcPr>
          <w:p w14:paraId="1DF22C51" w14:textId="3E90271E" w:rsidR="000666FB" w:rsidRDefault="000666FB" w:rsidP="003B38D3">
            <w:pPr>
              <w:rPr>
                <w:rFonts w:cs="Arial"/>
              </w:rPr>
            </w:pPr>
            <w:r>
              <w:rPr>
                <w:rFonts w:cs="Arial"/>
              </w:rPr>
              <w:t>5.3.1.13</w:t>
            </w:r>
          </w:p>
        </w:tc>
        <w:tc>
          <w:tcPr>
            <w:tcW w:w="630" w:type="dxa"/>
            <w:tcBorders>
              <w:top w:val="single" w:sz="4" w:space="0" w:color="auto"/>
              <w:left w:val="single" w:sz="4" w:space="0" w:color="auto"/>
              <w:bottom w:val="single" w:sz="4" w:space="0" w:color="auto"/>
              <w:right w:val="single" w:sz="4" w:space="0" w:color="auto"/>
            </w:tcBorders>
          </w:tcPr>
          <w:p w14:paraId="6E9AEABA" w14:textId="3B397CEB" w:rsidR="000666FB" w:rsidRDefault="000666FB" w:rsidP="003B38D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482BD077" w14:textId="277A271A" w:rsidR="000666FB" w:rsidRDefault="000666FB"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53E9387A" w14:textId="31DEF3D7" w:rsidR="000666FB" w:rsidRDefault="000666FB" w:rsidP="003B38D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5287298" w14:textId="24236E9A" w:rsidR="000666FB" w:rsidRDefault="000666FB" w:rsidP="003B38D3">
            <w:pPr>
              <w:spacing w:after="100" w:afterAutospacing="1"/>
              <w:rPr>
                <w:rFonts w:cs="Arial"/>
              </w:rPr>
            </w:pPr>
            <w:r>
              <w:rPr>
                <w:rFonts w:cs="Arial"/>
              </w:rPr>
              <w:t>Change terminology from "Value Count" to "Measurement Count"</w:t>
            </w:r>
          </w:p>
        </w:tc>
        <w:tc>
          <w:tcPr>
            <w:tcW w:w="1811" w:type="dxa"/>
            <w:tcBorders>
              <w:top w:val="single" w:sz="4" w:space="0" w:color="auto"/>
              <w:left w:val="single" w:sz="4" w:space="0" w:color="auto"/>
              <w:bottom w:val="single" w:sz="4" w:space="0" w:color="auto"/>
              <w:right w:val="single" w:sz="4" w:space="0" w:color="auto"/>
            </w:tcBorders>
          </w:tcPr>
          <w:p w14:paraId="6BC0F5A0" w14:textId="77777777" w:rsidR="000666FB" w:rsidRPr="000630F7" w:rsidRDefault="000666FB"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513D586B" w14:textId="7D2C1E6A" w:rsidR="000666FB" w:rsidRDefault="000666FB" w:rsidP="003B38D3">
            <w:pPr>
              <w:spacing w:after="100" w:afterAutospacing="1"/>
              <w:rPr>
                <w:rFonts w:cs="Arial"/>
              </w:rPr>
            </w:pPr>
            <w:r>
              <w:rPr>
                <w:rFonts w:cs="Arial"/>
              </w:rPr>
              <w:t>From:  "This field is referred to as the Value Count field."</w:t>
            </w:r>
          </w:p>
          <w:p w14:paraId="649BF51B" w14:textId="2097CD35" w:rsidR="000666FB" w:rsidRDefault="000666FB" w:rsidP="002071A4">
            <w:pPr>
              <w:spacing w:after="100" w:afterAutospacing="1"/>
              <w:rPr>
                <w:rFonts w:cs="Arial"/>
              </w:rPr>
            </w:pPr>
            <w:r>
              <w:rPr>
                <w:rFonts w:cs="Arial"/>
              </w:rPr>
              <w:t>To:  "This field is referred to as the Measurement Count field."</w:t>
            </w:r>
          </w:p>
        </w:tc>
        <w:tc>
          <w:tcPr>
            <w:tcW w:w="1946" w:type="dxa"/>
            <w:tcBorders>
              <w:top w:val="single" w:sz="4" w:space="0" w:color="auto"/>
              <w:left w:val="single" w:sz="4" w:space="0" w:color="auto"/>
              <w:bottom w:val="single" w:sz="4" w:space="0" w:color="auto"/>
              <w:right w:val="single" w:sz="4" w:space="0" w:color="auto"/>
            </w:tcBorders>
          </w:tcPr>
          <w:p w14:paraId="4E1701EC" w14:textId="77777777" w:rsidR="000666FB" w:rsidRPr="000630F7" w:rsidRDefault="000666FB" w:rsidP="003B38D3"/>
        </w:tc>
      </w:tr>
      <w:tr w:rsidR="000666FB" w:rsidRPr="00C635BB" w14:paraId="0A3B24B9"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2E10C36A" w14:textId="7AA8381A" w:rsidR="000666FB" w:rsidRDefault="000666FB" w:rsidP="003B38D3">
            <w:pPr>
              <w:rPr>
                <w:rFonts w:cs="Arial"/>
              </w:rPr>
            </w:pPr>
            <w:r>
              <w:rPr>
                <w:rFonts w:cs="Arial"/>
              </w:rPr>
              <w:lastRenderedPageBreak/>
              <w:t>5-5</w:t>
            </w:r>
          </w:p>
        </w:tc>
        <w:tc>
          <w:tcPr>
            <w:tcW w:w="900" w:type="dxa"/>
            <w:tcBorders>
              <w:top w:val="single" w:sz="4" w:space="0" w:color="auto"/>
              <w:left w:val="single" w:sz="4" w:space="0" w:color="auto"/>
              <w:bottom w:val="single" w:sz="4" w:space="0" w:color="auto"/>
              <w:right w:val="single" w:sz="4" w:space="0" w:color="auto"/>
            </w:tcBorders>
          </w:tcPr>
          <w:p w14:paraId="542576A6" w14:textId="227D3316" w:rsidR="000666FB" w:rsidRDefault="000666FB" w:rsidP="003B38D3">
            <w:pPr>
              <w:rPr>
                <w:rFonts w:cs="Arial"/>
              </w:rPr>
            </w:pPr>
            <w:r>
              <w:rPr>
                <w:rFonts w:cs="Arial"/>
              </w:rPr>
              <w:t>Table 5-1</w:t>
            </w:r>
          </w:p>
        </w:tc>
        <w:tc>
          <w:tcPr>
            <w:tcW w:w="630" w:type="dxa"/>
            <w:tcBorders>
              <w:top w:val="single" w:sz="4" w:space="0" w:color="auto"/>
              <w:left w:val="single" w:sz="4" w:space="0" w:color="auto"/>
              <w:bottom w:val="single" w:sz="4" w:space="0" w:color="auto"/>
              <w:right w:val="single" w:sz="4" w:space="0" w:color="auto"/>
            </w:tcBorders>
          </w:tcPr>
          <w:p w14:paraId="3C45A089" w14:textId="34A84EB4" w:rsidR="000666FB" w:rsidRDefault="000666FB" w:rsidP="003B38D3">
            <w:pPr>
              <w:rPr>
                <w:rFonts w:cs="Arial"/>
              </w:rPr>
            </w:pPr>
            <w:r>
              <w:rPr>
                <w:rFonts w:cs="Arial"/>
              </w:rPr>
              <w:t>Field, Value Count</w:t>
            </w:r>
          </w:p>
        </w:tc>
        <w:tc>
          <w:tcPr>
            <w:tcW w:w="630" w:type="dxa"/>
            <w:tcBorders>
              <w:top w:val="single" w:sz="4" w:space="0" w:color="auto"/>
              <w:left w:val="single" w:sz="4" w:space="0" w:color="auto"/>
              <w:bottom w:val="single" w:sz="4" w:space="0" w:color="auto"/>
              <w:right w:val="single" w:sz="4" w:space="0" w:color="auto"/>
            </w:tcBorders>
          </w:tcPr>
          <w:p w14:paraId="562C86A1" w14:textId="60C4EF5E" w:rsidR="000666FB" w:rsidRDefault="000666FB"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0535A6AF" w14:textId="7E1FC708" w:rsidR="000666FB" w:rsidRDefault="000666FB" w:rsidP="003B38D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76483308" w14:textId="3082488E" w:rsidR="000666FB" w:rsidRDefault="000666FB" w:rsidP="003B38D3">
            <w:pPr>
              <w:spacing w:after="100" w:afterAutospacing="1"/>
              <w:rPr>
                <w:rFonts w:cs="Arial"/>
              </w:rPr>
            </w:pPr>
            <w:r>
              <w:rPr>
                <w:rFonts w:cs="Arial"/>
              </w:rPr>
              <w:t>In the "Field" column the term "Measurement Count" should be substituted.</w:t>
            </w:r>
          </w:p>
        </w:tc>
        <w:tc>
          <w:tcPr>
            <w:tcW w:w="1811" w:type="dxa"/>
            <w:tcBorders>
              <w:top w:val="single" w:sz="4" w:space="0" w:color="auto"/>
              <w:left w:val="single" w:sz="4" w:space="0" w:color="auto"/>
              <w:bottom w:val="single" w:sz="4" w:space="0" w:color="auto"/>
              <w:right w:val="single" w:sz="4" w:space="0" w:color="auto"/>
            </w:tcBorders>
          </w:tcPr>
          <w:p w14:paraId="4ADAA13B" w14:textId="77777777" w:rsidR="000666FB" w:rsidRPr="000630F7" w:rsidRDefault="000666FB" w:rsidP="003B38D3">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61C19D7D" w14:textId="77777777" w:rsidR="000666FB" w:rsidRDefault="000666FB" w:rsidP="003B38D3">
            <w:pPr>
              <w:spacing w:after="100" w:afterAutospacing="1"/>
              <w:rPr>
                <w:rFonts w:cs="Arial"/>
              </w:rPr>
            </w:pPr>
            <w:r>
              <w:rPr>
                <w:rFonts w:cs="Arial"/>
              </w:rPr>
              <w:t xml:space="preserve">From:  "VALUE COUNT [ELEMENT COUNT?]" </w:t>
            </w:r>
          </w:p>
          <w:p w14:paraId="406840DB" w14:textId="7E8321EA" w:rsidR="000666FB" w:rsidRDefault="000666FB" w:rsidP="003B38D3">
            <w:pPr>
              <w:spacing w:after="100" w:afterAutospacing="1"/>
              <w:rPr>
                <w:rFonts w:cs="Arial"/>
              </w:rPr>
            </w:pPr>
            <w:r>
              <w:rPr>
                <w:rFonts w:cs="Arial"/>
              </w:rPr>
              <w:t>To:  "MEASUREMENT COUNT"</w:t>
            </w:r>
          </w:p>
        </w:tc>
        <w:tc>
          <w:tcPr>
            <w:tcW w:w="1946" w:type="dxa"/>
            <w:tcBorders>
              <w:top w:val="single" w:sz="4" w:space="0" w:color="auto"/>
              <w:left w:val="single" w:sz="4" w:space="0" w:color="auto"/>
              <w:bottom w:val="single" w:sz="4" w:space="0" w:color="auto"/>
              <w:right w:val="single" w:sz="4" w:space="0" w:color="auto"/>
            </w:tcBorders>
          </w:tcPr>
          <w:p w14:paraId="7A8CE507" w14:textId="77777777" w:rsidR="000666FB" w:rsidRPr="000630F7" w:rsidRDefault="000666FB" w:rsidP="003B38D3"/>
        </w:tc>
      </w:tr>
      <w:tr w:rsidR="000666FB" w:rsidRPr="00C635BB" w14:paraId="7BD7576A"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19FC8555" w14:textId="3BE2A8F3" w:rsidR="000666FB" w:rsidRDefault="000666FB" w:rsidP="003B38D3">
            <w:pPr>
              <w:rPr>
                <w:rFonts w:cs="Arial"/>
              </w:rPr>
            </w:pPr>
            <w:r>
              <w:rPr>
                <w:rFonts w:cs="Arial"/>
              </w:rPr>
              <w:t>5-5</w:t>
            </w:r>
          </w:p>
        </w:tc>
        <w:tc>
          <w:tcPr>
            <w:tcW w:w="900" w:type="dxa"/>
            <w:tcBorders>
              <w:top w:val="single" w:sz="4" w:space="0" w:color="auto"/>
              <w:left w:val="single" w:sz="4" w:space="0" w:color="auto"/>
              <w:bottom w:val="single" w:sz="4" w:space="0" w:color="auto"/>
              <w:right w:val="single" w:sz="4" w:space="0" w:color="auto"/>
            </w:tcBorders>
          </w:tcPr>
          <w:p w14:paraId="0793C33B" w14:textId="01784AC6" w:rsidR="000666FB" w:rsidRDefault="000666FB" w:rsidP="003B38D3">
            <w:pPr>
              <w:rPr>
                <w:rFonts w:cs="Arial"/>
              </w:rPr>
            </w:pPr>
            <w:r>
              <w:rPr>
                <w:rFonts w:cs="Arial"/>
              </w:rPr>
              <w:t>Table 5-1</w:t>
            </w:r>
          </w:p>
        </w:tc>
        <w:tc>
          <w:tcPr>
            <w:tcW w:w="630" w:type="dxa"/>
            <w:tcBorders>
              <w:top w:val="single" w:sz="4" w:space="0" w:color="auto"/>
              <w:left w:val="single" w:sz="4" w:space="0" w:color="auto"/>
              <w:bottom w:val="single" w:sz="4" w:space="0" w:color="auto"/>
              <w:right w:val="single" w:sz="4" w:space="0" w:color="auto"/>
            </w:tcBorders>
          </w:tcPr>
          <w:p w14:paraId="4AB56E7F" w14:textId="48064DB7" w:rsidR="000666FB" w:rsidRDefault="000666FB" w:rsidP="003B38D3">
            <w:pPr>
              <w:rPr>
                <w:rFonts w:cs="Arial"/>
              </w:rPr>
            </w:pPr>
            <w:r>
              <w:rPr>
                <w:rFonts w:cs="Arial"/>
              </w:rPr>
              <w:t>Field, Value Count</w:t>
            </w:r>
          </w:p>
        </w:tc>
        <w:tc>
          <w:tcPr>
            <w:tcW w:w="630" w:type="dxa"/>
            <w:tcBorders>
              <w:top w:val="single" w:sz="4" w:space="0" w:color="auto"/>
              <w:left w:val="single" w:sz="4" w:space="0" w:color="auto"/>
              <w:bottom w:val="single" w:sz="4" w:space="0" w:color="auto"/>
              <w:right w:val="single" w:sz="4" w:space="0" w:color="auto"/>
            </w:tcBorders>
          </w:tcPr>
          <w:p w14:paraId="2D5CE397" w14:textId="6CE90465" w:rsidR="000666FB" w:rsidRDefault="000666FB"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5F93EF72" w14:textId="425A9026" w:rsidR="000666FB" w:rsidRDefault="000666FB" w:rsidP="003B38D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4955CF37" w14:textId="776D0867" w:rsidR="000666FB" w:rsidRDefault="000666FB" w:rsidP="005635AB">
            <w:pPr>
              <w:spacing w:after="100" w:afterAutospacing="1"/>
              <w:rPr>
                <w:rFonts w:cs="Arial"/>
              </w:rPr>
            </w:pPr>
            <w:r>
              <w:rPr>
                <w:rFonts w:cs="Arial"/>
              </w:rPr>
              <w:t>In the "Description" column the term "measurement count" should be substituted for "value count".</w:t>
            </w:r>
          </w:p>
        </w:tc>
        <w:tc>
          <w:tcPr>
            <w:tcW w:w="1811" w:type="dxa"/>
            <w:tcBorders>
              <w:top w:val="single" w:sz="4" w:space="0" w:color="auto"/>
              <w:left w:val="single" w:sz="4" w:space="0" w:color="auto"/>
              <w:bottom w:val="single" w:sz="4" w:space="0" w:color="auto"/>
              <w:right w:val="single" w:sz="4" w:space="0" w:color="auto"/>
            </w:tcBorders>
          </w:tcPr>
          <w:p w14:paraId="7BFB52E9" w14:textId="77777777" w:rsidR="000666FB" w:rsidRDefault="000666FB"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2DCD94D2" w14:textId="77777777" w:rsidR="000666FB" w:rsidRDefault="000666FB" w:rsidP="003B38D3">
            <w:pPr>
              <w:spacing w:after="100" w:afterAutospacing="1"/>
              <w:rPr>
                <w:rFonts w:cs="Arial"/>
              </w:rPr>
            </w:pPr>
            <w:r>
              <w:rPr>
                <w:rFonts w:cs="Arial"/>
              </w:rPr>
              <w:t>From:  "... value count field..."</w:t>
            </w:r>
          </w:p>
          <w:p w14:paraId="73A89DFE" w14:textId="344A4116" w:rsidR="000666FB" w:rsidRDefault="000666FB" w:rsidP="003B38D3">
            <w:pPr>
              <w:spacing w:after="100" w:afterAutospacing="1"/>
              <w:rPr>
                <w:rFonts w:cs="Arial"/>
              </w:rPr>
            </w:pPr>
            <w:r>
              <w:rPr>
                <w:rFonts w:cs="Arial"/>
              </w:rPr>
              <w:t>To:  "...measurement count field..."</w:t>
            </w:r>
          </w:p>
        </w:tc>
        <w:tc>
          <w:tcPr>
            <w:tcW w:w="1946" w:type="dxa"/>
            <w:tcBorders>
              <w:top w:val="single" w:sz="4" w:space="0" w:color="auto"/>
              <w:left w:val="single" w:sz="4" w:space="0" w:color="auto"/>
              <w:bottom w:val="single" w:sz="4" w:space="0" w:color="auto"/>
              <w:right w:val="single" w:sz="4" w:space="0" w:color="auto"/>
            </w:tcBorders>
          </w:tcPr>
          <w:p w14:paraId="26C2021A" w14:textId="77777777" w:rsidR="000666FB" w:rsidRPr="000630F7" w:rsidRDefault="000666FB" w:rsidP="003B38D3"/>
        </w:tc>
      </w:tr>
      <w:tr w:rsidR="000666FB" w:rsidRPr="00C635BB" w14:paraId="5FD949CC"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0F4171A6" w14:textId="1FAFC65B" w:rsidR="000666FB" w:rsidRDefault="000666FB" w:rsidP="003B38D3">
            <w:pPr>
              <w:rPr>
                <w:rFonts w:cs="Arial"/>
              </w:rPr>
            </w:pPr>
            <w:r>
              <w:rPr>
                <w:rFonts w:cs="Arial"/>
              </w:rPr>
              <w:t>5-5</w:t>
            </w:r>
          </w:p>
        </w:tc>
        <w:tc>
          <w:tcPr>
            <w:tcW w:w="900" w:type="dxa"/>
            <w:tcBorders>
              <w:top w:val="single" w:sz="4" w:space="0" w:color="auto"/>
              <w:left w:val="single" w:sz="4" w:space="0" w:color="auto"/>
              <w:bottom w:val="single" w:sz="4" w:space="0" w:color="auto"/>
              <w:right w:val="single" w:sz="4" w:space="0" w:color="auto"/>
            </w:tcBorders>
          </w:tcPr>
          <w:p w14:paraId="5CB1B5C2" w14:textId="4F5A3BA7" w:rsidR="000666FB" w:rsidRDefault="000666FB" w:rsidP="003B38D3">
            <w:pPr>
              <w:rPr>
                <w:rFonts w:cs="Arial"/>
              </w:rPr>
            </w:pPr>
            <w:r>
              <w:rPr>
                <w:rFonts w:cs="Arial"/>
              </w:rPr>
              <w:t>Table 5-1, Data Type</w:t>
            </w:r>
          </w:p>
        </w:tc>
        <w:tc>
          <w:tcPr>
            <w:tcW w:w="630" w:type="dxa"/>
            <w:tcBorders>
              <w:top w:val="single" w:sz="4" w:space="0" w:color="auto"/>
              <w:left w:val="single" w:sz="4" w:space="0" w:color="auto"/>
              <w:bottom w:val="single" w:sz="4" w:space="0" w:color="auto"/>
              <w:right w:val="single" w:sz="4" w:space="0" w:color="auto"/>
            </w:tcBorders>
          </w:tcPr>
          <w:p w14:paraId="2896C61E" w14:textId="3E8437F9" w:rsidR="000666FB" w:rsidRDefault="000666FB" w:rsidP="003B38D3">
            <w:pPr>
              <w:rPr>
                <w:rFonts w:cs="Arial"/>
              </w:rPr>
            </w:pPr>
            <w:r>
              <w:rPr>
                <w:rFonts w:cs="Arial"/>
              </w:rPr>
              <w:t>Description</w:t>
            </w:r>
          </w:p>
        </w:tc>
        <w:tc>
          <w:tcPr>
            <w:tcW w:w="630" w:type="dxa"/>
            <w:tcBorders>
              <w:top w:val="single" w:sz="4" w:space="0" w:color="auto"/>
              <w:left w:val="single" w:sz="4" w:space="0" w:color="auto"/>
              <w:bottom w:val="single" w:sz="4" w:space="0" w:color="auto"/>
              <w:right w:val="single" w:sz="4" w:space="0" w:color="auto"/>
            </w:tcBorders>
          </w:tcPr>
          <w:p w14:paraId="3B3B434B" w14:textId="71642B4A" w:rsidR="000666FB" w:rsidRDefault="000666FB"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6B915847" w14:textId="2ADD9BF0" w:rsidR="000666FB" w:rsidRDefault="000666FB" w:rsidP="003B38D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41F4994C" w14:textId="2EABD549" w:rsidR="000666FB" w:rsidRDefault="000666FB" w:rsidP="003B38D3">
            <w:pPr>
              <w:spacing w:after="100" w:afterAutospacing="1"/>
              <w:rPr>
                <w:rFonts w:cs="Arial"/>
              </w:rPr>
            </w:pPr>
            <w:r>
              <w:rPr>
                <w:rFonts w:cs="Arial"/>
              </w:rPr>
              <w:t>Word substitution</w:t>
            </w:r>
          </w:p>
        </w:tc>
        <w:tc>
          <w:tcPr>
            <w:tcW w:w="1811" w:type="dxa"/>
            <w:tcBorders>
              <w:top w:val="single" w:sz="4" w:space="0" w:color="auto"/>
              <w:left w:val="single" w:sz="4" w:space="0" w:color="auto"/>
              <w:bottom w:val="single" w:sz="4" w:space="0" w:color="auto"/>
              <w:right w:val="single" w:sz="4" w:space="0" w:color="auto"/>
            </w:tcBorders>
          </w:tcPr>
          <w:p w14:paraId="5FA9DC0A" w14:textId="77777777" w:rsidR="000666FB" w:rsidRPr="000630F7" w:rsidRDefault="000666FB"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12B408F4" w14:textId="77777777" w:rsidR="000666FB" w:rsidRDefault="000666FB" w:rsidP="003B38D3">
            <w:pPr>
              <w:spacing w:after="100" w:afterAutospacing="1"/>
              <w:rPr>
                <w:rFonts w:cs="Arial"/>
              </w:rPr>
            </w:pPr>
            <w:r>
              <w:rPr>
                <w:rFonts w:cs="Arial"/>
              </w:rPr>
              <w:t>From:  "The data format shall..."</w:t>
            </w:r>
          </w:p>
          <w:p w14:paraId="126B46E6" w14:textId="5C68770B" w:rsidR="000666FB" w:rsidRDefault="000666FB" w:rsidP="003B38D3">
            <w:pPr>
              <w:spacing w:after="100" w:afterAutospacing="1"/>
              <w:rPr>
                <w:rFonts w:cs="Arial"/>
              </w:rPr>
            </w:pPr>
            <w:r>
              <w:rPr>
                <w:rFonts w:cs="Arial"/>
              </w:rPr>
              <w:t>To:  "The data type shall..."</w:t>
            </w:r>
          </w:p>
        </w:tc>
        <w:tc>
          <w:tcPr>
            <w:tcW w:w="1946" w:type="dxa"/>
            <w:tcBorders>
              <w:top w:val="single" w:sz="4" w:space="0" w:color="auto"/>
              <w:left w:val="single" w:sz="4" w:space="0" w:color="auto"/>
              <w:bottom w:val="single" w:sz="4" w:space="0" w:color="auto"/>
              <w:right w:val="single" w:sz="4" w:space="0" w:color="auto"/>
            </w:tcBorders>
          </w:tcPr>
          <w:p w14:paraId="388BA22C" w14:textId="77777777" w:rsidR="000666FB" w:rsidRPr="000630F7" w:rsidRDefault="000666FB" w:rsidP="003B38D3"/>
        </w:tc>
      </w:tr>
      <w:tr w:rsidR="000666FB" w:rsidRPr="00C635BB" w14:paraId="1A7C907F"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2DF112D1" w14:textId="112227C4" w:rsidR="000666FB" w:rsidRDefault="000666FB" w:rsidP="003B38D3">
            <w:pPr>
              <w:rPr>
                <w:rFonts w:cs="Arial"/>
              </w:rPr>
            </w:pPr>
            <w:r>
              <w:rPr>
                <w:rFonts w:cs="Arial"/>
              </w:rPr>
              <w:t>5-5</w:t>
            </w:r>
          </w:p>
        </w:tc>
        <w:tc>
          <w:tcPr>
            <w:tcW w:w="900" w:type="dxa"/>
            <w:tcBorders>
              <w:top w:val="single" w:sz="4" w:space="0" w:color="auto"/>
              <w:left w:val="single" w:sz="4" w:space="0" w:color="auto"/>
              <w:bottom w:val="single" w:sz="4" w:space="0" w:color="auto"/>
              <w:right w:val="single" w:sz="4" w:space="0" w:color="auto"/>
            </w:tcBorders>
          </w:tcPr>
          <w:p w14:paraId="146BB17F" w14:textId="48D2858D" w:rsidR="000666FB" w:rsidRDefault="000666FB" w:rsidP="003B38D3">
            <w:pPr>
              <w:rPr>
                <w:rFonts w:cs="Arial"/>
              </w:rPr>
            </w:pPr>
            <w:r>
              <w:rPr>
                <w:rFonts w:cs="Arial"/>
              </w:rPr>
              <w:t>Table 5-1, Data Type</w:t>
            </w:r>
          </w:p>
        </w:tc>
        <w:tc>
          <w:tcPr>
            <w:tcW w:w="630" w:type="dxa"/>
            <w:tcBorders>
              <w:top w:val="single" w:sz="4" w:space="0" w:color="auto"/>
              <w:left w:val="single" w:sz="4" w:space="0" w:color="auto"/>
              <w:bottom w:val="single" w:sz="4" w:space="0" w:color="auto"/>
              <w:right w:val="single" w:sz="4" w:space="0" w:color="auto"/>
            </w:tcBorders>
          </w:tcPr>
          <w:p w14:paraId="02851940" w14:textId="7C1BA95A" w:rsidR="000666FB" w:rsidRDefault="000666FB" w:rsidP="003B38D3">
            <w:pPr>
              <w:rPr>
                <w:rFonts w:cs="Arial"/>
              </w:rPr>
            </w:pPr>
            <w:r>
              <w:rPr>
                <w:rFonts w:cs="Arial"/>
              </w:rPr>
              <w:t>Description</w:t>
            </w:r>
          </w:p>
        </w:tc>
        <w:tc>
          <w:tcPr>
            <w:tcW w:w="630" w:type="dxa"/>
            <w:tcBorders>
              <w:top w:val="single" w:sz="4" w:space="0" w:color="auto"/>
              <w:left w:val="single" w:sz="4" w:space="0" w:color="auto"/>
              <w:bottom w:val="single" w:sz="4" w:space="0" w:color="auto"/>
              <w:right w:val="single" w:sz="4" w:space="0" w:color="auto"/>
            </w:tcBorders>
          </w:tcPr>
          <w:p w14:paraId="472663FF" w14:textId="242EB3A5" w:rsidR="000666FB" w:rsidRDefault="000666FB" w:rsidP="003B38D3">
            <w:pPr>
              <w:rPr>
                <w:rFonts w:cs="Arial"/>
              </w:rPr>
            </w:pPr>
            <w:r>
              <w:rPr>
                <w:rFonts w:cs="Arial"/>
              </w:rPr>
              <w:t>2-3</w:t>
            </w:r>
          </w:p>
        </w:tc>
        <w:tc>
          <w:tcPr>
            <w:tcW w:w="720" w:type="dxa"/>
            <w:tcBorders>
              <w:top w:val="single" w:sz="4" w:space="0" w:color="auto"/>
              <w:left w:val="single" w:sz="4" w:space="0" w:color="auto"/>
              <w:bottom w:val="single" w:sz="4" w:space="0" w:color="auto"/>
              <w:right w:val="single" w:sz="4" w:space="0" w:color="auto"/>
            </w:tcBorders>
          </w:tcPr>
          <w:p w14:paraId="26D70CE0" w14:textId="58035718" w:rsidR="000666FB" w:rsidRDefault="000666FB" w:rsidP="003B38D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315B2B0" w14:textId="13311DAC" w:rsidR="000666FB" w:rsidRDefault="000666FB" w:rsidP="003B38D3">
            <w:pPr>
              <w:spacing w:after="100" w:afterAutospacing="1"/>
              <w:rPr>
                <w:rFonts w:cs="Arial"/>
              </w:rPr>
            </w:pPr>
            <w:r>
              <w:rPr>
                <w:rFonts w:cs="Arial"/>
              </w:rPr>
              <w:t>Consistency</w:t>
            </w:r>
          </w:p>
        </w:tc>
        <w:tc>
          <w:tcPr>
            <w:tcW w:w="1811" w:type="dxa"/>
            <w:tcBorders>
              <w:top w:val="single" w:sz="4" w:space="0" w:color="auto"/>
              <w:left w:val="single" w:sz="4" w:space="0" w:color="auto"/>
              <w:bottom w:val="single" w:sz="4" w:space="0" w:color="auto"/>
              <w:right w:val="single" w:sz="4" w:space="0" w:color="auto"/>
            </w:tcBorders>
          </w:tcPr>
          <w:p w14:paraId="1274BE17" w14:textId="77777777" w:rsidR="000666FB" w:rsidRPr="000630F7" w:rsidRDefault="000666FB" w:rsidP="003B38D3">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2EAE92FD" w14:textId="77777777" w:rsidR="000666FB" w:rsidRDefault="000666FB" w:rsidP="003B38D3">
            <w:pPr>
              <w:spacing w:after="100" w:afterAutospacing="1"/>
              <w:rPr>
                <w:rFonts w:cs="Arial"/>
              </w:rPr>
            </w:pPr>
            <w:r>
              <w:rPr>
                <w:rFonts w:cs="Arial"/>
              </w:rPr>
              <w:t>From: "... for each of the elements"</w:t>
            </w:r>
          </w:p>
          <w:p w14:paraId="23AD3C05" w14:textId="7BCEB746" w:rsidR="000666FB" w:rsidRDefault="000666FB" w:rsidP="003B38D3">
            <w:pPr>
              <w:spacing w:after="100" w:afterAutospacing="1"/>
              <w:rPr>
                <w:rFonts w:cs="Arial"/>
              </w:rPr>
            </w:pPr>
            <w:r>
              <w:rPr>
                <w:rFonts w:cs="Arial"/>
              </w:rPr>
              <w:t>To:  "... for each of the measurements"</w:t>
            </w:r>
          </w:p>
        </w:tc>
        <w:tc>
          <w:tcPr>
            <w:tcW w:w="1946" w:type="dxa"/>
            <w:tcBorders>
              <w:top w:val="single" w:sz="4" w:space="0" w:color="auto"/>
              <w:left w:val="single" w:sz="4" w:space="0" w:color="auto"/>
              <w:bottom w:val="single" w:sz="4" w:space="0" w:color="auto"/>
              <w:right w:val="single" w:sz="4" w:space="0" w:color="auto"/>
            </w:tcBorders>
          </w:tcPr>
          <w:p w14:paraId="47E4401E" w14:textId="77777777" w:rsidR="000666FB" w:rsidRPr="000630F7" w:rsidRDefault="000666FB" w:rsidP="003B38D3"/>
        </w:tc>
      </w:tr>
      <w:tr w:rsidR="000666FB" w:rsidRPr="00C635BB" w14:paraId="71E118AE"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37C02A8F" w14:textId="4459EC7E" w:rsidR="000666FB" w:rsidRDefault="000666FB" w:rsidP="003B38D3">
            <w:pPr>
              <w:rPr>
                <w:rFonts w:cs="Arial"/>
              </w:rPr>
            </w:pPr>
            <w:r>
              <w:rPr>
                <w:rFonts w:cs="Arial"/>
              </w:rPr>
              <w:t>5-5</w:t>
            </w:r>
          </w:p>
        </w:tc>
        <w:tc>
          <w:tcPr>
            <w:tcW w:w="900" w:type="dxa"/>
            <w:tcBorders>
              <w:top w:val="single" w:sz="4" w:space="0" w:color="auto"/>
              <w:left w:val="single" w:sz="4" w:space="0" w:color="auto"/>
              <w:bottom w:val="single" w:sz="4" w:space="0" w:color="auto"/>
              <w:right w:val="single" w:sz="4" w:space="0" w:color="auto"/>
            </w:tcBorders>
          </w:tcPr>
          <w:p w14:paraId="622D824B" w14:textId="53AF4FCE" w:rsidR="000666FB" w:rsidRDefault="000666FB" w:rsidP="003B38D3">
            <w:pPr>
              <w:rPr>
                <w:rFonts w:cs="Arial"/>
              </w:rPr>
            </w:pPr>
            <w:r>
              <w:rPr>
                <w:rFonts w:cs="Arial"/>
              </w:rPr>
              <w:t>Table 5-1, Data Type</w:t>
            </w:r>
          </w:p>
        </w:tc>
        <w:tc>
          <w:tcPr>
            <w:tcW w:w="630" w:type="dxa"/>
            <w:tcBorders>
              <w:top w:val="single" w:sz="4" w:space="0" w:color="auto"/>
              <w:left w:val="single" w:sz="4" w:space="0" w:color="auto"/>
              <w:bottom w:val="single" w:sz="4" w:space="0" w:color="auto"/>
              <w:right w:val="single" w:sz="4" w:space="0" w:color="auto"/>
            </w:tcBorders>
          </w:tcPr>
          <w:p w14:paraId="06EC68FE" w14:textId="07957F63" w:rsidR="000666FB" w:rsidRDefault="000666FB" w:rsidP="003B38D3">
            <w:pPr>
              <w:rPr>
                <w:rFonts w:cs="Arial"/>
              </w:rPr>
            </w:pPr>
            <w:r>
              <w:rPr>
                <w:rFonts w:cs="Arial"/>
              </w:rPr>
              <w:t>Description</w:t>
            </w:r>
          </w:p>
        </w:tc>
        <w:tc>
          <w:tcPr>
            <w:tcW w:w="630" w:type="dxa"/>
            <w:tcBorders>
              <w:top w:val="single" w:sz="4" w:space="0" w:color="auto"/>
              <w:left w:val="single" w:sz="4" w:space="0" w:color="auto"/>
              <w:bottom w:val="single" w:sz="4" w:space="0" w:color="auto"/>
              <w:right w:val="single" w:sz="4" w:space="0" w:color="auto"/>
            </w:tcBorders>
          </w:tcPr>
          <w:p w14:paraId="36848169" w14:textId="0D449B83" w:rsidR="000666FB" w:rsidRDefault="000666FB" w:rsidP="003B38D3">
            <w:pPr>
              <w:rPr>
                <w:rFonts w:cs="Arial"/>
              </w:rPr>
            </w:pPr>
            <w:r>
              <w:rPr>
                <w:rFonts w:cs="Arial"/>
              </w:rPr>
              <w:t>4-5</w:t>
            </w:r>
          </w:p>
        </w:tc>
        <w:tc>
          <w:tcPr>
            <w:tcW w:w="720" w:type="dxa"/>
            <w:tcBorders>
              <w:top w:val="single" w:sz="4" w:space="0" w:color="auto"/>
              <w:left w:val="single" w:sz="4" w:space="0" w:color="auto"/>
              <w:bottom w:val="single" w:sz="4" w:space="0" w:color="auto"/>
              <w:right w:val="single" w:sz="4" w:space="0" w:color="auto"/>
            </w:tcBorders>
          </w:tcPr>
          <w:p w14:paraId="14656846" w14:textId="1C0E99F4" w:rsidR="000666FB" w:rsidRDefault="000666FB" w:rsidP="003B38D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115DF1B7" w14:textId="3DE69E1D" w:rsidR="000666FB" w:rsidRDefault="000666FB" w:rsidP="00600C26">
            <w:pPr>
              <w:spacing w:after="100" w:afterAutospacing="1"/>
              <w:rPr>
                <w:rFonts w:cs="Arial"/>
              </w:rPr>
            </w:pPr>
            <w:r>
              <w:rPr>
                <w:rFonts w:cs="Arial"/>
              </w:rPr>
              <w:t>In the "Description" column the term "MEASUREMENT COUNT" should be substituted for "VALUE COUNT".</w:t>
            </w:r>
          </w:p>
        </w:tc>
        <w:tc>
          <w:tcPr>
            <w:tcW w:w="1811" w:type="dxa"/>
            <w:tcBorders>
              <w:top w:val="single" w:sz="4" w:space="0" w:color="auto"/>
              <w:left w:val="single" w:sz="4" w:space="0" w:color="auto"/>
              <w:bottom w:val="single" w:sz="4" w:space="0" w:color="auto"/>
              <w:right w:val="single" w:sz="4" w:space="0" w:color="auto"/>
            </w:tcBorders>
          </w:tcPr>
          <w:p w14:paraId="5C0EBA5E" w14:textId="77777777" w:rsidR="000666FB" w:rsidRPr="000630F7" w:rsidRDefault="000666FB"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66CCD339" w14:textId="64B55F21" w:rsidR="000666FB" w:rsidRDefault="000666FB" w:rsidP="00D84BB4">
            <w:pPr>
              <w:spacing w:after="100" w:afterAutospacing="1"/>
              <w:rPr>
                <w:rFonts w:cs="Arial"/>
              </w:rPr>
            </w:pPr>
            <w:r>
              <w:rPr>
                <w:rFonts w:cs="Arial"/>
              </w:rPr>
              <w:t xml:space="preserve">From:  "... VALUE </w:t>
            </w:r>
            <w:proofErr w:type="gramStart"/>
            <w:r>
              <w:rPr>
                <w:rFonts w:cs="Arial"/>
              </w:rPr>
              <w:t>COUNT ..."</w:t>
            </w:r>
            <w:proofErr w:type="gramEnd"/>
          </w:p>
          <w:p w14:paraId="3C108D87" w14:textId="73AB3A82" w:rsidR="000666FB" w:rsidRDefault="000666FB" w:rsidP="003B38D3">
            <w:pPr>
              <w:spacing w:after="100" w:afterAutospacing="1"/>
              <w:rPr>
                <w:rFonts w:cs="Arial"/>
              </w:rPr>
            </w:pPr>
            <w:r>
              <w:rPr>
                <w:rFonts w:cs="Arial"/>
              </w:rPr>
              <w:t xml:space="preserve">To:  "...MEASUREMENT </w:t>
            </w:r>
            <w:proofErr w:type="gramStart"/>
            <w:r>
              <w:rPr>
                <w:rFonts w:cs="Arial"/>
              </w:rPr>
              <w:t>COUNT ...</w:t>
            </w:r>
            <w:proofErr w:type="gramEnd"/>
            <w:r>
              <w:rPr>
                <w:rFonts w:cs="Arial"/>
              </w:rPr>
              <w:t>"</w:t>
            </w:r>
          </w:p>
        </w:tc>
        <w:tc>
          <w:tcPr>
            <w:tcW w:w="1946" w:type="dxa"/>
            <w:tcBorders>
              <w:top w:val="single" w:sz="4" w:space="0" w:color="auto"/>
              <w:left w:val="single" w:sz="4" w:space="0" w:color="auto"/>
              <w:bottom w:val="single" w:sz="4" w:space="0" w:color="auto"/>
              <w:right w:val="single" w:sz="4" w:space="0" w:color="auto"/>
            </w:tcBorders>
          </w:tcPr>
          <w:p w14:paraId="621244AA" w14:textId="77777777" w:rsidR="000666FB" w:rsidRPr="000630F7" w:rsidRDefault="000666FB" w:rsidP="003B38D3"/>
        </w:tc>
      </w:tr>
      <w:tr w:rsidR="000666FB" w:rsidRPr="00C635BB" w14:paraId="2872B497"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637CACC4" w14:textId="65418714" w:rsidR="000666FB" w:rsidRDefault="000666FB" w:rsidP="003B38D3">
            <w:pPr>
              <w:rPr>
                <w:rFonts w:cs="Arial"/>
              </w:rPr>
            </w:pPr>
            <w:r>
              <w:rPr>
                <w:rFonts w:cs="Arial"/>
              </w:rPr>
              <w:t>5-5</w:t>
            </w:r>
          </w:p>
        </w:tc>
        <w:tc>
          <w:tcPr>
            <w:tcW w:w="900" w:type="dxa"/>
            <w:tcBorders>
              <w:top w:val="single" w:sz="4" w:space="0" w:color="auto"/>
              <w:left w:val="single" w:sz="4" w:space="0" w:color="auto"/>
              <w:bottom w:val="single" w:sz="4" w:space="0" w:color="auto"/>
              <w:right w:val="single" w:sz="4" w:space="0" w:color="auto"/>
            </w:tcBorders>
          </w:tcPr>
          <w:p w14:paraId="40FCC839" w14:textId="1DE7FE55" w:rsidR="000666FB" w:rsidRDefault="000666FB" w:rsidP="003B38D3">
            <w:pPr>
              <w:rPr>
                <w:rFonts w:cs="Arial"/>
              </w:rPr>
            </w:pPr>
            <w:r>
              <w:rPr>
                <w:rFonts w:cs="Arial"/>
              </w:rPr>
              <w:t>5.4</w:t>
            </w:r>
          </w:p>
        </w:tc>
        <w:tc>
          <w:tcPr>
            <w:tcW w:w="630" w:type="dxa"/>
            <w:tcBorders>
              <w:top w:val="single" w:sz="4" w:space="0" w:color="auto"/>
              <w:left w:val="single" w:sz="4" w:space="0" w:color="auto"/>
              <w:bottom w:val="single" w:sz="4" w:space="0" w:color="auto"/>
              <w:right w:val="single" w:sz="4" w:space="0" w:color="auto"/>
            </w:tcBorders>
          </w:tcPr>
          <w:p w14:paraId="3C9A1790" w14:textId="39BD2EFF" w:rsidR="000666FB" w:rsidRDefault="000666FB" w:rsidP="003B38D3">
            <w:pPr>
              <w:rPr>
                <w:rFonts w:cs="Arial"/>
              </w:rPr>
            </w:pPr>
            <w:r>
              <w:rPr>
                <w:rFonts w:cs="Arial"/>
              </w:rPr>
              <w:t>Missing</w:t>
            </w:r>
          </w:p>
        </w:tc>
        <w:tc>
          <w:tcPr>
            <w:tcW w:w="630" w:type="dxa"/>
            <w:tcBorders>
              <w:top w:val="single" w:sz="4" w:space="0" w:color="auto"/>
              <w:left w:val="single" w:sz="4" w:space="0" w:color="auto"/>
              <w:bottom w:val="single" w:sz="4" w:space="0" w:color="auto"/>
              <w:right w:val="single" w:sz="4" w:space="0" w:color="auto"/>
            </w:tcBorders>
          </w:tcPr>
          <w:p w14:paraId="7E86B584" w14:textId="7FB85ACD" w:rsidR="000666FB" w:rsidRDefault="000666FB" w:rsidP="003B38D3">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10EE90BA" w14:textId="29C0C8BA" w:rsidR="000666FB" w:rsidRDefault="000666FB" w:rsidP="003B38D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B32E825" w14:textId="63E1527F" w:rsidR="000666FB" w:rsidRDefault="000666FB" w:rsidP="003B38D3">
            <w:pPr>
              <w:spacing w:after="100" w:afterAutospacing="1"/>
              <w:rPr>
                <w:rFonts w:cs="Arial"/>
              </w:rPr>
            </w:pPr>
            <w:r>
              <w:rPr>
                <w:rFonts w:cs="Arial"/>
              </w:rPr>
              <w:t>A statement analogous to 6.3.1 should be present, but is not.</w:t>
            </w:r>
          </w:p>
        </w:tc>
        <w:tc>
          <w:tcPr>
            <w:tcW w:w="1811" w:type="dxa"/>
            <w:tcBorders>
              <w:top w:val="single" w:sz="4" w:space="0" w:color="auto"/>
              <w:left w:val="single" w:sz="4" w:space="0" w:color="auto"/>
              <w:bottom w:val="single" w:sz="4" w:space="0" w:color="auto"/>
              <w:right w:val="single" w:sz="4" w:space="0" w:color="auto"/>
            </w:tcBorders>
          </w:tcPr>
          <w:p w14:paraId="5B008C3C" w14:textId="77777777" w:rsidR="000666FB" w:rsidRPr="000630F7" w:rsidRDefault="000666FB" w:rsidP="003B38D3">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3F10CDDC" w14:textId="5626C48D" w:rsidR="000666FB" w:rsidRDefault="000666FB" w:rsidP="003B38D3">
            <w:pPr>
              <w:spacing w:after="100" w:afterAutospacing="1"/>
              <w:rPr>
                <w:rFonts w:cs="Arial"/>
              </w:rPr>
            </w:pPr>
            <w:r>
              <w:rPr>
                <w:rFonts w:cs="Arial"/>
              </w:rPr>
              <w:t>Add statement analogous to 6.3.1.</w:t>
            </w:r>
          </w:p>
        </w:tc>
        <w:tc>
          <w:tcPr>
            <w:tcW w:w="1946" w:type="dxa"/>
            <w:tcBorders>
              <w:top w:val="single" w:sz="4" w:space="0" w:color="auto"/>
              <w:left w:val="single" w:sz="4" w:space="0" w:color="auto"/>
              <w:bottom w:val="single" w:sz="4" w:space="0" w:color="auto"/>
              <w:right w:val="single" w:sz="4" w:space="0" w:color="auto"/>
            </w:tcBorders>
          </w:tcPr>
          <w:p w14:paraId="02B658A0" w14:textId="77777777" w:rsidR="000666FB" w:rsidRPr="000630F7" w:rsidRDefault="000666FB" w:rsidP="003B38D3"/>
        </w:tc>
      </w:tr>
      <w:tr w:rsidR="000666FB" w:rsidRPr="00C635BB" w14:paraId="4B4A854C"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5386BCC1" w14:textId="284F3D13" w:rsidR="000666FB" w:rsidRDefault="000666FB" w:rsidP="003B38D3">
            <w:pPr>
              <w:rPr>
                <w:rFonts w:cs="Arial"/>
              </w:rPr>
            </w:pPr>
            <w:r>
              <w:rPr>
                <w:rFonts w:cs="Arial"/>
              </w:rPr>
              <w:t>5-5</w:t>
            </w:r>
          </w:p>
        </w:tc>
        <w:tc>
          <w:tcPr>
            <w:tcW w:w="900" w:type="dxa"/>
            <w:tcBorders>
              <w:top w:val="single" w:sz="4" w:space="0" w:color="auto"/>
              <w:left w:val="single" w:sz="4" w:space="0" w:color="auto"/>
              <w:bottom w:val="single" w:sz="4" w:space="0" w:color="auto"/>
              <w:right w:val="single" w:sz="4" w:space="0" w:color="auto"/>
            </w:tcBorders>
          </w:tcPr>
          <w:p w14:paraId="730415EC" w14:textId="02E6D24E" w:rsidR="000666FB" w:rsidRDefault="000666FB" w:rsidP="003B38D3">
            <w:pPr>
              <w:rPr>
                <w:rFonts w:cs="Arial"/>
              </w:rPr>
            </w:pPr>
            <w:r>
              <w:rPr>
                <w:rFonts w:cs="Arial"/>
              </w:rPr>
              <w:t>5.4.1</w:t>
            </w:r>
          </w:p>
        </w:tc>
        <w:tc>
          <w:tcPr>
            <w:tcW w:w="630" w:type="dxa"/>
            <w:tcBorders>
              <w:top w:val="single" w:sz="4" w:space="0" w:color="auto"/>
              <w:left w:val="single" w:sz="4" w:space="0" w:color="auto"/>
              <w:bottom w:val="single" w:sz="4" w:space="0" w:color="auto"/>
              <w:right w:val="single" w:sz="4" w:space="0" w:color="auto"/>
            </w:tcBorders>
          </w:tcPr>
          <w:p w14:paraId="7EC9E874" w14:textId="6C1EA9FD" w:rsidR="000666FB" w:rsidRDefault="000666FB" w:rsidP="003B38D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22E7B5BC" w14:textId="6F6C3CD4" w:rsidR="000666FB" w:rsidRDefault="000666FB"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2E33B00F" w14:textId="266693C4" w:rsidR="000666FB" w:rsidRDefault="000666FB" w:rsidP="003B38D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FF60339" w14:textId="77777777" w:rsidR="000666FB" w:rsidRDefault="000666FB" w:rsidP="003B38D3">
            <w:pPr>
              <w:spacing w:after="100" w:afterAutospacing="1"/>
              <w:rPr>
                <w:rFonts w:cs="Arial"/>
              </w:rPr>
            </w:pPr>
          </w:p>
        </w:tc>
        <w:tc>
          <w:tcPr>
            <w:tcW w:w="1811" w:type="dxa"/>
            <w:tcBorders>
              <w:top w:val="single" w:sz="4" w:space="0" w:color="auto"/>
              <w:left w:val="single" w:sz="4" w:space="0" w:color="auto"/>
              <w:bottom w:val="single" w:sz="4" w:space="0" w:color="auto"/>
              <w:right w:val="single" w:sz="4" w:space="0" w:color="auto"/>
            </w:tcBorders>
          </w:tcPr>
          <w:p w14:paraId="6BE65807" w14:textId="77777777" w:rsidR="000666FB" w:rsidRDefault="000666FB"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483F9EB1" w14:textId="77777777" w:rsidR="000666FB" w:rsidRDefault="000666FB" w:rsidP="003B38D3">
            <w:pPr>
              <w:spacing w:after="100" w:afterAutospacing="1"/>
              <w:rPr>
                <w:rFonts w:cs="Arial"/>
              </w:rPr>
            </w:pPr>
            <w:r>
              <w:rPr>
                <w:rFonts w:cs="Arial"/>
              </w:rPr>
              <w:t>From:  "Non-empty value fields must..."</w:t>
            </w:r>
          </w:p>
          <w:p w14:paraId="7ECBF8D4" w14:textId="2627502B" w:rsidR="000666FB" w:rsidRDefault="000666FB" w:rsidP="003B38D3">
            <w:pPr>
              <w:spacing w:after="100" w:afterAutospacing="1"/>
              <w:rPr>
                <w:rFonts w:cs="Arial"/>
              </w:rPr>
            </w:pPr>
            <w:r>
              <w:rPr>
                <w:rFonts w:cs="Arial"/>
              </w:rPr>
              <w:t xml:space="preserve">To:  "A non-empty value </w:t>
            </w:r>
            <w:proofErr w:type="gramStart"/>
            <w:r>
              <w:rPr>
                <w:rFonts w:cs="Arial"/>
              </w:rPr>
              <w:t>must ...</w:t>
            </w:r>
            <w:proofErr w:type="gramEnd"/>
            <w:r>
              <w:rPr>
                <w:rFonts w:cs="Arial"/>
              </w:rPr>
              <w:t>"</w:t>
            </w:r>
          </w:p>
        </w:tc>
        <w:tc>
          <w:tcPr>
            <w:tcW w:w="1946" w:type="dxa"/>
            <w:tcBorders>
              <w:top w:val="single" w:sz="4" w:space="0" w:color="auto"/>
              <w:left w:val="single" w:sz="4" w:space="0" w:color="auto"/>
              <w:bottom w:val="single" w:sz="4" w:space="0" w:color="auto"/>
              <w:right w:val="single" w:sz="4" w:space="0" w:color="auto"/>
            </w:tcBorders>
          </w:tcPr>
          <w:p w14:paraId="7215D99E" w14:textId="77777777" w:rsidR="000666FB" w:rsidRPr="000630F7" w:rsidRDefault="000666FB" w:rsidP="003B38D3"/>
        </w:tc>
      </w:tr>
      <w:tr w:rsidR="000666FB" w:rsidRPr="00C635BB" w14:paraId="40AF5AC6"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04E89B0A" w14:textId="4D3B4009" w:rsidR="000666FB" w:rsidRDefault="000666FB" w:rsidP="003B38D3">
            <w:pPr>
              <w:rPr>
                <w:rFonts w:cs="Arial"/>
              </w:rPr>
            </w:pPr>
            <w:r>
              <w:rPr>
                <w:rFonts w:cs="Arial"/>
              </w:rPr>
              <w:t>5-5</w:t>
            </w:r>
          </w:p>
        </w:tc>
        <w:tc>
          <w:tcPr>
            <w:tcW w:w="900" w:type="dxa"/>
            <w:tcBorders>
              <w:top w:val="single" w:sz="4" w:space="0" w:color="auto"/>
              <w:left w:val="single" w:sz="4" w:space="0" w:color="auto"/>
              <w:bottom w:val="single" w:sz="4" w:space="0" w:color="auto"/>
              <w:right w:val="single" w:sz="4" w:space="0" w:color="auto"/>
            </w:tcBorders>
          </w:tcPr>
          <w:p w14:paraId="6A908DB8" w14:textId="75147EDF" w:rsidR="000666FB" w:rsidRDefault="000666FB" w:rsidP="003B38D3">
            <w:pPr>
              <w:rPr>
                <w:rFonts w:cs="Arial"/>
              </w:rPr>
            </w:pPr>
            <w:r>
              <w:rPr>
                <w:rFonts w:cs="Arial"/>
              </w:rPr>
              <w:t>5.4.2</w:t>
            </w:r>
          </w:p>
        </w:tc>
        <w:tc>
          <w:tcPr>
            <w:tcW w:w="630" w:type="dxa"/>
            <w:tcBorders>
              <w:top w:val="single" w:sz="4" w:space="0" w:color="auto"/>
              <w:left w:val="single" w:sz="4" w:space="0" w:color="auto"/>
              <w:bottom w:val="single" w:sz="4" w:space="0" w:color="auto"/>
              <w:right w:val="single" w:sz="4" w:space="0" w:color="auto"/>
            </w:tcBorders>
          </w:tcPr>
          <w:p w14:paraId="4699C9CC" w14:textId="2E54168A" w:rsidR="000666FB" w:rsidRDefault="000666FB" w:rsidP="003B38D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14DF7DEA" w14:textId="6AF18AC4" w:rsidR="000666FB" w:rsidRDefault="000666FB"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5CEE3593" w14:textId="4F656ADA" w:rsidR="000666FB" w:rsidRDefault="000666FB" w:rsidP="003B38D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98A31C1" w14:textId="7B302883" w:rsidR="000666FB" w:rsidRDefault="000666FB" w:rsidP="003B38D3">
            <w:pPr>
              <w:spacing w:after="100" w:afterAutospacing="1"/>
              <w:rPr>
                <w:rFonts w:cs="Arial"/>
              </w:rPr>
            </w:pPr>
            <w:r>
              <w:rPr>
                <w:rFonts w:cs="Arial"/>
              </w:rPr>
              <w:t xml:space="preserve">For KVN there is only </w:t>
            </w:r>
            <w:r w:rsidRPr="00D313C7">
              <w:rPr>
                <w:rFonts w:cs="Arial"/>
                <w:highlight w:val="yellow"/>
              </w:rPr>
              <w:t>one</w:t>
            </w:r>
            <w:r>
              <w:rPr>
                <w:rFonts w:cs="Arial"/>
              </w:rPr>
              <w:t xml:space="preserve"> value for each keyword, but the value may have structure and be made up of multiple elements, components, or measurements.</w:t>
            </w:r>
          </w:p>
        </w:tc>
        <w:tc>
          <w:tcPr>
            <w:tcW w:w="1811" w:type="dxa"/>
            <w:tcBorders>
              <w:top w:val="single" w:sz="4" w:space="0" w:color="auto"/>
              <w:left w:val="single" w:sz="4" w:space="0" w:color="auto"/>
              <w:bottom w:val="single" w:sz="4" w:space="0" w:color="auto"/>
              <w:right w:val="single" w:sz="4" w:space="0" w:color="auto"/>
            </w:tcBorders>
          </w:tcPr>
          <w:p w14:paraId="05A37B6E" w14:textId="77777777" w:rsidR="000666FB" w:rsidRPr="000630F7" w:rsidRDefault="000666FB"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018F32CA" w14:textId="77777777" w:rsidR="000666FB" w:rsidRDefault="000666FB" w:rsidP="003B38D3">
            <w:pPr>
              <w:spacing w:after="100" w:afterAutospacing="1"/>
              <w:rPr>
                <w:rFonts w:cs="Arial"/>
              </w:rPr>
            </w:pPr>
            <w:r>
              <w:rPr>
                <w:rFonts w:cs="Arial"/>
              </w:rPr>
              <w:t>From:  "The number of values for each Mnemonic Keyword provided must equal the number in the 'Value Count' field of the Mnemonic."</w:t>
            </w:r>
          </w:p>
          <w:p w14:paraId="6BC2D4EB" w14:textId="1509F95A" w:rsidR="000666FB" w:rsidRDefault="000666FB" w:rsidP="00D313C7">
            <w:pPr>
              <w:spacing w:after="100" w:afterAutospacing="1"/>
              <w:rPr>
                <w:rFonts w:cs="Arial"/>
              </w:rPr>
            </w:pPr>
            <w:r>
              <w:rPr>
                <w:rFonts w:cs="Arial"/>
              </w:rPr>
              <w:t>To:  "The number of measurements for each Mnemonic Keyword provided must equal the number in the 'Measurement Count' field of the Mnemonic."</w:t>
            </w:r>
          </w:p>
        </w:tc>
        <w:tc>
          <w:tcPr>
            <w:tcW w:w="1946" w:type="dxa"/>
            <w:tcBorders>
              <w:top w:val="single" w:sz="4" w:space="0" w:color="auto"/>
              <w:left w:val="single" w:sz="4" w:space="0" w:color="auto"/>
              <w:bottom w:val="single" w:sz="4" w:space="0" w:color="auto"/>
              <w:right w:val="single" w:sz="4" w:space="0" w:color="auto"/>
            </w:tcBorders>
          </w:tcPr>
          <w:p w14:paraId="2C6F30C9" w14:textId="77777777" w:rsidR="000666FB" w:rsidRPr="000630F7" w:rsidRDefault="000666FB" w:rsidP="003B38D3"/>
        </w:tc>
      </w:tr>
      <w:tr w:rsidR="000666FB" w:rsidRPr="00C635BB" w14:paraId="6A6F06D2"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223A29E9" w14:textId="33045D86" w:rsidR="000666FB" w:rsidRDefault="000666FB" w:rsidP="003B38D3">
            <w:pPr>
              <w:rPr>
                <w:rFonts w:cs="Arial"/>
              </w:rPr>
            </w:pPr>
            <w:r>
              <w:rPr>
                <w:rFonts w:cs="Arial"/>
              </w:rPr>
              <w:t>5-5</w:t>
            </w:r>
          </w:p>
        </w:tc>
        <w:tc>
          <w:tcPr>
            <w:tcW w:w="900" w:type="dxa"/>
            <w:tcBorders>
              <w:top w:val="single" w:sz="4" w:space="0" w:color="auto"/>
              <w:left w:val="single" w:sz="4" w:space="0" w:color="auto"/>
              <w:bottom w:val="single" w:sz="4" w:space="0" w:color="auto"/>
              <w:right w:val="single" w:sz="4" w:space="0" w:color="auto"/>
            </w:tcBorders>
          </w:tcPr>
          <w:p w14:paraId="2C668A2A" w14:textId="49849ECB" w:rsidR="000666FB" w:rsidRDefault="000666FB" w:rsidP="003B38D3">
            <w:pPr>
              <w:rPr>
                <w:rFonts w:cs="Arial"/>
              </w:rPr>
            </w:pPr>
            <w:r>
              <w:rPr>
                <w:rFonts w:cs="Arial"/>
              </w:rPr>
              <w:t>5.4.3</w:t>
            </w:r>
          </w:p>
        </w:tc>
        <w:tc>
          <w:tcPr>
            <w:tcW w:w="630" w:type="dxa"/>
            <w:tcBorders>
              <w:top w:val="single" w:sz="4" w:space="0" w:color="auto"/>
              <w:left w:val="single" w:sz="4" w:space="0" w:color="auto"/>
              <w:bottom w:val="single" w:sz="4" w:space="0" w:color="auto"/>
              <w:right w:val="single" w:sz="4" w:space="0" w:color="auto"/>
            </w:tcBorders>
          </w:tcPr>
          <w:p w14:paraId="74CF41C6" w14:textId="7FCCA5AA" w:rsidR="000666FB" w:rsidRDefault="000666FB" w:rsidP="003B38D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4E1B44EF" w14:textId="68FC5561" w:rsidR="000666FB" w:rsidRDefault="000666FB"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07307658" w14:textId="3364565C" w:rsidR="000666FB" w:rsidRDefault="000666FB" w:rsidP="003B38D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938C88F" w14:textId="5A20C055" w:rsidR="000666FB" w:rsidRDefault="000666FB" w:rsidP="003B38D3">
            <w:pPr>
              <w:spacing w:after="100" w:afterAutospacing="1"/>
              <w:rPr>
                <w:rFonts w:cs="Arial"/>
              </w:rPr>
            </w:pPr>
            <w:r>
              <w:rPr>
                <w:rFonts w:cs="Arial"/>
              </w:rPr>
              <w:t>Word substitution.</w:t>
            </w:r>
          </w:p>
        </w:tc>
        <w:tc>
          <w:tcPr>
            <w:tcW w:w="1811" w:type="dxa"/>
            <w:tcBorders>
              <w:top w:val="single" w:sz="4" w:space="0" w:color="auto"/>
              <w:left w:val="single" w:sz="4" w:space="0" w:color="auto"/>
              <w:bottom w:val="single" w:sz="4" w:space="0" w:color="auto"/>
              <w:right w:val="single" w:sz="4" w:space="0" w:color="auto"/>
            </w:tcBorders>
          </w:tcPr>
          <w:p w14:paraId="427317CD" w14:textId="77777777" w:rsidR="000666FB" w:rsidRPr="000630F7" w:rsidRDefault="000666FB" w:rsidP="003B38D3">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2B51E562" w14:textId="77777777" w:rsidR="000666FB" w:rsidRDefault="000666FB" w:rsidP="003B38D3">
            <w:pPr>
              <w:spacing w:after="100" w:afterAutospacing="1"/>
              <w:rPr>
                <w:rFonts w:cs="Arial"/>
              </w:rPr>
            </w:pPr>
            <w:r>
              <w:rPr>
                <w:rFonts w:cs="Arial"/>
              </w:rPr>
              <w:t xml:space="preserve">From:  "... the format of the value fields </w:t>
            </w:r>
            <w:r>
              <w:rPr>
                <w:rFonts w:cs="Arial"/>
              </w:rPr>
              <w:lastRenderedPageBreak/>
              <w:t>for each Mnemonic Keyword..."</w:t>
            </w:r>
          </w:p>
          <w:p w14:paraId="5464E4FE" w14:textId="290C5B8C" w:rsidR="000666FB" w:rsidRDefault="000666FB" w:rsidP="00C03B28">
            <w:pPr>
              <w:spacing w:after="100" w:afterAutospacing="1"/>
              <w:rPr>
                <w:rFonts w:cs="Arial"/>
              </w:rPr>
            </w:pPr>
            <w:r>
              <w:rPr>
                <w:rFonts w:cs="Arial"/>
              </w:rPr>
              <w:t>To:  "... the format of the measurements for each Mnemonic Keyword..."</w:t>
            </w:r>
          </w:p>
        </w:tc>
        <w:tc>
          <w:tcPr>
            <w:tcW w:w="1946" w:type="dxa"/>
            <w:tcBorders>
              <w:top w:val="single" w:sz="4" w:space="0" w:color="auto"/>
              <w:left w:val="single" w:sz="4" w:space="0" w:color="auto"/>
              <w:bottom w:val="single" w:sz="4" w:space="0" w:color="auto"/>
              <w:right w:val="single" w:sz="4" w:space="0" w:color="auto"/>
            </w:tcBorders>
          </w:tcPr>
          <w:p w14:paraId="3DB1D617" w14:textId="77777777" w:rsidR="000666FB" w:rsidRPr="000630F7" w:rsidRDefault="000666FB" w:rsidP="003B38D3"/>
        </w:tc>
      </w:tr>
      <w:tr w:rsidR="000666FB" w:rsidRPr="00C635BB" w14:paraId="52854A11"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406597A8" w14:textId="2F24D9E1" w:rsidR="000666FB" w:rsidRDefault="000666FB" w:rsidP="003B38D3">
            <w:pPr>
              <w:rPr>
                <w:rFonts w:cs="Arial"/>
              </w:rPr>
            </w:pPr>
            <w:r>
              <w:rPr>
                <w:rFonts w:cs="Arial"/>
              </w:rPr>
              <w:lastRenderedPageBreak/>
              <w:t>5-6</w:t>
            </w:r>
          </w:p>
        </w:tc>
        <w:tc>
          <w:tcPr>
            <w:tcW w:w="900" w:type="dxa"/>
            <w:tcBorders>
              <w:top w:val="single" w:sz="4" w:space="0" w:color="auto"/>
              <w:left w:val="single" w:sz="4" w:space="0" w:color="auto"/>
              <w:bottom w:val="single" w:sz="4" w:space="0" w:color="auto"/>
              <w:right w:val="single" w:sz="4" w:space="0" w:color="auto"/>
            </w:tcBorders>
          </w:tcPr>
          <w:p w14:paraId="1477DB0E" w14:textId="33C76BD3" w:rsidR="000666FB" w:rsidRDefault="000666FB" w:rsidP="003B38D3">
            <w:pPr>
              <w:rPr>
                <w:rFonts w:cs="Arial"/>
              </w:rPr>
            </w:pPr>
            <w:r>
              <w:rPr>
                <w:rFonts w:cs="Arial"/>
              </w:rPr>
              <w:t>5.4.7.4</w:t>
            </w:r>
          </w:p>
        </w:tc>
        <w:tc>
          <w:tcPr>
            <w:tcW w:w="630" w:type="dxa"/>
            <w:tcBorders>
              <w:top w:val="single" w:sz="4" w:space="0" w:color="auto"/>
              <w:left w:val="single" w:sz="4" w:space="0" w:color="auto"/>
              <w:bottom w:val="single" w:sz="4" w:space="0" w:color="auto"/>
              <w:right w:val="single" w:sz="4" w:space="0" w:color="auto"/>
            </w:tcBorders>
          </w:tcPr>
          <w:p w14:paraId="551B6574" w14:textId="04804463" w:rsidR="000666FB" w:rsidRDefault="000666FB" w:rsidP="003B38D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170FE3EB" w14:textId="47CC4F6C" w:rsidR="000666FB" w:rsidRDefault="000666FB" w:rsidP="003B38D3">
            <w:pPr>
              <w:rPr>
                <w:rFonts w:cs="Arial"/>
              </w:rPr>
            </w:pPr>
            <w:r>
              <w:rPr>
                <w:rFonts w:cs="Arial"/>
              </w:rPr>
              <w:t>1-2</w:t>
            </w:r>
          </w:p>
        </w:tc>
        <w:tc>
          <w:tcPr>
            <w:tcW w:w="720" w:type="dxa"/>
            <w:tcBorders>
              <w:top w:val="single" w:sz="4" w:space="0" w:color="auto"/>
              <w:left w:val="single" w:sz="4" w:space="0" w:color="auto"/>
              <w:bottom w:val="single" w:sz="4" w:space="0" w:color="auto"/>
              <w:right w:val="single" w:sz="4" w:space="0" w:color="auto"/>
            </w:tcBorders>
          </w:tcPr>
          <w:p w14:paraId="57A75A81" w14:textId="040FCAB0" w:rsidR="000666FB" w:rsidRDefault="000666FB" w:rsidP="003B38D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4A47E02D" w14:textId="54D8E778" w:rsidR="000666FB" w:rsidRDefault="000666FB" w:rsidP="003B38D3">
            <w:pPr>
              <w:spacing w:after="100" w:afterAutospacing="1"/>
              <w:rPr>
                <w:rFonts w:cs="Arial"/>
              </w:rPr>
            </w:pPr>
            <w:r>
              <w:rPr>
                <w:rFonts w:cs="Arial"/>
              </w:rPr>
              <w:t>Error in ASCII character assignments.  Both "+" and "-" are stated as being "ASCII Character 43".</w:t>
            </w:r>
          </w:p>
        </w:tc>
        <w:tc>
          <w:tcPr>
            <w:tcW w:w="1811" w:type="dxa"/>
            <w:tcBorders>
              <w:top w:val="single" w:sz="4" w:space="0" w:color="auto"/>
              <w:left w:val="single" w:sz="4" w:space="0" w:color="auto"/>
              <w:bottom w:val="single" w:sz="4" w:space="0" w:color="auto"/>
              <w:right w:val="single" w:sz="4" w:space="0" w:color="auto"/>
            </w:tcBorders>
          </w:tcPr>
          <w:p w14:paraId="42700BF8" w14:textId="77777777" w:rsidR="000666FB" w:rsidRPr="000630F7" w:rsidRDefault="000666FB"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5F87F8F7" w14:textId="2034D783" w:rsidR="000666FB" w:rsidRDefault="000666FB" w:rsidP="003B38D3">
            <w:pPr>
              <w:spacing w:after="100" w:afterAutospacing="1"/>
              <w:rPr>
                <w:rFonts w:cs="Arial"/>
              </w:rPr>
            </w:pPr>
            <w:r>
              <w:rPr>
                <w:rFonts w:cs="Arial"/>
              </w:rPr>
              <w:t xml:space="preserve">Either:  (1) put the correct ASCII codes, or (2) remove the ASCII character information.  </w:t>
            </w:r>
          </w:p>
        </w:tc>
        <w:tc>
          <w:tcPr>
            <w:tcW w:w="1946" w:type="dxa"/>
            <w:tcBorders>
              <w:top w:val="single" w:sz="4" w:space="0" w:color="auto"/>
              <w:left w:val="single" w:sz="4" w:space="0" w:color="auto"/>
              <w:bottom w:val="single" w:sz="4" w:space="0" w:color="auto"/>
              <w:right w:val="single" w:sz="4" w:space="0" w:color="auto"/>
            </w:tcBorders>
          </w:tcPr>
          <w:p w14:paraId="7E670DB1" w14:textId="77777777" w:rsidR="000666FB" w:rsidRPr="000630F7" w:rsidRDefault="000666FB" w:rsidP="003B38D3"/>
        </w:tc>
      </w:tr>
      <w:tr w:rsidR="000666FB" w:rsidRPr="00C635BB" w14:paraId="3371CF9D"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5E77574C" w14:textId="00FE1F07" w:rsidR="000666FB" w:rsidRDefault="000666FB" w:rsidP="003B38D3">
            <w:pPr>
              <w:rPr>
                <w:rFonts w:cs="Arial"/>
              </w:rPr>
            </w:pPr>
            <w:r>
              <w:rPr>
                <w:rFonts w:cs="Arial"/>
              </w:rPr>
              <w:t>5-6</w:t>
            </w:r>
          </w:p>
        </w:tc>
        <w:tc>
          <w:tcPr>
            <w:tcW w:w="900" w:type="dxa"/>
            <w:tcBorders>
              <w:top w:val="single" w:sz="4" w:space="0" w:color="auto"/>
              <w:left w:val="single" w:sz="4" w:space="0" w:color="auto"/>
              <w:bottom w:val="single" w:sz="4" w:space="0" w:color="auto"/>
              <w:right w:val="single" w:sz="4" w:space="0" w:color="auto"/>
            </w:tcBorders>
          </w:tcPr>
          <w:p w14:paraId="235CF8BF" w14:textId="5C3D47AB" w:rsidR="000666FB" w:rsidRDefault="000666FB" w:rsidP="003B38D3">
            <w:pPr>
              <w:rPr>
                <w:rFonts w:cs="Arial"/>
              </w:rPr>
            </w:pPr>
            <w:r>
              <w:rPr>
                <w:rFonts w:cs="Arial"/>
              </w:rPr>
              <w:t>5.4.9</w:t>
            </w:r>
          </w:p>
        </w:tc>
        <w:tc>
          <w:tcPr>
            <w:tcW w:w="630" w:type="dxa"/>
            <w:tcBorders>
              <w:top w:val="single" w:sz="4" w:space="0" w:color="auto"/>
              <w:left w:val="single" w:sz="4" w:space="0" w:color="auto"/>
              <w:bottom w:val="single" w:sz="4" w:space="0" w:color="auto"/>
              <w:right w:val="single" w:sz="4" w:space="0" w:color="auto"/>
            </w:tcBorders>
          </w:tcPr>
          <w:p w14:paraId="40BF6DB6" w14:textId="35F348D2" w:rsidR="000666FB" w:rsidRDefault="000666FB" w:rsidP="003B38D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0AE0AD0C" w14:textId="513D77E1" w:rsidR="000666FB" w:rsidRDefault="000666FB"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685B553D" w14:textId="3E2CD98A" w:rsidR="000666FB" w:rsidRDefault="000666FB" w:rsidP="003B38D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2E1E1A0" w14:textId="59A26510" w:rsidR="000666FB" w:rsidRDefault="000666FB" w:rsidP="003B38D3">
            <w:pPr>
              <w:spacing w:after="100" w:afterAutospacing="1"/>
              <w:rPr>
                <w:rFonts w:cs="Arial"/>
              </w:rPr>
            </w:pPr>
            <w:proofErr w:type="gramStart"/>
            <w:r>
              <w:rPr>
                <w:rFonts w:cs="Arial"/>
              </w:rPr>
              <w:t>Looks like it's</w:t>
            </w:r>
            <w:proofErr w:type="gramEnd"/>
            <w:r>
              <w:rPr>
                <w:rFonts w:cs="Arial"/>
              </w:rPr>
              <w:t xml:space="preserve"> supposed to be a header (since it's an incomplete sentence), but the font seems to be incorrect.</w:t>
            </w:r>
          </w:p>
        </w:tc>
        <w:tc>
          <w:tcPr>
            <w:tcW w:w="1811" w:type="dxa"/>
            <w:tcBorders>
              <w:top w:val="single" w:sz="4" w:space="0" w:color="auto"/>
              <w:left w:val="single" w:sz="4" w:space="0" w:color="auto"/>
              <w:bottom w:val="single" w:sz="4" w:space="0" w:color="auto"/>
              <w:right w:val="single" w:sz="4" w:space="0" w:color="auto"/>
            </w:tcBorders>
          </w:tcPr>
          <w:p w14:paraId="7E997024" w14:textId="77777777" w:rsidR="000666FB" w:rsidRPr="000630F7" w:rsidRDefault="000666FB" w:rsidP="003B38D3">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5F701E0C" w14:textId="7E567D3D" w:rsidR="000666FB" w:rsidRDefault="000666FB" w:rsidP="003B38D3">
            <w:pPr>
              <w:spacing w:after="100" w:afterAutospacing="1"/>
              <w:rPr>
                <w:rFonts w:cs="Arial"/>
              </w:rPr>
            </w:pPr>
            <w:r>
              <w:rPr>
                <w:rFonts w:cs="Arial"/>
              </w:rPr>
              <w:t>Correct the font type (or line type) so it's clear it is a heading.</w:t>
            </w:r>
          </w:p>
        </w:tc>
        <w:tc>
          <w:tcPr>
            <w:tcW w:w="1946" w:type="dxa"/>
            <w:tcBorders>
              <w:top w:val="single" w:sz="4" w:space="0" w:color="auto"/>
              <w:left w:val="single" w:sz="4" w:space="0" w:color="auto"/>
              <w:bottom w:val="single" w:sz="4" w:space="0" w:color="auto"/>
              <w:right w:val="single" w:sz="4" w:space="0" w:color="auto"/>
            </w:tcBorders>
          </w:tcPr>
          <w:p w14:paraId="6B3D8DB2" w14:textId="77777777" w:rsidR="000666FB" w:rsidRPr="000630F7" w:rsidRDefault="000666FB" w:rsidP="003B38D3"/>
        </w:tc>
      </w:tr>
      <w:tr w:rsidR="000666FB" w:rsidRPr="00C635BB" w14:paraId="0E81A306"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30368DE2" w14:textId="570F9887" w:rsidR="000666FB" w:rsidRDefault="000666FB" w:rsidP="003B38D3">
            <w:pPr>
              <w:rPr>
                <w:rFonts w:cs="Arial"/>
              </w:rPr>
            </w:pPr>
            <w:r>
              <w:rPr>
                <w:rFonts w:cs="Arial"/>
              </w:rPr>
              <w:t>5-6</w:t>
            </w:r>
          </w:p>
        </w:tc>
        <w:tc>
          <w:tcPr>
            <w:tcW w:w="900" w:type="dxa"/>
            <w:tcBorders>
              <w:top w:val="single" w:sz="4" w:space="0" w:color="auto"/>
              <w:left w:val="single" w:sz="4" w:space="0" w:color="auto"/>
              <w:bottom w:val="single" w:sz="4" w:space="0" w:color="auto"/>
              <w:right w:val="single" w:sz="4" w:space="0" w:color="auto"/>
            </w:tcBorders>
          </w:tcPr>
          <w:p w14:paraId="37EDD465" w14:textId="0C5B4731" w:rsidR="000666FB" w:rsidRDefault="000666FB" w:rsidP="003B38D3">
            <w:pPr>
              <w:rPr>
                <w:rFonts w:cs="Arial"/>
              </w:rPr>
            </w:pPr>
            <w:r>
              <w:rPr>
                <w:rFonts w:cs="Arial"/>
              </w:rPr>
              <w:t>5.4.9.3</w:t>
            </w:r>
          </w:p>
        </w:tc>
        <w:tc>
          <w:tcPr>
            <w:tcW w:w="630" w:type="dxa"/>
            <w:tcBorders>
              <w:top w:val="single" w:sz="4" w:space="0" w:color="auto"/>
              <w:left w:val="single" w:sz="4" w:space="0" w:color="auto"/>
              <w:bottom w:val="single" w:sz="4" w:space="0" w:color="auto"/>
              <w:right w:val="single" w:sz="4" w:space="0" w:color="auto"/>
            </w:tcBorders>
          </w:tcPr>
          <w:p w14:paraId="39F9F07F" w14:textId="24C6D59B" w:rsidR="000666FB" w:rsidRDefault="000666FB" w:rsidP="003B38D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448C0EC1" w14:textId="7AFD54A0" w:rsidR="000666FB" w:rsidRDefault="000666FB"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4C1EDB0E" w14:textId="63A47C9A" w:rsidR="000666FB" w:rsidRDefault="000666FB" w:rsidP="003B38D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56C672DD" w14:textId="76107E1F" w:rsidR="000666FB" w:rsidRDefault="000666FB" w:rsidP="003B38D3">
            <w:pPr>
              <w:spacing w:after="100" w:afterAutospacing="1"/>
              <w:rPr>
                <w:rFonts w:cs="Arial"/>
              </w:rPr>
            </w:pPr>
            <w:r>
              <w:rPr>
                <w:rFonts w:cs="Arial"/>
              </w:rPr>
              <w:t xml:space="preserve">Having character </w:t>
            </w:r>
            <w:proofErr w:type="gramStart"/>
            <w:r>
              <w:rPr>
                <w:rFonts w:cs="Arial"/>
              </w:rPr>
              <w:t>fields</w:t>
            </w:r>
            <w:proofErr w:type="gramEnd"/>
            <w:r>
              <w:rPr>
                <w:rFonts w:cs="Arial"/>
              </w:rPr>
              <w:t xml:space="preserve"> start/end with a quote will be problematic.  </w:t>
            </w:r>
          </w:p>
        </w:tc>
        <w:tc>
          <w:tcPr>
            <w:tcW w:w="1811" w:type="dxa"/>
            <w:tcBorders>
              <w:top w:val="single" w:sz="4" w:space="0" w:color="auto"/>
              <w:left w:val="single" w:sz="4" w:space="0" w:color="auto"/>
              <w:bottom w:val="single" w:sz="4" w:space="0" w:color="auto"/>
              <w:right w:val="single" w:sz="4" w:space="0" w:color="auto"/>
            </w:tcBorders>
          </w:tcPr>
          <w:p w14:paraId="16316CC4" w14:textId="77777777" w:rsidR="000666FB" w:rsidRDefault="000666FB"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7F983D57" w14:textId="20F4D7CC" w:rsidR="000666FB" w:rsidRDefault="000666FB" w:rsidP="003B38D3">
            <w:pPr>
              <w:spacing w:after="100" w:afterAutospacing="1"/>
              <w:rPr>
                <w:rFonts w:cs="Arial"/>
              </w:rPr>
            </w:pPr>
            <w:r>
              <w:rPr>
                <w:rFonts w:cs="Arial"/>
              </w:rPr>
              <w:t>Must discuss at London.  Questions:</w:t>
            </w:r>
          </w:p>
          <w:p w14:paraId="195575CC" w14:textId="77777777" w:rsidR="000666FB" w:rsidRDefault="000666FB" w:rsidP="003B38D3">
            <w:pPr>
              <w:spacing w:after="100" w:afterAutospacing="1"/>
              <w:rPr>
                <w:rFonts w:cs="Arial"/>
              </w:rPr>
            </w:pPr>
            <w:r>
              <w:rPr>
                <w:rFonts w:cs="Arial"/>
              </w:rPr>
              <w:t>1.  Is a mnemonic keyword in the metadata section DEFINE statement a "character value"?  I think yes.</w:t>
            </w:r>
          </w:p>
          <w:p w14:paraId="012664F0" w14:textId="6C077B42" w:rsidR="000666FB" w:rsidRDefault="000666FB" w:rsidP="003B38D3">
            <w:pPr>
              <w:spacing w:after="100" w:afterAutospacing="1"/>
              <w:rPr>
                <w:rFonts w:cs="Arial"/>
              </w:rPr>
            </w:pPr>
            <w:r>
              <w:rPr>
                <w:rFonts w:cs="Arial"/>
              </w:rPr>
              <w:t>2.  Why aren't the text values in the example (Annex E) in quotes?  (There are MANY instances of character values NOT in quotes).</w:t>
            </w:r>
          </w:p>
        </w:tc>
        <w:tc>
          <w:tcPr>
            <w:tcW w:w="1946" w:type="dxa"/>
            <w:tcBorders>
              <w:top w:val="single" w:sz="4" w:space="0" w:color="auto"/>
              <w:left w:val="single" w:sz="4" w:space="0" w:color="auto"/>
              <w:bottom w:val="single" w:sz="4" w:space="0" w:color="auto"/>
              <w:right w:val="single" w:sz="4" w:space="0" w:color="auto"/>
            </w:tcBorders>
          </w:tcPr>
          <w:p w14:paraId="38FAF479" w14:textId="77777777" w:rsidR="000666FB" w:rsidRPr="000630F7" w:rsidRDefault="000666FB" w:rsidP="003B38D3"/>
        </w:tc>
      </w:tr>
      <w:tr w:rsidR="000666FB" w:rsidRPr="00C635BB" w14:paraId="1399A183"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1E57CCB0" w14:textId="630A6BD3" w:rsidR="000666FB" w:rsidRDefault="000666FB" w:rsidP="003B38D3">
            <w:pPr>
              <w:rPr>
                <w:rFonts w:cs="Arial"/>
              </w:rPr>
            </w:pPr>
            <w:r>
              <w:rPr>
                <w:rFonts w:cs="Arial"/>
              </w:rPr>
              <w:t>5-7</w:t>
            </w:r>
          </w:p>
        </w:tc>
        <w:tc>
          <w:tcPr>
            <w:tcW w:w="900" w:type="dxa"/>
            <w:tcBorders>
              <w:top w:val="single" w:sz="4" w:space="0" w:color="auto"/>
              <w:left w:val="single" w:sz="4" w:space="0" w:color="auto"/>
              <w:bottom w:val="single" w:sz="4" w:space="0" w:color="auto"/>
              <w:right w:val="single" w:sz="4" w:space="0" w:color="auto"/>
            </w:tcBorders>
          </w:tcPr>
          <w:p w14:paraId="2954358F" w14:textId="6F8E9687" w:rsidR="000666FB" w:rsidRDefault="000666FB" w:rsidP="003B38D3">
            <w:pPr>
              <w:rPr>
                <w:rFonts w:cs="Arial"/>
              </w:rPr>
            </w:pPr>
            <w:r>
              <w:rPr>
                <w:rFonts w:cs="Arial"/>
              </w:rPr>
              <w:t>5.4.9.4</w:t>
            </w:r>
          </w:p>
        </w:tc>
        <w:tc>
          <w:tcPr>
            <w:tcW w:w="630" w:type="dxa"/>
            <w:tcBorders>
              <w:top w:val="single" w:sz="4" w:space="0" w:color="auto"/>
              <w:left w:val="single" w:sz="4" w:space="0" w:color="auto"/>
              <w:bottom w:val="single" w:sz="4" w:space="0" w:color="auto"/>
              <w:right w:val="single" w:sz="4" w:space="0" w:color="auto"/>
            </w:tcBorders>
          </w:tcPr>
          <w:p w14:paraId="1E977C94" w14:textId="3925F39D" w:rsidR="000666FB" w:rsidRDefault="000666FB" w:rsidP="003B38D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3492F423" w14:textId="09E71B72" w:rsidR="000666FB" w:rsidRDefault="000666FB"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04ACA94D" w14:textId="02148C35" w:rsidR="000666FB" w:rsidRDefault="000666FB" w:rsidP="003B38D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EE7A67E" w14:textId="69536BAC" w:rsidR="000666FB" w:rsidRDefault="000666FB" w:rsidP="003B38D3">
            <w:pPr>
              <w:spacing w:after="100" w:afterAutospacing="1"/>
              <w:rPr>
                <w:rFonts w:cs="Arial"/>
              </w:rPr>
            </w:pPr>
            <w:r>
              <w:rPr>
                <w:rFonts w:cs="Arial"/>
              </w:rPr>
              <w:t>Sentence doesn't end with a period.</w:t>
            </w:r>
          </w:p>
        </w:tc>
        <w:tc>
          <w:tcPr>
            <w:tcW w:w="1811" w:type="dxa"/>
            <w:tcBorders>
              <w:top w:val="single" w:sz="4" w:space="0" w:color="auto"/>
              <w:left w:val="single" w:sz="4" w:space="0" w:color="auto"/>
              <w:bottom w:val="single" w:sz="4" w:space="0" w:color="auto"/>
              <w:right w:val="single" w:sz="4" w:space="0" w:color="auto"/>
            </w:tcBorders>
          </w:tcPr>
          <w:p w14:paraId="47EB2077" w14:textId="77777777" w:rsidR="000666FB" w:rsidRPr="000630F7" w:rsidRDefault="000666FB"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22495644" w14:textId="40569BF3" w:rsidR="000666FB" w:rsidRDefault="000666FB" w:rsidP="003B38D3">
            <w:pPr>
              <w:spacing w:after="100" w:afterAutospacing="1"/>
              <w:rPr>
                <w:rFonts w:cs="Arial"/>
              </w:rPr>
            </w:pPr>
            <w:r>
              <w:rPr>
                <w:rFonts w:cs="Arial"/>
              </w:rPr>
              <w:t>End sentence with a period.</w:t>
            </w:r>
          </w:p>
        </w:tc>
        <w:tc>
          <w:tcPr>
            <w:tcW w:w="1946" w:type="dxa"/>
            <w:tcBorders>
              <w:top w:val="single" w:sz="4" w:space="0" w:color="auto"/>
              <w:left w:val="single" w:sz="4" w:space="0" w:color="auto"/>
              <w:bottom w:val="single" w:sz="4" w:space="0" w:color="auto"/>
              <w:right w:val="single" w:sz="4" w:space="0" w:color="auto"/>
            </w:tcBorders>
          </w:tcPr>
          <w:p w14:paraId="727F2ACB" w14:textId="77777777" w:rsidR="000666FB" w:rsidRPr="000630F7" w:rsidRDefault="000666FB" w:rsidP="003B38D3"/>
        </w:tc>
      </w:tr>
      <w:tr w:rsidR="000666FB" w:rsidRPr="00C635BB" w14:paraId="6AE7CBD9"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07D5EA7F" w14:textId="05D65B52" w:rsidR="000666FB" w:rsidRDefault="000666FB" w:rsidP="003B38D3">
            <w:pPr>
              <w:rPr>
                <w:rFonts w:cs="Arial"/>
              </w:rPr>
            </w:pPr>
            <w:r>
              <w:rPr>
                <w:rFonts w:cs="Arial"/>
              </w:rPr>
              <w:t>5-7</w:t>
            </w:r>
          </w:p>
        </w:tc>
        <w:tc>
          <w:tcPr>
            <w:tcW w:w="900" w:type="dxa"/>
            <w:tcBorders>
              <w:top w:val="single" w:sz="4" w:space="0" w:color="auto"/>
              <w:left w:val="single" w:sz="4" w:space="0" w:color="auto"/>
              <w:bottom w:val="single" w:sz="4" w:space="0" w:color="auto"/>
              <w:right w:val="single" w:sz="4" w:space="0" w:color="auto"/>
            </w:tcBorders>
          </w:tcPr>
          <w:p w14:paraId="3491BDB0" w14:textId="64304692" w:rsidR="000666FB" w:rsidRDefault="000666FB" w:rsidP="003B38D3">
            <w:pPr>
              <w:rPr>
                <w:rFonts w:cs="Arial"/>
              </w:rPr>
            </w:pPr>
            <w:r>
              <w:rPr>
                <w:rFonts w:cs="Arial"/>
              </w:rPr>
              <w:t>5.4.9.4</w:t>
            </w:r>
          </w:p>
        </w:tc>
        <w:tc>
          <w:tcPr>
            <w:tcW w:w="630" w:type="dxa"/>
            <w:tcBorders>
              <w:top w:val="single" w:sz="4" w:space="0" w:color="auto"/>
              <w:left w:val="single" w:sz="4" w:space="0" w:color="auto"/>
              <w:bottom w:val="single" w:sz="4" w:space="0" w:color="auto"/>
              <w:right w:val="single" w:sz="4" w:space="0" w:color="auto"/>
            </w:tcBorders>
          </w:tcPr>
          <w:p w14:paraId="5626E194" w14:textId="2B103A1D" w:rsidR="000666FB" w:rsidRDefault="000666FB" w:rsidP="003B38D3">
            <w:pPr>
              <w:rPr>
                <w:rFonts w:cs="Arial"/>
              </w:rPr>
            </w:pPr>
            <w:r>
              <w:rPr>
                <w:rFonts w:cs="Arial"/>
              </w:rPr>
              <w:t>All</w:t>
            </w:r>
          </w:p>
        </w:tc>
        <w:tc>
          <w:tcPr>
            <w:tcW w:w="630" w:type="dxa"/>
            <w:tcBorders>
              <w:top w:val="single" w:sz="4" w:space="0" w:color="auto"/>
              <w:left w:val="single" w:sz="4" w:space="0" w:color="auto"/>
              <w:bottom w:val="single" w:sz="4" w:space="0" w:color="auto"/>
              <w:right w:val="single" w:sz="4" w:space="0" w:color="auto"/>
            </w:tcBorders>
          </w:tcPr>
          <w:p w14:paraId="2CA8C009" w14:textId="289233AB" w:rsidR="000666FB" w:rsidRDefault="000666FB" w:rsidP="003B38D3">
            <w:pPr>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tcPr>
          <w:p w14:paraId="60DBE7DE" w14:textId="0BD4E564" w:rsidR="000666FB" w:rsidRDefault="000666FB" w:rsidP="003B38D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6F5B1E3D" w14:textId="0170DEA3" w:rsidR="000666FB" w:rsidRDefault="000666FB" w:rsidP="003B38D3">
            <w:pPr>
              <w:spacing w:after="100" w:afterAutospacing="1"/>
              <w:rPr>
                <w:rFonts w:cs="Arial"/>
              </w:rPr>
            </w:pPr>
            <w:r>
              <w:rPr>
                <w:rFonts w:cs="Arial"/>
              </w:rPr>
              <w:t>I tend to feel this section isn't necessary.  If it is, then there should be an example in Annex E.</w:t>
            </w:r>
          </w:p>
        </w:tc>
        <w:tc>
          <w:tcPr>
            <w:tcW w:w="1811" w:type="dxa"/>
            <w:tcBorders>
              <w:top w:val="single" w:sz="4" w:space="0" w:color="auto"/>
              <w:left w:val="single" w:sz="4" w:space="0" w:color="auto"/>
              <w:bottom w:val="single" w:sz="4" w:space="0" w:color="auto"/>
              <w:right w:val="single" w:sz="4" w:space="0" w:color="auto"/>
            </w:tcBorders>
          </w:tcPr>
          <w:p w14:paraId="15A40E43" w14:textId="77777777" w:rsidR="000666FB" w:rsidRPr="000630F7" w:rsidRDefault="000666FB" w:rsidP="003B38D3">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51C3DCCE" w14:textId="2FEBEA88" w:rsidR="000666FB" w:rsidRDefault="000666FB" w:rsidP="003B38D3">
            <w:pPr>
              <w:spacing w:after="100" w:afterAutospacing="1"/>
              <w:rPr>
                <w:rFonts w:cs="Arial"/>
              </w:rPr>
            </w:pPr>
            <w:r>
              <w:rPr>
                <w:rFonts w:cs="Arial"/>
              </w:rPr>
              <w:t>Consider removing section, OR, add a real example of data with the characteristic described in this section.</w:t>
            </w:r>
          </w:p>
        </w:tc>
        <w:tc>
          <w:tcPr>
            <w:tcW w:w="1946" w:type="dxa"/>
            <w:tcBorders>
              <w:top w:val="single" w:sz="4" w:space="0" w:color="auto"/>
              <w:left w:val="single" w:sz="4" w:space="0" w:color="auto"/>
              <w:bottom w:val="single" w:sz="4" w:space="0" w:color="auto"/>
              <w:right w:val="single" w:sz="4" w:space="0" w:color="auto"/>
            </w:tcBorders>
          </w:tcPr>
          <w:p w14:paraId="61FABB14" w14:textId="77777777" w:rsidR="000666FB" w:rsidRPr="000630F7" w:rsidRDefault="000666FB" w:rsidP="003B38D3"/>
        </w:tc>
      </w:tr>
      <w:tr w:rsidR="000666FB" w:rsidRPr="00C635BB" w14:paraId="7C61B509"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39955776" w14:textId="54B2D30A" w:rsidR="000666FB" w:rsidRDefault="000666FB" w:rsidP="009070B9">
            <w:pPr>
              <w:rPr>
                <w:rFonts w:cs="Arial"/>
              </w:rPr>
            </w:pPr>
            <w:r>
              <w:rPr>
                <w:rFonts w:cs="Arial"/>
              </w:rPr>
              <w:t>5-7</w:t>
            </w:r>
          </w:p>
        </w:tc>
        <w:tc>
          <w:tcPr>
            <w:tcW w:w="900" w:type="dxa"/>
            <w:tcBorders>
              <w:top w:val="single" w:sz="4" w:space="0" w:color="auto"/>
              <w:left w:val="single" w:sz="4" w:space="0" w:color="auto"/>
              <w:bottom w:val="single" w:sz="4" w:space="0" w:color="auto"/>
              <w:right w:val="single" w:sz="4" w:space="0" w:color="auto"/>
            </w:tcBorders>
          </w:tcPr>
          <w:p w14:paraId="31492B33" w14:textId="77777777" w:rsidR="000666FB" w:rsidRDefault="000666FB" w:rsidP="009070B9">
            <w:pPr>
              <w:rPr>
                <w:rFonts w:cs="Arial"/>
              </w:rPr>
            </w:pPr>
            <w:r>
              <w:rPr>
                <w:rFonts w:cs="Arial"/>
              </w:rPr>
              <w:t>5.4.10</w:t>
            </w:r>
          </w:p>
        </w:tc>
        <w:tc>
          <w:tcPr>
            <w:tcW w:w="630" w:type="dxa"/>
            <w:tcBorders>
              <w:top w:val="single" w:sz="4" w:space="0" w:color="auto"/>
              <w:left w:val="single" w:sz="4" w:space="0" w:color="auto"/>
              <w:bottom w:val="single" w:sz="4" w:space="0" w:color="auto"/>
              <w:right w:val="single" w:sz="4" w:space="0" w:color="auto"/>
            </w:tcBorders>
          </w:tcPr>
          <w:p w14:paraId="5F0B1B7E" w14:textId="4B6B1B98" w:rsidR="000666FB" w:rsidRDefault="000666FB" w:rsidP="009070B9">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482A940E" w14:textId="670E83D6" w:rsidR="000666FB" w:rsidRDefault="000666FB" w:rsidP="009070B9">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247EAA6A" w14:textId="32E49EFB" w:rsidR="000666FB" w:rsidRDefault="000666FB" w:rsidP="009070B9">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A5C695E" w14:textId="07B3CECA" w:rsidR="000666FB" w:rsidRDefault="000666FB" w:rsidP="009070B9">
            <w:pPr>
              <w:spacing w:after="100" w:afterAutospacing="1"/>
              <w:rPr>
                <w:rFonts w:cs="Arial"/>
              </w:rPr>
            </w:pPr>
            <w:r>
              <w:rPr>
                <w:rFonts w:cs="Arial"/>
              </w:rPr>
              <w:t>The meaning of "0" and "1</w:t>
            </w:r>
            <w:proofErr w:type="gramStart"/>
            <w:r>
              <w:rPr>
                <w:rFonts w:cs="Arial"/>
              </w:rPr>
              <w:t>"  is</w:t>
            </w:r>
            <w:proofErr w:type="gramEnd"/>
            <w:r>
              <w:rPr>
                <w:rFonts w:cs="Arial"/>
              </w:rPr>
              <w:t xml:space="preserve"> not defined, but should be.</w:t>
            </w:r>
          </w:p>
        </w:tc>
        <w:tc>
          <w:tcPr>
            <w:tcW w:w="1811" w:type="dxa"/>
            <w:tcBorders>
              <w:top w:val="single" w:sz="4" w:space="0" w:color="auto"/>
              <w:left w:val="single" w:sz="4" w:space="0" w:color="auto"/>
              <w:bottom w:val="single" w:sz="4" w:space="0" w:color="auto"/>
              <w:right w:val="single" w:sz="4" w:space="0" w:color="auto"/>
            </w:tcBorders>
          </w:tcPr>
          <w:p w14:paraId="36431237" w14:textId="77777777" w:rsidR="000666FB" w:rsidRPr="000630F7" w:rsidRDefault="000666FB" w:rsidP="009070B9">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461EA45E" w14:textId="07C8E647" w:rsidR="000666FB" w:rsidRDefault="000666FB" w:rsidP="00B023B1">
            <w:pPr>
              <w:spacing w:after="100" w:afterAutospacing="1"/>
              <w:rPr>
                <w:rFonts w:cs="Arial"/>
              </w:rPr>
            </w:pPr>
            <w:r>
              <w:rPr>
                <w:rFonts w:cs="Arial"/>
              </w:rPr>
              <w:t xml:space="preserve">For this standard, the meaning of zero should always be the same... either always "false" or "bad" or "error", or always "true" or "good" or "no error".  If the actual binary flags on the instrument are OPPOSITE this, then the program that takes the telemetry data and formats the NHM should make the conversion so in the STANDARD, 0/1 always have the same value.  5.4.10 should enlarge on this topic.  Table C-1 in Annex C has similar info in the </w:t>
            </w:r>
            <w:proofErr w:type="gramStart"/>
            <w:r>
              <w:rPr>
                <w:rFonts w:cs="Arial"/>
              </w:rPr>
              <w:t>units</w:t>
            </w:r>
            <w:proofErr w:type="gramEnd"/>
            <w:r>
              <w:rPr>
                <w:rFonts w:cs="Arial"/>
              </w:rPr>
              <w:t xml:space="preserve"> </w:t>
            </w:r>
            <w:r>
              <w:rPr>
                <w:rFonts w:cs="Arial"/>
              </w:rPr>
              <w:lastRenderedPageBreak/>
              <w:t>column, but that is non-normative.</w:t>
            </w:r>
          </w:p>
        </w:tc>
        <w:tc>
          <w:tcPr>
            <w:tcW w:w="1946" w:type="dxa"/>
            <w:tcBorders>
              <w:top w:val="single" w:sz="4" w:space="0" w:color="auto"/>
              <w:left w:val="single" w:sz="4" w:space="0" w:color="auto"/>
              <w:bottom w:val="single" w:sz="4" w:space="0" w:color="auto"/>
              <w:right w:val="single" w:sz="4" w:space="0" w:color="auto"/>
            </w:tcBorders>
          </w:tcPr>
          <w:p w14:paraId="20948291" w14:textId="77777777" w:rsidR="000666FB" w:rsidRPr="000630F7" w:rsidRDefault="000666FB" w:rsidP="009070B9"/>
        </w:tc>
      </w:tr>
      <w:tr w:rsidR="000666FB" w:rsidRPr="00C635BB" w14:paraId="5A4234FF"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59843F03" w14:textId="53646B45" w:rsidR="000666FB" w:rsidRDefault="000666FB" w:rsidP="003B38D3">
            <w:pPr>
              <w:rPr>
                <w:rFonts w:cs="Arial"/>
              </w:rPr>
            </w:pPr>
            <w:r>
              <w:rPr>
                <w:rFonts w:cs="Arial"/>
              </w:rPr>
              <w:lastRenderedPageBreak/>
              <w:t>5-7</w:t>
            </w:r>
          </w:p>
        </w:tc>
        <w:tc>
          <w:tcPr>
            <w:tcW w:w="900" w:type="dxa"/>
            <w:tcBorders>
              <w:top w:val="single" w:sz="4" w:space="0" w:color="auto"/>
              <w:left w:val="single" w:sz="4" w:space="0" w:color="auto"/>
              <w:bottom w:val="single" w:sz="4" w:space="0" w:color="auto"/>
              <w:right w:val="single" w:sz="4" w:space="0" w:color="auto"/>
            </w:tcBorders>
          </w:tcPr>
          <w:p w14:paraId="4172479B" w14:textId="0F2525CB" w:rsidR="000666FB" w:rsidRDefault="000666FB" w:rsidP="003B38D3">
            <w:pPr>
              <w:rPr>
                <w:rFonts w:cs="Arial"/>
              </w:rPr>
            </w:pPr>
            <w:r>
              <w:rPr>
                <w:rFonts w:cs="Arial"/>
              </w:rPr>
              <w:t>5.4.11</w:t>
            </w:r>
          </w:p>
        </w:tc>
        <w:tc>
          <w:tcPr>
            <w:tcW w:w="630" w:type="dxa"/>
            <w:tcBorders>
              <w:top w:val="single" w:sz="4" w:space="0" w:color="auto"/>
              <w:left w:val="single" w:sz="4" w:space="0" w:color="auto"/>
              <w:bottom w:val="single" w:sz="4" w:space="0" w:color="auto"/>
              <w:right w:val="single" w:sz="4" w:space="0" w:color="auto"/>
            </w:tcBorders>
          </w:tcPr>
          <w:p w14:paraId="5831E644" w14:textId="1F278536" w:rsidR="000666FB" w:rsidRDefault="000666FB" w:rsidP="003B38D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0D5B9A32" w14:textId="4A2E1F64" w:rsidR="000666FB" w:rsidRDefault="000666FB"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0E371B53" w14:textId="667710B3" w:rsidR="000666FB" w:rsidRDefault="000666FB" w:rsidP="003B38D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73200A9A" w14:textId="00C886E9" w:rsidR="000666FB" w:rsidRDefault="000666FB" w:rsidP="003B38D3">
            <w:pPr>
              <w:spacing w:after="100" w:afterAutospacing="1"/>
              <w:rPr>
                <w:rFonts w:cs="Arial"/>
              </w:rPr>
            </w:pPr>
            <w:r>
              <w:rPr>
                <w:rFonts w:cs="Arial"/>
              </w:rPr>
              <w:t>I think the present 5.4.11 should precede the current 5.4.10.</w:t>
            </w:r>
          </w:p>
        </w:tc>
        <w:tc>
          <w:tcPr>
            <w:tcW w:w="1811" w:type="dxa"/>
            <w:tcBorders>
              <w:top w:val="single" w:sz="4" w:space="0" w:color="auto"/>
              <w:left w:val="single" w:sz="4" w:space="0" w:color="auto"/>
              <w:bottom w:val="single" w:sz="4" w:space="0" w:color="auto"/>
              <w:right w:val="single" w:sz="4" w:space="0" w:color="auto"/>
            </w:tcBorders>
          </w:tcPr>
          <w:p w14:paraId="2F43B2C7" w14:textId="77777777" w:rsidR="000666FB" w:rsidRPr="000630F7" w:rsidRDefault="000666FB"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532E4772" w14:textId="27EC50FE" w:rsidR="000666FB" w:rsidRDefault="000666FB" w:rsidP="003B38D3">
            <w:pPr>
              <w:spacing w:after="100" w:afterAutospacing="1"/>
              <w:rPr>
                <w:rFonts w:cs="Arial"/>
              </w:rPr>
            </w:pPr>
            <w:r>
              <w:rPr>
                <w:rFonts w:cs="Arial"/>
              </w:rPr>
              <w:t>Current structure goes from specific to general.  I think general to specific is better in this case.</w:t>
            </w:r>
          </w:p>
        </w:tc>
        <w:tc>
          <w:tcPr>
            <w:tcW w:w="1946" w:type="dxa"/>
            <w:tcBorders>
              <w:top w:val="single" w:sz="4" w:space="0" w:color="auto"/>
              <w:left w:val="single" w:sz="4" w:space="0" w:color="auto"/>
              <w:bottom w:val="single" w:sz="4" w:space="0" w:color="auto"/>
              <w:right w:val="single" w:sz="4" w:space="0" w:color="auto"/>
            </w:tcBorders>
          </w:tcPr>
          <w:p w14:paraId="3177C15F" w14:textId="77777777" w:rsidR="000666FB" w:rsidRPr="000630F7" w:rsidRDefault="000666FB" w:rsidP="003B38D3"/>
        </w:tc>
      </w:tr>
      <w:tr w:rsidR="000666FB" w:rsidRPr="00C635BB" w14:paraId="205359D1"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5D44CA56" w14:textId="6938C64C" w:rsidR="000666FB" w:rsidRDefault="000666FB" w:rsidP="003B38D3">
            <w:pPr>
              <w:rPr>
                <w:rFonts w:cs="Arial"/>
              </w:rPr>
            </w:pPr>
            <w:r>
              <w:rPr>
                <w:rFonts w:cs="Arial"/>
              </w:rPr>
              <w:t>5-7</w:t>
            </w:r>
          </w:p>
        </w:tc>
        <w:tc>
          <w:tcPr>
            <w:tcW w:w="900" w:type="dxa"/>
            <w:tcBorders>
              <w:top w:val="single" w:sz="4" w:space="0" w:color="auto"/>
              <w:left w:val="single" w:sz="4" w:space="0" w:color="auto"/>
              <w:bottom w:val="single" w:sz="4" w:space="0" w:color="auto"/>
              <w:right w:val="single" w:sz="4" w:space="0" w:color="auto"/>
            </w:tcBorders>
          </w:tcPr>
          <w:p w14:paraId="33133736" w14:textId="21D75DA3" w:rsidR="000666FB" w:rsidRDefault="000666FB" w:rsidP="003B38D3">
            <w:pPr>
              <w:rPr>
                <w:rFonts w:cs="Arial"/>
              </w:rPr>
            </w:pPr>
            <w:r>
              <w:rPr>
                <w:rFonts w:cs="Arial"/>
              </w:rPr>
              <w:t>5.4.12</w:t>
            </w:r>
          </w:p>
        </w:tc>
        <w:tc>
          <w:tcPr>
            <w:tcW w:w="630" w:type="dxa"/>
            <w:tcBorders>
              <w:top w:val="single" w:sz="4" w:space="0" w:color="auto"/>
              <w:left w:val="single" w:sz="4" w:space="0" w:color="auto"/>
              <w:bottom w:val="single" w:sz="4" w:space="0" w:color="auto"/>
              <w:right w:val="single" w:sz="4" w:space="0" w:color="auto"/>
            </w:tcBorders>
          </w:tcPr>
          <w:p w14:paraId="0339D0A9" w14:textId="5E3003D7" w:rsidR="000666FB" w:rsidRDefault="000666FB" w:rsidP="003B38D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C06A627" w14:textId="73102FD6" w:rsidR="000666FB" w:rsidRDefault="000666FB" w:rsidP="003B38D3">
            <w:pPr>
              <w:rPr>
                <w:rFonts w:cs="Arial"/>
              </w:rPr>
            </w:pPr>
            <w:r>
              <w:rPr>
                <w:rFonts w:cs="Arial"/>
              </w:rPr>
              <w:t>Missing</w:t>
            </w:r>
          </w:p>
        </w:tc>
        <w:tc>
          <w:tcPr>
            <w:tcW w:w="720" w:type="dxa"/>
            <w:tcBorders>
              <w:top w:val="single" w:sz="4" w:space="0" w:color="auto"/>
              <w:left w:val="single" w:sz="4" w:space="0" w:color="auto"/>
              <w:bottom w:val="single" w:sz="4" w:space="0" w:color="auto"/>
              <w:right w:val="single" w:sz="4" w:space="0" w:color="auto"/>
            </w:tcBorders>
          </w:tcPr>
          <w:p w14:paraId="0621204F" w14:textId="4F0811B0" w:rsidR="000666FB" w:rsidRDefault="000666FB" w:rsidP="003B38D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FE11DAA" w14:textId="039B6AFA" w:rsidR="000666FB" w:rsidRDefault="000666FB" w:rsidP="003B38D3">
            <w:pPr>
              <w:spacing w:after="100" w:afterAutospacing="1"/>
              <w:rPr>
                <w:rFonts w:cs="Arial"/>
              </w:rPr>
            </w:pPr>
            <w:r>
              <w:rPr>
                <w:rFonts w:cs="Arial"/>
              </w:rPr>
              <w:t>The instruction for fractional seconds is not provided.</w:t>
            </w:r>
          </w:p>
        </w:tc>
        <w:tc>
          <w:tcPr>
            <w:tcW w:w="1811" w:type="dxa"/>
            <w:tcBorders>
              <w:top w:val="single" w:sz="4" w:space="0" w:color="auto"/>
              <w:left w:val="single" w:sz="4" w:space="0" w:color="auto"/>
              <w:bottom w:val="single" w:sz="4" w:space="0" w:color="auto"/>
              <w:right w:val="single" w:sz="4" w:space="0" w:color="auto"/>
            </w:tcBorders>
          </w:tcPr>
          <w:p w14:paraId="3A3BC79E" w14:textId="77777777" w:rsidR="000666FB" w:rsidRDefault="000666FB"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2265CF78" w14:textId="7C63AAB8" w:rsidR="000666FB" w:rsidRDefault="000666FB" w:rsidP="003B38D3">
            <w:pPr>
              <w:spacing w:after="100" w:afterAutospacing="1"/>
              <w:rPr>
                <w:rFonts w:cs="Arial"/>
              </w:rPr>
            </w:pPr>
            <w:r>
              <w:rPr>
                <w:rFonts w:cs="Arial"/>
              </w:rPr>
              <w:t>Add phrase that appears in ODM:  "As many 'd' characters to the right of the period as required may be used to obtain the required precision, up to the maximum allowed for a fixed point number."</w:t>
            </w:r>
          </w:p>
        </w:tc>
        <w:tc>
          <w:tcPr>
            <w:tcW w:w="1946" w:type="dxa"/>
            <w:tcBorders>
              <w:top w:val="single" w:sz="4" w:space="0" w:color="auto"/>
              <w:left w:val="single" w:sz="4" w:space="0" w:color="auto"/>
              <w:bottom w:val="single" w:sz="4" w:space="0" w:color="auto"/>
              <w:right w:val="single" w:sz="4" w:space="0" w:color="auto"/>
            </w:tcBorders>
          </w:tcPr>
          <w:p w14:paraId="36D4E49E" w14:textId="77777777" w:rsidR="000666FB" w:rsidRPr="000630F7" w:rsidRDefault="000666FB" w:rsidP="003B38D3"/>
        </w:tc>
      </w:tr>
      <w:tr w:rsidR="000666FB" w:rsidRPr="00C635BB" w14:paraId="0B1D6CA2"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38A9674A" w14:textId="701F44B2" w:rsidR="000666FB" w:rsidRDefault="000666FB" w:rsidP="003B38D3">
            <w:pPr>
              <w:rPr>
                <w:rFonts w:cs="Arial"/>
              </w:rPr>
            </w:pPr>
            <w:r>
              <w:rPr>
                <w:rFonts w:cs="Arial"/>
              </w:rPr>
              <w:t>5-7</w:t>
            </w:r>
          </w:p>
        </w:tc>
        <w:tc>
          <w:tcPr>
            <w:tcW w:w="900" w:type="dxa"/>
            <w:tcBorders>
              <w:top w:val="single" w:sz="4" w:space="0" w:color="auto"/>
              <w:left w:val="single" w:sz="4" w:space="0" w:color="auto"/>
              <w:bottom w:val="single" w:sz="4" w:space="0" w:color="auto"/>
              <w:right w:val="single" w:sz="4" w:space="0" w:color="auto"/>
            </w:tcBorders>
          </w:tcPr>
          <w:p w14:paraId="55EC5CD8" w14:textId="7A9B4BE2" w:rsidR="000666FB" w:rsidRDefault="000666FB" w:rsidP="003B38D3">
            <w:pPr>
              <w:rPr>
                <w:rFonts w:cs="Arial"/>
              </w:rPr>
            </w:pPr>
            <w:r>
              <w:rPr>
                <w:rFonts w:cs="Arial"/>
              </w:rPr>
              <w:t>5.5</w:t>
            </w:r>
          </w:p>
        </w:tc>
        <w:tc>
          <w:tcPr>
            <w:tcW w:w="630" w:type="dxa"/>
            <w:tcBorders>
              <w:top w:val="single" w:sz="4" w:space="0" w:color="auto"/>
              <w:left w:val="single" w:sz="4" w:space="0" w:color="auto"/>
              <w:bottom w:val="single" w:sz="4" w:space="0" w:color="auto"/>
              <w:right w:val="single" w:sz="4" w:space="0" w:color="auto"/>
            </w:tcBorders>
          </w:tcPr>
          <w:p w14:paraId="67B2B7F0" w14:textId="32BB1A9C" w:rsidR="000666FB" w:rsidRDefault="000666FB" w:rsidP="003B38D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4E475A7D" w14:textId="4EF88FBD" w:rsidR="000666FB" w:rsidRDefault="000666FB"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22674142" w14:textId="30AF20ED" w:rsidR="000666FB" w:rsidRDefault="000666FB" w:rsidP="003B38D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E3F3E44" w14:textId="498EE0B7" w:rsidR="000666FB" w:rsidRDefault="000666FB" w:rsidP="003B38D3">
            <w:pPr>
              <w:spacing w:after="100" w:afterAutospacing="1"/>
              <w:rPr>
                <w:rFonts w:cs="Arial"/>
              </w:rPr>
            </w:pPr>
            <w:r>
              <w:rPr>
                <w:rFonts w:cs="Arial"/>
              </w:rPr>
              <w:t>The Table in Annex C shows several possible units for some of the mnemonics.  We need to discuss how to handle the units problem in NHMs.</w:t>
            </w:r>
          </w:p>
        </w:tc>
        <w:tc>
          <w:tcPr>
            <w:tcW w:w="1811" w:type="dxa"/>
            <w:tcBorders>
              <w:top w:val="single" w:sz="4" w:space="0" w:color="auto"/>
              <w:left w:val="single" w:sz="4" w:space="0" w:color="auto"/>
              <w:bottom w:val="single" w:sz="4" w:space="0" w:color="auto"/>
              <w:right w:val="single" w:sz="4" w:space="0" w:color="auto"/>
            </w:tcBorders>
          </w:tcPr>
          <w:p w14:paraId="0B44A6E0" w14:textId="77777777" w:rsidR="000666FB" w:rsidRPr="000630F7" w:rsidRDefault="000666FB"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63C28FB4" w14:textId="094FA44D" w:rsidR="000666FB" w:rsidRDefault="000666FB" w:rsidP="003B38D3">
            <w:pPr>
              <w:spacing w:after="100" w:afterAutospacing="1"/>
              <w:rPr>
                <w:rFonts w:cs="Arial"/>
              </w:rPr>
            </w:pPr>
            <w:r>
              <w:rPr>
                <w:rFonts w:cs="Arial"/>
              </w:rPr>
              <w:t>Discuss at London.</w:t>
            </w:r>
          </w:p>
        </w:tc>
        <w:tc>
          <w:tcPr>
            <w:tcW w:w="1946" w:type="dxa"/>
            <w:tcBorders>
              <w:top w:val="single" w:sz="4" w:space="0" w:color="auto"/>
              <w:left w:val="single" w:sz="4" w:space="0" w:color="auto"/>
              <w:bottom w:val="single" w:sz="4" w:space="0" w:color="auto"/>
              <w:right w:val="single" w:sz="4" w:space="0" w:color="auto"/>
            </w:tcBorders>
          </w:tcPr>
          <w:p w14:paraId="3A0FCC4D" w14:textId="77777777" w:rsidR="000666FB" w:rsidRPr="000630F7" w:rsidRDefault="000666FB" w:rsidP="003B38D3"/>
        </w:tc>
      </w:tr>
      <w:tr w:rsidR="000666FB" w:rsidRPr="00C635BB" w14:paraId="61303505"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02DD4159" w14:textId="4F5ECCF4" w:rsidR="000666FB" w:rsidRDefault="000666FB" w:rsidP="003B38D3">
            <w:pPr>
              <w:rPr>
                <w:rFonts w:cs="Arial"/>
              </w:rPr>
            </w:pPr>
            <w:r>
              <w:rPr>
                <w:rFonts w:cs="Arial"/>
              </w:rPr>
              <w:t>5-8</w:t>
            </w:r>
          </w:p>
        </w:tc>
        <w:tc>
          <w:tcPr>
            <w:tcW w:w="900" w:type="dxa"/>
            <w:tcBorders>
              <w:top w:val="single" w:sz="4" w:space="0" w:color="auto"/>
              <w:left w:val="single" w:sz="4" w:space="0" w:color="auto"/>
              <w:bottom w:val="single" w:sz="4" w:space="0" w:color="auto"/>
              <w:right w:val="single" w:sz="4" w:space="0" w:color="auto"/>
            </w:tcBorders>
          </w:tcPr>
          <w:p w14:paraId="7D20932C" w14:textId="02E98236" w:rsidR="000666FB" w:rsidRDefault="000666FB" w:rsidP="003B38D3">
            <w:pPr>
              <w:rPr>
                <w:rFonts w:cs="Arial"/>
              </w:rPr>
            </w:pPr>
            <w:r>
              <w:rPr>
                <w:rFonts w:cs="Arial"/>
              </w:rPr>
              <w:t>5.6.2</w:t>
            </w:r>
          </w:p>
        </w:tc>
        <w:tc>
          <w:tcPr>
            <w:tcW w:w="630" w:type="dxa"/>
            <w:tcBorders>
              <w:top w:val="single" w:sz="4" w:space="0" w:color="auto"/>
              <w:left w:val="single" w:sz="4" w:space="0" w:color="auto"/>
              <w:bottom w:val="single" w:sz="4" w:space="0" w:color="auto"/>
              <w:right w:val="single" w:sz="4" w:space="0" w:color="auto"/>
            </w:tcBorders>
          </w:tcPr>
          <w:p w14:paraId="65BB06C1" w14:textId="533515BA" w:rsidR="000666FB" w:rsidRDefault="000666FB" w:rsidP="003B38D3">
            <w:pPr>
              <w:rPr>
                <w:rFonts w:cs="Arial"/>
              </w:rPr>
            </w:pPr>
            <w:r>
              <w:rPr>
                <w:rFonts w:cs="Arial"/>
              </w:rPr>
              <w:t>Missing</w:t>
            </w:r>
          </w:p>
        </w:tc>
        <w:tc>
          <w:tcPr>
            <w:tcW w:w="630" w:type="dxa"/>
            <w:tcBorders>
              <w:top w:val="single" w:sz="4" w:space="0" w:color="auto"/>
              <w:left w:val="single" w:sz="4" w:space="0" w:color="auto"/>
              <w:bottom w:val="single" w:sz="4" w:space="0" w:color="auto"/>
              <w:right w:val="single" w:sz="4" w:space="0" w:color="auto"/>
            </w:tcBorders>
          </w:tcPr>
          <w:p w14:paraId="52FF1020" w14:textId="368F5EAF" w:rsidR="000666FB" w:rsidRDefault="000666FB" w:rsidP="003B38D3">
            <w:pPr>
              <w:rPr>
                <w:rFonts w:cs="Arial"/>
              </w:rPr>
            </w:pPr>
            <w:r>
              <w:rPr>
                <w:rFonts w:cs="Arial"/>
              </w:rPr>
              <w:t>Missing</w:t>
            </w:r>
          </w:p>
        </w:tc>
        <w:tc>
          <w:tcPr>
            <w:tcW w:w="720" w:type="dxa"/>
            <w:tcBorders>
              <w:top w:val="single" w:sz="4" w:space="0" w:color="auto"/>
              <w:left w:val="single" w:sz="4" w:space="0" w:color="auto"/>
              <w:bottom w:val="single" w:sz="4" w:space="0" w:color="auto"/>
              <w:right w:val="single" w:sz="4" w:space="0" w:color="auto"/>
            </w:tcBorders>
          </w:tcPr>
          <w:p w14:paraId="1E1A78B0" w14:textId="547CF029" w:rsidR="000666FB" w:rsidRDefault="000666FB" w:rsidP="003B38D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894C257" w14:textId="6D34E383" w:rsidR="000666FB" w:rsidRDefault="000666FB" w:rsidP="003B38D3">
            <w:pPr>
              <w:spacing w:after="100" w:afterAutospacing="1"/>
              <w:rPr>
                <w:rFonts w:cs="Arial"/>
              </w:rPr>
            </w:pPr>
            <w:r>
              <w:rPr>
                <w:rFonts w:cs="Arial"/>
              </w:rPr>
              <w:t>One of the possible places for comments is missing from the list.</w:t>
            </w:r>
          </w:p>
        </w:tc>
        <w:tc>
          <w:tcPr>
            <w:tcW w:w="1811" w:type="dxa"/>
            <w:tcBorders>
              <w:top w:val="single" w:sz="4" w:space="0" w:color="auto"/>
              <w:left w:val="single" w:sz="4" w:space="0" w:color="auto"/>
              <w:bottom w:val="single" w:sz="4" w:space="0" w:color="auto"/>
              <w:right w:val="single" w:sz="4" w:space="0" w:color="auto"/>
            </w:tcBorders>
          </w:tcPr>
          <w:p w14:paraId="7DF06B9A" w14:textId="77777777" w:rsidR="000666FB" w:rsidRPr="000630F7" w:rsidRDefault="000666FB" w:rsidP="003B38D3">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0B5CF7A6" w14:textId="2C95C4D9" w:rsidR="000666FB" w:rsidRDefault="000666FB" w:rsidP="00773566">
            <w:pPr>
              <w:spacing w:after="100" w:afterAutospacing="1"/>
              <w:rPr>
                <w:rFonts w:cs="Arial"/>
              </w:rPr>
            </w:pPr>
            <w:r>
              <w:rPr>
                <w:rFonts w:cs="Arial"/>
              </w:rPr>
              <w:t>Add that COMMENTs may appear "at the beginning of the NHM Metadata Section (i.e., immediately after the 'META_START' keyword, as shown in Table 3-2)".</w:t>
            </w:r>
          </w:p>
        </w:tc>
        <w:tc>
          <w:tcPr>
            <w:tcW w:w="1946" w:type="dxa"/>
            <w:tcBorders>
              <w:top w:val="single" w:sz="4" w:space="0" w:color="auto"/>
              <w:left w:val="single" w:sz="4" w:space="0" w:color="auto"/>
              <w:bottom w:val="single" w:sz="4" w:space="0" w:color="auto"/>
              <w:right w:val="single" w:sz="4" w:space="0" w:color="auto"/>
            </w:tcBorders>
          </w:tcPr>
          <w:p w14:paraId="089542CC" w14:textId="77777777" w:rsidR="000666FB" w:rsidRPr="000630F7" w:rsidRDefault="000666FB" w:rsidP="003B38D3"/>
        </w:tc>
      </w:tr>
      <w:tr w:rsidR="000666FB" w:rsidRPr="00C635BB" w14:paraId="2C16936B" w14:textId="77777777" w:rsidTr="00521C7D">
        <w:trPr>
          <w:jc w:val="center"/>
        </w:trPr>
        <w:tc>
          <w:tcPr>
            <w:tcW w:w="668" w:type="dxa"/>
            <w:tcBorders>
              <w:top w:val="single" w:sz="4" w:space="0" w:color="auto"/>
              <w:left w:val="single" w:sz="4" w:space="0" w:color="auto"/>
              <w:bottom w:val="single" w:sz="4" w:space="0" w:color="auto"/>
              <w:right w:val="single" w:sz="4" w:space="0" w:color="auto"/>
            </w:tcBorders>
          </w:tcPr>
          <w:p w14:paraId="40FC1C8C" w14:textId="21091C9E" w:rsidR="000666FB" w:rsidRDefault="000666FB" w:rsidP="00521C7D">
            <w:pPr>
              <w:rPr>
                <w:rFonts w:cs="Arial"/>
              </w:rPr>
            </w:pPr>
            <w:r>
              <w:rPr>
                <w:rFonts w:cs="Arial"/>
              </w:rPr>
              <w:t>5-8</w:t>
            </w:r>
          </w:p>
        </w:tc>
        <w:tc>
          <w:tcPr>
            <w:tcW w:w="900" w:type="dxa"/>
            <w:tcBorders>
              <w:top w:val="single" w:sz="4" w:space="0" w:color="auto"/>
              <w:left w:val="single" w:sz="4" w:space="0" w:color="auto"/>
              <w:bottom w:val="single" w:sz="4" w:space="0" w:color="auto"/>
              <w:right w:val="single" w:sz="4" w:space="0" w:color="auto"/>
            </w:tcBorders>
          </w:tcPr>
          <w:p w14:paraId="22DFF922" w14:textId="759B8EF8" w:rsidR="000666FB" w:rsidRDefault="000666FB" w:rsidP="00521C7D">
            <w:pPr>
              <w:rPr>
                <w:rFonts w:cs="Arial"/>
              </w:rPr>
            </w:pPr>
            <w:r>
              <w:rPr>
                <w:rFonts w:cs="Arial"/>
              </w:rPr>
              <w:t>5.7.1</w:t>
            </w:r>
          </w:p>
        </w:tc>
        <w:tc>
          <w:tcPr>
            <w:tcW w:w="630" w:type="dxa"/>
            <w:tcBorders>
              <w:top w:val="single" w:sz="4" w:space="0" w:color="auto"/>
              <w:left w:val="single" w:sz="4" w:space="0" w:color="auto"/>
              <w:bottom w:val="single" w:sz="4" w:space="0" w:color="auto"/>
              <w:right w:val="single" w:sz="4" w:space="0" w:color="auto"/>
            </w:tcBorders>
          </w:tcPr>
          <w:p w14:paraId="056551C4" w14:textId="6BC8BB6C" w:rsidR="000666FB" w:rsidRDefault="000666FB" w:rsidP="00521C7D">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1AFE7976" w14:textId="0ECB1DD7" w:rsidR="000666FB" w:rsidRDefault="000666FB" w:rsidP="00521C7D">
            <w:pPr>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tcPr>
          <w:p w14:paraId="2F86729E" w14:textId="21448179" w:rsidR="000666FB" w:rsidRDefault="000666FB" w:rsidP="00521C7D">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3E7ED91" w14:textId="0995955E" w:rsidR="000666FB" w:rsidRDefault="000666FB" w:rsidP="001F41AC">
            <w:pPr>
              <w:spacing w:after="100" w:afterAutospacing="1"/>
              <w:rPr>
                <w:rFonts w:cs="Arial"/>
              </w:rPr>
            </w:pPr>
            <w:r>
              <w:rPr>
                <w:rFonts w:cs="Arial"/>
              </w:rPr>
              <w:t>This section seems unnecessary.  There is already a statement at the beginning of Table 3-2 that states the order of occurrence of the keywords is fixed.</w:t>
            </w:r>
          </w:p>
        </w:tc>
        <w:tc>
          <w:tcPr>
            <w:tcW w:w="1811" w:type="dxa"/>
            <w:tcBorders>
              <w:top w:val="single" w:sz="4" w:space="0" w:color="auto"/>
              <w:left w:val="single" w:sz="4" w:space="0" w:color="auto"/>
              <w:bottom w:val="single" w:sz="4" w:space="0" w:color="auto"/>
              <w:right w:val="single" w:sz="4" w:space="0" w:color="auto"/>
            </w:tcBorders>
          </w:tcPr>
          <w:p w14:paraId="0391A92C" w14:textId="77777777" w:rsidR="000666FB" w:rsidRPr="000630F7" w:rsidRDefault="000666FB" w:rsidP="00521C7D">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0613BA21" w14:textId="4A8FE767" w:rsidR="000666FB" w:rsidRDefault="000666FB" w:rsidP="00521C7D">
            <w:pPr>
              <w:spacing w:after="100" w:afterAutospacing="1"/>
              <w:rPr>
                <w:rFonts w:cs="Arial"/>
              </w:rPr>
            </w:pPr>
            <w:r>
              <w:rPr>
                <w:rFonts w:cs="Arial"/>
              </w:rPr>
              <w:t>Remove 5.7.1</w:t>
            </w:r>
          </w:p>
        </w:tc>
        <w:tc>
          <w:tcPr>
            <w:tcW w:w="1946" w:type="dxa"/>
            <w:tcBorders>
              <w:top w:val="single" w:sz="4" w:space="0" w:color="auto"/>
              <w:left w:val="single" w:sz="4" w:space="0" w:color="auto"/>
              <w:bottom w:val="single" w:sz="4" w:space="0" w:color="auto"/>
              <w:right w:val="single" w:sz="4" w:space="0" w:color="auto"/>
            </w:tcBorders>
          </w:tcPr>
          <w:p w14:paraId="3DD83FDB" w14:textId="77777777" w:rsidR="000666FB" w:rsidRPr="000630F7" w:rsidRDefault="000666FB" w:rsidP="00521C7D"/>
        </w:tc>
      </w:tr>
      <w:tr w:rsidR="000666FB" w:rsidRPr="00C635BB" w14:paraId="1AAFA775" w14:textId="77777777" w:rsidTr="00521C7D">
        <w:trPr>
          <w:jc w:val="center"/>
        </w:trPr>
        <w:tc>
          <w:tcPr>
            <w:tcW w:w="668" w:type="dxa"/>
            <w:tcBorders>
              <w:top w:val="single" w:sz="4" w:space="0" w:color="auto"/>
              <w:left w:val="single" w:sz="4" w:space="0" w:color="auto"/>
              <w:bottom w:val="single" w:sz="4" w:space="0" w:color="auto"/>
              <w:right w:val="single" w:sz="4" w:space="0" w:color="auto"/>
            </w:tcBorders>
          </w:tcPr>
          <w:p w14:paraId="7922480F" w14:textId="248E163E" w:rsidR="000666FB" w:rsidRDefault="000666FB" w:rsidP="00521C7D">
            <w:pPr>
              <w:rPr>
                <w:rFonts w:cs="Arial"/>
              </w:rPr>
            </w:pPr>
            <w:r>
              <w:rPr>
                <w:rFonts w:cs="Arial"/>
              </w:rPr>
              <w:t>5-8</w:t>
            </w:r>
          </w:p>
        </w:tc>
        <w:tc>
          <w:tcPr>
            <w:tcW w:w="900" w:type="dxa"/>
            <w:tcBorders>
              <w:top w:val="single" w:sz="4" w:space="0" w:color="auto"/>
              <w:left w:val="single" w:sz="4" w:space="0" w:color="auto"/>
              <w:bottom w:val="single" w:sz="4" w:space="0" w:color="auto"/>
              <w:right w:val="single" w:sz="4" w:space="0" w:color="auto"/>
            </w:tcBorders>
          </w:tcPr>
          <w:p w14:paraId="33335FA3" w14:textId="3EBD1B4E" w:rsidR="000666FB" w:rsidRDefault="000666FB" w:rsidP="00521C7D">
            <w:pPr>
              <w:rPr>
                <w:rFonts w:cs="Arial"/>
              </w:rPr>
            </w:pPr>
            <w:r>
              <w:rPr>
                <w:rFonts w:cs="Arial"/>
              </w:rPr>
              <w:t>5.7.2, 5.7.3, 5.7.4, 5.7.5</w:t>
            </w:r>
          </w:p>
        </w:tc>
        <w:tc>
          <w:tcPr>
            <w:tcW w:w="630" w:type="dxa"/>
            <w:tcBorders>
              <w:top w:val="single" w:sz="4" w:space="0" w:color="auto"/>
              <w:left w:val="single" w:sz="4" w:space="0" w:color="auto"/>
              <w:bottom w:val="single" w:sz="4" w:space="0" w:color="auto"/>
              <w:right w:val="single" w:sz="4" w:space="0" w:color="auto"/>
            </w:tcBorders>
          </w:tcPr>
          <w:p w14:paraId="77CD63A9" w14:textId="77777777" w:rsidR="000666FB" w:rsidRDefault="000666FB" w:rsidP="00521C7D">
            <w:pPr>
              <w:rPr>
                <w:rFonts w:cs="Arial"/>
              </w:rPr>
            </w:pPr>
            <w:r>
              <w:rPr>
                <w:rFonts w:cs="Arial"/>
              </w:rPr>
              <w:t>1</w:t>
            </w:r>
          </w:p>
          <w:p w14:paraId="1D7552EB" w14:textId="77777777" w:rsidR="000666FB" w:rsidRDefault="000666FB" w:rsidP="00521C7D">
            <w:pPr>
              <w:rPr>
                <w:rFonts w:cs="Arial"/>
              </w:rPr>
            </w:pPr>
            <w:r>
              <w:rPr>
                <w:rFonts w:cs="Arial"/>
              </w:rPr>
              <w:t>1</w:t>
            </w:r>
          </w:p>
          <w:p w14:paraId="04B3BD9D" w14:textId="77777777" w:rsidR="000666FB" w:rsidRDefault="000666FB" w:rsidP="00521C7D">
            <w:pPr>
              <w:rPr>
                <w:rFonts w:cs="Arial"/>
              </w:rPr>
            </w:pPr>
            <w:r>
              <w:rPr>
                <w:rFonts w:cs="Arial"/>
              </w:rPr>
              <w:t>1</w:t>
            </w:r>
          </w:p>
          <w:p w14:paraId="54E8B12D" w14:textId="3C0FC6F9" w:rsidR="000666FB" w:rsidRDefault="000666FB" w:rsidP="00521C7D">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44511201" w14:textId="77777777" w:rsidR="000666FB" w:rsidRDefault="000666FB" w:rsidP="00521C7D">
            <w:pPr>
              <w:rPr>
                <w:rFonts w:cs="Arial"/>
              </w:rPr>
            </w:pPr>
            <w:r>
              <w:rPr>
                <w:rFonts w:cs="Arial"/>
              </w:rPr>
              <w:t>1</w:t>
            </w:r>
          </w:p>
          <w:p w14:paraId="752C7824" w14:textId="3292B978" w:rsidR="000666FB" w:rsidRDefault="000666FB" w:rsidP="00521C7D">
            <w:pPr>
              <w:rPr>
                <w:rFonts w:cs="Arial"/>
              </w:rPr>
            </w:pPr>
            <w:r>
              <w:rPr>
                <w:rFonts w:cs="Arial"/>
              </w:rPr>
              <w:t>1-2</w:t>
            </w:r>
          </w:p>
          <w:p w14:paraId="0857C421" w14:textId="0B756AE6" w:rsidR="000666FB" w:rsidRDefault="000666FB" w:rsidP="00521C7D">
            <w:pPr>
              <w:rPr>
                <w:rFonts w:cs="Arial"/>
              </w:rPr>
            </w:pPr>
            <w:r>
              <w:rPr>
                <w:rFonts w:cs="Arial"/>
              </w:rPr>
              <w:t>1-2</w:t>
            </w:r>
          </w:p>
          <w:p w14:paraId="7DE1F7B1" w14:textId="26A7B91E" w:rsidR="000666FB" w:rsidRDefault="000666FB" w:rsidP="00521C7D">
            <w:pPr>
              <w:rPr>
                <w:rFonts w:cs="Arial"/>
              </w:rPr>
            </w:pPr>
            <w:r>
              <w:rPr>
                <w:rFonts w:cs="Arial"/>
              </w:rPr>
              <w:t>1-2</w:t>
            </w:r>
          </w:p>
        </w:tc>
        <w:tc>
          <w:tcPr>
            <w:tcW w:w="720" w:type="dxa"/>
            <w:tcBorders>
              <w:top w:val="single" w:sz="4" w:space="0" w:color="auto"/>
              <w:left w:val="single" w:sz="4" w:space="0" w:color="auto"/>
              <w:bottom w:val="single" w:sz="4" w:space="0" w:color="auto"/>
              <w:right w:val="single" w:sz="4" w:space="0" w:color="auto"/>
            </w:tcBorders>
          </w:tcPr>
          <w:p w14:paraId="60E8342A" w14:textId="0D1CBD3E" w:rsidR="000666FB" w:rsidRDefault="000666FB" w:rsidP="00521C7D">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47261AA1" w14:textId="17690CDB" w:rsidR="000666FB" w:rsidRDefault="000666FB" w:rsidP="00F0593B">
            <w:pPr>
              <w:spacing w:after="100" w:afterAutospacing="1"/>
              <w:rPr>
                <w:rFonts w:cs="Arial"/>
              </w:rPr>
            </w:pPr>
            <w:r>
              <w:rPr>
                <w:rFonts w:cs="Arial"/>
              </w:rPr>
              <w:t>There is only one value for the FRAME keyword, but it might consist of one or two frame specifications.</w:t>
            </w:r>
          </w:p>
        </w:tc>
        <w:tc>
          <w:tcPr>
            <w:tcW w:w="1811" w:type="dxa"/>
            <w:tcBorders>
              <w:top w:val="single" w:sz="4" w:space="0" w:color="auto"/>
              <w:left w:val="single" w:sz="4" w:space="0" w:color="auto"/>
              <w:bottom w:val="single" w:sz="4" w:space="0" w:color="auto"/>
              <w:right w:val="single" w:sz="4" w:space="0" w:color="auto"/>
            </w:tcBorders>
          </w:tcPr>
          <w:p w14:paraId="1BD8777F" w14:textId="77777777" w:rsidR="000666FB" w:rsidRPr="000630F7" w:rsidRDefault="000666FB" w:rsidP="00521C7D">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5A6CF0EB" w14:textId="0B4CDE6B" w:rsidR="000666FB" w:rsidRDefault="000666FB" w:rsidP="00521C7D">
            <w:pPr>
              <w:spacing w:after="100" w:afterAutospacing="1"/>
              <w:rPr>
                <w:rFonts w:cs="Arial"/>
              </w:rPr>
            </w:pPr>
            <w:r>
              <w:rPr>
                <w:rFonts w:cs="Arial"/>
              </w:rPr>
              <w:t>Re-work this text to eliminate references to "two values".  It is also worth considering whether or not SENSOR, BODY, EXTERNAL is complete enough, particularly in the case of EXTERNAL.  Is the detail to be found in the ICD?  If so, that should be stated.</w:t>
            </w:r>
          </w:p>
        </w:tc>
        <w:tc>
          <w:tcPr>
            <w:tcW w:w="1946" w:type="dxa"/>
            <w:tcBorders>
              <w:top w:val="single" w:sz="4" w:space="0" w:color="auto"/>
              <w:left w:val="single" w:sz="4" w:space="0" w:color="auto"/>
              <w:bottom w:val="single" w:sz="4" w:space="0" w:color="auto"/>
              <w:right w:val="single" w:sz="4" w:space="0" w:color="auto"/>
            </w:tcBorders>
          </w:tcPr>
          <w:p w14:paraId="2063408A" w14:textId="77777777" w:rsidR="000666FB" w:rsidRPr="000630F7" w:rsidRDefault="000666FB" w:rsidP="00521C7D"/>
        </w:tc>
      </w:tr>
      <w:tr w:rsidR="000666FB" w:rsidRPr="00C635BB" w14:paraId="3C2EE02A" w14:textId="77777777" w:rsidTr="00F0593B">
        <w:trPr>
          <w:jc w:val="center"/>
        </w:trPr>
        <w:tc>
          <w:tcPr>
            <w:tcW w:w="668" w:type="dxa"/>
            <w:tcBorders>
              <w:top w:val="single" w:sz="4" w:space="0" w:color="auto"/>
              <w:left w:val="single" w:sz="4" w:space="0" w:color="auto"/>
              <w:bottom w:val="single" w:sz="4" w:space="0" w:color="auto"/>
              <w:right w:val="single" w:sz="4" w:space="0" w:color="auto"/>
            </w:tcBorders>
          </w:tcPr>
          <w:p w14:paraId="3955545A" w14:textId="77777777" w:rsidR="000666FB" w:rsidRDefault="000666FB" w:rsidP="00F0593B">
            <w:pPr>
              <w:rPr>
                <w:rFonts w:cs="Arial"/>
              </w:rPr>
            </w:pPr>
            <w:r>
              <w:rPr>
                <w:rFonts w:cs="Arial"/>
              </w:rPr>
              <w:t>5-9</w:t>
            </w:r>
          </w:p>
        </w:tc>
        <w:tc>
          <w:tcPr>
            <w:tcW w:w="900" w:type="dxa"/>
            <w:tcBorders>
              <w:top w:val="single" w:sz="4" w:space="0" w:color="auto"/>
              <w:left w:val="single" w:sz="4" w:space="0" w:color="auto"/>
              <w:bottom w:val="single" w:sz="4" w:space="0" w:color="auto"/>
              <w:right w:val="single" w:sz="4" w:space="0" w:color="auto"/>
            </w:tcBorders>
          </w:tcPr>
          <w:p w14:paraId="1991C5DB" w14:textId="77777777" w:rsidR="000666FB" w:rsidRDefault="000666FB" w:rsidP="00F0593B">
            <w:pPr>
              <w:rPr>
                <w:rFonts w:cs="Arial"/>
              </w:rPr>
            </w:pPr>
            <w:r>
              <w:rPr>
                <w:rFonts w:cs="Arial"/>
              </w:rPr>
              <w:t>5.7 Notes</w:t>
            </w:r>
          </w:p>
        </w:tc>
        <w:tc>
          <w:tcPr>
            <w:tcW w:w="630" w:type="dxa"/>
            <w:tcBorders>
              <w:top w:val="single" w:sz="4" w:space="0" w:color="auto"/>
              <w:left w:val="single" w:sz="4" w:space="0" w:color="auto"/>
              <w:bottom w:val="single" w:sz="4" w:space="0" w:color="auto"/>
              <w:right w:val="single" w:sz="4" w:space="0" w:color="auto"/>
            </w:tcBorders>
          </w:tcPr>
          <w:p w14:paraId="08602F24" w14:textId="4623B112" w:rsidR="000666FB" w:rsidRDefault="000666FB" w:rsidP="00F0593B">
            <w:pPr>
              <w:rPr>
                <w:rFonts w:cs="Arial"/>
              </w:rPr>
            </w:pPr>
            <w:r>
              <w:rPr>
                <w:rFonts w:cs="Arial"/>
              </w:rPr>
              <w:t>#3</w:t>
            </w:r>
          </w:p>
        </w:tc>
        <w:tc>
          <w:tcPr>
            <w:tcW w:w="630" w:type="dxa"/>
            <w:tcBorders>
              <w:top w:val="single" w:sz="4" w:space="0" w:color="auto"/>
              <w:left w:val="single" w:sz="4" w:space="0" w:color="auto"/>
              <w:bottom w:val="single" w:sz="4" w:space="0" w:color="auto"/>
              <w:right w:val="single" w:sz="4" w:space="0" w:color="auto"/>
            </w:tcBorders>
          </w:tcPr>
          <w:p w14:paraId="6CFD1D9D" w14:textId="39FFA71E" w:rsidR="000666FB" w:rsidRDefault="000666FB" w:rsidP="00F0593B">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45661050" w14:textId="62B99048" w:rsidR="000666FB" w:rsidRDefault="000666FB" w:rsidP="00F0593B">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78CA5B3" w14:textId="6A3C3571" w:rsidR="000666FB" w:rsidRDefault="000666FB" w:rsidP="00F0593B">
            <w:pPr>
              <w:spacing w:after="100" w:afterAutospacing="1"/>
              <w:rPr>
                <w:rFonts w:cs="Arial"/>
              </w:rPr>
            </w:pPr>
            <w:r>
              <w:rPr>
                <w:rFonts w:cs="Arial"/>
              </w:rPr>
              <w:t>Punctuation will help</w:t>
            </w:r>
          </w:p>
        </w:tc>
        <w:tc>
          <w:tcPr>
            <w:tcW w:w="1811" w:type="dxa"/>
            <w:tcBorders>
              <w:top w:val="single" w:sz="4" w:space="0" w:color="auto"/>
              <w:left w:val="single" w:sz="4" w:space="0" w:color="auto"/>
              <w:bottom w:val="single" w:sz="4" w:space="0" w:color="auto"/>
              <w:right w:val="single" w:sz="4" w:space="0" w:color="auto"/>
            </w:tcBorders>
          </w:tcPr>
          <w:p w14:paraId="69BDBFA8" w14:textId="77777777" w:rsidR="000666FB" w:rsidRDefault="000666FB" w:rsidP="00F0593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4AFCE022" w14:textId="77777777" w:rsidR="000666FB" w:rsidRDefault="000666FB" w:rsidP="00F0593B">
            <w:pPr>
              <w:spacing w:after="100" w:afterAutospacing="1"/>
              <w:rPr>
                <w:rFonts w:cs="Arial"/>
              </w:rPr>
            </w:pPr>
            <w:r>
              <w:rPr>
                <w:rFonts w:cs="Arial"/>
              </w:rPr>
              <w:t>From:  "...associated with them one of which is..."</w:t>
            </w:r>
          </w:p>
          <w:p w14:paraId="2F6E8525" w14:textId="6FFD78EF" w:rsidR="000666FB" w:rsidRDefault="000666FB" w:rsidP="00F0593B">
            <w:pPr>
              <w:spacing w:after="100" w:afterAutospacing="1"/>
              <w:rPr>
                <w:rFonts w:cs="Arial"/>
              </w:rPr>
            </w:pPr>
            <w:r>
              <w:rPr>
                <w:rFonts w:cs="Arial"/>
              </w:rPr>
              <w:t>To:  "...associated with them, one of which is..."        (</w:t>
            </w:r>
            <w:proofErr w:type="gramStart"/>
            <w:r>
              <w:rPr>
                <w:rFonts w:cs="Arial"/>
              </w:rPr>
              <w:t>add</w:t>
            </w:r>
            <w:proofErr w:type="gramEnd"/>
            <w:r>
              <w:rPr>
                <w:rFonts w:cs="Arial"/>
              </w:rPr>
              <w:t xml:space="preserve"> a comma between "them" and "one".</w:t>
            </w:r>
          </w:p>
        </w:tc>
        <w:tc>
          <w:tcPr>
            <w:tcW w:w="1946" w:type="dxa"/>
            <w:tcBorders>
              <w:top w:val="single" w:sz="4" w:space="0" w:color="auto"/>
              <w:left w:val="single" w:sz="4" w:space="0" w:color="auto"/>
              <w:bottom w:val="single" w:sz="4" w:space="0" w:color="auto"/>
              <w:right w:val="single" w:sz="4" w:space="0" w:color="auto"/>
            </w:tcBorders>
          </w:tcPr>
          <w:p w14:paraId="3DF6B29C" w14:textId="77777777" w:rsidR="000666FB" w:rsidRPr="000630F7" w:rsidRDefault="000666FB" w:rsidP="00F0593B"/>
        </w:tc>
      </w:tr>
      <w:tr w:rsidR="000666FB" w:rsidRPr="00C635BB" w14:paraId="6F58C64C" w14:textId="77777777" w:rsidTr="00521C7D">
        <w:trPr>
          <w:jc w:val="center"/>
        </w:trPr>
        <w:tc>
          <w:tcPr>
            <w:tcW w:w="668" w:type="dxa"/>
            <w:tcBorders>
              <w:top w:val="single" w:sz="4" w:space="0" w:color="auto"/>
              <w:left w:val="single" w:sz="4" w:space="0" w:color="auto"/>
              <w:bottom w:val="single" w:sz="4" w:space="0" w:color="auto"/>
              <w:right w:val="single" w:sz="4" w:space="0" w:color="auto"/>
            </w:tcBorders>
          </w:tcPr>
          <w:p w14:paraId="5FB7E541" w14:textId="622F5CAE" w:rsidR="000666FB" w:rsidRDefault="000666FB" w:rsidP="00521C7D">
            <w:pPr>
              <w:rPr>
                <w:rFonts w:cs="Arial"/>
              </w:rPr>
            </w:pPr>
            <w:r>
              <w:rPr>
                <w:rFonts w:cs="Arial"/>
              </w:rPr>
              <w:t>5-9</w:t>
            </w:r>
          </w:p>
        </w:tc>
        <w:tc>
          <w:tcPr>
            <w:tcW w:w="900" w:type="dxa"/>
            <w:tcBorders>
              <w:top w:val="single" w:sz="4" w:space="0" w:color="auto"/>
              <w:left w:val="single" w:sz="4" w:space="0" w:color="auto"/>
              <w:bottom w:val="single" w:sz="4" w:space="0" w:color="auto"/>
              <w:right w:val="single" w:sz="4" w:space="0" w:color="auto"/>
            </w:tcBorders>
          </w:tcPr>
          <w:p w14:paraId="2CE2DFD5" w14:textId="3B87F85F" w:rsidR="000666FB" w:rsidRDefault="000666FB" w:rsidP="00521C7D">
            <w:pPr>
              <w:rPr>
                <w:rFonts w:cs="Arial"/>
              </w:rPr>
            </w:pPr>
            <w:r>
              <w:rPr>
                <w:rFonts w:cs="Arial"/>
              </w:rPr>
              <w:t>5.7 Notes</w:t>
            </w:r>
          </w:p>
        </w:tc>
        <w:tc>
          <w:tcPr>
            <w:tcW w:w="630" w:type="dxa"/>
            <w:tcBorders>
              <w:top w:val="single" w:sz="4" w:space="0" w:color="auto"/>
              <w:left w:val="single" w:sz="4" w:space="0" w:color="auto"/>
              <w:bottom w:val="single" w:sz="4" w:space="0" w:color="auto"/>
              <w:right w:val="single" w:sz="4" w:space="0" w:color="auto"/>
            </w:tcBorders>
          </w:tcPr>
          <w:p w14:paraId="16B1B377" w14:textId="6A5038C3" w:rsidR="000666FB" w:rsidRDefault="000666FB" w:rsidP="00521C7D">
            <w:pPr>
              <w:rPr>
                <w:rFonts w:cs="Arial"/>
              </w:rPr>
            </w:pPr>
            <w:r>
              <w:rPr>
                <w:rFonts w:cs="Arial"/>
              </w:rPr>
              <w:t>#4</w:t>
            </w:r>
          </w:p>
        </w:tc>
        <w:tc>
          <w:tcPr>
            <w:tcW w:w="630" w:type="dxa"/>
            <w:tcBorders>
              <w:top w:val="single" w:sz="4" w:space="0" w:color="auto"/>
              <w:left w:val="single" w:sz="4" w:space="0" w:color="auto"/>
              <w:bottom w:val="single" w:sz="4" w:space="0" w:color="auto"/>
              <w:right w:val="single" w:sz="4" w:space="0" w:color="auto"/>
            </w:tcBorders>
          </w:tcPr>
          <w:p w14:paraId="3A3EA1D7" w14:textId="229E9265" w:rsidR="000666FB" w:rsidRDefault="000666FB" w:rsidP="00521C7D">
            <w:pPr>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tcPr>
          <w:p w14:paraId="0FD38522" w14:textId="3862E257" w:rsidR="000666FB" w:rsidRDefault="000666FB" w:rsidP="00521C7D">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40A71C87" w14:textId="30054C77" w:rsidR="000666FB" w:rsidRDefault="000666FB" w:rsidP="00521C7D">
            <w:pPr>
              <w:spacing w:after="100" w:afterAutospacing="1"/>
              <w:rPr>
                <w:rFonts w:cs="Arial"/>
              </w:rPr>
            </w:pPr>
            <w:r>
              <w:rPr>
                <w:rFonts w:cs="Arial"/>
              </w:rPr>
              <w:t xml:space="preserve">We should discuss at London the content of Note 4.  It is not clear to me.  For </w:t>
            </w:r>
            <w:r>
              <w:rPr>
                <w:rFonts w:cs="Arial"/>
              </w:rPr>
              <w:lastRenderedPageBreak/>
              <w:t xml:space="preserve">example, it refers to "...the measurements represented in the corresponding define block", but the define block doesn't contain measurements... it's just definitions.  What is the format of the rotation? </w:t>
            </w:r>
            <w:proofErr w:type="gramStart"/>
            <w:r>
              <w:rPr>
                <w:rFonts w:cs="Arial"/>
              </w:rPr>
              <w:t>etc</w:t>
            </w:r>
            <w:proofErr w:type="gramEnd"/>
            <w:r>
              <w:rPr>
                <w:rFonts w:cs="Arial"/>
              </w:rPr>
              <w:t>.</w:t>
            </w:r>
          </w:p>
        </w:tc>
        <w:tc>
          <w:tcPr>
            <w:tcW w:w="1811" w:type="dxa"/>
            <w:tcBorders>
              <w:top w:val="single" w:sz="4" w:space="0" w:color="auto"/>
              <w:left w:val="single" w:sz="4" w:space="0" w:color="auto"/>
              <w:bottom w:val="single" w:sz="4" w:space="0" w:color="auto"/>
              <w:right w:val="single" w:sz="4" w:space="0" w:color="auto"/>
            </w:tcBorders>
          </w:tcPr>
          <w:p w14:paraId="65FE4334" w14:textId="77777777" w:rsidR="000666FB" w:rsidRDefault="000666FB" w:rsidP="00521C7D">
            <w:pPr>
              <w:rPr>
                <w:rFonts w:cs="Arial"/>
              </w:rPr>
            </w:pPr>
            <w:r w:rsidRPr="000630F7">
              <w:rPr>
                <w:rFonts w:cs="Arial"/>
              </w:rPr>
              <w:lastRenderedPageBreak/>
              <w:t>David Berry / NASA/JPL</w:t>
            </w:r>
          </w:p>
        </w:tc>
        <w:tc>
          <w:tcPr>
            <w:tcW w:w="3769" w:type="dxa"/>
            <w:tcBorders>
              <w:top w:val="single" w:sz="4" w:space="0" w:color="auto"/>
              <w:left w:val="single" w:sz="4" w:space="0" w:color="auto"/>
              <w:bottom w:val="single" w:sz="4" w:space="0" w:color="auto"/>
              <w:right w:val="single" w:sz="4" w:space="0" w:color="auto"/>
            </w:tcBorders>
          </w:tcPr>
          <w:p w14:paraId="66650BC3" w14:textId="56534A52" w:rsidR="000666FB" w:rsidRDefault="000666FB" w:rsidP="00521C7D">
            <w:pPr>
              <w:spacing w:after="100" w:afterAutospacing="1"/>
              <w:rPr>
                <w:rFonts w:cs="Arial"/>
              </w:rPr>
            </w:pPr>
            <w:r>
              <w:rPr>
                <w:rFonts w:cs="Arial"/>
              </w:rPr>
              <w:t>Discuss at London.</w:t>
            </w:r>
          </w:p>
        </w:tc>
        <w:tc>
          <w:tcPr>
            <w:tcW w:w="1946" w:type="dxa"/>
            <w:tcBorders>
              <w:top w:val="single" w:sz="4" w:space="0" w:color="auto"/>
              <w:left w:val="single" w:sz="4" w:space="0" w:color="auto"/>
              <w:bottom w:val="single" w:sz="4" w:space="0" w:color="auto"/>
              <w:right w:val="single" w:sz="4" w:space="0" w:color="auto"/>
            </w:tcBorders>
          </w:tcPr>
          <w:p w14:paraId="4D812AEE" w14:textId="77777777" w:rsidR="000666FB" w:rsidRPr="000630F7" w:rsidRDefault="000666FB" w:rsidP="00521C7D"/>
        </w:tc>
      </w:tr>
      <w:tr w:rsidR="000666FB" w:rsidRPr="00C635BB" w14:paraId="668ED317" w14:textId="77777777" w:rsidTr="00F0593B">
        <w:trPr>
          <w:jc w:val="center"/>
        </w:trPr>
        <w:tc>
          <w:tcPr>
            <w:tcW w:w="668" w:type="dxa"/>
            <w:tcBorders>
              <w:top w:val="single" w:sz="4" w:space="0" w:color="auto"/>
              <w:left w:val="single" w:sz="4" w:space="0" w:color="auto"/>
              <w:bottom w:val="single" w:sz="4" w:space="0" w:color="auto"/>
              <w:right w:val="single" w:sz="4" w:space="0" w:color="auto"/>
            </w:tcBorders>
          </w:tcPr>
          <w:p w14:paraId="504255ED" w14:textId="6A156129" w:rsidR="000666FB" w:rsidRDefault="000666FB" w:rsidP="00F0593B">
            <w:pPr>
              <w:rPr>
                <w:rFonts w:cs="Arial"/>
              </w:rPr>
            </w:pPr>
            <w:r>
              <w:rPr>
                <w:rFonts w:cs="Arial"/>
              </w:rPr>
              <w:lastRenderedPageBreak/>
              <w:t>5-9</w:t>
            </w:r>
          </w:p>
        </w:tc>
        <w:tc>
          <w:tcPr>
            <w:tcW w:w="900" w:type="dxa"/>
            <w:tcBorders>
              <w:top w:val="single" w:sz="4" w:space="0" w:color="auto"/>
              <w:left w:val="single" w:sz="4" w:space="0" w:color="auto"/>
              <w:bottom w:val="single" w:sz="4" w:space="0" w:color="auto"/>
              <w:right w:val="single" w:sz="4" w:space="0" w:color="auto"/>
            </w:tcBorders>
          </w:tcPr>
          <w:p w14:paraId="1BE7362C" w14:textId="513D3F2E" w:rsidR="000666FB" w:rsidRDefault="000666FB" w:rsidP="00F0593B">
            <w:pPr>
              <w:rPr>
                <w:rFonts w:cs="Arial"/>
              </w:rPr>
            </w:pPr>
            <w:r>
              <w:rPr>
                <w:rFonts w:cs="Arial"/>
              </w:rPr>
              <w:t>5.8.1</w:t>
            </w:r>
          </w:p>
        </w:tc>
        <w:tc>
          <w:tcPr>
            <w:tcW w:w="630" w:type="dxa"/>
            <w:tcBorders>
              <w:top w:val="single" w:sz="4" w:space="0" w:color="auto"/>
              <w:left w:val="single" w:sz="4" w:space="0" w:color="auto"/>
              <w:bottom w:val="single" w:sz="4" w:space="0" w:color="auto"/>
              <w:right w:val="single" w:sz="4" w:space="0" w:color="auto"/>
            </w:tcBorders>
          </w:tcPr>
          <w:p w14:paraId="1015FDFE" w14:textId="5D04E86C" w:rsidR="000666FB" w:rsidRDefault="000666FB" w:rsidP="00F0593B">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36BDC21B" w14:textId="20555D97" w:rsidR="000666FB" w:rsidRDefault="000666FB" w:rsidP="00F0593B">
            <w:pPr>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tcPr>
          <w:p w14:paraId="28CC4E91" w14:textId="05F421FB" w:rsidR="000666FB" w:rsidRDefault="000666FB" w:rsidP="00F0593B">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40EED277" w14:textId="01C84F89" w:rsidR="000666FB" w:rsidRDefault="000666FB" w:rsidP="00F0593B">
            <w:pPr>
              <w:spacing w:after="100" w:afterAutospacing="1"/>
              <w:rPr>
                <w:rFonts w:cs="Arial"/>
              </w:rPr>
            </w:pPr>
            <w:r>
              <w:rPr>
                <w:rFonts w:cs="Arial"/>
              </w:rPr>
              <w:t>This section seems unnecessary.  There is already a statement at the beginning of Table 3-2 that states the order of occurrence of the keywords is fixed.</w:t>
            </w:r>
          </w:p>
        </w:tc>
        <w:tc>
          <w:tcPr>
            <w:tcW w:w="1811" w:type="dxa"/>
            <w:tcBorders>
              <w:top w:val="single" w:sz="4" w:space="0" w:color="auto"/>
              <w:left w:val="single" w:sz="4" w:space="0" w:color="auto"/>
              <w:bottom w:val="single" w:sz="4" w:space="0" w:color="auto"/>
              <w:right w:val="single" w:sz="4" w:space="0" w:color="auto"/>
            </w:tcBorders>
          </w:tcPr>
          <w:p w14:paraId="250CE524" w14:textId="2066A2D6" w:rsidR="000666FB" w:rsidRPr="000630F7" w:rsidRDefault="000666FB" w:rsidP="00F0593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7ABF5B9C" w14:textId="0D65E573" w:rsidR="000666FB" w:rsidRDefault="000666FB" w:rsidP="00F0593B">
            <w:pPr>
              <w:spacing w:after="100" w:afterAutospacing="1"/>
              <w:rPr>
                <w:rFonts w:cs="Arial"/>
              </w:rPr>
            </w:pPr>
            <w:r>
              <w:rPr>
                <w:rFonts w:cs="Arial"/>
              </w:rPr>
              <w:t>Remove 5.8.1</w:t>
            </w:r>
          </w:p>
        </w:tc>
        <w:tc>
          <w:tcPr>
            <w:tcW w:w="1946" w:type="dxa"/>
            <w:tcBorders>
              <w:top w:val="single" w:sz="4" w:space="0" w:color="auto"/>
              <w:left w:val="single" w:sz="4" w:space="0" w:color="auto"/>
              <w:bottom w:val="single" w:sz="4" w:space="0" w:color="auto"/>
              <w:right w:val="single" w:sz="4" w:space="0" w:color="auto"/>
            </w:tcBorders>
          </w:tcPr>
          <w:p w14:paraId="1A2A5F18" w14:textId="77777777" w:rsidR="000666FB" w:rsidRPr="000630F7" w:rsidRDefault="000666FB" w:rsidP="00F0593B"/>
        </w:tc>
      </w:tr>
      <w:tr w:rsidR="000666FB" w:rsidRPr="00C635BB" w14:paraId="3600D0D1" w14:textId="77777777" w:rsidTr="00F0593B">
        <w:trPr>
          <w:jc w:val="center"/>
        </w:trPr>
        <w:tc>
          <w:tcPr>
            <w:tcW w:w="668" w:type="dxa"/>
            <w:tcBorders>
              <w:top w:val="single" w:sz="4" w:space="0" w:color="auto"/>
              <w:left w:val="single" w:sz="4" w:space="0" w:color="auto"/>
              <w:bottom w:val="single" w:sz="4" w:space="0" w:color="auto"/>
              <w:right w:val="single" w:sz="4" w:space="0" w:color="auto"/>
            </w:tcBorders>
          </w:tcPr>
          <w:p w14:paraId="1044FC1D" w14:textId="19203011" w:rsidR="000666FB" w:rsidRDefault="000666FB" w:rsidP="00F0593B">
            <w:pPr>
              <w:rPr>
                <w:rFonts w:cs="Arial"/>
              </w:rPr>
            </w:pPr>
            <w:r>
              <w:rPr>
                <w:rFonts w:cs="Arial"/>
              </w:rPr>
              <w:t>5-9</w:t>
            </w:r>
          </w:p>
        </w:tc>
        <w:tc>
          <w:tcPr>
            <w:tcW w:w="900" w:type="dxa"/>
            <w:tcBorders>
              <w:top w:val="single" w:sz="4" w:space="0" w:color="auto"/>
              <w:left w:val="single" w:sz="4" w:space="0" w:color="auto"/>
              <w:bottom w:val="single" w:sz="4" w:space="0" w:color="auto"/>
              <w:right w:val="single" w:sz="4" w:space="0" w:color="auto"/>
            </w:tcBorders>
          </w:tcPr>
          <w:p w14:paraId="4188A772" w14:textId="02E0B400" w:rsidR="000666FB" w:rsidRDefault="000666FB" w:rsidP="00F0593B">
            <w:pPr>
              <w:rPr>
                <w:rFonts w:cs="Arial"/>
              </w:rPr>
            </w:pPr>
            <w:r>
              <w:rPr>
                <w:rFonts w:cs="Arial"/>
              </w:rPr>
              <w:t>5.8.2</w:t>
            </w:r>
          </w:p>
        </w:tc>
        <w:tc>
          <w:tcPr>
            <w:tcW w:w="630" w:type="dxa"/>
            <w:tcBorders>
              <w:top w:val="single" w:sz="4" w:space="0" w:color="auto"/>
              <w:left w:val="single" w:sz="4" w:space="0" w:color="auto"/>
              <w:bottom w:val="single" w:sz="4" w:space="0" w:color="auto"/>
              <w:right w:val="single" w:sz="4" w:space="0" w:color="auto"/>
            </w:tcBorders>
          </w:tcPr>
          <w:p w14:paraId="328CA21F" w14:textId="016623D8" w:rsidR="000666FB" w:rsidRDefault="000666FB" w:rsidP="00F0593B">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83453B4" w14:textId="4679BFA8" w:rsidR="000666FB" w:rsidRDefault="000666FB" w:rsidP="00F0593B">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6A7C156D" w14:textId="47BA649F" w:rsidR="000666FB" w:rsidRDefault="000666FB" w:rsidP="00F0593B">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54EEC29" w14:textId="6F430A2B" w:rsidR="000666FB" w:rsidRDefault="000666FB" w:rsidP="00F0593B">
            <w:pPr>
              <w:spacing w:after="100" w:afterAutospacing="1"/>
              <w:rPr>
                <w:rFonts w:cs="Arial"/>
              </w:rPr>
            </w:pPr>
            <w:r>
              <w:rPr>
                <w:rFonts w:cs="Arial"/>
              </w:rPr>
              <w:t xml:space="preserve">There is only one value for the CALCURVE keyword, but it might consist of an arbitrary number of coefficients.  (Actually it's not totally arbitrary, because of the </w:t>
            </w:r>
            <w:proofErr w:type="gramStart"/>
            <w:r>
              <w:rPr>
                <w:rFonts w:cs="Arial"/>
              </w:rPr>
              <w:t>254 character</w:t>
            </w:r>
            <w:proofErr w:type="gramEnd"/>
            <w:r>
              <w:rPr>
                <w:rFonts w:cs="Arial"/>
              </w:rPr>
              <w:t xml:space="preserve"> line limit, but that's probably not necessary to state).</w:t>
            </w:r>
          </w:p>
        </w:tc>
        <w:tc>
          <w:tcPr>
            <w:tcW w:w="1811" w:type="dxa"/>
            <w:tcBorders>
              <w:top w:val="single" w:sz="4" w:space="0" w:color="auto"/>
              <w:left w:val="single" w:sz="4" w:space="0" w:color="auto"/>
              <w:bottom w:val="single" w:sz="4" w:space="0" w:color="auto"/>
              <w:right w:val="single" w:sz="4" w:space="0" w:color="auto"/>
            </w:tcBorders>
          </w:tcPr>
          <w:p w14:paraId="2FC6BA83" w14:textId="77777777" w:rsidR="000666FB" w:rsidRPr="000630F7" w:rsidRDefault="000666FB" w:rsidP="00F0593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4925B7B2" w14:textId="77777777" w:rsidR="000666FB" w:rsidRDefault="000666FB" w:rsidP="00F0593B">
            <w:pPr>
              <w:spacing w:after="100" w:afterAutospacing="1"/>
              <w:rPr>
                <w:rFonts w:cs="Arial"/>
              </w:rPr>
            </w:pPr>
            <w:r>
              <w:rPr>
                <w:rFonts w:cs="Arial"/>
              </w:rPr>
              <w:t>From:  "There may be an arbitrary number of values in a line..."</w:t>
            </w:r>
          </w:p>
          <w:p w14:paraId="75EDF05B" w14:textId="41DBF71C" w:rsidR="000666FB" w:rsidRDefault="000666FB" w:rsidP="00F0593B">
            <w:pPr>
              <w:spacing w:after="100" w:afterAutospacing="1"/>
              <w:rPr>
                <w:rFonts w:cs="Arial"/>
              </w:rPr>
            </w:pPr>
            <w:r>
              <w:rPr>
                <w:rFonts w:cs="Arial"/>
              </w:rPr>
              <w:t>To:  "There may be an arbitrary number of coefficients in a line..."</w:t>
            </w:r>
          </w:p>
        </w:tc>
        <w:tc>
          <w:tcPr>
            <w:tcW w:w="1946" w:type="dxa"/>
            <w:tcBorders>
              <w:top w:val="single" w:sz="4" w:space="0" w:color="auto"/>
              <w:left w:val="single" w:sz="4" w:space="0" w:color="auto"/>
              <w:bottom w:val="single" w:sz="4" w:space="0" w:color="auto"/>
              <w:right w:val="single" w:sz="4" w:space="0" w:color="auto"/>
            </w:tcBorders>
          </w:tcPr>
          <w:p w14:paraId="442AB8D0" w14:textId="77777777" w:rsidR="000666FB" w:rsidRPr="000630F7" w:rsidRDefault="000666FB" w:rsidP="00F0593B"/>
        </w:tc>
      </w:tr>
      <w:tr w:rsidR="000666FB" w:rsidRPr="00C635BB" w14:paraId="319F55EC" w14:textId="77777777" w:rsidTr="00F0593B">
        <w:trPr>
          <w:jc w:val="center"/>
        </w:trPr>
        <w:tc>
          <w:tcPr>
            <w:tcW w:w="668" w:type="dxa"/>
            <w:tcBorders>
              <w:top w:val="single" w:sz="4" w:space="0" w:color="auto"/>
              <w:left w:val="single" w:sz="4" w:space="0" w:color="auto"/>
              <w:bottom w:val="single" w:sz="4" w:space="0" w:color="auto"/>
              <w:right w:val="single" w:sz="4" w:space="0" w:color="auto"/>
            </w:tcBorders>
          </w:tcPr>
          <w:p w14:paraId="58579FD1" w14:textId="2EA3BA93" w:rsidR="000666FB" w:rsidRDefault="000666FB" w:rsidP="00F0593B">
            <w:pPr>
              <w:rPr>
                <w:rFonts w:cs="Arial"/>
              </w:rPr>
            </w:pPr>
            <w:r>
              <w:rPr>
                <w:rFonts w:cs="Arial"/>
              </w:rPr>
              <w:t>5-9</w:t>
            </w:r>
          </w:p>
        </w:tc>
        <w:tc>
          <w:tcPr>
            <w:tcW w:w="900" w:type="dxa"/>
            <w:tcBorders>
              <w:top w:val="single" w:sz="4" w:space="0" w:color="auto"/>
              <w:left w:val="single" w:sz="4" w:space="0" w:color="auto"/>
              <w:bottom w:val="single" w:sz="4" w:space="0" w:color="auto"/>
              <w:right w:val="single" w:sz="4" w:space="0" w:color="auto"/>
            </w:tcBorders>
          </w:tcPr>
          <w:p w14:paraId="349AF01D" w14:textId="5A39653A" w:rsidR="000666FB" w:rsidRDefault="000666FB" w:rsidP="00F0593B">
            <w:pPr>
              <w:rPr>
                <w:rFonts w:cs="Arial"/>
              </w:rPr>
            </w:pPr>
            <w:r>
              <w:rPr>
                <w:rFonts w:cs="Arial"/>
              </w:rPr>
              <w:t>5.8.2 Notes</w:t>
            </w:r>
          </w:p>
        </w:tc>
        <w:tc>
          <w:tcPr>
            <w:tcW w:w="630" w:type="dxa"/>
            <w:tcBorders>
              <w:top w:val="single" w:sz="4" w:space="0" w:color="auto"/>
              <w:left w:val="single" w:sz="4" w:space="0" w:color="auto"/>
              <w:bottom w:val="single" w:sz="4" w:space="0" w:color="auto"/>
              <w:right w:val="single" w:sz="4" w:space="0" w:color="auto"/>
            </w:tcBorders>
          </w:tcPr>
          <w:p w14:paraId="36FA648C" w14:textId="66ED5B61" w:rsidR="000666FB" w:rsidRDefault="000666FB" w:rsidP="00F0593B">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3EF02ACC" w14:textId="3AD77500" w:rsidR="000666FB" w:rsidRDefault="000666FB" w:rsidP="00F0593B">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1EA6A915" w14:textId="76B055E4" w:rsidR="000666FB" w:rsidRDefault="000666FB" w:rsidP="00F0593B">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7AB13D5A" w14:textId="57340D0C" w:rsidR="000666FB" w:rsidRDefault="000666FB" w:rsidP="00F0593B">
            <w:pPr>
              <w:spacing w:after="100" w:afterAutospacing="1"/>
              <w:rPr>
                <w:rFonts w:cs="Arial"/>
              </w:rPr>
            </w:pPr>
            <w:r>
              <w:rPr>
                <w:rFonts w:cs="Arial"/>
              </w:rPr>
              <w:t>Change "values" to "numbers"</w:t>
            </w:r>
          </w:p>
        </w:tc>
        <w:tc>
          <w:tcPr>
            <w:tcW w:w="1811" w:type="dxa"/>
            <w:tcBorders>
              <w:top w:val="single" w:sz="4" w:space="0" w:color="auto"/>
              <w:left w:val="single" w:sz="4" w:space="0" w:color="auto"/>
              <w:bottom w:val="single" w:sz="4" w:space="0" w:color="auto"/>
              <w:right w:val="single" w:sz="4" w:space="0" w:color="auto"/>
            </w:tcBorders>
          </w:tcPr>
          <w:p w14:paraId="7C8BA4C5" w14:textId="77777777" w:rsidR="000666FB" w:rsidRPr="000630F7" w:rsidRDefault="000666FB" w:rsidP="00F0593B">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449E4DE6" w14:textId="77777777" w:rsidR="000666FB" w:rsidRDefault="000666FB" w:rsidP="00F0593B">
            <w:pPr>
              <w:spacing w:after="100" w:afterAutospacing="1"/>
              <w:rPr>
                <w:rFonts w:cs="Arial"/>
              </w:rPr>
            </w:pPr>
            <w:r>
              <w:rPr>
                <w:rFonts w:cs="Arial"/>
              </w:rPr>
              <w:t>From:  'The "n" values in a line...'</w:t>
            </w:r>
          </w:p>
          <w:p w14:paraId="143D1C2B" w14:textId="3567EEDB" w:rsidR="000666FB" w:rsidRDefault="000666FB" w:rsidP="00F0593B">
            <w:pPr>
              <w:spacing w:after="100" w:afterAutospacing="1"/>
              <w:rPr>
                <w:rFonts w:cs="Arial"/>
              </w:rPr>
            </w:pPr>
            <w:r>
              <w:rPr>
                <w:rFonts w:cs="Arial"/>
              </w:rPr>
              <w:t>To:  'The "n" numbers in a line...'</w:t>
            </w:r>
          </w:p>
        </w:tc>
        <w:tc>
          <w:tcPr>
            <w:tcW w:w="1946" w:type="dxa"/>
            <w:tcBorders>
              <w:top w:val="single" w:sz="4" w:space="0" w:color="auto"/>
              <w:left w:val="single" w:sz="4" w:space="0" w:color="auto"/>
              <w:bottom w:val="single" w:sz="4" w:space="0" w:color="auto"/>
              <w:right w:val="single" w:sz="4" w:space="0" w:color="auto"/>
            </w:tcBorders>
          </w:tcPr>
          <w:p w14:paraId="076E682E" w14:textId="77777777" w:rsidR="000666FB" w:rsidRPr="000630F7" w:rsidRDefault="000666FB" w:rsidP="00F0593B"/>
        </w:tc>
      </w:tr>
      <w:tr w:rsidR="000666FB" w:rsidRPr="00C635BB" w14:paraId="7154ACAE" w14:textId="77777777" w:rsidTr="00F0593B">
        <w:trPr>
          <w:jc w:val="center"/>
        </w:trPr>
        <w:tc>
          <w:tcPr>
            <w:tcW w:w="668" w:type="dxa"/>
            <w:tcBorders>
              <w:top w:val="single" w:sz="4" w:space="0" w:color="auto"/>
              <w:left w:val="single" w:sz="4" w:space="0" w:color="auto"/>
              <w:bottom w:val="single" w:sz="4" w:space="0" w:color="auto"/>
              <w:right w:val="single" w:sz="4" w:space="0" w:color="auto"/>
            </w:tcBorders>
          </w:tcPr>
          <w:p w14:paraId="48B014D4" w14:textId="04FD4FE7" w:rsidR="000666FB" w:rsidRDefault="000666FB" w:rsidP="00F0593B">
            <w:pPr>
              <w:rPr>
                <w:rFonts w:cs="Arial"/>
              </w:rPr>
            </w:pPr>
            <w:r>
              <w:rPr>
                <w:rFonts w:cs="Arial"/>
              </w:rPr>
              <w:t>A-1</w:t>
            </w:r>
          </w:p>
        </w:tc>
        <w:tc>
          <w:tcPr>
            <w:tcW w:w="900" w:type="dxa"/>
            <w:tcBorders>
              <w:top w:val="single" w:sz="4" w:space="0" w:color="auto"/>
              <w:left w:val="single" w:sz="4" w:space="0" w:color="auto"/>
              <w:bottom w:val="single" w:sz="4" w:space="0" w:color="auto"/>
              <w:right w:val="single" w:sz="4" w:space="0" w:color="auto"/>
            </w:tcBorders>
          </w:tcPr>
          <w:p w14:paraId="261BD78B" w14:textId="607A0902" w:rsidR="000666FB" w:rsidRDefault="000666FB" w:rsidP="00F0593B">
            <w:pPr>
              <w:rPr>
                <w:rFonts w:cs="Arial"/>
              </w:rPr>
            </w:pPr>
            <w:proofErr w:type="spellStart"/>
            <w:r>
              <w:rPr>
                <w:rFonts w:cs="Arial"/>
              </w:rPr>
              <w:t>AnnexA</w:t>
            </w:r>
            <w:proofErr w:type="spellEnd"/>
          </w:p>
        </w:tc>
        <w:tc>
          <w:tcPr>
            <w:tcW w:w="630" w:type="dxa"/>
            <w:tcBorders>
              <w:top w:val="single" w:sz="4" w:space="0" w:color="auto"/>
              <w:left w:val="single" w:sz="4" w:space="0" w:color="auto"/>
              <w:bottom w:val="single" w:sz="4" w:space="0" w:color="auto"/>
              <w:right w:val="single" w:sz="4" w:space="0" w:color="auto"/>
            </w:tcBorders>
          </w:tcPr>
          <w:p w14:paraId="1528B0C3" w14:textId="44B87FB9" w:rsidR="000666FB" w:rsidRDefault="000666FB" w:rsidP="00F0593B">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511E455" w14:textId="7508A88E" w:rsidR="000666FB" w:rsidRDefault="000666FB" w:rsidP="00F0593B">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2A717343" w14:textId="6837534F" w:rsidR="000666FB" w:rsidRDefault="000666FB" w:rsidP="00F0593B">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D5F97C5" w14:textId="2D83E421" w:rsidR="000666FB" w:rsidRDefault="000666FB" w:rsidP="00F0593B">
            <w:pPr>
              <w:spacing w:after="100" w:afterAutospacing="1"/>
              <w:rPr>
                <w:rFonts w:cs="Arial"/>
              </w:rPr>
            </w:pPr>
            <w:r>
              <w:rPr>
                <w:rFonts w:cs="Arial"/>
              </w:rPr>
              <w:t>Refers reader to reference F2, but Annex F is the XML example.</w:t>
            </w:r>
          </w:p>
        </w:tc>
        <w:tc>
          <w:tcPr>
            <w:tcW w:w="1811" w:type="dxa"/>
            <w:tcBorders>
              <w:top w:val="single" w:sz="4" w:space="0" w:color="auto"/>
              <w:left w:val="single" w:sz="4" w:space="0" w:color="auto"/>
              <w:bottom w:val="single" w:sz="4" w:space="0" w:color="auto"/>
              <w:right w:val="single" w:sz="4" w:space="0" w:color="auto"/>
            </w:tcBorders>
          </w:tcPr>
          <w:p w14:paraId="374E56E1" w14:textId="77777777" w:rsidR="000666FB" w:rsidRDefault="000666FB" w:rsidP="00F0593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5367C84F" w14:textId="48A527DB" w:rsidR="000666FB" w:rsidRDefault="000666FB" w:rsidP="00F0593B">
            <w:pPr>
              <w:spacing w:after="100" w:afterAutospacing="1"/>
              <w:rPr>
                <w:rFonts w:cs="Arial"/>
              </w:rPr>
            </w:pPr>
            <w:r>
              <w:rPr>
                <w:rFonts w:cs="Arial"/>
              </w:rPr>
              <w:t>Either change "F2" to "G2" OR potentially combine the KVN example and XML example into the same Annex.  Also be aware of next comment. You may need to change "F2" to "H2".</w:t>
            </w:r>
          </w:p>
        </w:tc>
        <w:tc>
          <w:tcPr>
            <w:tcW w:w="1946" w:type="dxa"/>
            <w:tcBorders>
              <w:top w:val="single" w:sz="4" w:space="0" w:color="auto"/>
              <w:left w:val="single" w:sz="4" w:space="0" w:color="auto"/>
              <w:bottom w:val="single" w:sz="4" w:space="0" w:color="auto"/>
              <w:right w:val="single" w:sz="4" w:space="0" w:color="auto"/>
            </w:tcBorders>
          </w:tcPr>
          <w:p w14:paraId="4F7C5EFB" w14:textId="77777777" w:rsidR="000666FB" w:rsidRPr="000630F7" w:rsidRDefault="000666FB" w:rsidP="00F0593B"/>
        </w:tc>
      </w:tr>
      <w:tr w:rsidR="000666FB" w:rsidRPr="00C635BB" w14:paraId="1E5AA889" w14:textId="77777777" w:rsidTr="00C66305">
        <w:trPr>
          <w:jc w:val="center"/>
        </w:trPr>
        <w:tc>
          <w:tcPr>
            <w:tcW w:w="668" w:type="dxa"/>
            <w:tcBorders>
              <w:top w:val="single" w:sz="4" w:space="0" w:color="auto"/>
              <w:left w:val="single" w:sz="4" w:space="0" w:color="auto"/>
              <w:bottom w:val="single" w:sz="4" w:space="0" w:color="auto"/>
              <w:right w:val="single" w:sz="4" w:space="0" w:color="auto"/>
            </w:tcBorders>
          </w:tcPr>
          <w:p w14:paraId="7CCE8A11" w14:textId="77777777" w:rsidR="000666FB" w:rsidRDefault="000666FB" w:rsidP="00C66305">
            <w:pPr>
              <w:rPr>
                <w:rFonts w:cs="Arial"/>
              </w:rPr>
            </w:pPr>
            <w:r>
              <w:rPr>
                <w:rFonts w:cs="Arial"/>
              </w:rPr>
              <w:t>N/A</w:t>
            </w:r>
          </w:p>
        </w:tc>
        <w:tc>
          <w:tcPr>
            <w:tcW w:w="900" w:type="dxa"/>
            <w:tcBorders>
              <w:top w:val="single" w:sz="4" w:space="0" w:color="auto"/>
              <w:left w:val="single" w:sz="4" w:space="0" w:color="auto"/>
              <w:bottom w:val="single" w:sz="4" w:space="0" w:color="auto"/>
              <w:right w:val="single" w:sz="4" w:space="0" w:color="auto"/>
            </w:tcBorders>
          </w:tcPr>
          <w:p w14:paraId="1A93992D" w14:textId="037F50E0" w:rsidR="000666FB" w:rsidRDefault="000666FB" w:rsidP="00C66305">
            <w:pPr>
              <w:rPr>
                <w:rFonts w:cs="Arial"/>
              </w:rPr>
            </w:pPr>
            <w:r>
              <w:rPr>
                <w:rFonts w:cs="Arial"/>
              </w:rPr>
              <w:t xml:space="preserve">Missing (After </w:t>
            </w:r>
            <w:proofErr w:type="spellStart"/>
            <w:r>
              <w:rPr>
                <w:rFonts w:cs="Arial"/>
              </w:rPr>
              <w:t>AnnexA</w:t>
            </w:r>
            <w:proofErr w:type="spellEnd"/>
            <w:r>
              <w:rPr>
                <w:rFonts w:cs="Arial"/>
              </w:rPr>
              <w:t>)</w:t>
            </w:r>
          </w:p>
        </w:tc>
        <w:tc>
          <w:tcPr>
            <w:tcW w:w="630" w:type="dxa"/>
            <w:tcBorders>
              <w:top w:val="single" w:sz="4" w:space="0" w:color="auto"/>
              <w:left w:val="single" w:sz="4" w:space="0" w:color="auto"/>
              <w:bottom w:val="single" w:sz="4" w:space="0" w:color="auto"/>
              <w:right w:val="single" w:sz="4" w:space="0" w:color="auto"/>
            </w:tcBorders>
          </w:tcPr>
          <w:p w14:paraId="2B681583" w14:textId="77777777" w:rsidR="000666FB" w:rsidRDefault="000666FB" w:rsidP="00C66305">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530E04FA" w14:textId="77777777" w:rsidR="000666FB" w:rsidRDefault="000666FB" w:rsidP="00C66305">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5BE1C21C" w14:textId="77777777" w:rsidR="000666FB" w:rsidRDefault="000666FB" w:rsidP="00C66305">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7EE09D76" w14:textId="77777777" w:rsidR="000666FB" w:rsidRDefault="000666FB" w:rsidP="00C66305">
            <w:pPr>
              <w:spacing w:after="100" w:afterAutospacing="1"/>
              <w:rPr>
                <w:rFonts w:cs="Arial"/>
              </w:rPr>
            </w:pPr>
            <w:r>
              <w:rPr>
                <w:rFonts w:cs="Arial"/>
              </w:rPr>
              <w:t>The CCSDS now requires a normative "ICS" annex (Implementation Conformance Statement).  See the CDM.</w:t>
            </w:r>
          </w:p>
        </w:tc>
        <w:tc>
          <w:tcPr>
            <w:tcW w:w="1811" w:type="dxa"/>
            <w:tcBorders>
              <w:top w:val="single" w:sz="4" w:space="0" w:color="auto"/>
              <w:left w:val="single" w:sz="4" w:space="0" w:color="auto"/>
              <w:bottom w:val="single" w:sz="4" w:space="0" w:color="auto"/>
              <w:right w:val="single" w:sz="4" w:space="0" w:color="auto"/>
            </w:tcBorders>
          </w:tcPr>
          <w:p w14:paraId="0A05AA49" w14:textId="77777777" w:rsidR="000666FB" w:rsidRPr="000630F7" w:rsidRDefault="000666FB" w:rsidP="00C66305">
            <w:pPr>
              <w:rPr>
                <w:rFonts w:cs="Arial"/>
              </w:rPr>
            </w:pPr>
            <w:r>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16627416" w14:textId="77777777" w:rsidR="000666FB" w:rsidRDefault="000666FB" w:rsidP="00C66305">
            <w:pPr>
              <w:spacing w:after="100" w:afterAutospacing="1"/>
              <w:rPr>
                <w:rFonts w:cs="Arial"/>
              </w:rPr>
            </w:pPr>
            <w:r>
              <w:rPr>
                <w:rFonts w:cs="Arial"/>
              </w:rPr>
              <w:t>For now, add a new Annex B for the ICS (it has to be normative, and all the normative annexes are required to appear before any informative annexes appear); bump the Annex designation for all other annexes starting with the existing Annex B up by one.</w:t>
            </w:r>
          </w:p>
        </w:tc>
        <w:tc>
          <w:tcPr>
            <w:tcW w:w="1946" w:type="dxa"/>
            <w:tcBorders>
              <w:top w:val="single" w:sz="4" w:space="0" w:color="auto"/>
              <w:left w:val="single" w:sz="4" w:space="0" w:color="auto"/>
              <w:bottom w:val="single" w:sz="4" w:space="0" w:color="auto"/>
              <w:right w:val="single" w:sz="4" w:space="0" w:color="auto"/>
            </w:tcBorders>
          </w:tcPr>
          <w:p w14:paraId="5A0C20FE" w14:textId="77777777" w:rsidR="000666FB" w:rsidRPr="000630F7" w:rsidRDefault="000666FB" w:rsidP="00C66305"/>
        </w:tc>
      </w:tr>
      <w:tr w:rsidR="000666FB" w:rsidRPr="00C635BB" w14:paraId="483CF461" w14:textId="77777777" w:rsidTr="00F0593B">
        <w:trPr>
          <w:jc w:val="center"/>
        </w:trPr>
        <w:tc>
          <w:tcPr>
            <w:tcW w:w="668" w:type="dxa"/>
            <w:tcBorders>
              <w:top w:val="single" w:sz="4" w:space="0" w:color="auto"/>
              <w:left w:val="single" w:sz="4" w:space="0" w:color="auto"/>
              <w:bottom w:val="single" w:sz="4" w:space="0" w:color="auto"/>
              <w:right w:val="single" w:sz="4" w:space="0" w:color="auto"/>
            </w:tcBorders>
          </w:tcPr>
          <w:p w14:paraId="587185D2" w14:textId="464E4C16" w:rsidR="000666FB" w:rsidRDefault="000666FB" w:rsidP="00F0593B">
            <w:pPr>
              <w:rPr>
                <w:rFonts w:cs="Arial"/>
              </w:rPr>
            </w:pPr>
            <w:r>
              <w:rPr>
                <w:rFonts w:cs="Arial"/>
              </w:rPr>
              <w:t>B-3</w:t>
            </w:r>
          </w:p>
        </w:tc>
        <w:tc>
          <w:tcPr>
            <w:tcW w:w="900" w:type="dxa"/>
            <w:tcBorders>
              <w:top w:val="single" w:sz="4" w:space="0" w:color="auto"/>
              <w:left w:val="single" w:sz="4" w:space="0" w:color="auto"/>
              <w:bottom w:val="single" w:sz="4" w:space="0" w:color="auto"/>
              <w:right w:val="single" w:sz="4" w:space="0" w:color="auto"/>
            </w:tcBorders>
          </w:tcPr>
          <w:p w14:paraId="1627B7D0" w14:textId="7B28DC80" w:rsidR="000666FB" w:rsidRDefault="000666FB" w:rsidP="00F0593B">
            <w:pPr>
              <w:rPr>
                <w:rFonts w:cs="Arial"/>
              </w:rPr>
            </w:pPr>
            <w:r>
              <w:rPr>
                <w:rFonts w:cs="Arial"/>
              </w:rPr>
              <w:t>B1.7</w:t>
            </w:r>
          </w:p>
        </w:tc>
        <w:tc>
          <w:tcPr>
            <w:tcW w:w="630" w:type="dxa"/>
            <w:tcBorders>
              <w:top w:val="single" w:sz="4" w:space="0" w:color="auto"/>
              <w:left w:val="single" w:sz="4" w:space="0" w:color="auto"/>
              <w:bottom w:val="single" w:sz="4" w:space="0" w:color="auto"/>
              <w:right w:val="single" w:sz="4" w:space="0" w:color="auto"/>
            </w:tcBorders>
          </w:tcPr>
          <w:p w14:paraId="0CC356F8" w14:textId="3B309F8A" w:rsidR="000666FB" w:rsidRDefault="000666FB" w:rsidP="00F0593B">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3CEC289C" w14:textId="53654128" w:rsidR="000666FB" w:rsidRDefault="000666FB" w:rsidP="00F0593B">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4ADEAB35" w14:textId="6E817511" w:rsidR="000666FB" w:rsidRDefault="000666FB" w:rsidP="00F0593B">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B5AF57B" w14:textId="77750FB3" w:rsidR="000666FB" w:rsidRDefault="000666FB" w:rsidP="00F0593B">
            <w:pPr>
              <w:spacing w:after="100" w:afterAutospacing="1"/>
              <w:rPr>
                <w:rFonts w:cs="Arial"/>
              </w:rPr>
            </w:pPr>
            <w:r>
              <w:rPr>
                <w:rFonts w:cs="Arial"/>
              </w:rPr>
              <w:t>Expand acronym</w:t>
            </w:r>
          </w:p>
        </w:tc>
        <w:tc>
          <w:tcPr>
            <w:tcW w:w="1811" w:type="dxa"/>
            <w:tcBorders>
              <w:top w:val="single" w:sz="4" w:space="0" w:color="auto"/>
              <w:left w:val="single" w:sz="4" w:space="0" w:color="auto"/>
              <w:bottom w:val="single" w:sz="4" w:space="0" w:color="auto"/>
              <w:right w:val="single" w:sz="4" w:space="0" w:color="auto"/>
            </w:tcBorders>
          </w:tcPr>
          <w:p w14:paraId="4B8858BC" w14:textId="77777777" w:rsidR="000666FB" w:rsidRPr="000630F7" w:rsidRDefault="000666FB" w:rsidP="00F0593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60E8300D" w14:textId="77777777" w:rsidR="000666FB" w:rsidRDefault="000666FB" w:rsidP="00F0593B">
            <w:pPr>
              <w:spacing w:after="100" w:afterAutospacing="1"/>
              <w:rPr>
                <w:rFonts w:cs="Arial"/>
              </w:rPr>
            </w:pPr>
            <w:r>
              <w:rPr>
                <w:rFonts w:cs="Arial"/>
              </w:rPr>
              <w:t>From:  "IT"</w:t>
            </w:r>
          </w:p>
          <w:p w14:paraId="48C0F119" w14:textId="73AAB06E" w:rsidR="000666FB" w:rsidRDefault="000666FB" w:rsidP="00F0593B">
            <w:pPr>
              <w:spacing w:after="100" w:afterAutospacing="1"/>
              <w:rPr>
                <w:rFonts w:cs="Arial"/>
              </w:rPr>
            </w:pPr>
            <w:r>
              <w:rPr>
                <w:rFonts w:cs="Arial"/>
              </w:rPr>
              <w:t>To:  "Information Technology"</w:t>
            </w:r>
          </w:p>
        </w:tc>
        <w:tc>
          <w:tcPr>
            <w:tcW w:w="1946" w:type="dxa"/>
            <w:tcBorders>
              <w:top w:val="single" w:sz="4" w:space="0" w:color="auto"/>
              <w:left w:val="single" w:sz="4" w:space="0" w:color="auto"/>
              <w:bottom w:val="single" w:sz="4" w:space="0" w:color="auto"/>
              <w:right w:val="single" w:sz="4" w:space="0" w:color="auto"/>
            </w:tcBorders>
          </w:tcPr>
          <w:p w14:paraId="2CEE2CE4" w14:textId="77777777" w:rsidR="000666FB" w:rsidRPr="000630F7" w:rsidRDefault="000666FB" w:rsidP="00F0593B"/>
        </w:tc>
      </w:tr>
      <w:tr w:rsidR="000666FB" w:rsidRPr="00C635BB" w14:paraId="42EF30EE" w14:textId="77777777" w:rsidTr="00521C7D">
        <w:trPr>
          <w:jc w:val="center"/>
        </w:trPr>
        <w:tc>
          <w:tcPr>
            <w:tcW w:w="668" w:type="dxa"/>
            <w:tcBorders>
              <w:top w:val="single" w:sz="4" w:space="0" w:color="auto"/>
              <w:left w:val="single" w:sz="4" w:space="0" w:color="auto"/>
              <w:bottom w:val="single" w:sz="4" w:space="0" w:color="auto"/>
              <w:right w:val="single" w:sz="4" w:space="0" w:color="auto"/>
            </w:tcBorders>
          </w:tcPr>
          <w:p w14:paraId="3BBC49A5" w14:textId="763F609F" w:rsidR="000666FB" w:rsidRDefault="000666FB" w:rsidP="00521C7D">
            <w:pPr>
              <w:rPr>
                <w:rFonts w:cs="Arial"/>
              </w:rPr>
            </w:pPr>
            <w:r>
              <w:rPr>
                <w:rFonts w:cs="Arial"/>
              </w:rPr>
              <w:t>B-3</w:t>
            </w:r>
          </w:p>
        </w:tc>
        <w:tc>
          <w:tcPr>
            <w:tcW w:w="900" w:type="dxa"/>
            <w:tcBorders>
              <w:top w:val="single" w:sz="4" w:space="0" w:color="auto"/>
              <w:left w:val="single" w:sz="4" w:space="0" w:color="auto"/>
              <w:bottom w:val="single" w:sz="4" w:space="0" w:color="auto"/>
              <w:right w:val="single" w:sz="4" w:space="0" w:color="auto"/>
            </w:tcBorders>
          </w:tcPr>
          <w:p w14:paraId="4162187B" w14:textId="786AACEB" w:rsidR="000666FB" w:rsidRDefault="000666FB" w:rsidP="00521C7D">
            <w:pPr>
              <w:rPr>
                <w:rFonts w:cs="Arial"/>
              </w:rPr>
            </w:pPr>
            <w:r>
              <w:rPr>
                <w:rFonts w:cs="Arial"/>
              </w:rPr>
              <w:t>B2</w:t>
            </w:r>
          </w:p>
        </w:tc>
        <w:tc>
          <w:tcPr>
            <w:tcW w:w="630" w:type="dxa"/>
            <w:tcBorders>
              <w:top w:val="single" w:sz="4" w:space="0" w:color="auto"/>
              <w:left w:val="single" w:sz="4" w:space="0" w:color="auto"/>
              <w:bottom w:val="single" w:sz="4" w:space="0" w:color="auto"/>
              <w:right w:val="single" w:sz="4" w:space="0" w:color="auto"/>
            </w:tcBorders>
          </w:tcPr>
          <w:p w14:paraId="6B5202D8" w14:textId="2F78A8A3" w:rsidR="000666FB" w:rsidRDefault="000666FB" w:rsidP="00521C7D">
            <w:pPr>
              <w:rPr>
                <w:rFonts w:cs="Arial"/>
              </w:rPr>
            </w:pPr>
            <w:r>
              <w:rPr>
                <w:rFonts w:cs="Arial"/>
              </w:rPr>
              <w:t>Missing</w:t>
            </w:r>
          </w:p>
        </w:tc>
        <w:tc>
          <w:tcPr>
            <w:tcW w:w="630" w:type="dxa"/>
            <w:tcBorders>
              <w:top w:val="single" w:sz="4" w:space="0" w:color="auto"/>
              <w:left w:val="single" w:sz="4" w:space="0" w:color="auto"/>
              <w:bottom w:val="single" w:sz="4" w:space="0" w:color="auto"/>
              <w:right w:val="single" w:sz="4" w:space="0" w:color="auto"/>
            </w:tcBorders>
          </w:tcPr>
          <w:p w14:paraId="44440258" w14:textId="42EA3308" w:rsidR="000666FB" w:rsidRDefault="000666FB" w:rsidP="00521C7D">
            <w:pPr>
              <w:rPr>
                <w:rFonts w:cs="Arial"/>
              </w:rPr>
            </w:pPr>
            <w:r>
              <w:rPr>
                <w:rFonts w:cs="Arial"/>
              </w:rPr>
              <w:t>Missing</w:t>
            </w:r>
          </w:p>
        </w:tc>
        <w:tc>
          <w:tcPr>
            <w:tcW w:w="720" w:type="dxa"/>
            <w:tcBorders>
              <w:top w:val="single" w:sz="4" w:space="0" w:color="auto"/>
              <w:left w:val="single" w:sz="4" w:space="0" w:color="auto"/>
              <w:bottom w:val="single" w:sz="4" w:space="0" w:color="auto"/>
              <w:right w:val="single" w:sz="4" w:space="0" w:color="auto"/>
            </w:tcBorders>
          </w:tcPr>
          <w:p w14:paraId="001AB6C6" w14:textId="2DB48E21" w:rsidR="000666FB" w:rsidRDefault="000666FB" w:rsidP="00521C7D">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1BE28460" w14:textId="02BD41C3" w:rsidR="000666FB" w:rsidRDefault="000666FB" w:rsidP="00521C7D">
            <w:pPr>
              <w:spacing w:after="100" w:afterAutospacing="1"/>
              <w:rPr>
                <w:rFonts w:cs="Arial"/>
              </w:rPr>
            </w:pPr>
            <w:r>
              <w:rPr>
                <w:rFonts w:cs="Arial"/>
              </w:rPr>
              <w:t>Add a paragraph that is required by the SANA operator.</w:t>
            </w:r>
          </w:p>
        </w:tc>
        <w:tc>
          <w:tcPr>
            <w:tcW w:w="1811" w:type="dxa"/>
            <w:tcBorders>
              <w:top w:val="single" w:sz="4" w:space="0" w:color="auto"/>
              <w:left w:val="single" w:sz="4" w:space="0" w:color="auto"/>
              <w:bottom w:val="single" w:sz="4" w:space="0" w:color="auto"/>
              <w:right w:val="single" w:sz="4" w:space="0" w:color="auto"/>
            </w:tcBorders>
          </w:tcPr>
          <w:p w14:paraId="5BFD246D" w14:textId="77777777" w:rsidR="000666FB" w:rsidRPr="000630F7" w:rsidRDefault="000666FB" w:rsidP="00521C7D">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31908B0A" w14:textId="77777777" w:rsidR="000666FB" w:rsidRDefault="000666FB" w:rsidP="00521C7D">
            <w:pPr>
              <w:spacing w:after="100" w:afterAutospacing="1"/>
              <w:rPr>
                <w:rFonts w:cs="Arial"/>
              </w:rPr>
            </w:pPr>
            <w:r>
              <w:rPr>
                <w:rFonts w:cs="Arial"/>
              </w:rPr>
              <w:t>Between B2 and B2.1, add the following:</w:t>
            </w:r>
          </w:p>
          <w:p w14:paraId="196B51C0" w14:textId="2C949B7B" w:rsidR="000666FB" w:rsidRDefault="000666FB" w:rsidP="00C66305">
            <w:pPr>
              <w:spacing w:after="100" w:afterAutospacing="1"/>
              <w:rPr>
                <w:rFonts w:cs="Arial"/>
              </w:rPr>
            </w:pPr>
            <w:r>
              <w:rPr>
                <w:rFonts w:cs="Arial"/>
              </w:rPr>
              <w:t xml:space="preserve">"The following NHM-related items will be </w:t>
            </w:r>
            <w:r>
              <w:rPr>
                <w:rFonts w:cs="Arial"/>
              </w:rPr>
              <w:lastRenderedPageBreak/>
              <w:t xml:space="preserve">registered with the SANA Operator.  The registration rule for new entries is the approval of new requests by the CCSDS Navigation Working Group Chair.  </w:t>
            </w:r>
          </w:p>
        </w:tc>
        <w:tc>
          <w:tcPr>
            <w:tcW w:w="1946" w:type="dxa"/>
            <w:tcBorders>
              <w:top w:val="single" w:sz="4" w:space="0" w:color="auto"/>
              <w:left w:val="single" w:sz="4" w:space="0" w:color="auto"/>
              <w:bottom w:val="single" w:sz="4" w:space="0" w:color="auto"/>
              <w:right w:val="single" w:sz="4" w:space="0" w:color="auto"/>
            </w:tcBorders>
          </w:tcPr>
          <w:p w14:paraId="452BF8A8" w14:textId="77777777" w:rsidR="000666FB" w:rsidRPr="000630F7" w:rsidRDefault="000666FB" w:rsidP="00521C7D"/>
        </w:tc>
      </w:tr>
      <w:tr w:rsidR="000666FB" w:rsidRPr="00C635BB" w14:paraId="6990BB7E"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116EE167" w14:textId="001856C0" w:rsidR="000666FB" w:rsidRDefault="000666FB" w:rsidP="003B38D3">
            <w:pPr>
              <w:rPr>
                <w:rFonts w:cs="Arial"/>
              </w:rPr>
            </w:pPr>
            <w:r>
              <w:rPr>
                <w:rFonts w:cs="Arial"/>
              </w:rPr>
              <w:lastRenderedPageBreak/>
              <w:t>B-3</w:t>
            </w:r>
          </w:p>
        </w:tc>
        <w:tc>
          <w:tcPr>
            <w:tcW w:w="900" w:type="dxa"/>
            <w:tcBorders>
              <w:top w:val="single" w:sz="4" w:space="0" w:color="auto"/>
              <w:left w:val="single" w:sz="4" w:space="0" w:color="auto"/>
              <w:bottom w:val="single" w:sz="4" w:space="0" w:color="auto"/>
              <w:right w:val="single" w:sz="4" w:space="0" w:color="auto"/>
            </w:tcBorders>
          </w:tcPr>
          <w:p w14:paraId="65C9E510" w14:textId="40C4C218" w:rsidR="000666FB" w:rsidRDefault="000666FB" w:rsidP="003B38D3">
            <w:pPr>
              <w:rPr>
                <w:rFonts w:cs="Arial"/>
              </w:rPr>
            </w:pPr>
            <w:r>
              <w:rPr>
                <w:rFonts w:cs="Arial"/>
              </w:rPr>
              <w:t>B2.1</w:t>
            </w:r>
          </w:p>
        </w:tc>
        <w:tc>
          <w:tcPr>
            <w:tcW w:w="630" w:type="dxa"/>
            <w:tcBorders>
              <w:top w:val="single" w:sz="4" w:space="0" w:color="auto"/>
              <w:left w:val="single" w:sz="4" w:space="0" w:color="auto"/>
              <w:bottom w:val="single" w:sz="4" w:space="0" w:color="auto"/>
              <w:right w:val="single" w:sz="4" w:space="0" w:color="auto"/>
            </w:tcBorders>
          </w:tcPr>
          <w:p w14:paraId="0D657CF1" w14:textId="5756E1FC" w:rsidR="000666FB" w:rsidRDefault="000666FB" w:rsidP="003B38D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0976F322" w14:textId="3B28768F" w:rsidR="000666FB" w:rsidRDefault="000666FB"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335A2111" w14:textId="1A592903" w:rsidR="000666FB" w:rsidRDefault="000666FB" w:rsidP="003B38D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3B3481E" w14:textId="6987227E" w:rsidR="000666FB" w:rsidRDefault="000666FB" w:rsidP="003B38D3">
            <w:pPr>
              <w:spacing w:after="100" w:afterAutospacing="1"/>
              <w:rPr>
                <w:rFonts w:cs="Arial"/>
              </w:rPr>
            </w:pPr>
            <w:r>
              <w:rPr>
                <w:rFonts w:cs="Arial"/>
              </w:rPr>
              <w:t>Add a line to the paragraph.</w:t>
            </w:r>
          </w:p>
        </w:tc>
        <w:tc>
          <w:tcPr>
            <w:tcW w:w="1811" w:type="dxa"/>
            <w:tcBorders>
              <w:top w:val="single" w:sz="4" w:space="0" w:color="auto"/>
              <w:left w:val="single" w:sz="4" w:space="0" w:color="auto"/>
              <w:bottom w:val="single" w:sz="4" w:space="0" w:color="auto"/>
              <w:right w:val="single" w:sz="4" w:space="0" w:color="auto"/>
            </w:tcBorders>
          </w:tcPr>
          <w:p w14:paraId="2FE2708E" w14:textId="77777777" w:rsidR="000666FB" w:rsidRPr="000630F7" w:rsidRDefault="000666FB"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1D04C045" w14:textId="792E6DFE" w:rsidR="000666FB" w:rsidRDefault="000666FB" w:rsidP="003B38D3">
            <w:pPr>
              <w:spacing w:after="100" w:afterAutospacing="1"/>
              <w:rPr>
                <w:rFonts w:cs="Arial"/>
              </w:rPr>
            </w:pPr>
            <w:r>
              <w:rPr>
                <w:rFonts w:cs="Arial"/>
              </w:rPr>
              <w:t>After the existing sentence, add a second sentence:  "New requests for this registry should be sent to SANA (mailto:info@sanaregistry.org)."</w:t>
            </w:r>
          </w:p>
        </w:tc>
        <w:tc>
          <w:tcPr>
            <w:tcW w:w="1946" w:type="dxa"/>
            <w:tcBorders>
              <w:top w:val="single" w:sz="4" w:space="0" w:color="auto"/>
              <w:left w:val="single" w:sz="4" w:space="0" w:color="auto"/>
              <w:bottom w:val="single" w:sz="4" w:space="0" w:color="auto"/>
              <w:right w:val="single" w:sz="4" w:space="0" w:color="auto"/>
            </w:tcBorders>
          </w:tcPr>
          <w:p w14:paraId="5A50D1E2" w14:textId="77777777" w:rsidR="000666FB" w:rsidRPr="000630F7" w:rsidRDefault="000666FB" w:rsidP="003B38D3"/>
        </w:tc>
      </w:tr>
      <w:tr w:rsidR="000666FB" w:rsidRPr="00C635BB" w14:paraId="61752445"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7075BC4B" w14:textId="053EAF19" w:rsidR="000666FB" w:rsidRDefault="000666FB" w:rsidP="003B38D3">
            <w:pPr>
              <w:rPr>
                <w:rFonts w:cs="Arial"/>
              </w:rPr>
            </w:pPr>
            <w:r>
              <w:rPr>
                <w:rFonts w:cs="Arial"/>
              </w:rPr>
              <w:t>B-3</w:t>
            </w:r>
          </w:p>
        </w:tc>
        <w:tc>
          <w:tcPr>
            <w:tcW w:w="900" w:type="dxa"/>
            <w:tcBorders>
              <w:top w:val="single" w:sz="4" w:space="0" w:color="auto"/>
              <w:left w:val="single" w:sz="4" w:space="0" w:color="auto"/>
              <w:bottom w:val="single" w:sz="4" w:space="0" w:color="auto"/>
              <w:right w:val="single" w:sz="4" w:space="0" w:color="auto"/>
            </w:tcBorders>
          </w:tcPr>
          <w:p w14:paraId="6FC57C2F" w14:textId="50D01571" w:rsidR="000666FB" w:rsidRDefault="000666FB" w:rsidP="003B38D3">
            <w:pPr>
              <w:rPr>
                <w:rFonts w:cs="Arial"/>
              </w:rPr>
            </w:pPr>
            <w:r>
              <w:rPr>
                <w:rFonts w:cs="Arial"/>
              </w:rPr>
              <w:t>B2.2</w:t>
            </w:r>
          </w:p>
        </w:tc>
        <w:tc>
          <w:tcPr>
            <w:tcW w:w="630" w:type="dxa"/>
            <w:tcBorders>
              <w:top w:val="single" w:sz="4" w:space="0" w:color="auto"/>
              <w:left w:val="single" w:sz="4" w:space="0" w:color="auto"/>
              <w:bottom w:val="single" w:sz="4" w:space="0" w:color="auto"/>
              <w:right w:val="single" w:sz="4" w:space="0" w:color="auto"/>
            </w:tcBorders>
          </w:tcPr>
          <w:p w14:paraId="063A097E" w14:textId="59D37534" w:rsidR="000666FB" w:rsidRDefault="000666FB" w:rsidP="003B38D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7B8AE855" w14:textId="20442DF9" w:rsidR="000666FB" w:rsidRDefault="000666FB"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1B00029C" w14:textId="72A47A60" w:rsidR="000666FB" w:rsidRDefault="000666FB" w:rsidP="003B38D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A70ECB7" w14:textId="3805711F" w:rsidR="000666FB" w:rsidRDefault="000666FB" w:rsidP="003B38D3">
            <w:pPr>
              <w:spacing w:after="100" w:afterAutospacing="1"/>
              <w:rPr>
                <w:rFonts w:cs="Arial"/>
              </w:rPr>
            </w:pPr>
            <w:r>
              <w:rPr>
                <w:rFonts w:cs="Arial"/>
              </w:rPr>
              <w:t>Add a line to the paragraph.</w:t>
            </w:r>
          </w:p>
        </w:tc>
        <w:tc>
          <w:tcPr>
            <w:tcW w:w="1811" w:type="dxa"/>
            <w:tcBorders>
              <w:top w:val="single" w:sz="4" w:space="0" w:color="auto"/>
              <w:left w:val="single" w:sz="4" w:space="0" w:color="auto"/>
              <w:bottom w:val="single" w:sz="4" w:space="0" w:color="auto"/>
              <w:right w:val="single" w:sz="4" w:space="0" w:color="auto"/>
            </w:tcBorders>
          </w:tcPr>
          <w:p w14:paraId="093624B7" w14:textId="57942327" w:rsidR="000666FB" w:rsidRPr="000630F7" w:rsidRDefault="000666FB"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7D2B3A19" w14:textId="77306EF6" w:rsidR="000666FB" w:rsidRDefault="000666FB" w:rsidP="003B38D3">
            <w:pPr>
              <w:spacing w:after="100" w:afterAutospacing="1"/>
              <w:rPr>
                <w:rFonts w:cs="Arial"/>
              </w:rPr>
            </w:pPr>
            <w:r>
              <w:rPr>
                <w:rFonts w:cs="Arial"/>
              </w:rPr>
              <w:t>After the existing first sentence, add a second sentence:  "New requests for this registry should be sent to SANA (mailto:info@sanaregistry.org)."</w:t>
            </w:r>
          </w:p>
        </w:tc>
        <w:tc>
          <w:tcPr>
            <w:tcW w:w="1946" w:type="dxa"/>
            <w:tcBorders>
              <w:top w:val="single" w:sz="4" w:space="0" w:color="auto"/>
              <w:left w:val="single" w:sz="4" w:space="0" w:color="auto"/>
              <w:bottom w:val="single" w:sz="4" w:space="0" w:color="auto"/>
              <w:right w:val="single" w:sz="4" w:space="0" w:color="auto"/>
            </w:tcBorders>
          </w:tcPr>
          <w:p w14:paraId="7E60C511" w14:textId="77777777" w:rsidR="000666FB" w:rsidRPr="000630F7" w:rsidRDefault="000666FB" w:rsidP="003B38D3"/>
        </w:tc>
      </w:tr>
      <w:tr w:rsidR="000666FB" w:rsidRPr="00C635BB" w14:paraId="71BD9D8D"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65FD5816" w14:textId="181DD42C" w:rsidR="000666FB" w:rsidRDefault="000666FB" w:rsidP="003B38D3">
            <w:pPr>
              <w:rPr>
                <w:rFonts w:cs="Arial"/>
              </w:rPr>
            </w:pPr>
            <w:r>
              <w:rPr>
                <w:rFonts w:cs="Arial"/>
              </w:rPr>
              <w:t>B-3</w:t>
            </w:r>
          </w:p>
        </w:tc>
        <w:tc>
          <w:tcPr>
            <w:tcW w:w="900" w:type="dxa"/>
            <w:tcBorders>
              <w:top w:val="single" w:sz="4" w:space="0" w:color="auto"/>
              <w:left w:val="single" w:sz="4" w:space="0" w:color="auto"/>
              <w:bottom w:val="single" w:sz="4" w:space="0" w:color="auto"/>
              <w:right w:val="single" w:sz="4" w:space="0" w:color="auto"/>
            </w:tcBorders>
          </w:tcPr>
          <w:p w14:paraId="432928D9" w14:textId="4B6158C0" w:rsidR="000666FB" w:rsidRDefault="000666FB" w:rsidP="003B38D3">
            <w:pPr>
              <w:rPr>
                <w:rFonts w:cs="Arial"/>
              </w:rPr>
            </w:pPr>
            <w:r>
              <w:rPr>
                <w:rFonts w:cs="Arial"/>
              </w:rPr>
              <w:t>B2.2</w:t>
            </w:r>
          </w:p>
        </w:tc>
        <w:tc>
          <w:tcPr>
            <w:tcW w:w="630" w:type="dxa"/>
            <w:tcBorders>
              <w:top w:val="single" w:sz="4" w:space="0" w:color="auto"/>
              <w:left w:val="single" w:sz="4" w:space="0" w:color="auto"/>
              <w:bottom w:val="single" w:sz="4" w:space="0" w:color="auto"/>
              <w:right w:val="single" w:sz="4" w:space="0" w:color="auto"/>
            </w:tcBorders>
          </w:tcPr>
          <w:p w14:paraId="1D10D30B" w14:textId="7096A380" w:rsidR="000666FB" w:rsidRDefault="000666FB" w:rsidP="003B38D3">
            <w:pPr>
              <w:rPr>
                <w:rFonts w:cs="Arial"/>
              </w:rPr>
            </w:pPr>
            <w:r>
              <w:rPr>
                <w:rFonts w:cs="Arial"/>
              </w:rPr>
              <w:t>2</w:t>
            </w:r>
          </w:p>
        </w:tc>
        <w:tc>
          <w:tcPr>
            <w:tcW w:w="630" w:type="dxa"/>
            <w:tcBorders>
              <w:top w:val="single" w:sz="4" w:space="0" w:color="auto"/>
              <w:left w:val="single" w:sz="4" w:space="0" w:color="auto"/>
              <w:bottom w:val="single" w:sz="4" w:space="0" w:color="auto"/>
              <w:right w:val="single" w:sz="4" w:space="0" w:color="auto"/>
            </w:tcBorders>
          </w:tcPr>
          <w:p w14:paraId="297D080B" w14:textId="5E0B58F7" w:rsidR="000666FB" w:rsidRDefault="000666FB"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3CAA4691" w14:textId="7460D21F" w:rsidR="000666FB" w:rsidRDefault="000666FB" w:rsidP="003B38D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B6207D5" w14:textId="4169D9A9" w:rsidR="000666FB" w:rsidRDefault="000666FB" w:rsidP="003B38D3">
            <w:pPr>
              <w:spacing w:after="100" w:afterAutospacing="1"/>
              <w:rPr>
                <w:rFonts w:cs="Arial"/>
              </w:rPr>
            </w:pPr>
            <w:r>
              <w:rPr>
                <w:rFonts w:cs="Arial"/>
              </w:rPr>
              <w:t>Incomplete Note</w:t>
            </w:r>
          </w:p>
        </w:tc>
        <w:tc>
          <w:tcPr>
            <w:tcW w:w="1811" w:type="dxa"/>
            <w:tcBorders>
              <w:top w:val="single" w:sz="4" w:space="0" w:color="auto"/>
              <w:left w:val="single" w:sz="4" w:space="0" w:color="auto"/>
              <w:bottom w:val="single" w:sz="4" w:space="0" w:color="auto"/>
              <w:right w:val="single" w:sz="4" w:space="0" w:color="auto"/>
            </w:tcBorders>
          </w:tcPr>
          <w:p w14:paraId="2AD36A72" w14:textId="77777777" w:rsidR="000666FB" w:rsidRDefault="000666FB"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14CFFF8A" w14:textId="77777777" w:rsidR="000666FB" w:rsidRDefault="000666FB" w:rsidP="003B38D3">
            <w:pPr>
              <w:spacing w:after="100" w:afterAutospacing="1"/>
              <w:rPr>
                <w:rFonts w:cs="Arial"/>
              </w:rPr>
            </w:pPr>
            <w:r>
              <w:rPr>
                <w:rFonts w:cs="Arial"/>
              </w:rPr>
              <w:t>From:  "Note:  See"</w:t>
            </w:r>
          </w:p>
          <w:p w14:paraId="0BA758D4" w14:textId="13A9B5EC" w:rsidR="000666FB" w:rsidRDefault="000666FB" w:rsidP="003B38D3">
            <w:pPr>
              <w:spacing w:after="100" w:afterAutospacing="1"/>
              <w:rPr>
                <w:rFonts w:cs="Arial"/>
              </w:rPr>
            </w:pPr>
            <w:r>
              <w:rPr>
                <w:rFonts w:cs="Arial"/>
              </w:rPr>
              <w:t>To</w:t>
            </w:r>
            <w:proofErr w:type="gramStart"/>
            <w:r>
              <w:rPr>
                <w:rFonts w:cs="Arial"/>
              </w:rPr>
              <w:t>:  ?</w:t>
            </w:r>
            <w:proofErr w:type="gramEnd"/>
            <w:r>
              <w:rPr>
                <w:rFonts w:cs="Arial"/>
              </w:rPr>
              <w:t>??</w:t>
            </w:r>
          </w:p>
        </w:tc>
        <w:tc>
          <w:tcPr>
            <w:tcW w:w="1946" w:type="dxa"/>
            <w:tcBorders>
              <w:top w:val="single" w:sz="4" w:space="0" w:color="auto"/>
              <w:left w:val="single" w:sz="4" w:space="0" w:color="auto"/>
              <w:bottom w:val="single" w:sz="4" w:space="0" w:color="auto"/>
              <w:right w:val="single" w:sz="4" w:space="0" w:color="auto"/>
            </w:tcBorders>
          </w:tcPr>
          <w:p w14:paraId="2E078672" w14:textId="77777777" w:rsidR="000666FB" w:rsidRPr="000630F7" w:rsidRDefault="000666FB" w:rsidP="003B38D3"/>
        </w:tc>
      </w:tr>
      <w:tr w:rsidR="000666FB" w:rsidRPr="00C635BB" w14:paraId="1C427DA2"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125217C5" w14:textId="70B4DF78" w:rsidR="000666FB" w:rsidRDefault="000666FB" w:rsidP="003B38D3">
            <w:pPr>
              <w:rPr>
                <w:rFonts w:cs="Arial"/>
              </w:rPr>
            </w:pPr>
            <w:r>
              <w:rPr>
                <w:rFonts w:cs="Arial"/>
              </w:rPr>
              <w:t>C-1</w:t>
            </w:r>
          </w:p>
        </w:tc>
        <w:tc>
          <w:tcPr>
            <w:tcW w:w="900" w:type="dxa"/>
            <w:tcBorders>
              <w:top w:val="single" w:sz="4" w:space="0" w:color="auto"/>
              <w:left w:val="single" w:sz="4" w:space="0" w:color="auto"/>
              <w:bottom w:val="single" w:sz="4" w:space="0" w:color="auto"/>
              <w:right w:val="single" w:sz="4" w:space="0" w:color="auto"/>
            </w:tcBorders>
          </w:tcPr>
          <w:p w14:paraId="7266A99E" w14:textId="65EDFC65" w:rsidR="000666FB" w:rsidRDefault="000666FB" w:rsidP="003B38D3">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6786166C" w14:textId="52DBF602" w:rsidR="000666FB" w:rsidRDefault="000666FB" w:rsidP="003B38D3">
            <w:pPr>
              <w:rPr>
                <w:rFonts w:cs="Arial"/>
              </w:rPr>
            </w:pPr>
            <w:r>
              <w:rPr>
                <w:rFonts w:cs="Arial"/>
              </w:rPr>
              <w:t>Units</w:t>
            </w:r>
          </w:p>
        </w:tc>
        <w:tc>
          <w:tcPr>
            <w:tcW w:w="630" w:type="dxa"/>
            <w:tcBorders>
              <w:top w:val="single" w:sz="4" w:space="0" w:color="auto"/>
              <w:left w:val="single" w:sz="4" w:space="0" w:color="auto"/>
              <w:bottom w:val="single" w:sz="4" w:space="0" w:color="auto"/>
              <w:right w:val="single" w:sz="4" w:space="0" w:color="auto"/>
            </w:tcBorders>
          </w:tcPr>
          <w:p w14:paraId="1E17092C" w14:textId="6037DA6A" w:rsidR="000666FB" w:rsidRDefault="000666FB" w:rsidP="003B38D3">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74C7B1F3" w14:textId="59C2F923" w:rsidR="000666FB" w:rsidRDefault="000666FB" w:rsidP="003B38D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2C02B6BB" w14:textId="04CC76B6" w:rsidR="000666FB" w:rsidRDefault="000666FB" w:rsidP="005A620D">
            <w:pPr>
              <w:spacing w:after="100" w:afterAutospacing="1"/>
              <w:rPr>
                <w:rFonts w:cs="Arial"/>
              </w:rPr>
            </w:pPr>
            <w:r>
              <w:rPr>
                <w:rFonts w:cs="Arial"/>
              </w:rPr>
              <w:t>There is no mention of an ICD here, however, because there are potentially many different units possible for measurements from some of the hardware types, it seems there should be some statement to the effect that "An ICD must identify which units are used for which instruments and/or measurements."</w:t>
            </w:r>
          </w:p>
        </w:tc>
        <w:tc>
          <w:tcPr>
            <w:tcW w:w="1811" w:type="dxa"/>
            <w:tcBorders>
              <w:top w:val="single" w:sz="4" w:space="0" w:color="auto"/>
              <w:left w:val="single" w:sz="4" w:space="0" w:color="auto"/>
              <w:bottom w:val="single" w:sz="4" w:space="0" w:color="auto"/>
              <w:right w:val="single" w:sz="4" w:space="0" w:color="auto"/>
            </w:tcBorders>
          </w:tcPr>
          <w:p w14:paraId="7F28FCB8" w14:textId="77777777" w:rsidR="000666FB" w:rsidRPr="000630F7" w:rsidRDefault="000666FB"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62742869" w14:textId="32F2E528" w:rsidR="000666FB" w:rsidRDefault="000666FB" w:rsidP="003B38D3">
            <w:pPr>
              <w:spacing w:after="100" w:afterAutospacing="1"/>
              <w:rPr>
                <w:rFonts w:cs="Arial"/>
              </w:rPr>
            </w:pPr>
            <w:r>
              <w:rPr>
                <w:rFonts w:cs="Arial"/>
              </w:rPr>
              <w:t>Consider adding a statement about the necessity for elaboration of units in the ICD.</w:t>
            </w:r>
          </w:p>
        </w:tc>
        <w:tc>
          <w:tcPr>
            <w:tcW w:w="1946" w:type="dxa"/>
            <w:tcBorders>
              <w:top w:val="single" w:sz="4" w:space="0" w:color="auto"/>
              <w:left w:val="single" w:sz="4" w:space="0" w:color="auto"/>
              <w:bottom w:val="single" w:sz="4" w:space="0" w:color="auto"/>
              <w:right w:val="single" w:sz="4" w:space="0" w:color="auto"/>
            </w:tcBorders>
          </w:tcPr>
          <w:p w14:paraId="1D3F30DE" w14:textId="77777777" w:rsidR="000666FB" w:rsidRPr="000630F7" w:rsidRDefault="000666FB" w:rsidP="003B38D3"/>
        </w:tc>
      </w:tr>
      <w:tr w:rsidR="000666FB" w:rsidRPr="00C635BB" w14:paraId="459028C0" w14:textId="77777777" w:rsidTr="00A538DB">
        <w:trPr>
          <w:jc w:val="center"/>
        </w:trPr>
        <w:tc>
          <w:tcPr>
            <w:tcW w:w="668" w:type="dxa"/>
            <w:tcBorders>
              <w:top w:val="single" w:sz="4" w:space="0" w:color="auto"/>
              <w:left w:val="single" w:sz="4" w:space="0" w:color="auto"/>
              <w:bottom w:val="single" w:sz="4" w:space="0" w:color="auto"/>
              <w:right w:val="single" w:sz="4" w:space="0" w:color="auto"/>
            </w:tcBorders>
          </w:tcPr>
          <w:p w14:paraId="44EEDB98" w14:textId="085D5702" w:rsidR="000666FB" w:rsidRDefault="000666FB" w:rsidP="00A538DB">
            <w:pPr>
              <w:rPr>
                <w:rFonts w:cs="Arial"/>
              </w:rPr>
            </w:pPr>
            <w:r>
              <w:rPr>
                <w:rFonts w:cs="Arial"/>
              </w:rPr>
              <w:t>C-1</w:t>
            </w:r>
          </w:p>
        </w:tc>
        <w:tc>
          <w:tcPr>
            <w:tcW w:w="900" w:type="dxa"/>
            <w:tcBorders>
              <w:top w:val="single" w:sz="4" w:space="0" w:color="auto"/>
              <w:left w:val="single" w:sz="4" w:space="0" w:color="auto"/>
              <w:bottom w:val="single" w:sz="4" w:space="0" w:color="auto"/>
              <w:right w:val="single" w:sz="4" w:space="0" w:color="auto"/>
            </w:tcBorders>
          </w:tcPr>
          <w:p w14:paraId="1A6B3109" w14:textId="77777777" w:rsidR="000666FB" w:rsidRDefault="000666FB" w:rsidP="00A538DB">
            <w:pPr>
              <w:rPr>
                <w:rFonts w:cs="Arial"/>
              </w:rPr>
            </w:pPr>
            <w:r>
              <w:rPr>
                <w:rFonts w:cs="Arial"/>
              </w:rPr>
              <w:t>Table C-1</w:t>
            </w:r>
          </w:p>
        </w:tc>
        <w:tc>
          <w:tcPr>
            <w:tcW w:w="630" w:type="dxa"/>
            <w:tcBorders>
              <w:top w:val="single" w:sz="4" w:space="0" w:color="auto"/>
              <w:left w:val="single" w:sz="4" w:space="0" w:color="auto"/>
              <w:bottom w:val="single" w:sz="4" w:space="0" w:color="auto"/>
              <w:right w:val="single" w:sz="4" w:space="0" w:color="auto"/>
            </w:tcBorders>
          </w:tcPr>
          <w:p w14:paraId="1D44DF71" w14:textId="412F419B" w:rsidR="000666FB" w:rsidRDefault="000666FB" w:rsidP="00A538DB">
            <w:pPr>
              <w:rPr>
                <w:rFonts w:cs="Arial"/>
              </w:rPr>
            </w:pPr>
            <w:r>
              <w:rPr>
                <w:rFonts w:cs="Arial"/>
              </w:rPr>
              <w:t>NAV</w:t>
            </w:r>
          </w:p>
        </w:tc>
        <w:tc>
          <w:tcPr>
            <w:tcW w:w="630" w:type="dxa"/>
            <w:tcBorders>
              <w:top w:val="single" w:sz="4" w:space="0" w:color="auto"/>
              <w:left w:val="single" w:sz="4" w:space="0" w:color="auto"/>
              <w:bottom w:val="single" w:sz="4" w:space="0" w:color="auto"/>
              <w:right w:val="single" w:sz="4" w:space="0" w:color="auto"/>
            </w:tcBorders>
          </w:tcPr>
          <w:p w14:paraId="763CBC3A" w14:textId="77777777" w:rsidR="000666FB" w:rsidRDefault="000666FB" w:rsidP="00A538DB">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130DF688" w14:textId="609EE319" w:rsidR="000666FB" w:rsidRDefault="000666FB" w:rsidP="00A538DB">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9B783D2" w14:textId="0B25745C" w:rsidR="000666FB" w:rsidRDefault="000666FB" w:rsidP="00A538DB">
            <w:pPr>
              <w:spacing w:after="100" w:afterAutospacing="1"/>
              <w:rPr>
                <w:rFonts w:cs="Arial"/>
              </w:rPr>
            </w:pPr>
            <w:r>
              <w:rPr>
                <w:rFonts w:cs="Arial"/>
              </w:rPr>
              <w:t>Is the only data from the NAV system the ephemeris?  Should we remove the "(ephemeris)" qualifier?</w:t>
            </w:r>
          </w:p>
        </w:tc>
        <w:tc>
          <w:tcPr>
            <w:tcW w:w="1811" w:type="dxa"/>
            <w:tcBorders>
              <w:top w:val="single" w:sz="4" w:space="0" w:color="auto"/>
              <w:left w:val="single" w:sz="4" w:space="0" w:color="auto"/>
              <w:bottom w:val="single" w:sz="4" w:space="0" w:color="auto"/>
              <w:right w:val="single" w:sz="4" w:space="0" w:color="auto"/>
            </w:tcBorders>
          </w:tcPr>
          <w:p w14:paraId="3048BC8C" w14:textId="77777777" w:rsidR="000666FB" w:rsidRPr="000630F7" w:rsidRDefault="000666FB" w:rsidP="00A538D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7176159B" w14:textId="36EDB488" w:rsidR="000666FB" w:rsidRDefault="000666FB" w:rsidP="00A538DB">
            <w:pPr>
              <w:spacing w:after="100" w:afterAutospacing="1"/>
              <w:rPr>
                <w:rFonts w:cs="Arial"/>
              </w:rPr>
            </w:pPr>
            <w:proofErr w:type="gramStart"/>
            <w:r>
              <w:rPr>
                <w:rFonts w:cs="Arial"/>
              </w:rPr>
              <w:t>Consider .</w:t>
            </w:r>
            <w:proofErr w:type="gramEnd"/>
          </w:p>
        </w:tc>
        <w:tc>
          <w:tcPr>
            <w:tcW w:w="1946" w:type="dxa"/>
            <w:tcBorders>
              <w:top w:val="single" w:sz="4" w:space="0" w:color="auto"/>
              <w:left w:val="single" w:sz="4" w:space="0" w:color="auto"/>
              <w:bottom w:val="single" w:sz="4" w:space="0" w:color="auto"/>
              <w:right w:val="single" w:sz="4" w:space="0" w:color="auto"/>
            </w:tcBorders>
          </w:tcPr>
          <w:p w14:paraId="5A27D7D7" w14:textId="77777777" w:rsidR="000666FB" w:rsidRPr="000630F7" w:rsidRDefault="000666FB" w:rsidP="00A538DB"/>
        </w:tc>
      </w:tr>
      <w:tr w:rsidR="000666FB" w:rsidRPr="00C635BB" w14:paraId="57F9E16B" w14:textId="77777777" w:rsidTr="00A538DB">
        <w:trPr>
          <w:jc w:val="center"/>
        </w:trPr>
        <w:tc>
          <w:tcPr>
            <w:tcW w:w="668" w:type="dxa"/>
            <w:tcBorders>
              <w:top w:val="single" w:sz="4" w:space="0" w:color="auto"/>
              <w:left w:val="single" w:sz="4" w:space="0" w:color="auto"/>
              <w:bottom w:val="single" w:sz="4" w:space="0" w:color="auto"/>
              <w:right w:val="single" w:sz="4" w:space="0" w:color="auto"/>
            </w:tcBorders>
          </w:tcPr>
          <w:p w14:paraId="5741C5C9" w14:textId="547C3F47" w:rsidR="000666FB" w:rsidRDefault="000666FB" w:rsidP="00A538DB">
            <w:pPr>
              <w:rPr>
                <w:rFonts w:cs="Arial"/>
              </w:rPr>
            </w:pPr>
            <w:r>
              <w:rPr>
                <w:rFonts w:cs="Arial"/>
              </w:rPr>
              <w:t>C-2</w:t>
            </w:r>
          </w:p>
        </w:tc>
        <w:tc>
          <w:tcPr>
            <w:tcW w:w="900" w:type="dxa"/>
            <w:tcBorders>
              <w:top w:val="single" w:sz="4" w:space="0" w:color="auto"/>
              <w:left w:val="single" w:sz="4" w:space="0" w:color="auto"/>
              <w:bottom w:val="single" w:sz="4" w:space="0" w:color="auto"/>
              <w:right w:val="single" w:sz="4" w:space="0" w:color="auto"/>
            </w:tcBorders>
          </w:tcPr>
          <w:p w14:paraId="114D9A7F" w14:textId="225989D9" w:rsidR="000666FB" w:rsidRDefault="000666FB" w:rsidP="00A538DB">
            <w:pPr>
              <w:rPr>
                <w:rFonts w:cs="Arial"/>
              </w:rPr>
            </w:pPr>
            <w:r>
              <w:rPr>
                <w:rFonts w:cs="Arial"/>
              </w:rPr>
              <w:t>Table C-1</w:t>
            </w:r>
          </w:p>
        </w:tc>
        <w:tc>
          <w:tcPr>
            <w:tcW w:w="630" w:type="dxa"/>
            <w:tcBorders>
              <w:top w:val="single" w:sz="4" w:space="0" w:color="auto"/>
              <w:left w:val="single" w:sz="4" w:space="0" w:color="auto"/>
              <w:bottom w:val="single" w:sz="4" w:space="0" w:color="auto"/>
              <w:right w:val="single" w:sz="4" w:space="0" w:color="auto"/>
            </w:tcBorders>
          </w:tcPr>
          <w:p w14:paraId="692CB1E2" w14:textId="600A01CD" w:rsidR="000666FB" w:rsidRDefault="000666FB" w:rsidP="00A538DB">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72B10A55" w14:textId="7AF4099C" w:rsidR="000666FB" w:rsidRDefault="000666FB" w:rsidP="00A538DB">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0CE659EA" w14:textId="7F219456" w:rsidR="000666FB" w:rsidRDefault="000666FB" w:rsidP="00A538DB">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C14235F" w14:textId="3D94734A" w:rsidR="000666FB" w:rsidRDefault="000666FB" w:rsidP="00A538DB">
            <w:pPr>
              <w:spacing w:after="100" w:afterAutospacing="1"/>
              <w:rPr>
                <w:rFonts w:cs="Arial"/>
              </w:rPr>
            </w:pPr>
            <w:r>
              <w:rPr>
                <w:rFonts w:cs="Arial"/>
              </w:rPr>
              <w:t>The table headings do not appear on pages 2 and 3.</w:t>
            </w:r>
          </w:p>
        </w:tc>
        <w:tc>
          <w:tcPr>
            <w:tcW w:w="1811" w:type="dxa"/>
            <w:tcBorders>
              <w:top w:val="single" w:sz="4" w:space="0" w:color="auto"/>
              <w:left w:val="single" w:sz="4" w:space="0" w:color="auto"/>
              <w:bottom w:val="single" w:sz="4" w:space="0" w:color="auto"/>
              <w:right w:val="single" w:sz="4" w:space="0" w:color="auto"/>
            </w:tcBorders>
          </w:tcPr>
          <w:p w14:paraId="2B9DEAA6" w14:textId="77777777" w:rsidR="000666FB" w:rsidRPr="000630F7" w:rsidRDefault="000666FB" w:rsidP="00A538D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643FB4F3" w14:textId="0317B853" w:rsidR="000666FB" w:rsidRDefault="000666FB" w:rsidP="00A538DB">
            <w:pPr>
              <w:spacing w:after="100" w:afterAutospacing="1"/>
              <w:rPr>
                <w:rFonts w:cs="Arial"/>
              </w:rPr>
            </w:pPr>
            <w:r>
              <w:rPr>
                <w:rFonts w:cs="Arial"/>
              </w:rPr>
              <w:t>Use MS Word "Heading Rows Repeat" feature.</w:t>
            </w:r>
          </w:p>
        </w:tc>
        <w:tc>
          <w:tcPr>
            <w:tcW w:w="1946" w:type="dxa"/>
            <w:tcBorders>
              <w:top w:val="single" w:sz="4" w:space="0" w:color="auto"/>
              <w:left w:val="single" w:sz="4" w:space="0" w:color="auto"/>
              <w:bottom w:val="single" w:sz="4" w:space="0" w:color="auto"/>
              <w:right w:val="single" w:sz="4" w:space="0" w:color="auto"/>
            </w:tcBorders>
          </w:tcPr>
          <w:p w14:paraId="7B0DB586" w14:textId="77777777" w:rsidR="000666FB" w:rsidRPr="000630F7" w:rsidRDefault="000666FB" w:rsidP="00A538DB"/>
        </w:tc>
      </w:tr>
      <w:tr w:rsidR="000666FB" w:rsidRPr="00C635BB" w14:paraId="5D16A1B1" w14:textId="77777777" w:rsidTr="00A538DB">
        <w:trPr>
          <w:jc w:val="center"/>
        </w:trPr>
        <w:tc>
          <w:tcPr>
            <w:tcW w:w="668" w:type="dxa"/>
            <w:tcBorders>
              <w:top w:val="single" w:sz="4" w:space="0" w:color="auto"/>
              <w:left w:val="single" w:sz="4" w:space="0" w:color="auto"/>
              <w:bottom w:val="single" w:sz="4" w:space="0" w:color="auto"/>
              <w:right w:val="single" w:sz="4" w:space="0" w:color="auto"/>
            </w:tcBorders>
          </w:tcPr>
          <w:p w14:paraId="2849BCEF" w14:textId="400704D8" w:rsidR="000666FB" w:rsidRDefault="000666FB" w:rsidP="00A538DB">
            <w:pPr>
              <w:rPr>
                <w:rFonts w:cs="Arial"/>
              </w:rPr>
            </w:pPr>
            <w:r>
              <w:rPr>
                <w:rFonts w:cs="Arial"/>
              </w:rPr>
              <w:t>C-2</w:t>
            </w:r>
          </w:p>
        </w:tc>
        <w:tc>
          <w:tcPr>
            <w:tcW w:w="900" w:type="dxa"/>
            <w:tcBorders>
              <w:top w:val="single" w:sz="4" w:space="0" w:color="auto"/>
              <w:left w:val="single" w:sz="4" w:space="0" w:color="auto"/>
              <w:bottom w:val="single" w:sz="4" w:space="0" w:color="auto"/>
              <w:right w:val="single" w:sz="4" w:space="0" w:color="auto"/>
            </w:tcBorders>
          </w:tcPr>
          <w:p w14:paraId="2FE1E85A" w14:textId="6851B141" w:rsidR="000666FB" w:rsidRDefault="000666FB" w:rsidP="00A538DB">
            <w:pPr>
              <w:rPr>
                <w:rFonts w:cs="Arial"/>
              </w:rPr>
            </w:pPr>
            <w:r>
              <w:rPr>
                <w:rFonts w:cs="Arial"/>
              </w:rPr>
              <w:t>Table C-1</w:t>
            </w:r>
          </w:p>
        </w:tc>
        <w:tc>
          <w:tcPr>
            <w:tcW w:w="630" w:type="dxa"/>
            <w:tcBorders>
              <w:top w:val="single" w:sz="4" w:space="0" w:color="auto"/>
              <w:left w:val="single" w:sz="4" w:space="0" w:color="auto"/>
              <w:bottom w:val="single" w:sz="4" w:space="0" w:color="auto"/>
              <w:right w:val="single" w:sz="4" w:space="0" w:color="auto"/>
            </w:tcBorders>
          </w:tcPr>
          <w:p w14:paraId="089BA222" w14:textId="58338758" w:rsidR="000666FB" w:rsidRDefault="000666FB" w:rsidP="00A538DB">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55A7B93C" w14:textId="4BDC0ED0" w:rsidR="000666FB" w:rsidRDefault="000666FB" w:rsidP="00A538DB">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1E7A0632" w14:textId="54312537" w:rsidR="000666FB" w:rsidRDefault="000666FB" w:rsidP="00A538DB">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4A4C6602" w14:textId="7C6D9F25" w:rsidR="000666FB" w:rsidRDefault="000666FB" w:rsidP="00A538DB">
            <w:pPr>
              <w:spacing w:after="100" w:afterAutospacing="1"/>
              <w:rPr>
                <w:rFonts w:cs="Arial"/>
              </w:rPr>
            </w:pPr>
            <w:r>
              <w:rPr>
                <w:rFonts w:cs="Arial"/>
              </w:rPr>
              <w:t>Table is quite long for an example.  It will take a lot of work to proofread as we approach the final standard.</w:t>
            </w:r>
          </w:p>
        </w:tc>
        <w:tc>
          <w:tcPr>
            <w:tcW w:w="1811" w:type="dxa"/>
            <w:tcBorders>
              <w:top w:val="single" w:sz="4" w:space="0" w:color="auto"/>
              <w:left w:val="single" w:sz="4" w:space="0" w:color="auto"/>
              <w:bottom w:val="single" w:sz="4" w:space="0" w:color="auto"/>
              <w:right w:val="single" w:sz="4" w:space="0" w:color="auto"/>
            </w:tcBorders>
          </w:tcPr>
          <w:p w14:paraId="6FF23D41" w14:textId="77777777" w:rsidR="000666FB" w:rsidRPr="000630F7" w:rsidRDefault="000666FB" w:rsidP="00A538D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3B24E159" w14:textId="32483441" w:rsidR="000666FB" w:rsidRDefault="000666FB" w:rsidP="00A538DB">
            <w:pPr>
              <w:spacing w:after="100" w:afterAutospacing="1"/>
              <w:rPr>
                <w:rFonts w:cs="Arial"/>
              </w:rPr>
            </w:pPr>
            <w:r>
              <w:rPr>
                <w:rFonts w:cs="Arial"/>
              </w:rPr>
              <w:t>Consider shortening the examples.</w:t>
            </w:r>
          </w:p>
        </w:tc>
        <w:tc>
          <w:tcPr>
            <w:tcW w:w="1946" w:type="dxa"/>
            <w:tcBorders>
              <w:top w:val="single" w:sz="4" w:space="0" w:color="auto"/>
              <w:left w:val="single" w:sz="4" w:space="0" w:color="auto"/>
              <w:bottom w:val="single" w:sz="4" w:space="0" w:color="auto"/>
              <w:right w:val="single" w:sz="4" w:space="0" w:color="auto"/>
            </w:tcBorders>
          </w:tcPr>
          <w:p w14:paraId="10E5DB31" w14:textId="77777777" w:rsidR="000666FB" w:rsidRPr="000630F7" w:rsidRDefault="000666FB" w:rsidP="00A538DB"/>
        </w:tc>
      </w:tr>
      <w:tr w:rsidR="000666FB" w:rsidRPr="00C635BB" w14:paraId="71A6AC53" w14:textId="77777777" w:rsidTr="00A538DB">
        <w:trPr>
          <w:jc w:val="center"/>
        </w:trPr>
        <w:tc>
          <w:tcPr>
            <w:tcW w:w="668" w:type="dxa"/>
            <w:tcBorders>
              <w:top w:val="single" w:sz="4" w:space="0" w:color="auto"/>
              <w:left w:val="single" w:sz="4" w:space="0" w:color="auto"/>
              <w:bottom w:val="single" w:sz="4" w:space="0" w:color="auto"/>
              <w:right w:val="single" w:sz="4" w:space="0" w:color="auto"/>
            </w:tcBorders>
          </w:tcPr>
          <w:p w14:paraId="4845FAA9" w14:textId="17097948" w:rsidR="000666FB" w:rsidRDefault="000666FB" w:rsidP="00A538DB">
            <w:pPr>
              <w:rPr>
                <w:rFonts w:cs="Arial"/>
              </w:rPr>
            </w:pPr>
            <w:r>
              <w:rPr>
                <w:rFonts w:cs="Arial"/>
              </w:rPr>
              <w:t>C-2</w:t>
            </w:r>
          </w:p>
        </w:tc>
        <w:tc>
          <w:tcPr>
            <w:tcW w:w="900" w:type="dxa"/>
            <w:tcBorders>
              <w:top w:val="single" w:sz="4" w:space="0" w:color="auto"/>
              <w:left w:val="single" w:sz="4" w:space="0" w:color="auto"/>
              <w:bottom w:val="single" w:sz="4" w:space="0" w:color="auto"/>
              <w:right w:val="single" w:sz="4" w:space="0" w:color="auto"/>
            </w:tcBorders>
          </w:tcPr>
          <w:p w14:paraId="3FAE0CCC" w14:textId="617E8690" w:rsidR="000666FB" w:rsidRDefault="000666FB" w:rsidP="00A538DB">
            <w:pPr>
              <w:rPr>
                <w:rFonts w:cs="Arial"/>
              </w:rPr>
            </w:pPr>
            <w:r>
              <w:rPr>
                <w:rFonts w:cs="Arial"/>
              </w:rPr>
              <w:t>Table C-1</w:t>
            </w:r>
          </w:p>
        </w:tc>
        <w:tc>
          <w:tcPr>
            <w:tcW w:w="630" w:type="dxa"/>
            <w:tcBorders>
              <w:top w:val="single" w:sz="4" w:space="0" w:color="auto"/>
              <w:left w:val="single" w:sz="4" w:space="0" w:color="auto"/>
              <w:bottom w:val="single" w:sz="4" w:space="0" w:color="auto"/>
              <w:right w:val="single" w:sz="4" w:space="0" w:color="auto"/>
            </w:tcBorders>
          </w:tcPr>
          <w:p w14:paraId="132DBB10" w14:textId="4DFD201F" w:rsidR="000666FB" w:rsidRDefault="000666FB" w:rsidP="00A538DB">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5C6E1D31" w14:textId="02C62EFD" w:rsidR="000666FB" w:rsidRDefault="000666FB" w:rsidP="00A538DB">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0762CC7A" w14:textId="08055EB4" w:rsidR="000666FB" w:rsidRDefault="000666FB" w:rsidP="00A538DB">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44B1878" w14:textId="0CAD1062" w:rsidR="000666FB" w:rsidRDefault="000666FB" w:rsidP="00A538DB">
            <w:pPr>
              <w:spacing w:after="100" w:afterAutospacing="1"/>
              <w:rPr>
                <w:rFonts w:cs="Arial"/>
              </w:rPr>
            </w:pPr>
            <w:r>
              <w:rPr>
                <w:rFonts w:cs="Arial"/>
              </w:rPr>
              <w:t>Value for Power System has 4 characters.  (Note:  This little typo pointed out to me that we don't specify anywhere that the system field should have 3 characters.</w:t>
            </w:r>
          </w:p>
        </w:tc>
        <w:tc>
          <w:tcPr>
            <w:tcW w:w="1811" w:type="dxa"/>
            <w:tcBorders>
              <w:top w:val="single" w:sz="4" w:space="0" w:color="auto"/>
              <w:left w:val="single" w:sz="4" w:space="0" w:color="auto"/>
              <w:bottom w:val="single" w:sz="4" w:space="0" w:color="auto"/>
              <w:right w:val="single" w:sz="4" w:space="0" w:color="auto"/>
            </w:tcBorders>
          </w:tcPr>
          <w:p w14:paraId="7FF69D9D" w14:textId="77777777" w:rsidR="000666FB" w:rsidRPr="000630F7" w:rsidRDefault="000666FB" w:rsidP="00A538D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41F8A917" w14:textId="77777777" w:rsidR="000666FB" w:rsidRDefault="000666FB" w:rsidP="00A538DB">
            <w:pPr>
              <w:spacing w:after="100" w:afterAutospacing="1"/>
              <w:rPr>
                <w:rFonts w:cs="Arial"/>
              </w:rPr>
            </w:pPr>
            <w:r>
              <w:rPr>
                <w:rFonts w:cs="Arial"/>
              </w:rPr>
              <w:t>From:  PWRR</w:t>
            </w:r>
          </w:p>
          <w:p w14:paraId="33099123" w14:textId="50A05B7C" w:rsidR="000666FB" w:rsidRDefault="000666FB" w:rsidP="00A538DB">
            <w:pPr>
              <w:spacing w:after="100" w:afterAutospacing="1"/>
              <w:rPr>
                <w:rFonts w:cs="Arial"/>
              </w:rPr>
            </w:pPr>
            <w:r>
              <w:rPr>
                <w:rFonts w:cs="Arial"/>
              </w:rPr>
              <w:t>To:  PWR</w:t>
            </w:r>
          </w:p>
        </w:tc>
        <w:tc>
          <w:tcPr>
            <w:tcW w:w="1946" w:type="dxa"/>
            <w:tcBorders>
              <w:top w:val="single" w:sz="4" w:space="0" w:color="auto"/>
              <w:left w:val="single" w:sz="4" w:space="0" w:color="auto"/>
              <w:bottom w:val="single" w:sz="4" w:space="0" w:color="auto"/>
              <w:right w:val="single" w:sz="4" w:space="0" w:color="auto"/>
            </w:tcBorders>
          </w:tcPr>
          <w:p w14:paraId="1111C45C" w14:textId="77777777" w:rsidR="000666FB" w:rsidRPr="000630F7" w:rsidRDefault="000666FB" w:rsidP="00A538DB"/>
        </w:tc>
      </w:tr>
      <w:tr w:rsidR="000666FB" w:rsidRPr="00C635BB" w14:paraId="74DE8A55" w14:textId="77777777" w:rsidTr="00A538DB">
        <w:trPr>
          <w:jc w:val="center"/>
        </w:trPr>
        <w:tc>
          <w:tcPr>
            <w:tcW w:w="668" w:type="dxa"/>
            <w:tcBorders>
              <w:top w:val="single" w:sz="4" w:space="0" w:color="auto"/>
              <w:left w:val="single" w:sz="4" w:space="0" w:color="auto"/>
              <w:bottom w:val="single" w:sz="4" w:space="0" w:color="auto"/>
              <w:right w:val="single" w:sz="4" w:space="0" w:color="auto"/>
            </w:tcBorders>
          </w:tcPr>
          <w:p w14:paraId="222DE11E" w14:textId="654AC7DF" w:rsidR="000666FB" w:rsidRDefault="000666FB" w:rsidP="00A538DB">
            <w:pPr>
              <w:rPr>
                <w:rFonts w:cs="Arial"/>
              </w:rPr>
            </w:pPr>
            <w:r>
              <w:rPr>
                <w:rFonts w:cs="Arial"/>
              </w:rPr>
              <w:lastRenderedPageBreak/>
              <w:t>C-2</w:t>
            </w:r>
          </w:p>
        </w:tc>
        <w:tc>
          <w:tcPr>
            <w:tcW w:w="900" w:type="dxa"/>
            <w:tcBorders>
              <w:top w:val="single" w:sz="4" w:space="0" w:color="auto"/>
              <w:left w:val="single" w:sz="4" w:space="0" w:color="auto"/>
              <w:bottom w:val="single" w:sz="4" w:space="0" w:color="auto"/>
              <w:right w:val="single" w:sz="4" w:space="0" w:color="auto"/>
            </w:tcBorders>
          </w:tcPr>
          <w:p w14:paraId="55220434" w14:textId="00E2A270" w:rsidR="000666FB" w:rsidRDefault="000666FB" w:rsidP="00A538DB">
            <w:pPr>
              <w:rPr>
                <w:rFonts w:cs="Arial"/>
              </w:rPr>
            </w:pPr>
            <w:r>
              <w:rPr>
                <w:rFonts w:cs="Arial"/>
              </w:rPr>
              <w:t>Table C-1</w:t>
            </w:r>
          </w:p>
        </w:tc>
        <w:tc>
          <w:tcPr>
            <w:tcW w:w="630" w:type="dxa"/>
            <w:tcBorders>
              <w:top w:val="single" w:sz="4" w:space="0" w:color="auto"/>
              <w:left w:val="single" w:sz="4" w:space="0" w:color="auto"/>
              <w:bottom w:val="single" w:sz="4" w:space="0" w:color="auto"/>
              <w:right w:val="single" w:sz="4" w:space="0" w:color="auto"/>
            </w:tcBorders>
          </w:tcPr>
          <w:p w14:paraId="15082399" w14:textId="117E4FCC" w:rsidR="000666FB" w:rsidRDefault="000666FB" w:rsidP="00A538DB">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744A5CDA" w14:textId="733318E7" w:rsidR="000666FB" w:rsidRDefault="000666FB" w:rsidP="00A538DB">
            <w:pPr>
              <w:rPr>
                <w:rFonts w:cs="Arial"/>
              </w:rPr>
            </w:pPr>
            <w:r>
              <w:rPr>
                <w:rFonts w:cs="Arial"/>
              </w:rPr>
              <w:t>Units</w:t>
            </w:r>
          </w:p>
        </w:tc>
        <w:tc>
          <w:tcPr>
            <w:tcW w:w="720" w:type="dxa"/>
            <w:tcBorders>
              <w:top w:val="single" w:sz="4" w:space="0" w:color="auto"/>
              <w:left w:val="single" w:sz="4" w:space="0" w:color="auto"/>
              <w:bottom w:val="single" w:sz="4" w:space="0" w:color="auto"/>
              <w:right w:val="single" w:sz="4" w:space="0" w:color="auto"/>
            </w:tcBorders>
          </w:tcPr>
          <w:p w14:paraId="63D900D8" w14:textId="559818A5" w:rsidR="000666FB" w:rsidRDefault="000666FB" w:rsidP="00A538DB">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17023CCE" w14:textId="1612DAD5" w:rsidR="000666FB" w:rsidRDefault="000666FB" w:rsidP="00B023B1">
            <w:pPr>
              <w:spacing w:after="100" w:afterAutospacing="1"/>
              <w:rPr>
                <w:rFonts w:cs="Arial"/>
              </w:rPr>
            </w:pPr>
            <w:r>
              <w:rPr>
                <w:rFonts w:cs="Arial"/>
              </w:rPr>
              <w:t>There are a few inconsistencies in the Units column of the table, "degrees" and "</w:t>
            </w:r>
            <w:proofErr w:type="spellStart"/>
            <w:r>
              <w:rPr>
                <w:rFonts w:cs="Arial"/>
              </w:rPr>
              <w:t>deg</w:t>
            </w:r>
            <w:proofErr w:type="spellEnd"/>
            <w:r>
              <w:rPr>
                <w:rFonts w:cs="Arial"/>
              </w:rPr>
              <w:t>", "radians" and "rad", "sec" and "s", "mA" and "milliamps"</w:t>
            </w:r>
          </w:p>
        </w:tc>
        <w:tc>
          <w:tcPr>
            <w:tcW w:w="1811" w:type="dxa"/>
            <w:tcBorders>
              <w:top w:val="single" w:sz="4" w:space="0" w:color="auto"/>
              <w:left w:val="single" w:sz="4" w:space="0" w:color="auto"/>
              <w:bottom w:val="single" w:sz="4" w:space="0" w:color="auto"/>
              <w:right w:val="single" w:sz="4" w:space="0" w:color="auto"/>
            </w:tcBorders>
          </w:tcPr>
          <w:p w14:paraId="4BE3789C" w14:textId="77777777" w:rsidR="000666FB" w:rsidRPr="000630F7" w:rsidRDefault="000666FB" w:rsidP="00A538D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7096E757" w14:textId="1C7CDDE9" w:rsidR="000666FB" w:rsidRDefault="000666FB" w:rsidP="00A538DB">
            <w:pPr>
              <w:spacing w:after="100" w:afterAutospacing="1"/>
              <w:rPr>
                <w:rFonts w:cs="Arial"/>
              </w:rPr>
            </w:pPr>
            <w:r>
              <w:rPr>
                <w:rFonts w:cs="Arial"/>
              </w:rPr>
              <w:t>Pick one designation and stick with it</w:t>
            </w:r>
          </w:p>
        </w:tc>
        <w:tc>
          <w:tcPr>
            <w:tcW w:w="1946" w:type="dxa"/>
            <w:tcBorders>
              <w:top w:val="single" w:sz="4" w:space="0" w:color="auto"/>
              <w:left w:val="single" w:sz="4" w:space="0" w:color="auto"/>
              <w:bottom w:val="single" w:sz="4" w:space="0" w:color="auto"/>
              <w:right w:val="single" w:sz="4" w:space="0" w:color="auto"/>
            </w:tcBorders>
          </w:tcPr>
          <w:p w14:paraId="6835D94F" w14:textId="77777777" w:rsidR="000666FB" w:rsidRPr="000630F7" w:rsidRDefault="000666FB" w:rsidP="00A538DB"/>
        </w:tc>
      </w:tr>
      <w:tr w:rsidR="000666FB" w:rsidRPr="00C635BB" w14:paraId="722A1A6D" w14:textId="77777777" w:rsidTr="00A538DB">
        <w:trPr>
          <w:jc w:val="center"/>
        </w:trPr>
        <w:tc>
          <w:tcPr>
            <w:tcW w:w="668" w:type="dxa"/>
            <w:tcBorders>
              <w:top w:val="single" w:sz="4" w:space="0" w:color="auto"/>
              <w:left w:val="single" w:sz="4" w:space="0" w:color="auto"/>
              <w:bottom w:val="single" w:sz="4" w:space="0" w:color="auto"/>
              <w:right w:val="single" w:sz="4" w:space="0" w:color="auto"/>
            </w:tcBorders>
          </w:tcPr>
          <w:p w14:paraId="186DC888" w14:textId="05A64266" w:rsidR="000666FB" w:rsidRDefault="000666FB" w:rsidP="00A538DB">
            <w:pPr>
              <w:rPr>
                <w:rFonts w:cs="Arial"/>
              </w:rPr>
            </w:pPr>
            <w:r>
              <w:rPr>
                <w:rFonts w:cs="Arial"/>
              </w:rPr>
              <w:t>C-2</w:t>
            </w:r>
          </w:p>
        </w:tc>
        <w:tc>
          <w:tcPr>
            <w:tcW w:w="900" w:type="dxa"/>
            <w:tcBorders>
              <w:top w:val="single" w:sz="4" w:space="0" w:color="auto"/>
              <w:left w:val="single" w:sz="4" w:space="0" w:color="auto"/>
              <w:bottom w:val="single" w:sz="4" w:space="0" w:color="auto"/>
              <w:right w:val="single" w:sz="4" w:space="0" w:color="auto"/>
            </w:tcBorders>
          </w:tcPr>
          <w:p w14:paraId="46B2C161" w14:textId="564DE60C" w:rsidR="000666FB" w:rsidRDefault="000666FB" w:rsidP="00A538DB">
            <w:pPr>
              <w:rPr>
                <w:rFonts w:cs="Arial"/>
              </w:rPr>
            </w:pPr>
            <w:r>
              <w:rPr>
                <w:rFonts w:cs="Arial"/>
              </w:rPr>
              <w:t>Table C-1</w:t>
            </w:r>
          </w:p>
        </w:tc>
        <w:tc>
          <w:tcPr>
            <w:tcW w:w="630" w:type="dxa"/>
            <w:tcBorders>
              <w:top w:val="single" w:sz="4" w:space="0" w:color="auto"/>
              <w:left w:val="single" w:sz="4" w:space="0" w:color="auto"/>
              <w:bottom w:val="single" w:sz="4" w:space="0" w:color="auto"/>
              <w:right w:val="single" w:sz="4" w:space="0" w:color="auto"/>
            </w:tcBorders>
          </w:tcPr>
          <w:p w14:paraId="52B17403" w14:textId="057F2D89" w:rsidR="000666FB" w:rsidRDefault="000666FB" w:rsidP="00A538DB">
            <w:pPr>
              <w:rPr>
                <w:rFonts w:cs="Arial"/>
              </w:rPr>
            </w:pPr>
            <w:r>
              <w:rPr>
                <w:rFonts w:cs="Arial"/>
              </w:rPr>
              <w:t>ACC</w:t>
            </w:r>
          </w:p>
        </w:tc>
        <w:tc>
          <w:tcPr>
            <w:tcW w:w="630" w:type="dxa"/>
            <w:tcBorders>
              <w:top w:val="single" w:sz="4" w:space="0" w:color="auto"/>
              <w:left w:val="single" w:sz="4" w:space="0" w:color="auto"/>
              <w:bottom w:val="single" w:sz="4" w:space="0" w:color="auto"/>
              <w:right w:val="single" w:sz="4" w:space="0" w:color="auto"/>
            </w:tcBorders>
          </w:tcPr>
          <w:p w14:paraId="7CBC85C1" w14:textId="7B0285B5" w:rsidR="000666FB" w:rsidRDefault="000666FB" w:rsidP="00A538DB">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6764482E" w14:textId="2AD05FA6" w:rsidR="000666FB" w:rsidRDefault="000666FB" w:rsidP="00A538DB">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D31EB59" w14:textId="16F2368E" w:rsidR="000666FB" w:rsidRDefault="000666FB" w:rsidP="00A538DB">
            <w:pPr>
              <w:spacing w:after="100" w:afterAutospacing="1"/>
              <w:rPr>
                <w:rFonts w:cs="Arial"/>
              </w:rPr>
            </w:pPr>
            <w:r>
              <w:rPr>
                <w:rFonts w:cs="Arial"/>
              </w:rPr>
              <w:t>Lacks a unit identifier</w:t>
            </w:r>
          </w:p>
        </w:tc>
        <w:tc>
          <w:tcPr>
            <w:tcW w:w="1811" w:type="dxa"/>
            <w:tcBorders>
              <w:top w:val="single" w:sz="4" w:space="0" w:color="auto"/>
              <w:left w:val="single" w:sz="4" w:space="0" w:color="auto"/>
              <w:bottom w:val="single" w:sz="4" w:space="0" w:color="auto"/>
              <w:right w:val="single" w:sz="4" w:space="0" w:color="auto"/>
            </w:tcBorders>
          </w:tcPr>
          <w:p w14:paraId="4F1E789E" w14:textId="77777777" w:rsidR="000666FB" w:rsidRPr="000630F7" w:rsidRDefault="000666FB" w:rsidP="00A538D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5F062395" w14:textId="6523917E" w:rsidR="000666FB" w:rsidRDefault="000666FB" w:rsidP="00A538DB">
            <w:pPr>
              <w:spacing w:after="100" w:afterAutospacing="1"/>
              <w:rPr>
                <w:rFonts w:cs="Arial"/>
              </w:rPr>
            </w:pPr>
            <w:r>
              <w:rPr>
                <w:rFonts w:cs="Arial"/>
              </w:rPr>
              <w:t>Add units for acceleration.</w:t>
            </w:r>
          </w:p>
        </w:tc>
        <w:tc>
          <w:tcPr>
            <w:tcW w:w="1946" w:type="dxa"/>
            <w:tcBorders>
              <w:top w:val="single" w:sz="4" w:space="0" w:color="auto"/>
              <w:left w:val="single" w:sz="4" w:space="0" w:color="auto"/>
              <w:bottom w:val="single" w:sz="4" w:space="0" w:color="auto"/>
              <w:right w:val="single" w:sz="4" w:space="0" w:color="auto"/>
            </w:tcBorders>
          </w:tcPr>
          <w:p w14:paraId="098FF156" w14:textId="77777777" w:rsidR="000666FB" w:rsidRPr="000630F7" w:rsidRDefault="000666FB" w:rsidP="00A538DB"/>
        </w:tc>
      </w:tr>
      <w:tr w:rsidR="000666FB" w:rsidRPr="00C635BB" w14:paraId="6125097F" w14:textId="77777777" w:rsidTr="00A538DB">
        <w:trPr>
          <w:jc w:val="center"/>
        </w:trPr>
        <w:tc>
          <w:tcPr>
            <w:tcW w:w="668" w:type="dxa"/>
            <w:tcBorders>
              <w:top w:val="single" w:sz="4" w:space="0" w:color="auto"/>
              <w:left w:val="single" w:sz="4" w:space="0" w:color="auto"/>
              <w:bottom w:val="single" w:sz="4" w:space="0" w:color="auto"/>
              <w:right w:val="single" w:sz="4" w:space="0" w:color="auto"/>
            </w:tcBorders>
          </w:tcPr>
          <w:p w14:paraId="5444AB8D" w14:textId="2091798C" w:rsidR="000666FB" w:rsidRDefault="000666FB" w:rsidP="00A538DB">
            <w:pPr>
              <w:rPr>
                <w:rFonts w:cs="Arial"/>
              </w:rPr>
            </w:pPr>
            <w:r>
              <w:rPr>
                <w:rFonts w:cs="Arial"/>
              </w:rPr>
              <w:t>C-2</w:t>
            </w:r>
          </w:p>
        </w:tc>
        <w:tc>
          <w:tcPr>
            <w:tcW w:w="900" w:type="dxa"/>
            <w:tcBorders>
              <w:top w:val="single" w:sz="4" w:space="0" w:color="auto"/>
              <w:left w:val="single" w:sz="4" w:space="0" w:color="auto"/>
              <w:bottom w:val="single" w:sz="4" w:space="0" w:color="auto"/>
              <w:right w:val="single" w:sz="4" w:space="0" w:color="auto"/>
            </w:tcBorders>
          </w:tcPr>
          <w:p w14:paraId="6976260C" w14:textId="7CC524C6" w:rsidR="000666FB" w:rsidRDefault="000666FB" w:rsidP="00A538DB">
            <w:pPr>
              <w:rPr>
                <w:rFonts w:cs="Arial"/>
              </w:rPr>
            </w:pPr>
            <w:r>
              <w:rPr>
                <w:rFonts w:cs="Arial"/>
              </w:rPr>
              <w:t>Table C-1</w:t>
            </w:r>
          </w:p>
        </w:tc>
        <w:tc>
          <w:tcPr>
            <w:tcW w:w="630" w:type="dxa"/>
            <w:tcBorders>
              <w:top w:val="single" w:sz="4" w:space="0" w:color="auto"/>
              <w:left w:val="single" w:sz="4" w:space="0" w:color="auto"/>
              <w:bottom w:val="single" w:sz="4" w:space="0" w:color="auto"/>
              <w:right w:val="single" w:sz="4" w:space="0" w:color="auto"/>
            </w:tcBorders>
          </w:tcPr>
          <w:p w14:paraId="749E94CA" w14:textId="3220CD9F" w:rsidR="000666FB" w:rsidRDefault="000666FB" w:rsidP="00A538DB">
            <w:pPr>
              <w:rPr>
                <w:rFonts w:cs="Arial"/>
              </w:rPr>
            </w:pPr>
            <w:r>
              <w:rPr>
                <w:rFonts w:cs="Arial"/>
              </w:rPr>
              <w:t>PSI</w:t>
            </w:r>
          </w:p>
        </w:tc>
        <w:tc>
          <w:tcPr>
            <w:tcW w:w="630" w:type="dxa"/>
            <w:tcBorders>
              <w:top w:val="single" w:sz="4" w:space="0" w:color="auto"/>
              <w:left w:val="single" w:sz="4" w:space="0" w:color="auto"/>
              <w:bottom w:val="single" w:sz="4" w:space="0" w:color="auto"/>
              <w:right w:val="single" w:sz="4" w:space="0" w:color="auto"/>
            </w:tcBorders>
          </w:tcPr>
          <w:p w14:paraId="02BF01F2" w14:textId="2F7D12D2" w:rsidR="000666FB" w:rsidRDefault="000666FB" w:rsidP="00A538DB">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74BA5E6D" w14:textId="6C47D5C2" w:rsidR="000666FB" w:rsidRDefault="000666FB" w:rsidP="00A538DB">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CC580AD" w14:textId="1AE05AA8" w:rsidR="000666FB" w:rsidRDefault="000666FB" w:rsidP="00A538DB">
            <w:pPr>
              <w:spacing w:after="100" w:afterAutospacing="1"/>
              <w:rPr>
                <w:rFonts w:cs="Arial"/>
              </w:rPr>
            </w:pPr>
            <w:r>
              <w:rPr>
                <w:rFonts w:cs="Arial"/>
              </w:rPr>
              <w:t>I think "PSI" might be too generic for a Hardware Type, but I think it could be a good "System Field" value.</w:t>
            </w:r>
          </w:p>
        </w:tc>
        <w:tc>
          <w:tcPr>
            <w:tcW w:w="1811" w:type="dxa"/>
            <w:tcBorders>
              <w:top w:val="single" w:sz="4" w:space="0" w:color="auto"/>
              <w:left w:val="single" w:sz="4" w:space="0" w:color="auto"/>
              <w:bottom w:val="single" w:sz="4" w:space="0" w:color="auto"/>
              <w:right w:val="single" w:sz="4" w:space="0" w:color="auto"/>
            </w:tcBorders>
          </w:tcPr>
          <w:p w14:paraId="2FE627D1" w14:textId="77777777" w:rsidR="000666FB" w:rsidRPr="000630F7" w:rsidRDefault="000666FB" w:rsidP="00A538D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2B9254E5" w14:textId="2C029727" w:rsidR="000666FB" w:rsidRDefault="000666FB" w:rsidP="00A538DB">
            <w:pPr>
              <w:spacing w:after="100" w:afterAutospacing="1"/>
              <w:rPr>
                <w:rFonts w:cs="Arial"/>
              </w:rPr>
            </w:pPr>
            <w:r>
              <w:rPr>
                <w:rFonts w:cs="Arial"/>
              </w:rPr>
              <w:t>Consider moving "PSI" to the "System Field" section of the table.</w:t>
            </w:r>
          </w:p>
        </w:tc>
        <w:tc>
          <w:tcPr>
            <w:tcW w:w="1946" w:type="dxa"/>
            <w:tcBorders>
              <w:top w:val="single" w:sz="4" w:space="0" w:color="auto"/>
              <w:left w:val="single" w:sz="4" w:space="0" w:color="auto"/>
              <w:bottom w:val="single" w:sz="4" w:space="0" w:color="auto"/>
              <w:right w:val="single" w:sz="4" w:space="0" w:color="auto"/>
            </w:tcBorders>
          </w:tcPr>
          <w:p w14:paraId="27CF921C" w14:textId="77777777" w:rsidR="000666FB" w:rsidRPr="000630F7" w:rsidRDefault="000666FB" w:rsidP="00A538DB"/>
        </w:tc>
      </w:tr>
      <w:tr w:rsidR="000666FB" w:rsidRPr="00C635BB" w14:paraId="0D071B1F" w14:textId="77777777" w:rsidTr="00A538DB">
        <w:trPr>
          <w:jc w:val="center"/>
        </w:trPr>
        <w:tc>
          <w:tcPr>
            <w:tcW w:w="668" w:type="dxa"/>
            <w:tcBorders>
              <w:top w:val="single" w:sz="4" w:space="0" w:color="auto"/>
              <w:left w:val="single" w:sz="4" w:space="0" w:color="auto"/>
              <w:bottom w:val="single" w:sz="4" w:space="0" w:color="auto"/>
              <w:right w:val="single" w:sz="4" w:space="0" w:color="auto"/>
            </w:tcBorders>
          </w:tcPr>
          <w:p w14:paraId="64EA385B" w14:textId="7A6D8EE1" w:rsidR="000666FB" w:rsidRDefault="000666FB" w:rsidP="00A538DB">
            <w:pPr>
              <w:rPr>
                <w:rFonts w:cs="Arial"/>
              </w:rPr>
            </w:pPr>
            <w:r>
              <w:rPr>
                <w:rFonts w:cs="Arial"/>
              </w:rPr>
              <w:t>C-2</w:t>
            </w:r>
          </w:p>
        </w:tc>
        <w:tc>
          <w:tcPr>
            <w:tcW w:w="900" w:type="dxa"/>
            <w:tcBorders>
              <w:top w:val="single" w:sz="4" w:space="0" w:color="auto"/>
              <w:left w:val="single" w:sz="4" w:space="0" w:color="auto"/>
              <w:bottom w:val="single" w:sz="4" w:space="0" w:color="auto"/>
              <w:right w:val="single" w:sz="4" w:space="0" w:color="auto"/>
            </w:tcBorders>
          </w:tcPr>
          <w:p w14:paraId="0880F87E" w14:textId="580F342A" w:rsidR="000666FB" w:rsidRDefault="000666FB" w:rsidP="00A538DB">
            <w:pPr>
              <w:rPr>
                <w:rFonts w:cs="Arial"/>
              </w:rPr>
            </w:pPr>
            <w:r>
              <w:rPr>
                <w:rFonts w:cs="Arial"/>
              </w:rPr>
              <w:t>Table C-1</w:t>
            </w:r>
          </w:p>
        </w:tc>
        <w:tc>
          <w:tcPr>
            <w:tcW w:w="630" w:type="dxa"/>
            <w:tcBorders>
              <w:top w:val="single" w:sz="4" w:space="0" w:color="auto"/>
              <w:left w:val="single" w:sz="4" w:space="0" w:color="auto"/>
              <w:bottom w:val="single" w:sz="4" w:space="0" w:color="auto"/>
              <w:right w:val="single" w:sz="4" w:space="0" w:color="auto"/>
            </w:tcBorders>
          </w:tcPr>
          <w:p w14:paraId="56C9AFCC" w14:textId="5A5114C9" w:rsidR="000666FB" w:rsidRDefault="000666FB" w:rsidP="00A538DB">
            <w:pPr>
              <w:rPr>
                <w:rFonts w:cs="Arial"/>
              </w:rPr>
            </w:pPr>
            <w:r>
              <w:rPr>
                <w:rFonts w:cs="Arial"/>
              </w:rPr>
              <w:t>THR</w:t>
            </w:r>
          </w:p>
        </w:tc>
        <w:tc>
          <w:tcPr>
            <w:tcW w:w="630" w:type="dxa"/>
            <w:tcBorders>
              <w:top w:val="single" w:sz="4" w:space="0" w:color="auto"/>
              <w:left w:val="single" w:sz="4" w:space="0" w:color="auto"/>
              <w:bottom w:val="single" w:sz="4" w:space="0" w:color="auto"/>
              <w:right w:val="single" w:sz="4" w:space="0" w:color="auto"/>
            </w:tcBorders>
          </w:tcPr>
          <w:p w14:paraId="1269FD87" w14:textId="08CBE88C" w:rsidR="000666FB" w:rsidRDefault="000666FB" w:rsidP="00A538DB">
            <w:pPr>
              <w:rPr>
                <w:rFonts w:cs="Arial"/>
              </w:rPr>
            </w:pPr>
            <w:r>
              <w:rPr>
                <w:rFonts w:cs="Arial"/>
              </w:rPr>
              <w:t>Units</w:t>
            </w:r>
          </w:p>
        </w:tc>
        <w:tc>
          <w:tcPr>
            <w:tcW w:w="720" w:type="dxa"/>
            <w:tcBorders>
              <w:top w:val="single" w:sz="4" w:space="0" w:color="auto"/>
              <w:left w:val="single" w:sz="4" w:space="0" w:color="auto"/>
              <w:bottom w:val="single" w:sz="4" w:space="0" w:color="auto"/>
              <w:right w:val="single" w:sz="4" w:space="0" w:color="auto"/>
            </w:tcBorders>
          </w:tcPr>
          <w:p w14:paraId="072FE469" w14:textId="0CBBAD73" w:rsidR="000666FB" w:rsidRDefault="000666FB" w:rsidP="00A538DB">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35A44BE" w14:textId="11A4EC73" w:rsidR="000666FB" w:rsidRDefault="000666FB" w:rsidP="00A538DB">
            <w:pPr>
              <w:spacing w:after="100" w:afterAutospacing="1"/>
              <w:rPr>
                <w:rFonts w:cs="Arial"/>
              </w:rPr>
            </w:pPr>
            <w:r>
              <w:rPr>
                <w:rFonts w:cs="Arial"/>
              </w:rPr>
              <w:t>Seems that there would be units for tank pressure other than "counts".  Also, might there also be accumulated on time?</w:t>
            </w:r>
          </w:p>
        </w:tc>
        <w:tc>
          <w:tcPr>
            <w:tcW w:w="1811" w:type="dxa"/>
            <w:tcBorders>
              <w:top w:val="single" w:sz="4" w:space="0" w:color="auto"/>
              <w:left w:val="single" w:sz="4" w:space="0" w:color="auto"/>
              <w:bottom w:val="single" w:sz="4" w:space="0" w:color="auto"/>
              <w:right w:val="single" w:sz="4" w:space="0" w:color="auto"/>
            </w:tcBorders>
          </w:tcPr>
          <w:p w14:paraId="490C1A7E" w14:textId="77777777" w:rsidR="000666FB" w:rsidRPr="000630F7" w:rsidRDefault="000666FB" w:rsidP="00A538D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70613C12" w14:textId="7F0FA3FB" w:rsidR="000666FB" w:rsidRDefault="000666FB" w:rsidP="00A538DB">
            <w:pPr>
              <w:spacing w:after="100" w:afterAutospacing="1"/>
              <w:rPr>
                <w:rFonts w:cs="Arial"/>
              </w:rPr>
            </w:pPr>
            <w:r>
              <w:rPr>
                <w:rFonts w:cs="Arial"/>
              </w:rPr>
              <w:t>Consider augmenting units field accordingly.</w:t>
            </w:r>
          </w:p>
        </w:tc>
        <w:tc>
          <w:tcPr>
            <w:tcW w:w="1946" w:type="dxa"/>
            <w:tcBorders>
              <w:top w:val="single" w:sz="4" w:space="0" w:color="auto"/>
              <w:left w:val="single" w:sz="4" w:space="0" w:color="auto"/>
              <w:bottom w:val="single" w:sz="4" w:space="0" w:color="auto"/>
              <w:right w:val="single" w:sz="4" w:space="0" w:color="auto"/>
            </w:tcBorders>
          </w:tcPr>
          <w:p w14:paraId="5D4A78BF" w14:textId="77777777" w:rsidR="000666FB" w:rsidRPr="000630F7" w:rsidRDefault="000666FB" w:rsidP="00A538DB"/>
        </w:tc>
      </w:tr>
      <w:tr w:rsidR="000666FB" w:rsidRPr="00C635BB" w14:paraId="4EF443BE" w14:textId="77777777" w:rsidTr="00A538DB">
        <w:trPr>
          <w:jc w:val="center"/>
        </w:trPr>
        <w:tc>
          <w:tcPr>
            <w:tcW w:w="668" w:type="dxa"/>
            <w:tcBorders>
              <w:top w:val="single" w:sz="4" w:space="0" w:color="auto"/>
              <w:left w:val="single" w:sz="4" w:space="0" w:color="auto"/>
              <w:bottom w:val="single" w:sz="4" w:space="0" w:color="auto"/>
              <w:right w:val="single" w:sz="4" w:space="0" w:color="auto"/>
            </w:tcBorders>
          </w:tcPr>
          <w:p w14:paraId="6F46EC9C" w14:textId="6F2B0CBA" w:rsidR="000666FB" w:rsidRDefault="000666FB" w:rsidP="00A538DB">
            <w:pPr>
              <w:rPr>
                <w:rFonts w:cs="Arial"/>
              </w:rPr>
            </w:pPr>
            <w:r>
              <w:rPr>
                <w:rFonts w:cs="Arial"/>
              </w:rPr>
              <w:t>D-4</w:t>
            </w:r>
          </w:p>
        </w:tc>
        <w:tc>
          <w:tcPr>
            <w:tcW w:w="900" w:type="dxa"/>
            <w:tcBorders>
              <w:top w:val="single" w:sz="4" w:space="0" w:color="auto"/>
              <w:left w:val="single" w:sz="4" w:space="0" w:color="auto"/>
              <w:bottom w:val="single" w:sz="4" w:space="0" w:color="auto"/>
              <w:right w:val="single" w:sz="4" w:space="0" w:color="auto"/>
            </w:tcBorders>
          </w:tcPr>
          <w:p w14:paraId="0EF01948" w14:textId="61943986" w:rsidR="000666FB" w:rsidRDefault="000666FB" w:rsidP="00A538DB">
            <w:pPr>
              <w:rPr>
                <w:rFonts w:cs="Arial"/>
              </w:rPr>
            </w:pPr>
            <w:r>
              <w:rPr>
                <w:rFonts w:cs="Arial"/>
              </w:rPr>
              <w:t>Table D-1</w:t>
            </w:r>
          </w:p>
        </w:tc>
        <w:tc>
          <w:tcPr>
            <w:tcW w:w="630" w:type="dxa"/>
            <w:tcBorders>
              <w:top w:val="single" w:sz="4" w:space="0" w:color="auto"/>
              <w:left w:val="single" w:sz="4" w:space="0" w:color="auto"/>
              <w:bottom w:val="single" w:sz="4" w:space="0" w:color="auto"/>
              <w:right w:val="single" w:sz="4" w:space="0" w:color="auto"/>
            </w:tcBorders>
          </w:tcPr>
          <w:p w14:paraId="2C069555" w14:textId="0E6FB08F" w:rsidR="000666FB" w:rsidRDefault="000666FB" w:rsidP="00A538DB">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139B9DDF" w14:textId="6DD5207C" w:rsidR="000666FB" w:rsidRDefault="000666FB" w:rsidP="00A538DB">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54042C22" w14:textId="244C1A47" w:rsidR="000666FB" w:rsidRDefault="000666FB" w:rsidP="00A538DB">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F1DF010" w14:textId="1698D88F" w:rsidR="000666FB" w:rsidRDefault="000666FB" w:rsidP="00A538DB">
            <w:pPr>
              <w:spacing w:after="100" w:afterAutospacing="1"/>
              <w:rPr>
                <w:rFonts w:cs="Arial"/>
              </w:rPr>
            </w:pPr>
            <w:r>
              <w:rPr>
                <w:rFonts w:cs="Arial"/>
              </w:rPr>
              <w:t>The information included in an ICD should specify which of the many potential units applies to a given measurement.</w:t>
            </w:r>
          </w:p>
        </w:tc>
        <w:tc>
          <w:tcPr>
            <w:tcW w:w="1811" w:type="dxa"/>
            <w:tcBorders>
              <w:top w:val="single" w:sz="4" w:space="0" w:color="auto"/>
              <w:left w:val="single" w:sz="4" w:space="0" w:color="auto"/>
              <w:bottom w:val="single" w:sz="4" w:space="0" w:color="auto"/>
              <w:right w:val="single" w:sz="4" w:space="0" w:color="auto"/>
            </w:tcBorders>
          </w:tcPr>
          <w:p w14:paraId="7A8F7C3C" w14:textId="77777777" w:rsidR="000666FB" w:rsidRPr="000630F7" w:rsidRDefault="000666FB" w:rsidP="00A538D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6D9E159C" w14:textId="6515FB50" w:rsidR="000666FB" w:rsidRDefault="000666FB" w:rsidP="00A538DB">
            <w:pPr>
              <w:spacing w:after="100" w:afterAutospacing="1"/>
              <w:rPr>
                <w:rFonts w:cs="Arial"/>
              </w:rPr>
            </w:pPr>
            <w:r>
              <w:rPr>
                <w:rFonts w:cs="Arial"/>
              </w:rPr>
              <w:t>Consider adding a specification of the units that applies to a given mnemonic.</w:t>
            </w:r>
          </w:p>
        </w:tc>
        <w:tc>
          <w:tcPr>
            <w:tcW w:w="1946" w:type="dxa"/>
            <w:tcBorders>
              <w:top w:val="single" w:sz="4" w:space="0" w:color="auto"/>
              <w:left w:val="single" w:sz="4" w:space="0" w:color="auto"/>
              <w:bottom w:val="single" w:sz="4" w:space="0" w:color="auto"/>
              <w:right w:val="single" w:sz="4" w:space="0" w:color="auto"/>
            </w:tcBorders>
          </w:tcPr>
          <w:p w14:paraId="64AFFFC6" w14:textId="77777777" w:rsidR="000666FB" w:rsidRPr="000630F7" w:rsidRDefault="000666FB" w:rsidP="00A538DB"/>
        </w:tc>
      </w:tr>
      <w:tr w:rsidR="000666FB" w:rsidRPr="00C635BB" w14:paraId="2D1AA526" w14:textId="77777777" w:rsidTr="00A538DB">
        <w:trPr>
          <w:jc w:val="center"/>
        </w:trPr>
        <w:tc>
          <w:tcPr>
            <w:tcW w:w="668" w:type="dxa"/>
            <w:tcBorders>
              <w:top w:val="single" w:sz="4" w:space="0" w:color="auto"/>
              <w:left w:val="single" w:sz="4" w:space="0" w:color="auto"/>
              <w:bottom w:val="single" w:sz="4" w:space="0" w:color="auto"/>
              <w:right w:val="single" w:sz="4" w:space="0" w:color="auto"/>
            </w:tcBorders>
          </w:tcPr>
          <w:p w14:paraId="0BD7B0AF" w14:textId="17570DC6" w:rsidR="000666FB" w:rsidRDefault="000666FB" w:rsidP="00A538DB">
            <w:pPr>
              <w:rPr>
                <w:rFonts w:cs="Arial"/>
              </w:rPr>
            </w:pPr>
            <w:r>
              <w:rPr>
                <w:rFonts w:cs="Arial"/>
              </w:rPr>
              <w:t>E-1</w:t>
            </w:r>
          </w:p>
        </w:tc>
        <w:tc>
          <w:tcPr>
            <w:tcW w:w="900" w:type="dxa"/>
            <w:tcBorders>
              <w:top w:val="single" w:sz="4" w:space="0" w:color="auto"/>
              <w:left w:val="single" w:sz="4" w:space="0" w:color="auto"/>
              <w:bottom w:val="single" w:sz="4" w:space="0" w:color="auto"/>
              <w:right w:val="single" w:sz="4" w:space="0" w:color="auto"/>
            </w:tcBorders>
          </w:tcPr>
          <w:p w14:paraId="6CA1E930" w14:textId="01B81304" w:rsidR="000666FB" w:rsidRDefault="000666FB" w:rsidP="00A538DB">
            <w:pPr>
              <w:rPr>
                <w:rFonts w:cs="Arial"/>
              </w:rPr>
            </w:pPr>
            <w:r>
              <w:rPr>
                <w:rFonts w:cs="Arial"/>
              </w:rPr>
              <w:t>Example</w:t>
            </w:r>
          </w:p>
        </w:tc>
        <w:tc>
          <w:tcPr>
            <w:tcW w:w="630" w:type="dxa"/>
            <w:tcBorders>
              <w:top w:val="single" w:sz="4" w:space="0" w:color="auto"/>
              <w:left w:val="single" w:sz="4" w:space="0" w:color="auto"/>
              <w:bottom w:val="single" w:sz="4" w:space="0" w:color="auto"/>
              <w:right w:val="single" w:sz="4" w:space="0" w:color="auto"/>
            </w:tcBorders>
          </w:tcPr>
          <w:p w14:paraId="1A7BB872" w14:textId="0DBE28C5" w:rsidR="000666FB" w:rsidRDefault="000666FB" w:rsidP="00A538DB">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175FB75F" w14:textId="532EB667" w:rsidR="000666FB" w:rsidRDefault="000666FB" w:rsidP="00A538DB">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4E0A75B4" w14:textId="42187E09" w:rsidR="000666FB" w:rsidRDefault="000666FB" w:rsidP="00A538DB">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2524B18" w14:textId="40A7F955" w:rsidR="000666FB" w:rsidRDefault="000666FB" w:rsidP="00A538DB">
            <w:pPr>
              <w:spacing w:after="100" w:afterAutospacing="1"/>
              <w:rPr>
                <w:rFonts w:cs="Arial"/>
              </w:rPr>
            </w:pPr>
            <w:r>
              <w:rPr>
                <w:rFonts w:cs="Arial"/>
              </w:rPr>
              <w:t>The CCSDS_NHM_VERS lacks an "=" sign</w:t>
            </w:r>
          </w:p>
        </w:tc>
        <w:tc>
          <w:tcPr>
            <w:tcW w:w="1811" w:type="dxa"/>
            <w:tcBorders>
              <w:top w:val="single" w:sz="4" w:space="0" w:color="auto"/>
              <w:left w:val="single" w:sz="4" w:space="0" w:color="auto"/>
              <w:bottom w:val="single" w:sz="4" w:space="0" w:color="auto"/>
              <w:right w:val="single" w:sz="4" w:space="0" w:color="auto"/>
            </w:tcBorders>
          </w:tcPr>
          <w:p w14:paraId="2A177CE3" w14:textId="77777777" w:rsidR="000666FB" w:rsidRPr="000630F7" w:rsidRDefault="000666FB" w:rsidP="00A538D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621EC78A" w14:textId="07151876" w:rsidR="000666FB" w:rsidRDefault="000666FB" w:rsidP="00A538DB">
            <w:pPr>
              <w:spacing w:after="100" w:afterAutospacing="1"/>
              <w:rPr>
                <w:rFonts w:cs="Arial"/>
              </w:rPr>
            </w:pPr>
            <w:r>
              <w:rPr>
                <w:rFonts w:cs="Arial"/>
              </w:rPr>
              <w:t>Add the "=" between keyword and value.</w:t>
            </w:r>
          </w:p>
        </w:tc>
        <w:tc>
          <w:tcPr>
            <w:tcW w:w="1946" w:type="dxa"/>
            <w:tcBorders>
              <w:top w:val="single" w:sz="4" w:space="0" w:color="auto"/>
              <w:left w:val="single" w:sz="4" w:space="0" w:color="auto"/>
              <w:bottom w:val="single" w:sz="4" w:space="0" w:color="auto"/>
              <w:right w:val="single" w:sz="4" w:space="0" w:color="auto"/>
            </w:tcBorders>
          </w:tcPr>
          <w:p w14:paraId="51D9D704" w14:textId="77777777" w:rsidR="000666FB" w:rsidRPr="000630F7" w:rsidRDefault="000666FB" w:rsidP="00A538DB"/>
        </w:tc>
      </w:tr>
      <w:tr w:rsidR="000666FB" w:rsidRPr="00C635BB" w14:paraId="457AE4FA" w14:textId="77777777" w:rsidTr="00367000">
        <w:trPr>
          <w:jc w:val="center"/>
        </w:trPr>
        <w:tc>
          <w:tcPr>
            <w:tcW w:w="668" w:type="dxa"/>
            <w:tcBorders>
              <w:top w:val="single" w:sz="4" w:space="0" w:color="auto"/>
              <w:left w:val="single" w:sz="4" w:space="0" w:color="auto"/>
              <w:bottom w:val="single" w:sz="4" w:space="0" w:color="auto"/>
              <w:right w:val="single" w:sz="4" w:space="0" w:color="auto"/>
            </w:tcBorders>
          </w:tcPr>
          <w:p w14:paraId="35E75540" w14:textId="77777777" w:rsidR="000666FB" w:rsidRDefault="000666FB" w:rsidP="00367000">
            <w:pPr>
              <w:rPr>
                <w:rFonts w:cs="Arial"/>
              </w:rPr>
            </w:pPr>
            <w:r>
              <w:rPr>
                <w:rFonts w:cs="Arial"/>
              </w:rPr>
              <w:t>E-1</w:t>
            </w:r>
          </w:p>
        </w:tc>
        <w:tc>
          <w:tcPr>
            <w:tcW w:w="900" w:type="dxa"/>
            <w:tcBorders>
              <w:top w:val="single" w:sz="4" w:space="0" w:color="auto"/>
              <w:left w:val="single" w:sz="4" w:space="0" w:color="auto"/>
              <w:bottom w:val="single" w:sz="4" w:space="0" w:color="auto"/>
              <w:right w:val="single" w:sz="4" w:space="0" w:color="auto"/>
            </w:tcBorders>
          </w:tcPr>
          <w:p w14:paraId="06BE4F19" w14:textId="77777777" w:rsidR="000666FB" w:rsidRDefault="000666FB" w:rsidP="00367000">
            <w:pPr>
              <w:rPr>
                <w:rFonts w:cs="Arial"/>
              </w:rPr>
            </w:pPr>
            <w:r>
              <w:rPr>
                <w:rFonts w:cs="Arial"/>
              </w:rPr>
              <w:t>Example</w:t>
            </w:r>
          </w:p>
        </w:tc>
        <w:tc>
          <w:tcPr>
            <w:tcW w:w="630" w:type="dxa"/>
            <w:tcBorders>
              <w:top w:val="single" w:sz="4" w:space="0" w:color="auto"/>
              <w:left w:val="single" w:sz="4" w:space="0" w:color="auto"/>
              <w:bottom w:val="single" w:sz="4" w:space="0" w:color="auto"/>
              <w:right w:val="single" w:sz="4" w:space="0" w:color="auto"/>
            </w:tcBorders>
          </w:tcPr>
          <w:p w14:paraId="4DED1333" w14:textId="77777777" w:rsidR="000666FB" w:rsidRDefault="000666FB" w:rsidP="0036700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1B06704F" w14:textId="16AF1EE5" w:rsidR="000666FB" w:rsidRDefault="000666FB" w:rsidP="00367000">
            <w:pPr>
              <w:rPr>
                <w:rFonts w:cs="Arial"/>
              </w:rPr>
            </w:pPr>
            <w:r>
              <w:rPr>
                <w:rFonts w:cs="Arial"/>
              </w:rPr>
              <w:t>4</w:t>
            </w:r>
          </w:p>
        </w:tc>
        <w:tc>
          <w:tcPr>
            <w:tcW w:w="720" w:type="dxa"/>
            <w:tcBorders>
              <w:top w:val="single" w:sz="4" w:space="0" w:color="auto"/>
              <w:left w:val="single" w:sz="4" w:space="0" w:color="auto"/>
              <w:bottom w:val="single" w:sz="4" w:space="0" w:color="auto"/>
              <w:right w:val="single" w:sz="4" w:space="0" w:color="auto"/>
            </w:tcBorders>
          </w:tcPr>
          <w:p w14:paraId="610F45F0" w14:textId="5740E306" w:rsidR="000666FB" w:rsidRDefault="000666FB" w:rsidP="00367000">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1FAEDB8" w14:textId="6F5240FB" w:rsidR="000666FB" w:rsidRDefault="000666FB" w:rsidP="00367000">
            <w:pPr>
              <w:spacing w:after="100" w:afterAutospacing="1"/>
              <w:rPr>
                <w:rFonts w:cs="Arial"/>
              </w:rPr>
            </w:pPr>
            <w:r>
              <w:rPr>
                <w:rFonts w:cs="Arial"/>
              </w:rPr>
              <w:t>The text value is lacking quotes</w:t>
            </w:r>
          </w:p>
        </w:tc>
        <w:tc>
          <w:tcPr>
            <w:tcW w:w="1811" w:type="dxa"/>
            <w:tcBorders>
              <w:top w:val="single" w:sz="4" w:space="0" w:color="auto"/>
              <w:left w:val="single" w:sz="4" w:space="0" w:color="auto"/>
              <w:bottom w:val="single" w:sz="4" w:space="0" w:color="auto"/>
              <w:right w:val="single" w:sz="4" w:space="0" w:color="auto"/>
            </w:tcBorders>
          </w:tcPr>
          <w:p w14:paraId="327E640B" w14:textId="77777777" w:rsidR="000666FB" w:rsidRPr="000630F7" w:rsidRDefault="000666FB" w:rsidP="00367000">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4193DB4A" w14:textId="77777777" w:rsidR="000666FB" w:rsidRDefault="000666FB" w:rsidP="00367000">
            <w:pPr>
              <w:spacing w:after="100" w:afterAutospacing="1"/>
              <w:rPr>
                <w:rFonts w:cs="Arial"/>
              </w:rPr>
            </w:pPr>
            <w:r>
              <w:rPr>
                <w:rFonts w:cs="Arial"/>
              </w:rPr>
              <w:t>From:  NASA</w:t>
            </w:r>
          </w:p>
          <w:p w14:paraId="35D0B650" w14:textId="71B4557E" w:rsidR="000666FB" w:rsidRDefault="000666FB" w:rsidP="00367000">
            <w:pPr>
              <w:spacing w:after="100" w:afterAutospacing="1"/>
              <w:rPr>
                <w:rFonts w:cs="Arial"/>
              </w:rPr>
            </w:pPr>
            <w:r>
              <w:rPr>
                <w:rFonts w:cs="Arial"/>
              </w:rPr>
              <w:t>To:   'NASA'    (as required by the current draft, though I happen to really think the quotes requirement should be removed).  The way the standard is written, then the values in this example for the COMMENT, ORIGINATOR, TIME_SYSTEM, DEFINE, and FRAME keywords should be in quotes.</w:t>
            </w:r>
          </w:p>
        </w:tc>
        <w:tc>
          <w:tcPr>
            <w:tcW w:w="1946" w:type="dxa"/>
            <w:tcBorders>
              <w:top w:val="single" w:sz="4" w:space="0" w:color="auto"/>
              <w:left w:val="single" w:sz="4" w:space="0" w:color="auto"/>
              <w:bottom w:val="single" w:sz="4" w:space="0" w:color="auto"/>
              <w:right w:val="single" w:sz="4" w:space="0" w:color="auto"/>
            </w:tcBorders>
          </w:tcPr>
          <w:p w14:paraId="22EEFD5F" w14:textId="77777777" w:rsidR="000666FB" w:rsidRPr="000630F7" w:rsidRDefault="000666FB" w:rsidP="00367000"/>
        </w:tc>
      </w:tr>
      <w:tr w:rsidR="000666FB" w:rsidRPr="00C635BB" w14:paraId="02CCDD31" w14:textId="77777777" w:rsidTr="00A538DB">
        <w:trPr>
          <w:jc w:val="center"/>
        </w:trPr>
        <w:tc>
          <w:tcPr>
            <w:tcW w:w="668" w:type="dxa"/>
            <w:tcBorders>
              <w:top w:val="single" w:sz="4" w:space="0" w:color="auto"/>
              <w:left w:val="single" w:sz="4" w:space="0" w:color="auto"/>
              <w:bottom w:val="single" w:sz="4" w:space="0" w:color="auto"/>
              <w:right w:val="single" w:sz="4" w:space="0" w:color="auto"/>
            </w:tcBorders>
          </w:tcPr>
          <w:p w14:paraId="723E5D79" w14:textId="60507455" w:rsidR="000666FB" w:rsidRDefault="000666FB" w:rsidP="00A538DB">
            <w:pPr>
              <w:rPr>
                <w:rFonts w:cs="Arial"/>
              </w:rPr>
            </w:pPr>
            <w:r>
              <w:rPr>
                <w:rFonts w:cs="Arial"/>
              </w:rPr>
              <w:t>E-1</w:t>
            </w:r>
          </w:p>
        </w:tc>
        <w:tc>
          <w:tcPr>
            <w:tcW w:w="900" w:type="dxa"/>
            <w:tcBorders>
              <w:top w:val="single" w:sz="4" w:space="0" w:color="auto"/>
              <w:left w:val="single" w:sz="4" w:space="0" w:color="auto"/>
              <w:bottom w:val="single" w:sz="4" w:space="0" w:color="auto"/>
              <w:right w:val="single" w:sz="4" w:space="0" w:color="auto"/>
            </w:tcBorders>
          </w:tcPr>
          <w:p w14:paraId="5D94CD69" w14:textId="000BE9C2" w:rsidR="000666FB" w:rsidRDefault="000666FB" w:rsidP="00A538DB">
            <w:pPr>
              <w:rPr>
                <w:rFonts w:cs="Arial"/>
              </w:rPr>
            </w:pPr>
            <w:r>
              <w:rPr>
                <w:rFonts w:cs="Arial"/>
              </w:rPr>
              <w:t>Example</w:t>
            </w:r>
          </w:p>
        </w:tc>
        <w:tc>
          <w:tcPr>
            <w:tcW w:w="630" w:type="dxa"/>
            <w:tcBorders>
              <w:top w:val="single" w:sz="4" w:space="0" w:color="auto"/>
              <w:left w:val="single" w:sz="4" w:space="0" w:color="auto"/>
              <w:bottom w:val="single" w:sz="4" w:space="0" w:color="auto"/>
              <w:right w:val="single" w:sz="4" w:space="0" w:color="auto"/>
            </w:tcBorders>
          </w:tcPr>
          <w:p w14:paraId="3099290F" w14:textId="641378AA" w:rsidR="000666FB" w:rsidRDefault="000666FB" w:rsidP="00A538DB">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7EC8FE36" w14:textId="5A08ECA5" w:rsidR="000666FB" w:rsidRDefault="000666FB" w:rsidP="00A538DB">
            <w:pPr>
              <w:rPr>
                <w:rFonts w:cs="Arial"/>
              </w:rPr>
            </w:pPr>
            <w:r>
              <w:rPr>
                <w:rFonts w:cs="Arial"/>
              </w:rPr>
              <w:t>After 6</w:t>
            </w:r>
          </w:p>
        </w:tc>
        <w:tc>
          <w:tcPr>
            <w:tcW w:w="720" w:type="dxa"/>
            <w:tcBorders>
              <w:top w:val="single" w:sz="4" w:space="0" w:color="auto"/>
              <w:left w:val="single" w:sz="4" w:space="0" w:color="auto"/>
              <w:bottom w:val="single" w:sz="4" w:space="0" w:color="auto"/>
              <w:right w:val="single" w:sz="4" w:space="0" w:color="auto"/>
            </w:tcBorders>
          </w:tcPr>
          <w:p w14:paraId="7FCD4EAE" w14:textId="236B6A15" w:rsidR="000666FB" w:rsidRDefault="000666FB" w:rsidP="00A538DB">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2506D2A" w14:textId="6AD16FEF" w:rsidR="000666FB" w:rsidRDefault="000666FB" w:rsidP="00A538DB">
            <w:pPr>
              <w:spacing w:after="100" w:afterAutospacing="1"/>
              <w:rPr>
                <w:rFonts w:cs="Arial"/>
              </w:rPr>
            </w:pPr>
            <w:r>
              <w:rPr>
                <w:rFonts w:cs="Arial"/>
              </w:rPr>
              <w:t>The OBJECT_NAME and OBJECT_ID are not specified.</w:t>
            </w:r>
          </w:p>
        </w:tc>
        <w:tc>
          <w:tcPr>
            <w:tcW w:w="1811" w:type="dxa"/>
            <w:tcBorders>
              <w:top w:val="single" w:sz="4" w:space="0" w:color="auto"/>
              <w:left w:val="single" w:sz="4" w:space="0" w:color="auto"/>
              <w:bottom w:val="single" w:sz="4" w:space="0" w:color="auto"/>
              <w:right w:val="single" w:sz="4" w:space="0" w:color="auto"/>
            </w:tcBorders>
          </w:tcPr>
          <w:p w14:paraId="627892C9" w14:textId="77777777" w:rsidR="000666FB" w:rsidRPr="000630F7" w:rsidRDefault="000666FB" w:rsidP="00A538D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46A42182" w14:textId="141FA730" w:rsidR="000666FB" w:rsidRDefault="000666FB" w:rsidP="00A538DB">
            <w:pPr>
              <w:spacing w:after="100" w:afterAutospacing="1"/>
              <w:rPr>
                <w:rFonts w:cs="Arial"/>
              </w:rPr>
            </w:pPr>
            <w:r>
              <w:rPr>
                <w:rFonts w:cs="Arial"/>
              </w:rPr>
              <w:t>Add the missing required keywords.</w:t>
            </w:r>
            <w:r w:rsidR="00461DA2">
              <w:rPr>
                <w:rFonts w:cs="Arial"/>
              </w:rPr>
              <w:t xml:space="preserve">  NOTE:  This also affects the XML example in Annex F.  I need to send you a new example!</w:t>
            </w:r>
          </w:p>
        </w:tc>
        <w:tc>
          <w:tcPr>
            <w:tcW w:w="1946" w:type="dxa"/>
            <w:tcBorders>
              <w:top w:val="single" w:sz="4" w:space="0" w:color="auto"/>
              <w:left w:val="single" w:sz="4" w:space="0" w:color="auto"/>
              <w:bottom w:val="single" w:sz="4" w:space="0" w:color="auto"/>
              <w:right w:val="single" w:sz="4" w:space="0" w:color="auto"/>
            </w:tcBorders>
          </w:tcPr>
          <w:p w14:paraId="21A645B4" w14:textId="77777777" w:rsidR="000666FB" w:rsidRPr="000630F7" w:rsidRDefault="000666FB" w:rsidP="00A538DB"/>
        </w:tc>
      </w:tr>
      <w:tr w:rsidR="000666FB" w:rsidRPr="00C635BB" w14:paraId="66C0DB2D" w14:textId="77777777" w:rsidTr="00A538DB">
        <w:trPr>
          <w:jc w:val="center"/>
        </w:trPr>
        <w:tc>
          <w:tcPr>
            <w:tcW w:w="668" w:type="dxa"/>
            <w:tcBorders>
              <w:top w:val="single" w:sz="4" w:space="0" w:color="auto"/>
              <w:left w:val="single" w:sz="4" w:space="0" w:color="auto"/>
              <w:bottom w:val="single" w:sz="4" w:space="0" w:color="auto"/>
              <w:right w:val="single" w:sz="4" w:space="0" w:color="auto"/>
            </w:tcBorders>
          </w:tcPr>
          <w:p w14:paraId="084E4944" w14:textId="6B16CF1F" w:rsidR="000666FB" w:rsidRDefault="000666FB" w:rsidP="00A538DB">
            <w:pPr>
              <w:rPr>
                <w:rFonts w:cs="Arial"/>
              </w:rPr>
            </w:pPr>
            <w:r>
              <w:rPr>
                <w:rFonts w:cs="Arial"/>
              </w:rPr>
              <w:t>E-1</w:t>
            </w:r>
          </w:p>
        </w:tc>
        <w:tc>
          <w:tcPr>
            <w:tcW w:w="900" w:type="dxa"/>
            <w:tcBorders>
              <w:top w:val="single" w:sz="4" w:space="0" w:color="auto"/>
              <w:left w:val="single" w:sz="4" w:space="0" w:color="auto"/>
              <w:bottom w:val="single" w:sz="4" w:space="0" w:color="auto"/>
              <w:right w:val="single" w:sz="4" w:space="0" w:color="auto"/>
            </w:tcBorders>
          </w:tcPr>
          <w:p w14:paraId="3E5D6C7A" w14:textId="6514D35E" w:rsidR="000666FB" w:rsidRDefault="000666FB" w:rsidP="00A538DB">
            <w:pPr>
              <w:rPr>
                <w:rFonts w:cs="Arial"/>
              </w:rPr>
            </w:pPr>
            <w:r>
              <w:rPr>
                <w:rFonts w:cs="Arial"/>
              </w:rPr>
              <w:t>Example</w:t>
            </w:r>
          </w:p>
        </w:tc>
        <w:tc>
          <w:tcPr>
            <w:tcW w:w="630" w:type="dxa"/>
            <w:tcBorders>
              <w:top w:val="single" w:sz="4" w:space="0" w:color="auto"/>
              <w:left w:val="single" w:sz="4" w:space="0" w:color="auto"/>
              <w:bottom w:val="single" w:sz="4" w:space="0" w:color="auto"/>
              <w:right w:val="single" w:sz="4" w:space="0" w:color="auto"/>
            </w:tcBorders>
          </w:tcPr>
          <w:p w14:paraId="21176CB0" w14:textId="6AFDA7C5" w:rsidR="000666FB" w:rsidRDefault="000666FB" w:rsidP="00A538DB">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1AB16778" w14:textId="5064E05C" w:rsidR="000666FB" w:rsidRDefault="000666FB" w:rsidP="00A538DB">
            <w:pPr>
              <w:rPr>
                <w:rFonts w:cs="Arial"/>
              </w:rPr>
            </w:pPr>
            <w:r>
              <w:rPr>
                <w:rFonts w:cs="Arial"/>
              </w:rPr>
              <w:t>7</w:t>
            </w:r>
          </w:p>
        </w:tc>
        <w:tc>
          <w:tcPr>
            <w:tcW w:w="720" w:type="dxa"/>
            <w:tcBorders>
              <w:top w:val="single" w:sz="4" w:space="0" w:color="auto"/>
              <w:left w:val="single" w:sz="4" w:space="0" w:color="auto"/>
              <w:bottom w:val="single" w:sz="4" w:space="0" w:color="auto"/>
              <w:right w:val="single" w:sz="4" w:space="0" w:color="auto"/>
            </w:tcBorders>
          </w:tcPr>
          <w:p w14:paraId="22DB1DAB" w14:textId="48FFFD57" w:rsidR="000666FB" w:rsidRDefault="000666FB" w:rsidP="00A538DB">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4B0DF001" w14:textId="1FA6DD3B" w:rsidR="000666FB" w:rsidRDefault="000666FB" w:rsidP="00A538DB">
            <w:pPr>
              <w:spacing w:after="100" w:afterAutospacing="1"/>
              <w:rPr>
                <w:rFonts w:cs="Arial"/>
              </w:rPr>
            </w:pPr>
            <w:r>
              <w:rPr>
                <w:rFonts w:cs="Arial"/>
              </w:rPr>
              <w:t>The START_TIME has an invalid date/time in it.</w:t>
            </w:r>
          </w:p>
        </w:tc>
        <w:tc>
          <w:tcPr>
            <w:tcW w:w="1811" w:type="dxa"/>
            <w:tcBorders>
              <w:top w:val="single" w:sz="4" w:space="0" w:color="auto"/>
              <w:left w:val="single" w:sz="4" w:space="0" w:color="auto"/>
              <w:bottom w:val="single" w:sz="4" w:space="0" w:color="auto"/>
              <w:right w:val="single" w:sz="4" w:space="0" w:color="auto"/>
            </w:tcBorders>
          </w:tcPr>
          <w:p w14:paraId="70BD29C1" w14:textId="77777777" w:rsidR="000666FB" w:rsidRPr="000630F7" w:rsidRDefault="000666FB" w:rsidP="00A538D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23F7D7B0" w14:textId="5F81E61E" w:rsidR="000666FB" w:rsidRDefault="000666FB" w:rsidP="00A538DB">
            <w:pPr>
              <w:spacing w:after="100" w:afterAutospacing="1"/>
              <w:rPr>
                <w:rFonts w:cs="Arial"/>
              </w:rPr>
            </w:pPr>
            <w:r>
              <w:rPr>
                <w:rFonts w:cs="Arial"/>
              </w:rPr>
              <w:t>Change 1709 to a year that is within the space age.  The "hour" in the time is "4." which does not conform to the hour format (should be "04", with no period/decimal point).</w:t>
            </w:r>
          </w:p>
        </w:tc>
        <w:tc>
          <w:tcPr>
            <w:tcW w:w="1946" w:type="dxa"/>
            <w:tcBorders>
              <w:top w:val="single" w:sz="4" w:space="0" w:color="auto"/>
              <w:left w:val="single" w:sz="4" w:space="0" w:color="auto"/>
              <w:bottom w:val="single" w:sz="4" w:space="0" w:color="auto"/>
              <w:right w:val="single" w:sz="4" w:space="0" w:color="auto"/>
            </w:tcBorders>
          </w:tcPr>
          <w:p w14:paraId="761A371A" w14:textId="77777777" w:rsidR="000666FB" w:rsidRPr="000630F7" w:rsidRDefault="000666FB" w:rsidP="00A538DB"/>
        </w:tc>
      </w:tr>
      <w:tr w:rsidR="000666FB" w:rsidRPr="00C635BB" w14:paraId="3DA0386D" w14:textId="77777777" w:rsidTr="00A538DB">
        <w:trPr>
          <w:jc w:val="center"/>
        </w:trPr>
        <w:tc>
          <w:tcPr>
            <w:tcW w:w="668" w:type="dxa"/>
            <w:tcBorders>
              <w:top w:val="single" w:sz="4" w:space="0" w:color="auto"/>
              <w:left w:val="single" w:sz="4" w:space="0" w:color="auto"/>
              <w:bottom w:val="single" w:sz="4" w:space="0" w:color="auto"/>
              <w:right w:val="single" w:sz="4" w:space="0" w:color="auto"/>
            </w:tcBorders>
          </w:tcPr>
          <w:p w14:paraId="0FA53B92" w14:textId="201A1C9E" w:rsidR="000666FB" w:rsidRDefault="000666FB" w:rsidP="00A538DB">
            <w:pPr>
              <w:rPr>
                <w:rFonts w:cs="Arial"/>
              </w:rPr>
            </w:pPr>
            <w:r>
              <w:rPr>
                <w:rFonts w:cs="Arial"/>
              </w:rPr>
              <w:lastRenderedPageBreak/>
              <w:t>E-1</w:t>
            </w:r>
          </w:p>
        </w:tc>
        <w:tc>
          <w:tcPr>
            <w:tcW w:w="900" w:type="dxa"/>
            <w:tcBorders>
              <w:top w:val="single" w:sz="4" w:space="0" w:color="auto"/>
              <w:left w:val="single" w:sz="4" w:space="0" w:color="auto"/>
              <w:bottom w:val="single" w:sz="4" w:space="0" w:color="auto"/>
              <w:right w:val="single" w:sz="4" w:space="0" w:color="auto"/>
            </w:tcBorders>
          </w:tcPr>
          <w:p w14:paraId="50EB0AEF" w14:textId="24C88A2E" w:rsidR="000666FB" w:rsidRDefault="000666FB" w:rsidP="00A538DB">
            <w:pPr>
              <w:rPr>
                <w:rFonts w:cs="Arial"/>
              </w:rPr>
            </w:pPr>
            <w:r>
              <w:rPr>
                <w:rFonts w:cs="Arial"/>
              </w:rPr>
              <w:t>Example</w:t>
            </w:r>
          </w:p>
        </w:tc>
        <w:tc>
          <w:tcPr>
            <w:tcW w:w="630" w:type="dxa"/>
            <w:tcBorders>
              <w:top w:val="single" w:sz="4" w:space="0" w:color="auto"/>
              <w:left w:val="single" w:sz="4" w:space="0" w:color="auto"/>
              <w:bottom w:val="single" w:sz="4" w:space="0" w:color="auto"/>
              <w:right w:val="single" w:sz="4" w:space="0" w:color="auto"/>
            </w:tcBorders>
          </w:tcPr>
          <w:p w14:paraId="640F43D2" w14:textId="3C69C3B4" w:rsidR="000666FB" w:rsidRDefault="000666FB" w:rsidP="00A538DB">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38A9B6B1" w14:textId="1565E3E5" w:rsidR="000666FB" w:rsidRDefault="000666FB" w:rsidP="00A538DB">
            <w:pPr>
              <w:rPr>
                <w:rFonts w:cs="Arial"/>
              </w:rPr>
            </w:pPr>
            <w:r>
              <w:rPr>
                <w:rFonts w:cs="Arial"/>
              </w:rPr>
              <w:t>11</w:t>
            </w:r>
          </w:p>
        </w:tc>
        <w:tc>
          <w:tcPr>
            <w:tcW w:w="720" w:type="dxa"/>
            <w:tcBorders>
              <w:top w:val="single" w:sz="4" w:space="0" w:color="auto"/>
              <w:left w:val="single" w:sz="4" w:space="0" w:color="auto"/>
              <w:bottom w:val="single" w:sz="4" w:space="0" w:color="auto"/>
              <w:right w:val="single" w:sz="4" w:space="0" w:color="auto"/>
            </w:tcBorders>
          </w:tcPr>
          <w:p w14:paraId="61D27140" w14:textId="00E47740" w:rsidR="000666FB" w:rsidRDefault="000666FB" w:rsidP="00A538DB">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14F92FE" w14:textId="57BF886C" w:rsidR="000666FB" w:rsidRDefault="000666FB" w:rsidP="00A538DB">
            <w:pPr>
              <w:spacing w:after="100" w:afterAutospacing="1"/>
              <w:rPr>
                <w:rFonts w:cs="Arial"/>
              </w:rPr>
            </w:pPr>
            <w:r>
              <w:rPr>
                <w:rFonts w:cs="Arial"/>
              </w:rPr>
              <w:t>Minor typo</w:t>
            </w:r>
          </w:p>
        </w:tc>
        <w:tc>
          <w:tcPr>
            <w:tcW w:w="1811" w:type="dxa"/>
            <w:tcBorders>
              <w:top w:val="single" w:sz="4" w:space="0" w:color="auto"/>
              <w:left w:val="single" w:sz="4" w:space="0" w:color="auto"/>
              <w:bottom w:val="single" w:sz="4" w:space="0" w:color="auto"/>
              <w:right w:val="single" w:sz="4" w:space="0" w:color="auto"/>
            </w:tcBorders>
          </w:tcPr>
          <w:p w14:paraId="44C705F2" w14:textId="77777777" w:rsidR="000666FB" w:rsidRPr="000630F7" w:rsidRDefault="000666FB" w:rsidP="00A538D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69E17D96" w14:textId="77777777" w:rsidR="000666FB" w:rsidRDefault="000666FB" w:rsidP="00A538DB">
            <w:pPr>
              <w:spacing w:after="100" w:afterAutospacing="1"/>
              <w:rPr>
                <w:rFonts w:cs="Arial"/>
              </w:rPr>
            </w:pPr>
            <w:r>
              <w:rPr>
                <w:rFonts w:cs="Arial"/>
              </w:rPr>
              <w:t xml:space="preserve">From:  </w:t>
            </w:r>
            <w:proofErr w:type="spellStart"/>
            <w:r>
              <w:rPr>
                <w:rFonts w:cs="Arial"/>
              </w:rPr>
              <w:t>milligaus</w:t>
            </w:r>
            <w:proofErr w:type="spellEnd"/>
          </w:p>
          <w:p w14:paraId="223BEF6E" w14:textId="16253BC0" w:rsidR="000666FB" w:rsidRDefault="000666FB" w:rsidP="00A538DB">
            <w:pPr>
              <w:spacing w:after="100" w:afterAutospacing="1"/>
              <w:rPr>
                <w:rFonts w:cs="Arial"/>
              </w:rPr>
            </w:pPr>
            <w:r>
              <w:rPr>
                <w:rFonts w:cs="Arial"/>
              </w:rPr>
              <w:t xml:space="preserve">To:  </w:t>
            </w:r>
            <w:proofErr w:type="spellStart"/>
            <w:r>
              <w:rPr>
                <w:rFonts w:cs="Arial"/>
              </w:rPr>
              <w:t>milligauss</w:t>
            </w:r>
            <w:proofErr w:type="spellEnd"/>
          </w:p>
        </w:tc>
        <w:tc>
          <w:tcPr>
            <w:tcW w:w="1946" w:type="dxa"/>
            <w:tcBorders>
              <w:top w:val="single" w:sz="4" w:space="0" w:color="auto"/>
              <w:left w:val="single" w:sz="4" w:space="0" w:color="auto"/>
              <w:bottom w:val="single" w:sz="4" w:space="0" w:color="auto"/>
              <w:right w:val="single" w:sz="4" w:space="0" w:color="auto"/>
            </w:tcBorders>
          </w:tcPr>
          <w:p w14:paraId="705D129E" w14:textId="77777777" w:rsidR="000666FB" w:rsidRPr="000630F7" w:rsidRDefault="000666FB" w:rsidP="00A538DB"/>
        </w:tc>
      </w:tr>
      <w:tr w:rsidR="000666FB" w:rsidRPr="00C635BB" w14:paraId="6B409F95" w14:textId="77777777" w:rsidTr="00A538DB">
        <w:trPr>
          <w:jc w:val="center"/>
        </w:trPr>
        <w:tc>
          <w:tcPr>
            <w:tcW w:w="668" w:type="dxa"/>
            <w:tcBorders>
              <w:top w:val="single" w:sz="4" w:space="0" w:color="auto"/>
              <w:left w:val="single" w:sz="4" w:space="0" w:color="auto"/>
              <w:bottom w:val="single" w:sz="4" w:space="0" w:color="auto"/>
              <w:right w:val="single" w:sz="4" w:space="0" w:color="auto"/>
            </w:tcBorders>
          </w:tcPr>
          <w:p w14:paraId="1B57A373" w14:textId="245977C0" w:rsidR="000666FB" w:rsidRDefault="000666FB" w:rsidP="00A538DB">
            <w:pPr>
              <w:rPr>
                <w:rFonts w:cs="Arial"/>
              </w:rPr>
            </w:pPr>
            <w:r>
              <w:rPr>
                <w:rFonts w:cs="Arial"/>
              </w:rPr>
              <w:t>E-1</w:t>
            </w:r>
          </w:p>
        </w:tc>
        <w:tc>
          <w:tcPr>
            <w:tcW w:w="900" w:type="dxa"/>
            <w:tcBorders>
              <w:top w:val="single" w:sz="4" w:space="0" w:color="auto"/>
              <w:left w:val="single" w:sz="4" w:space="0" w:color="auto"/>
              <w:bottom w:val="single" w:sz="4" w:space="0" w:color="auto"/>
              <w:right w:val="single" w:sz="4" w:space="0" w:color="auto"/>
            </w:tcBorders>
          </w:tcPr>
          <w:p w14:paraId="0C263145" w14:textId="1753C4B6" w:rsidR="000666FB" w:rsidRDefault="000666FB" w:rsidP="00A538DB">
            <w:pPr>
              <w:rPr>
                <w:rFonts w:cs="Arial"/>
              </w:rPr>
            </w:pPr>
            <w:r>
              <w:rPr>
                <w:rFonts w:cs="Arial"/>
              </w:rPr>
              <w:t>Example</w:t>
            </w:r>
          </w:p>
        </w:tc>
        <w:tc>
          <w:tcPr>
            <w:tcW w:w="630" w:type="dxa"/>
            <w:tcBorders>
              <w:top w:val="single" w:sz="4" w:space="0" w:color="auto"/>
              <w:left w:val="single" w:sz="4" w:space="0" w:color="auto"/>
              <w:bottom w:val="single" w:sz="4" w:space="0" w:color="auto"/>
              <w:right w:val="single" w:sz="4" w:space="0" w:color="auto"/>
            </w:tcBorders>
          </w:tcPr>
          <w:p w14:paraId="303CEA47" w14:textId="03AE4A4B" w:rsidR="000666FB" w:rsidRDefault="000666FB" w:rsidP="00A538DB">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2BF460D7" w14:textId="2E40B9D6" w:rsidR="000666FB" w:rsidRDefault="000666FB" w:rsidP="00A538DB">
            <w:pPr>
              <w:rPr>
                <w:rFonts w:cs="Arial"/>
              </w:rPr>
            </w:pPr>
            <w:r>
              <w:rPr>
                <w:rFonts w:cs="Arial"/>
              </w:rPr>
              <w:t>17</w:t>
            </w:r>
          </w:p>
        </w:tc>
        <w:tc>
          <w:tcPr>
            <w:tcW w:w="720" w:type="dxa"/>
            <w:tcBorders>
              <w:top w:val="single" w:sz="4" w:space="0" w:color="auto"/>
              <w:left w:val="single" w:sz="4" w:space="0" w:color="auto"/>
              <w:bottom w:val="single" w:sz="4" w:space="0" w:color="auto"/>
              <w:right w:val="single" w:sz="4" w:space="0" w:color="auto"/>
            </w:tcBorders>
          </w:tcPr>
          <w:p w14:paraId="5933D0AD" w14:textId="04261259" w:rsidR="000666FB" w:rsidRDefault="000666FB" w:rsidP="00A538DB">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3D95C02" w14:textId="439A9E5F" w:rsidR="000666FB" w:rsidRDefault="000666FB" w:rsidP="00A538DB">
            <w:pPr>
              <w:spacing w:after="100" w:afterAutospacing="1"/>
              <w:rPr>
                <w:rFonts w:cs="Arial"/>
              </w:rPr>
            </w:pPr>
            <w:r>
              <w:rPr>
                <w:rFonts w:cs="Arial"/>
              </w:rPr>
              <w:t>Minor typo</w:t>
            </w:r>
          </w:p>
        </w:tc>
        <w:tc>
          <w:tcPr>
            <w:tcW w:w="1811" w:type="dxa"/>
            <w:tcBorders>
              <w:top w:val="single" w:sz="4" w:space="0" w:color="auto"/>
              <w:left w:val="single" w:sz="4" w:space="0" w:color="auto"/>
              <w:bottom w:val="single" w:sz="4" w:space="0" w:color="auto"/>
              <w:right w:val="single" w:sz="4" w:space="0" w:color="auto"/>
            </w:tcBorders>
          </w:tcPr>
          <w:p w14:paraId="34AB866E" w14:textId="77777777" w:rsidR="000666FB" w:rsidRPr="000630F7" w:rsidRDefault="000666FB" w:rsidP="00A538D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1DBA8BA3" w14:textId="77777777" w:rsidR="000666FB" w:rsidRDefault="000666FB" w:rsidP="00A538DB">
            <w:pPr>
              <w:spacing w:after="100" w:afterAutospacing="1"/>
              <w:rPr>
                <w:rFonts w:cs="Arial"/>
              </w:rPr>
            </w:pPr>
            <w:r>
              <w:rPr>
                <w:rFonts w:cs="Arial"/>
              </w:rPr>
              <w:t xml:space="preserve">From:  "First Star" </w:t>
            </w:r>
          </w:p>
          <w:p w14:paraId="3350EB4D" w14:textId="72F5E2B8" w:rsidR="000666FB" w:rsidRDefault="000666FB" w:rsidP="00A538DB">
            <w:pPr>
              <w:spacing w:after="100" w:afterAutospacing="1"/>
              <w:rPr>
                <w:rFonts w:cs="Arial"/>
              </w:rPr>
            </w:pPr>
            <w:r>
              <w:rPr>
                <w:rFonts w:cs="Arial"/>
              </w:rPr>
              <w:t>To:  "Second Star"  (First star was defined on STAR1)</w:t>
            </w:r>
          </w:p>
        </w:tc>
        <w:tc>
          <w:tcPr>
            <w:tcW w:w="1946" w:type="dxa"/>
            <w:tcBorders>
              <w:top w:val="single" w:sz="4" w:space="0" w:color="auto"/>
              <w:left w:val="single" w:sz="4" w:space="0" w:color="auto"/>
              <w:bottom w:val="single" w:sz="4" w:space="0" w:color="auto"/>
              <w:right w:val="single" w:sz="4" w:space="0" w:color="auto"/>
            </w:tcBorders>
          </w:tcPr>
          <w:p w14:paraId="425FAB6F" w14:textId="77777777" w:rsidR="000666FB" w:rsidRPr="000630F7" w:rsidRDefault="000666FB" w:rsidP="00A538DB"/>
        </w:tc>
      </w:tr>
      <w:tr w:rsidR="000666FB" w:rsidRPr="00C635BB" w14:paraId="3251EE6E" w14:textId="77777777" w:rsidTr="00367000">
        <w:trPr>
          <w:jc w:val="center"/>
        </w:trPr>
        <w:tc>
          <w:tcPr>
            <w:tcW w:w="668" w:type="dxa"/>
            <w:tcBorders>
              <w:top w:val="single" w:sz="4" w:space="0" w:color="auto"/>
              <w:left w:val="single" w:sz="4" w:space="0" w:color="auto"/>
              <w:bottom w:val="single" w:sz="4" w:space="0" w:color="auto"/>
              <w:right w:val="single" w:sz="4" w:space="0" w:color="auto"/>
            </w:tcBorders>
          </w:tcPr>
          <w:p w14:paraId="40A3BBCA" w14:textId="188BBFFD" w:rsidR="000666FB" w:rsidRDefault="000666FB" w:rsidP="00367000">
            <w:pPr>
              <w:rPr>
                <w:rFonts w:cs="Arial"/>
              </w:rPr>
            </w:pPr>
            <w:r>
              <w:rPr>
                <w:rFonts w:cs="Arial"/>
              </w:rPr>
              <w:t>E-1</w:t>
            </w:r>
          </w:p>
        </w:tc>
        <w:tc>
          <w:tcPr>
            <w:tcW w:w="900" w:type="dxa"/>
            <w:tcBorders>
              <w:top w:val="single" w:sz="4" w:space="0" w:color="auto"/>
              <w:left w:val="single" w:sz="4" w:space="0" w:color="auto"/>
              <w:bottom w:val="single" w:sz="4" w:space="0" w:color="auto"/>
              <w:right w:val="single" w:sz="4" w:space="0" w:color="auto"/>
            </w:tcBorders>
          </w:tcPr>
          <w:p w14:paraId="646814E3" w14:textId="77777777" w:rsidR="000666FB" w:rsidRDefault="000666FB" w:rsidP="00367000">
            <w:pPr>
              <w:rPr>
                <w:rFonts w:cs="Arial"/>
              </w:rPr>
            </w:pPr>
            <w:r>
              <w:rPr>
                <w:rFonts w:cs="Arial"/>
              </w:rPr>
              <w:t>Example</w:t>
            </w:r>
          </w:p>
        </w:tc>
        <w:tc>
          <w:tcPr>
            <w:tcW w:w="630" w:type="dxa"/>
            <w:tcBorders>
              <w:top w:val="single" w:sz="4" w:space="0" w:color="auto"/>
              <w:left w:val="single" w:sz="4" w:space="0" w:color="auto"/>
              <w:bottom w:val="single" w:sz="4" w:space="0" w:color="auto"/>
              <w:right w:val="single" w:sz="4" w:space="0" w:color="auto"/>
            </w:tcBorders>
          </w:tcPr>
          <w:p w14:paraId="07F646DF" w14:textId="77777777" w:rsidR="000666FB" w:rsidRDefault="000666FB" w:rsidP="0036700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0E099CE6" w14:textId="7717ADDE" w:rsidR="000666FB" w:rsidRDefault="000B10E6" w:rsidP="00367000">
            <w:pPr>
              <w:rPr>
                <w:rFonts w:cs="Arial"/>
              </w:rPr>
            </w:pPr>
            <w:r>
              <w:rPr>
                <w:rFonts w:cs="Arial"/>
              </w:rPr>
              <w:t>25</w:t>
            </w:r>
          </w:p>
        </w:tc>
        <w:tc>
          <w:tcPr>
            <w:tcW w:w="720" w:type="dxa"/>
            <w:tcBorders>
              <w:top w:val="single" w:sz="4" w:space="0" w:color="auto"/>
              <w:left w:val="single" w:sz="4" w:space="0" w:color="auto"/>
              <w:bottom w:val="single" w:sz="4" w:space="0" w:color="auto"/>
              <w:right w:val="single" w:sz="4" w:space="0" w:color="auto"/>
            </w:tcBorders>
          </w:tcPr>
          <w:p w14:paraId="21D4ECC3" w14:textId="6276123C" w:rsidR="000666FB" w:rsidRDefault="000B10E6" w:rsidP="00367000">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08BBA14" w14:textId="764EBA97" w:rsidR="000666FB" w:rsidRDefault="000B10E6" w:rsidP="00367000">
            <w:pPr>
              <w:spacing w:after="100" w:afterAutospacing="1"/>
              <w:rPr>
                <w:rFonts w:cs="Arial"/>
              </w:rPr>
            </w:pPr>
            <w:r>
              <w:rPr>
                <w:rFonts w:cs="Arial"/>
              </w:rPr>
              <w:t>There is a second "START_TIME" keyword that is out of place.  It also contains an invalid value.</w:t>
            </w:r>
            <w:r w:rsidR="00461DA2">
              <w:rPr>
                <w:rFonts w:cs="Arial"/>
              </w:rPr>
              <w:t xml:space="preserve">  It maybe was intended to be "STOP_TIME", but it is still out of place and still has a wrong value.</w:t>
            </w:r>
          </w:p>
        </w:tc>
        <w:tc>
          <w:tcPr>
            <w:tcW w:w="1811" w:type="dxa"/>
            <w:tcBorders>
              <w:top w:val="single" w:sz="4" w:space="0" w:color="auto"/>
              <w:left w:val="single" w:sz="4" w:space="0" w:color="auto"/>
              <w:bottom w:val="single" w:sz="4" w:space="0" w:color="auto"/>
              <w:right w:val="single" w:sz="4" w:space="0" w:color="auto"/>
            </w:tcBorders>
          </w:tcPr>
          <w:p w14:paraId="0B6E3E73" w14:textId="77777777" w:rsidR="000666FB" w:rsidRPr="000630F7" w:rsidRDefault="000666FB" w:rsidP="00367000">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1F5E8990" w14:textId="45593335" w:rsidR="000666FB" w:rsidRDefault="000B10E6" w:rsidP="00367000">
            <w:pPr>
              <w:spacing w:after="100" w:afterAutospacing="1"/>
              <w:rPr>
                <w:rFonts w:cs="Arial"/>
              </w:rPr>
            </w:pPr>
            <w:r>
              <w:rPr>
                <w:rFonts w:cs="Arial"/>
              </w:rPr>
              <w:t>Delete second START_TIME</w:t>
            </w:r>
            <w:r w:rsidR="00461DA2">
              <w:rPr>
                <w:rFonts w:cs="Arial"/>
              </w:rPr>
              <w:t xml:space="preserve"> keyword or convert to STOP_TIME and move to proper place in message.</w:t>
            </w:r>
          </w:p>
        </w:tc>
        <w:tc>
          <w:tcPr>
            <w:tcW w:w="1946" w:type="dxa"/>
            <w:tcBorders>
              <w:top w:val="single" w:sz="4" w:space="0" w:color="auto"/>
              <w:left w:val="single" w:sz="4" w:space="0" w:color="auto"/>
              <w:bottom w:val="single" w:sz="4" w:space="0" w:color="auto"/>
              <w:right w:val="single" w:sz="4" w:space="0" w:color="auto"/>
            </w:tcBorders>
          </w:tcPr>
          <w:p w14:paraId="08D018BE" w14:textId="77777777" w:rsidR="000666FB" w:rsidRPr="000630F7" w:rsidRDefault="000666FB" w:rsidP="00367000"/>
        </w:tc>
      </w:tr>
      <w:tr w:rsidR="000666FB" w:rsidRPr="00C635BB" w14:paraId="6FBD74BA" w14:textId="77777777" w:rsidTr="00367000">
        <w:trPr>
          <w:jc w:val="center"/>
        </w:trPr>
        <w:tc>
          <w:tcPr>
            <w:tcW w:w="668" w:type="dxa"/>
            <w:tcBorders>
              <w:top w:val="single" w:sz="4" w:space="0" w:color="auto"/>
              <w:left w:val="single" w:sz="4" w:space="0" w:color="auto"/>
              <w:bottom w:val="single" w:sz="4" w:space="0" w:color="auto"/>
              <w:right w:val="single" w:sz="4" w:space="0" w:color="auto"/>
            </w:tcBorders>
          </w:tcPr>
          <w:p w14:paraId="1E9C4488" w14:textId="77777777" w:rsidR="000666FB" w:rsidRDefault="000666FB" w:rsidP="00367000">
            <w:pPr>
              <w:rPr>
                <w:rFonts w:cs="Arial"/>
              </w:rPr>
            </w:pPr>
            <w:r>
              <w:rPr>
                <w:rFonts w:cs="Arial"/>
              </w:rPr>
              <w:t>E-1</w:t>
            </w:r>
          </w:p>
          <w:p w14:paraId="6BFDD4B8" w14:textId="518E3173" w:rsidR="00461DA2" w:rsidRDefault="00461DA2" w:rsidP="00367000">
            <w:pPr>
              <w:rPr>
                <w:rFonts w:cs="Arial"/>
              </w:rPr>
            </w:pPr>
            <w:r>
              <w:rPr>
                <w:rFonts w:cs="Arial"/>
              </w:rPr>
              <w:t>E-2</w:t>
            </w:r>
          </w:p>
          <w:p w14:paraId="0C34B30A" w14:textId="77777777" w:rsidR="00461DA2" w:rsidRDefault="00461DA2" w:rsidP="00367000">
            <w:pPr>
              <w:rPr>
                <w:rFonts w:cs="Arial"/>
              </w:rPr>
            </w:pPr>
          </w:p>
        </w:tc>
        <w:tc>
          <w:tcPr>
            <w:tcW w:w="900" w:type="dxa"/>
            <w:tcBorders>
              <w:top w:val="single" w:sz="4" w:space="0" w:color="auto"/>
              <w:left w:val="single" w:sz="4" w:space="0" w:color="auto"/>
              <w:bottom w:val="single" w:sz="4" w:space="0" w:color="auto"/>
              <w:right w:val="single" w:sz="4" w:space="0" w:color="auto"/>
            </w:tcBorders>
          </w:tcPr>
          <w:p w14:paraId="5CC543E3" w14:textId="77777777" w:rsidR="000666FB" w:rsidRDefault="000666FB" w:rsidP="00367000">
            <w:pPr>
              <w:rPr>
                <w:rFonts w:cs="Arial"/>
              </w:rPr>
            </w:pPr>
            <w:r>
              <w:rPr>
                <w:rFonts w:cs="Arial"/>
              </w:rPr>
              <w:t>Example</w:t>
            </w:r>
          </w:p>
        </w:tc>
        <w:tc>
          <w:tcPr>
            <w:tcW w:w="630" w:type="dxa"/>
            <w:tcBorders>
              <w:top w:val="single" w:sz="4" w:space="0" w:color="auto"/>
              <w:left w:val="single" w:sz="4" w:space="0" w:color="auto"/>
              <w:bottom w:val="single" w:sz="4" w:space="0" w:color="auto"/>
              <w:right w:val="single" w:sz="4" w:space="0" w:color="auto"/>
            </w:tcBorders>
          </w:tcPr>
          <w:p w14:paraId="16CA34F8" w14:textId="77777777" w:rsidR="000666FB" w:rsidRDefault="000666FB" w:rsidP="0036700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665ED3A0" w14:textId="0A0E57F1" w:rsidR="000666FB" w:rsidRDefault="00461DA2" w:rsidP="00367000">
            <w:pPr>
              <w:rPr>
                <w:rFonts w:cs="Arial"/>
              </w:rPr>
            </w:pPr>
            <w:r>
              <w:rPr>
                <w:rFonts w:cs="Arial"/>
              </w:rPr>
              <w:t>28ff</w:t>
            </w:r>
          </w:p>
        </w:tc>
        <w:tc>
          <w:tcPr>
            <w:tcW w:w="720" w:type="dxa"/>
            <w:tcBorders>
              <w:top w:val="single" w:sz="4" w:space="0" w:color="auto"/>
              <w:left w:val="single" w:sz="4" w:space="0" w:color="auto"/>
              <w:bottom w:val="single" w:sz="4" w:space="0" w:color="auto"/>
              <w:right w:val="single" w:sz="4" w:space="0" w:color="auto"/>
            </w:tcBorders>
          </w:tcPr>
          <w:p w14:paraId="5EE9908B" w14:textId="63506A4D" w:rsidR="000666FB" w:rsidRDefault="00461DA2" w:rsidP="00367000">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415B0228" w14:textId="03A005E4" w:rsidR="000666FB" w:rsidRDefault="00461DA2" w:rsidP="00367000">
            <w:pPr>
              <w:spacing w:after="100" w:afterAutospacing="1"/>
              <w:rPr>
                <w:rFonts w:cs="Arial"/>
              </w:rPr>
            </w:pPr>
            <w:r>
              <w:rPr>
                <w:rFonts w:cs="Arial"/>
              </w:rPr>
              <w:t xml:space="preserve">The </w:t>
            </w:r>
            <w:proofErr w:type="spellStart"/>
            <w:r>
              <w:rPr>
                <w:rFonts w:cs="Arial"/>
              </w:rPr>
              <w:t>timetags</w:t>
            </w:r>
            <w:proofErr w:type="spellEnd"/>
            <w:r>
              <w:rPr>
                <w:rFonts w:cs="Arial"/>
              </w:rPr>
              <w:t xml:space="preserve"> in the example are invalid... the years are only 3 characters, and they do not correspond with the START_TIME in the metadata.  The month is invalid (13).</w:t>
            </w:r>
          </w:p>
        </w:tc>
        <w:tc>
          <w:tcPr>
            <w:tcW w:w="1811" w:type="dxa"/>
            <w:tcBorders>
              <w:top w:val="single" w:sz="4" w:space="0" w:color="auto"/>
              <w:left w:val="single" w:sz="4" w:space="0" w:color="auto"/>
              <w:bottom w:val="single" w:sz="4" w:space="0" w:color="auto"/>
              <w:right w:val="single" w:sz="4" w:space="0" w:color="auto"/>
            </w:tcBorders>
          </w:tcPr>
          <w:p w14:paraId="5B6E9451" w14:textId="77777777" w:rsidR="000666FB" w:rsidRPr="000630F7" w:rsidRDefault="000666FB" w:rsidP="00367000">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3C3CD4D2" w14:textId="2D0E9B13" w:rsidR="000666FB" w:rsidRDefault="00461DA2" w:rsidP="00367000">
            <w:pPr>
              <w:spacing w:after="100" w:afterAutospacing="1"/>
              <w:rPr>
                <w:rFonts w:cs="Arial"/>
              </w:rPr>
            </w:pPr>
            <w:r>
              <w:rPr>
                <w:rFonts w:cs="Arial"/>
              </w:rPr>
              <w:t>I know the data are not "real" but they should be "realistic".</w:t>
            </w:r>
          </w:p>
        </w:tc>
        <w:tc>
          <w:tcPr>
            <w:tcW w:w="1946" w:type="dxa"/>
            <w:tcBorders>
              <w:top w:val="single" w:sz="4" w:space="0" w:color="auto"/>
              <w:left w:val="single" w:sz="4" w:space="0" w:color="auto"/>
              <w:bottom w:val="single" w:sz="4" w:space="0" w:color="auto"/>
              <w:right w:val="single" w:sz="4" w:space="0" w:color="auto"/>
            </w:tcBorders>
          </w:tcPr>
          <w:p w14:paraId="04BD5DA0" w14:textId="77777777" w:rsidR="000666FB" w:rsidRPr="000630F7" w:rsidRDefault="000666FB" w:rsidP="00367000"/>
        </w:tc>
      </w:tr>
      <w:tr w:rsidR="000666FB" w:rsidRPr="00C635BB" w14:paraId="5BF80162" w14:textId="77777777" w:rsidTr="00367000">
        <w:trPr>
          <w:jc w:val="center"/>
        </w:trPr>
        <w:tc>
          <w:tcPr>
            <w:tcW w:w="668" w:type="dxa"/>
            <w:tcBorders>
              <w:top w:val="single" w:sz="4" w:space="0" w:color="auto"/>
              <w:left w:val="single" w:sz="4" w:space="0" w:color="auto"/>
              <w:bottom w:val="single" w:sz="4" w:space="0" w:color="auto"/>
              <w:right w:val="single" w:sz="4" w:space="0" w:color="auto"/>
            </w:tcBorders>
          </w:tcPr>
          <w:p w14:paraId="570BDEB8" w14:textId="7D6C1FCB" w:rsidR="00461DA2" w:rsidRDefault="00461DA2" w:rsidP="00367000">
            <w:pPr>
              <w:rPr>
                <w:rFonts w:cs="Arial"/>
              </w:rPr>
            </w:pPr>
            <w:r>
              <w:rPr>
                <w:rFonts w:cs="Arial"/>
              </w:rPr>
              <w:t>E-1</w:t>
            </w:r>
          </w:p>
          <w:p w14:paraId="5233E6D9" w14:textId="10B718A4" w:rsidR="000666FB" w:rsidRDefault="00461DA2" w:rsidP="00367000">
            <w:pPr>
              <w:rPr>
                <w:rFonts w:cs="Arial"/>
              </w:rPr>
            </w:pPr>
            <w:r>
              <w:rPr>
                <w:rFonts w:cs="Arial"/>
              </w:rPr>
              <w:t>E-2</w:t>
            </w:r>
          </w:p>
        </w:tc>
        <w:tc>
          <w:tcPr>
            <w:tcW w:w="900" w:type="dxa"/>
            <w:tcBorders>
              <w:top w:val="single" w:sz="4" w:space="0" w:color="auto"/>
              <w:left w:val="single" w:sz="4" w:space="0" w:color="auto"/>
              <w:bottom w:val="single" w:sz="4" w:space="0" w:color="auto"/>
              <w:right w:val="single" w:sz="4" w:space="0" w:color="auto"/>
            </w:tcBorders>
          </w:tcPr>
          <w:p w14:paraId="2C2C0699" w14:textId="77777777" w:rsidR="000666FB" w:rsidRDefault="000666FB" w:rsidP="00367000">
            <w:pPr>
              <w:rPr>
                <w:rFonts w:cs="Arial"/>
              </w:rPr>
            </w:pPr>
            <w:r>
              <w:rPr>
                <w:rFonts w:cs="Arial"/>
              </w:rPr>
              <w:t>Example</w:t>
            </w:r>
          </w:p>
        </w:tc>
        <w:tc>
          <w:tcPr>
            <w:tcW w:w="630" w:type="dxa"/>
            <w:tcBorders>
              <w:top w:val="single" w:sz="4" w:space="0" w:color="auto"/>
              <w:left w:val="single" w:sz="4" w:space="0" w:color="auto"/>
              <w:bottom w:val="single" w:sz="4" w:space="0" w:color="auto"/>
              <w:right w:val="single" w:sz="4" w:space="0" w:color="auto"/>
            </w:tcBorders>
          </w:tcPr>
          <w:p w14:paraId="3005E769" w14:textId="77777777" w:rsidR="000666FB" w:rsidRDefault="000666FB" w:rsidP="00367000">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380C9E9D" w14:textId="572DCE37" w:rsidR="00461DA2" w:rsidRDefault="00461DA2" w:rsidP="00367000">
            <w:pPr>
              <w:rPr>
                <w:rFonts w:cs="Arial"/>
              </w:rPr>
            </w:pPr>
            <w:r>
              <w:rPr>
                <w:rFonts w:cs="Arial"/>
              </w:rPr>
              <w:t>33-34</w:t>
            </w:r>
          </w:p>
          <w:p w14:paraId="6D8B7A16" w14:textId="27C50BC8" w:rsidR="000666FB" w:rsidRDefault="00461DA2" w:rsidP="00367000">
            <w:pPr>
              <w:rPr>
                <w:rFonts w:cs="Arial"/>
              </w:rPr>
            </w:pPr>
            <w:r>
              <w:rPr>
                <w:rFonts w:cs="Arial"/>
              </w:rPr>
              <w:t>2-3</w:t>
            </w:r>
          </w:p>
        </w:tc>
        <w:tc>
          <w:tcPr>
            <w:tcW w:w="720" w:type="dxa"/>
            <w:tcBorders>
              <w:top w:val="single" w:sz="4" w:space="0" w:color="auto"/>
              <w:left w:val="single" w:sz="4" w:space="0" w:color="auto"/>
              <w:bottom w:val="single" w:sz="4" w:space="0" w:color="auto"/>
              <w:right w:val="single" w:sz="4" w:space="0" w:color="auto"/>
            </w:tcBorders>
          </w:tcPr>
          <w:p w14:paraId="1AD7A11F" w14:textId="4D61B77F" w:rsidR="000666FB" w:rsidRDefault="00461DA2" w:rsidP="00367000">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D4CD0F1" w14:textId="38C953AF" w:rsidR="000666FB" w:rsidRDefault="00461DA2" w:rsidP="00367000">
            <w:pPr>
              <w:spacing w:after="100" w:afterAutospacing="1"/>
              <w:rPr>
                <w:rFonts w:cs="Arial"/>
              </w:rPr>
            </w:pPr>
            <w:r>
              <w:rPr>
                <w:rFonts w:cs="Arial"/>
              </w:rPr>
              <w:t>The mnemonic ACS.STA2</w:t>
            </w:r>
            <w:proofErr w:type="gramStart"/>
            <w:r>
              <w:rPr>
                <w:rFonts w:cs="Arial"/>
              </w:rPr>
              <w:t>.*</w:t>
            </w:r>
            <w:proofErr w:type="gramEnd"/>
            <w:r>
              <w:rPr>
                <w:rFonts w:cs="Arial"/>
              </w:rPr>
              <w:t xml:space="preserve"> is not defined.</w:t>
            </w:r>
          </w:p>
        </w:tc>
        <w:tc>
          <w:tcPr>
            <w:tcW w:w="1811" w:type="dxa"/>
            <w:tcBorders>
              <w:top w:val="single" w:sz="4" w:space="0" w:color="auto"/>
              <w:left w:val="single" w:sz="4" w:space="0" w:color="auto"/>
              <w:bottom w:val="single" w:sz="4" w:space="0" w:color="auto"/>
              <w:right w:val="single" w:sz="4" w:space="0" w:color="auto"/>
            </w:tcBorders>
          </w:tcPr>
          <w:p w14:paraId="66F88D9B" w14:textId="77777777" w:rsidR="000666FB" w:rsidRPr="000630F7" w:rsidRDefault="000666FB" w:rsidP="00367000">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685D6E44" w14:textId="7B47D1D8" w:rsidR="000666FB" w:rsidRDefault="00461DA2" w:rsidP="00367000">
            <w:pPr>
              <w:spacing w:after="100" w:afterAutospacing="1"/>
              <w:rPr>
                <w:rFonts w:cs="Arial"/>
              </w:rPr>
            </w:pPr>
            <w:r>
              <w:rPr>
                <w:rFonts w:cs="Arial"/>
              </w:rPr>
              <w:t>Either define the mnemonic or change STA2 to STA1.  Probably the latter is easier.</w:t>
            </w:r>
          </w:p>
        </w:tc>
        <w:tc>
          <w:tcPr>
            <w:tcW w:w="1946" w:type="dxa"/>
            <w:tcBorders>
              <w:top w:val="single" w:sz="4" w:space="0" w:color="auto"/>
              <w:left w:val="single" w:sz="4" w:space="0" w:color="auto"/>
              <w:bottom w:val="single" w:sz="4" w:space="0" w:color="auto"/>
              <w:right w:val="single" w:sz="4" w:space="0" w:color="auto"/>
            </w:tcBorders>
          </w:tcPr>
          <w:p w14:paraId="635C0350" w14:textId="77777777" w:rsidR="000666FB" w:rsidRPr="000630F7" w:rsidRDefault="000666FB" w:rsidP="00367000"/>
        </w:tc>
      </w:tr>
      <w:tr w:rsidR="00461DA2" w:rsidRPr="00C635BB" w14:paraId="031FF1BF" w14:textId="77777777" w:rsidTr="003A3044">
        <w:trPr>
          <w:jc w:val="center"/>
        </w:trPr>
        <w:tc>
          <w:tcPr>
            <w:tcW w:w="668" w:type="dxa"/>
            <w:tcBorders>
              <w:top w:val="single" w:sz="4" w:space="0" w:color="auto"/>
              <w:left w:val="single" w:sz="4" w:space="0" w:color="auto"/>
              <w:bottom w:val="single" w:sz="4" w:space="0" w:color="auto"/>
              <w:right w:val="single" w:sz="4" w:space="0" w:color="auto"/>
            </w:tcBorders>
          </w:tcPr>
          <w:p w14:paraId="5620FBD4" w14:textId="23AE0D3D" w:rsidR="00461DA2" w:rsidRDefault="00461DA2" w:rsidP="003A3044">
            <w:pPr>
              <w:rPr>
                <w:rFonts w:cs="Arial"/>
              </w:rPr>
            </w:pPr>
            <w:r>
              <w:rPr>
                <w:rFonts w:cs="Arial"/>
              </w:rPr>
              <w:t>F-1</w:t>
            </w:r>
          </w:p>
          <w:p w14:paraId="321672D8" w14:textId="77777777" w:rsidR="00461DA2" w:rsidRPr="00461DA2" w:rsidRDefault="00461DA2" w:rsidP="00461DA2">
            <w:pPr>
              <w:rPr>
                <w:rFonts w:cs="Arial"/>
              </w:rPr>
            </w:pPr>
          </w:p>
        </w:tc>
        <w:tc>
          <w:tcPr>
            <w:tcW w:w="900" w:type="dxa"/>
            <w:tcBorders>
              <w:top w:val="single" w:sz="4" w:space="0" w:color="auto"/>
              <w:left w:val="single" w:sz="4" w:space="0" w:color="auto"/>
              <w:bottom w:val="single" w:sz="4" w:space="0" w:color="auto"/>
              <w:right w:val="single" w:sz="4" w:space="0" w:color="auto"/>
            </w:tcBorders>
          </w:tcPr>
          <w:p w14:paraId="4A69E049" w14:textId="77777777" w:rsidR="00461DA2" w:rsidRDefault="00461DA2" w:rsidP="003A3044">
            <w:pPr>
              <w:rPr>
                <w:rFonts w:cs="Arial"/>
              </w:rPr>
            </w:pPr>
            <w:r>
              <w:rPr>
                <w:rFonts w:cs="Arial"/>
              </w:rPr>
              <w:t>Example</w:t>
            </w:r>
          </w:p>
        </w:tc>
        <w:tc>
          <w:tcPr>
            <w:tcW w:w="630" w:type="dxa"/>
            <w:tcBorders>
              <w:top w:val="single" w:sz="4" w:space="0" w:color="auto"/>
              <w:left w:val="single" w:sz="4" w:space="0" w:color="auto"/>
              <w:bottom w:val="single" w:sz="4" w:space="0" w:color="auto"/>
              <w:right w:val="single" w:sz="4" w:space="0" w:color="auto"/>
            </w:tcBorders>
          </w:tcPr>
          <w:p w14:paraId="5ACE3C6A" w14:textId="6650CE1C" w:rsidR="00461DA2" w:rsidRDefault="00461DA2" w:rsidP="003A3044">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34F09DED" w14:textId="44FFEF33" w:rsidR="00461DA2" w:rsidRDefault="00461DA2" w:rsidP="003A3044">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0DE76AC3" w14:textId="29884801" w:rsidR="00461DA2" w:rsidRDefault="00461DA2" w:rsidP="003A3044">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1F77045" w14:textId="48AF2158" w:rsidR="00461DA2" w:rsidRDefault="00461DA2" w:rsidP="003A3044">
            <w:pPr>
              <w:spacing w:after="100" w:afterAutospacing="1"/>
              <w:rPr>
                <w:rFonts w:cs="Arial"/>
              </w:rPr>
            </w:pPr>
            <w:r>
              <w:rPr>
                <w:rFonts w:cs="Arial"/>
              </w:rPr>
              <w:t>Use of indefinite article</w:t>
            </w:r>
          </w:p>
        </w:tc>
        <w:tc>
          <w:tcPr>
            <w:tcW w:w="1811" w:type="dxa"/>
            <w:tcBorders>
              <w:top w:val="single" w:sz="4" w:space="0" w:color="auto"/>
              <w:left w:val="single" w:sz="4" w:space="0" w:color="auto"/>
              <w:bottom w:val="single" w:sz="4" w:space="0" w:color="auto"/>
              <w:right w:val="single" w:sz="4" w:space="0" w:color="auto"/>
            </w:tcBorders>
          </w:tcPr>
          <w:p w14:paraId="0C9AA7BD" w14:textId="77777777" w:rsidR="00461DA2" w:rsidRPr="000630F7" w:rsidRDefault="00461DA2" w:rsidP="003A3044">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019F1918" w14:textId="77777777" w:rsidR="00461DA2" w:rsidRDefault="00461DA2" w:rsidP="003A3044">
            <w:pPr>
              <w:spacing w:after="100" w:afterAutospacing="1"/>
              <w:rPr>
                <w:rFonts w:cs="Arial"/>
              </w:rPr>
            </w:pPr>
            <w:r>
              <w:rPr>
                <w:rFonts w:cs="Arial"/>
              </w:rPr>
              <w:t>From:  "... a NHM..."</w:t>
            </w:r>
          </w:p>
          <w:p w14:paraId="2421B8A2" w14:textId="3E45A5B9" w:rsidR="00461DA2" w:rsidRDefault="00461DA2" w:rsidP="003A3044">
            <w:pPr>
              <w:spacing w:after="100" w:afterAutospacing="1"/>
              <w:rPr>
                <w:rFonts w:cs="Arial"/>
              </w:rPr>
            </w:pPr>
            <w:r>
              <w:rPr>
                <w:rFonts w:cs="Arial"/>
              </w:rPr>
              <w:t>To:  "...an NHM..."</w:t>
            </w:r>
          </w:p>
        </w:tc>
        <w:tc>
          <w:tcPr>
            <w:tcW w:w="1946" w:type="dxa"/>
            <w:tcBorders>
              <w:top w:val="single" w:sz="4" w:space="0" w:color="auto"/>
              <w:left w:val="single" w:sz="4" w:space="0" w:color="auto"/>
              <w:bottom w:val="single" w:sz="4" w:space="0" w:color="auto"/>
              <w:right w:val="single" w:sz="4" w:space="0" w:color="auto"/>
            </w:tcBorders>
          </w:tcPr>
          <w:p w14:paraId="3CB4E773" w14:textId="77777777" w:rsidR="00461DA2" w:rsidRPr="000630F7" w:rsidRDefault="00461DA2" w:rsidP="003A3044"/>
        </w:tc>
      </w:tr>
      <w:tr w:rsidR="000666FB" w:rsidRPr="00C635BB" w14:paraId="78DA866C" w14:textId="77777777" w:rsidTr="00A538DB">
        <w:trPr>
          <w:jc w:val="center"/>
        </w:trPr>
        <w:tc>
          <w:tcPr>
            <w:tcW w:w="668" w:type="dxa"/>
            <w:tcBorders>
              <w:top w:val="single" w:sz="4" w:space="0" w:color="auto"/>
              <w:left w:val="single" w:sz="4" w:space="0" w:color="auto"/>
              <w:bottom w:val="single" w:sz="4" w:space="0" w:color="auto"/>
              <w:right w:val="single" w:sz="4" w:space="0" w:color="auto"/>
            </w:tcBorders>
          </w:tcPr>
          <w:p w14:paraId="2937044D" w14:textId="56C6447E" w:rsidR="000666FB" w:rsidRDefault="003A3044" w:rsidP="00A538DB">
            <w:pPr>
              <w:rPr>
                <w:rFonts w:cs="Arial"/>
              </w:rPr>
            </w:pPr>
            <w:r>
              <w:rPr>
                <w:rFonts w:cs="Arial"/>
              </w:rPr>
              <w:t>G-1</w:t>
            </w:r>
          </w:p>
        </w:tc>
        <w:tc>
          <w:tcPr>
            <w:tcW w:w="900" w:type="dxa"/>
            <w:tcBorders>
              <w:top w:val="single" w:sz="4" w:space="0" w:color="auto"/>
              <w:left w:val="single" w:sz="4" w:space="0" w:color="auto"/>
              <w:bottom w:val="single" w:sz="4" w:space="0" w:color="auto"/>
              <w:right w:val="single" w:sz="4" w:space="0" w:color="auto"/>
            </w:tcBorders>
          </w:tcPr>
          <w:p w14:paraId="3EACCA7A" w14:textId="77777777" w:rsidR="000666FB" w:rsidRDefault="000666FB" w:rsidP="00A538DB">
            <w:pPr>
              <w:rPr>
                <w:rFonts w:cs="Arial"/>
              </w:rPr>
            </w:pPr>
          </w:p>
        </w:tc>
        <w:tc>
          <w:tcPr>
            <w:tcW w:w="630" w:type="dxa"/>
            <w:tcBorders>
              <w:top w:val="single" w:sz="4" w:space="0" w:color="auto"/>
              <w:left w:val="single" w:sz="4" w:space="0" w:color="auto"/>
              <w:bottom w:val="single" w:sz="4" w:space="0" w:color="auto"/>
              <w:right w:val="single" w:sz="4" w:space="0" w:color="auto"/>
            </w:tcBorders>
          </w:tcPr>
          <w:p w14:paraId="05E06F42" w14:textId="77777777" w:rsidR="000666FB" w:rsidRDefault="000666FB" w:rsidP="00A538DB">
            <w:pPr>
              <w:rPr>
                <w:rFonts w:cs="Arial"/>
              </w:rPr>
            </w:pPr>
          </w:p>
        </w:tc>
        <w:tc>
          <w:tcPr>
            <w:tcW w:w="630" w:type="dxa"/>
            <w:tcBorders>
              <w:top w:val="single" w:sz="4" w:space="0" w:color="auto"/>
              <w:left w:val="single" w:sz="4" w:space="0" w:color="auto"/>
              <w:bottom w:val="single" w:sz="4" w:space="0" w:color="auto"/>
              <w:right w:val="single" w:sz="4" w:space="0" w:color="auto"/>
            </w:tcBorders>
          </w:tcPr>
          <w:p w14:paraId="0E18EEA7" w14:textId="77777777" w:rsidR="000666FB" w:rsidRDefault="000666FB" w:rsidP="00A538DB">
            <w:pPr>
              <w:rPr>
                <w:rFonts w:cs="Arial"/>
              </w:rPr>
            </w:pPr>
          </w:p>
        </w:tc>
        <w:tc>
          <w:tcPr>
            <w:tcW w:w="720" w:type="dxa"/>
            <w:tcBorders>
              <w:top w:val="single" w:sz="4" w:space="0" w:color="auto"/>
              <w:left w:val="single" w:sz="4" w:space="0" w:color="auto"/>
              <w:bottom w:val="single" w:sz="4" w:space="0" w:color="auto"/>
              <w:right w:val="single" w:sz="4" w:space="0" w:color="auto"/>
            </w:tcBorders>
          </w:tcPr>
          <w:p w14:paraId="6D882E91" w14:textId="0F3E710A" w:rsidR="000666FB" w:rsidRDefault="003A3044" w:rsidP="00A538DB">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C6F6FD5" w14:textId="6983493F" w:rsidR="000666FB" w:rsidRDefault="003A3044" w:rsidP="00A538DB">
            <w:pPr>
              <w:spacing w:after="100" w:afterAutospacing="1"/>
              <w:rPr>
                <w:rFonts w:cs="Arial"/>
              </w:rPr>
            </w:pPr>
            <w:r>
              <w:rPr>
                <w:rFonts w:cs="Arial"/>
              </w:rPr>
              <w:t>References labeled F1-F3 should be G1-G3 (or maybe H1-H3 given requirement to add ICS annex)</w:t>
            </w:r>
          </w:p>
        </w:tc>
        <w:tc>
          <w:tcPr>
            <w:tcW w:w="1811" w:type="dxa"/>
            <w:tcBorders>
              <w:top w:val="single" w:sz="4" w:space="0" w:color="auto"/>
              <w:left w:val="single" w:sz="4" w:space="0" w:color="auto"/>
              <w:bottom w:val="single" w:sz="4" w:space="0" w:color="auto"/>
              <w:right w:val="single" w:sz="4" w:space="0" w:color="auto"/>
            </w:tcBorders>
          </w:tcPr>
          <w:p w14:paraId="7A21FB4B" w14:textId="77777777" w:rsidR="000666FB" w:rsidRPr="000630F7" w:rsidRDefault="000666FB" w:rsidP="00A538DB">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04B25FF0" w14:textId="294594F6" w:rsidR="000666FB" w:rsidRDefault="009D02A9" w:rsidP="00A538DB">
            <w:pPr>
              <w:spacing w:after="100" w:afterAutospacing="1"/>
              <w:rPr>
                <w:rFonts w:cs="Arial"/>
              </w:rPr>
            </w:pPr>
            <w:r>
              <w:rPr>
                <w:rFonts w:cs="Arial"/>
              </w:rPr>
              <w:t>Change references here and throughout document.</w:t>
            </w:r>
          </w:p>
        </w:tc>
        <w:tc>
          <w:tcPr>
            <w:tcW w:w="1946" w:type="dxa"/>
            <w:tcBorders>
              <w:top w:val="single" w:sz="4" w:space="0" w:color="auto"/>
              <w:left w:val="single" w:sz="4" w:space="0" w:color="auto"/>
              <w:bottom w:val="single" w:sz="4" w:space="0" w:color="auto"/>
              <w:right w:val="single" w:sz="4" w:space="0" w:color="auto"/>
            </w:tcBorders>
          </w:tcPr>
          <w:p w14:paraId="4A173F0C" w14:textId="77777777" w:rsidR="000666FB" w:rsidRPr="000630F7" w:rsidRDefault="000666FB" w:rsidP="00A538DB"/>
        </w:tc>
      </w:tr>
      <w:tr w:rsidR="000666FB" w:rsidRPr="00C635BB" w14:paraId="78D46586"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2670EE5E" w14:textId="6D706C72" w:rsidR="000666FB" w:rsidRDefault="009D02A9" w:rsidP="003B38D3">
            <w:pPr>
              <w:rPr>
                <w:rFonts w:cs="Arial"/>
              </w:rPr>
            </w:pPr>
            <w:r>
              <w:rPr>
                <w:rFonts w:cs="Arial"/>
              </w:rPr>
              <w:t>I-1</w:t>
            </w:r>
          </w:p>
        </w:tc>
        <w:tc>
          <w:tcPr>
            <w:tcW w:w="900" w:type="dxa"/>
            <w:tcBorders>
              <w:top w:val="single" w:sz="4" w:space="0" w:color="auto"/>
              <w:left w:val="single" w:sz="4" w:space="0" w:color="auto"/>
              <w:bottom w:val="single" w:sz="4" w:space="0" w:color="auto"/>
              <w:right w:val="single" w:sz="4" w:space="0" w:color="auto"/>
            </w:tcBorders>
          </w:tcPr>
          <w:p w14:paraId="5575629D" w14:textId="0CFD4269" w:rsidR="000666FB" w:rsidRDefault="009D02A9" w:rsidP="003B38D3">
            <w:pPr>
              <w:rPr>
                <w:rFonts w:cs="Arial"/>
              </w:rPr>
            </w:pPr>
            <w:r>
              <w:rPr>
                <w:rFonts w:cs="Arial"/>
              </w:rPr>
              <w:t>Graphic</w:t>
            </w:r>
          </w:p>
        </w:tc>
        <w:tc>
          <w:tcPr>
            <w:tcW w:w="630" w:type="dxa"/>
            <w:tcBorders>
              <w:top w:val="single" w:sz="4" w:space="0" w:color="auto"/>
              <w:left w:val="single" w:sz="4" w:space="0" w:color="auto"/>
              <w:bottom w:val="single" w:sz="4" w:space="0" w:color="auto"/>
              <w:right w:val="single" w:sz="4" w:space="0" w:color="auto"/>
            </w:tcBorders>
          </w:tcPr>
          <w:p w14:paraId="13551268" w14:textId="77777777" w:rsidR="000666FB" w:rsidRDefault="000666FB" w:rsidP="003B38D3">
            <w:pPr>
              <w:rPr>
                <w:rFonts w:cs="Arial"/>
              </w:rPr>
            </w:pPr>
          </w:p>
        </w:tc>
        <w:tc>
          <w:tcPr>
            <w:tcW w:w="630" w:type="dxa"/>
            <w:tcBorders>
              <w:top w:val="single" w:sz="4" w:space="0" w:color="auto"/>
              <w:left w:val="single" w:sz="4" w:space="0" w:color="auto"/>
              <w:bottom w:val="single" w:sz="4" w:space="0" w:color="auto"/>
              <w:right w:val="single" w:sz="4" w:space="0" w:color="auto"/>
            </w:tcBorders>
          </w:tcPr>
          <w:p w14:paraId="41AFCC70" w14:textId="77777777" w:rsidR="000666FB" w:rsidRDefault="000666FB" w:rsidP="003B38D3">
            <w:pPr>
              <w:rPr>
                <w:rFonts w:cs="Arial"/>
              </w:rPr>
            </w:pPr>
          </w:p>
        </w:tc>
        <w:tc>
          <w:tcPr>
            <w:tcW w:w="720" w:type="dxa"/>
            <w:tcBorders>
              <w:top w:val="single" w:sz="4" w:space="0" w:color="auto"/>
              <w:left w:val="single" w:sz="4" w:space="0" w:color="auto"/>
              <w:bottom w:val="single" w:sz="4" w:space="0" w:color="auto"/>
              <w:right w:val="single" w:sz="4" w:space="0" w:color="auto"/>
            </w:tcBorders>
          </w:tcPr>
          <w:p w14:paraId="1042C86C" w14:textId="6AE96652" w:rsidR="000666FB" w:rsidRDefault="009D02A9" w:rsidP="003B38D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D0F81A4" w14:textId="17075020" w:rsidR="000666FB" w:rsidRDefault="009D02A9" w:rsidP="005A620D">
            <w:pPr>
              <w:spacing w:after="100" w:afterAutospacing="1"/>
              <w:rPr>
                <w:rFonts w:cs="Arial"/>
              </w:rPr>
            </w:pPr>
            <w:r>
              <w:rPr>
                <w:rFonts w:cs="Arial"/>
              </w:rPr>
              <w:t>Graphic seems to be broken.</w:t>
            </w:r>
          </w:p>
        </w:tc>
        <w:tc>
          <w:tcPr>
            <w:tcW w:w="1811" w:type="dxa"/>
            <w:tcBorders>
              <w:top w:val="single" w:sz="4" w:space="0" w:color="auto"/>
              <w:left w:val="single" w:sz="4" w:space="0" w:color="auto"/>
              <w:bottom w:val="single" w:sz="4" w:space="0" w:color="auto"/>
              <w:right w:val="single" w:sz="4" w:space="0" w:color="auto"/>
            </w:tcBorders>
          </w:tcPr>
          <w:p w14:paraId="06ED6971" w14:textId="73B9B0A0" w:rsidR="000666FB" w:rsidRPr="000630F7" w:rsidRDefault="000666FB"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5CF2C713" w14:textId="0E99AAAD" w:rsidR="000666FB" w:rsidRDefault="009D02A9" w:rsidP="003B38D3">
            <w:pPr>
              <w:spacing w:after="100" w:afterAutospacing="1"/>
              <w:rPr>
                <w:rFonts w:cs="Arial"/>
              </w:rPr>
            </w:pPr>
            <w:r>
              <w:rPr>
                <w:rFonts w:cs="Arial"/>
              </w:rPr>
              <w:t>Upload new graphic.</w:t>
            </w:r>
          </w:p>
        </w:tc>
        <w:tc>
          <w:tcPr>
            <w:tcW w:w="1946" w:type="dxa"/>
            <w:tcBorders>
              <w:top w:val="single" w:sz="4" w:space="0" w:color="auto"/>
              <w:left w:val="single" w:sz="4" w:space="0" w:color="auto"/>
              <w:bottom w:val="single" w:sz="4" w:space="0" w:color="auto"/>
              <w:right w:val="single" w:sz="4" w:space="0" w:color="auto"/>
            </w:tcBorders>
          </w:tcPr>
          <w:p w14:paraId="68CC187D" w14:textId="77777777" w:rsidR="000666FB" w:rsidRPr="000630F7" w:rsidRDefault="000666FB" w:rsidP="003B38D3"/>
        </w:tc>
      </w:tr>
      <w:tr w:rsidR="009D02A9" w:rsidRPr="00C635BB" w14:paraId="1548C382"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4C1ADFAB" w14:textId="23811B95" w:rsidR="009D02A9" w:rsidRDefault="009D02A9" w:rsidP="003B38D3">
            <w:pPr>
              <w:rPr>
                <w:rFonts w:cs="Arial"/>
              </w:rPr>
            </w:pPr>
            <w:r>
              <w:rPr>
                <w:rFonts w:cs="Arial"/>
              </w:rPr>
              <w:t>J-1</w:t>
            </w:r>
          </w:p>
        </w:tc>
        <w:tc>
          <w:tcPr>
            <w:tcW w:w="900" w:type="dxa"/>
            <w:tcBorders>
              <w:top w:val="single" w:sz="4" w:space="0" w:color="auto"/>
              <w:left w:val="single" w:sz="4" w:space="0" w:color="auto"/>
              <w:bottom w:val="single" w:sz="4" w:space="0" w:color="auto"/>
              <w:right w:val="single" w:sz="4" w:space="0" w:color="auto"/>
            </w:tcBorders>
          </w:tcPr>
          <w:p w14:paraId="3E037505" w14:textId="05EB0A67" w:rsidR="009D02A9" w:rsidRDefault="009D02A9" w:rsidP="003B38D3">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25AD08C0" w14:textId="04F4B348" w:rsidR="009D02A9" w:rsidRDefault="009D02A9" w:rsidP="003B38D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7A356F9C" w14:textId="60296EB7" w:rsidR="009D02A9" w:rsidRDefault="009D02A9" w:rsidP="003B38D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6F07A6E9" w14:textId="30895798" w:rsidR="009D02A9" w:rsidRDefault="009D02A9" w:rsidP="003B38D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39B2093" w14:textId="1FF23863" w:rsidR="009D02A9" w:rsidRDefault="009D02A9" w:rsidP="005A620D">
            <w:pPr>
              <w:spacing w:after="100" w:afterAutospacing="1"/>
              <w:rPr>
                <w:rFonts w:cs="Arial"/>
              </w:rPr>
            </w:pPr>
            <w:r>
              <w:rPr>
                <w:rFonts w:cs="Arial"/>
              </w:rPr>
              <w:t>Minor typo</w:t>
            </w:r>
          </w:p>
        </w:tc>
        <w:tc>
          <w:tcPr>
            <w:tcW w:w="1811" w:type="dxa"/>
            <w:tcBorders>
              <w:top w:val="single" w:sz="4" w:space="0" w:color="auto"/>
              <w:left w:val="single" w:sz="4" w:space="0" w:color="auto"/>
              <w:bottom w:val="single" w:sz="4" w:space="0" w:color="auto"/>
              <w:right w:val="single" w:sz="4" w:space="0" w:color="auto"/>
            </w:tcBorders>
          </w:tcPr>
          <w:p w14:paraId="413D587B" w14:textId="707E35C3" w:rsidR="009D02A9" w:rsidRPr="000630F7" w:rsidRDefault="009D02A9"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34E16CB5" w14:textId="77777777" w:rsidR="009D02A9" w:rsidRDefault="009D02A9" w:rsidP="003B38D3">
            <w:pPr>
              <w:spacing w:after="100" w:afterAutospacing="1"/>
              <w:rPr>
                <w:rFonts w:cs="Arial"/>
              </w:rPr>
            </w:pPr>
            <w:r>
              <w:rPr>
                <w:rFonts w:cs="Arial"/>
              </w:rPr>
              <w:t>From:  FRAMES</w:t>
            </w:r>
          </w:p>
          <w:p w14:paraId="69783F8C" w14:textId="6A39BDD7" w:rsidR="009D02A9" w:rsidRDefault="009D02A9" w:rsidP="003B38D3">
            <w:pPr>
              <w:spacing w:after="100" w:afterAutospacing="1"/>
              <w:rPr>
                <w:rFonts w:cs="Arial"/>
              </w:rPr>
            </w:pPr>
            <w:r>
              <w:rPr>
                <w:rFonts w:cs="Arial"/>
              </w:rPr>
              <w:t>To:  FRAME</w:t>
            </w:r>
          </w:p>
        </w:tc>
        <w:tc>
          <w:tcPr>
            <w:tcW w:w="1946" w:type="dxa"/>
            <w:tcBorders>
              <w:top w:val="single" w:sz="4" w:space="0" w:color="auto"/>
              <w:left w:val="single" w:sz="4" w:space="0" w:color="auto"/>
              <w:bottom w:val="single" w:sz="4" w:space="0" w:color="auto"/>
              <w:right w:val="single" w:sz="4" w:space="0" w:color="auto"/>
            </w:tcBorders>
          </w:tcPr>
          <w:p w14:paraId="452AC808" w14:textId="77777777" w:rsidR="009D02A9" w:rsidRPr="000630F7" w:rsidRDefault="009D02A9" w:rsidP="003B38D3"/>
        </w:tc>
      </w:tr>
      <w:tr w:rsidR="009D02A9" w:rsidRPr="00C635BB" w14:paraId="71D32CF1" w14:textId="77777777" w:rsidTr="00AD04A4">
        <w:trPr>
          <w:jc w:val="center"/>
        </w:trPr>
        <w:tc>
          <w:tcPr>
            <w:tcW w:w="668" w:type="dxa"/>
            <w:tcBorders>
              <w:top w:val="single" w:sz="4" w:space="0" w:color="auto"/>
              <w:left w:val="single" w:sz="4" w:space="0" w:color="auto"/>
              <w:bottom w:val="single" w:sz="4" w:space="0" w:color="auto"/>
              <w:right w:val="single" w:sz="4" w:space="0" w:color="auto"/>
            </w:tcBorders>
          </w:tcPr>
          <w:p w14:paraId="7D1B8C1E" w14:textId="4D70207F" w:rsidR="009D02A9" w:rsidRDefault="009D02A9" w:rsidP="003B38D3">
            <w:pPr>
              <w:rPr>
                <w:rFonts w:cs="Arial"/>
              </w:rPr>
            </w:pPr>
            <w:r>
              <w:rPr>
                <w:rFonts w:cs="Arial"/>
              </w:rPr>
              <w:t>J-1</w:t>
            </w:r>
          </w:p>
        </w:tc>
        <w:tc>
          <w:tcPr>
            <w:tcW w:w="900" w:type="dxa"/>
            <w:tcBorders>
              <w:top w:val="single" w:sz="4" w:space="0" w:color="auto"/>
              <w:left w:val="single" w:sz="4" w:space="0" w:color="auto"/>
              <w:bottom w:val="single" w:sz="4" w:space="0" w:color="auto"/>
              <w:right w:val="single" w:sz="4" w:space="0" w:color="auto"/>
            </w:tcBorders>
          </w:tcPr>
          <w:p w14:paraId="24DB44C6" w14:textId="619B8738" w:rsidR="009D02A9" w:rsidRDefault="009D02A9" w:rsidP="003B38D3">
            <w:pPr>
              <w:rPr>
                <w:rFonts w:cs="Arial"/>
              </w:rPr>
            </w:pPr>
            <w:r>
              <w:rPr>
                <w:rFonts w:cs="Arial"/>
              </w:rPr>
              <w:t>J1</w:t>
            </w:r>
          </w:p>
        </w:tc>
        <w:tc>
          <w:tcPr>
            <w:tcW w:w="630" w:type="dxa"/>
            <w:tcBorders>
              <w:top w:val="single" w:sz="4" w:space="0" w:color="auto"/>
              <w:left w:val="single" w:sz="4" w:space="0" w:color="auto"/>
              <w:bottom w:val="single" w:sz="4" w:space="0" w:color="auto"/>
              <w:right w:val="single" w:sz="4" w:space="0" w:color="auto"/>
            </w:tcBorders>
          </w:tcPr>
          <w:p w14:paraId="0AEA2CBC" w14:textId="269F5C71" w:rsidR="009D02A9" w:rsidRDefault="009D02A9" w:rsidP="003B38D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4C2E2BD" w14:textId="4AAA2082" w:rsidR="009D02A9" w:rsidRDefault="009D02A9" w:rsidP="003B38D3">
            <w:pPr>
              <w:rPr>
                <w:rFonts w:cs="Arial"/>
              </w:rPr>
            </w:pPr>
            <w:r>
              <w:rPr>
                <w:rFonts w:cs="Arial"/>
              </w:rPr>
              <w:t>3-4</w:t>
            </w:r>
          </w:p>
        </w:tc>
        <w:tc>
          <w:tcPr>
            <w:tcW w:w="720" w:type="dxa"/>
            <w:tcBorders>
              <w:top w:val="single" w:sz="4" w:space="0" w:color="auto"/>
              <w:left w:val="single" w:sz="4" w:space="0" w:color="auto"/>
              <w:bottom w:val="single" w:sz="4" w:space="0" w:color="auto"/>
              <w:right w:val="single" w:sz="4" w:space="0" w:color="auto"/>
            </w:tcBorders>
          </w:tcPr>
          <w:p w14:paraId="53816093" w14:textId="7BAE03AC" w:rsidR="009D02A9" w:rsidRDefault="009D02A9" w:rsidP="003B38D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562C12B" w14:textId="5DCFE5A1" w:rsidR="009D02A9" w:rsidRDefault="009D02A9" w:rsidP="005A620D">
            <w:pPr>
              <w:spacing w:after="100" w:afterAutospacing="1"/>
              <w:rPr>
                <w:rFonts w:cs="Arial"/>
              </w:rPr>
            </w:pPr>
            <w:r>
              <w:rPr>
                <w:rFonts w:cs="Arial"/>
              </w:rPr>
              <w:t xml:space="preserve">Dumb question based on my ignorance... somehow it seems odd to me that a body frame would be defined relative to one or more </w:t>
            </w:r>
            <w:proofErr w:type="spellStart"/>
            <w:r>
              <w:rPr>
                <w:rFonts w:cs="Arial"/>
              </w:rPr>
              <w:t>specifi</w:t>
            </w:r>
            <w:proofErr w:type="spellEnd"/>
            <w:r>
              <w:rPr>
                <w:rFonts w:cs="Arial"/>
              </w:rPr>
              <w:t xml:space="preserve"> instrument frames... it makes more sense to me the other way around, but I'm no expert.</w:t>
            </w:r>
          </w:p>
        </w:tc>
        <w:tc>
          <w:tcPr>
            <w:tcW w:w="1811" w:type="dxa"/>
            <w:tcBorders>
              <w:top w:val="single" w:sz="4" w:space="0" w:color="auto"/>
              <w:left w:val="single" w:sz="4" w:space="0" w:color="auto"/>
              <w:bottom w:val="single" w:sz="4" w:space="0" w:color="auto"/>
              <w:right w:val="single" w:sz="4" w:space="0" w:color="auto"/>
            </w:tcBorders>
          </w:tcPr>
          <w:p w14:paraId="58995953" w14:textId="3C34DC44" w:rsidR="009D02A9" w:rsidRPr="000630F7" w:rsidRDefault="009D02A9" w:rsidP="003B38D3">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0E04A2AB" w14:textId="52F2EB9A" w:rsidR="009D02A9" w:rsidRDefault="009D02A9" w:rsidP="003B38D3">
            <w:pPr>
              <w:spacing w:after="100" w:afterAutospacing="1"/>
              <w:rPr>
                <w:rFonts w:cs="Arial"/>
              </w:rPr>
            </w:pPr>
            <w:r>
              <w:rPr>
                <w:rFonts w:cs="Arial"/>
              </w:rPr>
              <w:t>None</w:t>
            </w:r>
          </w:p>
        </w:tc>
        <w:tc>
          <w:tcPr>
            <w:tcW w:w="1946" w:type="dxa"/>
            <w:tcBorders>
              <w:top w:val="single" w:sz="4" w:space="0" w:color="auto"/>
              <w:left w:val="single" w:sz="4" w:space="0" w:color="auto"/>
              <w:bottom w:val="single" w:sz="4" w:space="0" w:color="auto"/>
              <w:right w:val="single" w:sz="4" w:space="0" w:color="auto"/>
            </w:tcBorders>
          </w:tcPr>
          <w:p w14:paraId="62E1219B" w14:textId="77777777" w:rsidR="009D02A9" w:rsidRPr="000630F7" w:rsidRDefault="009D02A9" w:rsidP="003B38D3"/>
        </w:tc>
      </w:tr>
      <w:tr w:rsidR="009D02A9" w:rsidRPr="00C635BB" w14:paraId="0C8BAEC2" w14:textId="77777777" w:rsidTr="00A528C4">
        <w:trPr>
          <w:jc w:val="center"/>
        </w:trPr>
        <w:tc>
          <w:tcPr>
            <w:tcW w:w="668" w:type="dxa"/>
            <w:tcBorders>
              <w:top w:val="single" w:sz="4" w:space="0" w:color="auto"/>
              <w:left w:val="single" w:sz="4" w:space="0" w:color="auto"/>
              <w:bottom w:val="single" w:sz="4" w:space="0" w:color="auto"/>
              <w:right w:val="single" w:sz="4" w:space="0" w:color="auto"/>
            </w:tcBorders>
          </w:tcPr>
          <w:p w14:paraId="02C6BBF2" w14:textId="7542B5BE" w:rsidR="009D02A9" w:rsidRDefault="009D02A9" w:rsidP="00A528C4">
            <w:pPr>
              <w:rPr>
                <w:rFonts w:cs="Arial"/>
              </w:rPr>
            </w:pPr>
            <w:r>
              <w:rPr>
                <w:rFonts w:cs="Arial"/>
              </w:rPr>
              <w:lastRenderedPageBreak/>
              <w:t>J-1</w:t>
            </w:r>
          </w:p>
        </w:tc>
        <w:tc>
          <w:tcPr>
            <w:tcW w:w="900" w:type="dxa"/>
            <w:tcBorders>
              <w:top w:val="single" w:sz="4" w:space="0" w:color="auto"/>
              <w:left w:val="single" w:sz="4" w:space="0" w:color="auto"/>
              <w:bottom w:val="single" w:sz="4" w:space="0" w:color="auto"/>
              <w:right w:val="single" w:sz="4" w:space="0" w:color="auto"/>
            </w:tcBorders>
          </w:tcPr>
          <w:p w14:paraId="1D24D622" w14:textId="1B4337AE" w:rsidR="009D02A9" w:rsidRDefault="009D02A9" w:rsidP="00A528C4">
            <w:pPr>
              <w:rPr>
                <w:rFonts w:cs="Arial"/>
              </w:rPr>
            </w:pPr>
            <w:r>
              <w:rPr>
                <w:rFonts w:cs="Arial"/>
              </w:rPr>
              <w:t>J1</w:t>
            </w:r>
          </w:p>
        </w:tc>
        <w:tc>
          <w:tcPr>
            <w:tcW w:w="630" w:type="dxa"/>
            <w:tcBorders>
              <w:top w:val="single" w:sz="4" w:space="0" w:color="auto"/>
              <w:left w:val="single" w:sz="4" w:space="0" w:color="auto"/>
              <w:bottom w:val="single" w:sz="4" w:space="0" w:color="auto"/>
              <w:right w:val="single" w:sz="4" w:space="0" w:color="auto"/>
            </w:tcBorders>
          </w:tcPr>
          <w:p w14:paraId="29379811" w14:textId="7CBBD936" w:rsidR="009D02A9" w:rsidRDefault="009D02A9" w:rsidP="00A528C4">
            <w:pPr>
              <w:rPr>
                <w:rFonts w:cs="Arial"/>
              </w:rPr>
            </w:pPr>
            <w:r>
              <w:rPr>
                <w:rFonts w:cs="Arial"/>
              </w:rPr>
              <w:t>3</w:t>
            </w:r>
          </w:p>
        </w:tc>
        <w:tc>
          <w:tcPr>
            <w:tcW w:w="630" w:type="dxa"/>
            <w:tcBorders>
              <w:top w:val="single" w:sz="4" w:space="0" w:color="auto"/>
              <w:left w:val="single" w:sz="4" w:space="0" w:color="auto"/>
              <w:bottom w:val="single" w:sz="4" w:space="0" w:color="auto"/>
              <w:right w:val="single" w:sz="4" w:space="0" w:color="auto"/>
            </w:tcBorders>
          </w:tcPr>
          <w:p w14:paraId="54D19A1E" w14:textId="4D88E600" w:rsidR="009D02A9" w:rsidRDefault="009D02A9" w:rsidP="00A528C4">
            <w:pPr>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tcPr>
          <w:p w14:paraId="081257DB" w14:textId="17EC71BB" w:rsidR="009D02A9" w:rsidRDefault="009D02A9" w:rsidP="00A528C4">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42C10FB3" w14:textId="64D3E3B4" w:rsidR="009D02A9" w:rsidRDefault="009D02A9" w:rsidP="00A528C4">
            <w:pPr>
              <w:spacing w:after="100" w:afterAutospacing="1"/>
              <w:rPr>
                <w:rFonts w:cs="Arial"/>
              </w:rPr>
            </w:pPr>
            <w:r>
              <w:rPr>
                <w:rFonts w:cs="Arial"/>
              </w:rPr>
              <w:t>The frame definitions expressed in this Annex should be specified in the ICD.</w:t>
            </w:r>
          </w:p>
        </w:tc>
        <w:tc>
          <w:tcPr>
            <w:tcW w:w="1811" w:type="dxa"/>
            <w:tcBorders>
              <w:top w:val="single" w:sz="4" w:space="0" w:color="auto"/>
              <w:left w:val="single" w:sz="4" w:space="0" w:color="auto"/>
              <w:bottom w:val="single" w:sz="4" w:space="0" w:color="auto"/>
              <w:right w:val="single" w:sz="4" w:space="0" w:color="auto"/>
            </w:tcBorders>
          </w:tcPr>
          <w:p w14:paraId="03842723" w14:textId="77777777" w:rsidR="009D02A9" w:rsidRPr="000630F7" w:rsidRDefault="009D02A9" w:rsidP="00A528C4">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7FDE2CC6" w14:textId="5C799590" w:rsidR="009D02A9" w:rsidRDefault="009D02A9" w:rsidP="00A528C4">
            <w:pPr>
              <w:spacing w:after="100" w:afterAutospacing="1"/>
              <w:rPr>
                <w:rFonts w:cs="Arial"/>
              </w:rPr>
            </w:pPr>
            <w:r>
              <w:rPr>
                <w:rFonts w:cs="Arial"/>
              </w:rPr>
              <w:t>Consider adding statement to the effect that frame definitions (if not standard, well documented frames) must be described in the ICD.</w:t>
            </w:r>
          </w:p>
        </w:tc>
        <w:tc>
          <w:tcPr>
            <w:tcW w:w="1946" w:type="dxa"/>
            <w:tcBorders>
              <w:top w:val="single" w:sz="4" w:space="0" w:color="auto"/>
              <w:left w:val="single" w:sz="4" w:space="0" w:color="auto"/>
              <w:bottom w:val="single" w:sz="4" w:space="0" w:color="auto"/>
              <w:right w:val="single" w:sz="4" w:space="0" w:color="auto"/>
            </w:tcBorders>
          </w:tcPr>
          <w:p w14:paraId="09689794" w14:textId="77777777" w:rsidR="009D02A9" w:rsidRPr="000630F7" w:rsidRDefault="009D02A9" w:rsidP="00A528C4"/>
        </w:tc>
      </w:tr>
      <w:tr w:rsidR="009D02A9" w:rsidRPr="00C635BB" w14:paraId="74BE0810" w14:textId="77777777" w:rsidTr="00A528C4">
        <w:trPr>
          <w:jc w:val="center"/>
        </w:trPr>
        <w:tc>
          <w:tcPr>
            <w:tcW w:w="668" w:type="dxa"/>
            <w:tcBorders>
              <w:top w:val="single" w:sz="4" w:space="0" w:color="auto"/>
              <w:left w:val="single" w:sz="4" w:space="0" w:color="auto"/>
              <w:bottom w:val="single" w:sz="4" w:space="0" w:color="auto"/>
              <w:right w:val="single" w:sz="4" w:space="0" w:color="auto"/>
            </w:tcBorders>
          </w:tcPr>
          <w:p w14:paraId="65BBFF79" w14:textId="3F6BA2EF" w:rsidR="009D02A9" w:rsidRDefault="009D02A9" w:rsidP="00A528C4">
            <w:pPr>
              <w:rPr>
                <w:rFonts w:cs="Arial"/>
              </w:rPr>
            </w:pPr>
            <w:r>
              <w:rPr>
                <w:rFonts w:cs="Arial"/>
              </w:rPr>
              <w:t>J-2</w:t>
            </w:r>
          </w:p>
        </w:tc>
        <w:tc>
          <w:tcPr>
            <w:tcW w:w="900" w:type="dxa"/>
            <w:tcBorders>
              <w:top w:val="single" w:sz="4" w:space="0" w:color="auto"/>
              <w:left w:val="single" w:sz="4" w:space="0" w:color="auto"/>
              <w:bottom w:val="single" w:sz="4" w:space="0" w:color="auto"/>
              <w:right w:val="single" w:sz="4" w:space="0" w:color="auto"/>
            </w:tcBorders>
          </w:tcPr>
          <w:p w14:paraId="7844AB3B" w14:textId="1F567AB3" w:rsidR="009D02A9" w:rsidRDefault="009D02A9" w:rsidP="00A528C4">
            <w:pPr>
              <w:rPr>
                <w:rFonts w:cs="Arial"/>
              </w:rPr>
            </w:pPr>
            <w:r>
              <w:rPr>
                <w:rFonts w:cs="Arial"/>
              </w:rPr>
              <w:t>J3</w:t>
            </w:r>
          </w:p>
        </w:tc>
        <w:tc>
          <w:tcPr>
            <w:tcW w:w="630" w:type="dxa"/>
            <w:tcBorders>
              <w:top w:val="single" w:sz="4" w:space="0" w:color="auto"/>
              <w:left w:val="single" w:sz="4" w:space="0" w:color="auto"/>
              <w:bottom w:val="single" w:sz="4" w:space="0" w:color="auto"/>
              <w:right w:val="single" w:sz="4" w:space="0" w:color="auto"/>
            </w:tcBorders>
          </w:tcPr>
          <w:p w14:paraId="7D69F44F" w14:textId="53ADF0A1" w:rsidR="009D02A9" w:rsidRDefault="009D02A9" w:rsidP="00A528C4">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64CE80E5" w14:textId="52F534E4" w:rsidR="009D02A9" w:rsidRDefault="009D02A9" w:rsidP="00A528C4">
            <w:pPr>
              <w:rPr>
                <w:rFonts w:cs="Arial"/>
              </w:rPr>
            </w:pPr>
            <w:proofErr w:type="gramStart"/>
            <w:r>
              <w:rPr>
                <w:rFonts w:cs="Arial"/>
              </w:rPr>
              <w:t>last</w:t>
            </w:r>
            <w:proofErr w:type="gramEnd"/>
          </w:p>
        </w:tc>
        <w:tc>
          <w:tcPr>
            <w:tcW w:w="720" w:type="dxa"/>
            <w:tcBorders>
              <w:top w:val="single" w:sz="4" w:space="0" w:color="auto"/>
              <w:left w:val="single" w:sz="4" w:space="0" w:color="auto"/>
              <w:bottom w:val="single" w:sz="4" w:space="0" w:color="auto"/>
              <w:right w:val="single" w:sz="4" w:space="0" w:color="auto"/>
            </w:tcBorders>
          </w:tcPr>
          <w:p w14:paraId="6133B751" w14:textId="23FAF7F4" w:rsidR="009D02A9" w:rsidRDefault="009D02A9" w:rsidP="00A528C4">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80C8E5F" w14:textId="6E071F68" w:rsidR="009D02A9" w:rsidRDefault="009D02A9" w:rsidP="00A528C4">
            <w:pPr>
              <w:spacing w:after="100" w:afterAutospacing="1"/>
              <w:rPr>
                <w:rFonts w:cs="Arial"/>
              </w:rPr>
            </w:pPr>
            <w:r>
              <w:rPr>
                <w:rFonts w:cs="Arial"/>
              </w:rPr>
              <w:t>Minor verb tense</w:t>
            </w:r>
          </w:p>
        </w:tc>
        <w:tc>
          <w:tcPr>
            <w:tcW w:w="1811" w:type="dxa"/>
            <w:tcBorders>
              <w:top w:val="single" w:sz="4" w:space="0" w:color="auto"/>
              <w:left w:val="single" w:sz="4" w:space="0" w:color="auto"/>
              <w:bottom w:val="single" w:sz="4" w:space="0" w:color="auto"/>
              <w:right w:val="single" w:sz="4" w:space="0" w:color="auto"/>
            </w:tcBorders>
          </w:tcPr>
          <w:p w14:paraId="34BE943A" w14:textId="77777777" w:rsidR="009D02A9" w:rsidRPr="000630F7" w:rsidRDefault="009D02A9" w:rsidP="00A528C4">
            <w:pPr>
              <w:rPr>
                <w:rFonts w:cs="Arial"/>
              </w:rPr>
            </w:pPr>
            <w:r w:rsidRPr="000630F7">
              <w:rPr>
                <w:rFonts w:cs="Arial"/>
              </w:rPr>
              <w:t>David Berry / NASA/JPL</w:t>
            </w:r>
          </w:p>
        </w:tc>
        <w:tc>
          <w:tcPr>
            <w:tcW w:w="3769" w:type="dxa"/>
            <w:tcBorders>
              <w:top w:val="single" w:sz="4" w:space="0" w:color="auto"/>
              <w:left w:val="single" w:sz="4" w:space="0" w:color="auto"/>
              <w:bottom w:val="single" w:sz="4" w:space="0" w:color="auto"/>
              <w:right w:val="single" w:sz="4" w:space="0" w:color="auto"/>
            </w:tcBorders>
          </w:tcPr>
          <w:p w14:paraId="224CDBD5" w14:textId="77777777" w:rsidR="009D02A9" w:rsidRDefault="009D02A9" w:rsidP="00A528C4">
            <w:pPr>
              <w:spacing w:after="100" w:afterAutospacing="1"/>
              <w:rPr>
                <w:rFonts w:cs="Arial"/>
              </w:rPr>
            </w:pPr>
            <w:r>
              <w:rPr>
                <w:rFonts w:cs="Arial"/>
              </w:rPr>
              <w:t>From:  "Definitions that might be used is given..."</w:t>
            </w:r>
          </w:p>
          <w:p w14:paraId="0E493403" w14:textId="0E07C1A2" w:rsidR="009D02A9" w:rsidRDefault="009D02A9" w:rsidP="009D02A9">
            <w:pPr>
              <w:spacing w:after="100" w:afterAutospacing="1"/>
              <w:rPr>
                <w:rFonts w:cs="Arial"/>
              </w:rPr>
            </w:pPr>
            <w:r>
              <w:rPr>
                <w:rFonts w:cs="Arial"/>
              </w:rPr>
              <w:t xml:space="preserve">To:  </w:t>
            </w:r>
            <w:r>
              <w:rPr>
                <w:rFonts w:cs="Arial"/>
              </w:rPr>
              <w:t xml:space="preserve">"Definitions that might be used </w:t>
            </w:r>
            <w:r>
              <w:rPr>
                <w:rFonts w:cs="Arial"/>
              </w:rPr>
              <w:t>are</w:t>
            </w:r>
            <w:r>
              <w:rPr>
                <w:rFonts w:cs="Arial"/>
              </w:rPr>
              <w:t xml:space="preserve"> given..."</w:t>
            </w:r>
          </w:p>
        </w:tc>
        <w:tc>
          <w:tcPr>
            <w:tcW w:w="1946" w:type="dxa"/>
            <w:tcBorders>
              <w:top w:val="single" w:sz="4" w:space="0" w:color="auto"/>
              <w:left w:val="single" w:sz="4" w:space="0" w:color="auto"/>
              <w:bottom w:val="single" w:sz="4" w:space="0" w:color="auto"/>
              <w:right w:val="single" w:sz="4" w:space="0" w:color="auto"/>
            </w:tcBorders>
          </w:tcPr>
          <w:p w14:paraId="295D20BF" w14:textId="77777777" w:rsidR="009D02A9" w:rsidRPr="000630F7" w:rsidRDefault="009D02A9" w:rsidP="00A528C4"/>
        </w:tc>
      </w:tr>
    </w:tbl>
    <w:p w14:paraId="2C23B5C7" w14:textId="471420C3" w:rsidR="00063A48" w:rsidRPr="00C635BB" w:rsidRDefault="00063A48" w:rsidP="00553B16">
      <w:bookmarkStart w:id="0" w:name="_GoBack"/>
      <w:bookmarkEnd w:id="0"/>
    </w:p>
    <w:sectPr w:rsidR="00063A48" w:rsidRPr="00C635BB" w:rsidSect="00C635BB">
      <w:headerReference w:type="default" r:id="rId9"/>
      <w:footerReference w:type="default" r:id="rId10"/>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4B340" w14:textId="77777777" w:rsidR="003A3044" w:rsidRDefault="003A3044">
      <w:r>
        <w:separator/>
      </w:r>
    </w:p>
  </w:endnote>
  <w:endnote w:type="continuationSeparator" w:id="0">
    <w:p w14:paraId="00349591" w14:textId="77777777" w:rsidR="003A3044" w:rsidRDefault="003A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8654" w14:textId="77777777" w:rsidR="003A3044" w:rsidRPr="008E3BF4" w:rsidRDefault="003A3044"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3A3044" w:rsidRDefault="003A3044"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4A4F39">
      <w:rPr>
        <w:rStyle w:val="PageNumber"/>
        <w:noProof/>
      </w:rPr>
      <w:t>17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16018" w14:textId="77777777" w:rsidR="003A3044" w:rsidRDefault="003A3044">
      <w:r>
        <w:separator/>
      </w:r>
    </w:p>
  </w:footnote>
  <w:footnote w:type="continuationSeparator" w:id="0">
    <w:p w14:paraId="40075D98" w14:textId="77777777" w:rsidR="003A3044" w:rsidRDefault="003A30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6ABE" w14:textId="63A91476" w:rsidR="003A3044" w:rsidRDefault="003A3044" w:rsidP="00C635BB">
    <w:pPr>
      <w:pStyle w:val="Heading1"/>
      <w:rPr>
        <w:bCs/>
        <w:color w:val="3366FF"/>
        <w:sz w:val="22"/>
      </w:rPr>
    </w:pPr>
    <w:r>
      <w:rPr>
        <w:bCs/>
        <w:color w:val="3366FF"/>
        <w:sz w:val="22"/>
      </w:rPr>
      <w:t>COMMENT RESOLUTION MATRIX:  NHM White Book 9</w:t>
    </w:r>
  </w:p>
  <w:p w14:paraId="2FABCE12" w14:textId="46ECDA4A" w:rsidR="003A3044" w:rsidRDefault="003A3044" w:rsidP="00C635BB">
    <w:pPr>
      <w:pStyle w:val="Heading1"/>
      <w:rPr>
        <w:bCs/>
        <w:color w:val="3366FF"/>
        <w:sz w:val="22"/>
      </w:rPr>
    </w:pPr>
    <w:r>
      <w:rPr>
        <w:bCs/>
        <w:color w:val="3366FF"/>
        <w:sz w:val="22"/>
      </w:rPr>
      <w:t>09-Aug-2014</w:t>
    </w:r>
  </w:p>
  <w:p w14:paraId="3F82E198" w14:textId="77777777" w:rsidR="003A3044" w:rsidRDefault="003A30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nsid w:val="60BA0959"/>
    <w:multiLevelType w:val="hybridMultilevel"/>
    <w:tmpl w:val="BB4C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9"/>
  </w:num>
  <w:num w:numId="6">
    <w:abstractNumId w:val="16"/>
  </w:num>
  <w:num w:numId="7">
    <w:abstractNumId w:val="8"/>
  </w:num>
  <w:num w:numId="8">
    <w:abstractNumId w:val="12"/>
  </w:num>
  <w:num w:numId="9">
    <w:abstractNumId w:val="11"/>
  </w:num>
  <w:num w:numId="10">
    <w:abstractNumId w:val="5"/>
  </w:num>
  <w:num w:numId="11">
    <w:abstractNumId w:val="18"/>
  </w:num>
  <w:num w:numId="12">
    <w:abstractNumId w:val="4"/>
  </w:num>
  <w:num w:numId="13">
    <w:abstractNumId w:val="20"/>
  </w:num>
  <w:num w:numId="14">
    <w:abstractNumId w:val="1"/>
  </w:num>
  <w:num w:numId="15">
    <w:abstractNumId w:val="2"/>
  </w:num>
  <w:num w:numId="16">
    <w:abstractNumId w:val="14"/>
  </w:num>
  <w:num w:numId="17">
    <w:abstractNumId w:val="17"/>
  </w:num>
  <w:num w:numId="18">
    <w:abstractNumId w:val="0"/>
  </w:num>
  <w:num w:numId="19">
    <w:abstractNumId w:val="13"/>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279E"/>
    <w:rsid w:val="000010F3"/>
    <w:rsid w:val="0000354B"/>
    <w:rsid w:val="000301F9"/>
    <w:rsid w:val="000341AA"/>
    <w:rsid w:val="00042304"/>
    <w:rsid w:val="0005734C"/>
    <w:rsid w:val="000630F7"/>
    <w:rsid w:val="00063A48"/>
    <w:rsid w:val="000666FB"/>
    <w:rsid w:val="00070447"/>
    <w:rsid w:val="00070C4A"/>
    <w:rsid w:val="000745CD"/>
    <w:rsid w:val="00086506"/>
    <w:rsid w:val="00087CEE"/>
    <w:rsid w:val="00087F44"/>
    <w:rsid w:val="00091B25"/>
    <w:rsid w:val="00094BE6"/>
    <w:rsid w:val="000A259F"/>
    <w:rsid w:val="000A4041"/>
    <w:rsid w:val="000A705A"/>
    <w:rsid w:val="000B10E6"/>
    <w:rsid w:val="000B2005"/>
    <w:rsid w:val="000B39E3"/>
    <w:rsid w:val="000C59B6"/>
    <w:rsid w:val="000D43C6"/>
    <w:rsid w:val="000E7262"/>
    <w:rsid w:val="000F4489"/>
    <w:rsid w:val="000F66B1"/>
    <w:rsid w:val="0011344D"/>
    <w:rsid w:val="00122ED8"/>
    <w:rsid w:val="00125CA6"/>
    <w:rsid w:val="001340BC"/>
    <w:rsid w:val="001434A7"/>
    <w:rsid w:val="00165E28"/>
    <w:rsid w:val="00171F07"/>
    <w:rsid w:val="0018391E"/>
    <w:rsid w:val="001A15D5"/>
    <w:rsid w:val="001A257C"/>
    <w:rsid w:val="001A2616"/>
    <w:rsid w:val="001A2870"/>
    <w:rsid w:val="001B35D7"/>
    <w:rsid w:val="001C0CE8"/>
    <w:rsid w:val="001C2C0C"/>
    <w:rsid w:val="001C5CED"/>
    <w:rsid w:val="001C79F0"/>
    <w:rsid w:val="001D0241"/>
    <w:rsid w:val="001D1B7A"/>
    <w:rsid w:val="001E04D4"/>
    <w:rsid w:val="001F41AC"/>
    <w:rsid w:val="001F5D6C"/>
    <w:rsid w:val="00203AAB"/>
    <w:rsid w:val="002071A4"/>
    <w:rsid w:val="00207896"/>
    <w:rsid w:val="00216E33"/>
    <w:rsid w:val="00222BD5"/>
    <w:rsid w:val="00244370"/>
    <w:rsid w:val="00245705"/>
    <w:rsid w:val="002652FB"/>
    <w:rsid w:val="0027274A"/>
    <w:rsid w:val="00282704"/>
    <w:rsid w:val="002833D8"/>
    <w:rsid w:val="00293065"/>
    <w:rsid w:val="002A4FE2"/>
    <w:rsid w:val="002B0F8E"/>
    <w:rsid w:val="002D15A7"/>
    <w:rsid w:val="002F1DDD"/>
    <w:rsid w:val="002F71B1"/>
    <w:rsid w:val="002F7AD2"/>
    <w:rsid w:val="003013C9"/>
    <w:rsid w:val="003276A9"/>
    <w:rsid w:val="00330E11"/>
    <w:rsid w:val="00333F63"/>
    <w:rsid w:val="003375EE"/>
    <w:rsid w:val="00344638"/>
    <w:rsid w:val="003446F4"/>
    <w:rsid w:val="00360FCD"/>
    <w:rsid w:val="00364592"/>
    <w:rsid w:val="00367000"/>
    <w:rsid w:val="003737CF"/>
    <w:rsid w:val="00395B53"/>
    <w:rsid w:val="003A3044"/>
    <w:rsid w:val="003B38D3"/>
    <w:rsid w:val="003C4F72"/>
    <w:rsid w:val="003D5E49"/>
    <w:rsid w:val="003E2F96"/>
    <w:rsid w:val="003E6DAD"/>
    <w:rsid w:val="004004B4"/>
    <w:rsid w:val="00445953"/>
    <w:rsid w:val="004550FC"/>
    <w:rsid w:val="0045724A"/>
    <w:rsid w:val="0046105B"/>
    <w:rsid w:val="00461DA2"/>
    <w:rsid w:val="004627B6"/>
    <w:rsid w:val="00465AA9"/>
    <w:rsid w:val="004716B2"/>
    <w:rsid w:val="004A1362"/>
    <w:rsid w:val="004A29BE"/>
    <w:rsid w:val="004A4F39"/>
    <w:rsid w:val="004C1B5C"/>
    <w:rsid w:val="004C3037"/>
    <w:rsid w:val="004D5E47"/>
    <w:rsid w:val="004E0921"/>
    <w:rsid w:val="004E39DA"/>
    <w:rsid w:val="004E61A0"/>
    <w:rsid w:val="0050215B"/>
    <w:rsid w:val="0050323E"/>
    <w:rsid w:val="005038B2"/>
    <w:rsid w:val="0051693F"/>
    <w:rsid w:val="00520829"/>
    <w:rsid w:val="00521C7D"/>
    <w:rsid w:val="005222FD"/>
    <w:rsid w:val="0052324C"/>
    <w:rsid w:val="00527573"/>
    <w:rsid w:val="005329AE"/>
    <w:rsid w:val="00535CFB"/>
    <w:rsid w:val="00541DFE"/>
    <w:rsid w:val="00542346"/>
    <w:rsid w:val="00553B16"/>
    <w:rsid w:val="005555EB"/>
    <w:rsid w:val="005635AB"/>
    <w:rsid w:val="00574971"/>
    <w:rsid w:val="00586B5C"/>
    <w:rsid w:val="005875E4"/>
    <w:rsid w:val="005951D0"/>
    <w:rsid w:val="005A3709"/>
    <w:rsid w:val="005A620D"/>
    <w:rsid w:val="005A6571"/>
    <w:rsid w:val="005B2275"/>
    <w:rsid w:val="005F405D"/>
    <w:rsid w:val="005F62D0"/>
    <w:rsid w:val="00600C26"/>
    <w:rsid w:val="006124E5"/>
    <w:rsid w:val="00613BD8"/>
    <w:rsid w:val="00641138"/>
    <w:rsid w:val="00652897"/>
    <w:rsid w:val="0066601A"/>
    <w:rsid w:val="00676DF8"/>
    <w:rsid w:val="006869D8"/>
    <w:rsid w:val="00696555"/>
    <w:rsid w:val="006A3A3E"/>
    <w:rsid w:val="006A77EB"/>
    <w:rsid w:val="006B40F0"/>
    <w:rsid w:val="006C3CBF"/>
    <w:rsid w:val="006C6053"/>
    <w:rsid w:val="006E1633"/>
    <w:rsid w:val="006E52C2"/>
    <w:rsid w:val="006F29A9"/>
    <w:rsid w:val="0070371E"/>
    <w:rsid w:val="0071029D"/>
    <w:rsid w:val="00710BC0"/>
    <w:rsid w:val="0071553B"/>
    <w:rsid w:val="00734E5A"/>
    <w:rsid w:val="00736823"/>
    <w:rsid w:val="007453A7"/>
    <w:rsid w:val="00745966"/>
    <w:rsid w:val="007501B9"/>
    <w:rsid w:val="007547D7"/>
    <w:rsid w:val="00771CA9"/>
    <w:rsid w:val="00773566"/>
    <w:rsid w:val="007831EF"/>
    <w:rsid w:val="00792220"/>
    <w:rsid w:val="00792793"/>
    <w:rsid w:val="0079414A"/>
    <w:rsid w:val="00795040"/>
    <w:rsid w:val="007978DA"/>
    <w:rsid w:val="007A0F77"/>
    <w:rsid w:val="007B5154"/>
    <w:rsid w:val="007B5A73"/>
    <w:rsid w:val="007C4B1F"/>
    <w:rsid w:val="007D2EE7"/>
    <w:rsid w:val="007D5F14"/>
    <w:rsid w:val="007D67B4"/>
    <w:rsid w:val="007E249F"/>
    <w:rsid w:val="007E3E95"/>
    <w:rsid w:val="007F14E9"/>
    <w:rsid w:val="007F347A"/>
    <w:rsid w:val="008146CB"/>
    <w:rsid w:val="00836C5A"/>
    <w:rsid w:val="00850C33"/>
    <w:rsid w:val="0085781E"/>
    <w:rsid w:val="00882184"/>
    <w:rsid w:val="008A4829"/>
    <w:rsid w:val="008A501D"/>
    <w:rsid w:val="008B0621"/>
    <w:rsid w:val="008C1A14"/>
    <w:rsid w:val="008C4E3B"/>
    <w:rsid w:val="008D7C1A"/>
    <w:rsid w:val="008E3BF4"/>
    <w:rsid w:val="008E53A1"/>
    <w:rsid w:val="008F3E09"/>
    <w:rsid w:val="00904879"/>
    <w:rsid w:val="009062D7"/>
    <w:rsid w:val="009070B9"/>
    <w:rsid w:val="00946900"/>
    <w:rsid w:val="00972522"/>
    <w:rsid w:val="00972D47"/>
    <w:rsid w:val="00985095"/>
    <w:rsid w:val="00985D14"/>
    <w:rsid w:val="0098780C"/>
    <w:rsid w:val="0099062A"/>
    <w:rsid w:val="00994538"/>
    <w:rsid w:val="0099513F"/>
    <w:rsid w:val="009977A8"/>
    <w:rsid w:val="009B3644"/>
    <w:rsid w:val="009B3DB9"/>
    <w:rsid w:val="009C501A"/>
    <w:rsid w:val="009C6213"/>
    <w:rsid w:val="009C634E"/>
    <w:rsid w:val="009D02A9"/>
    <w:rsid w:val="009D04BA"/>
    <w:rsid w:val="009E2BBF"/>
    <w:rsid w:val="009E4D78"/>
    <w:rsid w:val="00A14129"/>
    <w:rsid w:val="00A2063B"/>
    <w:rsid w:val="00A256C0"/>
    <w:rsid w:val="00A37CA6"/>
    <w:rsid w:val="00A40EE8"/>
    <w:rsid w:val="00A43D22"/>
    <w:rsid w:val="00A45035"/>
    <w:rsid w:val="00A470BA"/>
    <w:rsid w:val="00A538DB"/>
    <w:rsid w:val="00A568D6"/>
    <w:rsid w:val="00A63A69"/>
    <w:rsid w:val="00A75345"/>
    <w:rsid w:val="00A77862"/>
    <w:rsid w:val="00A83FD0"/>
    <w:rsid w:val="00A866CA"/>
    <w:rsid w:val="00A904F1"/>
    <w:rsid w:val="00A90CAC"/>
    <w:rsid w:val="00A9409E"/>
    <w:rsid w:val="00A9437A"/>
    <w:rsid w:val="00AA652D"/>
    <w:rsid w:val="00AB1049"/>
    <w:rsid w:val="00AB1A11"/>
    <w:rsid w:val="00AC0CBC"/>
    <w:rsid w:val="00AD04A4"/>
    <w:rsid w:val="00AD2ED2"/>
    <w:rsid w:val="00AE2BD5"/>
    <w:rsid w:val="00AF43B5"/>
    <w:rsid w:val="00B023B1"/>
    <w:rsid w:val="00B02B5E"/>
    <w:rsid w:val="00B03173"/>
    <w:rsid w:val="00B05C87"/>
    <w:rsid w:val="00B12DD8"/>
    <w:rsid w:val="00B37FA0"/>
    <w:rsid w:val="00B41251"/>
    <w:rsid w:val="00B44A35"/>
    <w:rsid w:val="00B47E9E"/>
    <w:rsid w:val="00B51B6D"/>
    <w:rsid w:val="00B56FC1"/>
    <w:rsid w:val="00B75213"/>
    <w:rsid w:val="00B82991"/>
    <w:rsid w:val="00B83A74"/>
    <w:rsid w:val="00B863B4"/>
    <w:rsid w:val="00BC6DD1"/>
    <w:rsid w:val="00BD16D3"/>
    <w:rsid w:val="00BE77E4"/>
    <w:rsid w:val="00BF1A22"/>
    <w:rsid w:val="00BF2F80"/>
    <w:rsid w:val="00C03101"/>
    <w:rsid w:val="00C03B28"/>
    <w:rsid w:val="00C128F2"/>
    <w:rsid w:val="00C17B4C"/>
    <w:rsid w:val="00C22A75"/>
    <w:rsid w:val="00C3462B"/>
    <w:rsid w:val="00C46C04"/>
    <w:rsid w:val="00C509B5"/>
    <w:rsid w:val="00C6158B"/>
    <w:rsid w:val="00C62355"/>
    <w:rsid w:val="00C635BB"/>
    <w:rsid w:val="00C66305"/>
    <w:rsid w:val="00C66985"/>
    <w:rsid w:val="00C8123D"/>
    <w:rsid w:val="00C860E2"/>
    <w:rsid w:val="00C96859"/>
    <w:rsid w:val="00CA3874"/>
    <w:rsid w:val="00CA6366"/>
    <w:rsid w:val="00CC1355"/>
    <w:rsid w:val="00CC348E"/>
    <w:rsid w:val="00CC5F1E"/>
    <w:rsid w:val="00CC64C5"/>
    <w:rsid w:val="00D16072"/>
    <w:rsid w:val="00D313C7"/>
    <w:rsid w:val="00D357EA"/>
    <w:rsid w:val="00D37CA6"/>
    <w:rsid w:val="00D520B5"/>
    <w:rsid w:val="00D56059"/>
    <w:rsid w:val="00D743D2"/>
    <w:rsid w:val="00D8107F"/>
    <w:rsid w:val="00D83D7D"/>
    <w:rsid w:val="00D84BB4"/>
    <w:rsid w:val="00D86237"/>
    <w:rsid w:val="00D918BB"/>
    <w:rsid w:val="00DB279E"/>
    <w:rsid w:val="00DB6147"/>
    <w:rsid w:val="00DD2BB6"/>
    <w:rsid w:val="00DD399C"/>
    <w:rsid w:val="00DD7FF2"/>
    <w:rsid w:val="00DE4D3D"/>
    <w:rsid w:val="00DF36FF"/>
    <w:rsid w:val="00E009A9"/>
    <w:rsid w:val="00E23B23"/>
    <w:rsid w:val="00E34423"/>
    <w:rsid w:val="00E50D0A"/>
    <w:rsid w:val="00E51903"/>
    <w:rsid w:val="00E5246A"/>
    <w:rsid w:val="00E55646"/>
    <w:rsid w:val="00E665CA"/>
    <w:rsid w:val="00E71CF7"/>
    <w:rsid w:val="00E852BA"/>
    <w:rsid w:val="00E858BE"/>
    <w:rsid w:val="00E8628E"/>
    <w:rsid w:val="00E87786"/>
    <w:rsid w:val="00E9155F"/>
    <w:rsid w:val="00E9247A"/>
    <w:rsid w:val="00E92D8A"/>
    <w:rsid w:val="00E93759"/>
    <w:rsid w:val="00EA2303"/>
    <w:rsid w:val="00EA521A"/>
    <w:rsid w:val="00ED33F4"/>
    <w:rsid w:val="00ED3A51"/>
    <w:rsid w:val="00ED7100"/>
    <w:rsid w:val="00EF221B"/>
    <w:rsid w:val="00EF708F"/>
    <w:rsid w:val="00F0417F"/>
    <w:rsid w:val="00F0593B"/>
    <w:rsid w:val="00F239E4"/>
    <w:rsid w:val="00F36BE8"/>
    <w:rsid w:val="00F40DDF"/>
    <w:rsid w:val="00F808FA"/>
    <w:rsid w:val="00F85C99"/>
    <w:rsid w:val="00FA4890"/>
    <w:rsid w:val="00FB662B"/>
    <w:rsid w:val="00FD196C"/>
    <w:rsid w:val="00FD42A9"/>
    <w:rsid w:val="00FD669B"/>
    <w:rsid w:val="00FD7BF6"/>
    <w:rsid w:val="00FF062D"/>
    <w:rsid w:val="00FF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C6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paragraph" w:styleId="ListParagraph">
    <w:name w:val="List Paragraph"/>
    <w:basedOn w:val="Normal"/>
    <w:uiPriority w:val="34"/>
    <w:qFormat/>
    <w:rsid w:val="00B47E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50B0-FE48-6543-A784-35268330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17</Pages>
  <Words>4588</Words>
  <Characters>26154</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30681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David Berry</cp:lastModifiedBy>
  <cp:revision>22</cp:revision>
  <cp:lastPrinted>2003-02-28T21:24:00Z</cp:lastPrinted>
  <dcterms:created xsi:type="dcterms:W3CDTF">2014-09-05T04:34:00Z</dcterms:created>
  <dcterms:modified xsi:type="dcterms:W3CDTF">2014-09-05T21:44:00Z</dcterms:modified>
</cp:coreProperties>
</file>