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99ADB" w14:textId="77777777" w:rsidR="00B55CEE" w:rsidRPr="00184375" w:rsidRDefault="00B55CEE" w:rsidP="00880EF7">
      <w:pPr>
        <w:pStyle w:val="Sitename"/>
        <w:spacing w:before="0" w:after="142"/>
        <w:ind w:right="0"/>
        <w:rPr>
          <w:color w:val="4B4B4D"/>
          <w:lang w:val="en-GB"/>
        </w:rPr>
      </w:pPr>
      <w:r w:rsidRPr="00184375">
        <w:rPr>
          <w:color w:val="4B4B4D"/>
          <w:lang w:val="en-GB"/>
        </w:rPr>
        <w:fldChar w:fldCharType="begin"/>
      </w:r>
      <w:r w:rsidRPr="00184375">
        <w:rPr>
          <w:color w:val="4B4B4D"/>
          <w:lang w:val="en-GB"/>
        </w:rPr>
        <w:instrText xml:space="preserve"> DOCPROPERTY  "bmsSitename" \* LOWER </w:instrText>
      </w:r>
      <w:r w:rsidRPr="00184375">
        <w:rPr>
          <w:color w:val="4B4B4D"/>
          <w:lang w:val="en-GB"/>
        </w:rPr>
        <w:fldChar w:fldCharType="end"/>
      </w:r>
    </w:p>
    <w:p w14:paraId="150679F6" w14:textId="77777777" w:rsidR="000240FE" w:rsidRPr="00DB0F7B" w:rsidRDefault="002B36E7" w:rsidP="00490321">
      <w:pPr>
        <w:pStyle w:val="ESA-Address"/>
        <w:rPr>
          <w:lang w:val="en-GB"/>
        </w:rPr>
      </w:pPr>
      <w:r w:rsidRPr="00DB0F7B">
        <w:rPr>
          <w:lang w:val="en-GB"/>
        </w:rPr>
        <w:fldChar w:fldCharType="begin"/>
      </w:r>
      <w:r w:rsidRPr="00DB0F7B">
        <w:rPr>
          <w:lang w:val="en-GB"/>
        </w:rPr>
        <w:instrText xml:space="preserve"> DOCPROPERTY  "bmsAddress" \* MERGEFORMAT </w:instrText>
      </w:r>
      <w:r w:rsidRPr="00DB0F7B">
        <w:rPr>
          <w:bCs/>
          <w:lang w:val="en-GB"/>
        </w:rPr>
        <w:fldChar w:fldCharType="end"/>
      </w:r>
    </w:p>
    <w:p w14:paraId="348180E6" w14:textId="77777777" w:rsidR="000240FE" w:rsidRPr="00DB0F7B" w:rsidRDefault="002B36E7" w:rsidP="00490321">
      <w:pPr>
        <w:pStyle w:val="ESA-Address"/>
        <w:rPr>
          <w:lang w:val="en-GB"/>
        </w:rPr>
      </w:pPr>
      <w:r w:rsidRPr="00DB0F7B">
        <w:rPr>
          <w:lang w:val="en-GB"/>
        </w:rPr>
        <w:fldChar w:fldCharType="begin"/>
      </w:r>
      <w:r w:rsidRPr="00DB0F7B">
        <w:rPr>
          <w:lang w:val="en-GB"/>
        </w:rPr>
        <w:instrText xml:space="preserve"> DOCPROPERTY  "bmsPhoneFax" \* MERGEFORMAT </w:instrText>
      </w:r>
      <w:r w:rsidRPr="00DB0F7B">
        <w:rPr>
          <w:bCs/>
          <w:lang w:val="en-GB"/>
        </w:rPr>
        <w:fldChar w:fldCharType="end"/>
      </w:r>
    </w:p>
    <w:tbl>
      <w:tblPr>
        <w:tblW w:w="7697" w:type="dxa"/>
        <w:tblLayout w:type="fixed"/>
        <w:tblLook w:val="04A0" w:firstRow="1" w:lastRow="0" w:firstColumn="1" w:lastColumn="0" w:noHBand="0" w:noVBand="1"/>
      </w:tblPr>
      <w:tblGrid>
        <w:gridCol w:w="7697"/>
      </w:tblGrid>
      <w:tr w:rsidR="00536041" w:rsidRPr="00DB0F7B" w14:paraId="24A0EB70" w14:textId="77777777" w:rsidTr="002D4255">
        <w:trPr>
          <w:trHeight w:val="822"/>
        </w:trPr>
        <w:tc>
          <w:tcPr>
            <w:tcW w:w="7697" w:type="dxa"/>
          </w:tcPr>
          <w:p w14:paraId="673AC9AD" w14:textId="77777777" w:rsidR="00536041" w:rsidRPr="002E5EFD" w:rsidRDefault="00536041" w:rsidP="002D4255">
            <w:pPr>
              <w:pStyle w:val="DocumentType"/>
              <w:ind w:right="-57"/>
              <w:rPr>
                <w:sz w:val="36"/>
                <w:szCs w:val="36"/>
                <w:lang w:val="en-GB"/>
              </w:rPr>
            </w:pPr>
            <w:r w:rsidRPr="002E5EFD">
              <w:rPr>
                <w:sz w:val="36"/>
                <w:szCs w:val="36"/>
                <w:lang w:val="en-GB"/>
              </w:rPr>
              <w:fldChar w:fldCharType="begin"/>
            </w:r>
            <w:r w:rsidR="0071149A">
              <w:rPr>
                <w:sz w:val="36"/>
                <w:szCs w:val="36"/>
                <w:lang w:val="en-GB"/>
              </w:rPr>
              <w:instrText>DOCPROPERTY  "Document Type</w:instrText>
            </w:r>
            <w:r w:rsidR="000B5BD9">
              <w:rPr>
                <w:sz w:val="36"/>
                <w:szCs w:val="36"/>
                <w:lang w:val="en-GB"/>
              </w:rPr>
              <w:instrText xml:space="preserve"> FULL</w:instrText>
            </w:r>
            <w:r w:rsidR="0071149A">
              <w:rPr>
                <w:sz w:val="36"/>
                <w:szCs w:val="36"/>
                <w:lang w:val="en-GB"/>
              </w:rPr>
              <w:instrText>"</w:instrText>
            </w:r>
            <w:r w:rsidRPr="002E5EFD">
              <w:rPr>
                <w:sz w:val="36"/>
                <w:szCs w:val="36"/>
                <w:lang w:val="en-GB"/>
              </w:rPr>
              <w:fldChar w:fldCharType="end"/>
            </w:r>
            <w:r w:rsidRPr="002E5EFD">
              <w:rPr>
                <w:sz w:val="36"/>
                <w:szCs w:val="36"/>
                <w:lang w:val="en-GB"/>
              </w:rPr>
              <w:t xml:space="preserve"> </w:t>
            </w:r>
          </w:p>
          <w:p w14:paraId="5557CEAF" w14:textId="77777777" w:rsidR="00536041" w:rsidRPr="00DB0F7B" w:rsidRDefault="00536041" w:rsidP="00AD467F">
            <w:pPr>
              <w:spacing w:line="240" w:lineRule="auto"/>
              <w:jc w:val="right"/>
              <w:rPr>
                <w:rFonts w:ascii="NotesEsa" w:hAnsi="NotesEsa"/>
                <w:sz w:val="16"/>
                <w:szCs w:val="16"/>
                <w:lang w:val="en-GB"/>
              </w:rPr>
            </w:pPr>
          </w:p>
        </w:tc>
      </w:tr>
    </w:tbl>
    <w:p w14:paraId="4C74F5B0" w14:textId="77777777" w:rsidR="00911872" w:rsidRPr="00DB0F7B" w:rsidRDefault="00911872" w:rsidP="00655679">
      <w:pPr>
        <w:pStyle w:val="Title"/>
        <w:rPr>
          <w:lang w:val="en-GB"/>
        </w:rPr>
      </w:pPr>
    </w:p>
    <w:p w14:paraId="3E023E26" w14:textId="77777777" w:rsidR="00911872" w:rsidRPr="00DB0F7B" w:rsidRDefault="00911872" w:rsidP="00655679">
      <w:pPr>
        <w:pStyle w:val="Title"/>
        <w:rPr>
          <w:lang w:val="en-GB"/>
        </w:rPr>
      </w:pPr>
    </w:p>
    <w:p w14:paraId="77171024" w14:textId="11ADEDB7" w:rsidR="00911872" w:rsidRPr="00DB0F7B" w:rsidRDefault="00D94CCD" w:rsidP="00655679">
      <w:pPr>
        <w:pStyle w:val="Title"/>
        <w:rPr>
          <w:lang w:val="en-GB"/>
        </w:rPr>
      </w:pPr>
      <w:r>
        <w:rPr>
          <w:lang w:val="en-GB"/>
        </w:rPr>
        <w:t>Data Model Review</w:t>
      </w:r>
      <w:bookmarkStart w:id="0" w:name="_GoBack"/>
      <w:bookmarkEnd w:id="0"/>
    </w:p>
    <w:p w14:paraId="4AD33B33" w14:textId="77777777" w:rsidR="004E59F3" w:rsidRPr="00DB0F7B" w:rsidRDefault="004E59F3" w:rsidP="004E59F3">
      <w:pPr>
        <w:rPr>
          <w:lang w:val="en-GB"/>
        </w:rPr>
      </w:pPr>
      <w:r w:rsidRPr="00DB0F7B">
        <w:rPr>
          <w:lang w:val="en-GB"/>
        </w:rPr>
        <w:br w:type="page"/>
      </w:r>
    </w:p>
    <w:p w14:paraId="2492F2C3" w14:textId="77777777" w:rsidR="004E59F3" w:rsidRPr="00DB0F7B" w:rsidRDefault="000334D3" w:rsidP="007A0963">
      <w:pPr>
        <w:pStyle w:val="TableTitle"/>
        <w:rPr>
          <w:lang w:val="en-GB"/>
        </w:rPr>
      </w:pPr>
      <w:r w:rsidRPr="00DB0F7B">
        <w:rPr>
          <w:noProof/>
          <w:lang w:val="en-GB" w:eastAsia="nl-NL"/>
        </w:rPr>
        <w:lastRenderedPageBreak/>
        <w:t>Approval</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70" w:type="dxa"/>
          <w:bottom w:w="28" w:type="dxa"/>
          <w:right w:w="70" w:type="dxa"/>
        </w:tblCellMar>
        <w:tblLook w:val="0000" w:firstRow="0" w:lastRow="0" w:firstColumn="0" w:lastColumn="0" w:noHBand="0" w:noVBand="0"/>
      </w:tblPr>
      <w:tblGrid>
        <w:gridCol w:w="4490"/>
        <w:gridCol w:w="5155"/>
      </w:tblGrid>
      <w:tr w:rsidR="00CE63A6" w:rsidRPr="00DB0F7B" w14:paraId="795F19CE" w14:textId="77777777" w:rsidTr="00FB42F8">
        <w:trPr>
          <w:trHeight w:val="60"/>
        </w:trPr>
        <w:tc>
          <w:tcPr>
            <w:tcW w:w="9645" w:type="dxa"/>
            <w:gridSpan w:val="2"/>
            <w:tcBorders>
              <w:top w:val="single" w:sz="12" w:space="0" w:color="auto"/>
              <w:left w:val="nil"/>
              <w:bottom w:val="single" w:sz="12" w:space="0" w:color="auto"/>
              <w:right w:val="nil"/>
            </w:tcBorders>
          </w:tcPr>
          <w:p w14:paraId="3477F783" w14:textId="33389288" w:rsidR="00CE63A6" w:rsidRPr="00DB0F7B" w:rsidRDefault="00CE63A6" w:rsidP="004652C9">
            <w:pPr>
              <w:rPr>
                <w:lang w:val="en-GB"/>
              </w:rPr>
            </w:pPr>
            <w:r w:rsidRPr="00DB0F7B">
              <w:rPr>
                <w:rStyle w:val="DataLabelChar"/>
              </w:rPr>
              <w:t xml:space="preserve">Title  </w:t>
            </w:r>
            <w:r w:rsidR="00445C79">
              <w:rPr>
                <w:rStyle w:val="DataLabelChar"/>
              </w:rPr>
              <w:t>Data Model Review</w:t>
            </w:r>
            <w:r w:rsidRPr="00DB0F7B">
              <w:rPr>
                <w:rStyle w:val="DataLabelChar"/>
              </w:rPr>
              <w:t xml:space="preserve"> </w:t>
            </w:r>
            <w:r w:rsidR="00901301">
              <w:rPr>
                <w:rStyle w:val="DataLabelChar"/>
              </w:rPr>
              <w:fldChar w:fldCharType="begin"/>
            </w:r>
            <w:r w:rsidR="00901301">
              <w:rPr>
                <w:rStyle w:val="DataLabelChar"/>
              </w:rPr>
              <w:instrText xml:space="preserve"> TITLE   \* MERGEFORMAT </w:instrText>
            </w:r>
            <w:r w:rsidR="00901301">
              <w:rPr>
                <w:rStyle w:val="DataLabelChar"/>
              </w:rPr>
              <w:fldChar w:fldCharType="end"/>
            </w:r>
            <w:r w:rsidR="004652C9" w:rsidRPr="00DB0F7B">
              <w:rPr>
                <w:rStyle w:val="Data"/>
                <w:lang w:val="en-GB"/>
              </w:rPr>
              <w:fldChar w:fldCharType="begin"/>
            </w:r>
            <w:r w:rsidR="004652C9" w:rsidRPr="00DB0F7B">
              <w:rPr>
                <w:rStyle w:val="Data"/>
                <w:lang w:val="en-GB"/>
              </w:rPr>
              <w:instrText xml:space="preserve"> DOCPROPERTY  "</w:instrText>
            </w:r>
            <w:r w:rsidR="004652C9">
              <w:rPr>
                <w:rStyle w:val="Data"/>
                <w:lang w:val="en-GB"/>
              </w:rPr>
              <w:instrText>Title</w:instrText>
            </w:r>
            <w:r w:rsidR="004652C9" w:rsidRPr="00DB0F7B">
              <w:rPr>
                <w:rStyle w:val="Data"/>
                <w:lang w:val="en-GB"/>
              </w:rPr>
              <w:instrText xml:space="preserve">" \* CHARFORMAT </w:instrText>
            </w:r>
            <w:r w:rsidR="004652C9" w:rsidRPr="00DB0F7B">
              <w:rPr>
                <w:rStyle w:val="Data"/>
                <w:lang w:val="en-GB"/>
              </w:rPr>
              <w:fldChar w:fldCharType="end"/>
            </w:r>
          </w:p>
        </w:tc>
      </w:tr>
      <w:tr w:rsidR="004F24FC" w:rsidRPr="00DB0F7B" w14:paraId="30598E4B" w14:textId="77777777" w:rsidTr="006F28ED">
        <w:trPr>
          <w:trHeight w:val="97"/>
        </w:trPr>
        <w:tc>
          <w:tcPr>
            <w:tcW w:w="4490" w:type="dxa"/>
            <w:tcBorders>
              <w:top w:val="single" w:sz="12" w:space="0" w:color="auto"/>
              <w:left w:val="nil"/>
              <w:bottom w:val="single" w:sz="12" w:space="0" w:color="auto"/>
              <w:right w:val="single" w:sz="4" w:space="0" w:color="auto"/>
            </w:tcBorders>
          </w:tcPr>
          <w:p w14:paraId="506DDD09" w14:textId="77777777" w:rsidR="004F24FC" w:rsidRPr="00DB0F7B" w:rsidRDefault="005901CF" w:rsidP="00003D84">
            <w:pPr>
              <w:rPr>
                <w:rStyle w:val="DataLabelChar"/>
              </w:rPr>
            </w:pPr>
            <w:r w:rsidRPr="00DB0F7B">
              <w:rPr>
                <w:rStyle w:val="DataLabelChar"/>
              </w:rPr>
              <w:t xml:space="preserve">Issue </w:t>
            </w:r>
            <w:r w:rsidR="0059095E" w:rsidRPr="00DB0F7B">
              <w:rPr>
                <w:rStyle w:val="DataLabelChar"/>
              </w:rPr>
              <w:t>Number</w:t>
            </w:r>
            <w:r w:rsidR="0059095E" w:rsidRPr="00DB0F7B">
              <w:rPr>
                <w:rStyle w:val="DataLabelChar"/>
                <w:b w:val="0"/>
              </w:rPr>
              <w:t xml:space="preserve"> </w:t>
            </w:r>
            <w:r w:rsidR="00B33CC4" w:rsidRPr="00DB0F7B">
              <w:rPr>
                <w:rStyle w:val="DataLabelChar"/>
                <w:b w:val="0"/>
              </w:rPr>
              <w:t xml:space="preserve"> </w:t>
            </w:r>
            <w:r w:rsidR="004F24FC" w:rsidRPr="00DB0F7B">
              <w:rPr>
                <w:rStyle w:val="DataLabelChar"/>
                <w:b w:val="0"/>
              </w:rPr>
              <w:t xml:space="preserve"> </w:t>
            </w:r>
            <w:r w:rsidR="00003D84" w:rsidRPr="00DB0F7B">
              <w:rPr>
                <w:rStyle w:val="Data"/>
                <w:lang w:val="en-GB"/>
              </w:rPr>
              <w:fldChar w:fldCharType="begin"/>
            </w:r>
            <w:r w:rsidR="00003D84" w:rsidRPr="00DB0F7B">
              <w:rPr>
                <w:rStyle w:val="Data"/>
                <w:lang w:val="en-GB"/>
              </w:rPr>
              <w:instrText xml:space="preserve"> DOCPROPERTY  "Issue" \* CHARFORMAT </w:instrText>
            </w:r>
            <w:r w:rsidR="00003D84" w:rsidRPr="00DB0F7B">
              <w:rPr>
                <w:rStyle w:val="Data"/>
                <w:lang w:val="en-GB"/>
              </w:rPr>
              <w:fldChar w:fldCharType="separate"/>
            </w:r>
            <w:r w:rsidR="0036292C">
              <w:rPr>
                <w:rStyle w:val="Data"/>
                <w:lang w:val="en-GB"/>
              </w:rPr>
              <w:t>0</w:t>
            </w:r>
            <w:r w:rsidR="00003D84" w:rsidRPr="00DB0F7B">
              <w:rPr>
                <w:rStyle w:val="Data"/>
                <w:lang w:val="en-GB"/>
              </w:rPr>
              <w:fldChar w:fldCharType="end"/>
            </w:r>
          </w:p>
        </w:tc>
        <w:tc>
          <w:tcPr>
            <w:tcW w:w="5155" w:type="dxa"/>
            <w:tcBorders>
              <w:top w:val="single" w:sz="12" w:space="0" w:color="auto"/>
              <w:left w:val="single" w:sz="4" w:space="0" w:color="auto"/>
              <w:bottom w:val="single" w:sz="12" w:space="0" w:color="auto"/>
              <w:right w:val="nil"/>
            </w:tcBorders>
          </w:tcPr>
          <w:p w14:paraId="21C57D03" w14:textId="77777777" w:rsidR="004F24FC" w:rsidRPr="00DB0F7B" w:rsidRDefault="004F24FC" w:rsidP="00003D84">
            <w:pPr>
              <w:rPr>
                <w:rStyle w:val="DataLabelChar"/>
              </w:rPr>
            </w:pPr>
            <w:r w:rsidRPr="00DB0F7B">
              <w:rPr>
                <w:rStyle w:val="DataLabelChar"/>
              </w:rPr>
              <w:t>Revision</w:t>
            </w:r>
            <w:r w:rsidR="0059095E" w:rsidRPr="00DB0F7B">
              <w:rPr>
                <w:rStyle w:val="DataLabelChar"/>
              </w:rPr>
              <w:t xml:space="preserve"> Number</w:t>
            </w:r>
            <w:r w:rsidRPr="00DB0F7B">
              <w:rPr>
                <w:rStyle w:val="DataLabelChar"/>
                <w:b w:val="0"/>
              </w:rPr>
              <w:t xml:space="preserve">   </w:t>
            </w:r>
            <w:r w:rsidR="00003D84" w:rsidRPr="00DB0F7B">
              <w:rPr>
                <w:rStyle w:val="Data"/>
                <w:lang w:val="en-GB"/>
              </w:rPr>
              <w:fldChar w:fldCharType="begin"/>
            </w:r>
            <w:r w:rsidR="00003D84" w:rsidRPr="00DB0F7B">
              <w:rPr>
                <w:rStyle w:val="Data"/>
                <w:lang w:val="en-GB"/>
              </w:rPr>
              <w:instrText xml:space="preserve"> DOCPROPERTY  "Revision" \* CHARFORMAT </w:instrText>
            </w:r>
            <w:r w:rsidR="00003D84" w:rsidRPr="00DB0F7B">
              <w:rPr>
                <w:rStyle w:val="Data"/>
                <w:lang w:val="en-GB"/>
              </w:rPr>
              <w:fldChar w:fldCharType="separate"/>
            </w:r>
            <w:r w:rsidR="0036292C">
              <w:rPr>
                <w:rStyle w:val="Data"/>
                <w:lang w:val="en-GB"/>
              </w:rPr>
              <w:t>0</w:t>
            </w:r>
            <w:r w:rsidR="00003D84" w:rsidRPr="00DB0F7B">
              <w:rPr>
                <w:rStyle w:val="Data"/>
                <w:lang w:val="en-GB"/>
              </w:rPr>
              <w:fldChar w:fldCharType="end"/>
            </w:r>
          </w:p>
        </w:tc>
      </w:tr>
      <w:tr w:rsidR="004F24FC" w:rsidRPr="00DB0F7B" w14:paraId="2887FDFD" w14:textId="77777777" w:rsidTr="006F28ED">
        <w:trPr>
          <w:trHeight w:val="97"/>
        </w:trPr>
        <w:tc>
          <w:tcPr>
            <w:tcW w:w="4490" w:type="dxa"/>
            <w:tcBorders>
              <w:top w:val="single" w:sz="12" w:space="0" w:color="auto"/>
              <w:left w:val="nil"/>
              <w:bottom w:val="single" w:sz="12" w:space="0" w:color="auto"/>
              <w:right w:val="single" w:sz="4" w:space="0" w:color="auto"/>
            </w:tcBorders>
          </w:tcPr>
          <w:p w14:paraId="76B4A18B" w14:textId="77777777" w:rsidR="004F24FC" w:rsidRPr="00DB0F7B" w:rsidRDefault="004F24FC" w:rsidP="004652C9">
            <w:pPr>
              <w:pStyle w:val="DataLabel"/>
              <w:rPr>
                <w:rStyle w:val="Data"/>
              </w:rPr>
            </w:pPr>
            <w:r w:rsidRPr="00DB0F7B">
              <w:t>Author</w:t>
            </w:r>
            <w:r w:rsidRPr="00DB0F7B">
              <w:rPr>
                <w:b w:val="0"/>
              </w:rPr>
              <w:t xml:space="preserve">   </w:t>
            </w:r>
            <w:r w:rsidR="004652C9" w:rsidRPr="004652C9">
              <w:rPr>
                <w:rStyle w:val="Data"/>
                <w:b w:val="0"/>
              </w:rPr>
              <w:fldChar w:fldCharType="begin"/>
            </w:r>
            <w:r w:rsidR="004652C9" w:rsidRPr="004652C9">
              <w:rPr>
                <w:rStyle w:val="Data"/>
                <w:b w:val="0"/>
              </w:rPr>
              <w:instrText xml:space="preserve"> DOCPROPERTY  "</w:instrText>
            </w:r>
            <w:r w:rsidR="004652C9">
              <w:rPr>
                <w:rStyle w:val="Data"/>
                <w:b w:val="0"/>
              </w:rPr>
              <w:instrText>Author</w:instrText>
            </w:r>
            <w:r w:rsidR="004652C9" w:rsidRPr="004652C9">
              <w:rPr>
                <w:rStyle w:val="Data"/>
                <w:b w:val="0"/>
              </w:rPr>
              <w:instrText xml:space="preserve">" \* CHARFORMAT </w:instrText>
            </w:r>
            <w:r w:rsidR="004652C9" w:rsidRPr="004652C9">
              <w:rPr>
                <w:rStyle w:val="Data"/>
                <w:b w:val="0"/>
              </w:rPr>
              <w:fldChar w:fldCharType="separate"/>
            </w:r>
            <w:r w:rsidR="0036292C">
              <w:rPr>
                <w:rStyle w:val="Data"/>
                <w:b w:val="0"/>
              </w:rPr>
              <w:t>Zlobin, Veniamin</w:t>
            </w:r>
            <w:r w:rsidR="004652C9" w:rsidRPr="004652C9">
              <w:rPr>
                <w:rStyle w:val="Data"/>
                <w:b w:val="0"/>
              </w:rPr>
              <w:fldChar w:fldCharType="end"/>
            </w:r>
          </w:p>
        </w:tc>
        <w:tc>
          <w:tcPr>
            <w:tcW w:w="5155" w:type="dxa"/>
            <w:tcBorders>
              <w:top w:val="single" w:sz="12" w:space="0" w:color="auto"/>
              <w:left w:val="single" w:sz="4" w:space="0" w:color="auto"/>
              <w:bottom w:val="single" w:sz="12" w:space="0" w:color="auto"/>
              <w:right w:val="nil"/>
            </w:tcBorders>
          </w:tcPr>
          <w:p w14:paraId="0AA64A95" w14:textId="4B88AAD6" w:rsidR="004F24FC" w:rsidRPr="00DB0F7B" w:rsidRDefault="004F24FC" w:rsidP="009F5513">
            <w:pPr>
              <w:rPr>
                <w:rStyle w:val="DataLabelChar"/>
              </w:rPr>
            </w:pPr>
            <w:r w:rsidRPr="00DB0F7B">
              <w:rPr>
                <w:rStyle w:val="DataLabelChar"/>
              </w:rPr>
              <w:t>Date</w:t>
            </w:r>
            <w:r w:rsidRPr="00DB0F7B">
              <w:rPr>
                <w:rStyle w:val="Data"/>
                <w:lang w:val="en-GB"/>
              </w:rPr>
              <w:t xml:space="preserve">   </w:t>
            </w:r>
            <w:r w:rsidR="004652C9" w:rsidRPr="00DB0F7B">
              <w:rPr>
                <w:rStyle w:val="Data"/>
                <w:lang w:val="en-GB"/>
              </w:rPr>
              <w:fldChar w:fldCharType="begin"/>
            </w:r>
            <w:r w:rsidR="004652C9" w:rsidRPr="00DB0F7B">
              <w:rPr>
                <w:rStyle w:val="Data"/>
                <w:lang w:val="en-GB"/>
              </w:rPr>
              <w:instrText xml:space="preserve"> DOCPROPERTY  "Issue</w:instrText>
            </w:r>
            <w:r w:rsidR="004652C9">
              <w:rPr>
                <w:rStyle w:val="Data"/>
                <w:lang w:val="en-GB"/>
              </w:rPr>
              <w:instrText xml:space="preserve"> Date</w:instrText>
            </w:r>
            <w:r w:rsidR="004652C9" w:rsidRPr="00DB0F7B">
              <w:rPr>
                <w:rStyle w:val="Data"/>
                <w:lang w:val="en-GB"/>
              </w:rPr>
              <w:instrText xml:space="preserve">" </w:instrText>
            </w:r>
            <w:r w:rsidR="00C95FC1">
              <w:rPr>
                <w:lang w:val="en-GB"/>
              </w:rPr>
              <w:instrText xml:space="preserve">\@ "dd/MM/yyyy" </w:instrText>
            </w:r>
            <w:r w:rsidR="004652C9" w:rsidRPr="00DB0F7B">
              <w:rPr>
                <w:rStyle w:val="Data"/>
                <w:lang w:val="en-GB"/>
              </w:rPr>
              <w:instrText xml:space="preserve">\* CHARFORMAT </w:instrText>
            </w:r>
            <w:r w:rsidR="004652C9" w:rsidRPr="00DB0F7B">
              <w:rPr>
                <w:rStyle w:val="Data"/>
                <w:lang w:val="en-GB"/>
              </w:rPr>
              <w:fldChar w:fldCharType="separate"/>
            </w:r>
            <w:r w:rsidR="009F5513">
              <w:rPr>
                <w:rStyle w:val="Data"/>
                <w:lang w:val="en-GB"/>
              </w:rPr>
              <w:t>01</w:t>
            </w:r>
            <w:r w:rsidR="0036292C">
              <w:rPr>
                <w:rStyle w:val="Data"/>
                <w:lang w:val="en-GB"/>
              </w:rPr>
              <w:t>/</w:t>
            </w:r>
            <w:r w:rsidR="009F5513">
              <w:rPr>
                <w:rStyle w:val="Data"/>
                <w:lang w:val="en-GB"/>
              </w:rPr>
              <w:t>10</w:t>
            </w:r>
            <w:r w:rsidR="0036292C">
              <w:rPr>
                <w:rStyle w:val="Data"/>
                <w:lang w:val="en-GB"/>
              </w:rPr>
              <w:t>/2018</w:t>
            </w:r>
            <w:r w:rsidR="004652C9" w:rsidRPr="00DB0F7B">
              <w:rPr>
                <w:rStyle w:val="Data"/>
                <w:lang w:val="en-GB"/>
              </w:rPr>
              <w:fldChar w:fldCharType="end"/>
            </w:r>
          </w:p>
        </w:tc>
      </w:tr>
      <w:tr w:rsidR="004F24FC" w:rsidRPr="00DB0F7B" w14:paraId="1F2C1AC8" w14:textId="77777777" w:rsidTr="006F28ED">
        <w:trPr>
          <w:trHeight w:val="97"/>
        </w:trPr>
        <w:tc>
          <w:tcPr>
            <w:tcW w:w="4490" w:type="dxa"/>
            <w:tcBorders>
              <w:top w:val="single" w:sz="12" w:space="0" w:color="auto"/>
              <w:left w:val="nil"/>
              <w:bottom w:val="single" w:sz="12" w:space="0" w:color="auto"/>
              <w:right w:val="single" w:sz="4" w:space="0" w:color="auto"/>
            </w:tcBorders>
            <w:shd w:val="clear" w:color="auto" w:fill="E6E6E6"/>
          </w:tcPr>
          <w:p w14:paraId="04278DCF" w14:textId="77777777" w:rsidR="004F24FC" w:rsidRPr="00DB0F7B" w:rsidRDefault="003900CD" w:rsidP="00B33CC4">
            <w:pPr>
              <w:pStyle w:val="DataLabel"/>
              <w:rPr>
                <w:rStyle w:val="DataLabelChar"/>
              </w:rPr>
            </w:pPr>
            <w:r w:rsidRPr="00DB0F7B">
              <w:t>Approved B</w:t>
            </w:r>
            <w:r w:rsidR="00CA5D5D" w:rsidRPr="00DB0F7B">
              <w:t>y</w:t>
            </w:r>
          </w:p>
        </w:tc>
        <w:tc>
          <w:tcPr>
            <w:tcW w:w="5155" w:type="dxa"/>
            <w:tcBorders>
              <w:top w:val="single" w:sz="12" w:space="0" w:color="auto"/>
              <w:left w:val="single" w:sz="4" w:space="0" w:color="auto"/>
              <w:bottom w:val="single" w:sz="12" w:space="0" w:color="auto"/>
              <w:right w:val="nil"/>
            </w:tcBorders>
            <w:shd w:val="clear" w:color="auto" w:fill="E6E6E6"/>
          </w:tcPr>
          <w:p w14:paraId="7C77E8D4" w14:textId="77777777" w:rsidR="004F24FC" w:rsidRPr="00DB0F7B" w:rsidRDefault="004F24FC" w:rsidP="00B33CC4">
            <w:pPr>
              <w:pStyle w:val="DataLabel"/>
              <w:rPr>
                <w:rStyle w:val="DataLabelChar"/>
              </w:rPr>
            </w:pPr>
            <w:r w:rsidRPr="00DB0F7B">
              <w:t xml:space="preserve">Date </w:t>
            </w:r>
            <w:r w:rsidR="003900CD" w:rsidRPr="00DB0F7B">
              <w:t>of Approval</w:t>
            </w:r>
          </w:p>
        </w:tc>
      </w:tr>
      <w:tr w:rsidR="00FB42F8" w:rsidRPr="00DB0F7B" w14:paraId="3679F28C" w14:textId="77777777" w:rsidTr="00FB42F8">
        <w:trPr>
          <w:trHeight w:val="97"/>
        </w:trPr>
        <w:tc>
          <w:tcPr>
            <w:tcW w:w="4490" w:type="dxa"/>
            <w:tcBorders>
              <w:top w:val="single" w:sz="12" w:space="0" w:color="auto"/>
              <w:left w:val="nil"/>
              <w:bottom w:val="single" w:sz="12" w:space="0" w:color="auto"/>
              <w:right w:val="single" w:sz="4" w:space="0" w:color="auto"/>
            </w:tcBorders>
          </w:tcPr>
          <w:p w14:paraId="7A0C379B" w14:textId="77777777" w:rsidR="00FB42F8" w:rsidRPr="00DB0F7B" w:rsidRDefault="00FB42F8" w:rsidP="00B33CC4">
            <w:pPr>
              <w:rPr>
                <w:rStyle w:val="Data"/>
                <w:lang w:val="en-GB"/>
              </w:rPr>
            </w:pPr>
          </w:p>
        </w:tc>
        <w:tc>
          <w:tcPr>
            <w:tcW w:w="5155" w:type="dxa"/>
            <w:tcBorders>
              <w:top w:val="single" w:sz="12" w:space="0" w:color="auto"/>
              <w:left w:val="nil"/>
              <w:bottom w:val="single" w:sz="12" w:space="0" w:color="auto"/>
              <w:right w:val="nil"/>
            </w:tcBorders>
          </w:tcPr>
          <w:p w14:paraId="41BE240E" w14:textId="77777777" w:rsidR="00FB42F8" w:rsidRPr="00DB0F7B" w:rsidRDefault="00FB42F8" w:rsidP="00003D84">
            <w:pPr>
              <w:rPr>
                <w:rStyle w:val="DataLabelChar"/>
              </w:rPr>
            </w:pPr>
          </w:p>
        </w:tc>
      </w:tr>
    </w:tbl>
    <w:p w14:paraId="7F5AA6F1" w14:textId="77777777" w:rsidR="004E59F3" w:rsidRPr="00DB0F7B" w:rsidRDefault="004E59F3" w:rsidP="004E59F3">
      <w:pPr>
        <w:rPr>
          <w:lang w:val="en-GB"/>
        </w:rPr>
      </w:pPr>
    </w:p>
    <w:p w14:paraId="53C373B2" w14:textId="77777777" w:rsidR="004E59F3" w:rsidRPr="00DB0F7B" w:rsidRDefault="004E59F3" w:rsidP="004E59F3">
      <w:pPr>
        <w:rPr>
          <w:lang w:val="en-GB"/>
        </w:rPr>
      </w:pPr>
    </w:p>
    <w:p w14:paraId="0C3A4F28" w14:textId="77777777" w:rsidR="004E59F3" w:rsidRPr="00DB0F7B" w:rsidRDefault="004E59F3" w:rsidP="004E59F3">
      <w:pPr>
        <w:rPr>
          <w:lang w:val="en-GB"/>
        </w:rPr>
      </w:pPr>
    </w:p>
    <w:p w14:paraId="33FB5CB1" w14:textId="77777777" w:rsidR="004E59F3" w:rsidRPr="00DB0F7B" w:rsidRDefault="004E59F3" w:rsidP="004E59F3">
      <w:pPr>
        <w:rPr>
          <w:lang w:val="en-GB"/>
        </w:rPr>
      </w:pPr>
    </w:p>
    <w:p w14:paraId="4D1FBDC1" w14:textId="77777777" w:rsidR="00D3768C" w:rsidRPr="00DB0F7B" w:rsidRDefault="000334D3" w:rsidP="007A0963">
      <w:pPr>
        <w:pStyle w:val="TableTitle"/>
        <w:rPr>
          <w:lang w:val="en-GB"/>
        </w:rPr>
      </w:pPr>
      <w:r w:rsidRPr="00DB0F7B">
        <w:rPr>
          <w:noProof/>
          <w:lang w:val="en-GB" w:eastAsia="nl-NL"/>
        </w:rPr>
        <w:t>Change Log</w:t>
      </w:r>
    </w:p>
    <w:tbl>
      <w:tblPr>
        <w:tblStyle w:val="ESATable"/>
        <w:tblW w:w="0" w:type="auto"/>
        <w:tblLayout w:type="fixed"/>
        <w:tblLook w:val="01E0" w:firstRow="1" w:lastRow="1" w:firstColumn="1" w:lastColumn="1" w:noHBand="0" w:noVBand="0"/>
      </w:tblPr>
      <w:tblGrid>
        <w:gridCol w:w="4478"/>
        <w:gridCol w:w="1385"/>
        <w:gridCol w:w="2075"/>
        <w:gridCol w:w="1705"/>
      </w:tblGrid>
      <w:tr w:rsidR="00863139" w:rsidRPr="00DB0F7B" w14:paraId="357C344C" w14:textId="77777777" w:rsidTr="006E3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5BF6B94" w14:textId="77777777" w:rsidR="00863139" w:rsidRPr="00DB0F7B" w:rsidRDefault="00863139" w:rsidP="00D3768C">
            <w:pPr>
              <w:rPr>
                <w:lang w:val="en-GB"/>
              </w:rPr>
            </w:pPr>
            <w:bookmarkStart w:id="1" w:name="bmLocChangelog"/>
            <w:bookmarkEnd w:id="1"/>
            <w:r w:rsidRPr="00DB0F7B">
              <w:rPr>
                <w:rStyle w:val="DataLabelChar"/>
              </w:rPr>
              <w:t>Reason for change</w:t>
            </w:r>
          </w:p>
        </w:tc>
        <w:tc>
          <w:tcPr>
            <w:tcW w:w="1385" w:type="dxa"/>
          </w:tcPr>
          <w:p w14:paraId="2B8EFE22" w14:textId="77777777" w:rsidR="00863139" w:rsidRPr="00DB0F7B" w:rsidRDefault="00A359BB" w:rsidP="00F964F6">
            <w:pPr>
              <w:cnfStyle w:val="100000000000" w:firstRow="1" w:lastRow="0" w:firstColumn="0" w:lastColumn="0" w:oddVBand="0" w:evenVBand="0" w:oddHBand="0" w:evenHBand="0" w:firstRowFirstColumn="0" w:firstRowLastColumn="0" w:lastRowFirstColumn="0" w:lastRowLastColumn="0"/>
              <w:rPr>
                <w:b/>
                <w:bCs/>
                <w:lang w:val="en-GB"/>
              </w:rPr>
            </w:pPr>
            <w:r w:rsidRPr="00DB0F7B">
              <w:rPr>
                <w:rStyle w:val="DataLabelChar"/>
              </w:rPr>
              <w:t>I</w:t>
            </w:r>
            <w:r w:rsidR="00863139" w:rsidRPr="00DB0F7B">
              <w:rPr>
                <w:rStyle w:val="DataLabelChar"/>
              </w:rPr>
              <w:t>ssue</w:t>
            </w:r>
            <w:r w:rsidR="00F964F6" w:rsidRPr="00DB0F7B">
              <w:rPr>
                <w:rStyle w:val="DataLabelChar"/>
              </w:rPr>
              <w:t xml:space="preserve"> Nr.</w:t>
            </w:r>
            <w:r w:rsidR="0059095E" w:rsidRPr="00DB0F7B">
              <w:rPr>
                <w:rStyle w:val="DataLabelChar"/>
              </w:rPr>
              <w:t xml:space="preserve"> </w:t>
            </w:r>
          </w:p>
        </w:tc>
        <w:tc>
          <w:tcPr>
            <w:tcW w:w="2075" w:type="dxa"/>
          </w:tcPr>
          <w:p w14:paraId="27B83160" w14:textId="77777777" w:rsidR="00863139" w:rsidRPr="00DB0F7B" w:rsidRDefault="00863139" w:rsidP="00FB42F8">
            <w:pPr>
              <w:cnfStyle w:val="100000000000" w:firstRow="1" w:lastRow="0" w:firstColumn="0" w:lastColumn="0" w:oddVBand="0" w:evenVBand="0" w:oddHBand="0" w:evenHBand="0" w:firstRowFirstColumn="0" w:firstRowLastColumn="0" w:lastRowFirstColumn="0" w:lastRowLastColumn="0"/>
              <w:rPr>
                <w:lang w:val="en-GB"/>
              </w:rPr>
            </w:pPr>
            <w:r w:rsidRPr="00DB0F7B">
              <w:rPr>
                <w:rStyle w:val="DataLabelChar"/>
              </w:rPr>
              <w:t xml:space="preserve">Revision </w:t>
            </w:r>
            <w:r w:rsidR="0059095E" w:rsidRPr="00DB0F7B">
              <w:rPr>
                <w:rStyle w:val="DataLabelChar"/>
              </w:rPr>
              <w:t>Number</w:t>
            </w:r>
          </w:p>
        </w:tc>
        <w:tc>
          <w:tcPr>
            <w:cnfStyle w:val="000100000000" w:firstRow="0" w:lastRow="0" w:firstColumn="0" w:lastColumn="1" w:oddVBand="0" w:evenVBand="0" w:oddHBand="0" w:evenHBand="0" w:firstRowFirstColumn="0" w:firstRowLastColumn="0" w:lastRowFirstColumn="0" w:lastRowLastColumn="0"/>
            <w:tcW w:w="1705" w:type="dxa"/>
          </w:tcPr>
          <w:p w14:paraId="604AED3D" w14:textId="77777777" w:rsidR="00863139" w:rsidRPr="00DB0F7B" w:rsidRDefault="00863139" w:rsidP="00B33CC4">
            <w:pPr>
              <w:pStyle w:val="DataLabel"/>
            </w:pPr>
            <w:r w:rsidRPr="00DB0F7B">
              <w:t>Date</w:t>
            </w:r>
          </w:p>
        </w:tc>
      </w:tr>
      <w:tr w:rsidR="006E32CF" w:rsidRPr="009B7826" w14:paraId="3851706C" w14:textId="77777777" w:rsidTr="006E32CF">
        <w:tc>
          <w:tcPr>
            <w:cnfStyle w:val="001000000000" w:firstRow="0" w:lastRow="0" w:firstColumn="1" w:lastColumn="0" w:oddVBand="0" w:evenVBand="0" w:oddHBand="0" w:evenHBand="0" w:firstRowFirstColumn="0" w:firstRowLastColumn="0" w:lastRowFirstColumn="0" w:lastRowLastColumn="0"/>
            <w:tcW w:w="4478" w:type="dxa"/>
          </w:tcPr>
          <w:p w14:paraId="78EF1A1A" w14:textId="77777777" w:rsidR="006E32CF" w:rsidRPr="009B7826" w:rsidRDefault="006E32CF" w:rsidP="00D3768C">
            <w:pPr>
              <w:rPr>
                <w:rStyle w:val="DataLabelChar"/>
                <w:b w:val="0"/>
              </w:rPr>
            </w:pPr>
          </w:p>
        </w:tc>
        <w:tc>
          <w:tcPr>
            <w:tcW w:w="1385" w:type="dxa"/>
          </w:tcPr>
          <w:p w14:paraId="07C95720" w14:textId="77777777" w:rsidR="006E32CF" w:rsidRPr="009B7826" w:rsidRDefault="006E32CF" w:rsidP="00F964F6">
            <w:pPr>
              <w:cnfStyle w:val="000000000000" w:firstRow="0" w:lastRow="0" w:firstColumn="0" w:lastColumn="0" w:oddVBand="0" w:evenVBand="0" w:oddHBand="0" w:evenHBand="0" w:firstRowFirstColumn="0" w:firstRowLastColumn="0" w:lastRowFirstColumn="0" w:lastRowLastColumn="0"/>
              <w:rPr>
                <w:rStyle w:val="DataLabelChar"/>
                <w:b w:val="0"/>
              </w:rPr>
            </w:pPr>
          </w:p>
        </w:tc>
        <w:tc>
          <w:tcPr>
            <w:tcW w:w="2075" w:type="dxa"/>
          </w:tcPr>
          <w:p w14:paraId="52202DE2" w14:textId="77777777" w:rsidR="006E32CF" w:rsidRPr="009B7826" w:rsidRDefault="006E32CF" w:rsidP="00FB42F8">
            <w:pPr>
              <w:cnfStyle w:val="000000000000" w:firstRow="0" w:lastRow="0" w:firstColumn="0" w:lastColumn="0" w:oddVBand="0" w:evenVBand="0" w:oddHBand="0" w:evenHBand="0" w:firstRowFirstColumn="0" w:firstRowLastColumn="0" w:lastRowFirstColumn="0" w:lastRowLastColumn="0"/>
              <w:rPr>
                <w:rStyle w:val="DataLabelChar"/>
                <w:b w:val="0"/>
              </w:rPr>
            </w:pPr>
          </w:p>
        </w:tc>
        <w:tc>
          <w:tcPr>
            <w:cnfStyle w:val="000100000000" w:firstRow="0" w:lastRow="0" w:firstColumn="0" w:lastColumn="1" w:oddVBand="0" w:evenVBand="0" w:oddHBand="0" w:evenHBand="0" w:firstRowFirstColumn="0" w:firstRowLastColumn="0" w:lastRowFirstColumn="0" w:lastRowLastColumn="0"/>
            <w:tcW w:w="1705" w:type="dxa"/>
          </w:tcPr>
          <w:p w14:paraId="378D06FA" w14:textId="77777777" w:rsidR="006E32CF" w:rsidRPr="009B7826" w:rsidRDefault="006E32CF" w:rsidP="00B33CC4">
            <w:pPr>
              <w:pStyle w:val="DataLabel"/>
              <w:rPr>
                <w:b w:val="0"/>
              </w:rPr>
            </w:pPr>
          </w:p>
        </w:tc>
      </w:tr>
    </w:tbl>
    <w:p w14:paraId="2752C3A4" w14:textId="77777777" w:rsidR="004E59F3" w:rsidRPr="00DB0F7B" w:rsidRDefault="004E59F3" w:rsidP="004E59F3">
      <w:pPr>
        <w:rPr>
          <w:lang w:val="en-GB"/>
        </w:rPr>
      </w:pPr>
    </w:p>
    <w:p w14:paraId="2D282D57" w14:textId="77777777" w:rsidR="004E59F3" w:rsidRPr="00DB0F7B" w:rsidRDefault="004E59F3" w:rsidP="004E59F3">
      <w:pPr>
        <w:rPr>
          <w:lang w:val="en-GB"/>
        </w:rPr>
      </w:pPr>
    </w:p>
    <w:p w14:paraId="7960365F" w14:textId="77777777" w:rsidR="004E59F3" w:rsidRPr="00DB0F7B" w:rsidRDefault="004E59F3" w:rsidP="004E59F3">
      <w:pPr>
        <w:rPr>
          <w:lang w:val="en-GB"/>
        </w:rPr>
      </w:pPr>
    </w:p>
    <w:p w14:paraId="7B12DD8F" w14:textId="77777777" w:rsidR="004E59F3" w:rsidRPr="00DB0F7B" w:rsidRDefault="004E59F3" w:rsidP="004E59F3">
      <w:pPr>
        <w:rPr>
          <w:lang w:val="en-GB"/>
        </w:rPr>
      </w:pPr>
    </w:p>
    <w:p w14:paraId="1DCAAB51" w14:textId="77777777" w:rsidR="000334D3" w:rsidRPr="00DB0F7B" w:rsidRDefault="000334D3" w:rsidP="007A0963">
      <w:pPr>
        <w:pStyle w:val="TableTitle"/>
        <w:rPr>
          <w:lang w:val="en-GB"/>
        </w:rPr>
      </w:pPr>
      <w:r w:rsidRPr="00DB0F7B">
        <w:rPr>
          <w:lang w:val="en-GB"/>
        </w:rPr>
        <w:t>Change Record</w:t>
      </w:r>
    </w:p>
    <w:tbl>
      <w:tblPr>
        <w:tblW w:w="0" w:type="auto"/>
        <w:tblInd w:w="68" w:type="dxa"/>
        <w:tblBorders>
          <w:top w:val="single" w:sz="12" w:space="0" w:color="auto"/>
          <w:bottom w:val="single" w:sz="12" w:space="0" w:color="auto"/>
          <w:insideH w:val="single" w:sz="12" w:space="0" w:color="auto"/>
          <w:insideV w:val="single" w:sz="2" w:space="0" w:color="auto"/>
        </w:tblBorders>
        <w:shd w:val="clear" w:color="auto" w:fill="F3F3F3"/>
        <w:tblLayout w:type="fixed"/>
        <w:tblCellMar>
          <w:top w:w="40" w:type="dxa"/>
          <w:left w:w="68" w:type="dxa"/>
          <w:bottom w:w="28" w:type="dxa"/>
          <w:right w:w="68" w:type="dxa"/>
        </w:tblCellMar>
        <w:tblLook w:val="01E0" w:firstRow="1" w:lastRow="1" w:firstColumn="1" w:lastColumn="1" w:noHBand="0" w:noVBand="0"/>
      </w:tblPr>
      <w:tblGrid>
        <w:gridCol w:w="4466"/>
        <w:gridCol w:w="1399"/>
        <w:gridCol w:w="2073"/>
        <w:gridCol w:w="1701"/>
      </w:tblGrid>
      <w:tr w:rsidR="00A44482" w:rsidRPr="00DB0F7B" w14:paraId="788B3137" w14:textId="77777777" w:rsidTr="005901CF">
        <w:tc>
          <w:tcPr>
            <w:tcW w:w="4466" w:type="dxa"/>
            <w:tcBorders>
              <w:bottom w:val="single" w:sz="12" w:space="0" w:color="auto"/>
            </w:tcBorders>
            <w:shd w:val="clear" w:color="auto" w:fill="auto"/>
          </w:tcPr>
          <w:p w14:paraId="031AF95A" w14:textId="77777777" w:rsidR="00A44482" w:rsidRPr="00DB0F7B" w:rsidRDefault="00A44482" w:rsidP="00837A65">
            <w:pPr>
              <w:pStyle w:val="DataLabel"/>
            </w:pPr>
            <w:r w:rsidRPr="00DB0F7B">
              <w:t>Issue</w:t>
            </w:r>
            <w:r w:rsidR="0059095E" w:rsidRPr="00DB0F7B">
              <w:t xml:space="preserve"> Number</w:t>
            </w:r>
            <w:r w:rsidR="00837A65">
              <w:t>  </w:t>
            </w:r>
            <w:r w:rsidRPr="00DB0F7B">
              <w:fldChar w:fldCharType="begin"/>
            </w:r>
            <w:r w:rsidRPr="00DB0F7B">
              <w:instrText xml:space="preserve"> DOCPROPERTY  "Issue" \* CHARFORMAT </w:instrText>
            </w:r>
            <w:r w:rsidRPr="00DB0F7B">
              <w:fldChar w:fldCharType="separate"/>
            </w:r>
            <w:r w:rsidR="0036292C">
              <w:t>0</w:t>
            </w:r>
            <w:r w:rsidRPr="00DB0F7B">
              <w:fldChar w:fldCharType="end"/>
            </w:r>
          </w:p>
        </w:tc>
        <w:tc>
          <w:tcPr>
            <w:tcW w:w="5173" w:type="dxa"/>
            <w:gridSpan w:val="3"/>
            <w:tcBorders>
              <w:bottom w:val="single" w:sz="12" w:space="0" w:color="auto"/>
            </w:tcBorders>
            <w:shd w:val="clear" w:color="auto" w:fill="auto"/>
          </w:tcPr>
          <w:p w14:paraId="3CDCAAA4" w14:textId="77777777" w:rsidR="00A44482" w:rsidRPr="00DB0F7B" w:rsidRDefault="00A44482" w:rsidP="0024198F">
            <w:pPr>
              <w:pStyle w:val="DataLabel"/>
            </w:pPr>
            <w:r w:rsidRPr="00DB0F7B">
              <w:t xml:space="preserve">Revision </w:t>
            </w:r>
            <w:r w:rsidR="0059095E" w:rsidRPr="00DB0F7B">
              <w:t>Number</w:t>
            </w:r>
            <w:r w:rsidR="00837A65">
              <w:t>  </w:t>
            </w:r>
            <w:r w:rsidRPr="00DB0F7B">
              <w:fldChar w:fldCharType="begin"/>
            </w:r>
            <w:r w:rsidRPr="00DB0F7B">
              <w:instrText xml:space="preserve"> DOCPROPERTY  "Revision" \* CHARFORMAT </w:instrText>
            </w:r>
            <w:r w:rsidRPr="00DB0F7B">
              <w:fldChar w:fldCharType="separate"/>
            </w:r>
            <w:r w:rsidR="0036292C">
              <w:t>0</w:t>
            </w:r>
            <w:r w:rsidRPr="00DB0F7B">
              <w:fldChar w:fldCharType="end"/>
            </w:r>
          </w:p>
        </w:tc>
      </w:tr>
      <w:tr w:rsidR="00B641FE" w:rsidRPr="00DB0F7B" w14:paraId="52884B4D" w14:textId="77777777" w:rsidTr="005901CF">
        <w:tc>
          <w:tcPr>
            <w:tcW w:w="4466" w:type="dxa"/>
            <w:tcBorders>
              <w:bottom w:val="single" w:sz="12" w:space="0" w:color="auto"/>
            </w:tcBorders>
            <w:shd w:val="clear" w:color="auto" w:fill="E6E6E6"/>
          </w:tcPr>
          <w:p w14:paraId="0EEC0172" w14:textId="77777777" w:rsidR="00B641FE" w:rsidRPr="00DB0F7B" w:rsidRDefault="00B641FE" w:rsidP="00B33CC4">
            <w:pPr>
              <w:pStyle w:val="DataLabel"/>
              <w:rPr>
                <w:bCs/>
              </w:rPr>
            </w:pPr>
            <w:bookmarkStart w:id="2" w:name="bmlocChangeRecord"/>
            <w:bookmarkEnd w:id="2"/>
            <w:r w:rsidRPr="00DB0F7B">
              <w:t>Reason for change</w:t>
            </w:r>
          </w:p>
        </w:tc>
        <w:tc>
          <w:tcPr>
            <w:tcW w:w="1399" w:type="dxa"/>
            <w:tcBorders>
              <w:bottom w:val="single" w:sz="12" w:space="0" w:color="auto"/>
            </w:tcBorders>
            <w:shd w:val="clear" w:color="auto" w:fill="E6E6E6"/>
          </w:tcPr>
          <w:p w14:paraId="0F002CA3" w14:textId="77777777" w:rsidR="00B641FE" w:rsidRPr="00DB0F7B" w:rsidRDefault="00B641FE" w:rsidP="00B33CC4">
            <w:pPr>
              <w:pStyle w:val="DataLabel"/>
            </w:pPr>
            <w:r w:rsidRPr="00DB0F7B">
              <w:t>Date</w:t>
            </w:r>
          </w:p>
        </w:tc>
        <w:tc>
          <w:tcPr>
            <w:tcW w:w="2073" w:type="dxa"/>
            <w:tcBorders>
              <w:bottom w:val="single" w:sz="12" w:space="0" w:color="auto"/>
            </w:tcBorders>
            <w:shd w:val="clear" w:color="auto" w:fill="E6E6E6"/>
          </w:tcPr>
          <w:p w14:paraId="14BD21DD" w14:textId="77777777" w:rsidR="00B641FE" w:rsidRPr="00DB0F7B" w:rsidRDefault="00B641FE" w:rsidP="00B33CC4">
            <w:pPr>
              <w:pStyle w:val="DataLabel"/>
            </w:pPr>
            <w:r w:rsidRPr="00DB0F7B">
              <w:t>Pages</w:t>
            </w:r>
          </w:p>
        </w:tc>
        <w:tc>
          <w:tcPr>
            <w:tcW w:w="1701" w:type="dxa"/>
            <w:tcBorders>
              <w:bottom w:val="single" w:sz="12" w:space="0" w:color="auto"/>
            </w:tcBorders>
            <w:shd w:val="clear" w:color="auto" w:fill="E6E6E6"/>
          </w:tcPr>
          <w:p w14:paraId="36C8DB0D" w14:textId="77777777" w:rsidR="00B641FE" w:rsidRPr="00DB0F7B" w:rsidRDefault="00B641FE" w:rsidP="00B33CC4">
            <w:pPr>
              <w:pStyle w:val="DataLabel"/>
            </w:pPr>
            <w:r w:rsidRPr="00DB0F7B">
              <w:t>Paragraph(s)</w:t>
            </w:r>
          </w:p>
        </w:tc>
      </w:tr>
      <w:tr w:rsidR="00436F05" w:rsidRPr="009B7826" w14:paraId="560AA27D" w14:textId="77777777" w:rsidTr="005901CF">
        <w:tc>
          <w:tcPr>
            <w:tcW w:w="4466" w:type="dxa"/>
            <w:shd w:val="clear" w:color="auto" w:fill="auto"/>
          </w:tcPr>
          <w:p w14:paraId="51BDB10C" w14:textId="77777777" w:rsidR="00436F05" w:rsidRPr="009B7826" w:rsidRDefault="00436F05" w:rsidP="00AC7AAC">
            <w:pPr>
              <w:rPr>
                <w:sz w:val="18"/>
                <w:szCs w:val="18"/>
                <w:lang w:val="en-GB"/>
              </w:rPr>
            </w:pPr>
          </w:p>
        </w:tc>
        <w:tc>
          <w:tcPr>
            <w:tcW w:w="1399" w:type="dxa"/>
            <w:shd w:val="clear" w:color="auto" w:fill="auto"/>
          </w:tcPr>
          <w:p w14:paraId="753DFEA9" w14:textId="77777777" w:rsidR="00436F05" w:rsidRPr="009B7826" w:rsidRDefault="00436F05" w:rsidP="00AC7AAC">
            <w:pPr>
              <w:rPr>
                <w:sz w:val="18"/>
                <w:szCs w:val="18"/>
                <w:lang w:val="en-GB"/>
              </w:rPr>
            </w:pPr>
          </w:p>
        </w:tc>
        <w:tc>
          <w:tcPr>
            <w:tcW w:w="2073" w:type="dxa"/>
          </w:tcPr>
          <w:p w14:paraId="665F8969" w14:textId="77777777" w:rsidR="00436F05" w:rsidRPr="009B7826" w:rsidRDefault="00436F05" w:rsidP="00AC7AAC">
            <w:pPr>
              <w:rPr>
                <w:sz w:val="18"/>
                <w:szCs w:val="18"/>
                <w:lang w:val="en-GB"/>
              </w:rPr>
            </w:pPr>
          </w:p>
        </w:tc>
        <w:tc>
          <w:tcPr>
            <w:tcW w:w="1701" w:type="dxa"/>
          </w:tcPr>
          <w:p w14:paraId="7A277043" w14:textId="77777777" w:rsidR="00436F05" w:rsidRPr="009B7826" w:rsidRDefault="00436F05" w:rsidP="00AC7AAC">
            <w:pPr>
              <w:rPr>
                <w:sz w:val="18"/>
                <w:szCs w:val="18"/>
                <w:lang w:val="en-GB"/>
              </w:rPr>
            </w:pPr>
          </w:p>
        </w:tc>
      </w:tr>
    </w:tbl>
    <w:p w14:paraId="710881D4" w14:textId="77777777" w:rsidR="00DB0315" w:rsidRPr="00DB0F7B" w:rsidRDefault="00DB0315" w:rsidP="00DB0315">
      <w:pPr>
        <w:rPr>
          <w:lang w:val="en-GB"/>
        </w:rPr>
      </w:pPr>
    </w:p>
    <w:p w14:paraId="6E699BD9" w14:textId="77777777" w:rsidR="00DB0315" w:rsidRPr="00DB0F7B" w:rsidRDefault="00DB0315" w:rsidP="00DB0315">
      <w:pPr>
        <w:rPr>
          <w:lang w:val="en-GB"/>
        </w:rPr>
      </w:pPr>
    </w:p>
    <w:p w14:paraId="648CBB28" w14:textId="77777777" w:rsidR="00DB0315" w:rsidRPr="00DB0F7B" w:rsidRDefault="00DB0315" w:rsidP="00DB0315">
      <w:pPr>
        <w:rPr>
          <w:lang w:val="en-GB"/>
        </w:rPr>
      </w:pPr>
    </w:p>
    <w:p w14:paraId="05F4D9F5" w14:textId="77777777" w:rsidR="00DB0315" w:rsidRPr="00DB0F7B" w:rsidRDefault="00DB0315" w:rsidP="00DB0315">
      <w:pPr>
        <w:rPr>
          <w:lang w:val="en-GB"/>
        </w:rPr>
      </w:pPr>
    </w:p>
    <w:p w14:paraId="1D5A391D" w14:textId="77777777" w:rsidR="00DB0315" w:rsidRPr="00DB0F7B" w:rsidRDefault="000334D3" w:rsidP="007A0963">
      <w:pPr>
        <w:pStyle w:val="TableTitle"/>
        <w:rPr>
          <w:lang w:val="en-GB"/>
        </w:rPr>
      </w:pPr>
      <w:r w:rsidRPr="00DB0F7B">
        <w:rPr>
          <w:lang w:val="en-GB"/>
        </w:rPr>
        <w:t>Distribution</w:t>
      </w:r>
    </w:p>
    <w:tbl>
      <w:tblPr>
        <w:tblW w:w="4916" w:type="pct"/>
        <w:tblInd w:w="68" w:type="dxa"/>
        <w:shd w:val="clear" w:color="auto" w:fill="F3F3F3"/>
        <w:tblCellMar>
          <w:top w:w="40" w:type="dxa"/>
          <w:left w:w="68" w:type="dxa"/>
          <w:bottom w:w="28" w:type="dxa"/>
          <w:right w:w="68" w:type="dxa"/>
        </w:tblCellMar>
        <w:tblLook w:val="01E0" w:firstRow="1" w:lastRow="1" w:firstColumn="1" w:lastColumn="1" w:noHBand="0" w:noVBand="0"/>
      </w:tblPr>
      <w:tblGrid>
        <w:gridCol w:w="9505"/>
      </w:tblGrid>
      <w:tr w:rsidR="00DB0315" w:rsidRPr="00DB0F7B" w14:paraId="28F20ABE" w14:textId="77777777" w:rsidTr="00336D67">
        <w:tc>
          <w:tcPr>
            <w:tcW w:w="5000" w:type="pct"/>
            <w:tcBorders>
              <w:top w:val="single" w:sz="12" w:space="0" w:color="auto"/>
              <w:bottom w:val="single" w:sz="12" w:space="0" w:color="auto"/>
            </w:tcBorders>
            <w:shd w:val="clear" w:color="auto" w:fill="E6E6E6"/>
          </w:tcPr>
          <w:p w14:paraId="294DCE5A" w14:textId="77777777" w:rsidR="00DB0315" w:rsidRPr="00DB0F7B" w:rsidRDefault="00DB0315" w:rsidP="006E32CF">
            <w:pPr>
              <w:rPr>
                <w:lang w:val="en-GB"/>
              </w:rPr>
            </w:pPr>
            <w:r w:rsidRPr="00DB0F7B">
              <w:rPr>
                <w:rStyle w:val="DataLabelChar"/>
              </w:rPr>
              <w:t>Name/Organisational Unit</w:t>
            </w:r>
          </w:p>
        </w:tc>
      </w:tr>
      <w:tr w:rsidR="00DB0315" w:rsidRPr="00DB0F7B" w14:paraId="68051CC0" w14:textId="77777777" w:rsidTr="00336D67">
        <w:tc>
          <w:tcPr>
            <w:tcW w:w="5000" w:type="pct"/>
            <w:tcBorders>
              <w:top w:val="single" w:sz="12" w:space="0" w:color="auto"/>
              <w:bottom w:val="single" w:sz="12" w:space="0" w:color="auto"/>
            </w:tcBorders>
            <w:shd w:val="clear" w:color="auto" w:fill="auto"/>
          </w:tcPr>
          <w:p w14:paraId="6892EFC4" w14:textId="77777777" w:rsidR="00DB0315" w:rsidRPr="00DB0F7B" w:rsidRDefault="00DB0315" w:rsidP="006E32CF">
            <w:pPr>
              <w:rPr>
                <w:lang w:val="en-GB"/>
              </w:rPr>
            </w:pPr>
          </w:p>
        </w:tc>
      </w:tr>
    </w:tbl>
    <w:p w14:paraId="272CD6D5" w14:textId="77777777" w:rsidR="00DB0315" w:rsidRPr="00DB0F7B" w:rsidRDefault="00DB0315" w:rsidP="00DB0315">
      <w:pPr>
        <w:rPr>
          <w:lang w:val="en-GB"/>
        </w:rPr>
      </w:pPr>
    </w:p>
    <w:p w14:paraId="7E3A5E20" w14:textId="77777777" w:rsidR="004E59F3" w:rsidRPr="00DB0F7B" w:rsidRDefault="004E59F3" w:rsidP="00655679">
      <w:pPr>
        <w:pStyle w:val="TOCHeading"/>
        <w:rPr>
          <w:lang w:val="en-GB" w:eastAsia="it-IT"/>
        </w:rPr>
      </w:pPr>
      <w:r w:rsidRPr="00DB0F7B">
        <w:rPr>
          <w:lang w:val="en-GB"/>
        </w:rPr>
        <w:br w:type="page"/>
      </w:r>
      <w:r w:rsidRPr="001D0B29">
        <w:rPr>
          <w:sz w:val="24"/>
          <w:lang w:val="en-GB"/>
        </w:rPr>
        <w:lastRenderedPageBreak/>
        <w:t>Table of contents:</w:t>
      </w:r>
    </w:p>
    <w:p w14:paraId="029A69E3" w14:textId="77777777" w:rsidR="0027121D" w:rsidRDefault="00130C89">
      <w:pPr>
        <w:pStyle w:val="TOC1"/>
        <w:rPr>
          <w:rFonts w:asciiTheme="minorHAnsi" w:eastAsiaTheme="minorEastAsia" w:hAnsiTheme="minorHAnsi" w:cstheme="minorBidi"/>
          <w:b w:val="0"/>
          <w:bCs w:val="0"/>
          <w:caps w:val="0"/>
          <w:sz w:val="22"/>
          <w:szCs w:val="22"/>
          <w:lang w:val="et-EE" w:eastAsia="et-EE"/>
        </w:rPr>
      </w:pPr>
      <w:r w:rsidRPr="00DB0F7B">
        <w:rPr>
          <w:caps w:val="0"/>
          <w:lang w:val="en-GB"/>
        </w:rPr>
        <w:fldChar w:fldCharType="begin"/>
      </w:r>
      <w:r w:rsidR="00A330CA" w:rsidRPr="00DB0F7B">
        <w:rPr>
          <w:lang w:val="en-GB"/>
        </w:rPr>
        <w:instrText xml:space="preserve"> TOC </w:instrText>
      </w:r>
      <w:r w:rsidR="001D0B29">
        <w:rPr>
          <w:lang w:val="en-GB"/>
        </w:rPr>
        <w:instrText>\H \O</w:instrText>
      </w:r>
      <w:r w:rsidR="008126C5" w:rsidRPr="00DB0F7B">
        <w:rPr>
          <w:lang w:val="en-GB"/>
        </w:rPr>
        <w:instrText xml:space="preserve"> \* MERGEFORMAT</w:instrText>
      </w:r>
      <w:r w:rsidR="008126C5" w:rsidRPr="00DB0F7B">
        <w:rPr>
          <w:caps w:val="0"/>
          <w:lang w:val="en-GB"/>
        </w:rPr>
        <w:instrText xml:space="preserve"> </w:instrText>
      </w:r>
      <w:r w:rsidRPr="00DB0F7B">
        <w:rPr>
          <w:caps w:val="0"/>
          <w:lang w:val="en-GB"/>
        </w:rPr>
        <w:fldChar w:fldCharType="separate"/>
      </w:r>
      <w:hyperlink w:anchor="_Toc525924686" w:history="1">
        <w:r w:rsidR="0027121D" w:rsidRPr="003A0241">
          <w:rPr>
            <w:rStyle w:val="Hyperlink"/>
            <w:lang w:val="en-GB"/>
          </w:rPr>
          <w:t>1</w:t>
        </w:r>
        <w:r w:rsidR="0027121D">
          <w:rPr>
            <w:rFonts w:asciiTheme="minorHAnsi" w:eastAsiaTheme="minorEastAsia" w:hAnsiTheme="minorHAnsi" w:cstheme="minorBidi"/>
            <w:b w:val="0"/>
            <w:bCs w:val="0"/>
            <w:caps w:val="0"/>
            <w:sz w:val="22"/>
            <w:szCs w:val="22"/>
            <w:lang w:val="et-EE" w:eastAsia="et-EE"/>
          </w:rPr>
          <w:tab/>
        </w:r>
        <w:r w:rsidR="0027121D" w:rsidRPr="003A0241">
          <w:rPr>
            <w:rStyle w:val="Hyperlink"/>
            <w:lang w:val="en-GB"/>
          </w:rPr>
          <w:t>Activity overview</w:t>
        </w:r>
        <w:r w:rsidR="0027121D">
          <w:tab/>
        </w:r>
        <w:r w:rsidR="0027121D">
          <w:fldChar w:fldCharType="begin"/>
        </w:r>
        <w:r w:rsidR="0027121D">
          <w:instrText xml:space="preserve"> PAGEREF _Toc525924686 \h </w:instrText>
        </w:r>
        <w:r w:rsidR="0027121D">
          <w:fldChar w:fldCharType="separate"/>
        </w:r>
        <w:r w:rsidR="0027121D">
          <w:t>4</w:t>
        </w:r>
        <w:r w:rsidR="0027121D">
          <w:fldChar w:fldCharType="end"/>
        </w:r>
      </w:hyperlink>
    </w:p>
    <w:p w14:paraId="78DCE39B" w14:textId="77777777" w:rsidR="0027121D" w:rsidRDefault="006B7C80">
      <w:pPr>
        <w:pStyle w:val="TOC2"/>
        <w:rPr>
          <w:rFonts w:asciiTheme="minorHAnsi" w:eastAsiaTheme="minorEastAsia" w:hAnsiTheme="minorHAnsi" w:cstheme="minorBidi"/>
          <w:sz w:val="22"/>
          <w:szCs w:val="22"/>
          <w:lang w:val="et-EE" w:eastAsia="et-EE"/>
        </w:rPr>
      </w:pPr>
      <w:hyperlink w:anchor="_Toc525924687" w:history="1">
        <w:r w:rsidR="0027121D" w:rsidRPr="003A0241">
          <w:rPr>
            <w:rStyle w:val="Hyperlink"/>
            <w:lang w:val="en-GB"/>
          </w:rPr>
          <w:t>1.1</w:t>
        </w:r>
        <w:r w:rsidR="0027121D">
          <w:rPr>
            <w:rFonts w:asciiTheme="minorHAnsi" w:eastAsiaTheme="minorEastAsia" w:hAnsiTheme="minorHAnsi" w:cstheme="minorBidi"/>
            <w:sz w:val="22"/>
            <w:szCs w:val="22"/>
            <w:lang w:val="et-EE" w:eastAsia="et-EE"/>
          </w:rPr>
          <w:tab/>
        </w:r>
        <w:r w:rsidR="0027121D" w:rsidRPr="003A0241">
          <w:rPr>
            <w:rStyle w:val="Hyperlink"/>
            <w:lang w:val="en-GB"/>
          </w:rPr>
          <w:t>Applicable and reference documents</w:t>
        </w:r>
        <w:r w:rsidR="0027121D">
          <w:tab/>
        </w:r>
        <w:r w:rsidR="0027121D">
          <w:fldChar w:fldCharType="begin"/>
        </w:r>
        <w:r w:rsidR="0027121D">
          <w:instrText xml:space="preserve"> PAGEREF _Toc525924687 \h </w:instrText>
        </w:r>
        <w:r w:rsidR="0027121D">
          <w:fldChar w:fldCharType="separate"/>
        </w:r>
        <w:r w:rsidR="0027121D">
          <w:t>5</w:t>
        </w:r>
        <w:r w:rsidR="0027121D">
          <w:fldChar w:fldCharType="end"/>
        </w:r>
      </w:hyperlink>
    </w:p>
    <w:p w14:paraId="4D14AFB7" w14:textId="77777777" w:rsidR="0027121D" w:rsidRDefault="006B7C80">
      <w:pPr>
        <w:pStyle w:val="TOC1"/>
        <w:rPr>
          <w:rFonts w:asciiTheme="minorHAnsi" w:eastAsiaTheme="minorEastAsia" w:hAnsiTheme="minorHAnsi" w:cstheme="minorBidi"/>
          <w:b w:val="0"/>
          <w:bCs w:val="0"/>
          <w:caps w:val="0"/>
          <w:sz w:val="22"/>
          <w:szCs w:val="22"/>
          <w:lang w:val="et-EE" w:eastAsia="et-EE"/>
        </w:rPr>
      </w:pPr>
      <w:hyperlink w:anchor="_Toc525924688" w:history="1">
        <w:r w:rsidR="0027121D" w:rsidRPr="003A0241">
          <w:rPr>
            <w:rStyle w:val="Hyperlink"/>
            <w:lang w:val="en-GB"/>
          </w:rPr>
          <w:t>2</w:t>
        </w:r>
        <w:r w:rsidR="0027121D">
          <w:rPr>
            <w:rFonts w:asciiTheme="minorHAnsi" w:eastAsiaTheme="minorEastAsia" w:hAnsiTheme="minorHAnsi" w:cstheme="minorBidi"/>
            <w:b w:val="0"/>
            <w:bCs w:val="0"/>
            <w:caps w:val="0"/>
            <w:sz w:val="22"/>
            <w:szCs w:val="22"/>
            <w:lang w:val="et-EE" w:eastAsia="et-EE"/>
          </w:rPr>
          <w:tab/>
        </w:r>
        <w:r w:rsidR="0027121D" w:rsidRPr="003A0241">
          <w:rPr>
            <w:rStyle w:val="Hyperlink"/>
            <w:lang w:val="en-GB"/>
          </w:rPr>
          <w:t>mission data</w:t>
        </w:r>
        <w:r w:rsidR="0027121D">
          <w:tab/>
        </w:r>
        <w:r w:rsidR="0027121D">
          <w:fldChar w:fldCharType="begin"/>
        </w:r>
        <w:r w:rsidR="0027121D">
          <w:instrText xml:space="preserve"> PAGEREF _Toc525924688 \h </w:instrText>
        </w:r>
        <w:r w:rsidR="0027121D">
          <w:fldChar w:fldCharType="separate"/>
        </w:r>
        <w:r w:rsidR="0027121D">
          <w:t>5</w:t>
        </w:r>
        <w:r w:rsidR="0027121D">
          <w:fldChar w:fldCharType="end"/>
        </w:r>
      </w:hyperlink>
    </w:p>
    <w:p w14:paraId="2DA5DA5F" w14:textId="77777777" w:rsidR="0027121D" w:rsidRDefault="006B7C80">
      <w:pPr>
        <w:pStyle w:val="TOC2"/>
        <w:rPr>
          <w:rFonts w:asciiTheme="minorHAnsi" w:eastAsiaTheme="minorEastAsia" w:hAnsiTheme="minorHAnsi" w:cstheme="minorBidi"/>
          <w:sz w:val="22"/>
          <w:szCs w:val="22"/>
          <w:lang w:val="et-EE" w:eastAsia="et-EE"/>
        </w:rPr>
      </w:pPr>
      <w:hyperlink w:anchor="_Toc525924689" w:history="1">
        <w:r w:rsidR="0027121D" w:rsidRPr="003A0241">
          <w:rPr>
            <w:rStyle w:val="Hyperlink"/>
            <w:lang w:val="en-GB"/>
          </w:rPr>
          <w:t>2.1</w:t>
        </w:r>
        <w:r w:rsidR="0027121D">
          <w:rPr>
            <w:rFonts w:asciiTheme="minorHAnsi" w:eastAsiaTheme="minorEastAsia" w:hAnsiTheme="minorHAnsi" w:cstheme="minorBidi"/>
            <w:sz w:val="22"/>
            <w:szCs w:val="22"/>
            <w:lang w:val="et-EE" w:eastAsia="et-EE"/>
          </w:rPr>
          <w:tab/>
        </w:r>
        <w:r w:rsidR="0027121D" w:rsidRPr="003A0241">
          <w:rPr>
            <w:rStyle w:val="Hyperlink"/>
            <w:lang w:val="en-GB"/>
          </w:rPr>
          <w:t>Summary</w:t>
        </w:r>
        <w:r w:rsidR="0027121D">
          <w:tab/>
        </w:r>
        <w:r w:rsidR="0027121D">
          <w:fldChar w:fldCharType="begin"/>
        </w:r>
        <w:r w:rsidR="0027121D">
          <w:instrText xml:space="preserve"> PAGEREF _Toc525924689 \h </w:instrText>
        </w:r>
        <w:r w:rsidR="0027121D">
          <w:fldChar w:fldCharType="separate"/>
        </w:r>
        <w:r w:rsidR="0027121D">
          <w:t>6</w:t>
        </w:r>
        <w:r w:rsidR="0027121D">
          <w:fldChar w:fldCharType="end"/>
        </w:r>
      </w:hyperlink>
    </w:p>
    <w:p w14:paraId="4EB72EA6" w14:textId="77777777" w:rsidR="0027121D" w:rsidRDefault="006B7C80">
      <w:pPr>
        <w:pStyle w:val="TOC1"/>
        <w:rPr>
          <w:rFonts w:asciiTheme="minorHAnsi" w:eastAsiaTheme="minorEastAsia" w:hAnsiTheme="minorHAnsi" w:cstheme="minorBidi"/>
          <w:b w:val="0"/>
          <w:bCs w:val="0"/>
          <w:caps w:val="0"/>
          <w:sz w:val="22"/>
          <w:szCs w:val="22"/>
          <w:lang w:val="et-EE" w:eastAsia="et-EE"/>
        </w:rPr>
      </w:pPr>
      <w:hyperlink w:anchor="_Toc525924690" w:history="1">
        <w:r w:rsidR="0027121D" w:rsidRPr="003A0241">
          <w:rPr>
            <w:rStyle w:val="Hyperlink"/>
            <w:lang w:val="en-GB"/>
          </w:rPr>
          <w:t>3</w:t>
        </w:r>
        <w:r w:rsidR="0027121D">
          <w:rPr>
            <w:rFonts w:asciiTheme="minorHAnsi" w:eastAsiaTheme="minorEastAsia" w:hAnsiTheme="minorHAnsi" w:cstheme="minorBidi"/>
            <w:b w:val="0"/>
            <w:bCs w:val="0"/>
            <w:caps w:val="0"/>
            <w:sz w:val="22"/>
            <w:szCs w:val="22"/>
            <w:lang w:val="et-EE" w:eastAsia="et-EE"/>
          </w:rPr>
          <w:tab/>
        </w:r>
        <w:r w:rsidR="0027121D" w:rsidRPr="003A0241">
          <w:rPr>
            <w:rStyle w:val="Hyperlink"/>
            <w:lang w:val="en-GB"/>
          </w:rPr>
          <w:t>Mapping to MP model</w:t>
        </w:r>
        <w:r w:rsidR="0027121D">
          <w:tab/>
        </w:r>
        <w:r w:rsidR="0027121D">
          <w:fldChar w:fldCharType="begin"/>
        </w:r>
        <w:r w:rsidR="0027121D">
          <w:instrText xml:space="preserve"> PAGEREF _Toc525924690 \h </w:instrText>
        </w:r>
        <w:r w:rsidR="0027121D">
          <w:fldChar w:fldCharType="separate"/>
        </w:r>
        <w:r w:rsidR="0027121D">
          <w:t>7</w:t>
        </w:r>
        <w:r w:rsidR="0027121D">
          <w:fldChar w:fldCharType="end"/>
        </w:r>
      </w:hyperlink>
    </w:p>
    <w:p w14:paraId="648582B9" w14:textId="77777777" w:rsidR="0027121D" w:rsidRDefault="006B7C80">
      <w:pPr>
        <w:pStyle w:val="TOC2"/>
        <w:rPr>
          <w:rFonts w:asciiTheme="minorHAnsi" w:eastAsiaTheme="minorEastAsia" w:hAnsiTheme="minorHAnsi" w:cstheme="minorBidi"/>
          <w:sz w:val="22"/>
          <w:szCs w:val="22"/>
          <w:lang w:val="et-EE" w:eastAsia="et-EE"/>
        </w:rPr>
      </w:pPr>
      <w:hyperlink w:anchor="_Toc525924691" w:history="1">
        <w:r w:rsidR="0027121D" w:rsidRPr="003A0241">
          <w:rPr>
            <w:rStyle w:val="Hyperlink"/>
            <w:lang w:val="en-GB"/>
          </w:rPr>
          <w:t>3.1</w:t>
        </w:r>
        <w:r w:rsidR="0027121D">
          <w:rPr>
            <w:rFonts w:asciiTheme="minorHAnsi" w:eastAsiaTheme="minorEastAsia" w:hAnsiTheme="minorHAnsi" w:cstheme="minorBidi"/>
            <w:sz w:val="22"/>
            <w:szCs w:val="22"/>
            <w:lang w:val="et-EE" w:eastAsia="et-EE"/>
          </w:rPr>
          <w:tab/>
        </w:r>
        <w:r w:rsidR="0027121D" w:rsidRPr="003A0241">
          <w:rPr>
            <w:rStyle w:val="Hyperlink"/>
            <w:lang w:val="en-GB"/>
          </w:rPr>
          <w:t>Method</w:t>
        </w:r>
        <w:r w:rsidR="0027121D">
          <w:tab/>
        </w:r>
        <w:r w:rsidR="0027121D">
          <w:fldChar w:fldCharType="begin"/>
        </w:r>
        <w:r w:rsidR="0027121D">
          <w:instrText xml:space="preserve"> PAGEREF _Toc525924691 \h </w:instrText>
        </w:r>
        <w:r w:rsidR="0027121D">
          <w:fldChar w:fldCharType="separate"/>
        </w:r>
        <w:r w:rsidR="0027121D">
          <w:t>7</w:t>
        </w:r>
        <w:r w:rsidR="0027121D">
          <w:fldChar w:fldCharType="end"/>
        </w:r>
      </w:hyperlink>
    </w:p>
    <w:p w14:paraId="70F4ED0A" w14:textId="77777777" w:rsidR="0027121D" w:rsidRDefault="006B7C80">
      <w:pPr>
        <w:pStyle w:val="TOC2"/>
        <w:rPr>
          <w:rFonts w:asciiTheme="minorHAnsi" w:eastAsiaTheme="minorEastAsia" w:hAnsiTheme="minorHAnsi" w:cstheme="minorBidi"/>
          <w:sz w:val="22"/>
          <w:szCs w:val="22"/>
          <w:lang w:val="et-EE" w:eastAsia="et-EE"/>
        </w:rPr>
      </w:pPr>
      <w:hyperlink w:anchor="_Toc525924692" w:history="1">
        <w:r w:rsidR="0027121D" w:rsidRPr="003A0241">
          <w:rPr>
            <w:rStyle w:val="Hyperlink"/>
            <w:lang w:val="en-GB"/>
          </w:rPr>
          <w:t>3.2</w:t>
        </w:r>
        <w:r w:rsidR="0027121D">
          <w:rPr>
            <w:rFonts w:asciiTheme="minorHAnsi" w:eastAsiaTheme="minorEastAsia" w:hAnsiTheme="minorHAnsi" w:cstheme="minorBidi"/>
            <w:sz w:val="22"/>
            <w:szCs w:val="22"/>
            <w:lang w:val="et-EE" w:eastAsia="et-EE"/>
          </w:rPr>
          <w:tab/>
        </w:r>
        <w:r w:rsidR="0027121D" w:rsidRPr="003A0241">
          <w:rPr>
            <w:rStyle w:val="Hyperlink"/>
            <w:lang w:val="en-GB"/>
          </w:rPr>
          <w:t>Data mapping issues / examples</w:t>
        </w:r>
        <w:r w:rsidR="0027121D">
          <w:tab/>
        </w:r>
        <w:r w:rsidR="0027121D">
          <w:fldChar w:fldCharType="begin"/>
        </w:r>
        <w:r w:rsidR="0027121D">
          <w:instrText xml:space="preserve"> PAGEREF _Toc525924692 \h </w:instrText>
        </w:r>
        <w:r w:rsidR="0027121D">
          <w:fldChar w:fldCharType="separate"/>
        </w:r>
        <w:r w:rsidR="0027121D">
          <w:t>8</w:t>
        </w:r>
        <w:r w:rsidR="0027121D">
          <w:fldChar w:fldCharType="end"/>
        </w:r>
      </w:hyperlink>
    </w:p>
    <w:p w14:paraId="7F367FCE" w14:textId="77777777" w:rsidR="0027121D" w:rsidRDefault="006B7C80">
      <w:pPr>
        <w:pStyle w:val="TOC3"/>
        <w:rPr>
          <w:rFonts w:asciiTheme="minorHAnsi" w:eastAsiaTheme="minorEastAsia" w:hAnsiTheme="minorHAnsi" w:cstheme="minorBidi"/>
          <w:sz w:val="22"/>
          <w:szCs w:val="22"/>
          <w:lang w:val="et-EE" w:eastAsia="et-EE"/>
        </w:rPr>
      </w:pPr>
      <w:hyperlink w:anchor="_Toc525924693" w:history="1">
        <w:r w:rsidR="0027121D" w:rsidRPr="003A0241">
          <w:rPr>
            <w:rStyle w:val="Hyperlink"/>
            <w:lang w:val="en-GB"/>
          </w:rPr>
          <w:t>3.2.1</w:t>
        </w:r>
        <w:r w:rsidR="0027121D">
          <w:rPr>
            <w:rFonts w:asciiTheme="minorHAnsi" w:eastAsiaTheme="minorEastAsia" w:hAnsiTheme="minorHAnsi" w:cstheme="minorBidi"/>
            <w:sz w:val="22"/>
            <w:szCs w:val="22"/>
            <w:lang w:val="et-EE" w:eastAsia="et-EE"/>
          </w:rPr>
          <w:tab/>
        </w:r>
        <w:r w:rsidR="0027121D" w:rsidRPr="003A0241">
          <w:rPr>
            <w:rStyle w:val="Hyperlink"/>
            <w:lang w:val="en-GB"/>
          </w:rPr>
          <w:t>Data validation - addressed</w:t>
        </w:r>
        <w:r w:rsidR="0027121D">
          <w:tab/>
        </w:r>
        <w:r w:rsidR="0027121D">
          <w:fldChar w:fldCharType="begin"/>
        </w:r>
        <w:r w:rsidR="0027121D">
          <w:instrText xml:space="preserve"> PAGEREF _Toc525924693 \h </w:instrText>
        </w:r>
        <w:r w:rsidR="0027121D">
          <w:fldChar w:fldCharType="separate"/>
        </w:r>
        <w:r w:rsidR="0027121D">
          <w:t>8</w:t>
        </w:r>
        <w:r w:rsidR="0027121D">
          <w:fldChar w:fldCharType="end"/>
        </w:r>
      </w:hyperlink>
    </w:p>
    <w:p w14:paraId="68D206AE" w14:textId="77777777" w:rsidR="0027121D" w:rsidRDefault="006B7C80">
      <w:pPr>
        <w:pStyle w:val="TOC3"/>
        <w:rPr>
          <w:rFonts w:asciiTheme="minorHAnsi" w:eastAsiaTheme="minorEastAsia" w:hAnsiTheme="minorHAnsi" w:cstheme="minorBidi"/>
          <w:sz w:val="22"/>
          <w:szCs w:val="22"/>
          <w:lang w:val="et-EE" w:eastAsia="et-EE"/>
        </w:rPr>
      </w:pPr>
      <w:hyperlink w:anchor="_Toc525924694" w:history="1">
        <w:r w:rsidR="0027121D" w:rsidRPr="003A0241">
          <w:rPr>
            <w:rStyle w:val="Hyperlink"/>
            <w:lang w:val="en-GB"/>
          </w:rPr>
          <w:t>3.2.2</w:t>
        </w:r>
        <w:r w:rsidR="0027121D">
          <w:rPr>
            <w:rFonts w:asciiTheme="minorHAnsi" w:eastAsiaTheme="minorEastAsia" w:hAnsiTheme="minorHAnsi" w:cstheme="minorBidi"/>
            <w:sz w:val="22"/>
            <w:szCs w:val="22"/>
            <w:lang w:val="et-EE" w:eastAsia="et-EE"/>
          </w:rPr>
          <w:tab/>
        </w:r>
        <w:r w:rsidR="0027121D" w:rsidRPr="003A0241">
          <w:rPr>
            <w:rStyle w:val="Hyperlink"/>
            <w:lang w:val="en-GB"/>
          </w:rPr>
          <w:t>Count attribute in lists – meta data</w:t>
        </w:r>
        <w:r w:rsidR="0027121D">
          <w:tab/>
        </w:r>
        <w:r w:rsidR="0027121D">
          <w:fldChar w:fldCharType="begin"/>
        </w:r>
        <w:r w:rsidR="0027121D">
          <w:instrText xml:space="preserve"> PAGEREF _Toc525924694 \h </w:instrText>
        </w:r>
        <w:r w:rsidR="0027121D">
          <w:fldChar w:fldCharType="separate"/>
        </w:r>
        <w:r w:rsidR="0027121D">
          <w:t>8</w:t>
        </w:r>
        <w:r w:rsidR="0027121D">
          <w:fldChar w:fldCharType="end"/>
        </w:r>
      </w:hyperlink>
    </w:p>
    <w:p w14:paraId="5C57435C" w14:textId="77777777" w:rsidR="0027121D" w:rsidRDefault="006B7C80">
      <w:pPr>
        <w:pStyle w:val="TOC3"/>
        <w:rPr>
          <w:rFonts w:asciiTheme="minorHAnsi" w:eastAsiaTheme="minorEastAsia" w:hAnsiTheme="minorHAnsi" w:cstheme="minorBidi"/>
          <w:sz w:val="22"/>
          <w:szCs w:val="22"/>
          <w:lang w:val="et-EE" w:eastAsia="et-EE"/>
        </w:rPr>
      </w:pPr>
      <w:hyperlink w:anchor="_Toc525924695" w:history="1">
        <w:r w:rsidR="0027121D" w:rsidRPr="003A0241">
          <w:rPr>
            <w:rStyle w:val="Hyperlink"/>
            <w:lang w:val="en-GB"/>
          </w:rPr>
          <w:t>3.2.3</w:t>
        </w:r>
        <w:r w:rsidR="0027121D">
          <w:rPr>
            <w:rFonts w:asciiTheme="minorHAnsi" w:eastAsiaTheme="minorEastAsia" w:hAnsiTheme="minorHAnsi" w:cstheme="minorBidi"/>
            <w:sz w:val="22"/>
            <w:szCs w:val="22"/>
            <w:lang w:val="et-EE" w:eastAsia="et-EE"/>
          </w:rPr>
          <w:tab/>
        </w:r>
        <w:r w:rsidR="0027121D" w:rsidRPr="003A0241">
          <w:rPr>
            <w:rStyle w:val="Hyperlink"/>
            <w:lang w:val="en-GB"/>
          </w:rPr>
          <w:t>Complex types in arguments - example</w:t>
        </w:r>
        <w:r w:rsidR="0027121D">
          <w:tab/>
        </w:r>
        <w:r w:rsidR="0027121D">
          <w:fldChar w:fldCharType="begin"/>
        </w:r>
        <w:r w:rsidR="0027121D">
          <w:instrText xml:space="preserve"> PAGEREF _Toc525924695 \h </w:instrText>
        </w:r>
        <w:r w:rsidR="0027121D">
          <w:fldChar w:fldCharType="separate"/>
        </w:r>
        <w:r w:rsidR="0027121D">
          <w:t>8</w:t>
        </w:r>
        <w:r w:rsidR="0027121D">
          <w:fldChar w:fldCharType="end"/>
        </w:r>
      </w:hyperlink>
    </w:p>
    <w:p w14:paraId="1AC00DD2" w14:textId="77777777" w:rsidR="0027121D" w:rsidRDefault="006B7C80">
      <w:pPr>
        <w:pStyle w:val="TOC3"/>
        <w:rPr>
          <w:rFonts w:asciiTheme="minorHAnsi" w:eastAsiaTheme="minorEastAsia" w:hAnsiTheme="minorHAnsi" w:cstheme="minorBidi"/>
          <w:sz w:val="22"/>
          <w:szCs w:val="22"/>
          <w:lang w:val="et-EE" w:eastAsia="et-EE"/>
        </w:rPr>
      </w:pPr>
      <w:hyperlink w:anchor="_Toc525924696" w:history="1">
        <w:r w:rsidR="0027121D" w:rsidRPr="003A0241">
          <w:rPr>
            <w:rStyle w:val="Hyperlink"/>
            <w:lang w:val="en-GB"/>
          </w:rPr>
          <w:t>3.2.4</w:t>
        </w:r>
        <w:r w:rsidR="0027121D">
          <w:rPr>
            <w:rFonts w:asciiTheme="minorHAnsi" w:eastAsiaTheme="minorEastAsia" w:hAnsiTheme="minorHAnsi" w:cstheme="minorBidi"/>
            <w:sz w:val="22"/>
            <w:szCs w:val="22"/>
            <w:lang w:val="et-EE" w:eastAsia="et-EE"/>
          </w:rPr>
          <w:tab/>
        </w:r>
        <w:r w:rsidR="0027121D" w:rsidRPr="003A0241">
          <w:rPr>
            <w:rStyle w:val="Hyperlink"/>
            <w:lang w:val="en-GB"/>
          </w:rPr>
          <w:t>ESA “profile” – complex argument</w:t>
        </w:r>
        <w:r w:rsidR="0027121D">
          <w:tab/>
        </w:r>
        <w:r w:rsidR="0027121D">
          <w:fldChar w:fldCharType="begin"/>
        </w:r>
        <w:r w:rsidR="0027121D">
          <w:instrText xml:space="preserve"> PAGEREF _Toc525924696 \h </w:instrText>
        </w:r>
        <w:r w:rsidR="0027121D">
          <w:fldChar w:fldCharType="separate"/>
        </w:r>
        <w:r w:rsidR="0027121D">
          <w:t>9</w:t>
        </w:r>
        <w:r w:rsidR="0027121D">
          <w:fldChar w:fldCharType="end"/>
        </w:r>
      </w:hyperlink>
    </w:p>
    <w:p w14:paraId="54DEEC42" w14:textId="77777777" w:rsidR="0027121D" w:rsidRDefault="006B7C80">
      <w:pPr>
        <w:pStyle w:val="TOC3"/>
        <w:rPr>
          <w:rFonts w:asciiTheme="minorHAnsi" w:eastAsiaTheme="minorEastAsia" w:hAnsiTheme="minorHAnsi" w:cstheme="minorBidi"/>
          <w:sz w:val="22"/>
          <w:szCs w:val="22"/>
          <w:lang w:val="et-EE" w:eastAsia="et-EE"/>
        </w:rPr>
      </w:pPr>
      <w:hyperlink w:anchor="_Toc525924697" w:history="1">
        <w:r w:rsidR="0027121D" w:rsidRPr="003A0241">
          <w:rPr>
            <w:rStyle w:val="Hyperlink"/>
            <w:lang w:val="en-GB"/>
          </w:rPr>
          <w:t>3.2.5</w:t>
        </w:r>
        <w:r w:rsidR="0027121D">
          <w:rPr>
            <w:rFonts w:asciiTheme="minorHAnsi" w:eastAsiaTheme="minorEastAsia" w:hAnsiTheme="minorHAnsi" w:cstheme="minorBidi"/>
            <w:sz w:val="22"/>
            <w:szCs w:val="22"/>
            <w:lang w:val="et-EE" w:eastAsia="et-EE"/>
          </w:rPr>
          <w:tab/>
        </w:r>
        <w:r w:rsidR="0027121D" w:rsidRPr="003A0241">
          <w:rPr>
            <w:rStyle w:val="Hyperlink"/>
            <w:lang w:val="en-GB"/>
          </w:rPr>
          <w:t>Arguments in requestResponse - EnMAP</w:t>
        </w:r>
        <w:r w:rsidR="0027121D">
          <w:tab/>
        </w:r>
        <w:r w:rsidR="0027121D">
          <w:fldChar w:fldCharType="begin"/>
        </w:r>
        <w:r w:rsidR="0027121D">
          <w:instrText xml:space="preserve"> PAGEREF _Toc525924697 \h </w:instrText>
        </w:r>
        <w:r w:rsidR="0027121D">
          <w:fldChar w:fldCharType="separate"/>
        </w:r>
        <w:r w:rsidR="0027121D">
          <w:t>11</w:t>
        </w:r>
        <w:r w:rsidR="0027121D">
          <w:fldChar w:fldCharType="end"/>
        </w:r>
      </w:hyperlink>
    </w:p>
    <w:p w14:paraId="071A77F2" w14:textId="77777777" w:rsidR="0027121D" w:rsidRDefault="006B7C80">
      <w:pPr>
        <w:pStyle w:val="TOC3"/>
        <w:rPr>
          <w:rFonts w:asciiTheme="minorHAnsi" w:eastAsiaTheme="minorEastAsia" w:hAnsiTheme="minorHAnsi" w:cstheme="minorBidi"/>
          <w:sz w:val="22"/>
          <w:szCs w:val="22"/>
          <w:lang w:val="et-EE" w:eastAsia="et-EE"/>
        </w:rPr>
      </w:pPr>
      <w:hyperlink w:anchor="_Toc525924698" w:history="1">
        <w:r w:rsidR="0027121D" w:rsidRPr="003A0241">
          <w:rPr>
            <w:rStyle w:val="Hyperlink"/>
            <w:lang w:val="en-GB"/>
          </w:rPr>
          <w:t>3.2.6</w:t>
        </w:r>
        <w:r w:rsidR="0027121D">
          <w:rPr>
            <w:rFonts w:asciiTheme="minorHAnsi" w:eastAsiaTheme="minorEastAsia" w:hAnsiTheme="minorHAnsi" w:cstheme="minorBidi"/>
            <w:sz w:val="22"/>
            <w:szCs w:val="22"/>
            <w:lang w:val="et-EE" w:eastAsia="et-EE"/>
          </w:rPr>
          <w:tab/>
        </w:r>
        <w:r w:rsidR="0027121D" w:rsidRPr="003A0241">
          <w:rPr>
            <w:rStyle w:val="Hyperlink"/>
            <w:lang w:val="en-GB"/>
          </w:rPr>
          <w:t>Complex types in arguments – EnMAP</w:t>
        </w:r>
        <w:r w:rsidR="0027121D">
          <w:tab/>
        </w:r>
        <w:r w:rsidR="0027121D">
          <w:fldChar w:fldCharType="begin"/>
        </w:r>
        <w:r w:rsidR="0027121D">
          <w:instrText xml:space="preserve"> PAGEREF _Toc525924698 \h </w:instrText>
        </w:r>
        <w:r w:rsidR="0027121D">
          <w:fldChar w:fldCharType="separate"/>
        </w:r>
        <w:r w:rsidR="0027121D">
          <w:t>11</w:t>
        </w:r>
        <w:r w:rsidR="0027121D">
          <w:fldChar w:fldCharType="end"/>
        </w:r>
      </w:hyperlink>
    </w:p>
    <w:p w14:paraId="1D783BD5" w14:textId="77777777" w:rsidR="0027121D" w:rsidRDefault="006B7C80">
      <w:pPr>
        <w:pStyle w:val="TOC3"/>
        <w:rPr>
          <w:rFonts w:asciiTheme="minorHAnsi" w:eastAsiaTheme="minorEastAsia" w:hAnsiTheme="minorHAnsi" w:cstheme="minorBidi"/>
          <w:sz w:val="22"/>
          <w:szCs w:val="22"/>
          <w:lang w:val="et-EE" w:eastAsia="et-EE"/>
        </w:rPr>
      </w:pPr>
      <w:hyperlink w:anchor="_Toc525924699" w:history="1">
        <w:r w:rsidR="0027121D" w:rsidRPr="003A0241">
          <w:rPr>
            <w:rStyle w:val="Hyperlink"/>
          </w:rPr>
          <w:t>3.2.7</w:t>
        </w:r>
        <w:r w:rsidR="0027121D">
          <w:rPr>
            <w:rFonts w:asciiTheme="minorHAnsi" w:eastAsiaTheme="minorEastAsia" w:hAnsiTheme="minorHAnsi" w:cstheme="minorBidi"/>
            <w:sz w:val="22"/>
            <w:szCs w:val="22"/>
            <w:lang w:val="et-EE" w:eastAsia="et-EE"/>
          </w:rPr>
          <w:tab/>
        </w:r>
        <w:r w:rsidR="0027121D" w:rsidRPr="003A0241">
          <w:rPr>
            <w:rStyle w:val="Hyperlink"/>
          </w:rPr>
          <w:t>RelativeValidityEvents – Expression example</w:t>
        </w:r>
        <w:r w:rsidR="0027121D">
          <w:tab/>
        </w:r>
        <w:r w:rsidR="0027121D">
          <w:fldChar w:fldCharType="begin"/>
        </w:r>
        <w:r w:rsidR="0027121D">
          <w:instrText xml:space="preserve"> PAGEREF _Toc525924699 \h </w:instrText>
        </w:r>
        <w:r w:rsidR="0027121D">
          <w:fldChar w:fldCharType="separate"/>
        </w:r>
        <w:r w:rsidR="0027121D">
          <w:t>12</w:t>
        </w:r>
        <w:r w:rsidR="0027121D">
          <w:fldChar w:fldCharType="end"/>
        </w:r>
      </w:hyperlink>
    </w:p>
    <w:p w14:paraId="289C27B5" w14:textId="77777777" w:rsidR="0027121D" w:rsidRDefault="006B7C80">
      <w:pPr>
        <w:pStyle w:val="TOC3"/>
        <w:rPr>
          <w:rFonts w:asciiTheme="minorHAnsi" w:eastAsiaTheme="minorEastAsia" w:hAnsiTheme="minorHAnsi" w:cstheme="minorBidi"/>
          <w:sz w:val="22"/>
          <w:szCs w:val="22"/>
          <w:lang w:val="et-EE" w:eastAsia="et-EE"/>
        </w:rPr>
      </w:pPr>
      <w:hyperlink w:anchor="_Toc525924700" w:history="1">
        <w:r w:rsidR="0027121D" w:rsidRPr="003A0241">
          <w:rPr>
            <w:rStyle w:val="Hyperlink"/>
            <w:lang w:val="en-GB"/>
          </w:rPr>
          <w:t>3.2.8</w:t>
        </w:r>
        <w:r w:rsidR="0027121D">
          <w:rPr>
            <w:rFonts w:asciiTheme="minorHAnsi" w:eastAsiaTheme="minorEastAsia" w:hAnsiTheme="minorHAnsi" w:cstheme="minorBidi"/>
            <w:sz w:val="22"/>
            <w:szCs w:val="22"/>
            <w:lang w:val="et-EE" w:eastAsia="et-EE"/>
          </w:rPr>
          <w:tab/>
        </w:r>
        <w:r w:rsidR="0027121D" w:rsidRPr="003A0241">
          <w:rPr>
            <w:rStyle w:val="Hyperlink"/>
            <w:lang w:val="en-GB"/>
          </w:rPr>
          <w:t>Window of RelativeValidityEvents - example</w:t>
        </w:r>
        <w:r w:rsidR="0027121D">
          <w:tab/>
        </w:r>
        <w:r w:rsidR="0027121D">
          <w:fldChar w:fldCharType="begin"/>
        </w:r>
        <w:r w:rsidR="0027121D">
          <w:instrText xml:space="preserve"> PAGEREF _Toc525924700 \h </w:instrText>
        </w:r>
        <w:r w:rsidR="0027121D">
          <w:fldChar w:fldCharType="separate"/>
        </w:r>
        <w:r w:rsidR="0027121D">
          <w:t>15</w:t>
        </w:r>
        <w:r w:rsidR="0027121D">
          <w:fldChar w:fldCharType="end"/>
        </w:r>
      </w:hyperlink>
    </w:p>
    <w:p w14:paraId="09AC0F9E" w14:textId="77777777" w:rsidR="0027121D" w:rsidRDefault="006B7C80">
      <w:pPr>
        <w:pStyle w:val="TOC3"/>
        <w:rPr>
          <w:rFonts w:asciiTheme="minorHAnsi" w:eastAsiaTheme="minorEastAsia" w:hAnsiTheme="minorHAnsi" w:cstheme="minorBidi"/>
          <w:sz w:val="22"/>
          <w:szCs w:val="22"/>
          <w:lang w:val="et-EE" w:eastAsia="et-EE"/>
        </w:rPr>
      </w:pPr>
      <w:hyperlink w:anchor="_Toc525924701" w:history="1">
        <w:r w:rsidR="0027121D" w:rsidRPr="003A0241">
          <w:rPr>
            <w:rStyle w:val="Hyperlink"/>
            <w:lang w:val="en-GB"/>
          </w:rPr>
          <w:t>3.2.9</w:t>
        </w:r>
        <w:r w:rsidR="0027121D">
          <w:rPr>
            <w:rFonts w:asciiTheme="minorHAnsi" w:eastAsiaTheme="minorEastAsia" w:hAnsiTheme="minorHAnsi" w:cstheme="minorBidi"/>
            <w:sz w:val="22"/>
            <w:szCs w:val="22"/>
            <w:lang w:val="et-EE" w:eastAsia="et-EE"/>
          </w:rPr>
          <w:tab/>
        </w:r>
        <w:r w:rsidR="0027121D" w:rsidRPr="003A0241">
          <w:rPr>
            <w:rStyle w:val="Hyperlink"/>
            <w:lang w:val="en-GB"/>
          </w:rPr>
          <w:t>Validity Period for a Planning Request</w:t>
        </w:r>
        <w:r w:rsidR="0027121D">
          <w:tab/>
        </w:r>
        <w:r w:rsidR="0027121D">
          <w:fldChar w:fldCharType="begin"/>
        </w:r>
        <w:r w:rsidR="0027121D">
          <w:instrText xml:space="preserve"> PAGEREF _Toc525924701 \h </w:instrText>
        </w:r>
        <w:r w:rsidR="0027121D">
          <w:fldChar w:fldCharType="separate"/>
        </w:r>
        <w:r w:rsidR="0027121D">
          <w:t>15</w:t>
        </w:r>
        <w:r w:rsidR="0027121D">
          <w:fldChar w:fldCharType="end"/>
        </w:r>
      </w:hyperlink>
    </w:p>
    <w:p w14:paraId="28DFD11B"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2" w:history="1">
        <w:r w:rsidR="0027121D" w:rsidRPr="003A0241">
          <w:rPr>
            <w:rStyle w:val="Hyperlink"/>
            <w:lang w:val="en-GB"/>
          </w:rPr>
          <w:t>3.2.10</w:t>
        </w:r>
        <w:r w:rsidR="0027121D">
          <w:rPr>
            <w:rFonts w:asciiTheme="minorHAnsi" w:eastAsiaTheme="minorEastAsia" w:hAnsiTheme="minorHAnsi" w:cstheme="minorBidi"/>
            <w:sz w:val="22"/>
            <w:szCs w:val="22"/>
            <w:lang w:val="et-EE" w:eastAsia="et-EE"/>
          </w:rPr>
          <w:tab/>
        </w:r>
        <w:r w:rsidR="0027121D" w:rsidRPr="003A0241">
          <w:rPr>
            <w:rStyle w:val="Hyperlink"/>
          </w:rPr>
          <w:t>insertOrDeleteFlag</w:t>
        </w:r>
        <w:r w:rsidR="0027121D">
          <w:tab/>
        </w:r>
        <w:r w:rsidR="0027121D">
          <w:fldChar w:fldCharType="begin"/>
        </w:r>
        <w:r w:rsidR="0027121D">
          <w:instrText xml:space="preserve"> PAGEREF _Toc525924702 \h </w:instrText>
        </w:r>
        <w:r w:rsidR="0027121D">
          <w:fldChar w:fldCharType="separate"/>
        </w:r>
        <w:r w:rsidR="0027121D">
          <w:t>15</w:t>
        </w:r>
        <w:r w:rsidR="0027121D">
          <w:fldChar w:fldCharType="end"/>
        </w:r>
      </w:hyperlink>
    </w:p>
    <w:p w14:paraId="2D65AED5"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3" w:history="1">
        <w:r w:rsidR="0027121D" w:rsidRPr="003A0241">
          <w:rPr>
            <w:rStyle w:val="Hyperlink"/>
            <w:lang w:val="en-GB"/>
          </w:rPr>
          <w:t>3.2.11</w:t>
        </w:r>
        <w:r w:rsidR="0027121D">
          <w:rPr>
            <w:rFonts w:asciiTheme="minorHAnsi" w:eastAsiaTheme="minorEastAsia" w:hAnsiTheme="minorHAnsi" w:cstheme="minorBidi"/>
            <w:sz w:val="22"/>
            <w:szCs w:val="22"/>
            <w:lang w:val="et-EE" w:eastAsia="et-EE"/>
          </w:rPr>
          <w:tab/>
        </w:r>
        <w:r w:rsidR="0027121D" w:rsidRPr="003A0241">
          <w:rPr>
            <w:rStyle w:val="Hyperlink"/>
            <w:lang w:val="en-GB"/>
          </w:rPr>
          <w:t>Complexity of the model - comment</w:t>
        </w:r>
        <w:r w:rsidR="0027121D">
          <w:tab/>
        </w:r>
        <w:r w:rsidR="0027121D">
          <w:fldChar w:fldCharType="begin"/>
        </w:r>
        <w:r w:rsidR="0027121D">
          <w:instrText xml:space="preserve"> PAGEREF _Toc525924703 \h </w:instrText>
        </w:r>
        <w:r w:rsidR="0027121D">
          <w:fldChar w:fldCharType="separate"/>
        </w:r>
        <w:r w:rsidR="0027121D">
          <w:t>15</w:t>
        </w:r>
        <w:r w:rsidR="0027121D">
          <w:fldChar w:fldCharType="end"/>
        </w:r>
      </w:hyperlink>
    </w:p>
    <w:p w14:paraId="30F0F9CC"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4" w:history="1">
        <w:r w:rsidR="0027121D" w:rsidRPr="003A0241">
          <w:rPr>
            <w:rStyle w:val="Hyperlink"/>
            <w:lang w:val="en-GB"/>
          </w:rPr>
          <w:t>3.2.12</w:t>
        </w:r>
        <w:r w:rsidR="0027121D">
          <w:rPr>
            <w:rFonts w:asciiTheme="minorHAnsi" w:eastAsiaTheme="minorEastAsia" w:hAnsiTheme="minorHAnsi" w:cstheme="minorBidi"/>
            <w:sz w:val="22"/>
            <w:szCs w:val="22"/>
            <w:lang w:val="et-EE" w:eastAsia="et-EE"/>
          </w:rPr>
          <w:tab/>
        </w:r>
        <w:r w:rsidR="0027121D" w:rsidRPr="003A0241">
          <w:rPr>
            <w:rStyle w:val="Hyperlink"/>
            <w:lang w:val="en-GB"/>
          </w:rPr>
          <w:t>GAIA executionTime</w:t>
        </w:r>
        <w:r w:rsidR="0027121D">
          <w:tab/>
        </w:r>
        <w:r w:rsidR="0027121D">
          <w:fldChar w:fldCharType="begin"/>
        </w:r>
        <w:r w:rsidR="0027121D">
          <w:instrText xml:space="preserve"> PAGEREF _Toc525924704 \h </w:instrText>
        </w:r>
        <w:r w:rsidR="0027121D">
          <w:fldChar w:fldCharType="separate"/>
        </w:r>
        <w:r w:rsidR="0027121D">
          <w:t>15</w:t>
        </w:r>
        <w:r w:rsidR="0027121D">
          <w:fldChar w:fldCharType="end"/>
        </w:r>
      </w:hyperlink>
    </w:p>
    <w:p w14:paraId="27ABC779"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5" w:history="1">
        <w:r w:rsidR="0027121D" w:rsidRPr="003A0241">
          <w:rPr>
            <w:rStyle w:val="Hyperlink"/>
            <w:lang w:val="en-GB"/>
          </w:rPr>
          <w:t>3.2.13</w:t>
        </w:r>
        <w:r w:rsidR="0027121D">
          <w:rPr>
            <w:rFonts w:asciiTheme="minorHAnsi" w:eastAsiaTheme="minorEastAsia" w:hAnsiTheme="minorHAnsi" w:cstheme="minorBidi"/>
            <w:sz w:val="22"/>
            <w:szCs w:val="22"/>
            <w:lang w:val="et-EE" w:eastAsia="et-EE"/>
          </w:rPr>
          <w:tab/>
        </w:r>
        <w:r w:rsidR="0027121D" w:rsidRPr="003A0241">
          <w:rPr>
            <w:rStyle w:val="Hyperlink"/>
            <w:lang w:val="en-GB"/>
          </w:rPr>
          <w:t>releaseTime</w:t>
        </w:r>
        <w:r w:rsidR="0027121D">
          <w:tab/>
        </w:r>
        <w:r w:rsidR="0027121D">
          <w:fldChar w:fldCharType="begin"/>
        </w:r>
        <w:r w:rsidR="0027121D">
          <w:instrText xml:space="preserve"> PAGEREF _Toc525924705 \h </w:instrText>
        </w:r>
        <w:r w:rsidR="0027121D">
          <w:fldChar w:fldCharType="separate"/>
        </w:r>
        <w:r w:rsidR="0027121D">
          <w:t>17</w:t>
        </w:r>
        <w:r w:rsidR="0027121D">
          <w:fldChar w:fldCharType="end"/>
        </w:r>
      </w:hyperlink>
    </w:p>
    <w:p w14:paraId="041047ED"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6" w:history="1">
        <w:r w:rsidR="0027121D" w:rsidRPr="003A0241">
          <w:rPr>
            <w:rStyle w:val="Hyperlink"/>
            <w:lang w:val="en-GB"/>
          </w:rPr>
          <w:t>3.2.14</w:t>
        </w:r>
        <w:r w:rsidR="0027121D">
          <w:rPr>
            <w:rFonts w:asciiTheme="minorHAnsi" w:eastAsiaTheme="minorEastAsia" w:hAnsiTheme="minorHAnsi" w:cstheme="minorBidi"/>
            <w:sz w:val="22"/>
            <w:szCs w:val="22"/>
            <w:lang w:val="et-EE" w:eastAsia="et-EE"/>
          </w:rPr>
          <w:tab/>
        </w:r>
        <w:r w:rsidR="0027121D" w:rsidRPr="003A0241">
          <w:rPr>
            <w:rStyle w:val="Hyperlink"/>
            <w:lang w:val="en-GB"/>
          </w:rPr>
          <w:t>executionTime/releaseTime in constraints</w:t>
        </w:r>
        <w:r w:rsidR="0027121D">
          <w:tab/>
        </w:r>
        <w:r w:rsidR="0027121D">
          <w:fldChar w:fldCharType="begin"/>
        </w:r>
        <w:r w:rsidR="0027121D">
          <w:instrText xml:space="preserve"> PAGEREF _Toc525924706 \h </w:instrText>
        </w:r>
        <w:r w:rsidR="0027121D">
          <w:fldChar w:fldCharType="separate"/>
        </w:r>
        <w:r w:rsidR="0027121D">
          <w:t>17</w:t>
        </w:r>
        <w:r w:rsidR="0027121D">
          <w:fldChar w:fldCharType="end"/>
        </w:r>
      </w:hyperlink>
    </w:p>
    <w:p w14:paraId="7FA3EFD6"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7" w:history="1">
        <w:r w:rsidR="0027121D" w:rsidRPr="003A0241">
          <w:rPr>
            <w:rStyle w:val="Hyperlink"/>
            <w:lang w:val="en-GB"/>
          </w:rPr>
          <w:t>3.2.15</w:t>
        </w:r>
        <w:r w:rsidR="0027121D">
          <w:rPr>
            <w:rFonts w:asciiTheme="minorHAnsi" w:eastAsiaTheme="minorEastAsia" w:hAnsiTheme="minorHAnsi" w:cstheme="minorBidi"/>
            <w:sz w:val="22"/>
            <w:szCs w:val="22"/>
            <w:lang w:val="et-EE" w:eastAsia="et-EE"/>
          </w:rPr>
          <w:tab/>
        </w:r>
        <w:r w:rsidR="0027121D" w:rsidRPr="003A0241">
          <w:rPr>
            <w:rStyle w:val="Hyperlink"/>
            <w:lang w:val="en-GB"/>
          </w:rPr>
          <w:t>Multiple errors in requestResponse</w:t>
        </w:r>
        <w:r w:rsidR="0027121D">
          <w:tab/>
        </w:r>
        <w:r w:rsidR="0027121D">
          <w:fldChar w:fldCharType="begin"/>
        </w:r>
        <w:r w:rsidR="0027121D">
          <w:instrText xml:space="preserve"> PAGEREF _Toc525924707 \h </w:instrText>
        </w:r>
        <w:r w:rsidR="0027121D">
          <w:fldChar w:fldCharType="separate"/>
        </w:r>
        <w:r w:rsidR="0027121D">
          <w:t>18</w:t>
        </w:r>
        <w:r w:rsidR="0027121D">
          <w:fldChar w:fldCharType="end"/>
        </w:r>
      </w:hyperlink>
    </w:p>
    <w:p w14:paraId="4F34F368"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8" w:history="1">
        <w:r w:rsidR="0027121D" w:rsidRPr="003A0241">
          <w:rPr>
            <w:rStyle w:val="Hyperlink"/>
            <w:lang w:val="en-GB"/>
          </w:rPr>
          <w:t>3.2.16</w:t>
        </w:r>
        <w:r w:rsidR="0027121D">
          <w:rPr>
            <w:rFonts w:asciiTheme="minorHAnsi" w:eastAsiaTheme="minorEastAsia" w:hAnsiTheme="minorHAnsi" w:cstheme="minorBidi"/>
            <w:sz w:val="22"/>
            <w:szCs w:val="22"/>
            <w:lang w:val="et-EE" w:eastAsia="et-EE"/>
          </w:rPr>
          <w:tab/>
        </w:r>
        <w:r w:rsidR="0027121D" w:rsidRPr="003A0241">
          <w:rPr>
            <w:rStyle w:val="Hyperlink"/>
            <w:lang w:val="en-GB"/>
          </w:rPr>
          <w:t>XMM-Newton Revolution - example</w:t>
        </w:r>
        <w:r w:rsidR="0027121D">
          <w:tab/>
        </w:r>
        <w:r w:rsidR="0027121D">
          <w:fldChar w:fldCharType="begin"/>
        </w:r>
        <w:r w:rsidR="0027121D">
          <w:instrText xml:space="preserve"> PAGEREF _Toc525924708 \h </w:instrText>
        </w:r>
        <w:r w:rsidR="0027121D">
          <w:fldChar w:fldCharType="separate"/>
        </w:r>
        <w:r w:rsidR="0027121D">
          <w:t>18</w:t>
        </w:r>
        <w:r w:rsidR="0027121D">
          <w:fldChar w:fldCharType="end"/>
        </w:r>
      </w:hyperlink>
    </w:p>
    <w:p w14:paraId="3D6AB0A0" w14:textId="77777777" w:rsidR="0027121D" w:rsidRDefault="006B7C80">
      <w:pPr>
        <w:pStyle w:val="TOC3"/>
        <w:tabs>
          <w:tab w:val="left" w:pos="960"/>
        </w:tabs>
        <w:rPr>
          <w:rFonts w:asciiTheme="minorHAnsi" w:eastAsiaTheme="minorEastAsia" w:hAnsiTheme="minorHAnsi" w:cstheme="minorBidi"/>
          <w:sz w:val="22"/>
          <w:szCs w:val="22"/>
          <w:lang w:val="et-EE" w:eastAsia="et-EE"/>
        </w:rPr>
      </w:pPr>
      <w:hyperlink w:anchor="_Toc525924709" w:history="1">
        <w:r w:rsidR="0027121D" w:rsidRPr="003A0241">
          <w:rPr>
            <w:rStyle w:val="Hyperlink"/>
            <w:lang w:val="en-GB"/>
          </w:rPr>
          <w:t>3.2.17</w:t>
        </w:r>
        <w:r w:rsidR="0027121D">
          <w:rPr>
            <w:rFonts w:asciiTheme="minorHAnsi" w:eastAsiaTheme="minorEastAsia" w:hAnsiTheme="minorHAnsi" w:cstheme="minorBidi"/>
            <w:sz w:val="22"/>
            <w:szCs w:val="22"/>
            <w:lang w:val="et-EE" w:eastAsia="et-EE"/>
          </w:rPr>
          <w:tab/>
        </w:r>
        <w:r w:rsidR="0027121D" w:rsidRPr="003A0241">
          <w:rPr>
            <w:rStyle w:val="Hyperlink"/>
            <w:lang w:val="en-GB"/>
          </w:rPr>
          <w:t>XMM-Newton Orbital Phase - example</w:t>
        </w:r>
        <w:r w:rsidR="0027121D">
          <w:tab/>
        </w:r>
        <w:r w:rsidR="0027121D">
          <w:fldChar w:fldCharType="begin"/>
        </w:r>
        <w:r w:rsidR="0027121D">
          <w:instrText xml:space="preserve"> PAGEREF _Toc525924709 \h </w:instrText>
        </w:r>
        <w:r w:rsidR="0027121D">
          <w:fldChar w:fldCharType="separate"/>
        </w:r>
        <w:r w:rsidR="0027121D">
          <w:t>19</w:t>
        </w:r>
        <w:r w:rsidR="0027121D">
          <w:fldChar w:fldCharType="end"/>
        </w:r>
      </w:hyperlink>
    </w:p>
    <w:p w14:paraId="4106CDC8" w14:textId="77777777" w:rsidR="0027121D" w:rsidRDefault="006B7C80">
      <w:pPr>
        <w:pStyle w:val="TOC2"/>
        <w:rPr>
          <w:rFonts w:asciiTheme="minorHAnsi" w:eastAsiaTheme="minorEastAsia" w:hAnsiTheme="minorHAnsi" w:cstheme="minorBidi"/>
          <w:sz w:val="22"/>
          <w:szCs w:val="22"/>
          <w:lang w:val="et-EE" w:eastAsia="et-EE"/>
        </w:rPr>
      </w:pPr>
      <w:hyperlink w:anchor="_Toc525924710" w:history="1">
        <w:r w:rsidR="0027121D" w:rsidRPr="003A0241">
          <w:rPr>
            <w:rStyle w:val="Hyperlink"/>
            <w:lang w:val="en-GB"/>
          </w:rPr>
          <w:t>3.3</w:t>
        </w:r>
        <w:r w:rsidR="0027121D">
          <w:rPr>
            <w:rFonts w:asciiTheme="minorHAnsi" w:eastAsiaTheme="minorEastAsia" w:hAnsiTheme="minorHAnsi" w:cstheme="minorBidi"/>
            <w:sz w:val="22"/>
            <w:szCs w:val="22"/>
            <w:lang w:val="et-EE" w:eastAsia="et-EE"/>
          </w:rPr>
          <w:tab/>
        </w:r>
        <w:r w:rsidR="0027121D" w:rsidRPr="003A0241">
          <w:rPr>
            <w:rStyle w:val="Hyperlink"/>
            <w:lang w:val="en-GB"/>
          </w:rPr>
          <w:t>MAL issues</w:t>
        </w:r>
        <w:r w:rsidR="0027121D">
          <w:tab/>
        </w:r>
        <w:r w:rsidR="0027121D">
          <w:fldChar w:fldCharType="begin"/>
        </w:r>
        <w:r w:rsidR="0027121D">
          <w:instrText xml:space="preserve"> PAGEREF _Toc525924710 \h </w:instrText>
        </w:r>
        <w:r w:rsidR="0027121D">
          <w:fldChar w:fldCharType="separate"/>
        </w:r>
        <w:r w:rsidR="0027121D">
          <w:t>20</w:t>
        </w:r>
        <w:r w:rsidR="0027121D">
          <w:fldChar w:fldCharType="end"/>
        </w:r>
      </w:hyperlink>
    </w:p>
    <w:p w14:paraId="3D113B76" w14:textId="77777777" w:rsidR="0027121D" w:rsidRDefault="006B7C80">
      <w:pPr>
        <w:pStyle w:val="TOC3"/>
        <w:rPr>
          <w:rFonts w:asciiTheme="minorHAnsi" w:eastAsiaTheme="minorEastAsia" w:hAnsiTheme="minorHAnsi" w:cstheme="minorBidi"/>
          <w:sz w:val="22"/>
          <w:szCs w:val="22"/>
          <w:lang w:val="et-EE" w:eastAsia="et-EE"/>
        </w:rPr>
      </w:pPr>
      <w:hyperlink w:anchor="_Toc525924711" w:history="1">
        <w:r w:rsidR="0027121D" w:rsidRPr="003A0241">
          <w:rPr>
            <w:rStyle w:val="Hyperlink"/>
            <w:lang w:val="en-GB"/>
          </w:rPr>
          <w:t>3.3.1</w:t>
        </w:r>
        <w:r w:rsidR="0027121D">
          <w:rPr>
            <w:rFonts w:asciiTheme="minorHAnsi" w:eastAsiaTheme="minorEastAsia" w:hAnsiTheme="minorHAnsi" w:cstheme="minorBidi"/>
            <w:sz w:val="22"/>
            <w:szCs w:val="22"/>
            <w:lang w:val="et-EE" w:eastAsia="et-EE"/>
          </w:rPr>
          <w:tab/>
        </w:r>
        <w:r w:rsidR="0027121D" w:rsidRPr="003A0241">
          <w:rPr>
            <w:rStyle w:val="Hyperlink"/>
            <w:lang w:val="en-GB"/>
          </w:rPr>
          <w:t>MAL limitation – no polymorphism</w:t>
        </w:r>
        <w:r w:rsidR="0027121D">
          <w:tab/>
        </w:r>
        <w:r w:rsidR="0027121D">
          <w:fldChar w:fldCharType="begin"/>
        </w:r>
        <w:r w:rsidR="0027121D">
          <w:instrText xml:space="preserve"> PAGEREF _Toc525924711 \h </w:instrText>
        </w:r>
        <w:r w:rsidR="0027121D">
          <w:fldChar w:fldCharType="separate"/>
        </w:r>
        <w:r w:rsidR="0027121D">
          <w:t>20</w:t>
        </w:r>
        <w:r w:rsidR="0027121D">
          <w:fldChar w:fldCharType="end"/>
        </w:r>
      </w:hyperlink>
    </w:p>
    <w:p w14:paraId="5922F47C" w14:textId="77777777" w:rsidR="0027121D" w:rsidRDefault="006B7C80">
      <w:pPr>
        <w:pStyle w:val="TOC4"/>
        <w:rPr>
          <w:rFonts w:asciiTheme="minorHAnsi" w:eastAsiaTheme="minorEastAsia" w:hAnsiTheme="minorHAnsi" w:cstheme="minorBidi"/>
          <w:noProof/>
          <w:sz w:val="22"/>
          <w:szCs w:val="22"/>
          <w:lang w:val="et-EE" w:eastAsia="et-EE"/>
        </w:rPr>
      </w:pPr>
      <w:hyperlink w:anchor="_Toc525924712" w:history="1">
        <w:r w:rsidR="0027121D" w:rsidRPr="003A0241">
          <w:rPr>
            <w:rStyle w:val="Hyperlink"/>
            <w:noProof/>
            <w:lang w:val="en-GB"/>
          </w:rPr>
          <w:t>3.3.1.1</w:t>
        </w:r>
        <w:r w:rsidR="0027121D">
          <w:rPr>
            <w:rFonts w:asciiTheme="minorHAnsi" w:eastAsiaTheme="minorEastAsia" w:hAnsiTheme="minorHAnsi" w:cstheme="minorBidi"/>
            <w:noProof/>
            <w:sz w:val="22"/>
            <w:szCs w:val="22"/>
            <w:lang w:val="et-EE" w:eastAsia="et-EE"/>
          </w:rPr>
          <w:tab/>
        </w:r>
        <w:r w:rsidR="0027121D" w:rsidRPr="003A0241">
          <w:rPr>
            <w:rStyle w:val="Hyperlink"/>
            <w:noProof/>
            <w:lang w:val="en-GB"/>
          </w:rPr>
          <w:t>Technical reasons and a limited workaround</w:t>
        </w:r>
        <w:r w:rsidR="0027121D">
          <w:rPr>
            <w:noProof/>
          </w:rPr>
          <w:tab/>
        </w:r>
        <w:r w:rsidR="0027121D">
          <w:rPr>
            <w:noProof/>
          </w:rPr>
          <w:fldChar w:fldCharType="begin"/>
        </w:r>
        <w:r w:rsidR="0027121D">
          <w:rPr>
            <w:noProof/>
          </w:rPr>
          <w:instrText xml:space="preserve"> PAGEREF _Toc525924712 \h </w:instrText>
        </w:r>
        <w:r w:rsidR="0027121D">
          <w:rPr>
            <w:noProof/>
          </w:rPr>
        </w:r>
        <w:r w:rsidR="0027121D">
          <w:rPr>
            <w:noProof/>
          </w:rPr>
          <w:fldChar w:fldCharType="separate"/>
        </w:r>
        <w:r w:rsidR="0027121D">
          <w:rPr>
            <w:noProof/>
          </w:rPr>
          <w:t>21</w:t>
        </w:r>
        <w:r w:rsidR="0027121D">
          <w:rPr>
            <w:noProof/>
          </w:rPr>
          <w:fldChar w:fldCharType="end"/>
        </w:r>
      </w:hyperlink>
    </w:p>
    <w:p w14:paraId="2D0A11FD" w14:textId="77777777" w:rsidR="0027121D" w:rsidRDefault="006B7C80">
      <w:pPr>
        <w:pStyle w:val="TOC4"/>
        <w:rPr>
          <w:rFonts w:asciiTheme="minorHAnsi" w:eastAsiaTheme="minorEastAsia" w:hAnsiTheme="minorHAnsi" w:cstheme="minorBidi"/>
          <w:noProof/>
          <w:sz w:val="22"/>
          <w:szCs w:val="22"/>
          <w:lang w:val="et-EE" w:eastAsia="et-EE"/>
        </w:rPr>
      </w:pPr>
      <w:hyperlink w:anchor="_Toc525924713" w:history="1">
        <w:r w:rsidR="0027121D" w:rsidRPr="003A0241">
          <w:rPr>
            <w:rStyle w:val="Hyperlink"/>
            <w:noProof/>
            <w:lang w:val="en-GB"/>
          </w:rPr>
          <w:t>3.3.1.2</w:t>
        </w:r>
        <w:r w:rsidR="0027121D">
          <w:rPr>
            <w:rFonts w:asciiTheme="minorHAnsi" w:eastAsiaTheme="minorEastAsia" w:hAnsiTheme="minorHAnsi" w:cstheme="minorBidi"/>
            <w:noProof/>
            <w:sz w:val="22"/>
            <w:szCs w:val="22"/>
            <w:lang w:val="et-EE" w:eastAsia="et-EE"/>
          </w:rPr>
          <w:tab/>
        </w:r>
        <w:r w:rsidR="0027121D" w:rsidRPr="003A0241">
          <w:rPr>
            <w:rStyle w:val="Hyperlink"/>
            <w:noProof/>
            <w:lang w:val="en-GB"/>
          </w:rPr>
          <w:t>Polymorphism in MP model</w:t>
        </w:r>
        <w:r w:rsidR="0027121D">
          <w:rPr>
            <w:noProof/>
          </w:rPr>
          <w:tab/>
        </w:r>
        <w:r w:rsidR="0027121D">
          <w:rPr>
            <w:noProof/>
          </w:rPr>
          <w:fldChar w:fldCharType="begin"/>
        </w:r>
        <w:r w:rsidR="0027121D">
          <w:rPr>
            <w:noProof/>
          </w:rPr>
          <w:instrText xml:space="preserve"> PAGEREF _Toc525924713 \h </w:instrText>
        </w:r>
        <w:r w:rsidR="0027121D">
          <w:rPr>
            <w:noProof/>
          </w:rPr>
        </w:r>
        <w:r w:rsidR="0027121D">
          <w:rPr>
            <w:noProof/>
          </w:rPr>
          <w:fldChar w:fldCharType="separate"/>
        </w:r>
        <w:r w:rsidR="0027121D">
          <w:rPr>
            <w:noProof/>
          </w:rPr>
          <w:t>21</w:t>
        </w:r>
        <w:r w:rsidR="0027121D">
          <w:rPr>
            <w:noProof/>
          </w:rPr>
          <w:fldChar w:fldCharType="end"/>
        </w:r>
      </w:hyperlink>
    </w:p>
    <w:p w14:paraId="1BDA74B9" w14:textId="77777777" w:rsidR="007F08DE" w:rsidRPr="00DB0F7B" w:rsidRDefault="00130C89" w:rsidP="005C10D6">
      <w:pPr>
        <w:tabs>
          <w:tab w:val="left" w:pos="567"/>
          <w:tab w:val="right" w:leader="dot" w:pos="9540"/>
        </w:tabs>
        <w:rPr>
          <w:b/>
          <w:lang w:val="en-GB"/>
        </w:rPr>
        <w:sectPr w:rsidR="007F08DE" w:rsidRPr="00DB0F7B"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r w:rsidRPr="00DB0F7B">
        <w:rPr>
          <w:caps/>
          <w:noProof/>
          <w:szCs w:val="20"/>
          <w:lang w:val="en-GB"/>
        </w:rPr>
        <w:fldChar w:fldCharType="end"/>
      </w:r>
    </w:p>
    <w:p w14:paraId="26BC9F5F" w14:textId="77777777" w:rsidR="00CD2DBF" w:rsidRDefault="00CD2DBF" w:rsidP="00CD2DBF">
      <w:pPr>
        <w:pStyle w:val="Heading1"/>
        <w:rPr>
          <w:lang w:val="en-GB"/>
        </w:rPr>
      </w:pPr>
      <w:bookmarkStart w:id="3" w:name="_Toc525924686"/>
      <w:r>
        <w:rPr>
          <w:lang w:val="en-GB"/>
        </w:rPr>
        <w:lastRenderedPageBreak/>
        <w:t>Activity overview</w:t>
      </w:r>
      <w:bookmarkEnd w:id="3"/>
    </w:p>
    <w:p w14:paraId="2D3AC1E6" w14:textId="77777777" w:rsidR="005C3141" w:rsidRPr="00E248A3" w:rsidRDefault="005C3141" w:rsidP="002E6C27">
      <w:pPr>
        <w:pStyle w:val="ListParagraph"/>
        <w:numPr>
          <w:ilvl w:val="0"/>
          <w:numId w:val="13"/>
        </w:numPr>
        <w:rPr>
          <w:lang w:val="en-GB"/>
        </w:rPr>
      </w:pPr>
      <w:r w:rsidRPr="00E248A3">
        <w:rPr>
          <w:lang w:val="en-GB"/>
        </w:rPr>
        <w:t>Analyse planning interfaces (PLIDs) of space missions.</w:t>
      </w:r>
    </w:p>
    <w:p w14:paraId="422D6BD9" w14:textId="77777777" w:rsidR="00AA0DC8" w:rsidRDefault="00AA0DC8" w:rsidP="00AA0DC8">
      <w:pPr>
        <w:pStyle w:val="ListParagraph"/>
        <w:rPr>
          <w:lang w:val="en-GB"/>
        </w:rPr>
      </w:pPr>
    </w:p>
    <w:p w14:paraId="638F2EC2" w14:textId="77777777" w:rsidR="00E248A3" w:rsidRDefault="00E248A3" w:rsidP="002E6C27">
      <w:pPr>
        <w:pStyle w:val="ListParagraph"/>
        <w:numPr>
          <w:ilvl w:val="1"/>
          <w:numId w:val="13"/>
        </w:numPr>
        <w:rPr>
          <w:lang w:val="en-GB"/>
        </w:rPr>
      </w:pPr>
      <w:r>
        <w:rPr>
          <w:lang w:val="en-GB"/>
        </w:rPr>
        <w:t>Focus on PI – SOC and SOC – MOC.</w:t>
      </w:r>
    </w:p>
    <w:p w14:paraId="0701BAE5" w14:textId="77777777" w:rsidR="00E248A3" w:rsidRDefault="00E248A3" w:rsidP="002E6C27">
      <w:pPr>
        <w:pStyle w:val="ListParagraph"/>
        <w:numPr>
          <w:ilvl w:val="1"/>
          <w:numId w:val="13"/>
        </w:numPr>
        <w:rPr>
          <w:lang w:val="en-GB"/>
        </w:rPr>
      </w:pPr>
      <w:r>
        <w:rPr>
          <w:lang w:val="en-GB"/>
        </w:rPr>
        <w:t>Draw UML data models.</w:t>
      </w:r>
    </w:p>
    <w:p w14:paraId="686BA4AD" w14:textId="77777777" w:rsidR="00E248A3" w:rsidRDefault="00E248A3" w:rsidP="002E6C27">
      <w:pPr>
        <w:pStyle w:val="ListParagraph"/>
        <w:numPr>
          <w:ilvl w:val="1"/>
          <w:numId w:val="13"/>
        </w:numPr>
        <w:rPr>
          <w:lang w:val="en-GB"/>
        </w:rPr>
      </w:pPr>
      <w:r>
        <w:rPr>
          <w:lang w:val="en-GB"/>
        </w:rPr>
        <w:t>Record operations.</w:t>
      </w:r>
    </w:p>
    <w:p w14:paraId="0499779D" w14:textId="77777777" w:rsidR="00AA0DC8" w:rsidRDefault="00AA0DC8" w:rsidP="00AA0DC8">
      <w:pPr>
        <w:pStyle w:val="ListParagraph"/>
        <w:ind w:left="360"/>
        <w:rPr>
          <w:lang w:val="en-GB"/>
        </w:rPr>
      </w:pPr>
    </w:p>
    <w:p w14:paraId="0E8E71B1" w14:textId="77777777" w:rsidR="00E248A3" w:rsidRDefault="00E248A3" w:rsidP="002E6C27">
      <w:pPr>
        <w:pStyle w:val="ListParagraph"/>
        <w:numPr>
          <w:ilvl w:val="0"/>
          <w:numId w:val="13"/>
        </w:numPr>
        <w:rPr>
          <w:lang w:val="en-GB"/>
        </w:rPr>
      </w:pPr>
      <w:r>
        <w:rPr>
          <w:lang w:val="en-GB"/>
        </w:rPr>
        <w:t xml:space="preserve">Map the </w:t>
      </w:r>
      <w:r w:rsidR="00AA0DC8">
        <w:rPr>
          <w:lang w:val="en-GB"/>
        </w:rPr>
        <w:t xml:space="preserve">UML </w:t>
      </w:r>
      <w:r>
        <w:rPr>
          <w:lang w:val="en-GB"/>
        </w:rPr>
        <w:t>data models to MP model.</w:t>
      </w:r>
      <w:r w:rsidR="00AF7807">
        <w:rPr>
          <w:lang w:val="en-GB"/>
        </w:rPr>
        <w:t xml:space="preserve"> For each mission entity/field find an MP counterpart.</w:t>
      </w:r>
    </w:p>
    <w:p w14:paraId="09AC5ADC" w14:textId="77777777" w:rsidR="00AA0DC8" w:rsidRDefault="00AA0DC8" w:rsidP="00AA0DC8">
      <w:pPr>
        <w:pStyle w:val="ListParagraph"/>
        <w:ind w:left="360"/>
        <w:rPr>
          <w:lang w:val="en-GB"/>
        </w:rPr>
      </w:pPr>
    </w:p>
    <w:p w14:paraId="34266F4E" w14:textId="77777777" w:rsidR="00E248A3" w:rsidRDefault="00E248A3" w:rsidP="002E6C27">
      <w:pPr>
        <w:pStyle w:val="ListParagraph"/>
        <w:numPr>
          <w:ilvl w:val="0"/>
          <w:numId w:val="13"/>
        </w:numPr>
        <w:rPr>
          <w:lang w:val="en-GB"/>
        </w:rPr>
      </w:pPr>
      <w:r>
        <w:rPr>
          <w:lang w:val="en-GB"/>
        </w:rPr>
        <w:t>Map the operations to MP.</w:t>
      </w:r>
    </w:p>
    <w:p w14:paraId="4188E4D1" w14:textId="77777777" w:rsidR="00AA0DC8" w:rsidRDefault="00AA0DC8" w:rsidP="00AA0DC8">
      <w:pPr>
        <w:pStyle w:val="ListParagraph"/>
        <w:ind w:left="360"/>
        <w:rPr>
          <w:lang w:val="en-GB"/>
        </w:rPr>
      </w:pPr>
    </w:p>
    <w:p w14:paraId="3BBF0BD4" w14:textId="77777777" w:rsidR="00E248A3" w:rsidRDefault="00E248A3" w:rsidP="002E6C27">
      <w:pPr>
        <w:pStyle w:val="ListParagraph"/>
        <w:numPr>
          <w:ilvl w:val="0"/>
          <w:numId w:val="13"/>
        </w:numPr>
        <w:rPr>
          <w:lang w:val="en-GB"/>
        </w:rPr>
      </w:pPr>
      <w:proofErr w:type="spellStart"/>
      <w:r>
        <w:rPr>
          <w:lang w:val="en-GB"/>
        </w:rPr>
        <w:t>PoC</w:t>
      </w:r>
      <w:proofErr w:type="spellEnd"/>
      <w:r>
        <w:rPr>
          <w:lang w:val="en-GB"/>
        </w:rPr>
        <w:t xml:space="preserve"> development – MO adapter for MPSF.</w:t>
      </w:r>
    </w:p>
    <w:p w14:paraId="2B359F0E" w14:textId="77777777" w:rsidR="00AA0DC8" w:rsidRDefault="00AA0DC8" w:rsidP="00AA0DC8">
      <w:pPr>
        <w:pStyle w:val="ListParagraph"/>
        <w:rPr>
          <w:lang w:val="en-GB"/>
        </w:rPr>
      </w:pPr>
    </w:p>
    <w:p w14:paraId="4323AA29" w14:textId="77777777" w:rsidR="00E248A3" w:rsidRDefault="00E248A3" w:rsidP="002E6C27">
      <w:pPr>
        <w:pStyle w:val="ListParagraph"/>
        <w:numPr>
          <w:ilvl w:val="1"/>
          <w:numId w:val="13"/>
        </w:numPr>
        <w:rPr>
          <w:lang w:val="en-GB"/>
        </w:rPr>
      </w:pPr>
      <w:r>
        <w:rPr>
          <w:lang w:val="en-GB"/>
        </w:rPr>
        <w:t>MPSF is ESA planning tool.</w:t>
      </w:r>
    </w:p>
    <w:p w14:paraId="4A43CB13" w14:textId="77777777" w:rsidR="00E248A3" w:rsidRPr="00E248A3" w:rsidRDefault="00E248A3" w:rsidP="002E6C27">
      <w:pPr>
        <w:pStyle w:val="ListParagraph"/>
        <w:numPr>
          <w:ilvl w:val="1"/>
          <w:numId w:val="13"/>
        </w:numPr>
        <w:rPr>
          <w:lang w:val="en-GB"/>
        </w:rPr>
      </w:pPr>
      <w:r>
        <w:rPr>
          <w:lang w:val="en-GB"/>
        </w:rPr>
        <w:t>Demonstrate how MP services control MPSF.</w:t>
      </w:r>
    </w:p>
    <w:p w14:paraId="25D26C20" w14:textId="77777777" w:rsidR="00E1062E" w:rsidRDefault="00E1062E" w:rsidP="00E1062E">
      <w:pPr>
        <w:rPr>
          <w:lang w:val="en-GB"/>
        </w:rPr>
      </w:pPr>
    </w:p>
    <w:p w14:paraId="148AC166" w14:textId="77777777" w:rsidR="008D6359" w:rsidRDefault="008D6359" w:rsidP="00E1062E">
      <w:pPr>
        <w:rPr>
          <w:lang w:val="en-GB"/>
        </w:rPr>
      </w:pPr>
    </w:p>
    <w:p w14:paraId="2A2A1B41" w14:textId="77777777" w:rsidR="008564FE" w:rsidRDefault="008564FE" w:rsidP="00E1062E">
      <w:pPr>
        <w:rPr>
          <w:lang w:val="en-GB"/>
        </w:rPr>
      </w:pPr>
      <w:r>
        <w:rPr>
          <w:lang w:val="en-GB"/>
        </w:rPr>
        <w:t>How PI, SOC, MOC relate –</w:t>
      </w:r>
      <w:r w:rsidR="005E2994">
        <w:rPr>
          <w:lang w:val="en-GB"/>
        </w:rPr>
        <w:t xml:space="preserve"> </w:t>
      </w:r>
      <w:r w:rsidR="005E2994">
        <w:rPr>
          <w:lang w:val="en-GB"/>
        </w:rPr>
        <w:fldChar w:fldCharType="begin"/>
      </w:r>
      <w:r w:rsidR="005E2994">
        <w:rPr>
          <w:lang w:val="en-GB"/>
        </w:rPr>
        <w:instrText xml:space="preserve"> REF _Ref525046225 \h </w:instrText>
      </w:r>
      <w:r w:rsidR="005E2994">
        <w:rPr>
          <w:lang w:val="en-GB"/>
        </w:rPr>
      </w:r>
      <w:r w:rsidR="005E2994">
        <w:rPr>
          <w:lang w:val="en-GB"/>
        </w:rPr>
        <w:fldChar w:fldCharType="separate"/>
      </w:r>
      <w:r w:rsidR="0036292C">
        <w:t xml:space="preserve">Figure </w:t>
      </w:r>
      <w:r w:rsidR="0036292C">
        <w:rPr>
          <w:noProof/>
        </w:rPr>
        <w:t>1</w:t>
      </w:r>
      <w:r w:rsidR="005E2994">
        <w:rPr>
          <w:lang w:val="en-GB"/>
        </w:rPr>
        <w:fldChar w:fldCharType="end"/>
      </w:r>
      <w:r w:rsidR="005E2994">
        <w:rPr>
          <w:lang w:val="en-GB"/>
        </w:rPr>
        <w:t>.</w:t>
      </w:r>
    </w:p>
    <w:p w14:paraId="2C64651B" w14:textId="77777777" w:rsidR="008564FE" w:rsidRDefault="008564FE" w:rsidP="00E1062E">
      <w:pPr>
        <w:rPr>
          <w:lang w:val="en-GB"/>
        </w:rPr>
      </w:pPr>
    </w:p>
    <w:p w14:paraId="22878424" w14:textId="77777777" w:rsidR="005E2994" w:rsidRDefault="00890BA0" w:rsidP="005E2994">
      <w:pPr>
        <w:keepNext/>
      </w:pPr>
      <w:r w:rsidRPr="00890BA0">
        <w:rPr>
          <w:noProof/>
        </w:rPr>
        <w:drawing>
          <wp:inline distT="0" distB="0" distL="0" distR="0" wp14:anchorId="5F27124F" wp14:editId="78F642A1">
            <wp:extent cx="6138545" cy="2493645"/>
            <wp:effectExtent l="0" t="0" r="0" b="0"/>
            <wp:docPr id="4" name="Content Placeholder 3" descr="EM16 Planning Cycles - New Pag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EM16 Planning Cycles - New Page.png"/>
                    <pic:cNvPicPr>
                      <a:picLocks noGrp="1" noChangeAspect="1"/>
                    </pic:cNvPicPr>
                  </pic:nvPicPr>
                  <pic:blipFill rotWithShape="1">
                    <a:blip r:embed="rId17" cstate="screen">
                      <a:extLst>
                        <a:ext uri="{28A0092B-C50C-407E-A947-70E740481C1C}">
                          <a14:useLocalDpi xmlns:a14="http://schemas.microsoft.com/office/drawing/2010/main"/>
                        </a:ext>
                      </a:extLst>
                    </a:blip>
                    <a:srcRect l="3775" t="5185" r="13173" b="62556"/>
                    <a:stretch/>
                  </pic:blipFill>
                  <pic:spPr bwMode="auto">
                    <a:xfrm>
                      <a:off x="0" y="0"/>
                      <a:ext cx="6138545" cy="2493645"/>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43E52FEC" w14:textId="77777777" w:rsidR="005E2994" w:rsidRDefault="005E2994" w:rsidP="005E2994">
      <w:pPr>
        <w:pStyle w:val="Caption"/>
        <w:jc w:val="center"/>
      </w:pPr>
      <w:bookmarkStart w:id="4" w:name="_Ref525046225"/>
      <w:bookmarkStart w:id="5" w:name="_Ref525046220"/>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1</w:t>
      </w:r>
      <w:r w:rsidR="002F58C3">
        <w:rPr>
          <w:noProof/>
        </w:rPr>
        <w:fldChar w:fldCharType="end"/>
      </w:r>
      <w:bookmarkEnd w:id="4"/>
      <w:r>
        <w:t xml:space="preserve"> - </w:t>
      </w:r>
      <w:proofErr w:type="spellStart"/>
      <w:r>
        <w:t>ExoMars</w:t>
      </w:r>
      <w:proofErr w:type="spellEnd"/>
      <w:r>
        <w:t xml:space="preserve"> 2016 Planning Cycles</w:t>
      </w:r>
      <w:bookmarkEnd w:id="5"/>
    </w:p>
    <w:p w14:paraId="59C82BA0" w14:textId="77777777" w:rsidR="007E277E" w:rsidRDefault="007E277E">
      <w:pPr>
        <w:rPr>
          <w:rFonts w:cs="Arial"/>
          <w:b/>
          <w:bCs/>
          <w:iCs/>
          <w:sz w:val="28"/>
          <w:szCs w:val="28"/>
          <w:lang w:val="en-GB"/>
        </w:rPr>
      </w:pPr>
      <w:bookmarkStart w:id="6" w:name="_Toc523991006"/>
      <w:r>
        <w:rPr>
          <w:lang w:val="en-GB"/>
        </w:rPr>
        <w:br w:type="page"/>
      </w:r>
    </w:p>
    <w:p w14:paraId="4A6C3837" w14:textId="241F2481" w:rsidR="00612137" w:rsidRDefault="00612137" w:rsidP="00612137">
      <w:pPr>
        <w:pStyle w:val="Heading2"/>
        <w:rPr>
          <w:lang w:val="en-GB"/>
        </w:rPr>
      </w:pPr>
      <w:bookmarkStart w:id="7" w:name="_Toc525924687"/>
      <w:r w:rsidRPr="00C52B2F">
        <w:rPr>
          <w:lang w:val="en-GB"/>
        </w:rPr>
        <w:lastRenderedPageBreak/>
        <w:t>Applicable and reference documents</w:t>
      </w:r>
      <w:bookmarkEnd w:id="6"/>
      <w:bookmarkEnd w:id="7"/>
    </w:p>
    <w:p w14:paraId="6F3E6CE4" w14:textId="77777777" w:rsidR="007E277E" w:rsidRDefault="007E277E" w:rsidP="007E277E">
      <w:pPr>
        <w:pStyle w:val="BodytextJustified"/>
        <w:rPr>
          <w:lang w:val="en-GB"/>
        </w:rPr>
      </w:pPr>
    </w:p>
    <w:tbl>
      <w:tblPr>
        <w:tblStyle w:val="ESATable"/>
        <w:tblW w:w="9996" w:type="dxa"/>
        <w:tblLayout w:type="fixed"/>
        <w:tblLook w:val="04A0" w:firstRow="1" w:lastRow="0" w:firstColumn="1" w:lastColumn="0" w:noHBand="0" w:noVBand="1"/>
      </w:tblPr>
      <w:tblGrid>
        <w:gridCol w:w="1492"/>
        <w:gridCol w:w="5103"/>
        <w:gridCol w:w="2126"/>
        <w:gridCol w:w="1275"/>
      </w:tblGrid>
      <w:tr w:rsidR="007E277E" w14:paraId="69B7FD39" w14:textId="77777777" w:rsidTr="007E2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7DBEAABC" w14:textId="77777777" w:rsidR="007E277E" w:rsidRDefault="007E277E" w:rsidP="009F5513">
            <w:pPr>
              <w:pStyle w:val="BodytextJustified"/>
              <w:rPr>
                <w:lang w:val="en-GB"/>
              </w:rPr>
            </w:pPr>
            <w:r w:rsidRPr="00056AFB">
              <w:rPr>
                <w:lang w:val="en-GB"/>
              </w:rPr>
              <w:t>ID</w:t>
            </w:r>
          </w:p>
        </w:tc>
        <w:tc>
          <w:tcPr>
            <w:tcW w:w="5103" w:type="dxa"/>
          </w:tcPr>
          <w:p w14:paraId="16A8F1E0" w14:textId="77777777" w:rsidR="007E277E" w:rsidRDefault="007E277E" w:rsidP="009F5513">
            <w:pPr>
              <w:pStyle w:val="BodytextJustified"/>
              <w:cnfStyle w:val="100000000000" w:firstRow="1" w:lastRow="0" w:firstColumn="0" w:lastColumn="0" w:oddVBand="0" w:evenVBand="0" w:oddHBand="0" w:evenHBand="0" w:firstRowFirstColumn="0" w:firstRowLastColumn="0" w:lastRowFirstColumn="0" w:lastRowLastColumn="0"/>
              <w:rPr>
                <w:lang w:val="en-GB"/>
              </w:rPr>
            </w:pPr>
            <w:r w:rsidRPr="00056AFB">
              <w:rPr>
                <w:lang w:val="en-GB"/>
              </w:rPr>
              <w:t>Document Title</w:t>
            </w:r>
          </w:p>
        </w:tc>
        <w:tc>
          <w:tcPr>
            <w:tcW w:w="2126" w:type="dxa"/>
          </w:tcPr>
          <w:p w14:paraId="6A53D05A" w14:textId="77777777" w:rsidR="007E277E" w:rsidRDefault="007E277E" w:rsidP="009F5513">
            <w:pPr>
              <w:pStyle w:val="BodytextJustified"/>
              <w:cnfStyle w:val="100000000000" w:firstRow="1" w:lastRow="0" w:firstColumn="0" w:lastColumn="0" w:oddVBand="0" w:evenVBand="0" w:oddHBand="0" w:evenHBand="0" w:firstRowFirstColumn="0" w:firstRowLastColumn="0" w:lastRowFirstColumn="0" w:lastRowLastColumn="0"/>
              <w:rPr>
                <w:lang w:val="en-GB"/>
              </w:rPr>
            </w:pPr>
            <w:r>
              <w:rPr>
                <w:lang w:val="en-GB"/>
              </w:rPr>
              <w:t>Document Reference</w:t>
            </w:r>
          </w:p>
        </w:tc>
        <w:tc>
          <w:tcPr>
            <w:tcW w:w="1275" w:type="dxa"/>
          </w:tcPr>
          <w:p w14:paraId="2C6CEC75" w14:textId="77777777" w:rsidR="007E277E" w:rsidRDefault="007E277E" w:rsidP="009F5513">
            <w:pPr>
              <w:pStyle w:val="BodytextJustified"/>
              <w:cnfStyle w:val="100000000000" w:firstRow="1" w:lastRow="0" w:firstColumn="0" w:lastColumn="0" w:oddVBand="0" w:evenVBand="0" w:oddHBand="0" w:evenHBand="0" w:firstRowFirstColumn="0" w:firstRowLastColumn="0" w:lastRowFirstColumn="0" w:lastRowLastColumn="0"/>
              <w:rPr>
                <w:lang w:val="en-GB"/>
              </w:rPr>
            </w:pPr>
            <w:r w:rsidRPr="00056AFB">
              <w:rPr>
                <w:lang w:val="en-GB"/>
              </w:rPr>
              <w:t>Date</w:t>
            </w:r>
          </w:p>
        </w:tc>
      </w:tr>
      <w:tr w:rsidR="007E277E" w14:paraId="6A5927D3" w14:textId="77777777" w:rsidTr="007E277E">
        <w:tc>
          <w:tcPr>
            <w:cnfStyle w:val="001000000000" w:firstRow="0" w:lastRow="0" w:firstColumn="1" w:lastColumn="0" w:oddVBand="0" w:evenVBand="0" w:oddHBand="0" w:evenHBand="0" w:firstRowFirstColumn="0" w:firstRowLastColumn="0" w:lastRowFirstColumn="0" w:lastRowLastColumn="0"/>
            <w:tcW w:w="1492" w:type="dxa"/>
          </w:tcPr>
          <w:p w14:paraId="527A60CD" w14:textId="28D45C30" w:rsidR="007E277E" w:rsidRPr="00BB46F7" w:rsidRDefault="007E277E" w:rsidP="009F5513">
            <w:pPr>
              <w:pStyle w:val="BodytextJustified"/>
              <w:rPr>
                <w:lang w:val="en-GB"/>
              </w:rPr>
            </w:pPr>
            <w:r w:rsidRPr="00BB46F7">
              <w:rPr>
                <w:lang w:val="en-GB"/>
              </w:rPr>
              <w:t>MP-COMM</w:t>
            </w:r>
          </w:p>
        </w:tc>
        <w:tc>
          <w:tcPr>
            <w:tcW w:w="5103" w:type="dxa"/>
          </w:tcPr>
          <w:p w14:paraId="3BE0844C" w14:textId="4A1800B6" w:rsidR="007E277E" w:rsidRPr="00BB46F7"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BB46F7">
              <w:rPr>
                <w:lang w:val="en-GB"/>
              </w:rPr>
              <w:t>CGI-comments-15062018 with RST and CGI responses 6</w:t>
            </w:r>
          </w:p>
        </w:tc>
        <w:tc>
          <w:tcPr>
            <w:tcW w:w="2126" w:type="dxa"/>
          </w:tcPr>
          <w:p w14:paraId="2F4019B3" w14:textId="77777777" w:rsidR="007E277E" w:rsidRPr="00BB46F7"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p>
        </w:tc>
        <w:tc>
          <w:tcPr>
            <w:tcW w:w="1275" w:type="dxa"/>
          </w:tcPr>
          <w:p w14:paraId="4926A372" w14:textId="77777777" w:rsidR="007E277E" w:rsidRPr="00BB46F7"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BB46F7">
              <w:rPr>
                <w:lang w:val="en-GB"/>
              </w:rPr>
              <w:t>06/2017</w:t>
            </w:r>
          </w:p>
        </w:tc>
      </w:tr>
      <w:tr w:rsidR="007E277E" w14:paraId="181A8301" w14:textId="77777777" w:rsidTr="007E277E">
        <w:tc>
          <w:tcPr>
            <w:cnfStyle w:val="001000000000" w:firstRow="0" w:lastRow="0" w:firstColumn="1" w:lastColumn="0" w:oddVBand="0" w:evenVBand="0" w:oddHBand="0" w:evenHBand="0" w:firstRowFirstColumn="0" w:firstRowLastColumn="0" w:lastRowFirstColumn="0" w:lastRowLastColumn="0"/>
            <w:tcW w:w="1492" w:type="dxa"/>
          </w:tcPr>
          <w:p w14:paraId="7959BA91" w14:textId="44CEA329" w:rsidR="007E277E" w:rsidRDefault="007E277E" w:rsidP="009F5513">
            <w:pPr>
              <w:pStyle w:val="BodytextJustified"/>
              <w:rPr>
                <w:lang w:val="en-GB"/>
              </w:rPr>
            </w:pPr>
            <w:r>
              <w:rPr>
                <w:lang w:val="en-GB"/>
              </w:rPr>
              <w:t>MO-ISSUES</w:t>
            </w:r>
          </w:p>
        </w:tc>
        <w:tc>
          <w:tcPr>
            <w:tcW w:w="5103" w:type="dxa"/>
          </w:tcPr>
          <w:p w14:paraId="0257429E" w14:textId="2EE6BCE0" w:rsidR="007E277E" w:rsidRPr="007E277E"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7E277E">
              <w:rPr>
                <w:lang w:val="en-GB"/>
              </w:rPr>
              <w:t>CGI-MO-issues-11072018 w</w:t>
            </w:r>
            <w:r>
              <w:rPr>
                <w:lang w:val="en-GB"/>
              </w:rPr>
              <w:t>ith RST and CGI responses 4</w:t>
            </w:r>
          </w:p>
        </w:tc>
        <w:tc>
          <w:tcPr>
            <w:tcW w:w="2126" w:type="dxa"/>
          </w:tcPr>
          <w:p w14:paraId="68A35747" w14:textId="77777777" w:rsidR="007E277E"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p>
        </w:tc>
        <w:tc>
          <w:tcPr>
            <w:tcW w:w="1275" w:type="dxa"/>
          </w:tcPr>
          <w:p w14:paraId="5D581B41" w14:textId="33E1F912" w:rsidR="007E277E" w:rsidRPr="00BB46F7" w:rsidRDefault="00540AB5"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BB46F7">
              <w:rPr>
                <w:lang w:val="en-GB"/>
              </w:rPr>
              <w:t>07/2018</w:t>
            </w:r>
          </w:p>
        </w:tc>
      </w:tr>
      <w:tr w:rsidR="007E277E" w14:paraId="681391BF" w14:textId="77777777" w:rsidTr="007E277E">
        <w:tc>
          <w:tcPr>
            <w:cnfStyle w:val="001000000000" w:firstRow="0" w:lastRow="0" w:firstColumn="1" w:lastColumn="0" w:oddVBand="0" w:evenVBand="0" w:oddHBand="0" w:evenHBand="0" w:firstRowFirstColumn="0" w:firstRowLastColumn="0" w:lastRowFirstColumn="0" w:lastRowLastColumn="0"/>
            <w:tcW w:w="1492" w:type="dxa"/>
          </w:tcPr>
          <w:p w14:paraId="4C20708A" w14:textId="0987FDB4" w:rsidR="007E277E" w:rsidRDefault="007E277E" w:rsidP="009F5513">
            <w:pPr>
              <w:pStyle w:val="BodytextJustified"/>
              <w:rPr>
                <w:lang w:val="en-GB"/>
              </w:rPr>
            </w:pPr>
            <w:r>
              <w:rPr>
                <w:lang w:val="en-GB"/>
              </w:rPr>
              <w:t>MPSS-TN</w:t>
            </w:r>
          </w:p>
        </w:tc>
        <w:tc>
          <w:tcPr>
            <w:tcW w:w="5103" w:type="dxa"/>
          </w:tcPr>
          <w:p w14:paraId="138A3A4C" w14:textId="545DDF7C" w:rsidR="007E277E"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7E277E">
              <w:rPr>
                <w:lang w:val="en-GB"/>
              </w:rPr>
              <w:t>Mission analysis for mission planning &amp; Scheduling data model development concept – mapping to CCSDS-MP Model</w:t>
            </w:r>
          </w:p>
        </w:tc>
        <w:tc>
          <w:tcPr>
            <w:tcW w:w="2126" w:type="dxa"/>
          </w:tcPr>
          <w:p w14:paraId="38EB391F" w14:textId="777C0A19" w:rsidR="007E277E" w:rsidRPr="007E277E"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sidRPr="007E277E">
              <w:rPr>
                <w:lang w:val="en-GB"/>
              </w:rPr>
              <w:t>ESA-MPSS-TN-0001-i1r0</w:t>
            </w:r>
          </w:p>
        </w:tc>
        <w:tc>
          <w:tcPr>
            <w:tcW w:w="1275" w:type="dxa"/>
          </w:tcPr>
          <w:p w14:paraId="32FB26FD" w14:textId="4C78D423" w:rsidR="007E277E" w:rsidRPr="007E277E" w:rsidRDefault="007E277E" w:rsidP="009F5513">
            <w:pPr>
              <w:pStyle w:val="BodytextJustified"/>
              <w:cnfStyle w:val="000000000000" w:firstRow="0" w:lastRow="0" w:firstColumn="0" w:lastColumn="0" w:oddVBand="0" w:evenVBand="0" w:oddHBand="0" w:evenHBand="0" w:firstRowFirstColumn="0" w:firstRowLastColumn="0" w:lastRowFirstColumn="0" w:lastRowLastColumn="0"/>
              <w:rPr>
                <w:highlight w:val="yellow"/>
                <w:lang w:val="en-GB"/>
              </w:rPr>
            </w:pPr>
            <w:r w:rsidRPr="00BB46F7">
              <w:rPr>
                <w:lang w:val="en-GB"/>
              </w:rPr>
              <w:t>08/2018</w:t>
            </w:r>
          </w:p>
        </w:tc>
      </w:tr>
      <w:tr w:rsidR="00A54119" w14:paraId="78906D82" w14:textId="77777777" w:rsidTr="007E277E">
        <w:tc>
          <w:tcPr>
            <w:cnfStyle w:val="001000000000" w:firstRow="0" w:lastRow="0" w:firstColumn="1" w:lastColumn="0" w:oddVBand="0" w:evenVBand="0" w:oddHBand="0" w:evenHBand="0" w:firstRowFirstColumn="0" w:firstRowLastColumn="0" w:lastRowFirstColumn="0" w:lastRowLastColumn="0"/>
            <w:tcW w:w="1492" w:type="dxa"/>
          </w:tcPr>
          <w:p w14:paraId="475DB873" w14:textId="57C614F4" w:rsidR="00A54119" w:rsidRDefault="00A54119" w:rsidP="009F5513">
            <w:pPr>
              <w:pStyle w:val="BodytextJustified"/>
              <w:rPr>
                <w:lang w:val="en-GB"/>
              </w:rPr>
            </w:pPr>
            <w:r>
              <w:rPr>
                <w:lang w:val="en-GB"/>
              </w:rPr>
              <w:t>MAL</w:t>
            </w:r>
          </w:p>
        </w:tc>
        <w:tc>
          <w:tcPr>
            <w:tcW w:w="5103" w:type="dxa"/>
          </w:tcPr>
          <w:p w14:paraId="7179F8B4" w14:textId="064DBE6F" w:rsidR="00A54119" w:rsidRPr="007E277E" w:rsidRDefault="00A54119" w:rsidP="00A54119">
            <w:pPr>
              <w:pStyle w:val="BodytextJustified"/>
              <w:cnfStyle w:val="000000000000" w:firstRow="0" w:lastRow="0" w:firstColumn="0" w:lastColumn="0" w:oddVBand="0" w:evenVBand="0" w:oddHBand="0" w:evenHBand="0" w:firstRowFirstColumn="0" w:firstRowLastColumn="0" w:lastRowFirstColumn="0" w:lastRowLastColumn="0"/>
              <w:rPr>
                <w:lang w:val="en-GB"/>
              </w:rPr>
            </w:pPr>
            <w:r>
              <w:rPr>
                <w:lang w:val="en-GB"/>
              </w:rPr>
              <w:t>Mission Operations Message Abstraction Layer</w:t>
            </w:r>
          </w:p>
        </w:tc>
        <w:tc>
          <w:tcPr>
            <w:tcW w:w="2126" w:type="dxa"/>
          </w:tcPr>
          <w:p w14:paraId="6F4704ED" w14:textId="6F8F4B17" w:rsidR="00A54119" w:rsidRPr="007E277E" w:rsidRDefault="00A54119"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r>
              <w:rPr>
                <w:lang w:val="en-GB"/>
              </w:rPr>
              <w:t>CCSDS 521.0-B-2</w:t>
            </w:r>
          </w:p>
        </w:tc>
        <w:tc>
          <w:tcPr>
            <w:tcW w:w="1275" w:type="dxa"/>
          </w:tcPr>
          <w:p w14:paraId="1294FBE6" w14:textId="264C9F6B" w:rsidR="00A54119" w:rsidRPr="00BB46F7" w:rsidRDefault="00A54119" w:rsidP="009F5513">
            <w:pPr>
              <w:pStyle w:val="BodytextJustified"/>
              <w:cnfStyle w:val="000000000000" w:firstRow="0" w:lastRow="0" w:firstColumn="0" w:lastColumn="0" w:oddVBand="0" w:evenVBand="0" w:oddHBand="0" w:evenHBand="0" w:firstRowFirstColumn="0" w:firstRowLastColumn="0" w:lastRowFirstColumn="0" w:lastRowLastColumn="0"/>
              <w:rPr>
                <w:lang w:val="en-GB"/>
              </w:rPr>
            </w:pPr>
          </w:p>
        </w:tc>
      </w:tr>
    </w:tbl>
    <w:p w14:paraId="48E469E1" w14:textId="77777777" w:rsidR="007E277E" w:rsidRPr="007E277E" w:rsidRDefault="007E277E" w:rsidP="007E277E">
      <w:pPr>
        <w:pStyle w:val="BodytextJustified"/>
        <w:rPr>
          <w:lang w:val="en-GB"/>
        </w:rPr>
      </w:pPr>
    </w:p>
    <w:p w14:paraId="75D06D94" w14:textId="77777777" w:rsidR="00C801BD" w:rsidRDefault="00C801BD" w:rsidP="00CD2DBF">
      <w:pPr>
        <w:pStyle w:val="Heading1"/>
        <w:rPr>
          <w:lang w:val="en-GB"/>
        </w:rPr>
      </w:pPr>
      <w:bookmarkStart w:id="8" w:name="_Toc525924688"/>
      <w:r>
        <w:rPr>
          <w:lang w:val="en-GB"/>
        </w:rPr>
        <w:t>mission data</w:t>
      </w:r>
      <w:bookmarkEnd w:id="8"/>
    </w:p>
    <w:p w14:paraId="5808BBBA" w14:textId="77777777" w:rsidR="00E07DA2" w:rsidRDefault="008D6359" w:rsidP="00C801BD">
      <w:pPr>
        <w:rPr>
          <w:lang w:val="en-GB"/>
        </w:rPr>
      </w:pPr>
      <w:r>
        <w:rPr>
          <w:lang w:val="en-GB"/>
        </w:rPr>
        <w:t>Ov</w:t>
      </w:r>
      <w:r w:rsidR="001C0FDF">
        <w:rPr>
          <w:lang w:val="en-GB"/>
        </w:rPr>
        <w:t>erview of the analysed missions</w:t>
      </w:r>
      <w:r w:rsidR="0069050F">
        <w:rPr>
          <w:lang w:val="en-GB"/>
        </w:rPr>
        <w:t xml:space="preserve">, </w:t>
      </w:r>
      <w:r w:rsidR="001C0FDF">
        <w:rPr>
          <w:lang w:val="en-GB"/>
        </w:rPr>
        <w:t>types of interfaces</w:t>
      </w:r>
      <w:r w:rsidR="0069050F">
        <w:rPr>
          <w:lang w:val="en-GB"/>
        </w:rPr>
        <w:t>, and request formats</w:t>
      </w:r>
      <w:r w:rsidR="001C0FDF">
        <w:rPr>
          <w:lang w:val="en-GB"/>
        </w:rPr>
        <w:t>.</w:t>
      </w:r>
    </w:p>
    <w:p w14:paraId="6216BD3D" w14:textId="77777777" w:rsidR="008D6359" w:rsidRDefault="008D6359" w:rsidP="00C801BD">
      <w:pPr>
        <w:rPr>
          <w:lang w:val="en-GB"/>
        </w:rPr>
      </w:pPr>
    </w:p>
    <w:tbl>
      <w:tblPr>
        <w:tblStyle w:val="ESATable"/>
        <w:tblW w:w="0" w:type="auto"/>
        <w:tblLook w:val="04A0" w:firstRow="1" w:lastRow="0" w:firstColumn="1" w:lastColumn="0" w:noHBand="0" w:noVBand="1"/>
      </w:tblPr>
      <w:tblGrid>
        <w:gridCol w:w="2402"/>
        <w:gridCol w:w="4051"/>
        <w:gridCol w:w="1559"/>
        <w:gridCol w:w="1587"/>
      </w:tblGrid>
      <w:tr w:rsidR="00575A41" w14:paraId="0F6DA235" w14:textId="77777777" w:rsidTr="00575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D66B1DE" w14:textId="77777777" w:rsidR="00865EA6" w:rsidRDefault="00427E95" w:rsidP="00C801BD">
            <w:pPr>
              <w:rPr>
                <w:lang w:val="en-GB"/>
              </w:rPr>
            </w:pPr>
            <w:r>
              <w:rPr>
                <w:lang w:val="en-GB"/>
              </w:rPr>
              <w:t>Mission</w:t>
            </w:r>
          </w:p>
        </w:tc>
        <w:tc>
          <w:tcPr>
            <w:tcW w:w="4051" w:type="dxa"/>
          </w:tcPr>
          <w:p w14:paraId="07C249EC" w14:textId="77777777" w:rsidR="00865EA6" w:rsidRDefault="00427E95" w:rsidP="00C801BD">
            <w:pPr>
              <w:cnfStyle w:val="100000000000" w:firstRow="1" w:lastRow="0" w:firstColumn="0" w:lastColumn="0" w:oddVBand="0" w:evenVBand="0" w:oddHBand="0" w:evenHBand="0" w:firstRowFirstColumn="0" w:firstRowLastColumn="0" w:lastRowFirstColumn="0" w:lastRowLastColumn="0"/>
              <w:rPr>
                <w:lang w:val="en-GB"/>
              </w:rPr>
            </w:pPr>
            <w:r>
              <w:rPr>
                <w:lang w:val="en-GB"/>
              </w:rPr>
              <w:t>Mission type</w:t>
            </w:r>
          </w:p>
        </w:tc>
        <w:tc>
          <w:tcPr>
            <w:tcW w:w="1559" w:type="dxa"/>
          </w:tcPr>
          <w:p w14:paraId="439AA605" w14:textId="77777777" w:rsidR="00865EA6" w:rsidRDefault="00865EA6" w:rsidP="00C801BD">
            <w:pPr>
              <w:cnfStyle w:val="100000000000" w:firstRow="1" w:lastRow="0" w:firstColumn="0" w:lastColumn="0" w:oddVBand="0" w:evenVBand="0" w:oddHBand="0" w:evenHBand="0" w:firstRowFirstColumn="0" w:firstRowLastColumn="0" w:lastRowFirstColumn="0" w:lastRowLastColumn="0"/>
              <w:rPr>
                <w:lang w:val="en-GB"/>
              </w:rPr>
            </w:pPr>
            <w:r>
              <w:rPr>
                <w:lang w:val="en-GB"/>
              </w:rPr>
              <w:t>PI to SOC</w:t>
            </w:r>
          </w:p>
        </w:tc>
        <w:tc>
          <w:tcPr>
            <w:tcW w:w="1587" w:type="dxa"/>
          </w:tcPr>
          <w:p w14:paraId="1EDFEC01" w14:textId="77777777" w:rsidR="00865EA6" w:rsidRDefault="00865EA6" w:rsidP="00C801BD">
            <w:pPr>
              <w:cnfStyle w:val="100000000000" w:firstRow="1" w:lastRow="0" w:firstColumn="0" w:lastColumn="0" w:oddVBand="0" w:evenVBand="0" w:oddHBand="0" w:evenHBand="0" w:firstRowFirstColumn="0" w:firstRowLastColumn="0" w:lastRowFirstColumn="0" w:lastRowLastColumn="0"/>
              <w:rPr>
                <w:lang w:val="en-GB"/>
              </w:rPr>
            </w:pPr>
            <w:r>
              <w:rPr>
                <w:lang w:val="en-GB"/>
              </w:rPr>
              <w:t>SOC to MOC</w:t>
            </w:r>
          </w:p>
        </w:tc>
      </w:tr>
      <w:tr w:rsidR="00865EA6" w14:paraId="15746457"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7BF4756F" w14:textId="77777777" w:rsidR="00865EA6" w:rsidRDefault="00865EA6" w:rsidP="00C801BD">
            <w:pPr>
              <w:rPr>
                <w:lang w:val="en-GB"/>
              </w:rPr>
            </w:pPr>
            <w:r>
              <w:rPr>
                <w:lang w:val="en-GB"/>
              </w:rPr>
              <w:t>GAIA</w:t>
            </w:r>
          </w:p>
        </w:tc>
        <w:tc>
          <w:tcPr>
            <w:tcW w:w="4051" w:type="dxa"/>
          </w:tcPr>
          <w:p w14:paraId="6C4A2DA4"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Astrometric observatory</w:t>
            </w:r>
          </w:p>
        </w:tc>
        <w:tc>
          <w:tcPr>
            <w:tcW w:w="1559" w:type="dxa"/>
          </w:tcPr>
          <w:p w14:paraId="74C5D267"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c>
          <w:tcPr>
            <w:tcW w:w="1587" w:type="dxa"/>
          </w:tcPr>
          <w:p w14:paraId="6425B3ED"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CRF</w:t>
            </w:r>
          </w:p>
        </w:tc>
      </w:tr>
      <w:tr w:rsidR="00865EA6" w14:paraId="7C2B8FF0"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2D3A1DE5" w14:textId="77777777" w:rsidR="00865EA6" w:rsidRDefault="00865EA6" w:rsidP="00C801BD">
            <w:pPr>
              <w:rPr>
                <w:lang w:val="en-GB"/>
              </w:rPr>
            </w:pPr>
            <w:proofErr w:type="spellStart"/>
            <w:r>
              <w:rPr>
                <w:lang w:val="en-GB"/>
              </w:rPr>
              <w:t>Bepi</w:t>
            </w:r>
            <w:proofErr w:type="spellEnd"/>
            <w:r>
              <w:rPr>
                <w:lang w:val="en-GB"/>
              </w:rPr>
              <w:t xml:space="preserve"> Colombo</w:t>
            </w:r>
          </w:p>
        </w:tc>
        <w:tc>
          <w:tcPr>
            <w:tcW w:w="4051" w:type="dxa"/>
          </w:tcPr>
          <w:p w14:paraId="2999AE30"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Planetary / Science</w:t>
            </w:r>
          </w:p>
        </w:tc>
        <w:tc>
          <w:tcPr>
            <w:tcW w:w="1559" w:type="dxa"/>
          </w:tcPr>
          <w:p w14:paraId="07BC32AB"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CRF</w:t>
            </w:r>
          </w:p>
        </w:tc>
        <w:tc>
          <w:tcPr>
            <w:tcW w:w="1587" w:type="dxa"/>
          </w:tcPr>
          <w:p w14:paraId="59F08BAF"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CRF</w:t>
            </w:r>
          </w:p>
        </w:tc>
      </w:tr>
      <w:tr w:rsidR="00865EA6" w14:paraId="6D62096D"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2E3DE273" w14:textId="77777777" w:rsidR="00865EA6" w:rsidRDefault="00865EA6" w:rsidP="00C801BD">
            <w:pPr>
              <w:rPr>
                <w:lang w:val="en-GB"/>
              </w:rPr>
            </w:pPr>
            <w:r>
              <w:rPr>
                <w:lang w:val="en-GB"/>
              </w:rPr>
              <w:t>Euclid</w:t>
            </w:r>
          </w:p>
        </w:tc>
        <w:tc>
          <w:tcPr>
            <w:tcW w:w="4051" w:type="dxa"/>
          </w:tcPr>
          <w:p w14:paraId="17251DC9"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Astronomy</w:t>
            </w:r>
          </w:p>
        </w:tc>
        <w:tc>
          <w:tcPr>
            <w:tcW w:w="1559" w:type="dxa"/>
          </w:tcPr>
          <w:p w14:paraId="05F470DB"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ICR</w:t>
            </w:r>
          </w:p>
        </w:tc>
        <w:tc>
          <w:tcPr>
            <w:tcW w:w="1587" w:type="dxa"/>
          </w:tcPr>
          <w:p w14:paraId="0D9A23F4" w14:textId="77777777" w:rsidR="00865EA6" w:rsidRDefault="00575A41"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CRF</w:t>
            </w:r>
          </w:p>
        </w:tc>
      </w:tr>
      <w:tr w:rsidR="00865EA6" w14:paraId="6977B31C"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651086DE" w14:textId="77777777" w:rsidR="00865EA6" w:rsidRDefault="00865EA6" w:rsidP="00C801BD">
            <w:pPr>
              <w:rPr>
                <w:lang w:val="en-GB"/>
              </w:rPr>
            </w:pPr>
            <w:proofErr w:type="spellStart"/>
            <w:r>
              <w:rPr>
                <w:lang w:val="en-GB"/>
              </w:rPr>
              <w:t>ExoMars</w:t>
            </w:r>
            <w:proofErr w:type="spellEnd"/>
          </w:p>
        </w:tc>
        <w:tc>
          <w:tcPr>
            <w:tcW w:w="4051" w:type="dxa"/>
          </w:tcPr>
          <w:p w14:paraId="4612DE9F"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Mars reconnaissance</w:t>
            </w:r>
          </w:p>
        </w:tc>
        <w:tc>
          <w:tcPr>
            <w:tcW w:w="1559" w:type="dxa"/>
          </w:tcPr>
          <w:p w14:paraId="5CF349C9" w14:textId="77777777" w:rsidR="00865EA6" w:rsidRDefault="00E1062E"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ODEF,OGEO</w:t>
            </w:r>
          </w:p>
        </w:tc>
        <w:tc>
          <w:tcPr>
            <w:tcW w:w="1587" w:type="dxa"/>
          </w:tcPr>
          <w:p w14:paraId="7C627D8E" w14:textId="77777777" w:rsidR="00865EA6" w:rsidRDefault="00E1062E"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CRF</w:t>
            </w:r>
          </w:p>
        </w:tc>
      </w:tr>
      <w:tr w:rsidR="00865EA6" w14:paraId="2BEEC0DA"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301F2332" w14:textId="77777777" w:rsidR="00865EA6" w:rsidRDefault="00865EA6" w:rsidP="00C801BD">
            <w:pPr>
              <w:rPr>
                <w:lang w:val="en-GB"/>
              </w:rPr>
            </w:pPr>
            <w:r>
              <w:rPr>
                <w:lang w:val="en-GB"/>
              </w:rPr>
              <w:t>XMM-Newton</w:t>
            </w:r>
          </w:p>
        </w:tc>
        <w:tc>
          <w:tcPr>
            <w:tcW w:w="4051" w:type="dxa"/>
          </w:tcPr>
          <w:p w14:paraId="35960FD4"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Astronomy</w:t>
            </w:r>
          </w:p>
        </w:tc>
        <w:tc>
          <w:tcPr>
            <w:tcW w:w="1559" w:type="dxa"/>
          </w:tcPr>
          <w:p w14:paraId="58EA099D" w14:textId="77777777" w:rsidR="00865EA6" w:rsidRDefault="00E1062E"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XPRS</w:t>
            </w:r>
          </w:p>
        </w:tc>
        <w:tc>
          <w:tcPr>
            <w:tcW w:w="1587" w:type="dxa"/>
          </w:tcPr>
          <w:p w14:paraId="257F9E75" w14:textId="77777777" w:rsidR="00865EA6" w:rsidRDefault="00E1062E"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865EA6" w14:paraId="2221B80B" w14:textId="77777777" w:rsidTr="00575A41">
        <w:tc>
          <w:tcPr>
            <w:cnfStyle w:val="001000000000" w:firstRow="0" w:lastRow="0" w:firstColumn="1" w:lastColumn="0" w:oddVBand="0" w:evenVBand="0" w:oddHBand="0" w:evenHBand="0" w:firstRowFirstColumn="0" w:firstRowLastColumn="0" w:lastRowFirstColumn="0" w:lastRowLastColumn="0"/>
            <w:tcW w:w="2402" w:type="dxa"/>
          </w:tcPr>
          <w:p w14:paraId="01693694" w14:textId="77777777" w:rsidR="00865EA6" w:rsidRDefault="00865EA6" w:rsidP="00C801BD">
            <w:pPr>
              <w:rPr>
                <w:lang w:val="en-GB"/>
              </w:rPr>
            </w:pPr>
            <w:proofErr w:type="spellStart"/>
            <w:r>
              <w:rPr>
                <w:lang w:val="en-GB"/>
              </w:rPr>
              <w:t>EarthCARE</w:t>
            </w:r>
            <w:proofErr w:type="spellEnd"/>
          </w:p>
        </w:tc>
        <w:tc>
          <w:tcPr>
            <w:tcW w:w="4051" w:type="dxa"/>
          </w:tcPr>
          <w:p w14:paraId="3C5F74E7" w14:textId="77777777" w:rsidR="00865EA6" w:rsidRDefault="00865EA6"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EO</w:t>
            </w:r>
          </w:p>
        </w:tc>
        <w:tc>
          <w:tcPr>
            <w:tcW w:w="1559" w:type="dxa"/>
          </w:tcPr>
          <w:p w14:paraId="3514910B" w14:textId="77777777" w:rsidR="00865EA6" w:rsidRDefault="00D0128D"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PPF</w:t>
            </w:r>
          </w:p>
        </w:tc>
        <w:tc>
          <w:tcPr>
            <w:tcW w:w="1587" w:type="dxa"/>
          </w:tcPr>
          <w:p w14:paraId="710D311A" w14:textId="77777777" w:rsidR="00865EA6" w:rsidRDefault="00D0128D" w:rsidP="00C801BD">
            <w:pPr>
              <w:cnfStyle w:val="000000000000" w:firstRow="0" w:lastRow="0" w:firstColumn="0" w:lastColumn="0" w:oddVBand="0" w:evenVBand="0" w:oddHBand="0" w:evenHBand="0" w:firstRowFirstColumn="0" w:firstRowLastColumn="0" w:lastRowFirstColumn="0" w:lastRowLastColumn="0"/>
              <w:rPr>
                <w:lang w:val="en-GB"/>
              </w:rPr>
            </w:pPr>
            <w:r>
              <w:rPr>
                <w:lang w:val="en-GB"/>
              </w:rPr>
              <w:t>PPF</w:t>
            </w:r>
          </w:p>
        </w:tc>
      </w:tr>
      <w:tr w:rsidR="00E1062E" w14:paraId="2500EBFF" w14:textId="77777777" w:rsidTr="00D313CA">
        <w:tc>
          <w:tcPr>
            <w:cnfStyle w:val="001000000000" w:firstRow="0" w:lastRow="0" w:firstColumn="1" w:lastColumn="0" w:oddVBand="0" w:evenVBand="0" w:oddHBand="0" w:evenHBand="0" w:firstRowFirstColumn="0" w:firstRowLastColumn="0" w:lastRowFirstColumn="0" w:lastRowLastColumn="0"/>
            <w:tcW w:w="2402" w:type="dxa"/>
          </w:tcPr>
          <w:p w14:paraId="029E52BE" w14:textId="77777777" w:rsidR="00E1062E" w:rsidRDefault="00E1062E" w:rsidP="00C801BD">
            <w:pPr>
              <w:rPr>
                <w:lang w:val="en-GB"/>
              </w:rPr>
            </w:pPr>
            <w:proofErr w:type="spellStart"/>
            <w:r>
              <w:rPr>
                <w:lang w:val="en-GB"/>
              </w:rPr>
              <w:t>EnMAP</w:t>
            </w:r>
            <w:proofErr w:type="spellEnd"/>
          </w:p>
        </w:tc>
        <w:tc>
          <w:tcPr>
            <w:tcW w:w="4051" w:type="dxa"/>
          </w:tcPr>
          <w:p w14:paraId="0ED90736" w14:textId="77777777" w:rsidR="00E1062E" w:rsidRDefault="00E1062E" w:rsidP="00C801BD">
            <w:pPr>
              <w:cnfStyle w:val="000000000000" w:firstRow="0" w:lastRow="0" w:firstColumn="0" w:lastColumn="0" w:oddVBand="0" w:evenVBand="0" w:oddHBand="0" w:evenHBand="0" w:firstRowFirstColumn="0" w:firstRowLastColumn="0" w:lastRowFirstColumn="0" w:lastRowLastColumn="0"/>
              <w:rPr>
                <w:lang w:val="en-GB"/>
              </w:rPr>
            </w:pPr>
            <w:r w:rsidRPr="00865EA6">
              <w:rPr>
                <w:lang w:val="en-GB"/>
              </w:rPr>
              <w:t>EO</w:t>
            </w:r>
          </w:p>
        </w:tc>
        <w:tc>
          <w:tcPr>
            <w:tcW w:w="3146" w:type="dxa"/>
            <w:gridSpan w:val="2"/>
          </w:tcPr>
          <w:p w14:paraId="36F66156" w14:textId="77777777" w:rsidR="00E1062E" w:rsidRDefault="00E1062E" w:rsidP="005E2994">
            <w:pPr>
              <w:keepNext/>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AcquisitionRequest</w:t>
            </w:r>
            <w:proofErr w:type="spellEnd"/>
          </w:p>
        </w:tc>
      </w:tr>
    </w:tbl>
    <w:p w14:paraId="2F6A619E" w14:textId="77777777" w:rsidR="00E07DA2" w:rsidRDefault="005E2994" w:rsidP="005E2994">
      <w:pPr>
        <w:pStyle w:val="Caption"/>
        <w:jc w:val="center"/>
        <w:rPr>
          <w:lang w:val="en-GB"/>
        </w:rPr>
      </w:pPr>
      <w:r>
        <w:t xml:space="preserve">Table </w:t>
      </w:r>
      <w:r w:rsidR="002F58C3">
        <w:rPr>
          <w:noProof/>
        </w:rPr>
        <w:fldChar w:fldCharType="begin"/>
      </w:r>
      <w:r w:rsidR="002F58C3">
        <w:rPr>
          <w:noProof/>
        </w:rPr>
        <w:instrText xml:space="preserve"> SEQ Table \* ARABIC </w:instrText>
      </w:r>
      <w:r w:rsidR="002F58C3">
        <w:rPr>
          <w:noProof/>
        </w:rPr>
        <w:fldChar w:fldCharType="separate"/>
      </w:r>
      <w:r w:rsidR="0036292C">
        <w:rPr>
          <w:noProof/>
        </w:rPr>
        <w:t>1</w:t>
      </w:r>
      <w:r w:rsidR="002F58C3">
        <w:rPr>
          <w:noProof/>
        </w:rPr>
        <w:fldChar w:fldCharType="end"/>
      </w:r>
      <w:r>
        <w:t xml:space="preserve"> - </w:t>
      </w:r>
      <w:r w:rsidRPr="009716EA">
        <w:t>Mission data formats</w:t>
      </w:r>
    </w:p>
    <w:p w14:paraId="1F2FA4EB" w14:textId="77777777" w:rsidR="00E07DA2" w:rsidRDefault="00205763" w:rsidP="00C801BD">
      <w:pPr>
        <w:rPr>
          <w:lang w:val="en-GB"/>
        </w:rPr>
      </w:pPr>
      <w:r>
        <w:rPr>
          <w:lang w:val="en-GB"/>
        </w:rPr>
        <w:t>CRF</w:t>
      </w:r>
      <w:r>
        <w:rPr>
          <w:lang w:val="en-GB"/>
        </w:rPr>
        <w:tab/>
      </w:r>
      <w:r>
        <w:rPr>
          <w:lang w:val="en-GB"/>
        </w:rPr>
        <w:tab/>
        <w:t>Command Request File</w:t>
      </w:r>
    </w:p>
    <w:p w14:paraId="01D69FE5" w14:textId="77777777" w:rsidR="00205763" w:rsidRDefault="00205763" w:rsidP="00C801BD">
      <w:pPr>
        <w:rPr>
          <w:lang w:val="en-GB"/>
        </w:rPr>
      </w:pPr>
      <w:r>
        <w:rPr>
          <w:lang w:val="en-GB"/>
        </w:rPr>
        <w:t>ICR</w:t>
      </w:r>
      <w:r>
        <w:rPr>
          <w:lang w:val="en-GB"/>
        </w:rPr>
        <w:tab/>
      </w:r>
      <w:r>
        <w:rPr>
          <w:lang w:val="en-GB"/>
        </w:rPr>
        <w:tab/>
        <w:t>Instrument Commanding Request</w:t>
      </w:r>
    </w:p>
    <w:p w14:paraId="21C0C379" w14:textId="77777777" w:rsidR="00205763" w:rsidRDefault="00205763" w:rsidP="00C801BD">
      <w:pPr>
        <w:rPr>
          <w:lang w:val="en-GB"/>
        </w:rPr>
      </w:pPr>
      <w:r>
        <w:rPr>
          <w:lang w:val="en-GB"/>
        </w:rPr>
        <w:t>ODEF</w:t>
      </w:r>
      <w:r>
        <w:rPr>
          <w:lang w:val="en-GB"/>
        </w:rPr>
        <w:tab/>
      </w:r>
      <w:r>
        <w:rPr>
          <w:lang w:val="en-GB"/>
        </w:rPr>
        <w:tab/>
      </w:r>
      <w:r w:rsidRPr="00831D58">
        <w:rPr>
          <w:lang w:val="en-GB"/>
        </w:rPr>
        <w:t>Observation Definition</w:t>
      </w:r>
    </w:p>
    <w:p w14:paraId="7B17C409" w14:textId="77777777" w:rsidR="00205763" w:rsidRDefault="00205763" w:rsidP="00C801BD">
      <w:pPr>
        <w:rPr>
          <w:lang w:val="en-GB"/>
        </w:rPr>
      </w:pPr>
      <w:r>
        <w:rPr>
          <w:lang w:val="en-GB"/>
        </w:rPr>
        <w:t>OGEO</w:t>
      </w:r>
      <w:r>
        <w:rPr>
          <w:lang w:val="en-GB"/>
        </w:rPr>
        <w:tab/>
      </w:r>
      <w:r>
        <w:rPr>
          <w:lang w:val="en-GB"/>
        </w:rPr>
        <w:tab/>
        <w:t>Observation Geometry File</w:t>
      </w:r>
    </w:p>
    <w:p w14:paraId="59C87E43" w14:textId="77777777" w:rsidR="007A134A" w:rsidRDefault="007A134A" w:rsidP="00C801BD">
      <w:pPr>
        <w:rPr>
          <w:lang w:val="en-GB"/>
        </w:rPr>
      </w:pPr>
      <w:r>
        <w:rPr>
          <w:lang w:val="en-GB"/>
        </w:rPr>
        <w:t>PPF</w:t>
      </w:r>
      <w:r>
        <w:rPr>
          <w:lang w:val="en-GB"/>
        </w:rPr>
        <w:tab/>
      </w:r>
      <w:r>
        <w:rPr>
          <w:lang w:val="en-GB"/>
        </w:rPr>
        <w:tab/>
        <w:t>Payload Planning File</w:t>
      </w:r>
    </w:p>
    <w:p w14:paraId="7BA0A6E1" w14:textId="77777777" w:rsidR="0069050F" w:rsidRDefault="0069050F" w:rsidP="00C801BD">
      <w:pPr>
        <w:rPr>
          <w:lang w:val="en-GB"/>
        </w:rPr>
      </w:pPr>
      <w:r>
        <w:rPr>
          <w:lang w:val="en-GB"/>
        </w:rPr>
        <w:t>XPRS</w:t>
      </w:r>
      <w:r>
        <w:rPr>
          <w:lang w:val="en-GB"/>
        </w:rPr>
        <w:tab/>
      </w:r>
      <w:r>
        <w:rPr>
          <w:lang w:val="en-GB"/>
        </w:rPr>
        <w:tab/>
      </w:r>
      <w:r w:rsidRPr="000631D6">
        <w:rPr>
          <w:lang w:val="en-GB"/>
        </w:rPr>
        <w:t>XMM-Newton Remote Proposal Submission software</w:t>
      </w:r>
    </w:p>
    <w:p w14:paraId="5D2EFE12" w14:textId="77777777" w:rsidR="00205763" w:rsidRDefault="00205763" w:rsidP="00C801BD">
      <w:pPr>
        <w:rPr>
          <w:lang w:val="en-GB"/>
        </w:rPr>
      </w:pPr>
    </w:p>
    <w:p w14:paraId="04C526C8" w14:textId="77777777" w:rsidR="0027121D" w:rsidRDefault="0027121D">
      <w:pPr>
        <w:rPr>
          <w:rFonts w:cs="Arial"/>
          <w:b/>
          <w:bCs/>
          <w:iCs/>
          <w:sz w:val="28"/>
          <w:szCs w:val="28"/>
          <w:lang w:val="en-GB"/>
        </w:rPr>
      </w:pPr>
      <w:r>
        <w:rPr>
          <w:lang w:val="en-GB"/>
        </w:rPr>
        <w:br w:type="page"/>
      </w:r>
    </w:p>
    <w:p w14:paraId="6ED5EDF3" w14:textId="192D954B" w:rsidR="0025439B" w:rsidRDefault="0025439B" w:rsidP="0025439B">
      <w:pPr>
        <w:pStyle w:val="Heading2"/>
        <w:rPr>
          <w:lang w:val="en-GB"/>
        </w:rPr>
      </w:pPr>
      <w:bookmarkStart w:id="9" w:name="_Toc525924689"/>
      <w:r>
        <w:rPr>
          <w:lang w:val="en-GB"/>
        </w:rPr>
        <w:lastRenderedPageBreak/>
        <w:t>Summary</w:t>
      </w:r>
      <w:bookmarkEnd w:id="9"/>
    </w:p>
    <w:p w14:paraId="37438EAC" w14:textId="77777777" w:rsidR="00566AF1" w:rsidRDefault="0025439B" w:rsidP="00566AF1">
      <w:pPr>
        <w:pStyle w:val="BodytextJustified"/>
        <w:numPr>
          <w:ilvl w:val="0"/>
          <w:numId w:val="28"/>
        </w:numPr>
        <w:rPr>
          <w:lang w:val="en-GB"/>
        </w:rPr>
      </w:pPr>
      <w:r w:rsidRPr="00566AF1">
        <w:rPr>
          <w:lang w:val="en-GB"/>
        </w:rPr>
        <w:t>Most sample interfaces use the CRF format.</w:t>
      </w:r>
    </w:p>
    <w:p w14:paraId="0BE41B9A" w14:textId="77777777" w:rsidR="00566AF1" w:rsidRDefault="00E7544A" w:rsidP="00566AF1">
      <w:pPr>
        <w:pStyle w:val="BodytextJustified"/>
        <w:numPr>
          <w:ilvl w:val="0"/>
          <w:numId w:val="28"/>
        </w:numPr>
        <w:rPr>
          <w:lang w:val="en-GB"/>
        </w:rPr>
      </w:pPr>
      <w:r w:rsidRPr="00566AF1">
        <w:rPr>
          <w:lang w:val="en-GB"/>
        </w:rPr>
        <w:t xml:space="preserve">PI to SOC interfaces are </w:t>
      </w:r>
      <w:r w:rsidR="00750FB6" w:rsidRPr="00566AF1">
        <w:rPr>
          <w:lang w:val="en-GB"/>
        </w:rPr>
        <w:t xml:space="preserve">highly </w:t>
      </w:r>
      <w:r w:rsidRPr="00566AF1">
        <w:rPr>
          <w:lang w:val="en-GB"/>
        </w:rPr>
        <w:t>specific</w:t>
      </w:r>
      <w:r w:rsidR="0025439B" w:rsidRPr="00566AF1">
        <w:rPr>
          <w:lang w:val="en-GB"/>
        </w:rPr>
        <w:t>.</w:t>
      </w:r>
    </w:p>
    <w:p w14:paraId="639CAAB6" w14:textId="77777777" w:rsidR="00566AF1" w:rsidRDefault="00A178A0" w:rsidP="00566AF1">
      <w:pPr>
        <w:pStyle w:val="BodytextJustified"/>
        <w:numPr>
          <w:ilvl w:val="0"/>
          <w:numId w:val="28"/>
        </w:numPr>
        <w:rPr>
          <w:lang w:val="en-GB"/>
        </w:rPr>
      </w:pPr>
      <w:r w:rsidRPr="00566AF1">
        <w:rPr>
          <w:lang w:val="en-GB"/>
        </w:rPr>
        <w:t xml:space="preserve">UML diagrams </w:t>
      </w:r>
      <w:r w:rsidR="00EE0D72" w:rsidRPr="00566AF1">
        <w:rPr>
          <w:lang w:val="en-GB"/>
        </w:rPr>
        <w:t xml:space="preserve">were </w:t>
      </w:r>
      <w:r w:rsidRPr="00566AF1">
        <w:rPr>
          <w:lang w:val="en-GB"/>
        </w:rPr>
        <w:t>created for request formats. Source of diagrams: PLIDs and XML schemas.</w:t>
      </w:r>
      <w:r w:rsidR="00566AF1" w:rsidRPr="00566AF1">
        <w:rPr>
          <w:lang w:val="en-GB"/>
        </w:rPr>
        <w:t xml:space="preserve"> </w:t>
      </w:r>
    </w:p>
    <w:p w14:paraId="1E3B77E1" w14:textId="0C4DEC60" w:rsidR="00815836" w:rsidRPr="00566AF1" w:rsidRDefault="00815836" w:rsidP="00566AF1">
      <w:pPr>
        <w:pStyle w:val="BodytextJustified"/>
        <w:numPr>
          <w:ilvl w:val="0"/>
          <w:numId w:val="28"/>
        </w:numPr>
        <w:rPr>
          <w:lang w:val="en-GB"/>
        </w:rPr>
      </w:pPr>
      <w:r w:rsidRPr="00566AF1">
        <w:rPr>
          <w:lang w:val="en-GB"/>
        </w:rPr>
        <w:t>CRFs had a response – CRR (Command Request Response).</w:t>
      </w:r>
    </w:p>
    <w:p w14:paraId="6A72C156" w14:textId="77777777" w:rsidR="00815836" w:rsidRPr="0025439B" w:rsidRDefault="00815836" w:rsidP="0025439B">
      <w:pPr>
        <w:pStyle w:val="BodytextJustified"/>
        <w:rPr>
          <w:lang w:val="en-GB"/>
        </w:rPr>
      </w:pPr>
    </w:p>
    <w:p w14:paraId="4F6FEED6" w14:textId="77777777" w:rsidR="0025439B" w:rsidRDefault="006030D9" w:rsidP="0025439B">
      <w:pPr>
        <w:pStyle w:val="ListParagraph"/>
        <w:ind w:left="0"/>
        <w:rPr>
          <w:lang w:val="en-GB"/>
        </w:rPr>
      </w:pPr>
      <w:r>
        <w:rPr>
          <w:lang w:val="en-GB"/>
        </w:rPr>
        <w:t xml:space="preserve">Comments about </w:t>
      </w:r>
      <w:r w:rsidR="0025439B">
        <w:rPr>
          <w:lang w:val="en-GB"/>
        </w:rPr>
        <w:t>information models:</w:t>
      </w:r>
    </w:p>
    <w:p w14:paraId="142A657B" w14:textId="77777777" w:rsidR="0025439B" w:rsidRDefault="0025439B" w:rsidP="0025439B">
      <w:pPr>
        <w:pStyle w:val="ListParagraph"/>
        <w:rPr>
          <w:lang w:val="en-GB"/>
        </w:rPr>
      </w:pPr>
    </w:p>
    <w:p w14:paraId="3983DC14" w14:textId="77777777" w:rsidR="006030D9" w:rsidRDefault="006030D9" w:rsidP="002E6C27">
      <w:pPr>
        <w:pStyle w:val="ListParagraph"/>
        <w:numPr>
          <w:ilvl w:val="0"/>
          <w:numId w:val="14"/>
        </w:numPr>
        <w:rPr>
          <w:lang w:val="en-GB"/>
        </w:rPr>
      </w:pPr>
      <w:r>
        <w:rPr>
          <w:lang w:val="en-GB"/>
        </w:rPr>
        <w:t>Usually a request header + a list of activities.</w:t>
      </w:r>
    </w:p>
    <w:p w14:paraId="129EAE2E" w14:textId="77777777" w:rsidR="006030D9" w:rsidRDefault="006030D9" w:rsidP="002E6C27">
      <w:pPr>
        <w:pStyle w:val="ListParagraph"/>
        <w:numPr>
          <w:ilvl w:val="0"/>
          <w:numId w:val="14"/>
        </w:numPr>
        <w:rPr>
          <w:lang w:val="en-GB"/>
        </w:rPr>
      </w:pPr>
      <w:r>
        <w:rPr>
          <w:lang w:val="en-GB"/>
        </w:rPr>
        <w:t>There were no examples of nested activities.</w:t>
      </w:r>
    </w:p>
    <w:p w14:paraId="6C8CD60D" w14:textId="77777777" w:rsidR="006030D9" w:rsidRPr="006030D9" w:rsidRDefault="006030D9" w:rsidP="002E6C27">
      <w:pPr>
        <w:pStyle w:val="ListParagraph"/>
        <w:numPr>
          <w:ilvl w:val="0"/>
          <w:numId w:val="14"/>
        </w:numPr>
        <w:rPr>
          <w:lang w:val="en-GB"/>
        </w:rPr>
      </w:pPr>
      <w:r>
        <w:rPr>
          <w:lang w:val="en-GB"/>
        </w:rPr>
        <w:t>The formats use only a subset of MP model.</w:t>
      </w:r>
    </w:p>
    <w:p w14:paraId="71FCAB87" w14:textId="77777777" w:rsidR="0025439B" w:rsidRDefault="0025439B" w:rsidP="002E6C27">
      <w:pPr>
        <w:pStyle w:val="ListParagraph"/>
        <w:numPr>
          <w:ilvl w:val="0"/>
          <w:numId w:val="14"/>
        </w:numPr>
        <w:rPr>
          <w:lang w:val="en-GB"/>
        </w:rPr>
      </w:pPr>
      <w:r>
        <w:rPr>
          <w:lang w:val="en-GB"/>
        </w:rPr>
        <w:t>Data length restrictions.</w:t>
      </w:r>
    </w:p>
    <w:p w14:paraId="054D4F29" w14:textId="77777777" w:rsidR="0025439B" w:rsidRDefault="0025439B" w:rsidP="002E6C27">
      <w:pPr>
        <w:pStyle w:val="ListParagraph"/>
        <w:numPr>
          <w:ilvl w:val="0"/>
          <w:numId w:val="14"/>
        </w:numPr>
        <w:rPr>
          <w:lang w:val="en-GB"/>
        </w:rPr>
      </w:pPr>
      <w:r>
        <w:rPr>
          <w:lang w:val="en-GB"/>
        </w:rPr>
        <w:t>Data range restrictions.</w:t>
      </w:r>
    </w:p>
    <w:p w14:paraId="01E287C7" w14:textId="77777777" w:rsidR="0025439B" w:rsidRDefault="0025439B" w:rsidP="002E6C27">
      <w:pPr>
        <w:pStyle w:val="ListParagraph"/>
        <w:numPr>
          <w:ilvl w:val="0"/>
          <w:numId w:val="14"/>
        </w:numPr>
        <w:rPr>
          <w:lang w:val="en-GB"/>
        </w:rPr>
      </w:pPr>
      <w:r>
        <w:rPr>
          <w:lang w:val="en-GB"/>
        </w:rPr>
        <w:t>String value restrictions (enumerations).</w:t>
      </w:r>
    </w:p>
    <w:p w14:paraId="6A7F9364" w14:textId="77777777" w:rsidR="0025439B" w:rsidRDefault="0025439B" w:rsidP="002E6C27">
      <w:pPr>
        <w:pStyle w:val="ListParagraph"/>
        <w:numPr>
          <w:ilvl w:val="0"/>
          <w:numId w:val="14"/>
        </w:numPr>
        <w:rPr>
          <w:lang w:val="en-GB"/>
        </w:rPr>
      </w:pPr>
      <w:r>
        <w:rPr>
          <w:lang w:val="en-GB"/>
        </w:rPr>
        <w:t xml:space="preserve">Special data types: </w:t>
      </w:r>
      <w:proofErr w:type="spellStart"/>
      <w:r w:rsidRPr="000043D6">
        <w:rPr>
          <w:lang w:val="en-GB"/>
        </w:rPr>
        <w:t>nonNegativeIn</w:t>
      </w:r>
      <w:r>
        <w:rPr>
          <w:lang w:val="en-GB"/>
        </w:rPr>
        <w:t>t</w:t>
      </w:r>
      <w:r w:rsidRPr="000043D6">
        <w:rPr>
          <w:lang w:val="en-GB"/>
        </w:rPr>
        <w:t>eger</w:t>
      </w:r>
      <w:proofErr w:type="spellEnd"/>
      <w:r w:rsidRPr="000043D6">
        <w:rPr>
          <w:lang w:val="en-GB"/>
        </w:rPr>
        <w:t xml:space="preserve">, </w:t>
      </w:r>
      <w:proofErr w:type="spellStart"/>
      <w:r w:rsidRPr="000043D6">
        <w:rPr>
          <w:lang w:val="en-GB"/>
        </w:rPr>
        <w:t>positiveInteger</w:t>
      </w:r>
      <w:proofErr w:type="spellEnd"/>
      <w:r>
        <w:rPr>
          <w:lang w:val="en-GB"/>
        </w:rPr>
        <w:t>.</w:t>
      </w:r>
    </w:p>
    <w:p w14:paraId="3B4642B7" w14:textId="77777777" w:rsidR="0025439B" w:rsidRDefault="0025439B" w:rsidP="002E6C27">
      <w:pPr>
        <w:pStyle w:val="ListParagraph"/>
        <w:numPr>
          <w:ilvl w:val="0"/>
          <w:numId w:val="14"/>
        </w:numPr>
        <w:rPr>
          <w:lang w:val="en-GB"/>
        </w:rPr>
      </w:pPr>
      <w:r>
        <w:rPr>
          <w:lang w:val="en-GB"/>
        </w:rPr>
        <w:t>Special date fields: XSD::</w:t>
      </w:r>
      <w:proofErr w:type="spellStart"/>
      <w:r>
        <w:rPr>
          <w:lang w:val="en-GB"/>
        </w:rPr>
        <w:t>dateTime</w:t>
      </w:r>
      <w:proofErr w:type="spellEnd"/>
      <w:r>
        <w:rPr>
          <w:lang w:val="en-GB"/>
        </w:rPr>
        <w:t xml:space="preserve">, </w:t>
      </w:r>
      <w:proofErr w:type="spellStart"/>
      <w:r>
        <w:rPr>
          <w:lang w:val="en-GB"/>
        </w:rPr>
        <w:t>CommonTime</w:t>
      </w:r>
      <w:proofErr w:type="spellEnd"/>
      <w:r>
        <w:rPr>
          <w:lang w:val="en-GB"/>
        </w:rPr>
        <w:t xml:space="preserve">, </w:t>
      </w:r>
      <w:proofErr w:type="spellStart"/>
      <w:r>
        <w:rPr>
          <w:lang w:val="en-GB"/>
        </w:rPr>
        <w:t>DeltaTime</w:t>
      </w:r>
      <w:proofErr w:type="spellEnd"/>
      <w:r>
        <w:rPr>
          <w:lang w:val="en-GB"/>
        </w:rPr>
        <w:t xml:space="preserve">, </w:t>
      </w:r>
      <w:proofErr w:type="spellStart"/>
      <w:r>
        <w:rPr>
          <w:lang w:val="en-GB"/>
        </w:rPr>
        <w:t>PositiveDeltaTime</w:t>
      </w:r>
      <w:proofErr w:type="spellEnd"/>
      <w:r>
        <w:rPr>
          <w:lang w:val="en-GB"/>
        </w:rPr>
        <w:t xml:space="preserve">, </w:t>
      </w:r>
      <w:proofErr w:type="spellStart"/>
      <w:r w:rsidRPr="00F4194A">
        <w:rPr>
          <w:lang w:val="en-GB"/>
        </w:rPr>
        <w:t>ConstrainedDeltaTime</w:t>
      </w:r>
      <w:proofErr w:type="spellEnd"/>
      <w:r>
        <w:rPr>
          <w:lang w:val="en-GB"/>
        </w:rPr>
        <w:t xml:space="preserve">, </w:t>
      </w:r>
      <w:proofErr w:type="spellStart"/>
      <w:r w:rsidRPr="00F4194A">
        <w:rPr>
          <w:lang w:val="en-GB"/>
        </w:rPr>
        <w:t>ConstrainedPositiveDeltaTime</w:t>
      </w:r>
      <w:proofErr w:type="spellEnd"/>
      <w:r>
        <w:rPr>
          <w:lang w:val="en-GB"/>
        </w:rPr>
        <w:t>.</w:t>
      </w:r>
    </w:p>
    <w:p w14:paraId="117A39BB" w14:textId="77777777" w:rsidR="006030D9" w:rsidRDefault="006030D9" w:rsidP="002E6C27">
      <w:pPr>
        <w:pStyle w:val="ListParagraph"/>
        <w:numPr>
          <w:ilvl w:val="0"/>
          <w:numId w:val="14"/>
        </w:numPr>
        <w:rPr>
          <w:lang w:val="en-GB"/>
        </w:rPr>
      </w:pPr>
      <w:r>
        <w:rPr>
          <w:lang w:val="en-GB"/>
        </w:rPr>
        <w:t>Special attribute for the number of elements in a list (for detecting file errors).</w:t>
      </w:r>
    </w:p>
    <w:p w14:paraId="190566D8" w14:textId="77777777" w:rsidR="0025439B" w:rsidRPr="0025439B" w:rsidRDefault="0025439B" w:rsidP="0025439B">
      <w:pPr>
        <w:pStyle w:val="BodytextJustified"/>
        <w:rPr>
          <w:lang w:val="en-GB"/>
        </w:rPr>
      </w:pPr>
    </w:p>
    <w:p w14:paraId="7F4730E0" w14:textId="77777777" w:rsidR="007A38CE" w:rsidRDefault="007A38CE" w:rsidP="0050719B">
      <w:pPr>
        <w:rPr>
          <w:lang w:val="en-GB"/>
        </w:rPr>
      </w:pPr>
    </w:p>
    <w:p w14:paraId="73F64767" w14:textId="77777777" w:rsidR="0027121D" w:rsidRDefault="0027121D">
      <w:pPr>
        <w:rPr>
          <w:b/>
          <w:caps/>
          <w:sz w:val="28"/>
          <w:lang w:val="en-GB"/>
        </w:rPr>
      </w:pPr>
      <w:r>
        <w:rPr>
          <w:lang w:val="en-GB"/>
        </w:rPr>
        <w:br w:type="page"/>
      </w:r>
    </w:p>
    <w:p w14:paraId="692AFB5B" w14:textId="1A6D738A" w:rsidR="00E567E0" w:rsidRDefault="00E567E0" w:rsidP="007A38CE">
      <w:pPr>
        <w:pStyle w:val="Heading1"/>
        <w:rPr>
          <w:lang w:val="en-GB"/>
        </w:rPr>
      </w:pPr>
      <w:bookmarkStart w:id="10" w:name="_Toc525924690"/>
      <w:r>
        <w:rPr>
          <w:lang w:val="en-GB"/>
        </w:rPr>
        <w:lastRenderedPageBreak/>
        <w:t>Mapping to MP model</w:t>
      </w:r>
      <w:bookmarkEnd w:id="10"/>
    </w:p>
    <w:p w14:paraId="30F9C72C" w14:textId="77777777" w:rsidR="00E567E0" w:rsidRDefault="00E567E0" w:rsidP="00E567E0">
      <w:pPr>
        <w:pStyle w:val="Heading2"/>
        <w:rPr>
          <w:lang w:val="en-GB"/>
        </w:rPr>
      </w:pPr>
      <w:bookmarkStart w:id="11" w:name="_Toc525924691"/>
      <w:r>
        <w:rPr>
          <w:lang w:val="en-GB"/>
        </w:rPr>
        <w:t>Method</w:t>
      </w:r>
      <w:bookmarkEnd w:id="11"/>
    </w:p>
    <w:p w14:paraId="795AB926" w14:textId="77777777" w:rsidR="00E567E0" w:rsidRPr="00E567E0" w:rsidRDefault="0069645B" w:rsidP="00E567E0">
      <w:pPr>
        <w:pStyle w:val="BodytextJustified"/>
        <w:rPr>
          <w:lang w:val="en-GB"/>
        </w:rPr>
      </w:pPr>
      <w:r>
        <w:rPr>
          <w:lang w:val="en-GB"/>
        </w:rPr>
        <w:t>Mapping</w:t>
      </w:r>
      <w:r w:rsidR="001C2082">
        <w:rPr>
          <w:lang w:val="en-GB"/>
        </w:rPr>
        <w:t xml:space="preserve"> has been</w:t>
      </w:r>
      <w:r w:rsidR="00BE337A">
        <w:rPr>
          <w:lang w:val="en-GB"/>
        </w:rPr>
        <w:t xml:space="preserve"> described in</w:t>
      </w:r>
      <w:r w:rsidR="001C2082">
        <w:rPr>
          <w:lang w:val="en-GB"/>
        </w:rPr>
        <w:t xml:space="preserve"> a</w:t>
      </w:r>
      <w:r w:rsidR="00BE337A">
        <w:rPr>
          <w:lang w:val="en-GB"/>
        </w:rPr>
        <w:t xml:space="preserve"> tabular format by showing the mission source element/attribute and a target MP element/attribute, as in the example figure.</w:t>
      </w:r>
    </w:p>
    <w:p w14:paraId="287DE2AA" w14:textId="77777777" w:rsidR="00E567E0" w:rsidRDefault="00E567E0" w:rsidP="00E567E0">
      <w:pPr>
        <w:pStyle w:val="BodytextJustified"/>
        <w:rPr>
          <w:lang w:val="en-GB"/>
        </w:rPr>
      </w:pPr>
    </w:p>
    <w:tbl>
      <w:tblPr>
        <w:tblStyle w:val="ESATable"/>
        <w:tblW w:w="10890" w:type="dxa"/>
        <w:tblLook w:val="04A0" w:firstRow="1" w:lastRow="0" w:firstColumn="1" w:lastColumn="0" w:noHBand="0" w:noVBand="1"/>
      </w:tblPr>
      <w:tblGrid>
        <w:gridCol w:w="978"/>
        <w:gridCol w:w="2501"/>
        <w:gridCol w:w="3399"/>
        <w:gridCol w:w="4012"/>
      </w:tblGrid>
      <w:tr w:rsidR="00E567E0" w14:paraId="761F849A" w14:textId="77777777" w:rsidTr="00D313CA">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78" w:type="dxa"/>
          </w:tcPr>
          <w:p w14:paraId="006D50FA" w14:textId="77777777" w:rsidR="00E567E0" w:rsidRDefault="00E567E0" w:rsidP="00D313CA">
            <w:pPr>
              <w:rPr>
                <w:lang w:val="en-GB"/>
              </w:rPr>
            </w:pPr>
            <w:r>
              <w:rPr>
                <w:lang w:val="en-GB"/>
              </w:rPr>
              <w:t>Mission</w:t>
            </w:r>
          </w:p>
        </w:tc>
        <w:tc>
          <w:tcPr>
            <w:tcW w:w="2501" w:type="dxa"/>
          </w:tcPr>
          <w:p w14:paraId="7CC849A7" w14:textId="77777777" w:rsidR="00E567E0" w:rsidRDefault="00E567E0" w:rsidP="00D313CA">
            <w:pPr>
              <w:cnfStyle w:val="100000000000" w:firstRow="1" w:lastRow="0" w:firstColumn="0" w:lastColumn="0" w:oddVBand="0" w:evenVBand="0" w:oddHBand="0" w:evenHBand="0" w:firstRowFirstColumn="0" w:firstRowLastColumn="0" w:lastRowFirstColumn="0" w:lastRowLastColumn="0"/>
              <w:rPr>
                <w:lang w:val="en-GB"/>
              </w:rPr>
            </w:pPr>
            <w:r>
              <w:rPr>
                <w:lang w:val="en-GB"/>
              </w:rPr>
              <w:t>Attribute / Element</w:t>
            </w:r>
          </w:p>
        </w:tc>
        <w:tc>
          <w:tcPr>
            <w:tcW w:w="3399" w:type="dxa"/>
          </w:tcPr>
          <w:p w14:paraId="2ABE8CC6" w14:textId="77777777" w:rsidR="00E567E0" w:rsidRDefault="00E567E0" w:rsidP="00D313CA">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c>
          <w:tcPr>
            <w:tcW w:w="4012" w:type="dxa"/>
          </w:tcPr>
          <w:p w14:paraId="6B2B45BE" w14:textId="77777777" w:rsidR="00E567E0" w:rsidRDefault="00E567E0" w:rsidP="00D313CA">
            <w:pPr>
              <w:cnfStyle w:val="100000000000" w:firstRow="1" w:lastRow="0" w:firstColumn="0" w:lastColumn="0" w:oddVBand="0" w:evenVBand="0" w:oddHBand="0" w:evenHBand="0" w:firstRowFirstColumn="0" w:firstRowLastColumn="0" w:lastRowFirstColumn="0" w:lastRowLastColumn="0"/>
              <w:rPr>
                <w:lang w:val="en-GB"/>
              </w:rPr>
            </w:pPr>
            <w:r>
              <w:rPr>
                <w:lang w:val="en-GB"/>
              </w:rPr>
              <w:t>MO Mapping</w:t>
            </w:r>
          </w:p>
        </w:tc>
      </w:tr>
      <w:tr w:rsidR="00E567E0" w14:paraId="2CF01FDF" w14:textId="77777777" w:rsidTr="00D313CA">
        <w:trPr>
          <w:trHeight w:val="462"/>
        </w:trPr>
        <w:tc>
          <w:tcPr>
            <w:cnfStyle w:val="001000000000" w:firstRow="0" w:lastRow="0" w:firstColumn="1" w:lastColumn="0" w:oddVBand="0" w:evenVBand="0" w:oddHBand="0" w:evenHBand="0" w:firstRowFirstColumn="0" w:firstRowLastColumn="0" w:lastRowFirstColumn="0" w:lastRowLastColumn="0"/>
            <w:tcW w:w="978" w:type="dxa"/>
          </w:tcPr>
          <w:p w14:paraId="322F0E71" w14:textId="77777777" w:rsidR="00E567E0" w:rsidRDefault="00E567E0" w:rsidP="00D313CA">
            <w:pPr>
              <w:rPr>
                <w:lang w:val="en-GB"/>
              </w:rPr>
            </w:pPr>
            <w:r>
              <w:rPr>
                <w:lang w:val="en-GB"/>
              </w:rPr>
              <w:t>GAIA</w:t>
            </w:r>
          </w:p>
          <w:p w14:paraId="5249E0B0" w14:textId="77777777" w:rsidR="00E567E0" w:rsidRDefault="00E567E0" w:rsidP="00D313CA">
            <w:pPr>
              <w:rPr>
                <w:lang w:val="en-GB"/>
              </w:rPr>
            </w:pPr>
            <w:r>
              <w:rPr>
                <w:lang w:val="en-GB"/>
              </w:rPr>
              <w:t>BC</w:t>
            </w:r>
          </w:p>
          <w:p w14:paraId="773D9F65" w14:textId="77777777" w:rsidR="00E567E0" w:rsidRDefault="00E567E0" w:rsidP="00D313CA">
            <w:pPr>
              <w:rPr>
                <w:lang w:val="en-GB"/>
              </w:rPr>
            </w:pPr>
            <w:r>
              <w:rPr>
                <w:lang w:val="en-GB"/>
              </w:rPr>
              <w:t>EXM</w:t>
            </w:r>
          </w:p>
        </w:tc>
        <w:tc>
          <w:tcPr>
            <w:tcW w:w="2501" w:type="dxa"/>
          </w:tcPr>
          <w:p w14:paraId="1218CF45"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CRFHeader</w:t>
            </w:r>
            <w:proofErr w:type="spellEnd"/>
            <w:r>
              <w:rPr>
                <w:lang w:val="en-GB"/>
              </w:rPr>
              <w:t>::</w:t>
            </w:r>
          </w:p>
          <w:p w14:paraId="5CD43AFE"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genTime</w:t>
            </w:r>
            <w:proofErr w:type="spellEnd"/>
          </w:p>
          <w:p w14:paraId="54E81390"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lang w:val="en-GB"/>
              </w:rPr>
            </w:pPr>
          </w:p>
        </w:tc>
        <w:tc>
          <w:tcPr>
            <w:tcW w:w="3399" w:type="dxa"/>
          </w:tcPr>
          <w:p w14:paraId="66436DBA"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545454"/>
                <w:shd w:val="clear" w:color="auto" w:fill="FFFFFF"/>
              </w:rPr>
            </w:pPr>
            <w:r>
              <w:t>File Generation Time</w:t>
            </w:r>
          </w:p>
        </w:tc>
        <w:tc>
          <w:tcPr>
            <w:tcW w:w="4012" w:type="dxa"/>
          </w:tcPr>
          <w:p w14:paraId="43D5606C"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RequestUpdate</w:t>
            </w:r>
            <w:proofErr w:type="spellEnd"/>
            <w:r>
              <w:rPr>
                <w:lang w:val="en-GB"/>
              </w:rPr>
              <w:t>::Timestamp</w:t>
            </w:r>
          </w:p>
          <w:p w14:paraId="6BE0DFA1" w14:textId="77777777" w:rsidR="00E567E0" w:rsidRDefault="00E567E0" w:rsidP="00D313CA">
            <w:pPr>
              <w:cnfStyle w:val="000000000000" w:firstRow="0" w:lastRow="0" w:firstColumn="0" w:lastColumn="0" w:oddVBand="0" w:evenVBand="0" w:oddHBand="0" w:evenHBand="0" w:firstRowFirstColumn="0" w:firstRowLastColumn="0" w:lastRowFirstColumn="0" w:lastRowLastColumn="0"/>
              <w:rPr>
                <w:lang w:val="en-GB"/>
              </w:rPr>
            </w:pPr>
          </w:p>
        </w:tc>
      </w:tr>
    </w:tbl>
    <w:p w14:paraId="13037592" w14:textId="77777777" w:rsidR="00D36CF7" w:rsidRDefault="00D36CF7" w:rsidP="00E567E0">
      <w:pPr>
        <w:pStyle w:val="BodytextJustified"/>
        <w:rPr>
          <w:lang w:val="en-GB"/>
        </w:rPr>
      </w:pPr>
    </w:p>
    <w:p w14:paraId="06C2276D" w14:textId="77777777" w:rsidR="00E567E0" w:rsidRDefault="00E567E0" w:rsidP="00E567E0">
      <w:pPr>
        <w:pStyle w:val="BodytextJustified"/>
        <w:rPr>
          <w:lang w:val="en-GB"/>
        </w:rPr>
      </w:pPr>
    </w:p>
    <w:p w14:paraId="616F3BB7" w14:textId="77777777" w:rsidR="008B12DB" w:rsidRDefault="00851F2D" w:rsidP="008B12DB">
      <w:pPr>
        <w:pStyle w:val="BodytextJustified"/>
        <w:keepNext/>
        <w:jc w:val="center"/>
      </w:pPr>
      <w:r>
        <w:rPr>
          <w:noProof/>
          <w:sz w:val="0"/>
          <w:szCs w:val="0"/>
        </w:rPr>
        <mc:AlternateContent>
          <mc:Choice Requires="wps">
            <w:drawing>
              <wp:anchor distT="0" distB="0" distL="114300" distR="114300" simplePos="0" relativeHeight="251661312" behindDoc="0" locked="0" layoutInCell="1" allowOverlap="1" wp14:anchorId="1A6703D7" wp14:editId="7D0B1190">
                <wp:simplePos x="0" y="0"/>
                <wp:positionH relativeFrom="column">
                  <wp:posOffset>4444685</wp:posOffset>
                </wp:positionH>
                <wp:positionV relativeFrom="paragraph">
                  <wp:posOffset>1403294</wp:posOffset>
                </wp:positionV>
                <wp:extent cx="1328179" cy="145994"/>
                <wp:effectExtent l="57150" t="19050" r="24765" b="102235"/>
                <wp:wrapNone/>
                <wp:docPr id="2" name="Oval 2"/>
                <wp:cNvGraphicFramePr/>
                <a:graphic xmlns:a="http://schemas.openxmlformats.org/drawingml/2006/main">
                  <a:graphicData uri="http://schemas.microsoft.com/office/word/2010/wordprocessingShape">
                    <wps:wsp>
                      <wps:cNvSpPr/>
                      <wps:spPr>
                        <a:xfrm>
                          <a:off x="0" y="0"/>
                          <a:ext cx="1328179" cy="145994"/>
                        </a:xfrm>
                        <a:prstGeom prst="ellipse">
                          <a:avLst/>
                        </a:prstGeom>
                        <a:noFill/>
                        <a:ln w="190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97D83" id="Oval 2" o:spid="_x0000_s1026" style="position:absolute;margin-left:350pt;margin-top:110.5pt;width:104.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" filled="f" strokecolor="#00b050" strokeweight="1.5pt">
                <v:shadow on="t" color="black" opacity="22937f" origin=",.5" offset="0,.63889mm"/>
              </v:oval>
            </w:pict>
          </mc:Fallback>
        </mc:AlternateContent>
      </w:r>
      <w:r>
        <w:rPr>
          <w:noProof/>
          <w:sz w:val="0"/>
          <w:szCs w:val="0"/>
        </w:rPr>
        <mc:AlternateContent>
          <mc:Choice Requires="wps">
            <w:drawing>
              <wp:anchor distT="0" distB="0" distL="114300" distR="114300" simplePos="0" relativeHeight="251659264" behindDoc="0" locked="0" layoutInCell="1" allowOverlap="1" wp14:anchorId="2CADC5F0" wp14:editId="218F4F26">
                <wp:simplePos x="0" y="0"/>
                <wp:positionH relativeFrom="column">
                  <wp:posOffset>327799</wp:posOffset>
                </wp:positionH>
                <wp:positionV relativeFrom="paragraph">
                  <wp:posOffset>1304434</wp:posOffset>
                </wp:positionV>
                <wp:extent cx="1328179" cy="145994"/>
                <wp:effectExtent l="57150" t="19050" r="24765" b="102235"/>
                <wp:wrapNone/>
                <wp:docPr id="1" name="Oval 1"/>
                <wp:cNvGraphicFramePr/>
                <a:graphic xmlns:a="http://schemas.openxmlformats.org/drawingml/2006/main">
                  <a:graphicData uri="http://schemas.microsoft.com/office/word/2010/wordprocessingShape">
                    <wps:wsp>
                      <wps:cNvSpPr/>
                      <wps:spPr>
                        <a:xfrm>
                          <a:off x="0" y="0"/>
                          <a:ext cx="1328179" cy="145994"/>
                        </a:xfrm>
                        <a:prstGeom prst="ellipse">
                          <a:avLst/>
                        </a:prstGeom>
                        <a:noFill/>
                        <a:ln w="190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BB87F" id="Oval 1" o:spid="_x0000_s1026" style="position:absolute;margin-left:25.8pt;margin-top:102.7pt;width:104.6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" filled="f" strokecolor="#00b050" strokeweight="1.5pt">
                <v:shadow on="t" color="black" opacity="22937f" origin=",.5" offset="0,.63889mm"/>
              </v:oval>
            </w:pict>
          </mc:Fallback>
        </mc:AlternateContent>
      </w:r>
      <w:r w:rsidR="00D36CF7">
        <w:rPr>
          <w:noProof/>
          <w:sz w:val="0"/>
          <w:szCs w:val="0"/>
        </w:rPr>
        <w:drawing>
          <wp:inline distT="0" distB="0" distL="0" distR="0" wp14:anchorId="11DC18CF" wp14:editId="43B072EC">
            <wp:extent cx="56388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8"/>
                    <a:stretch>
                      <a:fillRect/>
                    </a:stretch>
                  </pic:blipFill>
                  <pic:spPr bwMode="auto">
                    <a:xfrm>
                      <a:off x="0" y="0"/>
                      <a:ext cx="5638800" cy="2514600"/>
                    </a:xfrm>
                    <a:prstGeom prst="rect">
                      <a:avLst/>
                    </a:prstGeom>
                    <a:noFill/>
                    <a:ln w="9525">
                      <a:noFill/>
                      <a:miter lim="800000"/>
                      <a:headEnd/>
                      <a:tailEnd/>
                    </a:ln>
                  </pic:spPr>
                </pic:pic>
              </a:graphicData>
            </a:graphic>
          </wp:inline>
        </w:drawing>
      </w:r>
    </w:p>
    <w:p w14:paraId="0352C163" w14:textId="77777777" w:rsidR="00D36CF7" w:rsidRDefault="008B12DB" w:rsidP="008B12DB">
      <w:pPr>
        <w:pStyle w:val="Caption"/>
        <w:jc w:val="cente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2</w:t>
      </w:r>
      <w:r w:rsidR="002F58C3">
        <w:rPr>
          <w:noProof/>
        </w:rPr>
        <w:fldChar w:fldCharType="end"/>
      </w:r>
      <w:r>
        <w:t xml:space="preserve"> - </w:t>
      </w:r>
      <w:r w:rsidRPr="00B52023">
        <w:t>Mission data to MP mapping method</w:t>
      </w:r>
    </w:p>
    <w:p w14:paraId="18D1A7A4" w14:textId="77777777" w:rsidR="00703E7D" w:rsidRDefault="00703E7D" w:rsidP="00D36CF7">
      <w:pPr>
        <w:pStyle w:val="BodytextJustified"/>
        <w:keepNext/>
        <w:jc w:val="center"/>
      </w:pPr>
    </w:p>
    <w:p w14:paraId="3E190CA8" w14:textId="77777777" w:rsidR="00F928A9" w:rsidRPr="00F928A9" w:rsidRDefault="00F928A9" w:rsidP="00F928A9">
      <w:pPr>
        <w:rPr>
          <w:lang w:val="en-GB"/>
        </w:rPr>
      </w:pPr>
      <w:r>
        <w:rPr>
          <w:lang w:val="en-GB"/>
        </w:rPr>
        <w:t>Issues resulting from mapping mission data to MP model were described in TN of WP1</w:t>
      </w:r>
      <w:r w:rsidR="00703E7D">
        <w:rPr>
          <w:lang w:val="en-GB"/>
        </w:rPr>
        <w:t xml:space="preserve">, which was based on </w:t>
      </w:r>
      <w:r w:rsidR="00B771EB">
        <w:rPr>
          <w:lang w:val="en-GB"/>
        </w:rPr>
        <w:t>MPS Information Model draft C</w:t>
      </w:r>
      <w:r>
        <w:rPr>
          <w:lang w:val="en-GB"/>
        </w:rPr>
        <w:t>.</w:t>
      </w:r>
    </w:p>
    <w:p w14:paraId="62075DD9" w14:textId="77777777" w:rsidR="001B3DBB" w:rsidRDefault="001B3DBB" w:rsidP="001B3DBB">
      <w:pPr>
        <w:pStyle w:val="BodytextJustified"/>
        <w:rPr>
          <w:lang w:val="en-GB"/>
        </w:rPr>
      </w:pPr>
    </w:p>
    <w:p w14:paraId="01859C80" w14:textId="77777777" w:rsidR="0027121D" w:rsidRDefault="0027121D">
      <w:pPr>
        <w:rPr>
          <w:rFonts w:cs="Arial"/>
          <w:b/>
          <w:bCs/>
          <w:iCs/>
          <w:sz w:val="28"/>
          <w:szCs w:val="28"/>
          <w:lang w:val="en-GB"/>
        </w:rPr>
      </w:pPr>
      <w:r>
        <w:rPr>
          <w:lang w:val="en-GB"/>
        </w:rPr>
        <w:br w:type="page"/>
      </w:r>
    </w:p>
    <w:p w14:paraId="2471D3B4" w14:textId="4A1E2531" w:rsidR="00566AF1" w:rsidRDefault="00362B1B" w:rsidP="00566AF1">
      <w:pPr>
        <w:pStyle w:val="Heading2"/>
        <w:rPr>
          <w:lang w:val="en-GB"/>
        </w:rPr>
      </w:pPr>
      <w:bookmarkStart w:id="12" w:name="_Toc525924692"/>
      <w:r>
        <w:rPr>
          <w:lang w:val="en-GB"/>
        </w:rPr>
        <w:lastRenderedPageBreak/>
        <w:t>Data mapping i</w:t>
      </w:r>
      <w:r w:rsidR="00206FCC">
        <w:rPr>
          <w:lang w:val="en-GB"/>
        </w:rPr>
        <w:t>ssues</w:t>
      </w:r>
      <w:r w:rsidR="00152F61">
        <w:rPr>
          <w:lang w:val="en-GB"/>
        </w:rPr>
        <w:t xml:space="preserve"> / examples</w:t>
      </w:r>
      <w:bookmarkEnd w:id="12"/>
    </w:p>
    <w:p w14:paraId="14B0380B" w14:textId="6426B22A" w:rsidR="007E277E" w:rsidRPr="007E277E" w:rsidRDefault="007E277E" w:rsidP="007E277E">
      <w:pPr>
        <w:pStyle w:val="BodytextJustified"/>
        <w:rPr>
          <w:lang w:val="en-GB"/>
        </w:rPr>
      </w:pPr>
      <w:r>
        <w:rPr>
          <w:lang w:val="en-GB"/>
        </w:rPr>
        <w:t xml:space="preserve">This section </w:t>
      </w:r>
      <w:r w:rsidR="00E44684">
        <w:rPr>
          <w:lang w:val="en-GB"/>
        </w:rPr>
        <w:t>provides the discovered</w:t>
      </w:r>
      <w:r>
        <w:rPr>
          <w:lang w:val="en-GB"/>
        </w:rPr>
        <w:t xml:space="preserve"> mapping problems and</w:t>
      </w:r>
      <w:r w:rsidR="00E44684">
        <w:rPr>
          <w:lang w:val="en-GB"/>
        </w:rPr>
        <w:t xml:space="preserve"> examples from [MPSS-TN]. Some of the problems given have been addressed or are in the plans, however, there are several that require the attention of the entire WG to come to an agreement how to move forward. Conclusions should be drawn for the open issues during the CCSDS 2018 </w:t>
      </w:r>
      <w:proofErr w:type="gramStart"/>
      <w:r w:rsidR="00E44684">
        <w:rPr>
          <w:lang w:val="en-GB"/>
        </w:rPr>
        <w:t>Fall</w:t>
      </w:r>
      <w:proofErr w:type="gramEnd"/>
      <w:r w:rsidR="00E44684">
        <w:rPr>
          <w:lang w:val="en-GB"/>
        </w:rPr>
        <w:t xml:space="preserve"> meeting.</w:t>
      </w:r>
    </w:p>
    <w:p w14:paraId="04931A4B" w14:textId="77777777" w:rsidR="00931333" w:rsidRDefault="00931333" w:rsidP="00931333">
      <w:pPr>
        <w:pStyle w:val="Heading3"/>
        <w:rPr>
          <w:lang w:val="en-GB"/>
        </w:rPr>
      </w:pPr>
      <w:bookmarkStart w:id="13" w:name="_Toc525924693"/>
      <w:r>
        <w:rPr>
          <w:lang w:val="en-GB"/>
        </w:rPr>
        <w:t xml:space="preserve">Data validation - </w:t>
      </w:r>
      <w:r w:rsidR="00123942">
        <w:rPr>
          <w:lang w:val="en-GB"/>
        </w:rPr>
        <w:t>addressed</w:t>
      </w:r>
      <w:bookmarkEnd w:id="13"/>
    </w:p>
    <w:p w14:paraId="1A64645F" w14:textId="47DBD404" w:rsidR="00931333" w:rsidRDefault="00931333" w:rsidP="00931333">
      <w:pPr>
        <w:rPr>
          <w:lang w:val="en-GB"/>
        </w:rPr>
      </w:pPr>
      <w:r>
        <w:rPr>
          <w:lang w:val="en-GB"/>
        </w:rPr>
        <w:t xml:space="preserve">The model allows constraints on Activities, but not on field values. The mission XML schemas express field value restrictions, such as limits on field length, range of values, allowed values (enumerations). This is data validation, is it part of </w:t>
      </w:r>
      <w:r w:rsidR="001C2082">
        <w:rPr>
          <w:lang w:val="en-GB"/>
        </w:rPr>
        <w:t xml:space="preserve">the </w:t>
      </w:r>
      <w:r>
        <w:rPr>
          <w:lang w:val="en-GB"/>
        </w:rPr>
        <w:t>model?</w:t>
      </w:r>
    </w:p>
    <w:p w14:paraId="186B6209" w14:textId="77777777" w:rsidR="00931333" w:rsidRDefault="00931333" w:rsidP="00931333">
      <w:pPr>
        <w:rPr>
          <w:lang w:val="en-GB"/>
        </w:rPr>
      </w:pPr>
    </w:p>
    <w:p w14:paraId="696490A5" w14:textId="7C3505CB" w:rsidR="00AD141D" w:rsidRPr="00AD141D" w:rsidRDefault="00AD141D" w:rsidP="00931333">
      <w:pPr>
        <w:rPr>
          <w:b/>
          <w:lang w:val="en-GB"/>
        </w:rPr>
      </w:pPr>
      <w:r>
        <w:rPr>
          <w:b/>
          <w:lang w:val="en-GB"/>
        </w:rPr>
        <w:t>Conclusion</w:t>
      </w:r>
    </w:p>
    <w:p w14:paraId="6A9CBEB8" w14:textId="77777777" w:rsidR="00B10CD8" w:rsidRPr="00B10CD8" w:rsidRDefault="00B10CD8" w:rsidP="002E6C27">
      <w:pPr>
        <w:pStyle w:val="ListParagraph"/>
        <w:numPr>
          <w:ilvl w:val="0"/>
          <w:numId w:val="24"/>
        </w:numPr>
        <w:rPr>
          <w:lang w:val="en-GB"/>
        </w:rPr>
      </w:pPr>
      <w:r w:rsidRPr="00B10CD8">
        <w:rPr>
          <w:i/>
        </w:rPr>
        <w:t>The WG concluded that data validation on Argument values is needed</w:t>
      </w:r>
    </w:p>
    <w:p w14:paraId="1A4D95AD" w14:textId="77777777" w:rsidR="00B10CD8" w:rsidRDefault="00B10CD8" w:rsidP="00931333">
      <w:pPr>
        <w:rPr>
          <w:lang w:val="en-GB"/>
        </w:rPr>
      </w:pPr>
    </w:p>
    <w:p w14:paraId="6F7C39E3" w14:textId="519F5801" w:rsidR="004A7D60" w:rsidRDefault="004A7D60" w:rsidP="004A7D60">
      <w:pPr>
        <w:pStyle w:val="Heading3"/>
        <w:rPr>
          <w:lang w:val="en-GB"/>
        </w:rPr>
      </w:pPr>
      <w:bookmarkStart w:id="14" w:name="_Toc525924694"/>
      <w:r>
        <w:rPr>
          <w:lang w:val="en-GB"/>
        </w:rPr>
        <w:t xml:space="preserve">Count attribute in lists – </w:t>
      </w:r>
      <w:proofErr w:type="gramStart"/>
      <w:r>
        <w:rPr>
          <w:lang w:val="en-GB"/>
        </w:rPr>
        <w:t>meta</w:t>
      </w:r>
      <w:proofErr w:type="gramEnd"/>
      <w:r>
        <w:rPr>
          <w:lang w:val="en-GB"/>
        </w:rPr>
        <w:t xml:space="preserve"> data</w:t>
      </w:r>
      <w:bookmarkEnd w:id="14"/>
    </w:p>
    <w:p w14:paraId="0BC5B254" w14:textId="0A354F48" w:rsidR="004A7D60" w:rsidRDefault="004A7D60" w:rsidP="004A7D60">
      <w:pPr>
        <w:rPr>
          <w:lang w:val="en-GB"/>
        </w:rPr>
      </w:pPr>
      <w:r>
        <w:rPr>
          <w:lang w:val="en-GB"/>
        </w:rPr>
        <w:t xml:space="preserve">Lists have a count attribute (number of elements in list) that is not expressed in MO model. Example: GAIA </w:t>
      </w:r>
      <w:proofErr w:type="spellStart"/>
      <w:r>
        <w:rPr>
          <w:lang w:val="en-GB"/>
        </w:rPr>
        <w:t>ParameterList</w:t>
      </w:r>
      <w:proofErr w:type="spellEnd"/>
      <w:r>
        <w:rPr>
          <w:lang w:val="en-GB"/>
        </w:rPr>
        <w:t xml:space="preserve"> in Occurrence. The count attribute may be used as a verification on expected number of elements in list.</w:t>
      </w:r>
    </w:p>
    <w:p w14:paraId="3A56F38B" w14:textId="77777777" w:rsidR="004A7D60" w:rsidRDefault="004A7D60" w:rsidP="004A7D60">
      <w:pPr>
        <w:rPr>
          <w:i/>
          <w:lang w:val="en-GB"/>
        </w:rPr>
      </w:pPr>
    </w:p>
    <w:p w14:paraId="411829F6" w14:textId="4FCF37BF" w:rsidR="00940776" w:rsidRPr="00AD141D" w:rsidRDefault="00AD141D" w:rsidP="00940776">
      <w:pPr>
        <w:rPr>
          <w:b/>
          <w:lang w:val="en-GB"/>
        </w:rPr>
      </w:pPr>
      <w:r>
        <w:rPr>
          <w:b/>
          <w:lang w:val="en-GB"/>
        </w:rPr>
        <w:t>Conclusion</w:t>
      </w:r>
    </w:p>
    <w:p w14:paraId="570E8E58" w14:textId="7616F291" w:rsidR="004A7D60" w:rsidRPr="00876378" w:rsidRDefault="00940776" w:rsidP="002D59D1">
      <w:pPr>
        <w:pStyle w:val="ListParagraph"/>
        <w:numPr>
          <w:ilvl w:val="0"/>
          <w:numId w:val="24"/>
        </w:numPr>
        <w:rPr>
          <w:lang w:val="en-GB"/>
        </w:rPr>
      </w:pPr>
      <w:r w:rsidRPr="00B10CD8">
        <w:rPr>
          <w:i/>
        </w:rPr>
        <w:t xml:space="preserve">The </w:t>
      </w:r>
      <w:r>
        <w:rPr>
          <w:i/>
        </w:rPr>
        <w:t xml:space="preserve">WG has discussed </w:t>
      </w:r>
      <w:r w:rsidR="00777A9C">
        <w:rPr>
          <w:i/>
        </w:rPr>
        <w:t xml:space="preserve">whether to support complex types, including lists. The decision was not support at that stage, however, it could be reconsidered. </w:t>
      </w:r>
      <w:r w:rsidR="00AD141D">
        <w:rPr>
          <w:i/>
        </w:rPr>
        <w:t>S</w:t>
      </w:r>
      <w:r w:rsidR="00777A9C">
        <w:rPr>
          <w:i/>
        </w:rPr>
        <w:t>upport for list/arrays is probably simpler than custom structures.</w:t>
      </w:r>
    </w:p>
    <w:p w14:paraId="4B0BC8FD" w14:textId="77777777" w:rsidR="00876378" w:rsidRDefault="00876378" w:rsidP="00876378">
      <w:pPr>
        <w:rPr>
          <w:b/>
          <w:i/>
          <w:lang w:val="en-GB"/>
        </w:rPr>
      </w:pPr>
    </w:p>
    <w:p w14:paraId="24322356" w14:textId="0B11F5B5" w:rsidR="00876378" w:rsidRDefault="00876378" w:rsidP="00876378">
      <w:pPr>
        <w:rPr>
          <w:b/>
          <w:i/>
          <w:lang w:val="en-GB"/>
        </w:rPr>
      </w:pPr>
      <w:r w:rsidRPr="00876378">
        <w:rPr>
          <w:b/>
          <w:i/>
          <w:lang w:val="en-GB"/>
        </w:rPr>
        <w:t>Discussion Item</w:t>
      </w:r>
    </w:p>
    <w:p w14:paraId="1E2A8082" w14:textId="769AFA34" w:rsidR="00876378" w:rsidRPr="00AD141D" w:rsidRDefault="00AD141D" w:rsidP="00876378">
      <w:pPr>
        <w:pStyle w:val="ListParagraph"/>
        <w:numPr>
          <w:ilvl w:val="0"/>
          <w:numId w:val="14"/>
        </w:numPr>
        <w:rPr>
          <w:i/>
          <w:lang w:val="en-GB"/>
        </w:rPr>
      </w:pPr>
      <w:r w:rsidRPr="00AD141D">
        <w:rPr>
          <w:i/>
          <w:lang w:val="en-GB"/>
        </w:rPr>
        <w:t>Addition of Complex Types to the MP Model?</w:t>
      </w:r>
    </w:p>
    <w:p w14:paraId="6477A6D9" w14:textId="77777777" w:rsidR="00596DF5" w:rsidRDefault="00596DF5" w:rsidP="00596DF5">
      <w:pPr>
        <w:pStyle w:val="Heading3"/>
        <w:rPr>
          <w:lang w:val="en-GB"/>
        </w:rPr>
      </w:pPr>
      <w:bookmarkStart w:id="15" w:name="_Toc525924695"/>
      <w:r>
        <w:rPr>
          <w:lang w:val="en-GB"/>
        </w:rPr>
        <w:t>Complex types in arguments - example</w:t>
      </w:r>
      <w:bookmarkEnd w:id="15"/>
    </w:p>
    <w:p w14:paraId="5D48CDB7" w14:textId="3CAF6E85" w:rsidR="00596DF5" w:rsidRDefault="00596DF5" w:rsidP="00596DF5">
      <w:pPr>
        <w:rPr>
          <w:lang w:val="en-GB"/>
        </w:rPr>
      </w:pPr>
      <w:r>
        <w:rPr>
          <w:lang w:val="en-GB"/>
        </w:rPr>
        <w:t xml:space="preserve">Lists/complex types not supported in Arguments. Example: GAIA </w:t>
      </w:r>
      <w:proofErr w:type="spellStart"/>
      <w:r>
        <w:rPr>
          <w:lang w:val="en-GB"/>
        </w:rPr>
        <w:t>ParameterList</w:t>
      </w:r>
      <w:proofErr w:type="spellEnd"/>
      <w:r>
        <w:rPr>
          <w:lang w:val="en-GB"/>
        </w:rPr>
        <w:t xml:space="preserve"> in Occurrence contains elements of type “Parameter”:</w:t>
      </w:r>
    </w:p>
    <w:p w14:paraId="4D08BB1F" w14:textId="77777777" w:rsidR="00596DF5" w:rsidRPr="004A7D60" w:rsidRDefault="00596DF5" w:rsidP="004A7D60">
      <w:pPr>
        <w:pStyle w:val="ListParagraph"/>
        <w:numPr>
          <w:ilvl w:val="0"/>
          <w:numId w:val="15"/>
        </w:numPr>
        <w:spacing w:before="240"/>
        <w:rPr>
          <w:rFonts w:asciiTheme="minorHAnsi" w:hAnsiTheme="minorHAnsi"/>
          <w:lang w:val="en-GB"/>
        </w:rPr>
      </w:pPr>
      <w:r w:rsidRPr="004A7D60">
        <w:rPr>
          <w:rFonts w:asciiTheme="minorHAnsi" w:hAnsiTheme="minorHAnsi"/>
          <w:lang w:val="en-GB"/>
        </w:rPr>
        <w:t>Name (string)</w:t>
      </w:r>
    </w:p>
    <w:p w14:paraId="62FF85B4" w14:textId="77777777" w:rsidR="00596DF5" w:rsidRPr="004A7D60" w:rsidRDefault="00596DF5" w:rsidP="00596DF5">
      <w:pPr>
        <w:pStyle w:val="ListParagraph"/>
        <w:numPr>
          <w:ilvl w:val="0"/>
          <w:numId w:val="15"/>
        </w:numPr>
        <w:rPr>
          <w:rFonts w:asciiTheme="minorHAnsi" w:hAnsiTheme="minorHAnsi"/>
          <w:lang w:val="en-GB"/>
        </w:rPr>
      </w:pPr>
      <w:r w:rsidRPr="004A7D60">
        <w:rPr>
          <w:rFonts w:asciiTheme="minorHAnsi" w:hAnsiTheme="minorHAnsi"/>
          <w:lang w:val="en-GB"/>
        </w:rPr>
        <w:t>Position (</w:t>
      </w:r>
      <w:proofErr w:type="spellStart"/>
      <w:r w:rsidRPr="004A7D60">
        <w:rPr>
          <w:rFonts w:asciiTheme="minorHAnsi" w:hAnsiTheme="minorHAnsi"/>
          <w:lang w:val="en-GB"/>
        </w:rPr>
        <w:t>positiveInteger</w:t>
      </w:r>
      <w:proofErr w:type="spellEnd"/>
      <w:r w:rsidRPr="004A7D60">
        <w:rPr>
          <w:rFonts w:asciiTheme="minorHAnsi" w:hAnsiTheme="minorHAnsi"/>
          <w:lang w:val="en-GB"/>
        </w:rPr>
        <w:t>)</w:t>
      </w:r>
    </w:p>
    <w:p w14:paraId="7FB92460" w14:textId="77777777" w:rsidR="00596DF5" w:rsidRPr="004A7D60" w:rsidRDefault="00596DF5" w:rsidP="00596DF5">
      <w:pPr>
        <w:pStyle w:val="ListParagraph"/>
        <w:numPr>
          <w:ilvl w:val="0"/>
          <w:numId w:val="15"/>
        </w:numPr>
        <w:rPr>
          <w:rFonts w:asciiTheme="minorHAnsi" w:hAnsiTheme="minorHAnsi"/>
          <w:lang w:val="en-GB"/>
        </w:rPr>
      </w:pPr>
      <w:r w:rsidRPr="004A7D60">
        <w:rPr>
          <w:rFonts w:asciiTheme="minorHAnsi" w:hAnsiTheme="minorHAnsi"/>
          <w:lang w:val="en-GB"/>
        </w:rPr>
        <w:t>Description (string)</w:t>
      </w:r>
    </w:p>
    <w:p w14:paraId="7CB57CD8" w14:textId="77777777" w:rsidR="00596DF5" w:rsidRPr="004A7D60" w:rsidRDefault="00596DF5" w:rsidP="00596DF5">
      <w:pPr>
        <w:pStyle w:val="ListParagraph"/>
        <w:numPr>
          <w:ilvl w:val="0"/>
          <w:numId w:val="15"/>
        </w:numPr>
        <w:rPr>
          <w:rFonts w:asciiTheme="minorHAnsi" w:hAnsiTheme="minorHAnsi"/>
          <w:lang w:val="en-GB"/>
        </w:rPr>
      </w:pPr>
      <w:r w:rsidRPr="004A7D60">
        <w:rPr>
          <w:rFonts w:asciiTheme="minorHAnsi" w:hAnsiTheme="minorHAnsi"/>
          <w:lang w:val="en-GB"/>
        </w:rPr>
        <w:t>Unit (string)</w:t>
      </w:r>
    </w:p>
    <w:p w14:paraId="598361FA" w14:textId="77777777" w:rsidR="00596DF5" w:rsidRPr="00534AF3" w:rsidRDefault="00596DF5" w:rsidP="00596DF5">
      <w:pPr>
        <w:pStyle w:val="ListParagraph"/>
        <w:numPr>
          <w:ilvl w:val="0"/>
          <w:numId w:val="15"/>
        </w:numPr>
        <w:rPr>
          <w:rFonts w:asciiTheme="minorHAnsi" w:hAnsiTheme="minorHAnsi"/>
          <w:sz w:val="22"/>
          <w:szCs w:val="22"/>
          <w:lang w:val="en-GB"/>
        </w:rPr>
      </w:pPr>
      <w:r w:rsidRPr="004A7D60">
        <w:rPr>
          <w:rFonts w:asciiTheme="minorHAnsi" w:eastAsiaTheme="minorHAnsi" w:hAnsiTheme="minorHAnsi" w:cstheme="minorBidi"/>
          <w:lang w:val="en-GB"/>
        </w:rPr>
        <w:t>Value (</w:t>
      </w:r>
      <w:proofErr w:type="spellStart"/>
      <w:r w:rsidRPr="004A7D60">
        <w:rPr>
          <w:rFonts w:asciiTheme="minorHAnsi" w:eastAsiaTheme="minorHAnsi" w:hAnsiTheme="minorHAnsi" w:cstheme="minorBidi"/>
          <w:lang w:val="en-GB"/>
        </w:rPr>
        <w:t>RelativeToEventTypeValue</w:t>
      </w:r>
      <w:proofErr w:type="spellEnd"/>
      <w:r w:rsidRPr="004A7D60">
        <w:rPr>
          <w:rFonts w:asciiTheme="minorHAnsi" w:eastAsiaTheme="minorHAnsi" w:hAnsiTheme="minorHAnsi" w:cstheme="minorBidi"/>
          <w:lang w:val="en-GB"/>
        </w:rPr>
        <w:t xml:space="preserve"> or </w:t>
      </w:r>
      <w:proofErr w:type="spellStart"/>
      <w:r w:rsidRPr="004A7D60">
        <w:rPr>
          <w:rFonts w:asciiTheme="minorHAnsi" w:eastAsiaTheme="minorHAnsi" w:hAnsiTheme="minorHAnsi" w:cstheme="minorBidi"/>
          <w:lang w:val="en-GB"/>
        </w:rPr>
        <w:t>CRFParameterValue</w:t>
      </w:r>
      <w:proofErr w:type="spellEnd"/>
      <w:r w:rsidRPr="004A7D60">
        <w:rPr>
          <w:rFonts w:asciiTheme="minorHAnsi" w:eastAsiaTheme="minorHAnsi" w:hAnsiTheme="minorHAnsi" w:cstheme="minorBidi"/>
          <w:lang w:val="en-GB"/>
        </w:rPr>
        <w:t>, both are structures).</w:t>
      </w:r>
    </w:p>
    <w:p w14:paraId="2052A93C" w14:textId="77777777" w:rsidR="00596DF5" w:rsidRPr="00534AF3" w:rsidRDefault="00596DF5" w:rsidP="00596DF5">
      <w:pPr>
        <w:pStyle w:val="ListParagraph"/>
        <w:rPr>
          <w:rFonts w:asciiTheme="minorHAnsi" w:hAnsiTheme="minorHAnsi"/>
          <w:sz w:val="22"/>
          <w:szCs w:val="22"/>
          <w:lang w:val="en-GB"/>
        </w:rPr>
      </w:pPr>
    </w:p>
    <w:p w14:paraId="1E332E7A" w14:textId="77777777" w:rsidR="00596DF5" w:rsidRDefault="00596DF5" w:rsidP="00596DF5">
      <w:pPr>
        <w:keepNext/>
        <w:jc w:val="center"/>
      </w:pPr>
      <w:r>
        <w:rPr>
          <w:noProof/>
        </w:rPr>
        <w:lastRenderedPageBreak/>
        <w:drawing>
          <wp:inline distT="0" distB="0" distL="0" distR="0" wp14:anchorId="6335AAA3" wp14:editId="1CE0266E">
            <wp:extent cx="6138545" cy="3433541"/>
            <wp:effectExtent l="0" t="0" r="0" b="0"/>
            <wp:docPr id="16" name="Picture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8545" cy="3433541"/>
                    </a:xfrm>
                    <a:prstGeom prst="rect">
                      <a:avLst/>
                    </a:prstGeom>
                    <a:noFill/>
                    <a:ln>
                      <a:noFill/>
                    </a:ln>
                  </pic:spPr>
                </pic:pic>
              </a:graphicData>
            </a:graphic>
          </wp:inline>
        </w:drawing>
      </w:r>
    </w:p>
    <w:p w14:paraId="2C8AC355" w14:textId="77777777" w:rsidR="00596DF5" w:rsidRPr="00534AF3" w:rsidRDefault="00596DF5" w:rsidP="00596DF5">
      <w:pPr>
        <w:pStyle w:val="Caption"/>
        <w:jc w:val="center"/>
        <w:rPr>
          <w:rFonts w:asciiTheme="minorHAnsi" w:hAnsiTheme="minorHAnsi"/>
          <w:sz w:val="22"/>
          <w:szCs w:val="22"/>
          <w:lang w:val="en-GB"/>
        </w:rP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3</w:t>
      </w:r>
      <w:r w:rsidR="002F58C3">
        <w:rPr>
          <w:noProof/>
        </w:rPr>
        <w:fldChar w:fldCharType="end"/>
      </w:r>
      <w:r>
        <w:t xml:space="preserve"> - MP Arguments</w:t>
      </w:r>
    </w:p>
    <w:p w14:paraId="62745284" w14:textId="6B336DFF" w:rsidR="00777A9C" w:rsidRPr="00AD141D" w:rsidRDefault="00AD141D" w:rsidP="00777A9C">
      <w:pPr>
        <w:rPr>
          <w:b/>
          <w:lang w:val="en-GB"/>
        </w:rPr>
      </w:pPr>
      <w:r w:rsidRPr="00AD141D">
        <w:rPr>
          <w:b/>
          <w:lang w:val="en-GB"/>
        </w:rPr>
        <w:t>Conclusion</w:t>
      </w:r>
    </w:p>
    <w:p w14:paraId="52E6B45C" w14:textId="77777777" w:rsidR="00AA4CC0" w:rsidRPr="00AA4CC0" w:rsidRDefault="00777A9C" w:rsidP="00777A9C">
      <w:pPr>
        <w:pStyle w:val="ListParagraph"/>
        <w:numPr>
          <w:ilvl w:val="0"/>
          <w:numId w:val="24"/>
        </w:numPr>
        <w:rPr>
          <w:lang w:val="en-GB"/>
        </w:rPr>
      </w:pPr>
      <w:r w:rsidRPr="00B10CD8">
        <w:rPr>
          <w:i/>
        </w:rPr>
        <w:t xml:space="preserve">The </w:t>
      </w:r>
      <w:r>
        <w:rPr>
          <w:i/>
        </w:rPr>
        <w:t xml:space="preserve">above example can be expressed using multiple discrete arguments. </w:t>
      </w:r>
    </w:p>
    <w:p w14:paraId="238E8C77" w14:textId="77A21D96" w:rsidR="00777A9C" w:rsidRDefault="00777A9C" w:rsidP="00876378">
      <w:pPr>
        <w:rPr>
          <w:b/>
          <w:i/>
        </w:rPr>
      </w:pPr>
      <w:r w:rsidRPr="00876378">
        <w:rPr>
          <w:b/>
          <w:i/>
        </w:rPr>
        <w:t>Discussion items</w:t>
      </w:r>
    </w:p>
    <w:p w14:paraId="2EAF6409" w14:textId="67313318" w:rsidR="00777A9C" w:rsidRPr="00876378" w:rsidRDefault="00777A9C" w:rsidP="00876378">
      <w:pPr>
        <w:pStyle w:val="ListParagraph"/>
        <w:numPr>
          <w:ilvl w:val="0"/>
          <w:numId w:val="15"/>
        </w:numPr>
        <w:rPr>
          <w:lang w:val="en-GB"/>
        </w:rPr>
      </w:pPr>
      <w:r w:rsidRPr="00876378">
        <w:rPr>
          <w:i/>
        </w:rPr>
        <w:t xml:space="preserve">Description missing in </w:t>
      </w:r>
      <w:proofErr w:type="spellStart"/>
      <w:r w:rsidRPr="00876378">
        <w:rPr>
          <w:i/>
        </w:rPr>
        <w:t>ArgDef</w:t>
      </w:r>
      <w:proofErr w:type="spellEnd"/>
    </w:p>
    <w:p w14:paraId="199D6698" w14:textId="2ED0B440" w:rsidR="00777A9C" w:rsidRPr="00876378" w:rsidRDefault="00777A9C" w:rsidP="00876378">
      <w:pPr>
        <w:pStyle w:val="ListParagraph"/>
        <w:numPr>
          <w:ilvl w:val="0"/>
          <w:numId w:val="15"/>
        </w:numPr>
        <w:rPr>
          <w:i/>
          <w:lang w:val="en-GB"/>
        </w:rPr>
      </w:pPr>
      <w:r w:rsidRPr="00876378">
        <w:rPr>
          <w:i/>
          <w:lang w:val="en-GB"/>
        </w:rPr>
        <w:t>If the parameters are in an Argument list, how to distinguish them from other Arguments?</w:t>
      </w:r>
    </w:p>
    <w:p w14:paraId="25C7C950" w14:textId="77777777" w:rsidR="00931333" w:rsidRDefault="00931333" w:rsidP="00931333">
      <w:pPr>
        <w:rPr>
          <w:lang w:val="en-GB"/>
        </w:rPr>
      </w:pPr>
    </w:p>
    <w:p w14:paraId="7C82C725" w14:textId="2156007A" w:rsidR="00525B31" w:rsidRDefault="00525B31" w:rsidP="00525B31">
      <w:pPr>
        <w:pStyle w:val="Heading3"/>
        <w:rPr>
          <w:lang w:val="en-GB"/>
        </w:rPr>
      </w:pPr>
      <w:bookmarkStart w:id="16" w:name="_Toc525924696"/>
      <w:r>
        <w:rPr>
          <w:lang w:val="en-GB"/>
        </w:rPr>
        <w:t>ESA “profile”</w:t>
      </w:r>
      <w:r w:rsidR="005D2CB3">
        <w:rPr>
          <w:lang w:val="en-GB"/>
        </w:rPr>
        <w:t xml:space="preserve"> – complex argument</w:t>
      </w:r>
      <w:bookmarkEnd w:id="16"/>
    </w:p>
    <w:p w14:paraId="401EC26A" w14:textId="67C1C7ED" w:rsidR="0086714C" w:rsidRDefault="00AA4CC0" w:rsidP="0086714C">
      <w:pPr>
        <w:rPr>
          <w:i/>
          <w:lang w:val="en-GB"/>
        </w:rPr>
      </w:pPr>
      <w:r>
        <w:rPr>
          <w:lang w:val="en-GB"/>
        </w:rPr>
        <w:t xml:space="preserve">A case of another </w:t>
      </w:r>
      <w:r w:rsidR="00525B31">
        <w:rPr>
          <w:lang w:val="en-GB"/>
        </w:rPr>
        <w:t>complex argument</w:t>
      </w:r>
      <w:r w:rsidR="00540AB5">
        <w:rPr>
          <w:lang w:val="en-GB"/>
        </w:rPr>
        <w:t xml:space="preserve"> (</w:t>
      </w:r>
      <w:r w:rsidR="00540AB5">
        <w:rPr>
          <w:lang w:val="en-GB"/>
        </w:rPr>
        <w:fldChar w:fldCharType="begin"/>
      </w:r>
      <w:r w:rsidR="00540AB5">
        <w:rPr>
          <w:lang w:val="en-GB"/>
        </w:rPr>
        <w:instrText xml:space="preserve"> REF _Ref526163203 \h </w:instrText>
      </w:r>
      <w:r w:rsidR="00540AB5">
        <w:rPr>
          <w:lang w:val="en-GB"/>
        </w:rPr>
      </w:r>
      <w:r w:rsidR="00540AB5">
        <w:rPr>
          <w:lang w:val="en-GB"/>
        </w:rPr>
        <w:fldChar w:fldCharType="separate"/>
      </w:r>
      <w:r w:rsidR="00540AB5">
        <w:t xml:space="preserve">Figure </w:t>
      </w:r>
      <w:r w:rsidR="00540AB5">
        <w:rPr>
          <w:noProof/>
        </w:rPr>
        <w:t>4</w:t>
      </w:r>
      <w:r w:rsidR="00540AB5">
        <w:rPr>
          <w:lang w:val="en-GB"/>
        </w:rPr>
        <w:fldChar w:fldCharType="end"/>
      </w:r>
      <w:r w:rsidR="00540AB5">
        <w:rPr>
          <w:lang w:val="en-GB"/>
        </w:rPr>
        <w:t>)</w:t>
      </w:r>
      <w:r w:rsidR="00525B31">
        <w:rPr>
          <w:lang w:val="en-GB"/>
        </w:rPr>
        <w:t>.</w:t>
      </w:r>
    </w:p>
    <w:p w14:paraId="28E73BE4" w14:textId="77777777" w:rsidR="00876378" w:rsidRPr="00876378" w:rsidRDefault="00876378" w:rsidP="00876378">
      <w:pPr>
        <w:spacing w:before="240"/>
        <w:rPr>
          <w:b/>
          <w:i/>
          <w:lang w:val="en-GB"/>
        </w:rPr>
      </w:pPr>
      <w:r w:rsidRPr="00876378">
        <w:rPr>
          <w:b/>
          <w:i/>
          <w:lang w:val="en-GB"/>
        </w:rPr>
        <w:t>Discussion item</w:t>
      </w:r>
    </w:p>
    <w:p w14:paraId="49F14F7A" w14:textId="5CBEF660" w:rsidR="00876378" w:rsidRPr="00AA4CC0" w:rsidRDefault="00876378" w:rsidP="00876378">
      <w:pPr>
        <w:pStyle w:val="ListParagraph"/>
        <w:numPr>
          <w:ilvl w:val="0"/>
          <w:numId w:val="15"/>
        </w:numPr>
        <w:rPr>
          <w:i/>
          <w:lang w:val="en-GB"/>
        </w:rPr>
      </w:pPr>
      <w:r>
        <w:rPr>
          <w:i/>
          <w:lang w:val="en-GB"/>
        </w:rPr>
        <w:t>How to express Profile in MP Model?</w:t>
      </w:r>
    </w:p>
    <w:p w14:paraId="025D16D2" w14:textId="77777777" w:rsidR="00525B31" w:rsidRDefault="00525B31" w:rsidP="00525B31">
      <w:pPr>
        <w:rPr>
          <w:lang w:val="en-GB"/>
        </w:rPr>
      </w:pPr>
    </w:p>
    <w:p w14:paraId="484127F7" w14:textId="77777777" w:rsidR="00525B31" w:rsidRDefault="00525B31" w:rsidP="00525B31">
      <w:pPr>
        <w:keepNext/>
        <w:jc w:val="center"/>
      </w:pPr>
      <w:r>
        <w:rPr>
          <w:noProof/>
          <w:sz w:val="0"/>
          <w:szCs w:val="0"/>
        </w:rPr>
        <w:lastRenderedPageBreak/>
        <mc:AlternateContent>
          <mc:Choice Requires="wps">
            <w:drawing>
              <wp:anchor distT="0" distB="0" distL="114300" distR="114300" simplePos="0" relativeHeight="251672576" behindDoc="0" locked="0" layoutInCell="1" allowOverlap="1" wp14:anchorId="5E2EFD0F" wp14:editId="4BAF2401">
                <wp:simplePos x="0" y="0"/>
                <wp:positionH relativeFrom="column">
                  <wp:posOffset>137666</wp:posOffset>
                </wp:positionH>
                <wp:positionV relativeFrom="paragraph">
                  <wp:posOffset>4815099</wp:posOffset>
                </wp:positionV>
                <wp:extent cx="1480544" cy="1772156"/>
                <wp:effectExtent l="0" t="0" r="24765" b="19050"/>
                <wp:wrapNone/>
                <wp:docPr id="22" name="Oval 22"/>
                <wp:cNvGraphicFramePr/>
                <a:graphic xmlns:a="http://schemas.openxmlformats.org/drawingml/2006/main">
                  <a:graphicData uri="http://schemas.microsoft.com/office/word/2010/wordprocessingShape">
                    <wps:wsp>
                      <wps:cNvSpPr/>
                      <wps:spPr>
                        <a:xfrm>
                          <a:off x="0" y="0"/>
                          <a:ext cx="1480544" cy="1772156"/>
                        </a:xfrm>
                        <a:prstGeom prst="ellipse">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5ABCF" id="Oval 22" o:spid="_x0000_s1026" style="position:absolute;margin-left:10.85pt;margin-top:379.15pt;width:116.6pt;height:1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" filled="f" strokecolor="#9bbb59 [3206]" strokeweight="2pt"/>
            </w:pict>
          </mc:Fallback>
        </mc:AlternateContent>
      </w:r>
      <w:r>
        <w:rPr>
          <w:noProof/>
          <w:sz w:val="0"/>
          <w:szCs w:val="0"/>
        </w:rPr>
        <w:drawing>
          <wp:inline distT="0" distB="0" distL="0" distR="0" wp14:anchorId="1905285C" wp14:editId="4DCC124F">
            <wp:extent cx="5859780" cy="77038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20"/>
                    <a:stretch>
                      <a:fillRect/>
                    </a:stretch>
                  </pic:blipFill>
                  <pic:spPr bwMode="auto">
                    <a:xfrm>
                      <a:off x="0" y="0"/>
                      <a:ext cx="5859780" cy="7703820"/>
                    </a:xfrm>
                    <a:prstGeom prst="rect">
                      <a:avLst/>
                    </a:prstGeom>
                    <a:noFill/>
                    <a:ln w="9525">
                      <a:noFill/>
                      <a:miter lim="800000"/>
                      <a:headEnd/>
                      <a:tailEnd/>
                    </a:ln>
                  </pic:spPr>
                </pic:pic>
              </a:graphicData>
            </a:graphic>
          </wp:inline>
        </w:drawing>
      </w:r>
    </w:p>
    <w:p w14:paraId="06A718FC" w14:textId="77777777" w:rsidR="00525B31" w:rsidRDefault="00525B31" w:rsidP="00525B31">
      <w:pPr>
        <w:pStyle w:val="Caption"/>
        <w:jc w:val="center"/>
        <w:rPr>
          <w:lang w:val="en-GB"/>
        </w:rPr>
      </w:pPr>
      <w:bookmarkStart w:id="17" w:name="_Ref526163203"/>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4</w:t>
      </w:r>
      <w:r w:rsidR="002F58C3">
        <w:rPr>
          <w:noProof/>
        </w:rPr>
        <w:fldChar w:fldCharType="end"/>
      </w:r>
      <w:bookmarkEnd w:id="17"/>
      <w:r>
        <w:t xml:space="preserve"> - </w:t>
      </w:r>
      <w:proofErr w:type="spellStart"/>
      <w:r>
        <w:t>Bepi</w:t>
      </w:r>
      <w:proofErr w:type="spellEnd"/>
      <w:r>
        <w:t xml:space="preserve"> Colombo Command Request</w:t>
      </w:r>
    </w:p>
    <w:p w14:paraId="53763564" w14:textId="77777777" w:rsidR="00525B31" w:rsidRDefault="00525B31" w:rsidP="00525B31">
      <w:pPr>
        <w:pStyle w:val="Heading3"/>
        <w:rPr>
          <w:lang w:val="en-GB"/>
        </w:rPr>
      </w:pPr>
      <w:bookmarkStart w:id="18" w:name="_Toc525924697"/>
      <w:r>
        <w:rPr>
          <w:lang w:val="en-GB"/>
        </w:rPr>
        <w:t xml:space="preserve">Arguments in </w:t>
      </w:r>
      <w:proofErr w:type="spellStart"/>
      <w:r>
        <w:rPr>
          <w:lang w:val="en-GB"/>
        </w:rPr>
        <w:t>requestResponse</w:t>
      </w:r>
      <w:proofErr w:type="spellEnd"/>
      <w:r w:rsidR="004A7D60">
        <w:rPr>
          <w:lang w:val="en-GB"/>
        </w:rPr>
        <w:t xml:space="preserve"> - </w:t>
      </w:r>
      <w:proofErr w:type="spellStart"/>
      <w:r w:rsidR="004A7D60">
        <w:rPr>
          <w:lang w:val="en-GB"/>
        </w:rPr>
        <w:t>EnMAP</w:t>
      </w:r>
      <w:bookmarkEnd w:id="18"/>
      <w:proofErr w:type="spellEnd"/>
    </w:p>
    <w:p w14:paraId="78EB1FDB" w14:textId="16547F92" w:rsidR="00525B31" w:rsidRDefault="00525B31" w:rsidP="0086714C">
      <w:pPr>
        <w:autoSpaceDE w:val="0"/>
        <w:autoSpaceDN w:val="0"/>
        <w:adjustRightInd w:val="0"/>
        <w:spacing w:after="1"/>
        <w:rPr>
          <w:i/>
          <w:lang w:val="en-GB"/>
        </w:rPr>
      </w:pPr>
      <w:r>
        <w:rPr>
          <w:lang w:val="en-GB"/>
        </w:rPr>
        <w:t xml:space="preserve">There are no Arguments that support complex types in request response. </w:t>
      </w:r>
      <w:r w:rsidR="00AD141D">
        <w:rPr>
          <w:lang w:val="en-GB"/>
        </w:rPr>
        <w:t>An e</w:t>
      </w:r>
      <w:r>
        <w:rPr>
          <w:lang w:val="en-GB"/>
        </w:rPr>
        <w:t>xample</w:t>
      </w:r>
      <w:r w:rsidR="00AD141D">
        <w:rPr>
          <w:lang w:val="en-GB"/>
        </w:rPr>
        <w:t xml:space="preserve"> of this is </w:t>
      </w:r>
      <w:proofErr w:type="spellStart"/>
      <w:r w:rsidR="00AD141D">
        <w:rPr>
          <w:lang w:val="en-GB"/>
        </w:rPr>
        <w:t>EnMap’s</w:t>
      </w:r>
      <w:proofErr w:type="spellEnd"/>
      <w:r w:rsidR="00AD141D">
        <w:rPr>
          <w:lang w:val="en-GB"/>
        </w:rPr>
        <w:t xml:space="preserve"> </w:t>
      </w:r>
      <w:proofErr w:type="spellStart"/>
      <w:r w:rsidR="00AD141D">
        <w:rPr>
          <w:lang w:val="en-GB"/>
        </w:rPr>
        <w:t>AcquisitionRequestStatus</w:t>
      </w:r>
      <w:proofErr w:type="spellEnd"/>
      <w:r w:rsidR="00AD141D">
        <w:rPr>
          <w:lang w:val="en-GB"/>
        </w:rPr>
        <w:t>.</w:t>
      </w:r>
    </w:p>
    <w:p w14:paraId="6F320F4A" w14:textId="77777777" w:rsidR="00525B31" w:rsidRDefault="00525B31" w:rsidP="00525B31">
      <w:pPr>
        <w:keepNext/>
        <w:spacing w:before="240"/>
        <w:jc w:val="center"/>
      </w:pPr>
      <w:r>
        <w:rPr>
          <w:noProof/>
          <w:sz w:val="0"/>
          <w:szCs w:val="0"/>
        </w:rPr>
        <w:lastRenderedPageBreak/>
        <mc:AlternateContent>
          <mc:Choice Requires="wps">
            <w:drawing>
              <wp:anchor distT="0" distB="0" distL="114300" distR="114300" simplePos="0" relativeHeight="251674624" behindDoc="0" locked="0" layoutInCell="1" allowOverlap="1" wp14:anchorId="3185124B" wp14:editId="591B874F">
                <wp:simplePos x="0" y="0"/>
                <wp:positionH relativeFrom="column">
                  <wp:posOffset>2184951</wp:posOffset>
                </wp:positionH>
                <wp:positionV relativeFrom="paragraph">
                  <wp:posOffset>2802771</wp:posOffset>
                </wp:positionV>
                <wp:extent cx="1747879" cy="843347"/>
                <wp:effectExtent l="57150" t="19050" r="43180" b="90170"/>
                <wp:wrapNone/>
                <wp:docPr id="28" name="Oval 28"/>
                <wp:cNvGraphicFramePr/>
                <a:graphic xmlns:a="http://schemas.openxmlformats.org/drawingml/2006/main">
                  <a:graphicData uri="http://schemas.microsoft.com/office/word/2010/wordprocessingShape">
                    <wps:wsp>
                      <wps:cNvSpPr/>
                      <wps:spPr>
                        <a:xfrm>
                          <a:off x="0" y="0"/>
                          <a:ext cx="1747879" cy="843347"/>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E89CCE" id="Oval 28" o:spid="_x0000_s1026" style="position:absolute;margin-left:172.05pt;margin-top:220.7pt;width:137.65pt;height:6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" filled="f" strokecolor="#94b64e [3046]" strokeweight="1.5pt">
                <v:shadow on="t" color="black" opacity="22937f" origin=",.5" offset="0,.63889mm"/>
              </v:oval>
            </w:pict>
          </mc:Fallback>
        </mc:AlternateContent>
      </w:r>
      <w:r>
        <w:rPr>
          <w:noProof/>
          <w:sz w:val="0"/>
          <w:szCs w:val="0"/>
        </w:rPr>
        <w:drawing>
          <wp:inline distT="0" distB="0" distL="0" distR="0" wp14:anchorId="1022C728" wp14:editId="213EFAC3">
            <wp:extent cx="1920240" cy="3489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1"/>
                    <a:stretch>
                      <a:fillRect/>
                    </a:stretch>
                  </pic:blipFill>
                  <pic:spPr bwMode="auto">
                    <a:xfrm>
                      <a:off x="0" y="0"/>
                      <a:ext cx="1920240" cy="3489960"/>
                    </a:xfrm>
                    <a:prstGeom prst="rect">
                      <a:avLst/>
                    </a:prstGeom>
                    <a:noFill/>
                    <a:ln w="9525">
                      <a:noFill/>
                      <a:miter lim="800000"/>
                      <a:headEnd/>
                      <a:tailEnd/>
                    </a:ln>
                  </pic:spPr>
                </pic:pic>
              </a:graphicData>
            </a:graphic>
          </wp:inline>
        </w:drawing>
      </w:r>
    </w:p>
    <w:p w14:paraId="6E81781A" w14:textId="77777777" w:rsidR="00525B31" w:rsidRPr="00C757E1" w:rsidRDefault="00525B31" w:rsidP="00525B31">
      <w:pPr>
        <w:pStyle w:val="Caption"/>
        <w:jc w:val="center"/>
        <w:rPr>
          <w:lang w:val="en-GB"/>
        </w:rP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5</w:t>
      </w:r>
      <w:r w:rsidR="002F58C3">
        <w:rPr>
          <w:noProof/>
        </w:rPr>
        <w:fldChar w:fldCharType="end"/>
      </w:r>
      <w:r>
        <w:t xml:space="preserve"> - </w:t>
      </w:r>
      <w:proofErr w:type="spellStart"/>
      <w:r w:rsidRPr="008A742A">
        <w:t>EnMAP</w:t>
      </w:r>
      <w:proofErr w:type="spellEnd"/>
      <w:r w:rsidRPr="008A742A">
        <w:t xml:space="preserve"> </w:t>
      </w:r>
      <w:proofErr w:type="spellStart"/>
      <w:r w:rsidRPr="008A742A">
        <w:t>AcquisitionRequestStatus</w:t>
      </w:r>
      <w:proofErr w:type="spellEnd"/>
    </w:p>
    <w:p w14:paraId="77E95EC6" w14:textId="77777777" w:rsidR="00525B31" w:rsidRPr="00525B31" w:rsidRDefault="00525B31" w:rsidP="00525B31">
      <w:pPr>
        <w:pStyle w:val="Heading3"/>
        <w:numPr>
          <w:ilvl w:val="0"/>
          <w:numId w:val="0"/>
        </w:numPr>
        <w:ind w:left="907"/>
        <w:rPr>
          <w:i w:val="0"/>
          <w:lang w:val="en-GB"/>
        </w:rPr>
      </w:pPr>
    </w:p>
    <w:p w14:paraId="4EE5D055" w14:textId="34EF9989" w:rsidR="00931333" w:rsidRPr="00876378" w:rsidRDefault="00AA4CC0" w:rsidP="00931333">
      <w:pPr>
        <w:rPr>
          <w:b/>
          <w:i/>
          <w:lang w:val="en-GB"/>
        </w:rPr>
      </w:pPr>
      <w:r w:rsidRPr="00876378">
        <w:rPr>
          <w:b/>
          <w:i/>
          <w:lang w:val="en-GB"/>
        </w:rPr>
        <w:t>Discussion item</w:t>
      </w:r>
    </w:p>
    <w:p w14:paraId="0B5E1F9E" w14:textId="61D1F432" w:rsidR="00AA4CC0" w:rsidRPr="00876378" w:rsidRDefault="00AA4CC0" w:rsidP="00AA4CC0">
      <w:pPr>
        <w:pStyle w:val="ListParagraph"/>
        <w:numPr>
          <w:ilvl w:val="0"/>
          <w:numId w:val="15"/>
        </w:numPr>
        <w:rPr>
          <w:i/>
          <w:lang w:val="en-GB"/>
        </w:rPr>
      </w:pPr>
      <w:r w:rsidRPr="00876378">
        <w:rPr>
          <w:i/>
          <w:lang w:val="en-GB"/>
        </w:rPr>
        <w:t>How to express in MP model?</w:t>
      </w:r>
    </w:p>
    <w:p w14:paraId="61763733" w14:textId="77777777" w:rsidR="00534AF3" w:rsidRDefault="00534AF3" w:rsidP="00534AF3">
      <w:pPr>
        <w:pStyle w:val="Heading3"/>
        <w:rPr>
          <w:lang w:val="en-GB"/>
        </w:rPr>
      </w:pPr>
      <w:bookmarkStart w:id="19" w:name="_Toc525924698"/>
      <w:r>
        <w:rPr>
          <w:lang w:val="en-GB"/>
        </w:rPr>
        <w:t xml:space="preserve">Complex types in arguments – </w:t>
      </w:r>
      <w:proofErr w:type="spellStart"/>
      <w:r w:rsidR="00A6335B">
        <w:rPr>
          <w:lang w:val="en-GB"/>
        </w:rPr>
        <w:t>EnMAP</w:t>
      </w:r>
      <w:bookmarkEnd w:id="19"/>
      <w:proofErr w:type="spellEnd"/>
    </w:p>
    <w:p w14:paraId="0F309611" w14:textId="180483A9" w:rsidR="00534AF3" w:rsidRDefault="00534AF3" w:rsidP="00534AF3">
      <w:pPr>
        <w:pStyle w:val="BodytextJustified"/>
        <w:rPr>
          <w:lang w:val="en-GB"/>
        </w:rPr>
      </w:pPr>
      <w:proofErr w:type="spellStart"/>
      <w:r>
        <w:rPr>
          <w:lang w:val="en-GB"/>
        </w:rPr>
        <w:t>AcquisitionRequest</w:t>
      </w:r>
      <w:proofErr w:type="spellEnd"/>
      <w:r w:rsidR="00AD141D">
        <w:rPr>
          <w:lang w:val="en-GB"/>
        </w:rPr>
        <w:t xml:space="preserve"> (</w:t>
      </w:r>
      <w:r w:rsidR="00AD141D">
        <w:rPr>
          <w:lang w:val="en-GB"/>
        </w:rPr>
        <w:fldChar w:fldCharType="begin"/>
      </w:r>
      <w:r w:rsidR="00AD141D">
        <w:rPr>
          <w:lang w:val="en-GB"/>
        </w:rPr>
        <w:instrText xml:space="preserve"> REF _Ref525896598 \h </w:instrText>
      </w:r>
      <w:r w:rsidR="00AD141D">
        <w:rPr>
          <w:lang w:val="en-GB"/>
        </w:rPr>
      </w:r>
      <w:r w:rsidR="00AD141D">
        <w:rPr>
          <w:lang w:val="en-GB"/>
        </w:rPr>
        <w:fldChar w:fldCharType="separate"/>
      </w:r>
      <w:r w:rsidR="00AD141D">
        <w:t xml:space="preserve">Figure </w:t>
      </w:r>
      <w:r w:rsidR="00AD141D">
        <w:rPr>
          <w:noProof/>
        </w:rPr>
        <w:t>6</w:t>
      </w:r>
      <w:r w:rsidR="00AD141D">
        <w:rPr>
          <w:lang w:val="en-GB"/>
        </w:rPr>
        <w:fldChar w:fldCharType="end"/>
      </w:r>
      <w:r w:rsidR="00AD141D">
        <w:rPr>
          <w:lang w:val="en-GB"/>
        </w:rPr>
        <w:t>)</w:t>
      </w:r>
      <w:r>
        <w:rPr>
          <w:lang w:val="en-GB"/>
        </w:rPr>
        <w:t xml:space="preserve"> has three sub types: </w:t>
      </w:r>
      <w:proofErr w:type="spellStart"/>
      <w:r>
        <w:rPr>
          <w:lang w:val="en-GB"/>
        </w:rPr>
        <w:t>TargetPoint</w:t>
      </w:r>
      <w:proofErr w:type="spellEnd"/>
      <w:r>
        <w:rPr>
          <w:lang w:val="en-GB"/>
        </w:rPr>
        <w:t xml:space="preserve">, Calibration, </w:t>
      </w:r>
      <w:proofErr w:type="spellStart"/>
      <w:proofErr w:type="gramStart"/>
      <w:r>
        <w:rPr>
          <w:lang w:val="en-GB"/>
        </w:rPr>
        <w:t>AreaCoverage</w:t>
      </w:r>
      <w:proofErr w:type="spellEnd"/>
      <w:proofErr w:type="gramEnd"/>
      <w:r>
        <w:rPr>
          <w:lang w:val="en-GB"/>
        </w:rPr>
        <w:t>.</w:t>
      </w:r>
    </w:p>
    <w:p w14:paraId="55F9CB4A" w14:textId="77777777" w:rsidR="004146B8" w:rsidRDefault="004146B8" w:rsidP="00534AF3">
      <w:pPr>
        <w:pStyle w:val="BodytextJustified"/>
        <w:rPr>
          <w:lang w:val="en-GB"/>
        </w:rPr>
      </w:pPr>
    </w:p>
    <w:p w14:paraId="01DA085B" w14:textId="77777777" w:rsidR="00540AB5" w:rsidRDefault="00540AB5" w:rsidP="00534AF3">
      <w:pPr>
        <w:pStyle w:val="BodytextJustified"/>
        <w:rPr>
          <w:lang w:val="en-GB"/>
        </w:rPr>
      </w:pPr>
    </w:p>
    <w:p w14:paraId="1253277A" w14:textId="77777777" w:rsidR="008B12DB" w:rsidRDefault="00EB3F2C" w:rsidP="008B12DB">
      <w:pPr>
        <w:pStyle w:val="BodytextJustified"/>
        <w:keepNext/>
      </w:pPr>
      <w:r>
        <w:rPr>
          <w:noProof/>
          <w:sz w:val="0"/>
          <w:szCs w:val="0"/>
        </w:rPr>
        <w:lastRenderedPageBreak/>
        <mc:AlternateContent>
          <mc:Choice Requires="wps">
            <w:drawing>
              <wp:anchor distT="0" distB="0" distL="114300" distR="114300" simplePos="0" relativeHeight="251677696" behindDoc="0" locked="0" layoutInCell="1" allowOverlap="1" wp14:anchorId="0826CB48" wp14:editId="535144B9">
                <wp:simplePos x="0" y="0"/>
                <wp:positionH relativeFrom="column">
                  <wp:posOffset>111682</wp:posOffset>
                </wp:positionH>
                <wp:positionV relativeFrom="paragraph">
                  <wp:posOffset>1036061</wp:posOffset>
                </wp:positionV>
                <wp:extent cx="1189529" cy="242761"/>
                <wp:effectExtent l="57150" t="19050" r="10795" b="100330"/>
                <wp:wrapNone/>
                <wp:docPr id="31" name="Oval 31"/>
                <wp:cNvGraphicFramePr/>
                <a:graphic xmlns:a="http://schemas.openxmlformats.org/drawingml/2006/main">
                  <a:graphicData uri="http://schemas.microsoft.com/office/word/2010/wordprocessingShape">
                    <wps:wsp>
                      <wps:cNvSpPr/>
                      <wps:spPr>
                        <a:xfrm>
                          <a:off x="0" y="0"/>
                          <a:ext cx="1189529" cy="242761"/>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0078B" id="Oval 31" o:spid="_x0000_s1026" style="position:absolute;margin-left:8.8pt;margin-top:81.6pt;width:93.65pt;height:19.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" filled="f" strokecolor="#94b64e [3046]" strokeweight="1.5pt">
                <v:shadow on="t" color="black" opacity="22937f" origin=",.5" offset="0,.63889mm"/>
              </v:oval>
            </w:pict>
          </mc:Fallback>
        </mc:AlternateContent>
      </w:r>
      <w:r>
        <w:rPr>
          <w:noProof/>
          <w:sz w:val="0"/>
          <w:szCs w:val="0"/>
        </w:rPr>
        <mc:AlternateContent>
          <mc:Choice Requires="wps">
            <w:drawing>
              <wp:anchor distT="0" distB="0" distL="114300" distR="114300" simplePos="0" relativeHeight="251675648" behindDoc="0" locked="0" layoutInCell="1" allowOverlap="1" wp14:anchorId="6FC6568E" wp14:editId="26F36E43">
                <wp:simplePos x="0" y="0"/>
                <wp:positionH relativeFrom="column">
                  <wp:posOffset>113030</wp:posOffset>
                </wp:positionH>
                <wp:positionV relativeFrom="paragraph">
                  <wp:posOffset>3966727</wp:posOffset>
                </wp:positionV>
                <wp:extent cx="1189529" cy="242761"/>
                <wp:effectExtent l="57150" t="19050" r="10795" b="100330"/>
                <wp:wrapNone/>
                <wp:docPr id="30" name="Oval 30"/>
                <wp:cNvGraphicFramePr/>
                <a:graphic xmlns:a="http://schemas.openxmlformats.org/drawingml/2006/main">
                  <a:graphicData uri="http://schemas.microsoft.com/office/word/2010/wordprocessingShape">
                    <wps:wsp>
                      <wps:cNvSpPr/>
                      <wps:spPr>
                        <a:xfrm>
                          <a:off x="0" y="0"/>
                          <a:ext cx="1189529" cy="242761"/>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2ABFE" id="Oval 30" o:spid="_x0000_s1026" style="position:absolute;margin-left:8.9pt;margin-top:312.35pt;width:93.65pt;height:19.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" filled="f" strokecolor="#94b64e [3046]" strokeweight="1.5pt">
                <v:shadow on="t" color="black" opacity="22937f" origin=",.5" offset="0,.63889mm"/>
              </v:oval>
            </w:pict>
          </mc:Fallback>
        </mc:AlternateContent>
      </w:r>
      <w:r w:rsidR="00534AF3">
        <w:rPr>
          <w:noProof/>
          <w:sz w:val="0"/>
          <w:szCs w:val="0"/>
        </w:rPr>
        <w:drawing>
          <wp:inline distT="0" distB="0" distL="0" distR="0" wp14:anchorId="63D9D0BC" wp14:editId="3629B8AE">
            <wp:extent cx="5867400" cy="6560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2"/>
                    <a:stretch>
                      <a:fillRect/>
                    </a:stretch>
                  </pic:blipFill>
                  <pic:spPr bwMode="auto">
                    <a:xfrm>
                      <a:off x="0" y="0"/>
                      <a:ext cx="5867400" cy="6560820"/>
                    </a:xfrm>
                    <a:prstGeom prst="rect">
                      <a:avLst/>
                    </a:prstGeom>
                    <a:noFill/>
                    <a:ln w="9525">
                      <a:noFill/>
                      <a:miter lim="800000"/>
                      <a:headEnd/>
                      <a:tailEnd/>
                    </a:ln>
                  </pic:spPr>
                </pic:pic>
              </a:graphicData>
            </a:graphic>
          </wp:inline>
        </w:drawing>
      </w:r>
    </w:p>
    <w:p w14:paraId="1B1E29DF" w14:textId="77777777" w:rsidR="00534AF3" w:rsidRDefault="008B12DB" w:rsidP="005E2994">
      <w:pPr>
        <w:pStyle w:val="Caption"/>
        <w:jc w:val="center"/>
        <w:rPr>
          <w:lang w:val="en-GB"/>
        </w:rPr>
      </w:pPr>
      <w:bookmarkStart w:id="20" w:name="_Ref525896598"/>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6</w:t>
      </w:r>
      <w:r w:rsidR="002F58C3">
        <w:rPr>
          <w:noProof/>
        </w:rPr>
        <w:fldChar w:fldCharType="end"/>
      </w:r>
      <w:bookmarkEnd w:id="20"/>
      <w:r>
        <w:t xml:space="preserve"> - DLR Acquisition Request</w:t>
      </w:r>
    </w:p>
    <w:p w14:paraId="6F390C7A" w14:textId="77777777" w:rsidR="00534AF3" w:rsidRPr="00534AF3" w:rsidRDefault="00534AF3" w:rsidP="00534AF3">
      <w:pPr>
        <w:pStyle w:val="BodytextJustified"/>
        <w:rPr>
          <w:lang w:val="en-GB"/>
        </w:rPr>
      </w:pPr>
    </w:p>
    <w:p w14:paraId="161F018A" w14:textId="77777777" w:rsidR="00AA4CC0" w:rsidRPr="00876378" w:rsidRDefault="00AA4CC0" w:rsidP="00AA4CC0">
      <w:pPr>
        <w:pStyle w:val="BodytextJustified"/>
        <w:rPr>
          <w:b/>
          <w:i/>
          <w:lang w:val="en-GB"/>
        </w:rPr>
      </w:pPr>
      <w:r w:rsidRPr="00876378">
        <w:rPr>
          <w:b/>
          <w:i/>
          <w:lang w:val="en-GB"/>
        </w:rPr>
        <w:t>Discussion Item</w:t>
      </w:r>
    </w:p>
    <w:p w14:paraId="43852B8A" w14:textId="77777777" w:rsidR="002559D6" w:rsidRDefault="002559D6" w:rsidP="002559D6">
      <w:pPr>
        <w:pStyle w:val="BodytextJustified"/>
        <w:numPr>
          <w:ilvl w:val="0"/>
          <w:numId w:val="15"/>
        </w:numPr>
        <w:rPr>
          <w:lang w:val="en-GB"/>
        </w:rPr>
      </w:pPr>
      <w:proofErr w:type="spellStart"/>
      <w:r w:rsidRPr="00540AB5">
        <w:rPr>
          <w:i/>
          <w:lang w:val="en-GB"/>
        </w:rPr>
        <w:t>AdministrativeParams</w:t>
      </w:r>
      <w:proofErr w:type="spellEnd"/>
      <w:r w:rsidRPr="00540AB5">
        <w:rPr>
          <w:i/>
          <w:lang w:val="en-GB"/>
        </w:rPr>
        <w:t xml:space="preserve">, </w:t>
      </w:r>
      <w:proofErr w:type="spellStart"/>
      <w:r w:rsidRPr="00540AB5">
        <w:rPr>
          <w:i/>
          <w:lang w:val="en-GB"/>
        </w:rPr>
        <w:t>ControlParams</w:t>
      </w:r>
      <w:proofErr w:type="spellEnd"/>
      <w:r>
        <w:rPr>
          <w:i/>
          <w:lang w:val="en-GB"/>
        </w:rPr>
        <w:t xml:space="preserve"> – a case of complex arguments?</w:t>
      </w:r>
    </w:p>
    <w:p w14:paraId="003BABE3" w14:textId="4266351A" w:rsidR="00AD141D" w:rsidRPr="00AD141D" w:rsidRDefault="00876378" w:rsidP="00AD141D">
      <w:pPr>
        <w:pStyle w:val="BodytextJustified"/>
        <w:numPr>
          <w:ilvl w:val="0"/>
          <w:numId w:val="15"/>
        </w:numPr>
        <w:rPr>
          <w:i/>
          <w:lang w:val="en-GB"/>
        </w:rPr>
      </w:pPr>
      <w:r w:rsidRPr="00876378">
        <w:rPr>
          <w:i/>
          <w:lang w:val="en-GB"/>
        </w:rPr>
        <w:t>Should all</w:t>
      </w:r>
      <w:r w:rsidR="00AA4CC0" w:rsidRPr="00876378">
        <w:rPr>
          <w:i/>
          <w:lang w:val="en-GB"/>
        </w:rPr>
        <w:t xml:space="preserve"> constraints </w:t>
      </w:r>
      <w:r w:rsidRPr="00876378">
        <w:rPr>
          <w:i/>
          <w:lang w:val="en-GB"/>
        </w:rPr>
        <w:t xml:space="preserve">be </w:t>
      </w:r>
      <w:r w:rsidR="00AA4CC0" w:rsidRPr="00876378">
        <w:rPr>
          <w:i/>
          <w:lang w:val="en-GB"/>
        </w:rPr>
        <w:t>represented in MP model?</w:t>
      </w:r>
    </w:p>
    <w:p w14:paraId="7AA0948F" w14:textId="77777777" w:rsidR="00534AF3" w:rsidRDefault="00534AF3" w:rsidP="00931333">
      <w:pPr>
        <w:rPr>
          <w:lang w:val="en-GB"/>
        </w:rPr>
      </w:pPr>
    </w:p>
    <w:p w14:paraId="7D70360B" w14:textId="7E88D466" w:rsidR="00931333" w:rsidRDefault="00931333" w:rsidP="00931333">
      <w:pPr>
        <w:pStyle w:val="Heading3"/>
      </w:pPr>
      <w:bookmarkStart w:id="21" w:name="_Toc525924699"/>
      <w:proofErr w:type="spellStart"/>
      <w:r>
        <w:t>RelativeValidityEvents</w:t>
      </w:r>
      <w:proofErr w:type="spellEnd"/>
      <w:r w:rsidR="00BB1D1F">
        <w:t xml:space="preserve"> – Expression example</w:t>
      </w:r>
      <w:bookmarkEnd w:id="21"/>
      <w:r w:rsidR="00065967">
        <w:t>?</w:t>
      </w:r>
    </w:p>
    <w:p w14:paraId="54D64D30" w14:textId="561D4231" w:rsidR="00BB1D1F" w:rsidRDefault="00931333" w:rsidP="00EB3F2C">
      <w:pPr>
        <w:spacing w:before="240"/>
        <w:rPr>
          <w:lang w:val="en-GB"/>
        </w:rPr>
      </w:pPr>
      <w:r>
        <w:rPr>
          <w:lang w:val="en-GB"/>
        </w:rPr>
        <w:t>GAIA, EXM, Euclid</w:t>
      </w:r>
      <w:r w:rsidR="00BB1D1F">
        <w:rPr>
          <w:lang w:val="en-GB"/>
        </w:rPr>
        <w:t xml:space="preserve"> example: </w:t>
      </w:r>
      <w:r>
        <w:rPr>
          <w:lang w:val="en-GB"/>
        </w:rPr>
        <w:t>“</w:t>
      </w:r>
      <w:proofErr w:type="spellStart"/>
      <w:r w:rsidRPr="00BB1D1F">
        <w:rPr>
          <w:lang w:val="en-GB"/>
        </w:rPr>
        <w:t>RelativeValidityEvents</w:t>
      </w:r>
      <w:proofErr w:type="spellEnd"/>
      <w:r>
        <w:rPr>
          <w:lang w:val="en-GB"/>
        </w:rPr>
        <w:t>”</w:t>
      </w:r>
      <w:r w:rsidR="00EB3F2C">
        <w:rPr>
          <w:lang w:val="en-GB"/>
        </w:rPr>
        <w:t xml:space="preserve"> (</w:t>
      </w:r>
      <w:r w:rsidR="00EB3F2C">
        <w:rPr>
          <w:lang w:val="en-GB"/>
        </w:rPr>
        <w:fldChar w:fldCharType="begin"/>
      </w:r>
      <w:r w:rsidR="00EB3F2C">
        <w:rPr>
          <w:lang w:val="en-GB"/>
        </w:rPr>
        <w:instrText xml:space="preserve"> REF _Ref525300392 \h </w:instrText>
      </w:r>
      <w:r w:rsidR="00EB3F2C">
        <w:rPr>
          <w:lang w:val="en-GB"/>
        </w:rPr>
      </w:r>
      <w:r w:rsidR="00EB3F2C">
        <w:rPr>
          <w:lang w:val="en-GB"/>
        </w:rPr>
        <w:fldChar w:fldCharType="separate"/>
      </w:r>
      <w:r w:rsidR="0036292C">
        <w:t xml:space="preserve">Figure </w:t>
      </w:r>
      <w:r w:rsidR="0036292C">
        <w:rPr>
          <w:noProof/>
        </w:rPr>
        <w:t>7</w:t>
      </w:r>
      <w:r w:rsidR="00EB3F2C">
        <w:rPr>
          <w:lang w:val="en-GB"/>
        </w:rPr>
        <w:fldChar w:fldCharType="end"/>
      </w:r>
      <w:r w:rsidR="00EB3F2C">
        <w:rPr>
          <w:lang w:val="en-GB"/>
        </w:rPr>
        <w:t>)</w:t>
      </w:r>
      <w:r>
        <w:rPr>
          <w:lang w:val="en-GB"/>
        </w:rPr>
        <w:t>. List of fields:</w:t>
      </w:r>
    </w:p>
    <w:p w14:paraId="3C5C1AC1" w14:textId="77777777" w:rsidR="00BB1D1F" w:rsidRDefault="00BB1D1F" w:rsidP="00931333">
      <w:pPr>
        <w:rPr>
          <w:lang w:val="en-GB"/>
        </w:rPr>
      </w:pPr>
    </w:p>
    <w:p w14:paraId="347B42AB" w14:textId="77777777" w:rsidR="00931333" w:rsidRPr="00BB1D1F" w:rsidRDefault="00931333" w:rsidP="002E6C27">
      <w:pPr>
        <w:pStyle w:val="ListParagraph"/>
        <w:numPr>
          <w:ilvl w:val="0"/>
          <w:numId w:val="16"/>
        </w:numPr>
        <w:rPr>
          <w:rFonts w:asciiTheme="minorHAnsi" w:hAnsiTheme="minorHAnsi"/>
          <w:lang w:val="en-GB"/>
        </w:rPr>
      </w:pPr>
      <w:proofErr w:type="spellStart"/>
      <w:proofErr w:type="gramStart"/>
      <w:r w:rsidRPr="00BB1D1F">
        <w:rPr>
          <w:rFonts w:asciiTheme="minorHAnsi" w:hAnsiTheme="minorHAnsi"/>
          <w:b/>
          <w:lang w:val="en-GB"/>
        </w:rPr>
        <w:t>baseEvent</w:t>
      </w:r>
      <w:proofErr w:type="spellEnd"/>
      <w:proofErr w:type="gramEnd"/>
      <w:r w:rsidRPr="00BB1D1F">
        <w:rPr>
          <w:rFonts w:asciiTheme="minorHAnsi" w:hAnsiTheme="minorHAnsi"/>
          <w:lang w:val="en-GB"/>
        </w:rPr>
        <w:t xml:space="preserve"> (string) </w:t>
      </w:r>
      <w:r w:rsidRPr="00BB1D1F">
        <w:rPr>
          <w:rFonts w:asciiTheme="minorHAnsi" w:hAnsiTheme="minorHAnsi"/>
        </w:rPr>
        <w:t>Mnemonic of the event that this time is based on.</w:t>
      </w:r>
    </w:p>
    <w:p w14:paraId="77B96AD1" w14:textId="77777777" w:rsidR="00931333" w:rsidRPr="00BB1D1F" w:rsidRDefault="00931333" w:rsidP="002E6C27">
      <w:pPr>
        <w:pStyle w:val="ListParagraph"/>
        <w:numPr>
          <w:ilvl w:val="0"/>
          <w:numId w:val="16"/>
        </w:numPr>
        <w:rPr>
          <w:rFonts w:asciiTheme="minorHAnsi" w:hAnsiTheme="minorHAnsi"/>
          <w:lang w:val="en-GB"/>
        </w:rPr>
      </w:pPr>
      <w:proofErr w:type="spellStart"/>
      <w:proofErr w:type="gramStart"/>
      <w:r w:rsidRPr="00BB1D1F">
        <w:rPr>
          <w:rFonts w:asciiTheme="minorHAnsi" w:hAnsiTheme="minorHAnsi"/>
          <w:b/>
          <w:lang w:val="en-GB"/>
        </w:rPr>
        <w:lastRenderedPageBreak/>
        <w:t>baseCount</w:t>
      </w:r>
      <w:proofErr w:type="spellEnd"/>
      <w:proofErr w:type="gramEnd"/>
      <w:r w:rsidRPr="00BB1D1F">
        <w:rPr>
          <w:rFonts w:asciiTheme="minorHAnsi" w:hAnsiTheme="minorHAnsi"/>
          <w:lang w:val="en-GB"/>
        </w:rPr>
        <w:t xml:space="preserve"> (</w:t>
      </w:r>
      <w:proofErr w:type="spellStart"/>
      <w:r w:rsidRPr="00BB1D1F">
        <w:rPr>
          <w:rFonts w:asciiTheme="minorHAnsi" w:hAnsiTheme="minorHAnsi"/>
          <w:lang w:val="en-GB"/>
        </w:rPr>
        <w:t>nonNegativeInteger</w:t>
      </w:r>
      <w:proofErr w:type="spellEnd"/>
      <w:r w:rsidRPr="00BB1D1F">
        <w:rPr>
          <w:rFonts w:asciiTheme="minorHAnsi" w:hAnsiTheme="minorHAnsi"/>
          <w:lang w:val="en-GB"/>
        </w:rPr>
        <w:t xml:space="preserve">) </w:t>
      </w:r>
      <w:r w:rsidRPr="00BB1D1F">
        <w:rPr>
          <w:rFonts w:asciiTheme="minorHAnsi" w:hAnsiTheme="minorHAnsi"/>
        </w:rPr>
        <w:t>Event count of the event the time is based on.</w:t>
      </w:r>
    </w:p>
    <w:p w14:paraId="1F43C5D2" w14:textId="77777777" w:rsidR="00931333" w:rsidRPr="00BB1D1F" w:rsidRDefault="00931333" w:rsidP="002E6C27">
      <w:pPr>
        <w:pStyle w:val="ListParagraph"/>
        <w:numPr>
          <w:ilvl w:val="0"/>
          <w:numId w:val="16"/>
        </w:numPr>
        <w:rPr>
          <w:rFonts w:asciiTheme="minorHAnsi" w:hAnsiTheme="minorHAnsi"/>
          <w:lang w:val="en-GB"/>
        </w:rPr>
      </w:pPr>
      <w:proofErr w:type="gramStart"/>
      <w:r w:rsidRPr="00BB1D1F">
        <w:rPr>
          <w:rFonts w:asciiTheme="minorHAnsi" w:hAnsiTheme="minorHAnsi"/>
          <w:b/>
        </w:rPr>
        <w:t>delta</w:t>
      </w:r>
      <w:proofErr w:type="gramEnd"/>
      <w:r w:rsidRPr="00BB1D1F">
        <w:rPr>
          <w:rFonts w:asciiTheme="minorHAnsi" w:hAnsiTheme="minorHAnsi"/>
        </w:rPr>
        <w:t xml:space="preserve"> (Time) Delta/Relative Time. [-][DDD.]</w:t>
      </w:r>
      <w:proofErr w:type="spellStart"/>
      <w:proofErr w:type="gramStart"/>
      <w:r w:rsidRPr="00BB1D1F">
        <w:rPr>
          <w:rFonts w:asciiTheme="minorHAnsi" w:hAnsiTheme="minorHAnsi"/>
        </w:rPr>
        <w:t>hh:</w:t>
      </w:r>
      <w:proofErr w:type="gramEnd"/>
      <w:r w:rsidRPr="00BB1D1F">
        <w:rPr>
          <w:rFonts w:asciiTheme="minorHAnsi" w:hAnsiTheme="minorHAnsi"/>
        </w:rPr>
        <w:t>mm:ss</w:t>
      </w:r>
      <w:proofErr w:type="spellEnd"/>
      <w:r w:rsidRPr="00BB1D1F">
        <w:rPr>
          <w:rFonts w:asciiTheme="minorHAnsi" w:hAnsiTheme="minorHAnsi"/>
        </w:rPr>
        <w:t>[.mmm] format.</w:t>
      </w:r>
    </w:p>
    <w:p w14:paraId="0608C05D" w14:textId="77777777" w:rsidR="00931333" w:rsidRDefault="00931333" w:rsidP="002E6C27">
      <w:pPr>
        <w:pStyle w:val="ListParagraph"/>
        <w:numPr>
          <w:ilvl w:val="0"/>
          <w:numId w:val="16"/>
        </w:numPr>
        <w:rPr>
          <w:rFonts w:asciiTheme="minorHAnsi" w:hAnsiTheme="minorHAnsi"/>
          <w:sz w:val="22"/>
          <w:szCs w:val="22"/>
          <w:lang w:val="en-GB"/>
        </w:rPr>
      </w:pPr>
      <w:proofErr w:type="spellStart"/>
      <w:proofErr w:type="gramStart"/>
      <w:r w:rsidRPr="00BB1D1F">
        <w:rPr>
          <w:rFonts w:asciiTheme="minorHAnsi" w:hAnsiTheme="minorHAnsi"/>
          <w:b/>
        </w:rPr>
        <w:t>propagationFactor</w:t>
      </w:r>
      <w:proofErr w:type="spellEnd"/>
      <w:proofErr w:type="gramEnd"/>
      <w:r w:rsidRPr="00BB1D1F">
        <w:rPr>
          <w:rFonts w:asciiTheme="minorHAnsi" w:hAnsiTheme="minorHAnsi"/>
        </w:rPr>
        <w:t xml:space="preserve"> (integer) Used to specify whether the occurrence's time is to be set with +/- a number of propagation delays. If no value is specified, 0 will be used as the default, i.e. no delays added.</w:t>
      </w:r>
    </w:p>
    <w:p w14:paraId="624950ED" w14:textId="77777777" w:rsidR="00065967" w:rsidRDefault="00065967" w:rsidP="00931333">
      <w:pPr>
        <w:rPr>
          <w:i/>
          <w:lang w:val="en-GB"/>
        </w:rPr>
      </w:pPr>
    </w:p>
    <w:p w14:paraId="78901E3A" w14:textId="59E6B502" w:rsidR="00540AB5" w:rsidRDefault="00540AB5" w:rsidP="00931333">
      <w:pPr>
        <w:rPr>
          <w:lang w:val="en-GB"/>
        </w:rPr>
      </w:pPr>
    </w:p>
    <w:p w14:paraId="19616337" w14:textId="77777777" w:rsidR="00540AB5" w:rsidRDefault="00540AB5" w:rsidP="00540AB5">
      <w:pPr>
        <w:rPr>
          <w:b/>
          <w:i/>
          <w:lang w:val="en-GB"/>
        </w:rPr>
      </w:pPr>
      <w:r w:rsidRPr="00876378">
        <w:rPr>
          <w:b/>
          <w:i/>
          <w:lang w:val="en-GB"/>
        </w:rPr>
        <w:t>Discussion item</w:t>
      </w:r>
    </w:p>
    <w:p w14:paraId="7C8D34D8" w14:textId="5C2D4484" w:rsidR="002A1C41" w:rsidRPr="00BB46F7" w:rsidRDefault="002A1C41" w:rsidP="00BB46F7">
      <w:pPr>
        <w:pStyle w:val="ListParagraph"/>
        <w:numPr>
          <w:ilvl w:val="0"/>
          <w:numId w:val="30"/>
        </w:numPr>
        <w:rPr>
          <w:i/>
          <w:lang w:val="en-GB"/>
        </w:rPr>
      </w:pPr>
      <w:r>
        <w:rPr>
          <w:i/>
          <w:lang w:val="en-GB"/>
        </w:rPr>
        <w:t>C</w:t>
      </w:r>
      <w:r w:rsidRPr="00BB46F7">
        <w:rPr>
          <w:i/>
          <w:lang w:val="en-GB"/>
        </w:rPr>
        <w:t xml:space="preserve">an be formulated as a temporal expression of the form </w:t>
      </w:r>
      <w:proofErr w:type="spellStart"/>
      <w:r w:rsidRPr="00BB46F7">
        <w:rPr>
          <w:i/>
          <w:lang w:val="en-GB"/>
        </w:rPr>
        <w:t>Ta±Td</w:t>
      </w:r>
      <w:proofErr w:type="spellEnd"/>
      <w:r w:rsidRPr="00BB46F7">
        <w:rPr>
          <w:i/>
          <w:lang w:val="en-GB"/>
        </w:rPr>
        <w:t>*/N where Ta is a reference to the Event, Td is the Delta and N is the propagation factor.</w:t>
      </w:r>
    </w:p>
    <w:p w14:paraId="20E5ED87" w14:textId="1D05A87B" w:rsidR="00BD0C15" w:rsidRDefault="00BD0C15" w:rsidP="00BB46F7">
      <w:pPr>
        <w:pStyle w:val="ListParagraph"/>
        <w:numPr>
          <w:ilvl w:val="0"/>
          <w:numId w:val="29"/>
        </w:numPr>
        <w:rPr>
          <w:i/>
          <w:lang w:val="en-GB"/>
        </w:rPr>
      </w:pPr>
      <w:r w:rsidRPr="00BB46F7">
        <w:rPr>
          <w:i/>
          <w:lang w:val="en-GB"/>
        </w:rPr>
        <w:t xml:space="preserve">How to represent the </w:t>
      </w:r>
      <w:proofErr w:type="gramStart"/>
      <w:r w:rsidRPr="00BB46F7">
        <w:rPr>
          <w:i/>
          <w:lang w:val="en-GB"/>
        </w:rPr>
        <w:t>Nth</w:t>
      </w:r>
      <w:proofErr w:type="gramEnd"/>
      <w:r w:rsidRPr="00BB46F7">
        <w:rPr>
          <w:i/>
          <w:lang w:val="en-GB"/>
        </w:rPr>
        <w:t xml:space="preserve"> occurrence of an event instance (</w:t>
      </w:r>
      <w:proofErr w:type="spellStart"/>
      <w:r w:rsidRPr="00BB46F7">
        <w:rPr>
          <w:i/>
          <w:lang w:val="en-GB"/>
        </w:rPr>
        <w:t>baseCount</w:t>
      </w:r>
      <w:proofErr w:type="spellEnd"/>
      <w:r w:rsidRPr="00BB46F7">
        <w:rPr>
          <w:i/>
          <w:lang w:val="en-GB"/>
        </w:rPr>
        <w:t>)?</w:t>
      </w:r>
    </w:p>
    <w:p w14:paraId="225FA937" w14:textId="77777777" w:rsidR="00AE15EB" w:rsidRDefault="00AE15EB">
      <w:pPr>
        <w:rPr>
          <w:i/>
          <w:lang w:val="en-GB"/>
        </w:rPr>
      </w:pPr>
    </w:p>
    <w:p w14:paraId="7B927698" w14:textId="3CDC9EAE" w:rsidR="00AE15EB" w:rsidRPr="00BB46F7" w:rsidRDefault="00AE15EB" w:rsidP="00BB46F7">
      <w:pPr>
        <w:jc w:val="center"/>
        <w:rPr>
          <w:lang w:val="en-GB"/>
        </w:rPr>
      </w:pPr>
      <w:r>
        <w:rPr>
          <w:noProof/>
          <w:sz w:val="0"/>
          <w:szCs w:val="0"/>
        </w:rPr>
        <w:drawing>
          <wp:inline distT="0" distB="0" distL="0" distR="0" wp14:anchorId="76C04928" wp14:editId="49C37C77">
            <wp:extent cx="131826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3"/>
                    <a:stretch>
                      <a:fillRect/>
                    </a:stretch>
                  </pic:blipFill>
                  <pic:spPr bwMode="auto">
                    <a:xfrm>
                      <a:off x="0" y="0"/>
                      <a:ext cx="1318260" cy="1981200"/>
                    </a:xfrm>
                    <a:prstGeom prst="rect">
                      <a:avLst/>
                    </a:prstGeom>
                    <a:noFill/>
                    <a:ln w="9525">
                      <a:noFill/>
                      <a:miter lim="800000"/>
                      <a:headEnd/>
                      <a:tailEnd/>
                    </a:ln>
                  </pic:spPr>
                </pic:pic>
              </a:graphicData>
            </a:graphic>
          </wp:inline>
        </w:drawing>
      </w:r>
    </w:p>
    <w:p w14:paraId="065E08FE" w14:textId="3F2A4C17" w:rsidR="008B12DB" w:rsidRDefault="00C96F8C" w:rsidP="008B12DB">
      <w:pPr>
        <w:keepNext/>
        <w:jc w:val="center"/>
      </w:pPr>
      <w:r>
        <w:rPr>
          <w:noProof/>
        </w:rPr>
        <w:lastRenderedPageBreak/>
        <mc:AlternateContent>
          <mc:Choice Requires="wps">
            <w:drawing>
              <wp:anchor distT="0" distB="0" distL="114300" distR="114300" simplePos="0" relativeHeight="251679744" behindDoc="0" locked="0" layoutInCell="1" allowOverlap="1" wp14:anchorId="2FA079EF" wp14:editId="6C2B4B94">
                <wp:simplePos x="0" y="0"/>
                <wp:positionH relativeFrom="column">
                  <wp:posOffset>58843</wp:posOffset>
                </wp:positionH>
                <wp:positionV relativeFrom="paragraph">
                  <wp:posOffset>1502833</wp:posOffset>
                </wp:positionV>
                <wp:extent cx="1320800" cy="355600"/>
                <wp:effectExtent l="57150" t="19050" r="31750" b="101600"/>
                <wp:wrapNone/>
                <wp:docPr id="32" name="Oval 32"/>
                <wp:cNvGraphicFramePr/>
                <a:graphic xmlns:a="http://schemas.openxmlformats.org/drawingml/2006/main">
                  <a:graphicData uri="http://schemas.microsoft.com/office/word/2010/wordprocessingShape">
                    <wps:wsp>
                      <wps:cNvSpPr/>
                      <wps:spPr>
                        <a:xfrm>
                          <a:off x="0" y="0"/>
                          <a:ext cx="1320800" cy="355600"/>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16E24A" id="Oval 32" o:spid="_x0000_s1026" style="position:absolute;margin-left:4.65pt;margin-top:118.35pt;width:104pt;height:2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" filled="f" strokecolor="#94b64e [3046]" strokeweight="1.5pt">
                <v:shadow on="t" color="black" opacity="22937f" origin=",.5" offset="0,.63889mm"/>
              </v:oval>
            </w:pict>
          </mc:Fallback>
        </mc:AlternateContent>
      </w:r>
      <w:r>
        <w:rPr>
          <w:noProof/>
        </w:rPr>
        <mc:AlternateContent>
          <mc:Choice Requires="wps">
            <w:drawing>
              <wp:anchor distT="0" distB="0" distL="114300" distR="114300" simplePos="0" relativeHeight="251678720" behindDoc="0" locked="0" layoutInCell="1" allowOverlap="1" wp14:anchorId="4A903FD3" wp14:editId="2E57A1C6">
                <wp:simplePos x="0" y="0"/>
                <wp:positionH relativeFrom="column">
                  <wp:posOffset>4529243</wp:posOffset>
                </wp:positionH>
                <wp:positionV relativeFrom="paragraph">
                  <wp:posOffset>3221567</wp:posOffset>
                </wp:positionV>
                <wp:extent cx="1168400" cy="101600"/>
                <wp:effectExtent l="57150" t="19050" r="12700" b="88900"/>
                <wp:wrapNone/>
                <wp:docPr id="26" name="Oval 26"/>
                <wp:cNvGraphicFramePr/>
                <a:graphic xmlns:a="http://schemas.openxmlformats.org/drawingml/2006/main">
                  <a:graphicData uri="http://schemas.microsoft.com/office/word/2010/wordprocessingShape">
                    <wps:wsp>
                      <wps:cNvSpPr/>
                      <wps:spPr>
                        <a:xfrm>
                          <a:off x="0" y="0"/>
                          <a:ext cx="1168400" cy="101600"/>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92C9EB" id="Oval 26" o:spid="_x0000_s1026" style="position:absolute;margin-left:356.65pt;margin-top:253.65pt;width:92pt;height: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" filled="f" strokecolor="#94b64e [3046]" strokeweight="1.5pt">
                <v:shadow on="t" color="black" opacity="22937f" origin=",.5" offset="0,.63889mm"/>
              </v:oval>
            </w:pict>
          </mc:Fallback>
        </mc:AlternateContent>
      </w:r>
      <w:r w:rsidR="00A6335B">
        <w:rPr>
          <w:noProof/>
          <w:sz w:val="0"/>
          <w:szCs w:val="0"/>
        </w:rPr>
        <mc:AlternateContent>
          <mc:Choice Requires="wps">
            <w:drawing>
              <wp:anchor distT="0" distB="0" distL="114300" distR="114300" simplePos="0" relativeHeight="251665408" behindDoc="0" locked="0" layoutInCell="1" allowOverlap="1" wp14:anchorId="799EB2C4" wp14:editId="583CF4F3">
                <wp:simplePos x="0" y="0"/>
                <wp:positionH relativeFrom="column">
                  <wp:posOffset>1691336</wp:posOffset>
                </wp:positionH>
                <wp:positionV relativeFrom="paragraph">
                  <wp:posOffset>1821045</wp:posOffset>
                </wp:positionV>
                <wp:extent cx="2573267" cy="954798"/>
                <wp:effectExtent l="57150" t="19050" r="55880" b="93345"/>
                <wp:wrapNone/>
                <wp:docPr id="19" name="Oval 19"/>
                <wp:cNvGraphicFramePr/>
                <a:graphic xmlns:a="http://schemas.openxmlformats.org/drawingml/2006/main">
                  <a:graphicData uri="http://schemas.microsoft.com/office/word/2010/wordprocessingShape">
                    <wps:wsp>
                      <wps:cNvSpPr/>
                      <wps:spPr>
                        <a:xfrm>
                          <a:off x="0" y="0"/>
                          <a:ext cx="2573267" cy="954798"/>
                        </a:xfrm>
                        <a:prstGeom prst="ellipse">
                          <a:avLst/>
                        </a:prstGeom>
                        <a:noFill/>
                        <a:ln w="19050"/>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3C635" id="Oval 19" o:spid="_x0000_s1026" style="position:absolute;margin-left:133.2pt;margin-top:143.4pt;width:202.6pt;height:7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" filled="f" strokecolor="#bc4542 [3045]" strokeweight="1.5pt">
                <v:shadow on="t" color="black" opacity="22937f" origin=",.5" offset="0,.63889mm"/>
              </v:oval>
            </w:pict>
          </mc:Fallback>
        </mc:AlternateContent>
      </w:r>
      <w:r w:rsidR="00A6335B">
        <w:rPr>
          <w:noProof/>
          <w:sz w:val="0"/>
          <w:szCs w:val="0"/>
        </w:rPr>
        <w:drawing>
          <wp:inline distT="0" distB="0" distL="0" distR="0" wp14:anchorId="358DEFE9" wp14:editId="21398B1F">
            <wp:extent cx="6012180" cy="8077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24"/>
                    <a:stretch>
                      <a:fillRect/>
                    </a:stretch>
                  </pic:blipFill>
                  <pic:spPr bwMode="auto">
                    <a:xfrm>
                      <a:off x="0" y="0"/>
                      <a:ext cx="6012180" cy="8077200"/>
                    </a:xfrm>
                    <a:prstGeom prst="rect">
                      <a:avLst/>
                    </a:prstGeom>
                    <a:noFill/>
                    <a:ln w="9525">
                      <a:noFill/>
                      <a:miter lim="800000"/>
                      <a:headEnd/>
                      <a:tailEnd/>
                    </a:ln>
                  </pic:spPr>
                </pic:pic>
              </a:graphicData>
            </a:graphic>
          </wp:inline>
        </w:drawing>
      </w:r>
    </w:p>
    <w:p w14:paraId="608BAF7E" w14:textId="77777777" w:rsidR="008B12DB" w:rsidRDefault="008B12DB" w:rsidP="008B12DB">
      <w:pPr>
        <w:pStyle w:val="Caption"/>
        <w:jc w:val="center"/>
        <w:rPr>
          <w:lang w:val="en-GB"/>
        </w:rPr>
      </w:pPr>
      <w:bookmarkStart w:id="22" w:name="_Ref525300392"/>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7</w:t>
      </w:r>
      <w:r w:rsidR="002F58C3">
        <w:rPr>
          <w:noProof/>
        </w:rPr>
        <w:fldChar w:fldCharType="end"/>
      </w:r>
      <w:bookmarkEnd w:id="22"/>
      <w:r>
        <w:t xml:space="preserve"> - GAIA Command Request</w:t>
      </w:r>
    </w:p>
    <w:p w14:paraId="69D86FF4" w14:textId="77777777" w:rsidR="00931333" w:rsidRDefault="00931333" w:rsidP="00931333">
      <w:pPr>
        <w:pStyle w:val="Heading3"/>
        <w:rPr>
          <w:lang w:val="en-GB"/>
        </w:rPr>
      </w:pPr>
      <w:bookmarkStart w:id="23" w:name="_Toc525924700"/>
      <w:r>
        <w:rPr>
          <w:lang w:val="en-GB"/>
        </w:rPr>
        <w:t xml:space="preserve">Window of </w:t>
      </w:r>
      <w:proofErr w:type="spellStart"/>
      <w:r>
        <w:rPr>
          <w:lang w:val="en-GB"/>
        </w:rPr>
        <w:t>RelativeValidityEvents</w:t>
      </w:r>
      <w:proofErr w:type="spellEnd"/>
      <w:r w:rsidR="00BB1D1F">
        <w:rPr>
          <w:lang w:val="en-GB"/>
        </w:rPr>
        <w:t xml:space="preserve"> - example</w:t>
      </w:r>
      <w:bookmarkEnd w:id="23"/>
    </w:p>
    <w:p w14:paraId="2F4BD529" w14:textId="7A12CF40" w:rsidR="00BB1D1F" w:rsidRDefault="0086714C" w:rsidP="00931333">
      <w:pPr>
        <w:rPr>
          <w:lang w:val="en-GB"/>
        </w:rPr>
      </w:pPr>
      <w:proofErr w:type="spellStart"/>
      <w:r>
        <w:rPr>
          <w:lang w:val="en-GB"/>
        </w:rPr>
        <w:t>RelativeValidityEvents</w:t>
      </w:r>
      <w:proofErr w:type="spellEnd"/>
      <w:r>
        <w:rPr>
          <w:lang w:val="en-GB"/>
        </w:rPr>
        <w:t xml:space="preserve"> </w:t>
      </w:r>
      <w:r>
        <w:t>(</w:t>
      </w:r>
      <w:r>
        <w:fldChar w:fldCharType="begin"/>
      </w:r>
      <w:r>
        <w:instrText xml:space="preserve"> REF _Ref525300392 \h </w:instrText>
      </w:r>
      <w:r>
        <w:fldChar w:fldCharType="separate"/>
      </w:r>
      <w:r w:rsidR="0036292C">
        <w:t xml:space="preserve">Figure </w:t>
      </w:r>
      <w:r w:rsidR="0036292C">
        <w:rPr>
          <w:noProof/>
        </w:rPr>
        <w:t>7</w:t>
      </w:r>
      <w:r>
        <w:fldChar w:fldCharType="end"/>
      </w:r>
      <w:r>
        <w:t>)</w:t>
      </w:r>
      <w:r>
        <w:rPr>
          <w:lang w:val="en-GB"/>
        </w:rPr>
        <w:t xml:space="preserve"> </w:t>
      </w:r>
      <w:proofErr w:type="gramStart"/>
      <w:r w:rsidR="00EB3F2C">
        <w:rPr>
          <w:lang w:val="en-GB"/>
        </w:rPr>
        <w:t>are used</w:t>
      </w:r>
      <w:proofErr w:type="gramEnd"/>
      <w:r w:rsidR="00EB3F2C">
        <w:rPr>
          <w:lang w:val="en-GB"/>
        </w:rPr>
        <w:t xml:space="preserve"> to represent a duration.</w:t>
      </w:r>
    </w:p>
    <w:p w14:paraId="0B3D407E" w14:textId="77777777" w:rsidR="0086714C" w:rsidRDefault="0086714C" w:rsidP="00931333">
      <w:pPr>
        <w:rPr>
          <w:i/>
          <w:lang w:val="en-GB"/>
        </w:rPr>
      </w:pPr>
    </w:p>
    <w:p w14:paraId="6610102B" w14:textId="114926C7" w:rsidR="00AD141D" w:rsidRPr="00AD141D" w:rsidRDefault="00AD141D" w:rsidP="00931333">
      <w:pPr>
        <w:rPr>
          <w:b/>
          <w:i/>
          <w:lang w:val="en-GB"/>
        </w:rPr>
      </w:pPr>
      <w:r w:rsidRPr="00AD141D">
        <w:rPr>
          <w:b/>
          <w:i/>
          <w:lang w:val="en-GB"/>
        </w:rPr>
        <w:t>Conclusion</w:t>
      </w:r>
    </w:p>
    <w:p w14:paraId="5FD1206B" w14:textId="54B5DF21" w:rsidR="002D59D1" w:rsidRPr="002D59D1" w:rsidRDefault="00C6119E" w:rsidP="00BE5F87">
      <w:pPr>
        <w:pStyle w:val="ListParagraph"/>
        <w:numPr>
          <w:ilvl w:val="0"/>
          <w:numId w:val="24"/>
        </w:numPr>
        <w:rPr>
          <w:lang w:val="en-GB"/>
        </w:rPr>
      </w:pPr>
      <w:r>
        <w:rPr>
          <w:i/>
        </w:rPr>
        <w:t xml:space="preserve">Express </w:t>
      </w:r>
      <w:proofErr w:type="spellStart"/>
      <w:r>
        <w:rPr>
          <w:i/>
        </w:rPr>
        <w:t>RelativeValidityEvents</w:t>
      </w:r>
      <w:proofErr w:type="spellEnd"/>
      <w:r>
        <w:rPr>
          <w:i/>
        </w:rPr>
        <w:t xml:space="preserve"> as a time expression, then the </w:t>
      </w:r>
      <w:proofErr w:type="spellStart"/>
      <w:r w:rsidR="00802353">
        <w:rPr>
          <w:i/>
        </w:rPr>
        <w:t>TimeWindow</w:t>
      </w:r>
      <w:proofErr w:type="spellEnd"/>
      <w:r>
        <w:rPr>
          <w:i/>
        </w:rPr>
        <w:t xml:space="preserve"> structure would support this. </w:t>
      </w:r>
    </w:p>
    <w:p w14:paraId="1A4784D3" w14:textId="44BF5F01" w:rsidR="00802353" w:rsidRPr="00BE5F87" w:rsidRDefault="00802353" w:rsidP="00BB46F7">
      <w:pPr>
        <w:ind w:left="360"/>
        <w:jc w:val="center"/>
        <w:rPr>
          <w:lang w:val="en-GB"/>
        </w:rPr>
      </w:pPr>
      <w:r>
        <w:rPr>
          <w:noProof/>
          <w:sz w:val="0"/>
          <w:szCs w:val="0"/>
        </w:rPr>
        <w:lastRenderedPageBreak/>
        <w:drawing>
          <wp:inline distT="0" distB="0" distL="0" distR="0" wp14:anchorId="7CAC86B8" wp14:editId="01B94D7D">
            <wp:extent cx="11430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5"/>
                    <a:stretch>
                      <a:fillRect/>
                    </a:stretch>
                  </pic:blipFill>
                  <pic:spPr bwMode="auto">
                    <a:xfrm>
                      <a:off x="0" y="0"/>
                      <a:ext cx="1143000" cy="685800"/>
                    </a:xfrm>
                    <a:prstGeom prst="rect">
                      <a:avLst/>
                    </a:prstGeom>
                    <a:noFill/>
                    <a:ln w="9525">
                      <a:noFill/>
                      <a:miter lim="800000"/>
                      <a:headEnd/>
                      <a:tailEnd/>
                    </a:ln>
                  </pic:spPr>
                </pic:pic>
              </a:graphicData>
            </a:graphic>
          </wp:inline>
        </w:drawing>
      </w:r>
    </w:p>
    <w:p w14:paraId="28754A63" w14:textId="77777777" w:rsidR="00BB1D1F" w:rsidRDefault="00BB1D1F" w:rsidP="00931333">
      <w:pPr>
        <w:rPr>
          <w:lang w:val="en-GB"/>
        </w:rPr>
      </w:pPr>
    </w:p>
    <w:p w14:paraId="36B389F0" w14:textId="77777777" w:rsidR="00931333" w:rsidRDefault="00512768" w:rsidP="00931333">
      <w:pPr>
        <w:pStyle w:val="Heading3"/>
        <w:rPr>
          <w:lang w:val="en-GB"/>
        </w:rPr>
      </w:pPr>
      <w:bookmarkStart w:id="24" w:name="_Toc525924701"/>
      <w:r w:rsidRPr="00512768">
        <w:rPr>
          <w:lang w:val="en-GB"/>
        </w:rPr>
        <w:t>Validity</w:t>
      </w:r>
      <w:r>
        <w:rPr>
          <w:lang w:val="en-GB"/>
        </w:rPr>
        <w:t xml:space="preserve"> Period for a Planning Request</w:t>
      </w:r>
      <w:bookmarkEnd w:id="24"/>
    </w:p>
    <w:p w14:paraId="20BF8B17" w14:textId="7B1221EA" w:rsidR="00512768" w:rsidRDefault="00512768" w:rsidP="00931333">
      <w:r w:rsidRPr="00512768">
        <w:t>The</w:t>
      </w:r>
      <w:r>
        <w:t>re is a</w:t>
      </w:r>
      <w:r w:rsidRPr="00512768">
        <w:t xml:space="preserve"> concept of validity period </w:t>
      </w:r>
      <w:r>
        <w:t xml:space="preserve">that </w:t>
      </w:r>
      <w:r w:rsidRPr="00512768">
        <w:t>appl</w:t>
      </w:r>
      <w:r>
        <w:t>ies</w:t>
      </w:r>
      <w:r w:rsidRPr="00512768">
        <w:t xml:space="preserve"> to the Request as a whole</w:t>
      </w:r>
      <w:r w:rsidR="0086714C">
        <w:t xml:space="preserve"> (</w:t>
      </w:r>
      <w:r w:rsidR="0086714C">
        <w:fldChar w:fldCharType="begin"/>
      </w:r>
      <w:r w:rsidR="0086714C">
        <w:instrText xml:space="preserve"> REF _Ref525300392 \h </w:instrText>
      </w:r>
      <w:r w:rsidR="0086714C">
        <w:fldChar w:fldCharType="separate"/>
      </w:r>
      <w:r w:rsidR="0036292C">
        <w:t xml:space="preserve">Figure </w:t>
      </w:r>
      <w:r w:rsidR="0036292C">
        <w:rPr>
          <w:noProof/>
        </w:rPr>
        <w:t>7</w:t>
      </w:r>
      <w:r w:rsidR="0086714C">
        <w:fldChar w:fldCharType="end"/>
      </w:r>
      <w:r w:rsidR="0086714C">
        <w:t>)</w:t>
      </w:r>
      <w:r w:rsidR="00AD141D">
        <w:t>.</w:t>
      </w:r>
    </w:p>
    <w:p w14:paraId="3D1AE450" w14:textId="77777777" w:rsidR="00AD141D" w:rsidRDefault="00AD141D" w:rsidP="00931333">
      <w:pPr>
        <w:rPr>
          <w:b/>
        </w:rPr>
      </w:pPr>
    </w:p>
    <w:p w14:paraId="7A2D7187" w14:textId="2CBAD96F" w:rsidR="002D59D1" w:rsidRPr="00AD141D" w:rsidRDefault="002D59D1" w:rsidP="00931333">
      <w:pPr>
        <w:rPr>
          <w:b/>
          <w:i/>
        </w:rPr>
      </w:pPr>
      <w:r w:rsidRPr="00AD141D">
        <w:rPr>
          <w:b/>
          <w:i/>
        </w:rPr>
        <w:t>Discussion Item</w:t>
      </w:r>
    </w:p>
    <w:p w14:paraId="3C693FA1" w14:textId="14D0B9F9" w:rsidR="002D59D1" w:rsidRPr="00AD141D" w:rsidRDefault="002D59D1" w:rsidP="002D59D1">
      <w:pPr>
        <w:pStyle w:val="ListParagraph"/>
        <w:numPr>
          <w:ilvl w:val="0"/>
          <w:numId w:val="16"/>
        </w:numPr>
        <w:rPr>
          <w:i/>
          <w:lang w:val="en-GB"/>
        </w:rPr>
      </w:pPr>
      <w:r w:rsidRPr="00AD141D">
        <w:rPr>
          <w:i/>
        </w:rPr>
        <w:t>This could be added as additional attributes of the request.</w:t>
      </w:r>
    </w:p>
    <w:p w14:paraId="6F47AF18" w14:textId="77777777" w:rsidR="00931333" w:rsidRDefault="00931333" w:rsidP="00931333">
      <w:pPr>
        <w:rPr>
          <w:lang w:val="en-GB"/>
        </w:rPr>
      </w:pPr>
    </w:p>
    <w:p w14:paraId="415FE435" w14:textId="769AA818" w:rsidR="00156F37" w:rsidRPr="002D59D1" w:rsidRDefault="00931333" w:rsidP="00931333">
      <w:pPr>
        <w:pStyle w:val="Heading3"/>
        <w:rPr>
          <w:lang w:val="en-GB"/>
        </w:rPr>
      </w:pPr>
      <w:bookmarkStart w:id="25" w:name="_Toc525924702"/>
      <w:proofErr w:type="spellStart"/>
      <w:proofErr w:type="gramStart"/>
      <w:r>
        <w:t>insertOrDeleteFlag</w:t>
      </w:r>
      <w:bookmarkEnd w:id="25"/>
      <w:proofErr w:type="spellEnd"/>
      <w:proofErr w:type="gramEnd"/>
    </w:p>
    <w:p w14:paraId="16C2A76A" w14:textId="012707D3" w:rsidR="00156F37" w:rsidRDefault="00931333" w:rsidP="00931333">
      <w:r>
        <w:t xml:space="preserve">An </w:t>
      </w:r>
      <w:proofErr w:type="spellStart"/>
      <w:r>
        <w:t>insertOrDeleteFlag</w:t>
      </w:r>
      <w:proofErr w:type="spellEnd"/>
      <w:r>
        <w:t xml:space="preserve"> </w:t>
      </w:r>
      <w:r w:rsidR="00362B1B">
        <w:t>(</w:t>
      </w:r>
      <w:r w:rsidR="00362B1B">
        <w:fldChar w:fldCharType="begin"/>
      </w:r>
      <w:r w:rsidR="00362B1B">
        <w:instrText xml:space="preserve"> REF _Ref525300392 \h </w:instrText>
      </w:r>
      <w:r w:rsidR="00362B1B">
        <w:fldChar w:fldCharType="separate"/>
      </w:r>
      <w:r w:rsidR="0036292C">
        <w:t xml:space="preserve">Figure </w:t>
      </w:r>
      <w:r w:rsidR="0036292C">
        <w:rPr>
          <w:noProof/>
        </w:rPr>
        <w:t>7</w:t>
      </w:r>
      <w:r w:rsidR="00362B1B">
        <w:fldChar w:fldCharType="end"/>
      </w:r>
      <w:r w:rsidR="00362B1B">
        <w:t xml:space="preserve">) </w:t>
      </w:r>
      <w:r>
        <w:t xml:space="preserve">“Indicates whether the request is to insert or delete the occurrence.” </w:t>
      </w:r>
    </w:p>
    <w:p w14:paraId="13FCCAFF" w14:textId="77777777" w:rsidR="00AD141D" w:rsidRDefault="00AD141D" w:rsidP="00931333">
      <w:pPr>
        <w:rPr>
          <w:b/>
        </w:rPr>
      </w:pPr>
    </w:p>
    <w:p w14:paraId="7480984E" w14:textId="0638C98F" w:rsidR="007B2387" w:rsidRPr="00AD141D" w:rsidRDefault="007B2387" w:rsidP="00931333">
      <w:pPr>
        <w:rPr>
          <w:b/>
          <w:i/>
        </w:rPr>
      </w:pPr>
      <w:r w:rsidRPr="00AD141D">
        <w:rPr>
          <w:b/>
          <w:i/>
        </w:rPr>
        <w:t>Discussion Item</w:t>
      </w:r>
    </w:p>
    <w:p w14:paraId="460D5EAA" w14:textId="77777777" w:rsidR="008B3D88" w:rsidRDefault="007B2387" w:rsidP="007B2387">
      <w:pPr>
        <w:pStyle w:val="ListParagraph"/>
        <w:numPr>
          <w:ilvl w:val="0"/>
          <w:numId w:val="16"/>
        </w:numPr>
        <w:rPr>
          <w:i/>
        </w:rPr>
      </w:pPr>
      <w:r w:rsidRPr="00AD141D">
        <w:rPr>
          <w:i/>
        </w:rPr>
        <w:t>Cancelling/deleting an activity will be handled by operations?</w:t>
      </w:r>
    </w:p>
    <w:p w14:paraId="718C93AA" w14:textId="624820C5" w:rsidR="007B2387" w:rsidRPr="00AD141D" w:rsidRDefault="008B3D88" w:rsidP="007B2387">
      <w:pPr>
        <w:pStyle w:val="ListParagraph"/>
        <w:numPr>
          <w:ilvl w:val="0"/>
          <w:numId w:val="16"/>
        </w:numPr>
        <w:rPr>
          <w:i/>
        </w:rPr>
      </w:pPr>
      <w:r>
        <w:rPr>
          <w:i/>
        </w:rPr>
        <w:t xml:space="preserve">Is </w:t>
      </w:r>
      <w:proofErr w:type="spellStart"/>
      <w:r>
        <w:rPr>
          <w:i/>
        </w:rPr>
        <w:t>RequestInstance</w:t>
      </w:r>
      <w:proofErr w:type="spellEnd"/>
      <w:r>
        <w:rPr>
          <w:i/>
        </w:rPr>
        <w:t xml:space="preserve"> suitable for removing activities</w:t>
      </w:r>
      <w:r w:rsidR="009C71C1">
        <w:rPr>
          <w:i/>
        </w:rPr>
        <w:t>, if it were part of a delete operation</w:t>
      </w:r>
      <w:r>
        <w:rPr>
          <w:i/>
        </w:rPr>
        <w:t>?</w:t>
      </w:r>
    </w:p>
    <w:p w14:paraId="449D3F09" w14:textId="77777777" w:rsidR="00512768" w:rsidRDefault="00512768" w:rsidP="00931333"/>
    <w:p w14:paraId="460853C3" w14:textId="77777777" w:rsidR="007B2387" w:rsidRDefault="007B2387" w:rsidP="007B2387">
      <w:pPr>
        <w:pStyle w:val="Heading3"/>
        <w:rPr>
          <w:lang w:val="en-GB"/>
        </w:rPr>
      </w:pPr>
      <w:bookmarkStart w:id="26" w:name="_Toc525924703"/>
      <w:r>
        <w:rPr>
          <w:lang w:val="en-GB"/>
        </w:rPr>
        <w:t>Complexity of the model - comment</w:t>
      </w:r>
      <w:bookmarkEnd w:id="26"/>
    </w:p>
    <w:p w14:paraId="48823ED9" w14:textId="0F9BF8FD" w:rsidR="007B2387" w:rsidRDefault="007B2387" w:rsidP="007B2387">
      <w:pPr>
        <w:pStyle w:val="BodytextJustified"/>
        <w:rPr>
          <w:lang w:val="en-GB"/>
        </w:rPr>
      </w:pPr>
      <w:r>
        <w:rPr>
          <w:lang w:val="en-GB"/>
        </w:rPr>
        <w:t xml:space="preserve">The model draft C was work in progress at the time of mapping. Without full documentation it was difficult to understand the need for </w:t>
      </w:r>
      <w:proofErr w:type="spellStart"/>
      <w:r>
        <w:rPr>
          <w:lang w:val="en-GB"/>
        </w:rPr>
        <w:t>ActivityDetails</w:t>
      </w:r>
      <w:proofErr w:type="spellEnd"/>
      <w:r>
        <w:rPr>
          <w:lang w:val="en-GB"/>
        </w:rPr>
        <w:t xml:space="preserve"> (former </w:t>
      </w:r>
      <w:proofErr w:type="spellStart"/>
      <w:r>
        <w:rPr>
          <w:lang w:val="en-GB"/>
        </w:rPr>
        <w:t>ActivityConstructor</w:t>
      </w:r>
      <w:proofErr w:type="spellEnd"/>
      <w:r>
        <w:rPr>
          <w:lang w:val="en-GB"/>
        </w:rPr>
        <w:t xml:space="preserve">). The complexity of the model should also be a consideration to avoid model abuse in implementations. </w:t>
      </w:r>
    </w:p>
    <w:p w14:paraId="47B1F0F6" w14:textId="77777777" w:rsidR="007B2387" w:rsidRDefault="007B2387" w:rsidP="007B2387">
      <w:pPr>
        <w:pStyle w:val="BodytextJustified"/>
        <w:rPr>
          <w:lang w:val="en-GB"/>
        </w:rPr>
      </w:pPr>
    </w:p>
    <w:p w14:paraId="1A6E2517" w14:textId="3F40B83A" w:rsidR="00AD141D" w:rsidRPr="00AD141D" w:rsidRDefault="00B97451" w:rsidP="007B2387">
      <w:pPr>
        <w:pStyle w:val="BodytextJustified"/>
        <w:rPr>
          <w:b/>
          <w:i/>
          <w:lang w:val="en-GB"/>
        </w:rPr>
      </w:pPr>
      <w:r>
        <w:rPr>
          <w:b/>
          <w:i/>
          <w:lang w:val="en-GB"/>
        </w:rPr>
        <w:t>Discussion Item</w:t>
      </w:r>
    </w:p>
    <w:p w14:paraId="1075D6F3" w14:textId="006FD337" w:rsidR="007B2387" w:rsidRPr="00BB46F7" w:rsidRDefault="007B2387" w:rsidP="00BB46F7">
      <w:pPr>
        <w:pStyle w:val="ListParagraph"/>
        <w:numPr>
          <w:ilvl w:val="0"/>
          <w:numId w:val="32"/>
        </w:numPr>
        <w:rPr>
          <w:i/>
          <w:lang w:val="en-GB"/>
        </w:rPr>
      </w:pPr>
      <w:r w:rsidRPr="00BB46F7">
        <w:rPr>
          <w:i/>
          <w:lang w:val="en-GB"/>
        </w:rPr>
        <w:t>A</w:t>
      </w:r>
      <w:r w:rsidR="00B97451" w:rsidRPr="00BB46F7">
        <w:rPr>
          <w:i/>
          <w:lang w:val="en-GB"/>
        </w:rPr>
        <w:t>n easy</w:t>
      </w:r>
      <w:r w:rsidRPr="00BB46F7">
        <w:rPr>
          <w:i/>
          <w:lang w:val="en-GB"/>
        </w:rPr>
        <w:t xml:space="preserve"> “shortcut” in implementations is </w:t>
      </w:r>
      <w:r w:rsidR="00B97451" w:rsidRPr="00BB46F7">
        <w:rPr>
          <w:i/>
          <w:lang w:val="en-GB"/>
        </w:rPr>
        <w:t>substituting</w:t>
      </w:r>
      <w:r w:rsidRPr="00BB46F7">
        <w:rPr>
          <w:i/>
          <w:lang w:val="en-GB"/>
        </w:rPr>
        <w:t xml:space="preserve"> </w:t>
      </w:r>
      <w:r w:rsidR="00B97451" w:rsidRPr="00BB46F7">
        <w:rPr>
          <w:i/>
          <w:lang w:val="en-GB"/>
        </w:rPr>
        <w:t>A</w:t>
      </w:r>
      <w:r w:rsidRPr="00BB46F7">
        <w:rPr>
          <w:i/>
          <w:lang w:val="en-GB"/>
        </w:rPr>
        <w:t>rguments</w:t>
      </w:r>
      <w:r w:rsidR="00B97451" w:rsidRPr="00BB46F7">
        <w:rPr>
          <w:i/>
          <w:lang w:val="en-GB"/>
        </w:rPr>
        <w:t xml:space="preserve"> in place where an Expression, Constraint, etc. would be more suitable</w:t>
      </w:r>
      <w:r w:rsidRPr="00BB46F7">
        <w:rPr>
          <w:i/>
          <w:lang w:val="en-GB"/>
        </w:rPr>
        <w:t>.</w:t>
      </w:r>
    </w:p>
    <w:p w14:paraId="5F881894" w14:textId="77777777" w:rsidR="00931333" w:rsidRDefault="002B6D5B" w:rsidP="00931333">
      <w:pPr>
        <w:pStyle w:val="Heading3"/>
        <w:rPr>
          <w:lang w:val="en-GB"/>
        </w:rPr>
      </w:pPr>
      <w:bookmarkStart w:id="27" w:name="_Toc525924704"/>
      <w:r>
        <w:rPr>
          <w:lang w:val="en-GB"/>
        </w:rPr>
        <w:t xml:space="preserve">GAIA </w:t>
      </w:r>
      <w:proofErr w:type="spellStart"/>
      <w:r w:rsidR="00931333">
        <w:rPr>
          <w:lang w:val="en-GB"/>
        </w:rPr>
        <w:t>executionTime</w:t>
      </w:r>
      <w:bookmarkEnd w:id="27"/>
      <w:proofErr w:type="spellEnd"/>
    </w:p>
    <w:p w14:paraId="0323DD94" w14:textId="355BFD39" w:rsidR="00931333" w:rsidRDefault="00935F64" w:rsidP="00931333">
      <w:pPr>
        <w:rPr>
          <w:lang w:val="en-GB"/>
        </w:rPr>
      </w:pPr>
      <w:r>
        <w:rPr>
          <w:lang w:val="en-GB"/>
        </w:rPr>
        <w:t>Exercise</w:t>
      </w:r>
      <w:r w:rsidR="002B6D5B">
        <w:rPr>
          <w:lang w:val="en-GB"/>
        </w:rPr>
        <w:t xml:space="preserve">: how to represent GAIA </w:t>
      </w:r>
      <w:proofErr w:type="spellStart"/>
      <w:r w:rsidR="002B6D5B">
        <w:rPr>
          <w:lang w:val="en-GB"/>
        </w:rPr>
        <w:t>executionTime</w:t>
      </w:r>
      <w:proofErr w:type="spellEnd"/>
      <w:r w:rsidR="00B8636D">
        <w:rPr>
          <w:lang w:val="en-GB"/>
        </w:rPr>
        <w:t xml:space="preserve"> (</w:t>
      </w:r>
      <w:r w:rsidR="00B8636D">
        <w:rPr>
          <w:lang w:val="en-GB"/>
        </w:rPr>
        <w:fldChar w:fldCharType="begin"/>
      </w:r>
      <w:r w:rsidR="00B8636D">
        <w:rPr>
          <w:lang w:val="en-GB"/>
        </w:rPr>
        <w:instrText xml:space="preserve"> REF _Ref525291713 \h </w:instrText>
      </w:r>
      <w:r w:rsidR="00B8636D">
        <w:rPr>
          <w:lang w:val="en-GB"/>
        </w:rPr>
      </w:r>
      <w:r w:rsidR="00B8636D">
        <w:rPr>
          <w:lang w:val="en-GB"/>
        </w:rPr>
        <w:fldChar w:fldCharType="separate"/>
      </w:r>
      <w:r w:rsidR="0036292C">
        <w:t xml:space="preserve">Figure </w:t>
      </w:r>
      <w:r w:rsidR="0036292C">
        <w:rPr>
          <w:noProof/>
        </w:rPr>
        <w:t>8</w:t>
      </w:r>
      <w:r w:rsidR="00B8636D">
        <w:rPr>
          <w:lang w:val="en-GB"/>
        </w:rPr>
        <w:fldChar w:fldCharType="end"/>
      </w:r>
      <w:r w:rsidR="00B8636D">
        <w:rPr>
          <w:lang w:val="en-GB"/>
        </w:rPr>
        <w:t>)</w:t>
      </w:r>
      <w:r w:rsidR="002B6D5B">
        <w:rPr>
          <w:lang w:val="en-GB"/>
        </w:rPr>
        <w:t xml:space="preserve">. </w:t>
      </w:r>
    </w:p>
    <w:p w14:paraId="11F83B41" w14:textId="77777777" w:rsidR="00931333" w:rsidRPr="002B6D5B" w:rsidRDefault="00931333" w:rsidP="00C87716">
      <w:pPr>
        <w:pStyle w:val="ListParagraph"/>
        <w:numPr>
          <w:ilvl w:val="0"/>
          <w:numId w:val="17"/>
        </w:numPr>
        <w:spacing w:before="240"/>
        <w:rPr>
          <w:rFonts w:asciiTheme="minorHAnsi" w:hAnsiTheme="minorHAnsi"/>
          <w:lang w:val="en-GB"/>
        </w:rPr>
      </w:pPr>
      <w:r w:rsidRPr="002B6D5B">
        <w:rPr>
          <w:rFonts w:asciiTheme="minorHAnsi" w:hAnsiTheme="minorHAnsi"/>
          <w:lang w:val="en-GB"/>
        </w:rPr>
        <w:t>Based on time:</w:t>
      </w:r>
    </w:p>
    <w:p w14:paraId="7B05E0D6" w14:textId="77777777" w:rsidR="00931333" w:rsidRPr="002B6D5B" w:rsidRDefault="00931333" w:rsidP="002E6C27">
      <w:pPr>
        <w:pStyle w:val="ListParagraph"/>
        <w:numPr>
          <w:ilvl w:val="1"/>
          <w:numId w:val="17"/>
        </w:numPr>
        <w:rPr>
          <w:rFonts w:asciiTheme="minorHAnsi" w:hAnsiTheme="minorHAnsi"/>
          <w:lang w:val="en-GB"/>
        </w:rPr>
      </w:pPr>
      <w:proofErr w:type="spellStart"/>
      <w:proofErr w:type="gramStart"/>
      <w:r w:rsidRPr="002B6D5B">
        <w:rPr>
          <w:rFonts w:asciiTheme="minorHAnsi" w:hAnsiTheme="minorHAnsi"/>
          <w:b/>
          <w:lang w:val="en-GB"/>
        </w:rPr>
        <w:t>propagationFactor</w:t>
      </w:r>
      <w:proofErr w:type="spellEnd"/>
      <w:proofErr w:type="gramEnd"/>
      <w:r w:rsidRPr="002B6D5B">
        <w:rPr>
          <w:rFonts w:asciiTheme="minorHAnsi" w:hAnsiTheme="minorHAnsi"/>
          <w:lang w:val="en-GB"/>
        </w:rPr>
        <w:t xml:space="preserve"> (time) </w:t>
      </w:r>
      <w:r w:rsidRPr="002B6D5B">
        <w:rPr>
          <w:rFonts w:asciiTheme="minorHAnsi" w:hAnsiTheme="minorHAnsi"/>
        </w:rPr>
        <w:t>Used to specify whether the occurrence's time is to be set with +/- a number of propagation delays. If no value is specified, 0 will be used as the default, i.e. no delays added.</w:t>
      </w:r>
    </w:p>
    <w:p w14:paraId="2B8F79BD" w14:textId="77777777" w:rsidR="00931333" w:rsidRPr="002B6D5B" w:rsidRDefault="00931333" w:rsidP="002E6C27">
      <w:pPr>
        <w:pStyle w:val="ListParagraph"/>
        <w:numPr>
          <w:ilvl w:val="1"/>
          <w:numId w:val="17"/>
        </w:numPr>
        <w:rPr>
          <w:rFonts w:asciiTheme="minorHAnsi" w:hAnsiTheme="minorHAnsi"/>
          <w:lang w:val="en-GB"/>
        </w:rPr>
      </w:pPr>
      <w:proofErr w:type="spellStart"/>
      <w:proofErr w:type="gramStart"/>
      <w:r w:rsidRPr="002B6D5B">
        <w:rPr>
          <w:rFonts w:asciiTheme="minorHAnsi" w:hAnsiTheme="minorHAnsi"/>
          <w:b/>
          <w:lang w:val="en-GB"/>
        </w:rPr>
        <w:t>actionTime</w:t>
      </w:r>
      <w:proofErr w:type="spellEnd"/>
      <w:proofErr w:type="gramEnd"/>
      <w:r w:rsidRPr="002B6D5B">
        <w:rPr>
          <w:rFonts w:asciiTheme="minorHAnsi" w:hAnsiTheme="minorHAnsi"/>
          <w:lang w:val="en-GB"/>
        </w:rPr>
        <w:t xml:space="preserve"> (time) The time at which the occurrence is to be actioned.</w:t>
      </w:r>
    </w:p>
    <w:p w14:paraId="3A3E1536" w14:textId="77777777" w:rsidR="00F04A3A" w:rsidRDefault="00F04A3A" w:rsidP="00F04A3A">
      <w:pPr>
        <w:pStyle w:val="ListParagraph"/>
        <w:spacing w:before="240"/>
        <w:ind w:left="1068"/>
        <w:rPr>
          <w:rFonts w:asciiTheme="minorHAnsi" w:hAnsiTheme="minorHAnsi"/>
          <w:lang w:val="en-GB"/>
        </w:rPr>
      </w:pPr>
    </w:p>
    <w:p w14:paraId="7AC09261" w14:textId="77777777" w:rsidR="00931333" w:rsidRPr="002B6D5B" w:rsidRDefault="00931333" w:rsidP="00F04A3A">
      <w:pPr>
        <w:pStyle w:val="ListParagraph"/>
        <w:numPr>
          <w:ilvl w:val="0"/>
          <w:numId w:val="17"/>
        </w:numPr>
        <w:spacing w:before="240"/>
        <w:rPr>
          <w:rFonts w:asciiTheme="minorHAnsi" w:hAnsiTheme="minorHAnsi"/>
          <w:lang w:val="en-GB"/>
        </w:rPr>
      </w:pPr>
      <w:r w:rsidRPr="002B6D5B">
        <w:rPr>
          <w:rFonts w:asciiTheme="minorHAnsi" w:hAnsiTheme="minorHAnsi"/>
          <w:lang w:val="en-GB"/>
        </w:rPr>
        <w:t>Based on event:</w:t>
      </w:r>
    </w:p>
    <w:p w14:paraId="48BC844E" w14:textId="77777777" w:rsidR="00931333" w:rsidRPr="002B6D5B" w:rsidRDefault="00931333" w:rsidP="002E6C27">
      <w:pPr>
        <w:pStyle w:val="ListParagraph"/>
        <w:numPr>
          <w:ilvl w:val="1"/>
          <w:numId w:val="17"/>
        </w:numPr>
        <w:rPr>
          <w:rFonts w:asciiTheme="minorHAnsi" w:hAnsiTheme="minorHAnsi"/>
          <w:lang w:val="en-GB"/>
        </w:rPr>
      </w:pPr>
      <w:proofErr w:type="spellStart"/>
      <w:proofErr w:type="gramStart"/>
      <w:r w:rsidRPr="002B6D5B">
        <w:rPr>
          <w:rFonts w:asciiTheme="minorHAnsi" w:hAnsiTheme="minorHAnsi"/>
          <w:b/>
          <w:lang w:val="en-GB"/>
        </w:rPr>
        <w:lastRenderedPageBreak/>
        <w:t>propagationFactor</w:t>
      </w:r>
      <w:proofErr w:type="spellEnd"/>
      <w:proofErr w:type="gramEnd"/>
      <w:r w:rsidRPr="002B6D5B">
        <w:rPr>
          <w:rFonts w:asciiTheme="minorHAnsi" w:hAnsiTheme="minorHAnsi"/>
          <w:lang w:val="en-GB"/>
        </w:rPr>
        <w:t xml:space="preserve"> (time) </w:t>
      </w:r>
      <w:r w:rsidRPr="002B6D5B">
        <w:rPr>
          <w:rFonts w:asciiTheme="minorHAnsi" w:hAnsiTheme="minorHAnsi"/>
        </w:rPr>
        <w:t>Used to specify whether the occurrence's time is to be set with +/- a number of propagation delays. If no value is specified, 0 will be used as the default, i.e. no delays added.</w:t>
      </w:r>
    </w:p>
    <w:p w14:paraId="032C81ED" w14:textId="77777777" w:rsidR="00931333" w:rsidRPr="002B6D5B" w:rsidRDefault="00931333" w:rsidP="002E6C27">
      <w:pPr>
        <w:pStyle w:val="ListParagraph"/>
        <w:numPr>
          <w:ilvl w:val="1"/>
          <w:numId w:val="17"/>
        </w:numPr>
        <w:rPr>
          <w:rFonts w:asciiTheme="minorHAnsi" w:hAnsiTheme="minorHAnsi"/>
          <w:lang w:val="en-GB"/>
        </w:rPr>
      </w:pPr>
      <w:proofErr w:type="spellStart"/>
      <w:r w:rsidRPr="002B6D5B">
        <w:rPr>
          <w:rFonts w:asciiTheme="minorHAnsi" w:hAnsiTheme="minorHAnsi"/>
          <w:b/>
          <w:lang w:val="en-GB"/>
        </w:rPr>
        <w:t>eventID</w:t>
      </w:r>
      <w:proofErr w:type="spellEnd"/>
      <w:r w:rsidRPr="002B6D5B">
        <w:rPr>
          <w:rFonts w:asciiTheme="minorHAnsi" w:hAnsiTheme="minorHAnsi"/>
          <w:lang w:val="en-GB"/>
        </w:rPr>
        <w:t xml:space="preserve"> </w:t>
      </w:r>
      <w:r w:rsidRPr="002B6D5B">
        <w:rPr>
          <w:rFonts w:asciiTheme="minorHAnsi" w:hAnsiTheme="minorHAnsi"/>
        </w:rPr>
        <w:t>This field permits the specification of an event mnemonic relative to which the operation is to be released</w:t>
      </w:r>
    </w:p>
    <w:p w14:paraId="5D810F8D" w14:textId="77777777" w:rsidR="00931333" w:rsidRPr="002B6D5B" w:rsidRDefault="00931333" w:rsidP="002E6C27">
      <w:pPr>
        <w:pStyle w:val="ListParagraph"/>
        <w:numPr>
          <w:ilvl w:val="1"/>
          <w:numId w:val="17"/>
        </w:numPr>
        <w:rPr>
          <w:rFonts w:asciiTheme="minorHAnsi" w:hAnsiTheme="minorHAnsi"/>
          <w:lang w:val="en-GB"/>
        </w:rPr>
      </w:pPr>
      <w:proofErr w:type="spellStart"/>
      <w:proofErr w:type="gramStart"/>
      <w:r w:rsidRPr="002B6D5B">
        <w:rPr>
          <w:rFonts w:asciiTheme="minorHAnsi" w:hAnsiTheme="minorHAnsi"/>
          <w:b/>
          <w:lang w:val="en-GB"/>
        </w:rPr>
        <w:t>deltaTime</w:t>
      </w:r>
      <w:proofErr w:type="spellEnd"/>
      <w:proofErr w:type="gramEnd"/>
      <w:r w:rsidRPr="002B6D5B">
        <w:rPr>
          <w:rFonts w:asciiTheme="minorHAnsi" w:hAnsiTheme="minorHAnsi"/>
          <w:lang w:val="en-GB"/>
        </w:rPr>
        <w:t xml:space="preserve"> </w:t>
      </w:r>
      <w:r w:rsidRPr="002B6D5B">
        <w:rPr>
          <w:rFonts w:asciiTheme="minorHAnsi" w:hAnsiTheme="minorHAnsi"/>
        </w:rPr>
        <w:t>This field permits the specification of an offset time to the event specified in 'event ID' at which the occurrence should be scheduled. If not specified then the occurrence will be scheduled at exactly the time of the event</w:t>
      </w:r>
    </w:p>
    <w:p w14:paraId="3B3E85BE" w14:textId="77777777" w:rsidR="00931333" w:rsidRPr="002B6D5B" w:rsidRDefault="00931333" w:rsidP="002E6C27">
      <w:pPr>
        <w:pStyle w:val="ListParagraph"/>
        <w:numPr>
          <w:ilvl w:val="1"/>
          <w:numId w:val="17"/>
        </w:numPr>
        <w:rPr>
          <w:rFonts w:asciiTheme="minorHAnsi" w:hAnsiTheme="minorHAnsi"/>
          <w:lang w:val="en-GB"/>
        </w:rPr>
      </w:pPr>
      <w:r w:rsidRPr="002B6D5B">
        <w:rPr>
          <w:rFonts w:asciiTheme="minorHAnsi" w:hAnsiTheme="minorHAnsi"/>
          <w:b/>
          <w:lang w:val="en-GB"/>
        </w:rPr>
        <w:t>separation</w:t>
      </w:r>
      <w:r w:rsidRPr="002B6D5B">
        <w:rPr>
          <w:rFonts w:asciiTheme="minorHAnsi" w:hAnsiTheme="minorHAnsi"/>
          <w:lang w:val="en-GB"/>
        </w:rPr>
        <w:t xml:space="preserve"> (time) </w:t>
      </w:r>
      <w:r w:rsidRPr="002B6D5B">
        <w:rPr>
          <w:rFonts w:asciiTheme="minorHAnsi" w:hAnsiTheme="minorHAnsi"/>
        </w:rPr>
        <w:t>This field is used to specify the separation between repeated occurrences</w:t>
      </w:r>
    </w:p>
    <w:p w14:paraId="689D9B9E" w14:textId="77777777" w:rsidR="00931333" w:rsidRPr="002B6D5B" w:rsidRDefault="00931333" w:rsidP="002E6C27">
      <w:pPr>
        <w:pStyle w:val="ListParagraph"/>
        <w:numPr>
          <w:ilvl w:val="1"/>
          <w:numId w:val="17"/>
        </w:numPr>
        <w:rPr>
          <w:rFonts w:asciiTheme="minorHAnsi" w:hAnsiTheme="minorHAnsi"/>
          <w:lang w:val="en-GB"/>
        </w:rPr>
      </w:pPr>
      <w:r w:rsidRPr="002B6D5B">
        <w:rPr>
          <w:rFonts w:asciiTheme="minorHAnsi" w:hAnsiTheme="minorHAnsi"/>
          <w:b/>
          <w:lang w:val="en-GB"/>
        </w:rPr>
        <w:t>repeat</w:t>
      </w:r>
      <w:r w:rsidRPr="002B6D5B">
        <w:rPr>
          <w:rFonts w:asciiTheme="minorHAnsi" w:hAnsiTheme="minorHAnsi"/>
          <w:lang w:val="en-GB"/>
        </w:rPr>
        <w:t xml:space="preserve"> (positive integer) </w:t>
      </w:r>
      <w:proofErr w:type="spellStart"/>
      <w:r w:rsidRPr="002B6D5B">
        <w:rPr>
          <w:rFonts w:asciiTheme="minorHAnsi" w:hAnsiTheme="minorHAnsi"/>
        </w:rPr>
        <w:t>minInclusive</w:t>
      </w:r>
      <w:proofErr w:type="spellEnd"/>
      <w:r w:rsidRPr="002B6D5B">
        <w:rPr>
          <w:rFonts w:asciiTheme="minorHAnsi" w:hAnsiTheme="minorHAnsi"/>
        </w:rPr>
        <w:t xml:space="preserve"> value="2"</w:t>
      </w:r>
    </w:p>
    <w:p w14:paraId="0167F530" w14:textId="77777777" w:rsidR="00931333" w:rsidRPr="002B6D5B" w:rsidRDefault="00931333" w:rsidP="002E6C27">
      <w:pPr>
        <w:pStyle w:val="ListParagraph"/>
        <w:numPr>
          <w:ilvl w:val="1"/>
          <w:numId w:val="17"/>
        </w:numPr>
        <w:rPr>
          <w:rFonts w:asciiTheme="minorHAnsi" w:hAnsiTheme="minorHAnsi"/>
          <w:lang w:val="en-GB"/>
        </w:rPr>
      </w:pPr>
      <w:proofErr w:type="spellStart"/>
      <w:r w:rsidRPr="002B6D5B">
        <w:rPr>
          <w:rFonts w:asciiTheme="minorHAnsi" w:hAnsiTheme="minorHAnsi"/>
          <w:b/>
          <w:lang w:val="en-GB"/>
        </w:rPr>
        <w:t>eventCount</w:t>
      </w:r>
      <w:proofErr w:type="spellEnd"/>
      <w:r w:rsidRPr="002B6D5B">
        <w:rPr>
          <w:rFonts w:asciiTheme="minorHAnsi" w:hAnsiTheme="minorHAnsi"/>
          <w:lang w:val="en-GB"/>
        </w:rPr>
        <w:t xml:space="preserve"> </w:t>
      </w:r>
      <w:r w:rsidRPr="002B6D5B">
        <w:rPr>
          <w:rFonts w:asciiTheme="minorHAnsi" w:hAnsiTheme="minorHAnsi"/>
        </w:rPr>
        <w:t>This field identifies a specific instance of the event specified in 'event ID'</w:t>
      </w:r>
    </w:p>
    <w:p w14:paraId="0C35DE6D" w14:textId="77777777" w:rsidR="00931333" w:rsidRPr="00C87716" w:rsidRDefault="00931333" w:rsidP="002E6C27">
      <w:pPr>
        <w:pStyle w:val="ListParagraph"/>
        <w:numPr>
          <w:ilvl w:val="1"/>
          <w:numId w:val="17"/>
        </w:numPr>
        <w:rPr>
          <w:rFonts w:asciiTheme="minorHAnsi" w:hAnsiTheme="minorHAnsi"/>
          <w:sz w:val="22"/>
          <w:szCs w:val="22"/>
          <w:lang w:val="en-GB"/>
        </w:rPr>
      </w:pPr>
      <w:r w:rsidRPr="002B6D5B">
        <w:rPr>
          <w:rFonts w:asciiTheme="minorHAnsi" w:hAnsiTheme="minorHAnsi"/>
          <w:b/>
          <w:lang w:val="en-GB"/>
        </w:rPr>
        <w:t>eventCount2</w:t>
      </w:r>
      <w:r w:rsidRPr="002B6D5B">
        <w:rPr>
          <w:rFonts w:asciiTheme="minorHAnsi" w:hAnsiTheme="minorHAnsi"/>
          <w:lang w:val="en-GB"/>
        </w:rPr>
        <w:t xml:space="preserve"> </w:t>
      </w:r>
      <w:r w:rsidRPr="002B6D5B">
        <w:rPr>
          <w:rFonts w:asciiTheme="minorHAnsi" w:hAnsiTheme="minorHAnsi"/>
        </w:rPr>
        <w:t>This field is used in order to specify a range of event instances to be triggered</w:t>
      </w:r>
    </w:p>
    <w:p w14:paraId="09A2A09E" w14:textId="77777777" w:rsidR="00C87716" w:rsidRDefault="00C87716" w:rsidP="00C87716">
      <w:pPr>
        <w:pStyle w:val="ListParagraph"/>
        <w:ind w:left="1788"/>
        <w:rPr>
          <w:rFonts w:asciiTheme="minorHAnsi" w:hAnsiTheme="minorHAnsi"/>
          <w:sz w:val="22"/>
          <w:szCs w:val="22"/>
          <w:lang w:val="en-GB"/>
        </w:rPr>
      </w:pPr>
    </w:p>
    <w:p w14:paraId="3EF88209" w14:textId="096CD1DD" w:rsidR="002B6D5B" w:rsidRDefault="00F43A0A" w:rsidP="002B6D5B">
      <w:pPr>
        <w:keepNext/>
        <w:spacing w:before="240"/>
        <w:jc w:val="center"/>
      </w:pPr>
      <w:r>
        <w:rPr>
          <w:noProof/>
          <w:sz w:val="0"/>
          <w:szCs w:val="0"/>
        </w:rPr>
        <mc:AlternateContent>
          <mc:Choice Requires="wps">
            <w:drawing>
              <wp:anchor distT="0" distB="0" distL="114300" distR="114300" simplePos="0" relativeHeight="251668480" behindDoc="0" locked="0" layoutInCell="1" allowOverlap="1" wp14:anchorId="379AF70F" wp14:editId="5915E8CA">
                <wp:simplePos x="0" y="0"/>
                <wp:positionH relativeFrom="column">
                  <wp:posOffset>4359910</wp:posOffset>
                </wp:positionH>
                <wp:positionV relativeFrom="paragraph">
                  <wp:posOffset>59055</wp:posOffset>
                </wp:positionV>
                <wp:extent cx="817245" cy="226060"/>
                <wp:effectExtent l="57150" t="19050" r="20955" b="97790"/>
                <wp:wrapNone/>
                <wp:docPr id="20" name="Oval 20"/>
                <wp:cNvGraphicFramePr/>
                <a:graphic xmlns:a="http://schemas.openxmlformats.org/drawingml/2006/main">
                  <a:graphicData uri="http://schemas.microsoft.com/office/word/2010/wordprocessingShape">
                    <wps:wsp>
                      <wps:cNvSpPr/>
                      <wps:spPr>
                        <a:xfrm>
                          <a:off x="0" y="0"/>
                          <a:ext cx="817245" cy="226060"/>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52BF5C" id="Oval 20" o:spid="_x0000_s1026" style="position:absolute;margin-left:343.3pt;margin-top:4.65pt;width:64.35pt;height:1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" filled="f" strokecolor="#94b64e [3046]" strokeweight="1.5pt">
                <v:shadow on="t" color="black" opacity="22937f" origin=",.5" offset="0,.63889mm"/>
              </v:oval>
            </w:pict>
          </mc:Fallback>
        </mc:AlternateContent>
      </w:r>
      <w:r>
        <w:rPr>
          <w:noProof/>
          <w:sz w:val="0"/>
          <w:szCs w:val="0"/>
        </w:rPr>
        <mc:AlternateContent>
          <mc:Choice Requires="wps">
            <w:drawing>
              <wp:anchor distT="0" distB="0" distL="114300" distR="114300" simplePos="0" relativeHeight="251666432" behindDoc="0" locked="0" layoutInCell="1" allowOverlap="1" wp14:anchorId="05AA5F92" wp14:editId="037F6832">
                <wp:simplePos x="0" y="0"/>
                <wp:positionH relativeFrom="column">
                  <wp:posOffset>1844675</wp:posOffset>
                </wp:positionH>
                <wp:positionV relativeFrom="paragraph">
                  <wp:posOffset>52705</wp:posOffset>
                </wp:positionV>
                <wp:extent cx="817296" cy="226240"/>
                <wp:effectExtent l="57150" t="19050" r="20955" b="97790"/>
                <wp:wrapNone/>
                <wp:docPr id="5" name="Oval 5"/>
                <wp:cNvGraphicFramePr/>
                <a:graphic xmlns:a="http://schemas.openxmlformats.org/drawingml/2006/main">
                  <a:graphicData uri="http://schemas.microsoft.com/office/word/2010/wordprocessingShape">
                    <wps:wsp>
                      <wps:cNvSpPr/>
                      <wps:spPr>
                        <a:xfrm>
                          <a:off x="0" y="0"/>
                          <a:ext cx="817296" cy="226240"/>
                        </a:xfrm>
                        <a:prstGeom prst="ellipse">
                          <a:avLst/>
                        </a:prstGeom>
                        <a:noFill/>
                        <a:ln w="19050"/>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054E71" id="Oval 5" o:spid="_x0000_s1026" style="position:absolute;margin-left:145.25pt;margin-top:4.15pt;width:64.35pt;height:17.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" filled="f" strokecolor="#94b64e [3046]" strokeweight="1.5pt">
                <v:shadow on="t" color="black" opacity="22937f" origin=",.5" offset="0,.63889mm"/>
              </v:oval>
            </w:pict>
          </mc:Fallback>
        </mc:AlternateContent>
      </w:r>
      <w:r w:rsidR="002B6D5B">
        <w:rPr>
          <w:noProof/>
          <w:sz w:val="0"/>
          <w:szCs w:val="0"/>
        </w:rPr>
        <w:drawing>
          <wp:inline distT="0" distB="0" distL="0" distR="0" wp14:anchorId="334B233D" wp14:editId="6493B9F1">
            <wp:extent cx="5593080" cy="4191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26"/>
                    <a:stretch>
                      <a:fillRect/>
                    </a:stretch>
                  </pic:blipFill>
                  <pic:spPr bwMode="auto">
                    <a:xfrm>
                      <a:off x="0" y="0"/>
                      <a:ext cx="5593080" cy="4191000"/>
                    </a:xfrm>
                    <a:prstGeom prst="rect">
                      <a:avLst/>
                    </a:prstGeom>
                    <a:noFill/>
                    <a:ln w="9525">
                      <a:noFill/>
                      <a:miter lim="800000"/>
                      <a:headEnd/>
                      <a:tailEnd/>
                    </a:ln>
                  </pic:spPr>
                </pic:pic>
              </a:graphicData>
            </a:graphic>
          </wp:inline>
        </w:drawing>
      </w:r>
    </w:p>
    <w:p w14:paraId="5EA1710A" w14:textId="77777777" w:rsidR="002B6D5B" w:rsidRPr="002B6D5B" w:rsidRDefault="002B6D5B" w:rsidP="002B6D5B">
      <w:pPr>
        <w:pStyle w:val="Caption"/>
        <w:jc w:val="center"/>
        <w:rPr>
          <w:lang w:val="en-GB"/>
        </w:rPr>
      </w:pPr>
      <w:bookmarkStart w:id="28" w:name="_Ref525291713"/>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8</w:t>
      </w:r>
      <w:r w:rsidR="002F58C3">
        <w:rPr>
          <w:noProof/>
        </w:rPr>
        <w:fldChar w:fldCharType="end"/>
      </w:r>
      <w:bookmarkEnd w:id="28"/>
      <w:r>
        <w:t xml:space="preserve"> - GAIA Release Time and Execution Time</w:t>
      </w:r>
    </w:p>
    <w:p w14:paraId="727A8604" w14:textId="77777777" w:rsidR="00931333" w:rsidRPr="00931333" w:rsidRDefault="00931333" w:rsidP="00931333">
      <w:pPr>
        <w:pStyle w:val="Heading3"/>
        <w:rPr>
          <w:lang w:val="en-GB"/>
        </w:rPr>
      </w:pPr>
      <w:bookmarkStart w:id="29" w:name="_Toc525924705"/>
      <w:proofErr w:type="spellStart"/>
      <w:proofErr w:type="gramStart"/>
      <w:r>
        <w:rPr>
          <w:lang w:val="en-GB"/>
        </w:rPr>
        <w:t>releaseTime</w:t>
      </w:r>
      <w:bookmarkEnd w:id="29"/>
      <w:proofErr w:type="spellEnd"/>
      <w:proofErr w:type="gramEnd"/>
    </w:p>
    <w:p w14:paraId="5924E3DA" w14:textId="451DD699" w:rsidR="006E34E7" w:rsidRPr="00BB46F7" w:rsidRDefault="00BB46F7" w:rsidP="00BB46F7">
      <w:r>
        <w:rPr>
          <w:lang w:val="en-GB"/>
        </w:rPr>
        <w:t xml:space="preserve">Another example: </w:t>
      </w:r>
      <w:r w:rsidR="00C87716">
        <w:rPr>
          <w:lang w:val="en-GB"/>
        </w:rPr>
        <w:t>Gaia release time</w:t>
      </w:r>
      <w:r w:rsidR="002B0565">
        <w:rPr>
          <w:lang w:val="en-GB"/>
        </w:rPr>
        <w:t xml:space="preserve"> (</w:t>
      </w:r>
      <w:r w:rsidR="002B0565">
        <w:rPr>
          <w:lang w:val="en-GB"/>
        </w:rPr>
        <w:fldChar w:fldCharType="begin"/>
      </w:r>
      <w:r w:rsidR="002B0565">
        <w:rPr>
          <w:lang w:val="en-GB"/>
        </w:rPr>
        <w:instrText xml:space="preserve"> REF _Ref525291713 \h </w:instrText>
      </w:r>
      <w:r w:rsidR="002B0565">
        <w:rPr>
          <w:lang w:val="en-GB"/>
        </w:rPr>
      </w:r>
      <w:r w:rsidR="002B0565">
        <w:rPr>
          <w:lang w:val="en-GB"/>
        </w:rPr>
        <w:fldChar w:fldCharType="separate"/>
      </w:r>
      <w:r w:rsidR="002B0565">
        <w:t xml:space="preserve">Figure </w:t>
      </w:r>
      <w:r w:rsidR="002B0565">
        <w:rPr>
          <w:noProof/>
        </w:rPr>
        <w:t>8</w:t>
      </w:r>
      <w:r w:rsidR="002B0565">
        <w:rPr>
          <w:lang w:val="en-GB"/>
        </w:rPr>
        <w:fldChar w:fldCharType="end"/>
      </w:r>
      <w:r w:rsidR="002B0565">
        <w:rPr>
          <w:lang w:val="en-GB"/>
        </w:rPr>
        <w:t>).</w:t>
      </w:r>
    </w:p>
    <w:p w14:paraId="40A97AEC" w14:textId="77777777" w:rsidR="00931333" w:rsidRPr="00362B1B" w:rsidRDefault="00931333" w:rsidP="00C87716">
      <w:pPr>
        <w:pStyle w:val="ListParagraph"/>
        <w:numPr>
          <w:ilvl w:val="0"/>
          <w:numId w:val="18"/>
        </w:numPr>
        <w:spacing w:before="240"/>
        <w:rPr>
          <w:rFonts w:asciiTheme="minorHAnsi" w:hAnsiTheme="minorHAnsi"/>
          <w:lang w:val="en-GB"/>
        </w:rPr>
      </w:pPr>
      <w:proofErr w:type="spellStart"/>
      <w:proofErr w:type="gramStart"/>
      <w:r w:rsidRPr="00362B1B">
        <w:rPr>
          <w:rFonts w:asciiTheme="minorHAnsi" w:eastAsiaTheme="minorHAnsi" w:hAnsiTheme="minorHAnsi" w:cstheme="minorBidi"/>
          <w:b/>
          <w:lang w:val="en-GB"/>
        </w:rPr>
        <w:lastRenderedPageBreak/>
        <w:t>propagationFactor</w:t>
      </w:r>
      <w:proofErr w:type="spellEnd"/>
      <w:proofErr w:type="gramEnd"/>
      <w:r w:rsidRPr="00362B1B">
        <w:rPr>
          <w:rFonts w:asciiTheme="minorHAnsi" w:eastAsiaTheme="minorHAnsi" w:hAnsiTheme="minorHAnsi" w:cstheme="minorBidi"/>
          <w:lang w:val="en-GB"/>
        </w:rPr>
        <w:t xml:space="preserve"> (time)</w:t>
      </w:r>
      <w:r w:rsidRPr="00362B1B">
        <w:rPr>
          <w:rFonts w:asciiTheme="minorHAnsi" w:hAnsiTheme="minorHAnsi"/>
          <w:lang w:val="en-GB"/>
        </w:rPr>
        <w:t xml:space="preserve"> </w:t>
      </w:r>
      <w:r w:rsidRPr="00362B1B">
        <w:rPr>
          <w:rFonts w:asciiTheme="minorHAnsi" w:hAnsiTheme="minorHAnsi"/>
        </w:rPr>
        <w:t>Used to specify whether the occurrence's time is to be set with +/- a number of propagation delays. If no value is specified, 0 will be used as the default, i.e. no delays added.</w:t>
      </w:r>
    </w:p>
    <w:p w14:paraId="40DD8933" w14:textId="77777777" w:rsidR="00931333" w:rsidRPr="00362B1B" w:rsidRDefault="00931333" w:rsidP="002E6C27">
      <w:pPr>
        <w:pStyle w:val="ListParagraph"/>
        <w:numPr>
          <w:ilvl w:val="0"/>
          <w:numId w:val="18"/>
        </w:numPr>
        <w:rPr>
          <w:rFonts w:asciiTheme="minorHAnsi" w:hAnsiTheme="minorHAnsi"/>
          <w:lang w:val="en-GB"/>
        </w:rPr>
      </w:pPr>
      <w:proofErr w:type="spellStart"/>
      <w:r w:rsidRPr="00362B1B">
        <w:rPr>
          <w:rFonts w:asciiTheme="minorHAnsi" w:hAnsiTheme="minorHAnsi"/>
          <w:b/>
          <w:lang w:val="en-GB"/>
        </w:rPr>
        <w:t>earliestOffset</w:t>
      </w:r>
      <w:proofErr w:type="spellEnd"/>
      <w:r w:rsidRPr="00362B1B">
        <w:rPr>
          <w:rFonts w:asciiTheme="minorHAnsi" w:hAnsiTheme="minorHAnsi"/>
          <w:lang w:val="en-GB"/>
        </w:rPr>
        <w:t xml:space="preserve"> (delta time) </w:t>
      </w:r>
      <w:r w:rsidRPr="00362B1B">
        <w:rPr>
          <w:rFonts w:asciiTheme="minorHAnsi" w:hAnsiTheme="minorHAnsi"/>
        </w:rPr>
        <w:t>The offset of the start of the window for the occurrence, which is only applied to the '</w:t>
      </w:r>
      <w:proofErr w:type="spellStart"/>
      <w:r w:rsidRPr="00362B1B">
        <w:rPr>
          <w:rFonts w:asciiTheme="minorHAnsi" w:hAnsiTheme="minorHAnsi"/>
        </w:rPr>
        <w:t>actionTime</w:t>
      </w:r>
      <w:proofErr w:type="spellEnd"/>
      <w:r w:rsidRPr="00362B1B">
        <w:rPr>
          <w:rFonts w:asciiTheme="minorHAnsi" w:hAnsiTheme="minorHAnsi"/>
        </w:rPr>
        <w:t>' or the 'event ID' if specified</w:t>
      </w:r>
    </w:p>
    <w:p w14:paraId="0DE53EB9" w14:textId="77777777" w:rsidR="00931333" w:rsidRPr="00B94CDF" w:rsidRDefault="00931333" w:rsidP="002E6C27">
      <w:pPr>
        <w:pStyle w:val="ListParagraph"/>
        <w:numPr>
          <w:ilvl w:val="0"/>
          <w:numId w:val="18"/>
        </w:numPr>
        <w:rPr>
          <w:rFonts w:asciiTheme="minorHAnsi" w:hAnsiTheme="minorHAnsi"/>
          <w:lang w:val="en-GB"/>
        </w:rPr>
      </w:pPr>
      <w:proofErr w:type="spellStart"/>
      <w:r w:rsidRPr="00362B1B">
        <w:rPr>
          <w:rFonts w:asciiTheme="minorHAnsi" w:hAnsiTheme="minorHAnsi"/>
          <w:b/>
          <w:lang w:val="en-GB"/>
        </w:rPr>
        <w:t>latestOffset</w:t>
      </w:r>
      <w:proofErr w:type="spellEnd"/>
      <w:r w:rsidRPr="00362B1B">
        <w:rPr>
          <w:rFonts w:asciiTheme="minorHAnsi" w:hAnsiTheme="minorHAnsi"/>
          <w:lang w:val="en-GB"/>
        </w:rPr>
        <w:t xml:space="preserve"> (positive delta time) </w:t>
      </w:r>
      <w:r w:rsidRPr="00362B1B">
        <w:rPr>
          <w:rFonts w:asciiTheme="minorHAnsi" w:hAnsiTheme="minorHAnsi"/>
        </w:rPr>
        <w:t>The offset of the end of the window for the occurrence, which is only applied to the '</w:t>
      </w:r>
      <w:proofErr w:type="spellStart"/>
      <w:r w:rsidRPr="00362B1B">
        <w:rPr>
          <w:rFonts w:asciiTheme="minorHAnsi" w:hAnsiTheme="minorHAnsi"/>
        </w:rPr>
        <w:t>actionTime</w:t>
      </w:r>
      <w:proofErr w:type="spellEnd"/>
      <w:r w:rsidRPr="00362B1B">
        <w:rPr>
          <w:rFonts w:asciiTheme="minorHAnsi" w:hAnsiTheme="minorHAnsi"/>
        </w:rPr>
        <w:t>' or the 'event ID' if specified</w:t>
      </w:r>
    </w:p>
    <w:p w14:paraId="6C2E1943" w14:textId="77777777" w:rsidR="00B94CDF" w:rsidRDefault="00B94CDF" w:rsidP="00B94CDF">
      <w:pPr>
        <w:rPr>
          <w:rFonts w:asciiTheme="minorHAnsi" w:hAnsiTheme="minorHAnsi"/>
          <w:lang w:val="en-GB"/>
        </w:rPr>
      </w:pPr>
    </w:p>
    <w:p w14:paraId="7AC257CB" w14:textId="78B7B20A" w:rsidR="00B94CDF" w:rsidRDefault="00B94CDF" w:rsidP="00B94CDF">
      <w:pPr>
        <w:rPr>
          <w:rFonts w:asciiTheme="minorHAnsi" w:hAnsiTheme="minorHAnsi"/>
          <w:b/>
          <w:i/>
          <w:lang w:val="en-GB"/>
        </w:rPr>
      </w:pPr>
      <w:proofErr w:type="spellStart"/>
      <w:r>
        <w:rPr>
          <w:rFonts w:asciiTheme="minorHAnsi" w:hAnsiTheme="minorHAnsi"/>
          <w:b/>
          <w:i/>
          <w:lang w:val="en-GB"/>
        </w:rPr>
        <w:t>Disussion</w:t>
      </w:r>
      <w:proofErr w:type="spellEnd"/>
      <w:r>
        <w:rPr>
          <w:rFonts w:asciiTheme="minorHAnsi" w:hAnsiTheme="minorHAnsi"/>
          <w:b/>
          <w:i/>
          <w:lang w:val="en-GB"/>
        </w:rPr>
        <w:t xml:space="preserve"> Item</w:t>
      </w:r>
    </w:p>
    <w:p w14:paraId="4A715431" w14:textId="764C950C" w:rsidR="00B94CDF" w:rsidRPr="00B94CDF" w:rsidRDefault="00B94CDF" w:rsidP="00B94CDF">
      <w:pPr>
        <w:pStyle w:val="ListParagraph"/>
        <w:numPr>
          <w:ilvl w:val="0"/>
          <w:numId w:val="18"/>
        </w:numPr>
        <w:rPr>
          <w:rFonts w:asciiTheme="minorHAnsi" w:hAnsiTheme="minorHAnsi"/>
          <w:i/>
          <w:lang w:val="en-GB"/>
        </w:rPr>
      </w:pPr>
      <w:r w:rsidRPr="00B94CDF">
        <w:rPr>
          <w:rFonts w:asciiTheme="minorHAnsi" w:hAnsiTheme="minorHAnsi"/>
          <w:i/>
          <w:lang w:val="en-GB"/>
        </w:rPr>
        <w:t>How to express in the model?</w:t>
      </w:r>
    </w:p>
    <w:p w14:paraId="2EA406D7" w14:textId="77777777" w:rsidR="00931333" w:rsidRDefault="00931333" w:rsidP="00931333">
      <w:pPr>
        <w:pStyle w:val="Heading3"/>
        <w:rPr>
          <w:lang w:val="en-GB"/>
        </w:rPr>
      </w:pPr>
      <w:bookmarkStart w:id="30" w:name="_Toc525924706"/>
      <w:proofErr w:type="spellStart"/>
      <w:proofErr w:type="gramStart"/>
      <w:r>
        <w:rPr>
          <w:lang w:val="en-GB"/>
        </w:rPr>
        <w:t>executionTime</w:t>
      </w:r>
      <w:proofErr w:type="spellEnd"/>
      <w:r>
        <w:rPr>
          <w:lang w:val="en-GB"/>
        </w:rPr>
        <w:t>/</w:t>
      </w:r>
      <w:proofErr w:type="spellStart"/>
      <w:r>
        <w:rPr>
          <w:lang w:val="en-GB"/>
        </w:rPr>
        <w:t>releaseTime</w:t>
      </w:r>
      <w:proofErr w:type="spellEnd"/>
      <w:proofErr w:type="gramEnd"/>
      <w:r>
        <w:rPr>
          <w:lang w:val="en-GB"/>
        </w:rPr>
        <w:t xml:space="preserve"> in constraints</w:t>
      </w:r>
      <w:bookmarkEnd w:id="30"/>
    </w:p>
    <w:p w14:paraId="65A73275" w14:textId="06571F30" w:rsidR="00931333" w:rsidRDefault="00931333" w:rsidP="00931333">
      <w:pPr>
        <w:rPr>
          <w:lang w:val="en-GB"/>
        </w:rPr>
      </w:pPr>
      <w:r>
        <w:rPr>
          <w:lang w:val="en-GB"/>
        </w:rPr>
        <w:t xml:space="preserve">How to express both </w:t>
      </w:r>
      <w:proofErr w:type="spellStart"/>
      <w:r>
        <w:rPr>
          <w:lang w:val="en-GB"/>
        </w:rPr>
        <w:t>executionTime</w:t>
      </w:r>
      <w:proofErr w:type="spellEnd"/>
      <w:r>
        <w:rPr>
          <w:lang w:val="en-GB"/>
        </w:rPr>
        <w:t xml:space="preserve"> and </w:t>
      </w:r>
      <w:proofErr w:type="spellStart"/>
      <w:r>
        <w:rPr>
          <w:lang w:val="en-GB"/>
        </w:rPr>
        <w:t>releaseTime</w:t>
      </w:r>
      <w:proofErr w:type="spellEnd"/>
      <w:r>
        <w:rPr>
          <w:lang w:val="en-GB"/>
        </w:rPr>
        <w:t xml:space="preserve"> in constraints? </w:t>
      </w:r>
      <w:r w:rsidR="006C1E64">
        <w:rPr>
          <w:lang w:val="en-GB"/>
        </w:rPr>
        <w:t>(</w:t>
      </w:r>
      <w:r w:rsidR="006C1E64">
        <w:rPr>
          <w:lang w:val="en-GB"/>
        </w:rPr>
        <w:fldChar w:fldCharType="begin"/>
      </w:r>
      <w:r w:rsidR="006C1E64">
        <w:rPr>
          <w:lang w:val="en-GB"/>
        </w:rPr>
        <w:instrText xml:space="preserve"> REF _Ref525300392 \h </w:instrText>
      </w:r>
      <w:r w:rsidR="006C1E64">
        <w:rPr>
          <w:lang w:val="en-GB"/>
        </w:rPr>
      </w:r>
      <w:r w:rsidR="006C1E64">
        <w:rPr>
          <w:lang w:val="en-GB"/>
        </w:rPr>
        <w:fldChar w:fldCharType="separate"/>
      </w:r>
      <w:r w:rsidR="006C1E64">
        <w:t xml:space="preserve">Figure </w:t>
      </w:r>
      <w:r w:rsidR="006C1E64">
        <w:rPr>
          <w:noProof/>
        </w:rPr>
        <w:t>7</w:t>
      </w:r>
      <w:r w:rsidR="006C1E64">
        <w:rPr>
          <w:lang w:val="en-GB"/>
        </w:rPr>
        <w:fldChar w:fldCharType="end"/>
      </w:r>
      <w:r w:rsidR="006C1E64">
        <w:rPr>
          <w:lang w:val="en-GB"/>
        </w:rPr>
        <w:t xml:space="preserve">) </w:t>
      </w:r>
      <w:r>
        <w:rPr>
          <w:lang w:val="en-GB"/>
        </w:rPr>
        <w:t xml:space="preserve">For </w:t>
      </w:r>
      <w:proofErr w:type="gramStart"/>
      <w:r>
        <w:rPr>
          <w:lang w:val="en-GB"/>
        </w:rPr>
        <w:t>example</w:t>
      </w:r>
      <w:proofErr w:type="gramEnd"/>
      <w:r>
        <w:rPr>
          <w:lang w:val="en-GB"/>
        </w:rPr>
        <w:t xml:space="preserve"> </w:t>
      </w:r>
      <w:proofErr w:type="spellStart"/>
      <w:r>
        <w:rPr>
          <w:lang w:val="en-GB"/>
        </w:rPr>
        <w:t>TimeConstraint</w:t>
      </w:r>
      <w:proofErr w:type="spellEnd"/>
      <w:r>
        <w:rPr>
          <w:lang w:val="en-GB"/>
        </w:rPr>
        <w:t xml:space="preserve"> specifies a </w:t>
      </w:r>
      <w:proofErr w:type="spellStart"/>
      <w:r>
        <w:rPr>
          <w:lang w:val="en-GB"/>
        </w:rPr>
        <w:t>TimeExpression</w:t>
      </w:r>
      <w:proofErr w:type="spellEnd"/>
      <w:r>
        <w:rPr>
          <w:lang w:val="en-GB"/>
        </w:rPr>
        <w:t xml:space="preserve"> for an </w:t>
      </w:r>
      <w:proofErr w:type="spellStart"/>
      <w:r>
        <w:rPr>
          <w:lang w:val="en-GB"/>
        </w:rPr>
        <w:t>ActivityRef</w:t>
      </w:r>
      <w:proofErr w:type="spellEnd"/>
      <w:r>
        <w:rPr>
          <w:lang w:val="en-GB"/>
        </w:rPr>
        <w:t>, but it does not specify the semantics of the time constraint, which is assumed to be the execution time of the Activity.</w:t>
      </w:r>
    </w:p>
    <w:p w14:paraId="5A478FDD" w14:textId="77777777" w:rsidR="00B8636D" w:rsidRPr="00B8636D" w:rsidRDefault="00B8636D" w:rsidP="00931333">
      <w:pPr>
        <w:rPr>
          <w:lang w:val="en-GB"/>
        </w:rPr>
      </w:pPr>
    </w:p>
    <w:p w14:paraId="496DD14F" w14:textId="636828A8" w:rsidR="00D27A1F" w:rsidRDefault="00D27A1F" w:rsidP="00931333">
      <w:pPr>
        <w:rPr>
          <w:b/>
          <w:i/>
          <w:lang w:val="en-GB"/>
        </w:rPr>
      </w:pPr>
      <w:r>
        <w:rPr>
          <w:b/>
          <w:i/>
          <w:lang w:val="en-GB"/>
        </w:rPr>
        <w:t>Discussion Item</w:t>
      </w:r>
    </w:p>
    <w:p w14:paraId="2B55A739" w14:textId="311788CD" w:rsidR="00D27A1F" w:rsidRPr="00BB46F7" w:rsidRDefault="00D27A1F" w:rsidP="00BB46F7">
      <w:pPr>
        <w:pStyle w:val="ListParagraph"/>
        <w:numPr>
          <w:ilvl w:val="0"/>
          <w:numId w:val="33"/>
        </w:numPr>
        <w:rPr>
          <w:lang w:val="en-GB"/>
        </w:rPr>
      </w:pPr>
      <w:r>
        <w:rPr>
          <w:i/>
          <w:lang w:val="en-GB"/>
        </w:rPr>
        <w:t>The model supports the concept of execution time. Extend the Activity to support the concept of release time?</w:t>
      </w:r>
    </w:p>
    <w:p w14:paraId="6638EE36" w14:textId="3CD5C978" w:rsidR="00D27A1F" w:rsidRPr="00BB46F7" w:rsidRDefault="00D27A1F" w:rsidP="00BB46F7">
      <w:pPr>
        <w:pStyle w:val="ListParagraph"/>
        <w:numPr>
          <w:ilvl w:val="0"/>
          <w:numId w:val="33"/>
        </w:numPr>
        <w:rPr>
          <w:lang w:val="en-GB"/>
        </w:rPr>
      </w:pPr>
      <w:r>
        <w:rPr>
          <w:i/>
          <w:lang w:val="en-GB"/>
        </w:rPr>
        <w:t>Alternative: consider the Release and Execution as two separate activities.</w:t>
      </w:r>
    </w:p>
    <w:p w14:paraId="150398BF" w14:textId="77777777" w:rsidR="00D27A1F" w:rsidRDefault="00D27A1F" w:rsidP="00931333">
      <w:pPr>
        <w:rPr>
          <w:b/>
          <w:lang w:val="en-GB"/>
        </w:rPr>
      </w:pPr>
    </w:p>
    <w:p w14:paraId="4CBCD4E2" w14:textId="00B01546" w:rsidR="00931333" w:rsidRPr="007E277E" w:rsidRDefault="00931333" w:rsidP="00931333">
      <w:pPr>
        <w:pStyle w:val="Heading3"/>
        <w:rPr>
          <w:lang w:val="en-GB"/>
        </w:rPr>
      </w:pPr>
      <w:bookmarkStart w:id="31" w:name="_Toc525924707"/>
      <w:r>
        <w:rPr>
          <w:lang w:val="en-GB"/>
        </w:rPr>
        <w:t xml:space="preserve">Multiple errors in </w:t>
      </w:r>
      <w:proofErr w:type="spellStart"/>
      <w:r>
        <w:rPr>
          <w:lang w:val="en-GB"/>
        </w:rPr>
        <w:t>requestResponse</w:t>
      </w:r>
      <w:bookmarkEnd w:id="31"/>
      <w:proofErr w:type="spellEnd"/>
    </w:p>
    <w:p w14:paraId="25F59D01" w14:textId="035F3777" w:rsidR="007B2387" w:rsidRDefault="00931333" w:rsidP="00AD141D">
      <w:pPr>
        <w:rPr>
          <w:i/>
          <w:lang w:val="en-GB"/>
        </w:rPr>
      </w:pPr>
      <w:r>
        <w:rPr>
          <w:lang w:val="en-GB"/>
        </w:rPr>
        <w:t xml:space="preserve">Multiple errors not handled in Request Response. </w:t>
      </w:r>
      <w:proofErr w:type="spellStart"/>
      <w:r>
        <w:rPr>
          <w:lang w:val="en-GB"/>
        </w:rPr>
        <w:t>RequestUpdate</w:t>
      </w:r>
      <w:proofErr w:type="spellEnd"/>
      <w:r>
        <w:rPr>
          <w:lang w:val="en-GB"/>
        </w:rPr>
        <w:t xml:space="preserve"> allows specifying single error using </w:t>
      </w:r>
      <w:proofErr w:type="spellStart"/>
      <w:r>
        <w:rPr>
          <w:lang w:val="en-GB"/>
        </w:rPr>
        <w:t>ErrCode</w:t>
      </w:r>
      <w:proofErr w:type="spellEnd"/>
      <w:r>
        <w:rPr>
          <w:lang w:val="en-GB"/>
        </w:rPr>
        <w:t xml:space="preserve"> (Integer) and </w:t>
      </w:r>
      <w:proofErr w:type="spellStart"/>
      <w:r>
        <w:rPr>
          <w:lang w:val="en-GB"/>
        </w:rPr>
        <w:t>ErrInfo</w:t>
      </w:r>
      <w:proofErr w:type="spellEnd"/>
      <w:r>
        <w:rPr>
          <w:lang w:val="en-GB"/>
        </w:rPr>
        <w:t xml:space="preserve"> (String). GAIA allows multiple errors. First it says the number of errors, and for each error there is reference (line nr. in file) and string value.</w:t>
      </w:r>
      <w:r w:rsidRPr="00AD141D">
        <w:rPr>
          <w:i/>
          <w:lang w:val="en-GB"/>
        </w:rPr>
        <w:t xml:space="preserve"> </w:t>
      </w:r>
    </w:p>
    <w:p w14:paraId="16F6948C" w14:textId="77777777" w:rsidR="007E277E" w:rsidRPr="007E277E" w:rsidRDefault="007E277E" w:rsidP="00AD141D">
      <w:pPr>
        <w:rPr>
          <w:lang w:val="en-GB"/>
        </w:rPr>
        <w:sectPr w:rsidR="007E277E" w:rsidRPr="007E277E" w:rsidSect="00C17126">
          <w:headerReference w:type="first" r:id="rId27"/>
          <w:footerReference w:type="first" r:id="rId28"/>
          <w:pgSz w:w="11907" w:h="16840" w:code="9"/>
          <w:pgMar w:top="1860" w:right="1106" w:bottom="1979" w:left="1134" w:header="771" w:footer="1020" w:gutter="0"/>
          <w:cols w:space="708"/>
          <w:titlePg/>
          <w:docGrid w:linePitch="360"/>
        </w:sectPr>
      </w:pPr>
    </w:p>
    <w:p w14:paraId="38F71E49" w14:textId="77777777" w:rsidR="00793256" w:rsidRPr="00793256" w:rsidRDefault="00793256" w:rsidP="00931333">
      <w:pPr>
        <w:rPr>
          <w:lang w:val="en-GB"/>
        </w:rPr>
      </w:pPr>
    </w:p>
    <w:p w14:paraId="7B51B6A6" w14:textId="77777777" w:rsidR="00793256" w:rsidRDefault="00793256" w:rsidP="00C757E1">
      <w:pPr>
        <w:keepNext/>
        <w:jc w:val="center"/>
      </w:pPr>
      <w:r>
        <w:rPr>
          <w:noProof/>
          <w:sz w:val="0"/>
          <w:szCs w:val="0"/>
        </w:rPr>
        <w:lastRenderedPageBreak/>
        <w:drawing>
          <wp:inline distT="0" distB="0" distL="0" distR="0" wp14:anchorId="12514A24" wp14:editId="5395F6A8">
            <wp:extent cx="298704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pic:nvPicPr>
                  <pic:blipFill>
                    <a:blip r:embed="rId29"/>
                    <a:stretch>
                      <a:fillRect/>
                    </a:stretch>
                  </pic:blipFill>
                  <pic:spPr bwMode="auto">
                    <a:xfrm>
                      <a:off x="0" y="0"/>
                      <a:ext cx="2987040" cy="2743200"/>
                    </a:xfrm>
                    <a:prstGeom prst="rect">
                      <a:avLst/>
                    </a:prstGeom>
                    <a:noFill/>
                    <a:ln w="9525">
                      <a:noFill/>
                      <a:miter lim="800000"/>
                      <a:headEnd/>
                      <a:tailEnd/>
                    </a:ln>
                  </pic:spPr>
                </pic:pic>
              </a:graphicData>
            </a:graphic>
          </wp:inline>
        </w:drawing>
      </w:r>
    </w:p>
    <w:p w14:paraId="08D9003C" w14:textId="77777777" w:rsidR="00793256" w:rsidRDefault="00793256" w:rsidP="00C757E1">
      <w:pPr>
        <w:pStyle w:val="Caption"/>
        <w:jc w:val="cente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9</w:t>
      </w:r>
      <w:r w:rsidR="002F58C3">
        <w:rPr>
          <w:noProof/>
        </w:rPr>
        <w:fldChar w:fldCharType="end"/>
      </w:r>
      <w:r>
        <w:t xml:space="preserve"> - GAIA request response</w:t>
      </w:r>
    </w:p>
    <w:p w14:paraId="07EAB014" w14:textId="77777777" w:rsidR="00793256" w:rsidRDefault="00793256" w:rsidP="00C757E1">
      <w:pPr>
        <w:keepNext/>
        <w:jc w:val="center"/>
      </w:pPr>
      <w:r>
        <w:rPr>
          <w:noProof/>
          <w:sz w:val="0"/>
          <w:szCs w:val="0"/>
        </w:rPr>
        <w:drawing>
          <wp:inline distT="0" distB="0" distL="0" distR="0" wp14:anchorId="3B2471FC" wp14:editId="00359A0E">
            <wp:extent cx="1188720" cy="1120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30"/>
                    <a:stretch>
                      <a:fillRect/>
                    </a:stretch>
                  </pic:blipFill>
                  <pic:spPr bwMode="auto">
                    <a:xfrm>
                      <a:off x="0" y="0"/>
                      <a:ext cx="1188720" cy="1120140"/>
                    </a:xfrm>
                    <a:prstGeom prst="rect">
                      <a:avLst/>
                    </a:prstGeom>
                    <a:noFill/>
                    <a:ln w="9525">
                      <a:noFill/>
                      <a:miter lim="800000"/>
                      <a:headEnd/>
                      <a:tailEnd/>
                    </a:ln>
                  </pic:spPr>
                </pic:pic>
              </a:graphicData>
            </a:graphic>
          </wp:inline>
        </w:drawing>
      </w:r>
    </w:p>
    <w:p w14:paraId="51719E2C" w14:textId="77777777" w:rsidR="00793256" w:rsidRPr="00793256" w:rsidRDefault="00793256" w:rsidP="00C757E1">
      <w:pPr>
        <w:pStyle w:val="Caption"/>
        <w:jc w:val="center"/>
        <w:rPr>
          <w:lang w:val="en-GB"/>
        </w:rP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10</w:t>
      </w:r>
      <w:r w:rsidR="002F58C3">
        <w:rPr>
          <w:noProof/>
        </w:rPr>
        <w:fldChar w:fldCharType="end"/>
      </w:r>
      <w:r>
        <w:t xml:space="preserve"> - MP Request Update</w:t>
      </w:r>
    </w:p>
    <w:p w14:paraId="0ECDCC96" w14:textId="77777777" w:rsidR="00C757E1" w:rsidRDefault="00C757E1" w:rsidP="00931333">
      <w:pPr>
        <w:autoSpaceDE w:val="0"/>
        <w:autoSpaceDN w:val="0"/>
        <w:adjustRightInd w:val="0"/>
        <w:spacing w:after="1"/>
        <w:rPr>
          <w:lang w:val="en-GB"/>
        </w:rPr>
        <w:sectPr w:rsidR="00C757E1" w:rsidSect="00C757E1">
          <w:type w:val="continuous"/>
          <w:pgSz w:w="11907" w:h="16840" w:code="9"/>
          <w:pgMar w:top="1860" w:right="1106" w:bottom="1979" w:left="1134" w:header="771" w:footer="1020" w:gutter="0"/>
          <w:cols w:num="2" w:space="708"/>
          <w:titlePg/>
          <w:docGrid w:linePitch="360"/>
        </w:sectPr>
      </w:pPr>
    </w:p>
    <w:p w14:paraId="50A8FAC6" w14:textId="77777777" w:rsidR="00AD141D" w:rsidRPr="00AD141D" w:rsidRDefault="00AD141D" w:rsidP="00AD141D">
      <w:pPr>
        <w:rPr>
          <w:b/>
          <w:i/>
          <w:lang w:val="en-GB"/>
        </w:rPr>
      </w:pPr>
      <w:r w:rsidRPr="00AD141D">
        <w:rPr>
          <w:b/>
          <w:i/>
          <w:lang w:val="en-GB"/>
        </w:rPr>
        <w:t>Discussion Item</w:t>
      </w:r>
    </w:p>
    <w:p w14:paraId="7DA95837" w14:textId="700661AA" w:rsidR="00AD141D" w:rsidRPr="007B2387" w:rsidRDefault="007E277E" w:rsidP="00AD141D">
      <w:pPr>
        <w:pStyle w:val="ListParagraph"/>
        <w:numPr>
          <w:ilvl w:val="0"/>
          <w:numId w:val="18"/>
        </w:numPr>
        <w:rPr>
          <w:i/>
          <w:lang w:val="en-GB"/>
        </w:rPr>
        <w:sectPr w:rsidR="00AD141D" w:rsidRPr="007B2387" w:rsidSect="00AD141D">
          <w:headerReference w:type="first" r:id="rId31"/>
          <w:footerReference w:type="first" r:id="rId32"/>
          <w:type w:val="continuous"/>
          <w:pgSz w:w="11907" w:h="16840" w:code="9"/>
          <w:pgMar w:top="1860" w:right="1106" w:bottom="1979" w:left="1134" w:header="771" w:footer="1020" w:gutter="0"/>
          <w:cols w:space="708"/>
          <w:titlePg/>
          <w:docGrid w:linePitch="360"/>
        </w:sectPr>
      </w:pPr>
      <w:r>
        <w:rPr>
          <w:i/>
          <w:lang w:val="en-GB"/>
        </w:rPr>
        <w:t>M</w:t>
      </w:r>
      <w:r w:rsidR="00AD141D" w:rsidRPr="007B2387">
        <w:rPr>
          <w:i/>
          <w:lang w:val="en-GB"/>
        </w:rPr>
        <w:t>ultiple errors</w:t>
      </w:r>
      <w:r>
        <w:rPr>
          <w:i/>
          <w:lang w:val="en-GB"/>
        </w:rPr>
        <w:t xml:space="preserve"> can be reported</w:t>
      </w:r>
      <w:r w:rsidR="00AD141D" w:rsidRPr="007B2387">
        <w:rPr>
          <w:i/>
          <w:lang w:val="en-GB"/>
        </w:rPr>
        <w:t xml:space="preserve">, if multiple responses </w:t>
      </w:r>
      <w:r>
        <w:rPr>
          <w:i/>
          <w:lang w:val="en-GB"/>
        </w:rPr>
        <w:t xml:space="preserve">are provided </w:t>
      </w:r>
      <w:r w:rsidR="00AD141D" w:rsidRPr="007B2387">
        <w:rPr>
          <w:i/>
          <w:lang w:val="en-GB"/>
        </w:rPr>
        <w:t>– we have not yet defined the interactions in the service.  Do we want to exten</w:t>
      </w:r>
      <w:r w:rsidR="00AD141D">
        <w:rPr>
          <w:i/>
          <w:lang w:val="en-GB"/>
        </w:rPr>
        <w:t>d to allow for multiple errors?</w:t>
      </w:r>
    </w:p>
    <w:p w14:paraId="082E5EBA" w14:textId="77777777" w:rsidR="00931333" w:rsidRDefault="00931333" w:rsidP="00931333">
      <w:pPr>
        <w:autoSpaceDE w:val="0"/>
        <w:autoSpaceDN w:val="0"/>
        <w:adjustRightInd w:val="0"/>
        <w:spacing w:after="1"/>
        <w:rPr>
          <w:lang w:val="en-GB"/>
        </w:rPr>
      </w:pPr>
    </w:p>
    <w:p w14:paraId="75F4BCF0" w14:textId="77777777" w:rsidR="00931333" w:rsidRDefault="00931333" w:rsidP="00931333">
      <w:pPr>
        <w:pStyle w:val="Heading3"/>
        <w:rPr>
          <w:lang w:val="en-GB"/>
        </w:rPr>
      </w:pPr>
      <w:bookmarkStart w:id="32" w:name="_Toc525924708"/>
      <w:r>
        <w:rPr>
          <w:lang w:val="en-GB"/>
        </w:rPr>
        <w:t>XMM-Newton Revolution</w:t>
      </w:r>
      <w:r w:rsidR="00833AA2">
        <w:rPr>
          <w:lang w:val="en-GB"/>
        </w:rPr>
        <w:t xml:space="preserve"> - example</w:t>
      </w:r>
      <w:bookmarkEnd w:id="32"/>
    </w:p>
    <w:p w14:paraId="49014C4E" w14:textId="7A52DDD5" w:rsidR="00931333" w:rsidRDefault="00931333" w:rsidP="00931333">
      <w:pPr>
        <w:spacing w:before="240"/>
        <w:rPr>
          <w:lang w:val="en-GB"/>
        </w:rPr>
      </w:pPr>
      <w:r>
        <w:rPr>
          <w:lang w:val="en-GB"/>
        </w:rPr>
        <w:t>XMM-Newton web interface has the following Observation Time Constraint (“</w:t>
      </w:r>
      <w:r>
        <w:rPr>
          <w:b/>
          <w:lang w:val="en-GB"/>
        </w:rPr>
        <w:t>XMM-Newton Revolution</w:t>
      </w:r>
      <w:r w:rsidRPr="00564A76">
        <w:rPr>
          <w:lang w:val="en-GB"/>
        </w:rPr>
        <w:t>”)</w:t>
      </w:r>
      <w:r w:rsidR="005178BF">
        <w:rPr>
          <w:lang w:val="en-GB"/>
        </w:rPr>
        <w:t>:</w:t>
      </w:r>
    </w:p>
    <w:p w14:paraId="51D935C2" w14:textId="77777777" w:rsidR="00931333" w:rsidRDefault="00931333" w:rsidP="002E6C27">
      <w:pPr>
        <w:pStyle w:val="ListParagraph"/>
        <w:numPr>
          <w:ilvl w:val="0"/>
          <w:numId w:val="22"/>
        </w:numPr>
        <w:spacing w:before="240"/>
        <w:rPr>
          <w:lang w:val="en-GB"/>
        </w:rPr>
      </w:pPr>
      <w:proofErr w:type="spellStart"/>
      <w:r>
        <w:rPr>
          <w:lang w:val="en-GB"/>
        </w:rPr>
        <w:t>EarliestRevolution</w:t>
      </w:r>
      <w:proofErr w:type="spellEnd"/>
    </w:p>
    <w:p w14:paraId="14F0431F" w14:textId="77777777" w:rsidR="00931333" w:rsidRDefault="00931333" w:rsidP="002E6C27">
      <w:pPr>
        <w:pStyle w:val="ListParagraph"/>
        <w:numPr>
          <w:ilvl w:val="0"/>
          <w:numId w:val="22"/>
        </w:numPr>
        <w:spacing w:before="240"/>
        <w:rPr>
          <w:lang w:val="en-GB"/>
        </w:rPr>
      </w:pPr>
      <w:proofErr w:type="spellStart"/>
      <w:r>
        <w:rPr>
          <w:lang w:val="en-GB"/>
        </w:rPr>
        <w:t>LatestRevolution</w:t>
      </w:r>
      <w:proofErr w:type="spellEnd"/>
    </w:p>
    <w:p w14:paraId="604BC876" w14:textId="77777777" w:rsidR="00931333" w:rsidRDefault="00931333" w:rsidP="002E6C27">
      <w:pPr>
        <w:pStyle w:val="ListParagraph"/>
        <w:numPr>
          <w:ilvl w:val="0"/>
          <w:numId w:val="22"/>
        </w:numPr>
        <w:spacing w:before="240"/>
        <w:rPr>
          <w:lang w:val="en-GB"/>
        </w:rPr>
      </w:pPr>
      <w:proofErr w:type="spellStart"/>
      <w:r>
        <w:rPr>
          <w:lang w:val="en-GB"/>
        </w:rPr>
        <w:t>RepeatXTimes</w:t>
      </w:r>
      <w:proofErr w:type="spellEnd"/>
    </w:p>
    <w:p w14:paraId="56564CA7" w14:textId="77777777" w:rsidR="00931333" w:rsidRDefault="00931333" w:rsidP="002E6C27">
      <w:pPr>
        <w:pStyle w:val="ListParagraph"/>
        <w:numPr>
          <w:ilvl w:val="0"/>
          <w:numId w:val="22"/>
        </w:numPr>
        <w:spacing w:before="240"/>
        <w:rPr>
          <w:lang w:val="en-GB"/>
        </w:rPr>
      </w:pPr>
      <w:proofErr w:type="spellStart"/>
      <w:r>
        <w:rPr>
          <w:lang w:val="en-GB"/>
        </w:rPr>
        <w:t>RepeatEveryXRevolutions</w:t>
      </w:r>
      <w:proofErr w:type="spellEnd"/>
    </w:p>
    <w:p w14:paraId="3639CBC2" w14:textId="3B51A1AC" w:rsidR="00552107" w:rsidRDefault="00931333" w:rsidP="00552107">
      <w:pPr>
        <w:pStyle w:val="ListParagraph"/>
        <w:numPr>
          <w:ilvl w:val="0"/>
          <w:numId w:val="22"/>
        </w:numPr>
        <w:spacing w:before="240"/>
        <w:rPr>
          <w:lang w:val="en-GB"/>
        </w:rPr>
      </w:pPr>
      <w:proofErr w:type="spellStart"/>
      <w:r>
        <w:rPr>
          <w:lang w:val="en-GB"/>
        </w:rPr>
        <w:t>RepeatToleranceXRevolutions</w:t>
      </w:r>
      <w:proofErr w:type="spellEnd"/>
    </w:p>
    <w:p w14:paraId="66E42E50" w14:textId="3A03CD2C" w:rsidR="002559D6" w:rsidRPr="00BB46F7" w:rsidRDefault="00A81EED" w:rsidP="00552107">
      <w:pPr>
        <w:spacing w:before="240"/>
        <w:rPr>
          <w:b/>
          <w:i/>
        </w:rPr>
      </w:pPr>
      <w:r>
        <w:rPr>
          <w:b/>
          <w:i/>
        </w:rPr>
        <w:t>Discussion Item</w:t>
      </w:r>
    </w:p>
    <w:p w14:paraId="377884AA" w14:textId="2289E7DF" w:rsidR="002559D6" w:rsidRPr="00BB46F7" w:rsidRDefault="00A81EED" w:rsidP="00BB46F7">
      <w:pPr>
        <w:pStyle w:val="ListParagraph"/>
        <w:numPr>
          <w:ilvl w:val="0"/>
          <w:numId w:val="24"/>
        </w:numPr>
        <w:rPr>
          <w:i/>
        </w:rPr>
      </w:pPr>
      <w:r>
        <w:rPr>
          <w:i/>
        </w:rPr>
        <w:t>How to represent in the model?</w:t>
      </w:r>
      <w:r w:rsidR="002559D6" w:rsidRPr="00BB46F7">
        <w:rPr>
          <w:i/>
        </w:rPr>
        <w:t xml:space="preserve"> (</w:t>
      </w:r>
      <w:r w:rsidR="002559D6" w:rsidRPr="00BB46F7">
        <w:rPr>
          <w:i/>
        </w:rPr>
        <w:fldChar w:fldCharType="begin"/>
      </w:r>
      <w:r w:rsidR="002559D6" w:rsidRPr="00BB46F7">
        <w:rPr>
          <w:i/>
        </w:rPr>
        <w:instrText xml:space="preserve"> REF _Ref526168092 \h </w:instrText>
      </w:r>
      <w:r w:rsidR="002559D6">
        <w:rPr>
          <w:i/>
        </w:rPr>
        <w:instrText xml:space="preserve"> \* MERGEFORMAT </w:instrText>
      </w:r>
      <w:r w:rsidR="002559D6" w:rsidRPr="00BB46F7">
        <w:rPr>
          <w:i/>
        </w:rPr>
      </w:r>
      <w:r w:rsidR="002559D6" w:rsidRPr="00BB46F7">
        <w:rPr>
          <w:i/>
        </w:rPr>
        <w:fldChar w:fldCharType="separate"/>
      </w:r>
      <w:r w:rsidR="002559D6" w:rsidRPr="00BB46F7">
        <w:rPr>
          <w:i/>
        </w:rPr>
        <w:t xml:space="preserve">Figure </w:t>
      </w:r>
      <w:r w:rsidR="002559D6" w:rsidRPr="00BB46F7">
        <w:rPr>
          <w:i/>
          <w:noProof/>
        </w:rPr>
        <w:t>11</w:t>
      </w:r>
      <w:r w:rsidR="002559D6" w:rsidRPr="00BB46F7">
        <w:rPr>
          <w:i/>
        </w:rPr>
        <w:fldChar w:fldCharType="end"/>
      </w:r>
      <w:r w:rsidR="002559D6" w:rsidRPr="00BB46F7">
        <w:rPr>
          <w:i/>
        </w:rPr>
        <w:t>)</w:t>
      </w:r>
    </w:p>
    <w:p w14:paraId="5AD1A374" w14:textId="77777777" w:rsidR="002559D6" w:rsidRPr="00552107" w:rsidRDefault="002559D6" w:rsidP="00552107">
      <w:pPr>
        <w:spacing w:before="240"/>
        <w:rPr>
          <w:lang w:val="en-GB"/>
        </w:rPr>
      </w:pPr>
    </w:p>
    <w:p w14:paraId="4E19B534" w14:textId="77777777" w:rsidR="00833AA2" w:rsidRDefault="00833AA2" w:rsidP="00833AA2">
      <w:pPr>
        <w:keepNext/>
        <w:spacing w:before="240"/>
        <w:jc w:val="center"/>
      </w:pPr>
      <w:r>
        <w:rPr>
          <w:noProof/>
          <w:sz w:val="0"/>
          <w:szCs w:val="0"/>
        </w:rPr>
        <w:lastRenderedPageBreak/>
        <w:drawing>
          <wp:inline distT="0" distB="0" distL="0" distR="0" wp14:anchorId="2363C5D5" wp14:editId="45A93F71">
            <wp:extent cx="6138545" cy="42413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33"/>
                    <a:stretch>
                      <a:fillRect/>
                    </a:stretch>
                  </pic:blipFill>
                  <pic:spPr bwMode="auto">
                    <a:xfrm>
                      <a:off x="0" y="0"/>
                      <a:ext cx="6138545" cy="4241302"/>
                    </a:xfrm>
                    <a:prstGeom prst="rect">
                      <a:avLst/>
                    </a:prstGeom>
                    <a:noFill/>
                    <a:ln w="9525">
                      <a:noFill/>
                      <a:miter lim="800000"/>
                      <a:headEnd/>
                      <a:tailEnd/>
                    </a:ln>
                  </pic:spPr>
                </pic:pic>
              </a:graphicData>
            </a:graphic>
          </wp:inline>
        </w:drawing>
      </w:r>
    </w:p>
    <w:p w14:paraId="4B4972C4" w14:textId="77777777" w:rsidR="00833AA2" w:rsidRPr="00833AA2" w:rsidRDefault="00833AA2" w:rsidP="00833AA2">
      <w:pPr>
        <w:pStyle w:val="Caption"/>
        <w:jc w:val="center"/>
        <w:rPr>
          <w:strike/>
          <w:lang w:val="en-GB"/>
        </w:rPr>
      </w:pPr>
      <w:bookmarkStart w:id="33" w:name="_Ref526168092"/>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11</w:t>
      </w:r>
      <w:r w:rsidR="002F58C3">
        <w:rPr>
          <w:noProof/>
        </w:rPr>
        <w:fldChar w:fldCharType="end"/>
      </w:r>
      <w:bookmarkEnd w:id="33"/>
      <w:r>
        <w:t xml:space="preserve"> - MP Activity Details</w:t>
      </w:r>
    </w:p>
    <w:p w14:paraId="5BC4B21A" w14:textId="77777777" w:rsidR="00931333" w:rsidRDefault="00931333" w:rsidP="00931333">
      <w:pPr>
        <w:pStyle w:val="Heading3"/>
        <w:rPr>
          <w:lang w:val="en-GB"/>
        </w:rPr>
      </w:pPr>
      <w:bookmarkStart w:id="34" w:name="_Toc525924709"/>
      <w:r>
        <w:rPr>
          <w:lang w:val="en-GB"/>
        </w:rPr>
        <w:t>XMM-Newton Orbital Phase</w:t>
      </w:r>
      <w:r w:rsidR="00833AA2">
        <w:rPr>
          <w:lang w:val="en-GB"/>
        </w:rPr>
        <w:t xml:space="preserve"> - example</w:t>
      </w:r>
      <w:bookmarkEnd w:id="34"/>
    </w:p>
    <w:p w14:paraId="23F174AD" w14:textId="0D6CB862" w:rsidR="00931333" w:rsidRDefault="00931333" w:rsidP="00931333">
      <w:pPr>
        <w:spacing w:before="240"/>
        <w:ind w:left="51"/>
        <w:rPr>
          <w:lang w:val="en-GB"/>
        </w:rPr>
      </w:pPr>
      <w:r>
        <w:rPr>
          <w:lang w:val="en-GB"/>
        </w:rPr>
        <w:t>XMM-Newton web interface has the following Observation Time Constraint (“</w:t>
      </w:r>
      <w:r>
        <w:rPr>
          <w:b/>
          <w:lang w:val="en-GB"/>
        </w:rPr>
        <w:t>Orbital Phase</w:t>
      </w:r>
      <w:r>
        <w:rPr>
          <w:lang w:val="en-GB"/>
        </w:rPr>
        <w:t xml:space="preserve">”). </w:t>
      </w:r>
    </w:p>
    <w:p w14:paraId="0115D38A" w14:textId="77777777" w:rsidR="00931333" w:rsidRDefault="00931333" w:rsidP="002E6C27">
      <w:pPr>
        <w:pStyle w:val="ListParagraph"/>
        <w:numPr>
          <w:ilvl w:val="0"/>
          <w:numId w:val="23"/>
        </w:numPr>
        <w:spacing w:before="240"/>
        <w:rPr>
          <w:lang w:val="en-GB"/>
        </w:rPr>
      </w:pPr>
      <w:proofErr w:type="spellStart"/>
      <w:r>
        <w:rPr>
          <w:lang w:val="en-GB"/>
        </w:rPr>
        <w:t>EarliestStartTime</w:t>
      </w:r>
      <w:proofErr w:type="spellEnd"/>
    </w:p>
    <w:p w14:paraId="3D60FB92" w14:textId="77777777" w:rsidR="00931333" w:rsidRDefault="00931333" w:rsidP="002E6C27">
      <w:pPr>
        <w:pStyle w:val="ListParagraph"/>
        <w:numPr>
          <w:ilvl w:val="0"/>
          <w:numId w:val="23"/>
        </w:numPr>
        <w:spacing w:before="240"/>
        <w:rPr>
          <w:lang w:val="en-GB"/>
        </w:rPr>
      </w:pPr>
      <w:proofErr w:type="spellStart"/>
      <w:r>
        <w:rPr>
          <w:lang w:val="en-GB"/>
        </w:rPr>
        <w:t>LatestStartTime</w:t>
      </w:r>
      <w:proofErr w:type="spellEnd"/>
    </w:p>
    <w:p w14:paraId="4C9FF0D9" w14:textId="77777777" w:rsidR="00931333" w:rsidRDefault="00931333" w:rsidP="002E6C27">
      <w:pPr>
        <w:pStyle w:val="ListParagraph"/>
        <w:numPr>
          <w:ilvl w:val="0"/>
          <w:numId w:val="23"/>
        </w:numPr>
        <w:spacing w:before="240"/>
        <w:rPr>
          <w:lang w:val="en-GB"/>
        </w:rPr>
      </w:pPr>
      <w:proofErr w:type="spellStart"/>
      <w:r>
        <w:rPr>
          <w:lang w:val="en-GB"/>
        </w:rPr>
        <w:t>ReferenceTimeForPhaseZero</w:t>
      </w:r>
      <w:proofErr w:type="spellEnd"/>
    </w:p>
    <w:p w14:paraId="2EE78DD9" w14:textId="77777777" w:rsidR="00931333" w:rsidRDefault="00931333" w:rsidP="002E6C27">
      <w:pPr>
        <w:pStyle w:val="ListParagraph"/>
        <w:numPr>
          <w:ilvl w:val="0"/>
          <w:numId w:val="23"/>
        </w:numPr>
        <w:spacing w:before="240"/>
        <w:rPr>
          <w:lang w:val="en-GB"/>
        </w:rPr>
      </w:pPr>
      <w:r>
        <w:rPr>
          <w:lang w:val="en-GB"/>
        </w:rPr>
        <w:t>Period in days (</w:t>
      </w:r>
      <w:proofErr w:type="spellStart"/>
      <w:r>
        <w:rPr>
          <w:lang w:val="en-GB"/>
        </w:rPr>
        <w:t>int</w:t>
      </w:r>
      <w:proofErr w:type="spellEnd"/>
      <w:r>
        <w:rPr>
          <w:lang w:val="en-GB"/>
        </w:rPr>
        <w:t>)</w:t>
      </w:r>
    </w:p>
    <w:p w14:paraId="04398F95" w14:textId="77777777" w:rsidR="00931333" w:rsidRDefault="00931333" w:rsidP="002E6C27">
      <w:pPr>
        <w:pStyle w:val="ListParagraph"/>
        <w:numPr>
          <w:ilvl w:val="0"/>
          <w:numId w:val="23"/>
        </w:numPr>
        <w:spacing w:before="240"/>
        <w:rPr>
          <w:lang w:val="en-GB"/>
        </w:rPr>
      </w:pPr>
      <w:r>
        <w:rPr>
          <w:lang w:val="en-GB"/>
        </w:rPr>
        <w:t>Phase (float, &lt;1.0)</w:t>
      </w:r>
    </w:p>
    <w:p w14:paraId="2F460120" w14:textId="77777777" w:rsidR="00931333" w:rsidRDefault="00931333" w:rsidP="002E6C27">
      <w:pPr>
        <w:pStyle w:val="ListParagraph"/>
        <w:numPr>
          <w:ilvl w:val="0"/>
          <w:numId w:val="23"/>
        </w:numPr>
        <w:spacing w:before="240"/>
        <w:rPr>
          <w:lang w:val="en-GB"/>
        </w:rPr>
      </w:pPr>
      <w:r>
        <w:rPr>
          <w:lang w:val="en-GB"/>
        </w:rPr>
        <w:t>Tolerance in days (</w:t>
      </w:r>
      <w:proofErr w:type="spellStart"/>
      <w:r>
        <w:rPr>
          <w:lang w:val="en-GB"/>
        </w:rPr>
        <w:t>int</w:t>
      </w:r>
      <w:proofErr w:type="spellEnd"/>
      <w:r>
        <w:rPr>
          <w:lang w:val="en-GB"/>
        </w:rPr>
        <w:t>)</w:t>
      </w:r>
    </w:p>
    <w:p w14:paraId="2BA5F2BB" w14:textId="77777777" w:rsidR="00931333" w:rsidRDefault="00931333" w:rsidP="002E6C27">
      <w:pPr>
        <w:pStyle w:val="ListParagraph"/>
        <w:numPr>
          <w:ilvl w:val="0"/>
          <w:numId w:val="23"/>
        </w:numPr>
        <w:spacing w:before="240"/>
        <w:rPr>
          <w:lang w:val="en-GB"/>
        </w:rPr>
      </w:pPr>
      <w:r>
        <w:rPr>
          <w:lang w:val="en-GB"/>
        </w:rPr>
        <w:t>Repeat (</w:t>
      </w:r>
      <w:proofErr w:type="spellStart"/>
      <w:r>
        <w:rPr>
          <w:lang w:val="en-GB"/>
        </w:rPr>
        <w:t>int</w:t>
      </w:r>
      <w:proofErr w:type="spellEnd"/>
      <w:r>
        <w:rPr>
          <w:lang w:val="en-GB"/>
        </w:rPr>
        <w:t>)</w:t>
      </w:r>
    </w:p>
    <w:p w14:paraId="185DBC10" w14:textId="77777777" w:rsidR="00931333" w:rsidRDefault="00931333" w:rsidP="002E6C27">
      <w:pPr>
        <w:pStyle w:val="ListParagraph"/>
        <w:numPr>
          <w:ilvl w:val="0"/>
          <w:numId w:val="23"/>
        </w:numPr>
        <w:spacing w:before="240"/>
        <w:rPr>
          <w:lang w:val="en-GB"/>
        </w:rPr>
      </w:pPr>
      <w:r>
        <w:rPr>
          <w:lang w:val="en-GB"/>
        </w:rPr>
        <w:t>Consecutive (</w:t>
      </w:r>
      <w:proofErr w:type="spellStart"/>
      <w:proofErr w:type="gramStart"/>
      <w:r>
        <w:rPr>
          <w:lang w:val="en-GB"/>
        </w:rPr>
        <w:t>boolean</w:t>
      </w:r>
      <w:proofErr w:type="spellEnd"/>
      <w:proofErr w:type="gramEnd"/>
      <w:r>
        <w:rPr>
          <w:lang w:val="en-GB"/>
        </w:rPr>
        <w:t>) – “XRPS (the web interface - CGI) will count all exposures belonging to one observation consecutively.”</w:t>
      </w:r>
    </w:p>
    <w:p w14:paraId="2FDABED2" w14:textId="788C338D" w:rsidR="00931333" w:rsidRPr="00552107" w:rsidRDefault="00931333" w:rsidP="008B12DB">
      <w:pPr>
        <w:pStyle w:val="Caption"/>
        <w:rPr>
          <w:b w:val="0"/>
          <w:i/>
          <w:strike/>
          <w:color w:val="auto"/>
          <w:sz w:val="24"/>
          <w:szCs w:val="24"/>
          <w:lang w:val="en-GB"/>
        </w:rPr>
      </w:pPr>
    </w:p>
    <w:p w14:paraId="3D8C32F4" w14:textId="413D73B9" w:rsidR="00633022" w:rsidRPr="00015577" w:rsidRDefault="00633022" w:rsidP="00633022">
      <w:pPr>
        <w:spacing w:before="240"/>
        <w:rPr>
          <w:b/>
          <w:i/>
        </w:rPr>
      </w:pPr>
      <w:r>
        <w:rPr>
          <w:b/>
          <w:i/>
        </w:rPr>
        <w:t>Discussion Item</w:t>
      </w:r>
    </w:p>
    <w:p w14:paraId="36A33089" w14:textId="77777777" w:rsidR="00633022" w:rsidRPr="00015577" w:rsidRDefault="00633022" w:rsidP="00633022">
      <w:pPr>
        <w:pStyle w:val="ListParagraph"/>
        <w:numPr>
          <w:ilvl w:val="0"/>
          <w:numId w:val="24"/>
        </w:numPr>
        <w:rPr>
          <w:i/>
        </w:rPr>
      </w:pPr>
      <w:r>
        <w:rPr>
          <w:i/>
        </w:rPr>
        <w:t>How to represent in the model?</w:t>
      </w:r>
      <w:r w:rsidRPr="00015577">
        <w:rPr>
          <w:i/>
        </w:rPr>
        <w:t xml:space="preserve"> (</w:t>
      </w:r>
      <w:r w:rsidRPr="00015577">
        <w:rPr>
          <w:i/>
        </w:rPr>
        <w:fldChar w:fldCharType="begin"/>
      </w:r>
      <w:r w:rsidRPr="00015577">
        <w:rPr>
          <w:i/>
        </w:rPr>
        <w:instrText xml:space="preserve"> REF _Ref526168092 \h </w:instrText>
      </w:r>
      <w:r>
        <w:rPr>
          <w:i/>
        </w:rPr>
        <w:instrText xml:space="preserve"> \* MERGEFORMAT </w:instrText>
      </w:r>
      <w:r w:rsidRPr="00015577">
        <w:rPr>
          <w:i/>
        </w:rPr>
      </w:r>
      <w:r w:rsidRPr="00015577">
        <w:rPr>
          <w:i/>
        </w:rPr>
        <w:fldChar w:fldCharType="separate"/>
      </w:r>
      <w:r w:rsidRPr="00015577">
        <w:rPr>
          <w:i/>
        </w:rPr>
        <w:t xml:space="preserve">Figure </w:t>
      </w:r>
      <w:r w:rsidRPr="00015577">
        <w:rPr>
          <w:i/>
          <w:noProof/>
        </w:rPr>
        <w:t>11</w:t>
      </w:r>
      <w:r w:rsidRPr="00015577">
        <w:rPr>
          <w:i/>
        </w:rPr>
        <w:fldChar w:fldCharType="end"/>
      </w:r>
      <w:r w:rsidRPr="00015577">
        <w:rPr>
          <w:i/>
        </w:rPr>
        <w:t>)</w:t>
      </w:r>
    </w:p>
    <w:p w14:paraId="75D7556D" w14:textId="77777777" w:rsidR="00702ABD" w:rsidRDefault="00702ABD" w:rsidP="00B71098">
      <w:pPr>
        <w:pStyle w:val="BodytextJustified"/>
        <w:rPr>
          <w:lang w:val="en-GB"/>
        </w:rPr>
      </w:pPr>
    </w:p>
    <w:p w14:paraId="60F54050" w14:textId="77777777" w:rsidR="00362B1B" w:rsidRDefault="00362B1B" w:rsidP="00362B1B">
      <w:pPr>
        <w:pStyle w:val="Heading2"/>
        <w:rPr>
          <w:lang w:val="en-GB"/>
        </w:rPr>
      </w:pPr>
      <w:bookmarkStart w:id="35" w:name="_Toc525924710"/>
      <w:r>
        <w:rPr>
          <w:lang w:val="en-GB"/>
        </w:rPr>
        <w:t>MAL issues</w:t>
      </w:r>
      <w:bookmarkEnd w:id="35"/>
    </w:p>
    <w:p w14:paraId="14271324" w14:textId="77777777" w:rsidR="00D313CA" w:rsidRDefault="00D313CA" w:rsidP="00D313CA">
      <w:pPr>
        <w:pStyle w:val="Heading3"/>
        <w:rPr>
          <w:lang w:val="en-GB"/>
        </w:rPr>
      </w:pPr>
      <w:bookmarkStart w:id="36" w:name="_Toc525924711"/>
      <w:r>
        <w:rPr>
          <w:lang w:val="en-GB"/>
        </w:rPr>
        <w:t xml:space="preserve">MAL </w:t>
      </w:r>
      <w:r w:rsidR="00B87A93">
        <w:rPr>
          <w:lang w:val="en-GB"/>
        </w:rPr>
        <w:t xml:space="preserve">limitation – no </w:t>
      </w:r>
      <w:r>
        <w:rPr>
          <w:lang w:val="en-GB"/>
        </w:rPr>
        <w:t>pol</w:t>
      </w:r>
      <w:r w:rsidR="004D32A8">
        <w:rPr>
          <w:lang w:val="en-GB"/>
        </w:rPr>
        <w:t>y</w:t>
      </w:r>
      <w:r>
        <w:rPr>
          <w:lang w:val="en-GB"/>
        </w:rPr>
        <w:t>mor</w:t>
      </w:r>
      <w:r w:rsidR="004D32A8">
        <w:rPr>
          <w:lang w:val="en-GB"/>
        </w:rPr>
        <w:t>p</w:t>
      </w:r>
      <w:r>
        <w:rPr>
          <w:lang w:val="en-GB"/>
        </w:rPr>
        <w:t>hism</w:t>
      </w:r>
      <w:bookmarkEnd w:id="36"/>
    </w:p>
    <w:p w14:paraId="3A15FF54" w14:textId="21AB1E4F" w:rsidR="00D313CA" w:rsidRDefault="00A54119" w:rsidP="00EA5BFD">
      <w:pPr>
        <w:spacing w:before="240"/>
        <w:rPr>
          <w:lang w:val="en-GB"/>
        </w:rPr>
      </w:pPr>
      <w:r>
        <w:rPr>
          <w:lang w:val="en-GB"/>
        </w:rPr>
        <w:t xml:space="preserve">[MO-ISSUES] </w:t>
      </w:r>
      <w:r w:rsidR="00D313CA">
        <w:rPr>
          <w:lang w:val="en-GB"/>
        </w:rPr>
        <w:t>There is a documented limitation using abstract types in MO messages. Complex types do not allow abstract members</w:t>
      </w:r>
      <w:r w:rsidR="001D0F3E">
        <w:rPr>
          <w:lang w:val="en-GB"/>
        </w:rPr>
        <w:t xml:space="preserve"> (diagram)</w:t>
      </w:r>
      <w:r w:rsidR="00D313CA">
        <w:rPr>
          <w:lang w:val="en-GB"/>
        </w:rPr>
        <w:t>, with one exception: Attribute. It is as designed in MAL.</w:t>
      </w:r>
    </w:p>
    <w:p w14:paraId="78F11CA5" w14:textId="77777777" w:rsidR="008B12DB" w:rsidRDefault="00EA5BFD" w:rsidP="008B12DB">
      <w:pPr>
        <w:keepNext/>
      </w:pPr>
      <w:r>
        <w:rPr>
          <w:noProof/>
          <w:sz w:val="0"/>
          <w:szCs w:val="0"/>
        </w:rPr>
        <mc:AlternateContent>
          <mc:Choice Requires="wps">
            <w:drawing>
              <wp:anchor distT="0" distB="0" distL="114300" distR="114300" simplePos="0" relativeHeight="251663360" behindDoc="0" locked="0" layoutInCell="1" allowOverlap="1" wp14:anchorId="08F3A9B8" wp14:editId="06C2BF41">
                <wp:simplePos x="0" y="0"/>
                <wp:positionH relativeFrom="column">
                  <wp:posOffset>400685</wp:posOffset>
                </wp:positionH>
                <wp:positionV relativeFrom="paragraph">
                  <wp:posOffset>1728470</wp:posOffset>
                </wp:positionV>
                <wp:extent cx="527050" cy="106680"/>
                <wp:effectExtent l="57150" t="19050" r="25400" b="102870"/>
                <wp:wrapNone/>
                <wp:docPr id="8" name="Oval 8"/>
                <wp:cNvGraphicFramePr/>
                <a:graphic xmlns:a="http://schemas.openxmlformats.org/drawingml/2006/main">
                  <a:graphicData uri="http://schemas.microsoft.com/office/word/2010/wordprocessingShape">
                    <wps:wsp>
                      <wps:cNvSpPr/>
                      <wps:spPr>
                        <a:xfrm>
                          <a:off x="0" y="0"/>
                          <a:ext cx="527050" cy="106680"/>
                        </a:xfrm>
                        <a:prstGeom prst="ellipse">
                          <a:avLst/>
                        </a:prstGeom>
                        <a:noFill/>
                        <a:ln w="19050"/>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28415" id="Oval 8" o:spid="_x0000_s1026" style="position:absolute;margin-left:31.55pt;margin-top:136.1pt;width:41.5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" filled="f" strokecolor="#bc4542 [3045]" strokeweight="1.5pt">
                <v:shadow on="t" color="black" opacity="22937f" origin=",.5" offset="0,.63889mm"/>
              </v:oval>
            </w:pict>
          </mc:Fallback>
        </mc:AlternateContent>
      </w:r>
      <w:r>
        <w:rPr>
          <w:noProof/>
          <w:sz w:val="0"/>
          <w:szCs w:val="0"/>
        </w:rPr>
        <mc:AlternateContent>
          <mc:Choice Requires="wps">
            <w:drawing>
              <wp:anchor distT="0" distB="0" distL="114300" distR="114300" simplePos="0" relativeHeight="251664384" behindDoc="0" locked="0" layoutInCell="1" allowOverlap="1" wp14:anchorId="782FD80F" wp14:editId="5E80A12C">
                <wp:simplePos x="0" y="0"/>
                <wp:positionH relativeFrom="column">
                  <wp:posOffset>2043212</wp:posOffset>
                </wp:positionH>
                <wp:positionV relativeFrom="paragraph">
                  <wp:posOffset>760888</wp:posOffset>
                </wp:positionV>
                <wp:extent cx="994494" cy="273652"/>
                <wp:effectExtent l="57150" t="19050" r="15240" b="88900"/>
                <wp:wrapNone/>
                <wp:docPr id="9" name="Oval 9"/>
                <wp:cNvGraphicFramePr/>
                <a:graphic xmlns:a="http://schemas.openxmlformats.org/drawingml/2006/main">
                  <a:graphicData uri="http://schemas.microsoft.com/office/word/2010/wordprocessingShape">
                    <wps:wsp>
                      <wps:cNvSpPr/>
                      <wps:spPr>
                        <a:xfrm>
                          <a:off x="0" y="0"/>
                          <a:ext cx="994494" cy="273652"/>
                        </a:xfrm>
                        <a:prstGeom prst="ellipse">
                          <a:avLst/>
                        </a:prstGeom>
                        <a:noFill/>
                        <a:ln w="19050"/>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EB195" id="Oval 9" o:spid="_x0000_s1026" style="position:absolute;margin-left:160.9pt;margin-top:59.9pt;width:78.3pt;height:2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" filled="f" strokecolor="#bc4542 [3045]" strokeweight="1.5pt">
                <v:shadow on="t" color="black" opacity="22937f" origin=",.5" offset="0,.63889mm"/>
              </v:oval>
            </w:pict>
          </mc:Fallback>
        </mc:AlternateContent>
      </w:r>
      <w:r>
        <w:rPr>
          <w:noProof/>
          <w:sz w:val="0"/>
          <w:szCs w:val="0"/>
        </w:rPr>
        <w:drawing>
          <wp:inline distT="0" distB="0" distL="0" distR="0" wp14:anchorId="07B3FA37" wp14:editId="1E92D2AB">
            <wp:extent cx="6138545" cy="3613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34"/>
                    <a:stretch>
                      <a:fillRect/>
                    </a:stretch>
                  </pic:blipFill>
                  <pic:spPr bwMode="auto">
                    <a:xfrm>
                      <a:off x="0" y="0"/>
                      <a:ext cx="6138545" cy="3613150"/>
                    </a:xfrm>
                    <a:prstGeom prst="rect">
                      <a:avLst/>
                    </a:prstGeom>
                    <a:noFill/>
                    <a:ln w="9525">
                      <a:noFill/>
                      <a:miter lim="800000"/>
                      <a:headEnd/>
                      <a:tailEnd/>
                    </a:ln>
                  </pic:spPr>
                </pic:pic>
              </a:graphicData>
            </a:graphic>
          </wp:inline>
        </w:drawing>
      </w:r>
    </w:p>
    <w:p w14:paraId="54E4CBB1" w14:textId="77777777" w:rsidR="00EA5BFD" w:rsidRPr="008B12DB" w:rsidRDefault="008B12DB" w:rsidP="008B12DB">
      <w:pPr>
        <w:pStyle w:val="Caption"/>
        <w:rPr>
          <w:lang w:val="en-GB"/>
        </w:rPr>
      </w:pPr>
      <w:r>
        <w:t xml:space="preserve">Figure </w:t>
      </w:r>
      <w:r w:rsidR="002F58C3">
        <w:rPr>
          <w:noProof/>
        </w:rPr>
        <w:fldChar w:fldCharType="begin"/>
      </w:r>
      <w:r w:rsidR="002F58C3">
        <w:rPr>
          <w:noProof/>
        </w:rPr>
        <w:instrText xml:space="preserve"> SEQ Figure \* ARABIC </w:instrText>
      </w:r>
      <w:r w:rsidR="002F58C3">
        <w:rPr>
          <w:noProof/>
        </w:rPr>
        <w:fldChar w:fldCharType="separate"/>
      </w:r>
      <w:r w:rsidR="0036292C">
        <w:rPr>
          <w:noProof/>
        </w:rPr>
        <w:t>12</w:t>
      </w:r>
      <w:r w:rsidR="002F58C3">
        <w:rPr>
          <w:noProof/>
        </w:rPr>
        <w:fldChar w:fldCharType="end"/>
      </w:r>
      <w:r>
        <w:t xml:space="preserve"> - </w:t>
      </w:r>
      <w:r w:rsidRPr="004A5283">
        <w:t>Constraints: abstract members not allowed</w:t>
      </w:r>
    </w:p>
    <w:p w14:paraId="686738EA" w14:textId="77777777" w:rsidR="00EA5BFD" w:rsidRDefault="00EA5BFD" w:rsidP="00D313CA">
      <w:pPr>
        <w:rPr>
          <w:lang w:val="en-GB"/>
        </w:rPr>
      </w:pPr>
    </w:p>
    <w:p w14:paraId="5AFF4D43" w14:textId="77777777" w:rsidR="004D32A8" w:rsidRDefault="004D32A8" w:rsidP="00D313CA">
      <w:pPr>
        <w:rPr>
          <w:lang w:val="en-GB"/>
        </w:rPr>
      </w:pPr>
    </w:p>
    <w:p w14:paraId="18AD9E07" w14:textId="4D92CC12" w:rsidR="001D0F3E" w:rsidRPr="00A54119" w:rsidRDefault="001D0F3E" w:rsidP="00D313CA">
      <w:pPr>
        <w:pStyle w:val="Heading4"/>
        <w:rPr>
          <w:lang w:val="en-GB"/>
        </w:rPr>
      </w:pPr>
      <w:bookmarkStart w:id="37" w:name="_Toc525924712"/>
      <w:r>
        <w:rPr>
          <w:lang w:val="en-GB"/>
        </w:rPr>
        <w:t>Technical reasons</w:t>
      </w:r>
      <w:r w:rsidR="00B80006">
        <w:rPr>
          <w:lang w:val="en-GB"/>
        </w:rPr>
        <w:t xml:space="preserve"> and a limited workaround</w:t>
      </w:r>
      <w:bookmarkEnd w:id="37"/>
    </w:p>
    <w:p w14:paraId="57942126" w14:textId="1EC15B10" w:rsidR="00D313CA" w:rsidRDefault="00D313CA" w:rsidP="00D313CA">
      <w:pPr>
        <w:rPr>
          <w:lang w:val="en-GB"/>
        </w:rPr>
      </w:pPr>
      <w:r>
        <w:rPr>
          <w:lang w:val="en-GB"/>
        </w:rPr>
        <w:t>Section 4.1.7</w:t>
      </w:r>
      <w:r w:rsidR="00A54119">
        <w:rPr>
          <w:lang w:val="en-GB"/>
        </w:rPr>
        <w:t xml:space="preserve"> of [MAL]</w:t>
      </w:r>
      <w:r>
        <w:rPr>
          <w:lang w:val="en-GB"/>
        </w:rPr>
        <w:t xml:space="preserve"> says that “</w:t>
      </w:r>
      <w:r w:rsidRPr="001D0F3E">
        <w:rPr>
          <w:i/>
          <w:lang w:val="en-GB"/>
        </w:rPr>
        <w:t>The MAL data type specification does not allow the containment of abstract elements</w:t>
      </w:r>
      <w:r>
        <w:rPr>
          <w:lang w:val="en-GB"/>
        </w:rPr>
        <w:t>”. “The exception to this is the containment of the abstract Attribute type. It is permitted to create composites that have fields defined as Attribute.”</w:t>
      </w:r>
    </w:p>
    <w:p w14:paraId="68C887E4" w14:textId="77777777" w:rsidR="004D32A8" w:rsidRDefault="004D32A8" w:rsidP="00D313CA">
      <w:pPr>
        <w:rPr>
          <w:lang w:val="en-GB"/>
        </w:rPr>
      </w:pPr>
    </w:p>
    <w:p w14:paraId="701234E7" w14:textId="43C60EAB" w:rsidR="00D313CA" w:rsidRDefault="00940776" w:rsidP="00D313CA">
      <w:pPr>
        <w:rPr>
          <w:lang w:val="en-GB"/>
        </w:rPr>
      </w:pPr>
      <w:r>
        <w:rPr>
          <w:lang w:val="en-GB"/>
        </w:rPr>
        <w:t>Section</w:t>
      </w:r>
      <w:r w:rsidR="00D313CA">
        <w:rPr>
          <w:lang w:val="en-GB"/>
        </w:rPr>
        <w:t xml:space="preserve"> 4.1.6</w:t>
      </w:r>
      <w:r w:rsidR="00A54119">
        <w:rPr>
          <w:lang w:val="en-GB"/>
        </w:rPr>
        <w:t xml:space="preserve"> of [MAL]</w:t>
      </w:r>
      <w:r w:rsidR="00D313CA">
        <w:rPr>
          <w:lang w:val="en-GB"/>
        </w:rPr>
        <w:t xml:space="preserve"> explain</w:t>
      </w:r>
      <w:r>
        <w:rPr>
          <w:lang w:val="en-GB"/>
        </w:rPr>
        <w:t>s</w:t>
      </w:r>
      <w:r w:rsidR="00D313CA">
        <w:rPr>
          <w:lang w:val="en-GB"/>
        </w:rPr>
        <w:t xml:space="preserve"> the extension of complex types. Complex types extend </w:t>
      </w:r>
      <w:proofErr w:type="spellStart"/>
      <w:r w:rsidR="00D313CA">
        <w:rPr>
          <w:lang w:val="en-GB"/>
        </w:rPr>
        <w:t>MAL</w:t>
      </w:r>
      <w:proofErr w:type="gramStart"/>
      <w:r w:rsidR="00D313CA">
        <w:rPr>
          <w:lang w:val="en-GB"/>
        </w:rPr>
        <w:t>:Composite</w:t>
      </w:r>
      <w:proofErr w:type="spellEnd"/>
      <w:proofErr w:type="gramEnd"/>
      <w:r w:rsidR="00D313CA">
        <w:rPr>
          <w:lang w:val="en-GB"/>
        </w:rPr>
        <w:t>. Complex types may be abstract (has no Short Form Part attribute) or concrete (has Short Form Part). Abstract types can be used for specifying a family of related objects that share fields. Concrete type in MO means non-extendable: “</w:t>
      </w:r>
      <w:r w:rsidR="00D313CA" w:rsidRPr="001D0F3E">
        <w:rPr>
          <w:i/>
          <w:lang w:val="en-GB"/>
        </w:rPr>
        <w:t>It is not permitted to extend a non-abstract composite</w:t>
      </w:r>
      <w:r w:rsidR="00D313CA">
        <w:rPr>
          <w:lang w:val="en-GB"/>
        </w:rPr>
        <w:t>”. And: „</w:t>
      </w:r>
      <w:r w:rsidR="00D313CA" w:rsidRPr="001D0F3E">
        <w:rPr>
          <w:i/>
          <w:lang w:val="en-GB"/>
        </w:rPr>
        <w:t>The MAL data type specification does not permit composites to contain an abstract type; all fields of a composite must be concrete types</w:t>
      </w:r>
      <w:r w:rsidR="00D313CA">
        <w:rPr>
          <w:lang w:val="en-GB"/>
        </w:rPr>
        <w:t>“. The reasons, as explained in section 4.1.6</w:t>
      </w:r>
      <w:r w:rsidR="00A54119">
        <w:rPr>
          <w:lang w:val="en-GB"/>
        </w:rPr>
        <w:t xml:space="preserve"> of [MAL]</w:t>
      </w:r>
      <w:r w:rsidR="00D313CA">
        <w:rPr>
          <w:lang w:val="en-GB"/>
        </w:rPr>
        <w:t>, lie within the transport layer.</w:t>
      </w:r>
    </w:p>
    <w:p w14:paraId="05848486" w14:textId="77777777" w:rsidR="004D32A8" w:rsidRDefault="004D32A8" w:rsidP="00D313CA">
      <w:pPr>
        <w:rPr>
          <w:lang w:val="en-GB"/>
        </w:rPr>
      </w:pPr>
    </w:p>
    <w:p w14:paraId="47DCACDF" w14:textId="7ACA73B6" w:rsidR="00D313CA" w:rsidRDefault="00D313CA" w:rsidP="00D313CA">
      <w:pPr>
        <w:rPr>
          <w:lang w:val="en-GB"/>
        </w:rPr>
      </w:pPr>
      <w:r>
        <w:rPr>
          <w:lang w:val="en-GB"/>
        </w:rPr>
        <w:t>As a limited workaround, section 4.1.11</w:t>
      </w:r>
      <w:r w:rsidR="00A54119">
        <w:rPr>
          <w:lang w:val="en-GB"/>
        </w:rPr>
        <w:t xml:space="preserve"> of [MAL]</w:t>
      </w:r>
      <w:r>
        <w:rPr>
          <w:lang w:val="en-GB"/>
        </w:rPr>
        <w:t xml:space="preserve"> explains that „last type in a message body may be an abstract type“. Lists are also permitted, given similar condition: „It is permitted to specify the final part of the message to be a list of an abstract type. When the message body is encoded, any list of an abstract type shall be replaced with a list of a derived concrete type“. </w:t>
      </w:r>
      <w:r w:rsidRPr="001D0F3E">
        <w:rPr>
          <w:i/>
          <w:lang w:val="en-GB"/>
        </w:rPr>
        <w:t>This means that at run time the abstract list may contain objects of exactly one concrete type</w:t>
      </w:r>
      <w:r>
        <w:rPr>
          <w:lang w:val="en-GB"/>
        </w:rPr>
        <w:t>.</w:t>
      </w:r>
    </w:p>
    <w:p w14:paraId="77E0B695" w14:textId="77777777" w:rsidR="004D32A8" w:rsidRDefault="004D32A8" w:rsidP="00D313CA">
      <w:pPr>
        <w:rPr>
          <w:lang w:val="en-GB"/>
        </w:rPr>
      </w:pPr>
    </w:p>
    <w:p w14:paraId="02C96E97" w14:textId="77777777" w:rsidR="001D0F3E" w:rsidRDefault="001D0F3E" w:rsidP="001D0F3E">
      <w:pPr>
        <w:pStyle w:val="Heading4"/>
        <w:rPr>
          <w:lang w:val="en-GB"/>
        </w:rPr>
      </w:pPr>
      <w:bookmarkStart w:id="38" w:name="_Toc525924713"/>
      <w:r>
        <w:rPr>
          <w:lang w:val="en-GB"/>
        </w:rPr>
        <w:t>Polymorphism in MP model</w:t>
      </w:r>
      <w:bookmarkEnd w:id="38"/>
    </w:p>
    <w:p w14:paraId="04A43F19" w14:textId="77777777" w:rsidR="00D313CA" w:rsidRDefault="00D313CA" w:rsidP="00D313CA">
      <w:pPr>
        <w:rPr>
          <w:lang w:val="en-GB"/>
        </w:rPr>
      </w:pPr>
      <w:r>
        <w:rPr>
          <w:lang w:val="en-GB"/>
        </w:rPr>
        <w:t xml:space="preserve">The model </w:t>
      </w:r>
      <w:r w:rsidR="001D0F3E">
        <w:rPr>
          <w:lang w:val="en-GB"/>
        </w:rPr>
        <w:t xml:space="preserve">(draft D2) </w:t>
      </w:r>
      <w:r>
        <w:rPr>
          <w:lang w:val="en-GB"/>
        </w:rPr>
        <w:t>contains the following abstract member types:</w:t>
      </w:r>
    </w:p>
    <w:p w14:paraId="2C1543F4" w14:textId="77777777" w:rsidR="001D0F3E" w:rsidRDefault="001D0F3E" w:rsidP="00D313CA">
      <w:pPr>
        <w:rPr>
          <w:lang w:val="en-GB"/>
        </w:rPr>
      </w:pPr>
    </w:p>
    <w:tbl>
      <w:tblPr>
        <w:tblStyle w:val="TableGrid"/>
        <w:tblW w:w="0" w:type="auto"/>
        <w:tblLook w:val="04A0" w:firstRow="1" w:lastRow="0" w:firstColumn="1" w:lastColumn="0" w:noHBand="0" w:noVBand="1"/>
      </w:tblPr>
      <w:tblGrid>
        <w:gridCol w:w="467"/>
        <w:gridCol w:w="2092"/>
        <w:gridCol w:w="2961"/>
        <w:gridCol w:w="1797"/>
        <w:gridCol w:w="2340"/>
      </w:tblGrid>
      <w:tr w:rsidR="00D313CA" w14:paraId="036E95A7" w14:textId="77777777" w:rsidTr="00BB46F7">
        <w:trPr>
          <w:tblHeader/>
        </w:trPr>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DCB602" w14:textId="77777777" w:rsidR="00D313CA" w:rsidRDefault="00D313CA">
            <w:pPr>
              <w:spacing w:line="240" w:lineRule="auto"/>
              <w:rPr>
                <w:lang w:val="et-EE"/>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C3F352C" w14:textId="77777777" w:rsidR="00D313CA" w:rsidRDefault="00D313CA">
            <w:pPr>
              <w:spacing w:line="240" w:lineRule="auto"/>
            </w:pPr>
            <w:r>
              <w:t>Diagram</w:t>
            </w:r>
          </w:p>
        </w:tc>
        <w:tc>
          <w:tcPr>
            <w:tcW w:w="29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E78AE3" w14:textId="77777777" w:rsidR="00D313CA" w:rsidRDefault="00D313CA">
            <w:pPr>
              <w:spacing w:line="240" w:lineRule="auto"/>
            </w:pPr>
            <w:r>
              <w:t>Complex Type</w:t>
            </w:r>
          </w:p>
        </w:tc>
        <w:tc>
          <w:tcPr>
            <w:tcW w:w="17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C7FF42" w14:textId="77777777" w:rsidR="00D313CA" w:rsidRDefault="00D313CA">
            <w:pPr>
              <w:spacing w:line="240" w:lineRule="auto"/>
            </w:pPr>
            <w:r>
              <w:t>Member</w:t>
            </w:r>
          </w:p>
        </w:tc>
        <w:tc>
          <w:tcPr>
            <w:tcW w:w="234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9843D3" w14:textId="77777777" w:rsidR="00D313CA" w:rsidRDefault="00D313CA">
            <w:pPr>
              <w:spacing w:line="240" w:lineRule="auto"/>
            </w:pPr>
            <w:r>
              <w:t>Abstract Type of Member</w:t>
            </w:r>
          </w:p>
        </w:tc>
      </w:tr>
      <w:tr w:rsidR="00D313CA" w14:paraId="1421142F"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446FCA49" w14:textId="77777777" w:rsidR="00D313CA" w:rsidRDefault="00D313CA">
            <w:pPr>
              <w:spacing w:line="240" w:lineRule="auto"/>
              <w:jc w:val="both"/>
            </w:pPr>
            <w:r>
              <w:t>1</w:t>
            </w:r>
          </w:p>
        </w:tc>
        <w:tc>
          <w:tcPr>
            <w:tcW w:w="2092" w:type="dxa"/>
            <w:tcBorders>
              <w:top w:val="single" w:sz="4" w:space="0" w:color="auto"/>
              <w:left w:val="single" w:sz="4" w:space="0" w:color="auto"/>
              <w:bottom w:val="single" w:sz="4" w:space="0" w:color="auto"/>
              <w:right w:val="single" w:sz="4" w:space="0" w:color="auto"/>
            </w:tcBorders>
            <w:hideMark/>
          </w:tcPr>
          <w:p w14:paraId="0FB02937" w14:textId="77777777" w:rsidR="00D313CA" w:rsidRDefault="00D313CA">
            <w:pPr>
              <w:spacing w:line="240" w:lineRule="auto"/>
              <w:jc w:val="both"/>
            </w:pPr>
            <w:r>
              <w:t>Arguments</w:t>
            </w:r>
          </w:p>
        </w:tc>
        <w:tc>
          <w:tcPr>
            <w:tcW w:w="2961" w:type="dxa"/>
            <w:tcBorders>
              <w:top w:val="single" w:sz="4" w:space="0" w:color="auto"/>
              <w:left w:val="single" w:sz="4" w:space="0" w:color="auto"/>
              <w:bottom w:val="single" w:sz="4" w:space="0" w:color="auto"/>
              <w:right w:val="single" w:sz="4" w:space="0" w:color="auto"/>
            </w:tcBorders>
            <w:hideMark/>
          </w:tcPr>
          <w:p w14:paraId="7429DC86" w14:textId="77777777" w:rsidR="00D313CA" w:rsidRDefault="00D313CA">
            <w:pPr>
              <w:spacing w:line="240" w:lineRule="auto"/>
              <w:jc w:val="both"/>
            </w:pPr>
            <w:proofErr w:type="spellStart"/>
            <w:r>
              <w:t>ArgSpec</w:t>
            </w:r>
            <w:proofErr w:type="spellEnd"/>
          </w:p>
        </w:tc>
        <w:tc>
          <w:tcPr>
            <w:tcW w:w="1797" w:type="dxa"/>
            <w:tcBorders>
              <w:top w:val="single" w:sz="4" w:space="0" w:color="auto"/>
              <w:left w:val="single" w:sz="4" w:space="0" w:color="auto"/>
              <w:bottom w:val="single" w:sz="4" w:space="0" w:color="auto"/>
              <w:right w:val="single" w:sz="4" w:space="0" w:color="auto"/>
            </w:tcBorders>
            <w:hideMark/>
          </w:tcPr>
          <w:p w14:paraId="04FDEDB4" w14:textId="77777777" w:rsidR="00D313CA" w:rsidRDefault="00D313CA">
            <w:pPr>
              <w:spacing w:line="240" w:lineRule="auto"/>
              <w:jc w:val="both"/>
            </w:pPr>
            <w:proofErr w:type="spellStart"/>
            <w:r>
              <w:t>ArgSpec</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1C94D0F5" w14:textId="77777777" w:rsidR="00D313CA" w:rsidRDefault="00D313CA">
            <w:pPr>
              <w:spacing w:line="240" w:lineRule="auto"/>
              <w:jc w:val="both"/>
            </w:pPr>
            <w:r>
              <w:t>Expression</w:t>
            </w:r>
          </w:p>
        </w:tc>
      </w:tr>
      <w:tr w:rsidR="00D313CA" w14:paraId="7D43E33C"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541005FF" w14:textId="77777777" w:rsidR="00D313CA" w:rsidRDefault="00D313CA">
            <w:pPr>
              <w:spacing w:line="240" w:lineRule="auto"/>
              <w:jc w:val="both"/>
            </w:pPr>
            <w:r>
              <w:t>2</w:t>
            </w:r>
          </w:p>
        </w:tc>
        <w:tc>
          <w:tcPr>
            <w:tcW w:w="2092" w:type="dxa"/>
            <w:tcBorders>
              <w:top w:val="single" w:sz="4" w:space="0" w:color="auto"/>
              <w:left w:val="single" w:sz="4" w:space="0" w:color="auto"/>
              <w:bottom w:val="single" w:sz="4" w:space="0" w:color="auto"/>
              <w:right w:val="single" w:sz="4" w:space="0" w:color="auto"/>
            </w:tcBorders>
            <w:hideMark/>
          </w:tcPr>
          <w:p w14:paraId="05C2E6F3" w14:textId="77777777" w:rsidR="00D313CA" w:rsidRDefault="00D313CA">
            <w:pPr>
              <w:spacing w:line="240" w:lineRule="auto"/>
              <w:jc w:val="both"/>
            </w:pPr>
            <w:r>
              <w:t>Constraints</w:t>
            </w:r>
          </w:p>
        </w:tc>
        <w:tc>
          <w:tcPr>
            <w:tcW w:w="2961" w:type="dxa"/>
            <w:tcBorders>
              <w:top w:val="single" w:sz="4" w:space="0" w:color="auto"/>
              <w:left w:val="single" w:sz="4" w:space="0" w:color="auto"/>
              <w:bottom w:val="single" w:sz="4" w:space="0" w:color="auto"/>
              <w:right w:val="single" w:sz="4" w:space="0" w:color="auto"/>
            </w:tcBorders>
            <w:hideMark/>
          </w:tcPr>
          <w:p w14:paraId="2122AD8E" w14:textId="77777777" w:rsidR="00D313CA" w:rsidRDefault="00D313CA">
            <w:pPr>
              <w:spacing w:line="240" w:lineRule="auto"/>
              <w:jc w:val="both"/>
            </w:pPr>
            <w:r>
              <w:t>Constraint Node</w:t>
            </w:r>
          </w:p>
        </w:tc>
        <w:tc>
          <w:tcPr>
            <w:tcW w:w="1797" w:type="dxa"/>
            <w:tcBorders>
              <w:top w:val="single" w:sz="4" w:space="0" w:color="auto"/>
              <w:left w:val="single" w:sz="4" w:space="0" w:color="auto"/>
              <w:bottom w:val="single" w:sz="4" w:space="0" w:color="auto"/>
              <w:right w:val="single" w:sz="4" w:space="0" w:color="auto"/>
            </w:tcBorders>
            <w:hideMark/>
          </w:tcPr>
          <w:p w14:paraId="4A68D9AE" w14:textId="77777777" w:rsidR="00D313CA" w:rsidRDefault="00D313CA">
            <w:pPr>
              <w:spacing w:line="240" w:lineRule="auto"/>
              <w:jc w:val="both"/>
            </w:pPr>
            <w:r>
              <w:t>Constraints</w:t>
            </w:r>
          </w:p>
        </w:tc>
        <w:tc>
          <w:tcPr>
            <w:tcW w:w="2340" w:type="dxa"/>
            <w:tcBorders>
              <w:top w:val="single" w:sz="4" w:space="0" w:color="auto"/>
              <w:left w:val="single" w:sz="4" w:space="0" w:color="auto"/>
              <w:bottom w:val="single" w:sz="4" w:space="0" w:color="auto"/>
              <w:right w:val="single" w:sz="4" w:space="0" w:color="auto"/>
            </w:tcBorders>
            <w:hideMark/>
          </w:tcPr>
          <w:p w14:paraId="3373D1C9" w14:textId="77777777" w:rsidR="00D313CA" w:rsidRDefault="00D313CA">
            <w:pPr>
              <w:spacing w:line="240" w:lineRule="auto"/>
              <w:jc w:val="both"/>
            </w:pPr>
            <w:r>
              <w:t>Constraint[]</w:t>
            </w:r>
          </w:p>
        </w:tc>
      </w:tr>
      <w:tr w:rsidR="00D313CA" w14:paraId="004DCCB2"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30715F1F" w14:textId="77777777" w:rsidR="00D313CA" w:rsidRDefault="00D313CA">
            <w:pPr>
              <w:spacing w:line="240" w:lineRule="auto"/>
              <w:jc w:val="both"/>
            </w:pPr>
            <w:r>
              <w:t>3</w:t>
            </w:r>
          </w:p>
        </w:tc>
        <w:tc>
          <w:tcPr>
            <w:tcW w:w="2092" w:type="dxa"/>
            <w:tcBorders>
              <w:top w:val="single" w:sz="4" w:space="0" w:color="auto"/>
              <w:left w:val="single" w:sz="4" w:space="0" w:color="auto"/>
              <w:bottom w:val="single" w:sz="4" w:space="0" w:color="auto"/>
              <w:right w:val="single" w:sz="4" w:space="0" w:color="auto"/>
            </w:tcBorders>
            <w:hideMark/>
          </w:tcPr>
          <w:p w14:paraId="085AF883" w14:textId="77777777" w:rsidR="00D313CA" w:rsidRDefault="00D313CA">
            <w:pPr>
              <w:spacing w:line="240" w:lineRule="auto"/>
              <w:jc w:val="both"/>
            </w:pPr>
            <w:r>
              <w:t>Planning Activities</w:t>
            </w:r>
          </w:p>
        </w:tc>
        <w:tc>
          <w:tcPr>
            <w:tcW w:w="2961" w:type="dxa"/>
            <w:tcBorders>
              <w:top w:val="single" w:sz="4" w:space="0" w:color="auto"/>
              <w:left w:val="single" w:sz="4" w:space="0" w:color="auto"/>
              <w:bottom w:val="single" w:sz="4" w:space="0" w:color="auto"/>
              <w:right w:val="single" w:sz="4" w:space="0" w:color="auto"/>
            </w:tcBorders>
            <w:hideMark/>
          </w:tcPr>
          <w:p w14:paraId="24FC81AC" w14:textId="77777777" w:rsidR="00D313CA" w:rsidRDefault="00D313CA">
            <w:pPr>
              <w:spacing w:line="240" w:lineRule="auto"/>
              <w:jc w:val="both"/>
            </w:pPr>
            <w:r>
              <w:t>Activity Definition</w:t>
            </w:r>
          </w:p>
        </w:tc>
        <w:tc>
          <w:tcPr>
            <w:tcW w:w="1797" w:type="dxa"/>
            <w:tcBorders>
              <w:top w:val="single" w:sz="4" w:space="0" w:color="auto"/>
              <w:left w:val="single" w:sz="4" w:space="0" w:color="auto"/>
              <w:bottom w:val="single" w:sz="4" w:space="0" w:color="auto"/>
              <w:right w:val="single" w:sz="4" w:space="0" w:color="auto"/>
            </w:tcBorders>
            <w:hideMark/>
          </w:tcPr>
          <w:p w14:paraId="06077349" w14:textId="77777777" w:rsidR="00D313CA" w:rsidRDefault="00D313CA">
            <w:pPr>
              <w:spacing w:line="240" w:lineRule="auto"/>
              <w:jc w:val="both"/>
            </w:pPr>
            <w:proofErr w:type="spellStart"/>
            <w:r>
              <w:t>DurationSpec</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66DE7C27" w14:textId="77777777" w:rsidR="00D313CA" w:rsidRDefault="00D313CA">
            <w:pPr>
              <w:spacing w:line="240" w:lineRule="auto"/>
              <w:jc w:val="both"/>
            </w:pPr>
            <w:r>
              <w:t>Expression</w:t>
            </w:r>
          </w:p>
        </w:tc>
      </w:tr>
      <w:tr w:rsidR="00D313CA" w14:paraId="61F57BA5"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43B28B0D" w14:textId="77777777" w:rsidR="00D313CA" w:rsidRDefault="00D313CA">
            <w:pPr>
              <w:spacing w:line="240" w:lineRule="auto"/>
              <w:jc w:val="both"/>
            </w:pPr>
            <w:r>
              <w:t>4</w:t>
            </w:r>
          </w:p>
        </w:tc>
        <w:tc>
          <w:tcPr>
            <w:tcW w:w="2092" w:type="dxa"/>
            <w:tcBorders>
              <w:top w:val="single" w:sz="4" w:space="0" w:color="auto"/>
              <w:left w:val="single" w:sz="4" w:space="0" w:color="auto"/>
              <w:bottom w:val="single" w:sz="4" w:space="0" w:color="auto"/>
              <w:right w:val="single" w:sz="4" w:space="0" w:color="auto"/>
            </w:tcBorders>
            <w:hideMark/>
          </w:tcPr>
          <w:p w14:paraId="338D4904" w14:textId="77777777" w:rsidR="00D313CA" w:rsidRDefault="00D313CA">
            <w:pPr>
              <w:spacing w:line="240" w:lineRule="auto"/>
              <w:jc w:val="both"/>
            </w:pPr>
            <w:r>
              <w:t>Planning Activities</w:t>
            </w:r>
          </w:p>
        </w:tc>
        <w:tc>
          <w:tcPr>
            <w:tcW w:w="2961" w:type="dxa"/>
            <w:tcBorders>
              <w:top w:val="single" w:sz="4" w:space="0" w:color="auto"/>
              <w:left w:val="single" w:sz="4" w:space="0" w:color="auto"/>
              <w:bottom w:val="single" w:sz="4" w:space="0" w:color="auto"/>
              <w:right w:val="single" w:sz="4" w:space="0" w:color="auto"/>
            </w:tcBorders>
            <w:hideMark/>
          </w:tcPr>
          <w:p w14:paraId="4E36F7C4" w14:textId="77777777" w:rsidR="00D313CA" w:rsidRDefault="00D313CA">
            <w:pPr>
              <w:spacing w:line="240" w:lineRule="auto"/>
              <w:jc w:val="both"/>
            </w:pPr>
            <w:r>
              <w:t>Activity Update</w:t>
            </w:r>
          </w:p>
        </w:tc>
        <w:tc>
          <w:tcPr>
            <w:tcW w:w="1797" w:type="dxa"/>
            <w:tcBorders>
              <w:top w:val="single" w:sz="4" w:space="0" w:color="auto"/>
              <w:left w:val="single" w:sz="4" w:space="0" w:color="auto"/>
              <w:bottom w:val="single" w:sz="4" w:space="0" w:color="auto"/>
              <w:right w:val="single" w:sz="4" w:space="0" w:color="auto"/>
            </w:tcBorders>
            <w:hideMark/>
          </w:tcPr>
          <w:p w14:paraId="2DCC07D3" w14:textId="77777777" w:rsidR="00D313CA" w:rsidRDefault="00D313CA">
            <w:pPr>
              <w:spacing w:line="240" w:lineRule="auto"/>
              <w:jc w:val="both"/>
            </w:pPr>
            <w:proofErr w:type="spellStart"/>
            <w:r>
              <w:t>StartTime</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0754F988" w14:textId="77777777" w:rsidR="00D313CA" w:rsidRDefault="00D313CA">
            <w:pPr>
              <w:spacing w:line="240" w:lineRule="auto"/>
              <w:jc w:val="both"/>
            </w:pPr>
            <w:r>
              <w:t>Time</w:t>
            </w:r>
          </w:p>
        </w:tc>
      </w:tr>
      <w:tr w:rsidR="00D313CA" w14:paraId="7A6555BF"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21954D59" w14:textId="77777777" w:rsidR="00D313CA" w:rsidRDefault="00D313CA">
            <w:pPr>
              <w:spacing w:line="240" w:lineRule="auto"/>
              <w:jc w:val="both"/>
            </w:pPr>
            <w:r>
              <w:t>5</w:t>
            </w:r>
          </w:p>
        </w:tc>
        <w:tc>
          <w:tcPr>
            <w:tcW w:w="2092" w:type="dxa"/>
            <w:tcBorders>
              <w:top w:val="single" w:sz="4" w:space="0" w:color="auto"/>
              <w:left w:val="single" w:sz="4" w:space="0" w:color="auto"/>
              <w:bottom w:val="single" w:sz="4" w:space="0" w:color="auto"/>
              <w:right w:val="single" w:sz="4" w:space="0" w:color="auto"/>
            </w:tcBorders>
            <w:hideMark/>
          </w:tcPr>
          <w:p w14:paraId="77C51217" w14:textId="77777777" w:rsidR="00D313CA" w:rsidRDefault="00D313CA">
            <w:pPr>
              <w:spacing w:line="240" w:lineRule="auto"/>
              <w:jc w:val="both"/>
            </w:pPr>
            <w:r>
              <w:t>Planning Activities</w:t>
            </w:r>
          </w:p>
        </w:tc>
        <w:tc>
          <w:tcPr>
            <w:tcW w:w="2961" w:type="dxa"/>
            <w:tcBorders>
              <w:top w:val="single" w:sz="4" w:space="0" w:color="auto"/>
              <w:left w:val="single" w:sz="4" w:space="0" w:color="auto"/>
              <w:bottom w:val="single" w:sz="4" w:space="0" w:color="auto"/>
              <w:right w:val="single" w:sz="4" w:space="0" w:color="auto"/>
            </w:tcBorders>
            <w:hideMark/>
          </w:tcPr>
          <w:p w14:paraId="5E53F67D" w14:textId="77777777" w:rsidR="00D313CA" w:rsidRDefault="00D313CA">
            <w:pPr>
              <w:spacing w:line="240" w:lineRule="auto"/>
              <w:jc w:val="both"/>
            </w:pPr>
            <w:r>
              <w:t>Activity Update</w:t>
            </w:r>
          </w:p>
        </w:tc>
        <w:tc>
          <w:tcPr>
            <w:tcW w:w="1797" w:type="dxa"/>
            <w:tcBorders>
              <w:top w:val="single" w:sz="4" w:space="0" w:color="auto"/>
              <w:left w:val="single" w:sz="4" w:space="0" w:color="auto"/>
              <w:bottom w:val="single" w:sz="4" w:space="0" w:color="auto"/>
              <w:right w:val="single" w:sz="4" w:space="0" w:color="auto"/>
            </w:tcBorders>
            <w:hideMark/>
          </w:tcPr>
          <w:p w14:paraId="5623F63F" w14:textId="77777777" w:rsidR="00D313CA" w:rsidRDefault="00D313CA">
            <w:pPr>
              <w:spacing w:line="240" w:lineRule="auto"/>
              <w:jc w:val="both"/>
            </w:pPr>
            <w:proofErr w:type="spellStart"/>
            <w:r>
              <w:t>EndTime</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3CAAAAC0" w14:textId="77777777" w:rsidR="00D313CA" w:rsidRDefault="00D313CA">
            <w:pPr>
              <w:spacing w:line="240" w:lineRule="auto"/>
              <w:jc w:val="both"/>
            </w:pPr>
            <w:r>
              <w:t>Time</w:t>
            </w:r>
          </w:p>
        </w:tc>
      </w:tr>
      <w:tr w:rsidR="00D313CA" w14:paraId="6C357B5E"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1C9783F7" w14:textId="77777777" w:rsidR="00D313CA" w:rsidRDefault="00D313CA">
            <w:pPr>
              <w:spacing w:line="240" w:lineRule="auto"/>
              <w:jc w:val="both"/>
            </w:pPr>
            <w:r>
              <w:t>6</w:t>
            </w:r>
          </w:p>
        </w:tc>
        <w:tc>
          <w:tcPr>
            <w:tcW w:w="2092" w:type="dxa"/>
            <w:tcBorders>
              <w:top w:val="single" w:sz="4" w:space="0" w:color="auto"/>
              <w:left w:val="single" w:sz="4" w:space="0" w:color="auto"/>
              <w:bottom w:val="single" w:sz="4" w:space="0" w:color="auto"/>
              <w:right w:val="single" w:sz="4" w:space="0" w:color="auto"/>
            </w:tcBorders>
            <w:hideMark/>
          </w:tcPr>
          <w:p w14:paraId="7BAE4CB4" w14:textId="77777777" w:rsidR="00D313CA" w:rsidRDefault="00D313CA">
            <w:pPr>
              <w:spacing w:line="240" w:lineRule="auto"/>
              <w:jc w:val="both"/>
            </w:pPr>
            <w:r>
              <w:t>Planning Events</w:t>
            </w:r>
          </w:p>
        </w:tc>
        <w:tc>
          <w:tcPr>
            <w:tcW w:w="2961" w:type="dxa"/>
            <w:tcBorders>
              <w:top w:val="single" w:sz="4" w:space="0" w:color="auto"/>
              <w:left w:val="single" w:sz="4" w:space="0" w:color="auto"/>
              <w:bottom w:val="single" w:sz="4" w:space="0" w:color="auto"/>
              <w:right w:val="single" w:sz="4" w:space="0" w:color="auto"/>
            </w:tcBorders>
            <w:hideMark/>
          </w:tcPr>
          <w:p w14:paraId="68C19B83" w14:textId="77777777" w:rsidR="00D313CA" w:rsidRDefault="00D313CA">
            <w:pPr>
              <w:spacing w:line="240" w:lineRule="auto"/>
              <w:jc w:val="both"/>
            </w:pPr>
            <w:r>
              <w:t>Event Update</w:t>
            </w:r>
          </w:p>
        </w:tc>
        <w:tc>
          <w:tcPr>
            <w:tcW w:w="1797" w:type="dxa"/>
            <w:tcBorders>
              <w:top w:val="single" w:sz="4" w:space="0" w:color="auto"/>
              <w:left w:val="single" w:sz="4" w:space="0" w:color="auto"/>
              <w:bottom w:val="single" w:sz="4" w:space="0" w:color="auto"/>
              <w:right w:val="single" w:sz="4" w:space="0" w:color="auto"/>
            </w:tcBorders>
            <w:hideMark/>
          </w:tcPr>
          <w:p w14:paraId="6677CFD2" w14:textId="77777777" w:rsidR="00D313CA" w:rsidRDefault="00D313CA">
            <w:pPr>
              <w:spacing w:line="240" w:lineRule="auto"/>
              <w:jc w:val="both"/>
            </w:pPr>
            <w:r>
              <w:t>Timestamp</w:t>
            </w:r>
          </w:p>
        </w:tc>
        <w:tc>
          <w:tcPr>
            <w:tcW w:w="2340" w:type="dxa"/>
            <w:tcBorders>
              <w:top w:val="single" w:sz="4" w:space="0" w:color="auto"/>
              <w:left w:val="single" w:sz="4" w:space="0" w:color="auto"/>
              <w:bottom w:val="single" w:sz="4" w:space="0" w:color="auto"/>
              <w:right w:val="single" w:sz="4" w:space="0" w:color="auto"/>
            </w:tcBorders>
            <w:hideMark/>
          </w:tcPr>
          <w:p w14:paraId="1D6CA653" w14:textId="77777777" w:rsidR="00D313CA" w:rsidRDefault="00D313CA">
            <w:pPr>
              <w:spacing w:line="240" w:lineRule="auto"/>
              <w:jc w:val="both"/>
            </w:pPr>
            <w:r>
              <w:t>Time</w:t>
            </w:r>
          </w:p>
        </w:tc>
      </w:tr>
      <w:tr w:rsidR="00D313CA" w14:paraId="7E8C850B"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5ACAAE59" w14:textId="77777777" w:rsidR="00D313CA" w:rsidRDefault="00D313CA">
            <w:pPr>
              <w:spacing w:line="240" w:lineRule="auto"/>
              <w:jc w:val="both"/>
            </w:pPr>
            <w:r>
              <w:t>7</w:t>
            </w:r>
          </w:p>
        </w:tc>
        <w:tc>
          <w:tcPr>
            <w:tcW w:w="2092" w:type="dxa"/>
            <w:tcBorders>
              <w:top w:val="single" w:sz="4" w:space="0" w:color="auto"/>
              <w:left w:val="single" w:sz="4" w:space="0" w:color="auto"/>
              <w:bottom w:val="single" w:sz="4" w:space="0" w:color="auto"/>
              <w:right w:val="single" w:sz="4" w:space="0" w:color="auto"/>
            </w:tcBorders>
            <w:hideMark/>
          </w:tcPr>
          <w:p w14:paraId="2C8F6712" w14:textId="77777777" w:rsidR="00D313CA" w:rsidRDefault="00D313CA">
            <w:pPr>
              <w:spacing w:line="240" w:lineRule="auto"/>
              <w:jc w:val="both"/>
            </w:pPr>
            <w:r>
              <w:t>Planning Requests</w:t>
            </w:r>
          </w:p>
        </w:tc>
        <w:tc>
          <w:tcPr>
            <w:tcW w:w="2961" w:type="dxa"/>
            <w:tcBorders>
              <w:top w:val="single" w:sz="4" w:space="0" w:color="auto"/>
              <w:left w:val="single" w:sz="4" w:space="0" w:color="auto"/>
              <w:bottom w:val="single" w:sz="4" w:space="0" w:color="auto"/>
              <w:right w:val="single" w:sz="4" w:space="0" w:color="auto"/>
            </w:tcBorders>
            <w:hideMark/>
          </w:tcPr>
          <w:p w14:paraId="1471F61B" w14:textId="77777777" w:rsidR="00D313CA" w:rsidRDefault="00D313CA">
            <w:pPr>
              <w:spacing w:line="240" w:lineRule="auto"/>
              <w:jc w:val="both"/>
            </w:pPr>
            <w:r>
              <w:t>Request Update</w:t>
            </w:r>
          </w:p>
        </w:tc>
        <w:tc>
          <w:tcPr>
            <w:tcW w:w="1797" w:type="dxa"/>
            <w:tcBorders>
              <w:top w:val="single" w:sz="4" w:space="0" w:color="auto"/>
              <w:left w:val="single" w:sz="4" w:space="0" w:color="auto"/>
              <w:bottom w:val="single" w:sz="4" w:space="0" w:color="auto"/>
              <w:right w:val="single" w:sz="4" w:space="0" w:color="auto"/>
            </w:tcBorders>
            <w:hideMark/>
          </w:tcPr>
          <w:p w14:paraId="72FB381B" w14:textId="77777777" w:rsidR="00D313CA" w:rsidRDefault="00D313CA">
            <w:pPr>
              <w:spacing w:line="240" w:lineRule="auto"/>
              <w:jc w:val="both"/>
            </w:pPr>
            <w:r>
              <w:t>Timestamp</w:t>
            </w:r>
          </w:p>
        </w:tc>
        <w:tc>
          <w:tcPr>
            <w:tcW w:w="2340" w:type="dxa"/>
            <w:tcBorders>
              <w:top w:val="single" w:sz="4" w:space="0" w:color="auto"/>
              <w:left w:val="single" w:sz="4" w:space="0" w:color="auto"/>
              <w:bottom w:val="single" w:sz="4" w:space="0" w:color="auto"/>
              <w:right w:val="single" w:sz="4" w:space="0" w:color="auto"/>
            </w:tcBorders>
            <w:hideMark/>
          </w:tcPr>
          <w:p w14:paraId="2AA45CE5" w14:textId="77777777" w:rsidR="00D313CA" w:rsidRDefault="00D313CA">
            <w:pPr>
              <w:spacing w:line="240" w:lineRule="auto"/>
              <w:jc w:val="both"/>
            </w:pPr>
            <w:r>
              <w:t>Time</w:t>
            </w:r>
          </w:p>
        </w:tc>
      </w:tr>
      <w:tr w:rsidR="00D313CA" w14:paraId="34CC8BCA"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6FD8FE9D" w14:textId="77777777" w:rsidR="00D313CA" w:rsidRDefault="00D313CA">
            <w:pPr>
              <w:spacing w:line="240" w:lineRule="auto"/>
              <w:jc w:val="both"/>
            </w:pPr>
            <w:r>
              <w:t>8</w:t>
            </w:r>
          </w:p>
        </w:tc>
        <w:tc>
          <w:tcPr>
            <w:tcW w:w="2092" w:type="dxa"/>
            <w:tcBorders>
              <w:top w:val="single" w:sz="4" w:space="0" w:color="auto"/>
              <w:left w:val="single" w:sz="4" w:space="0" w:color="auto"/>
              <w:bottom w:val="single" w:sz="4" w:space="0" w:color="auto"/>
              <w:right w:val="single" w:sz="4" w:space="0" w:color="auto"/>
            </w:tcBorders>
            <w:hideMark/>
          </w:tcPr>
          <w:p w14:paraId="72ACC48B" w14:textId="77777777" w:rsidR="00D313CA" w:rsidRDefault="00D313CA">
            <w:pPr>
              <w:spacing w:line="240" w:lineRule="auto"/>
              <w:jc w:val="both"/>
            </w:pPr>
            <w:r>
              <w:t>Planning Resources</w:t>
            </w:r>
          </w:p>
        </w:tc>
        <w:tc>
          <w:tcPr>
            <w:tcW w:w="2961" w:type="dxa"/>
            <w:tcBorders>
              <w:top w:val="single" w:sz="4" w:space="0" w:color="auto"/>
              <w:left w:val="single" w:sz="4" w:space="0" w:color="auto"/>
              <w:bottom w:val="single" w:sz="4" w:space="0" w:color="auto"/>
              <w:right w:val="single" w:sz="4" w:space="0" w:color="auto"/>
            </w:tcBorders>
            <w:hideMark/>
          </w:tcPr>
          <w:p w14:paraId="68FCFDE8" w14:textId="77777777" w:rsidR="00D313CA" w:rsidRDefault="00D313CA">
            <w:pPr>
              <w:spacing w:line="240" w:lineRule="auto"/>
              <w:jc w:val="both"/>
            </w:pPr>
            <w:r>
              <w:t>Resource Update</w:t>
            </w:r>
          </w:p>
        </w:tc>
        <w:tc>
          <w:tcPr>
            <w:tcW w:w="1797" w:type="dxa"/>
            <w:tcBorders>
              <w:top w:val="single" w:sz="4" w:space="0" w:color="auto"/>
              <w:left w:val="single" w:sz="4" w:space="0" w:color="auto"/>
              <w:bottom w:val="single" w:sz="4" w:space="0" w:color="auto"/>
              <w:right w:val="single" w:sz="4" w:space="0" w:color="auto"/>
            </w:tcBorders>
            <w:hideMark/>
          </w:tcPr>
          <w:p w14:paraId="4CA59F66" w14:textId="77777777" w:rsidR="00D313CA" w:rsidRDefault="00D313CA">
            <w:pPr>
              <w:spacing w:line="240" w:lineRule="auto"/>
              <w:jc w:val="both"/>
            </w:pPr>
            <w:r>
              <w:t>Timestamp</w:t>
            </w:r>
          </w:p>
        </w:tc>
        <w:tc>
          <w:tcPr>
            <w:tcW w:w="2340" w:type="dxa"/>
            <w:tcBorders>
              <w:top w:val="single" w:sz="4" w:space="0" w:color="auto"/>
              <w:left w:val="single" w:sz="4" w:space="0" w:color="auto"/>
              <w:bottom w:val="single" w:sz="4" w:space="0" w:color="auto"/>
              <w:right w:val="single" w:sz="4" w:space="0" w:color="auto"/>
            </w:tcBorders>
            <w:hideMark/>
          </w:tcPr>
          <w:p w14:paraId="08E0D809" w14:textId="77777777" w:rsidR="00D313CA" w:rsidRDefault="00D313CA">
            <w:pPr>
              <w:spacing w:line="240" w:lineRule="auto"/>
              <w:jc w:val="both"/>
            </w:pPr>
            <w:r>
              <w:t>Time</w:t>
            </w:r>
          </w:p>
        </w:tc>
      </w:tr>
      <w:tr w:rsidR="00D313CA" w14:paraId="5C80BD6A"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261B98E7" w14:textId="77777777" w:rsidR="00D313CA" w:rsidRDefault="00D313CA">
            <w:pPr>
              <w:spacing w:line="240" w:lineRule="auto"/>
              <w:jc w:val="both"/>
            </w:pPr>
            <w:r>
              <w:t>9</w:t>
            </w:r>
          </w:p>
        </w:tc>
        <w:tc>
          <w:tcPr>
            <w:tcW w:w="2092" w:type="dxa"/>
            <w:tcBorders>
              <w:top w:val="single" w:sz="4" w:space="0" w:color="auto"/>
              <w:left w:val="single" w:sz="4" w:space="0" w:color="auto"/>
              <w:bottom w:val="single" w:sz="4" w:space="0" w:color="auto"/>
              <w:right w:val="single" w:sz="4" w:space="0" w:color="auto"/>
            </w:tcBorders>
            <w:hideMark/>
          </w:tcPr>
          <w:p w14:paraId="0BC5AB91" w14:textId="77777777" w:rsidR="00D313CA" w:rsidRDefault="00D313CA">
            <w:pPr>
              <w:spacing w:line="240" w:lineRule="auto"/>
              <w:jc w:val="both"/>
            </w:pPr>
            <w:r>
              <w:t>Plan</w:t>
            </w:r>
          </w:p>
        </w:tc>
        <w:tc>
          <w:tcPr>
            <w:tcW w:w="2961" w:type="dxa"/>
            <w:tcBorders>
              <w:top w:val="single" w:sz="4" w:space="0" w:color="auto"/>
              <w:left w:val="single" w:sz="4" w:space="0" w:color="auto"/>
              <w:bottom w:val="single" w:sz="4" w:space="0" w:color="auto"/>
              <w:right w:val="single" w:sz="4" w:space="0" w:color="auto"/>
            </w:tcBorders>
            <w:hideMark/>
          </w:tcPr>
          <w:p w14:paraId="39537E64" w14:textId="77777777" w:rsidR="00D313CA" w:rsidRDefault="00D313CA">
            <w:pPr>
              <w:spacing w:line="240" w:lineRule="auto"/>
              <w:jc w:val="both"/>
            </w:pPr>
            <w:r>
              <w:t>Plan Revision</w:t>
            </w:r>
          </w:p>
        </w:tc>
        <w:tc>
          <w:tcPr>
            <w:tcW w:w="1797" w:type="dxa"/>
            <w:tcBorders>
              <w:top w:val="single" w:sz="4" w:space="0" w:color="auto"/>
              <w:left w:val="single" w:sz="4" w:space="0" w:color="auto"/>
              <w:bottom w:val="single" w:sz="4" w:space="0" w:color="auto"/>
              <w:right w:val="single" w:sz="4" w:space="0" w:color="auto"/>
            </w:tcBorders>
            <w:hideMark/>
          </w:tcPr>
          <w:p w14:paraId="53249C51" w14:textId="77777777" w:rsidR="00D313CA" w:rsidRDefault="00D313CA">
            <w:pPr>
              <w:spacing w:line="240" w:lineRule="auto"/>
              <w:jc w:val="both"/>
            </w:pPr>
            <w:proofErr w:type="spellStart"/>
            <w:r>
              <w:t>RevisionStart</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3E8DAF09" w14:textId="77777777" w:rsidR="00D313CA" w:rsidRDefault="00D313CA">
            <w:pPr>
              <w:spacing w:line="240" w:lineRule="auto"/>
              <w:jc w:val="both"/>
            </w:pPr>
            <w:r>
              <w:t>Time</w:t>
            </w:r>
          </w:p>
        </w:tc>
      </w:tr>
      <w:tr w:rsidR="00D313CA" w14:paraId="4C820F10"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51EF80D8" w14:textId="77777777" w:rsidR="00D313CA" w:rsidRDefault="00D313CA">
            <w:pPr>
              <w:spacing w:line="240" w:lineRule="auto"/>
              <w:jc w:val="both"/>
            </w:pPr>
            <w:r>
              <w:t>10</w:t>
            </w:r>
          </w:p>
        </w:tc>
        <w:tc>
          <w:tcPr>
            <w:tcW w:w="2092" w:type="dxa"/>
            <w:tcBorders>
              <w:top w:val="single" w:sz="4" w:space="0" w:color="auto"/>
              <w:left w:val="single" w:sz="4" w:space="0" w:color="auto"/>
              <w:bottom w:val="single" w:sz="4" w:space="0" w:color="auto"/>
              <w:right w:val="single" w:sz="4" w:space="0" w:color="auto"/>
            </w:tcBorders>
            <w:hideMark/>
          </w:tcPr>
          <w:p w14:paraId="6C2EC98A" w14:textId="77777777" w:rsidR="00D313CA" w:rsidRDefault="00D313CA">
            <w:pPr>
              <w:spacing w:line="240" w:lineRule="auto"/>
              <w:jc w:val="both"/>
            </w:pPr>
            <w:r>
              <w:t>Plan</w:t>
            </w:r>
          </w:p>
        </w:tc>
        <w:tc>
          <w:tcPr>
            <w:tcW w:w="2961" w:type="dxa"/>
            <w:tcBorders>
              <w:top w:val="single" w:sz="4" w:space="0" w:color="auto"/>
              <w:left w:val="single" w:sz="4" w:space="0" w:color="auto"/>
              <w:bottom w:val="single" w:sz="4" w:space="0" w:color="auto"/>
              <w:right w:val="single" w:sz="4" w:space="0" w:color="auto"/>
            </w:tcBorders>
            <w:hideMark/>
          </w:tcPr>
          <w:p w14:paraId="59F6A2A0" w14:textId="77777777" w:rsidR="00D313CA" w:rsidRDefault="00D313CA">
            <w:pPr>
              <w:spacing w:line="240" w:lineRule="auto"/>
              <w:jc w:val="both"/>
            </w:pPr>
            <w:r>
              <w:t>Plan Revision</w:t>
            </w:r>
          </w:p>
        </w:tc>
        <w:tc>
          <w:tcPr>
            <w:tcW w:w="1797" w:type="dxa"/>
            <w:tcBorders>
              <w:top w:val="single" w:sz="4" w:space="0" w:color="auto"/>
              <w:left w:val="single" w:sz="4" w:space="0" w:color="auto"/>
              <w:bottom w:val="single" w:sz="4" w:space="0" w:color="auto"/>
              <w:right w:val="single" w:sz="4" w:space="0" w:color="auto"/>
            </w:tcBorders>
            <w:hideMark/>
          </w:tcPr>
          <w:p w14:paraId="65C9B8C0" w14:textId="77777777" w:rsidR="00D313CA" w:rsidRDefault="00D313CA">
            <w:pPr>
              <w:spacing w:line="240" w:lineRule="auto"/>
              <w:jc w:val="both"/>
            </w:pPr>
            <w:proofErr w:type="spellStart"/>
            <w:r>
              <w:t>RevisionEnd</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06C19BC8" w14:textId="77777777" w:rsidR="00D313CA" w:rsidRDefault="00D313CA">
            <w:pPr>
              <w:spacing w:line="240" w:lineRule="auto"/>
              <w:jc w:val="both"/>
            </w:pPr>
            <w:r>
              <w:t>Time</w:t>
            </w:r>
          </w:p>
        </w:tc>
      </w:tr>
      <w:tr w:rsidR="00D313CA" w14:paraId="1156AB96" w14:textId="77777777" w:rsidTr="00BB46F7">
        <w:tc>
          <w:tcPr>
            <w:tcW w:w="467" w:type="dxa"/>
            <w:tcBorders>
              <w:top w:val="single" w:sz="4" w:space="0" w:color="auto"/>
              <w:left w:val="single" w:sz="4" w:space="0" w:color="auto"/>
              <w:bottom w:val="single" w:sz="4" w:space="0" w:color="auto"/>
              <w:right w:val="single" w:sz="4" w:space="0" w:color="auto"/>
            </w:tcBorders>
            <w:hideMark/>
          </w:tcPr>
          <w:p w14:paraId="3488B6A0" w14:textId="77777777" w:rsidR="00D313CA" w:rsidRDefault="00D313CA">
            <w:pPr>
              <w:spacing w:line="240" w:lineRule="auto"/>
              <w:jc w:val="both"/>
            </w:pPr>
            <w:r>
              <w:t>11</w:t>
            </w:r>
          </w:p>
        </w:tc>
        <w:tc>
          <w:tcPr>
            <w:tcW w:w="2092" w:type="dxa"/>
            <w:tcBorders>
              <w:top w:val="single" w:sz="4" w:space="0" w:color="auto"/>
              <w:left w:val="single" w:sz="4" w:space="0" w:color="auto"/>
              <w:bottom w:val="single" w:sz="4" w:space="0" w:color="auto"/>
              <w:right w:val="single" w:sz="4" w:space="0" w:color="auto"/>
            </w:tcBorders>
            <w:hideMark/>
          </w:tcPr>
          <w:p w14:paraId="7BD2DB7B" w14:textId="77777777" w:rsidR="00D313CA" w:rsidRDefault="00D313CA">
            <w:pPr>
              <w:spacing w:line="240" w:lineRule="auto"/>
              <w:jc w:val="both"/>
            </w:pPr>
            <w:r>
              <w:t>Expressions</w:t>
            </w:r>
          </w:p>
        </w:tc>
        <w:tc>
          <w:tcPr>
            <w:tcW w:w="2961" w:type="dxa"/>
            <w:tcBorders>
              <w:top w:val="single" w:sz="4" w:space="0" w:color="auto"/>
              <w:left w:val="single" w:sz="4" w:space="0" w:color="auto"/>
              <w:bottom w:val="single" w:sz="4" w:space="0" w:color="auto"/>
              <w:right w:val="single" w:sz="4" w:space="0" w:color="auto"/>
            </w:tcBorders>
            <w:hideMark/>
          </w:tcPr>
          <w:p w14:paraId="633B0933" w14:textId="77777777" w:rsidR="00D313CA" w:rsidRDefault="00D313CA">
            <w:pPr>
              <w:spacing w:line="240" w:lineRule="auto"/>
              <w:jc w:val="both"/>
            </w:pPr>
            <w:r>
              <w:t>Expression</w:t>
            </w:r>
          </w:p>
        </w:tc>
        <w:tc>
          <w:tcPr>
            <w:tcW w:w="1797" w:type="dxa"/>
            <w:tcBorders>
              <w:top w:val="single" w:sz="4" w:space="0" w:color="auto"/>
              <w:left w:val="single" w:sz="4" w:space="0" w:color="auto"/>
              <w:bottom w:val="single" w:sz="4" w:space="0" w:color="auto"/>
              <w:right w:val="single" w:sz="4" w:space="0" w:color="auto"/>
            </w:tcBorders>
            <w:hideMark/>
          </w:tcPr>
          <w:p w14:paraId="6ADCCBC2" w14:textId="77777777" w:rsidR="00D313CA" w:rsidRDefault="00D313CA">
            <w:pPr>
              <w:spacing w:line="240" w:lineRule="auto"/>
              <w:jc w:val="both"/>
            </w:pPr>
            <w:r>
              <w:t>Result</w:t>
            </w:r>
          </w:p>
        </w:tc>
        <w:tc>
          <w:tcPr>
            <w:tcW w:w="2340" w:type="dxa"/>
            <w:tcBorders>
              <w:top w:val="single" w:sz="4" w:space="0" w:color="auto"/>
              <w:left w:val="single" w:sz="4" w:space="0" w:color="auto"/>
              <w:bottom w:val="single" w:sz="4" w:space="0" w:color="auto"/>
              <w:right w:val="single" w:sz="4" w:space="0" w:color="auto"/>
            </w:tcBorders>
            <w:hideMark/>
          </w:tcPr>
          <w:p w14:paraId="3381B056" w14:textId="77777777" w:rsidR="00D313CA" w:rsidRDefault="00D313CA">
            <w:pPr>
              <w:spacing w:line="240" w:lineRule="auto"/>
              <w:jc w:val="both"/>
            </w:pPr>
            <w:r>
              <w:t>Variant</w:t>
            </w:r>
          </w:p>
        </w:tc>
      </w:tr>
      <w:tr w:rsidR="009F0638" w14:paraId="193C81AA" w14:textId="77777777" w:rsidTr="00BB46F7">
        <w:tc>
          <w:tcPr>
            <w:tcW w:w="467" w:type="dxa"/>
            <w:tcBorders>
              <w:top w:val="single" w:sz="4" w:space="0" w:color="auto"/>
              <w:left w:val="single" w:sz="4" w:space="0" w:color="auto"/>
              <w:bottom w:val="single" w:sz="4" w:space="0" w:color="auto"/>
              <w:right w:val="single" w:sz="4" w:space="0" w:color="auto"/>
            </w:tcBorders>
          </w:tcPr>
          <w:p w14:paraId="0AB9B1AD" w14:textId="11975B2D" w:rsidR="009F0638" w:rsidRDefault="009F0638">
            <w:pPr>
              <w:spacing w:line="240" w:lineRule="auto"/>
              <w:jc w:val="both"/>
            </w:pPr>
            <w:r>
              <w:t>12</w:t>
            </w:r>
          </w:p>
        </w:tc>
        <w:tc>
          <w:tcPr>
            <w:tcW w:w="2092" w:type="dxa"/>
            <w:tcBorders>
              <w:top w:val="single" w:sz="4" w:space="0" w:color="auto"/>
              <w:left w:val="single" w:sz="4" w:space="0" w:color="auto"/>
              <w:bottom w:val="single" w:sz="4" w:space="0" w:color="auto"/>
              <w:right w:val="single" w:sz="4" w:space="0" w:color="auto"/>
            </w:tcBorders>
          </w:tcPr>
          <w:p w14:paraId="10E200A8" w14:textId="41470CC8" w:rsidR="009F0638" w:rsidRDefault="009F0638">
            <w:pPr>
              <w:spacing w:line="240" w:lineRule="auto"/>
              <w:jc w:val="both"/>
            </w:pPr>
            <w:r>
              <w:t>Activity Details</w:t>
            </w:r>
          </w:p>
        </w:tc>
        <w:tc>
          <w:tcPr>
            <w:tcW w:w="2961" w:type="dxa"/>
            <w:tcBorders>
              <w:top w:val="single" w:sz="4" w:space="0" w:color="auto"/>
              <w:left w:val="single" w:sz="4" w:space="0" w:color="auto"/>
              <w:bottom w:val="single" w:sz="4" w:space="0" w:color="auto"/>
              <w:right w:val="single" w:sz="4" w:space="0" w:color="auto"/>
            </w:tcBorders>
          </w:tcPr>
          <w:p w14:paraId="493FF975" w14:textId="5DC22D12" w:rsidR="009F0638" w:rsidDel="008B3D88" w:rsidRDefault="009F0638">
            <w:pPr>
              <w:spacing w:line="240" w:lineRule="auto"/>
              <w:jc w:val="both"/>
            </w:pPr>
            <w:r>
              <w:t>Activity Node</w:t>
            </w:r>
          </w:p>
        </w:tc>
        <w:tc>
          <w:tcPr>
            <w:tcW w:w="1797" w:type="dxa"/>
            <w:tcBorders>
              <w:top w:val="single" w:sz="4" w:space="0" w:color="auto"/>
              <w:left w:val="single" w:sz="4" w:space="0" w:color="auto"/>
              <w:bottom w:val="single" w:sz="4" w:space="0" w:color="auto"/>
              <w:right w:val="single" w:sz="4" w:space="0" w:color="auto"/>
            </w:tcBorders>
          </w:tcPr>
          <w:p w14:paraId="3651E1D5" w14:textId="7D47F243" w:rsidR="009F0638" w:rsidRDefault="009F0638">
            <w:pPr>
              <w:spacing w:line="240" w:lineRule="auto"/>
              <w:jc w:val="both"/>
            </w:pPr>
            <w:r>
              <w:t>Repetition</w:t>
            </w:r>
          </w:p>
        </w:tc>
        <w:tc>
          <w:tcPr>
            <w:tcW w:w="2340" w:type="dxa"/>
            <w:tcBorders>
              <w:top w:val="single" w:sz="4" w:space="0" w:color="auto"/>
              <w:left w:val="single" w:sz="4" w:space="0" w:color="auto"/>
              <w:bottom w:val="single" w:sz="4" w:space="0" w:color="auto"/>
              <w:right w:val="single" w:sz="4" w:space="0" w:color="auto"/>
            </w:tcBorders>
          </w:tcPr>
          <w:p w14:paraId="7E518A88" w14:textId="4C25F5AA" w:rsidR="009F0638" w:rsidRDefault="009F0638">
            <w:pPr>
              <w:spacing w:line="240" w:lineRule="auto"/>
            </w:pPr>
            <w:r>
              <w:t>Repetition</w:t>
            </w:r>
          </w:p>
        </w:tc>
      </w:tr>
    </w:tbl>
    <w:p w14:paraId="5A39EE08" w14:textId="77777777" w:rsidR="00D313CA" w:rsidRDefault="00D313CA" w:rsidP="00D313CA">
      <w:pPr>
        <w:rPr>
          <w:rFonts w:asciiTheme="minorHAnsi" w:hAnsiTheme="minorHAnsi" w:cstheme="minorBidi"/>
          <w:sz w:val="22"/>
          <w:szCs w:val="22"/>
        </w:rPr>
      </w:pPr>
    </w:p>
    <w:p w14:paraId="587ECBC7" w14:textId="77777777" w:rsidR="00552107" w:rsidRDefault="00552107" w:rsidP="00552107">
      <w:pPr>
        <w:pStyle w:val="BodytextJustified"/>
        <w:rPr>
          <w:b/>
        </w:rPr>
      </w:pPr>
    </w:p>
    <w:p w14:paraId="0DE8CA45" w14:textId="77777777" w:rsidR="00BB46F7" w:rsidRDefault="00B03F27" w:rsidP="00BB46F7">
      <w:pPr>
        <w:pStyle w:val="BodytextJustified"/>
        <w:rPr>
          <w:b/>
          <w:i/>
          <w:lang w:val="et-EE"/>
        </w:rPr>
      </w:pPr>
      <w:r>
        <w:rPr>
          <w:b/>
          <w:lang w:val="et-EE"/>
        </w:rPr>
        <w:t>Concl</w:t>
      </w:r>
      <w:r w:rsidRPr="00BB46F7">
        <w:rPr>
          <w:b/>
          <w:i/>
          <w:lang w:val="et-EE"/>
        </w:rPr>
        <w:t>usion</w:t>
      </w:r>
    </w:p>
    <w:p w14:paraId="7ED1A7ED" w14:textId="531C43B6" w:rsidR="00DD526D" w:rsidRPr="00C400EA" w:rsidRDefault="001D0F3E" w:rsidP="00DD526D">
      <w:pPr>
        <w:pStyle w:val="BodytextJustified"/>
        <w:numPr>
          <w:ilvl w:val="0"/>
          <w:numId w:val="34"/>
        </w:numPr>
      </w:pPr>
      <w:r w:rsidRPr="00BB46F7">
        <w:rPr>
          <w:i/>
        </w:rPr>
        <w:t>The MP model design should be completed disregarding the MAL limitation. The MP model can be taken as requirements for an equivalent MAL compatible model.</w:t>
      </w:r>
    </w:p>
    <w:p w14:paraId="4C2432D2" w14:textId="77777777" w:rsidR="00DD526D" w:rsidRPr="00DD526D" w:rsidRDefault="00DD526D" w:rsidP="00DD526D">
      <w:pPr>
        <w:rPr>
          <w:lang w:val="en-GB"/>
        </w:rPr>
      </w:pPr>
    </w:p>
    <w:p w14:paraId="23BE88B8" w14:textId="77777777" w:rsidR="00DD526D" w:rsidRPr="00DD526D" w:rsidRDefault="00DD526D" w:rsidP="00DD526D">
      <w:pPr>
        <w:rPr>
          <w:lang w:val="en-GB"/>
        </w:rPr>
      </w:pPr>
    </w:p>
    <w:p w14:paraId="5F8FB9EF" w14:textId="77777777" w:rsidR="00DD526D" w:rsidRDefault="00DD526D" w:rsidP="00DD526D">
      <w:pPr>
        <w:rPr>
          <w:lang w:val="en-GB"/>
        </w:rPr>
      </w:pPr>
    </w:p>
    <w:p w14:paraId="27DCDD6B" w14:textId="77777777" w:rsidR="00B71098" w:rsidRPr="00DD526D" w:rsidRDefault="00DD526D" w:rsidP="00DD526D">
      <w:pPr>
        <w:tabs>
          <w:tab w:val="left" w:pos="2574"/>
        </w:tabs>
        <w:rPr>
          <w:lang w:val="en-GB"/>
        </w:rPr>
      </w:pPr>
      <w:r>
        <w:rPr>
          <w:lang w:val="en-GB"/>
        </w:rPr>
        <w:tab/>
      </w:r>
    </w:p>
    <w:sectPr w:rsidR="00B71098" w:rsidRPr="00DD526D" w:rsidSect="00C757E1">
      <w:type w:val="continuous"/>
      <w:pgSz w:w="11907" w:h="16840" w:code="9"/>
      <w:pgMar w:top="1860" w:right="1106" w:bottom="1979" w:left="1134" w:header="771"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62148" w14:textId="77777777" w:rsidR="006B7C80" w:rsidRDefault="006B7C80">
      <w:r>
        <w:separator/>
      </w:r>
    </w:p>
    <w:p w14:paraId="3C378D84" w14:textId="77777777" w:rsidR="006B7C80" w:rsidRDefault="006B7C80"/>
    <w:p w14:paraId="3A3CC9EF" w14:textId="77777777" w:rsidR="006B7C80" w:rsidRDefault="006B7C80"/>
    <w:p w14:paraId="491BAC84" w14:textId="77777777" w:rsidR="006B7C80" w:rsidRDefault="006B7C80"/>
    <w:p w14:paraId="45B623DC" w14:textId="77777777" w:rsidR="006B7C80" w:rsidRDefault="006B7C80"/>
    <w:p w14:paraId="778A9BF1" w14:textId="77777777" w:rsidR="006B7C80" w:rsidRDefault="006B7C80"/>
  </w:endnote>
  <w:endnote w:type="continuationSeparator" w:id="0">
    <w:p w14:paraId="1778C924" w14:textId="77777777" w:rsidR="006B7C80" w:rsidRDefault="006B7C80">
      <w:r>
        <w:continuationSeparator/>
      </w:r>
    </w:p>
    <w:p w14:paraId="0FC93310" w14:textId="77777777" w:rsidR="006B7C80" w:rsidRDefault="006B7C80"/>
    <w:p w14:paraId="34B89D24" w14:textId="77777777" w:rsidR="006B7C80" w:rsidRDefault="006B7C80"/>
    <w:p w14:paraId="29714DFD" w14:textId="77777777" w:rsidR="006B7C80" w:rsidRDefault="006B7C80"/>
    <w:p w14:paraId="7AC9A990" w14:textId="77777777" w:rsidR="006B7C80" w:rsidRDefault="006B7C80"/>
    <w:p w14:paraId="257B0488" w14:textId="77777777" w:rsidR="006B7C80" w:rsidRDefault="006B7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E862C0B-5FA5-47E3-BB61-718CCE723E19}"/>
    <w:embedBold r:id="rId2" w:fontKey="{4DC8EFB4-75F9-4090-9AEF-7E6EC943B57B}"/>
    <w:embedItalic r:id="rId3" w:fontKey="{8ACD8477-57E9-41B1-A520-5DCB2E64E597}"/>
    <w:embedBoldItalic r:id="rId4" w:fontKey="{F9253D58-20BA-4383-8FCD-A97B4E564125}"/>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6099AFAA-9701-4A32-8B5F-0BBEA8B0ADD5}"/>
    <w:embedBold r:id="rId6" w:fontKey="{8AA39340-A30B-489D-B18E-9BDE4BFD00EE}"/>
    <w:embedItalic r:id="rId7" w:fontKey="{9175966C-3133-4CE7-9BA1-D37AF2F80211}"/>
    <w:embedBoldItalic r:id="rId8" w:fontKey="{E81F4105-F61F-40CD-B781-81CF0DB619B0}"/>
  </w:font>
  <w:font w:name="FuturaTMedCon">
    <w:altName w:val="Arial"/>
    <w:charset w:val="00"/>
    <w:family w:val="swiss"/>
    <w:pitch w:val="variable"/>
    <w:sig w:usb0="00000001" w:usb1="00000000" w:usb2="00000000" w:usb3="00000000" w:csb0="00000013" w:csb1="00000000"/>
  </w:font>
  <w:font w:name="NotesStyle-BoldTf">
    <w:altName w:val="Bernard MT Condensed"/>
    <w:charset w:val="00"/>
    <w:family w:val="auto"/>
    <w:pitch w:val="variable"/>
    <w:sig w:usb0="00000003" w:usb1="4000204A" w:usb2="00000000" w:usb3="00000000" w:csb0="00000001" w:csb1="00000000"/>
  </w:font>
  <w:font w:name="NotesEsa">
    <w:altName w:val="Franklin Gothic Medium Cond"/>
    <w:charset w:val="00"/>
    <w:family w:val="auto"/>
    <w:pitch w:val="variable"/>
    <w:sig w:usb0="00000001" w:usb1="4000206A" w:usb2="00000000" w:usb3="00000000" w:csb0="00000093"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221AD" w14:textId="77777777" w:rsidR="006B7C80" w:rsidRPr="00C17126" w:rsidRDefault="006B7C80" w:rsidP="00C17126">
    <w:pPr>
      <w:pStyle w:val="Footer"/>
    </w:pPr>
    <w:r w:rsidRPr="00C17126">
      <w:fldChar w:fldCharType="begin"/>
    </w:r>
    <w:r w:rsidRPr="00C17126">
      <w:instrText xml:space="preserve">PAGE  </w:instrText>
    </w:r>
    <w:r w:rsidRPr="00C17126">
      <w:fldChar w:fldCharType="separate"/>
    </w:r>
    <w:r>
      <w:t>4</w:t>
    </w:r>
    <w:r w:rsidRPr="00C17126">
      <w:fldChar w:fldCharType="end"/>
    </w:r>
  </w:p>
  <w:p w14:paraId="44D2B0BB" w14:textId="77777777" w:rsidR="006B7C80" w:rsidRPr="00C17126" w:rsidRDefault="006B7C80" w:rsidP="00C17126">
    <w:pPr>
      <w:pStyle w:val="Footer"/>
    </w:pPr>
  </w:p>
  <w:p w14:paraId="61D2C954" w14:textId="77777777" w:rsidR="006B7C80" w:rsidRPr="00C17126" w:rsidRDefault="006B7C80"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14ABD" w14:textId="43FF0A81" w:rsidR="006B7C80" w:rsidRDefault="006B7C80" w:rsidP="00C17126">
    <w:pPr>
      <w:pStyle w:val="Footer"/>
    </w:pPr>
    <w:r w:rsidRPr="00C17126">
      <w:drawing>
        <wp:anchor distT="0" distB="0" distL="114300" distR="114300" simplePos="0" relativeHeight="251658240" behindDoc="0" locked="1" layoutInCell="1" allowOverlap="1" wp14:anchorId="77F0E033" wp14:editId="6ED5FDFC">
          <wp:simplePos x="0" y="0"/>
          <wp:positionH relativeFrom="rightMargin">
            <wp:posOffset>-1245235</wp:posOffset>
          </wp:positionH>
          <wp:positionV relativeFrom="page">
            <wp:posOffset>9848215</wp:posOffset>
          </wp:positionV>
          <wp:extent cx="1245235" cy="197485"/>
          <wp:effectExtent l="0" t="0" r="0" b="0"/>
          <wp:wrapNone/>
          <wp:docPr id="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D94CCD">
      <w:t>21</w:t>
    </w:r>
    <w:r w:rsidRPr="00C17126">
      <w:fldChar w:fldCharType="end"/>
    </w:r>
    <w:r w:rsidRPr="00C17126">
      <w:t>/</w:t>
    </w:r>
    <w:r w:rsidRPr="00C17126">
      <w:fldChar w:fldCharType="begin"/>
    </w:r>
    <w:r w:rsidRPr="00C17126">
      <w:instrText xml:space="preserve"> NUMPAGES </w:instrText>
    </w:r>
    <w:r w:rsidRPr="00C17126">
      <w:fldChar w:fldCharType="separate"/>
    </w:r>
    <w:r w:rsidR="00D94CCD">
      <w:t>21</w:t>
    </w:r>
    <w:r w:rsidRPr="00C17126">
      <w:fldChar w:fldCharType="end"/>
    </w:r>
  </w:p>
  <w:p w14:paraId="5E2D091A" w14:textId="0A18AECF" w:rsidR="006B7C80" w:rsidRPr="00A65A01" w:rsidRDefault="00445C79" w:rsidP="00A65A01">
    <w:pPr>
      <w:rPr>
        <w:sz w:val="16"/>
        <w:szCs w:val="16"/>
        <w:lang w:val="fr-FR"/>
      </w:rPr>
    </w:pPr>
    <w:r>
      <w:rPr>
        <w:rStyle w:val="PageNumber"/>
        <w:szCs w:val="16"/>
      </w:rPr>
      <w:t>Data Model Review</w:t>
    </w:r>
    <w:r w:rsidR="006B7C80">
      <w:rPr>
        <w:rStyle w:val="PageNumber"/>
        <w:szCs w:val="16"/>
      </w:rPr>
      <w:fldChar w:fldCharType="begin"/>
    </w:r>
    <w:r w:rsidR="006B7C80" w:rsidRPr="00FC70E3">
      <w:rPr>
        <w:rStyle w:val="PageNumber"/>
        <w:szCs w:val="16"/>
        <w:lang w:val="fr-FR"/>
      </w:rPr>
      <w:instrText xml:space="preserve"> DOCPROPERTY  Title  \* </w:instrText>
    </w:r>
    <w:r w:rsidR="006B7C80" w:rsidRPr="0050068B">
      <w:rPr>
        <w:rStyle w:val="PageNumber"/>
      </w:rPr>
      <w:instrText>MERGEFORMAT</w:instrText>
    </w:r>
    <w:r w:rsidR="006B7C80" w:rsidRPr="00FC70E3">
      <w:rPr>
        <w:rStyle w:val="PageNumber"/>
        <w:szCs w:val="16"/>
        <w:lang w:val="fr-FR"/>
      </w:rPr>
      <w:instrText xml:space="preserve"> </w:instrText>
    </w:r>
    <w:r w:rsidR="006B7C80">
      <w:rPr>
        <w:rStyle w:val="PageNumber"/>
        <w:szCs w:val="16"/>
      </w:rPr>
      <w:fldChar w:fldCharType="end"/>
    </w:r>
  </w:p>
  <w:p w14:paraId="00C31F7D" w14:textId="34AF9DCE" w:rsidR="006B7C80" w:rsidRPr="00C17126" w:rsidRDefault="006B7C80" w:rsidP="00C17126">
    <w:pPr>
      <w:pStyle w:val="Footer"/>
    </w:pPr>
    <w:r w:rsidRPr="00C17126">
      <w:t xml:space="preserve">Issue Date </w:t>
    </w:r>
    <w:r>
      <w:fldChar w:fldCharType="begin"/>
    </w:r>
    <w:r>
      <w:instrText xml:space="preserve"> DOCPROPERTY  "Issue Date" </w:instrText>
    </w:r>
    <w:r>
      <w:rPr>
        <w:lang w:val="en-GB"/>
      </w:rPr>
      <w:instrText xml:space="preserve">\@ "dd/MM/yyyy" </w:instrText>
    </w:r>
    <w:r>
      <w:instrText xml:space="preserve"> \* MERGEFORMAT </w:instrText>
    </w:r>
    <w:r>
      <w:fldChar w:fldCharType="separate"/>
    </w:r>
    <w:r w:rsidR="00445C79">
      <w:t>01/10/2018</w:t>
    </w:r>
    <w:r>
      <w:fldChar w:fldCharType="end"/>
    </w:r>
    <w:r w:rsidRPr="00C17126">
      <w:t xml:space="preserve">  Ref </w:t>
    </w:r>
    <w:r w:rsidRPr="00C17126">
      <w:fldChar w:fldCharType="begin"/>
    </w:r>
    <w:r w:rsidRPr="00C17126">
      <w:instrText xml:space="preserve"> DOCPROPERTY  Reference \* MERGEFORMAT </w:instrText>
    </w:r>
    <w:r w:rsidRPr="00C17126">
      <w:fldChar w:fldCharType="end"/>
    </w:r>
    <w:r w:rsidRPr="00C1712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6"/>
      <w:gridCol w:w="7021"/>
    </w:tblGrid>
    <w:tr w:rsidR="006B7C80" w:rsidRPr="00C17126" w14:paraId="174F2A78" w14:textId="77777777" w:rsidTr="00D77C5B">
      <w:trPr>
        <w:trHeight w:val="20"/>
      </w:trPr>
      <w:tc>
        <w:tcPr>
          <w:tcW w:w="2646" w:type="dxa"/>
        </w:tcPr>
        <w:p w14:paraId="23AD5C75" w14:textId="77777777" w:rsidR="006B7C80" w:rsidRPr="00C17126" w:rsidRDefault="006B7C80" w:rsidP="00C17126">
          <w:pPr>
            <w:pStyle w:val="DataLabel"/>
          </w:pPr>
          <w:r w:rsidRPr="00C17126">
            <w:t>Prepared by</w:t>
          </w:r>
        </w:p>
      </w:tc>
      <w:tc>
        <w:tcPr>
          <w:tcW w:w="7021" w:type="dxa"/>
        </w:tcPr>
        <w:p w14:paraId="4CC0B0E5" w14:textId="77777777" w:rsidR="006B7C80" w:rsidRPr="00C17126" w:rsidRDefault="006B7C80" w:rsidP="00C17126">
          <w:pPr>
            <w:pStyle w:val="DataLabel"/>
          </w:pPr>
          <w:r w:rsidRPr="00C17126">
            <w:fldChar w:fldCharType="begin"/>
          </w:r>
          <w:r w:rsidRPr="00C17126">
            <w:instrText xml:space="preserve"> DOCPROPERTY  "Author"  </w:instrText>
          </w:r>
          <w:r w:rsidRPr="00C17126">
            <w:fldChar w:fldCharType="separate"/>
          </w:r>
          <w:r>
            <w:t>Zlobin, Veniamin</w:t>
          </w:r>
          <w:r w:rsidRPr="00C17126">
            <w:fldChar w:fldCharType="end"/>
          </w:r>
        </w:p>
      </w:tc>
    </w:tr>
    <w:tr w:rsidR="006B7C80" w:rsidRPr="00C17126" w14:paraId="66D78C86" w14:textId="77777777" w:rsidTr="00D77C5B">
      <w:trPr>
        <w:trHeight w:val="67"/>
      </w:trPr>
      <w:tc>
        <w:tcPr>
          <w:tcW w:w="2646" w:type="dxa"/>
        </w:tcPr>
        <w:p w14:paraId="531CF8F0" w14:textId="77777777" w:rsidR="006B7C80" w:rsidRPr="00C17126" w:rsidRDefault="006B7C80" w:rsidP="00C17126">
          <w:pPr>
            <w:pStyle w:val="DataLabel"/>
          </w:pPr>
        </w:p>
      </w:tc>
      <w:tc>
        <w:tcPr>
          <w:tcW w:w="7021" w:type="dxa"/>
        </w:tcPr>
        <w:p w14:paraId="1986E3A2" w14:textId="77777777" w:rsidR="006B7C80" w:rsidRPr="00C17126" w:rsidRDefault="006B7C80" w:rsidP="00C17126">
          <w:pPr>
            <w:pStyle w:val="DataLabel"/>
          </w:pPr>
          <w:r w:rsidRPr="00C17126">
            <w:fldChar w:fldCharType="begin"/>
          </w:r>
          <w:r w:rsidRPr="00C17126">
            <w:instrText xml:space="preserve"> DOCPROPERTY  "</w:instrText>
          </w:r>
          <w:r w:rsidRPr="00CC0449">
            <w:instrText>Organisational entity</w:instrText>
          </w:r>
          <w:r w:rsidRPr="00C17126">
            <w:instrText xml:space="preserve">"  </w:instrText>
          </w:r>
          <w:r w:rsidRPr="00C17126">
            <w:fldChar w:fldCharType="end"/>
          </w:r>
        </w:p>
      </w:tc>
    </w:tr>
    <w:tr w:rsidR="006B7C80" w:rsidRPr="00C17126" w14:paraId="2E5DCBD9" w14:textId="77777777" w:rsidTr="00D77C5B">
      <w:trPr>
        <w:trHeight w:val="20"/>
      </w:trPr>
      <w:tc>
        <w:tcPr>
          <w:tcW w:w="2646" w:type="dxa"/>
        </w:tcPr>
        <w:p w14:paraId="7636E63D" w14:textId="77777777" w:rsidR="006B7C80" w:rsidRPr="00C17126" w:rsidRDefault="006B7C80" w:rsidP="00C17126">
          <w:pPr>
            <w:pStyle w:val="DataLabel"/>
          </w:pPr>
          <w:r w:rsidRPr="00C17126">
            <w:t>Reference</w:t>
          </w:r>
        </w:p>
      </w:tc>
      <w:tc>
        <w:tcPr>
          <w:tcW w:w="7021" w:type="dxa"/>
        </w:tcPr>
        <w:p w14:paraId="332BB224" w14:textId="77777777" w:rsidR="006B7C80" w:rsidRPr="00C17126" w:rsidRDefault="006B7C80" w:rsidP="00C17126">
          <w:pPr>
            <w:pStyle w:val="DataLabel"/>
          </w:pPr>
          <w:r w:rsidRPr="00C17126">
            <w:fldChar w:fldCharType="begin"/>
          </w:r>
          <w:r w:rsidRPr="00C17126">
            <w:instrText xml:space="preserve"> DOCPROPERTY  "Reference"  </w:instrText>
          </w:r>
          <w:r w:rsidRPr="00C17126">
            <w:fldChar w:fldCharType="end"/>
          </w:r>
        </w:p>
      </w:tc>
    </w:tr>
    <w:tr w:rsidR="006B7C80" w:rsidRPr="00C17126" w14:paraId="1A01D185" w14:textId="77777777" w:rsidTr="00D77C5B">
      <w:trPr>
        <w:trHeight w:val="20"/>
      </w:trPr>
      <w:tc>
        <w:tcPr>
          <w:tcW w:w="2646" w:type="dxa"/>
        </w:tcPr>
        <w:p w14:paraId="5F620338" w14:textId="77777777" w:rsidR="006B7C80" w:rsidRPr="00C17126" w:rsidRDefault="006B7C80" w:rsidP="00C17126">
          <w:pPr>
            <w:pStyle w:val="DataLabel"/>
          </w:pPr>
          <w:r w:rsidRPr="00C17126">
            <w:t>Issue</w:t>
          </w:r>
          <w:r>
            <w:t>/Revision</w:t>
          </w:r>
          <w:r w:rsidRPr="00C17126">
            <w:t xml:space="preserve"> </w:t>
          </w:r>
        </w:p>
      </w:tc>
      <w:tc>
        <w:tcPr>
          <w:tcW w:w="7021" w:type="dxa"/>
        </w:tcPr>
        <w:p w14:paraId="4E226ECF" w14:textId="77777777" w:rsidR="006B7C80" w:rsidRPr="00C17126" w:rsidRDefault="006B7C80" w:rsidP="00C17126">
          <w:pPr>
            <w:pStyle w:val="DataLabel"/>
          </w:pPr>
          <w:r w:rsidRPr="00C17126">
            <w:fldChar w:fldCharType="begin"/>
          </w:r>
          <w:r w:rsidRPr="00C17126">
            <w:instrText xml:space="preserve"> DOCPROPERTY  "Issue"  </w:instrText>
          </w:r>
          <w:r w:rsidRPr="00C17126">
            <w:fldChar w:fldCharType="separate"/>
          </w:r>
          <w:r>
            <w:t>0</w:t>
          </w:r>
          <w:r w:rsidRPr="00C17126">
            <w:fldChar w:fldCharType="end"/>
          </w:r>
          <w:r>
            <w:t>.</w:t>
          </w:r>
          <w:r w:rsidRPr="00C17126">
            <w:fldChar w:fldCharType="begin"/>
          </w:r>
          <w:r w:rsidRPr="00C17126">
            <w:instrText xml:space="preserve"> DOCPROPERTY  "Revision"  </w:instrText>
          </w:r>
          <w:r w:rsidRPr="00C17126">
            <w:fldChar w:fldCharType="separate"/>
          </w:r>
          <w:r>
            <w:t>0</w:t>
          </w:r>
          <w:r w:rsidRPr="00C17126">
            <w:fldChar w:fldCharType="end"/>
          </w:r>
        </w:p>
      </w:tc>
    </w:tr>
    <w:tr w:rsidR="006B7C80" w:rsidRPr="00C17126" w14:paraId="3AE17B44" w14:textId="77777777" w:rsidTr="00D77C5B">
      <w:trPr>
        <w:trHeight w:val="20"/>
      </w:trPr>
      <w:tc>
        <w:tcPr>
          <w:tcW w:w="2646" w:type="dxa"/>
        </w:tcPr>
        <w:p w14:paraId="52CF9862" w14:textId="77777777" w:rsidR="006B7C80" w:rsidRPr="00C17126" w:rsidRDefault="006B7C80" w:rsidP="00C17126">
          <w:pPr>
            <w:pStyle w:val="DataLabel"/>
          </w:pPr>
          <w:r w:rsidRPr="00C17126">
            <w:t>Date of Issue</w:t>
          </w:r>
        </w:p>
      </w:tc>
      <w:tc>
        <w:tcPr>
          <w:tcW w:w="7021" w:type="dxa"/>
        </w:tcPr>
        <w:p w14:paraId="0115C2DE" w14:textId="5E5A81B6" w:rsidR="006B7C80" w:rsidRPr="00C17126" w:rsidRDefault="006B7C80" w:rsidP="009F5513">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t>01/10/2018</w:t>
          </w:r>
          <w:r w:rsidRPr="00C17126">
            <w:fldChar w:fldCharType="end"/>
          </w:r>
        </w:p>
      </w:tc>
    </w:tr>
    <w:tr w:rsidR="006B7C80" w:rsidRPr="00C17126" w14:paraId="42337B2D" w14:textId="77777777" w:rsidTr="00D77C5B">
      <w:trPr>
        <w:trHeight w:val="20"/>
      </w:trPr>
      <w:tc>
        <w:tcPr>
          <w:tcW w:w="2646" w:type="dxa"/>
        </w:tcPr>
        <w:p w14:paraId="7742B784" w14:textId="77777777" w:rsidR="006B7C80" w:rsidRPr="00C17126" w:rsidRDefault="006B7C80" w:rsidP="00C17126">
          <w:pPr>
            <w:pStyle w:val="DataLabel"/>
          </w:pPr>
          <w:r w:rsidRPr="00C17126">
            <w:t>Status</w:t>
          </w:r>
        </w:p>
      </w:tc>
      <w:tc>
        <w:tcPr>
          <w:tcW w:w="7021" w:type="dxa"/>
        </w:tcPr>
        <w:p w14:paraId="55874A1F" w14:textId="77777777" w:rsidR="006B7C80" w:rsidRPr="00C17126" w:rsidRDefault="006B7C80" w:rsidP="00C17126">
          <w:pPr>
            <w:pStyle w:val="DataLabel"/>
          </w:pPr>
          <w:r w:rsidRPr="00C17126">
            <w:fldChar w:fldCharType="begin"/>
          </w:r>
          <w:r w:rsidRPr="00C17126">
            <w:instrText xml:space="preserve"> DOCPROPERTY  "Status"  </w:instrText>
          </w:r>
          <w:r w:rsidRPr="00C17126">
            <w:fldChar w:fldCharType="separate"/>
          </w:r>
          <w:r>
            <w:t>Draft</w:t>
          </w:r>
          <w:r w:rsidRPr="00C17126">
            <w:fldChar w:fldCharType="end"/>
          </w:r>
        </w:p>
      </w:tc>
    </w:tr>
    <w:tr w:rsidR="006B7C80" w:rsidRPr="00C17126" w14:paraId="7B3CCF55" w14:textId="77777777" w:rsidTr="00D77C5B">
      <w:trPr>
        <w:trHeight w:val="67"/>
      </w:trPr>
      <w:tc>
        <w:tcPr>
          <w:tcW w:w="2646" w:type="dxa"/>
        </w:tcPr>
        <w:p w14:paraId="4C09471D" w14:textId="77777777" w:rsidR="006B7C80" w:rsidRPr="00C17126" w:rsidRDefault="006B7C80" w:rsidP="00C17126">
          <w:pPr>
            <w:pStyle w:val="DataLabel"/>
          </w:pPr>
        </w:p>
        <w:p w14:paraId="1AF9EE3E" w14:textId="77777777" w:rsidR="006B7C80" w:rsidRPr="00C17126" w:rsidRDefault="006B7C80" w:rsidP="00C17126">
          <w:pPr>
            <w:pStyle w:val="DataLabel"/>
          </w:pPr>
        </w:p>
      </w:tc>
      <w:tc>
        <w:tcPr>
          <w:tcW w:w="7021" w:type="dxa"/>
        </w:tcPr>
        <w:p w14:paraId="013577AD" w14:textId="77777777" w:rsidR="006B7C80" w:rsidRPr="00C17126" w:rsidRDefault="006B7C80" w:rsidP="00C17126">
          <w:pPr>
            <w:pStyle w:val="DataLabel"/>
          </w:pPr>
        </w:p>
      </w:tc>
    </w:tr>
  </w:tbl>
  <w:p w14:paraId="66EAE584" w14:textId="77777777" w:rsidR="006B7C80" w:rsidRPr="00C17126" w:rsidRDefault="006B7C80" w:rsidP="00C17126">
    <w:pPr>
      <w:pStyle w:val="Footer"/>
    </w:pPr>
    <w:r w:rsidRPr="00C17126">
      <w:drawing>
        <wp:anchor distT="0" distB="0" distL="114300" distR="114300" simplePos="0" relativeHeight="251656192" behindDoc="0" locked="1" layoutInCell="1" allowOverlap="1" wp14:anchorId="23A382C4" wp14:editId="52DC6B40">
          <wp:simplePos x="0" y="0"/>
          <wp:positionH relativeFrom="rightMargin">
            <wp:posOffset>-1248410</wp:posOffset>
          </wp:positionH>
          <wp:positionV relativeFrom="page">
            <wp:posOffset>9843770</wp:posOffset>
          </wp:positionV>
          <wp:extent cx="1248410" cy="201930"/>
          <wp:effectExtent l="0" t="0" r="8890" b="7620"/>
          <wp:wrapNone/>
          <wp:docPr id="15"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DEE4C" w14:textId="064C8787" w:rsidR="006B7C80" w:rsidRPr="00C17126" w:rsidRDefault="006B7C80" w:rsidP="00C17126">
    <w:pPr>
      <w:pStyle w:val="Footer"/>
    </w:pPr>
    <w:r w:rsidRPr="00C17126">
      <w:t xml:space="preserve">Page </w:t>
    </w:r>
    <w:r w:rsidRPr="00C17126">
      <w:fldChar w:fldCharType="begin"/>
    </w:r>
    <w:r w:rsidRPr="00C17126">
      <w:instrText xml:space="preserve">PAGE  </w:instrText>
    </w:r>
    <w:r w:rsidRPr="00C17126">
      <w:fldChar w:fldCharType="separate"/>
    </w:r>
    <w:r w:rsidR="00D94CCD">
      <w:t>4</w:t>
    </w:r>
    <w:r w:rsidRPr="00C17126">
      <w:fldChar w:fldCharType="end"/>
    </w:r>
    <w:r w:rsidRPr="00C17126">
      <w:t>/</w:t>
    </w:r>
    <w:r w:rsidRPr="00C17126">
      <w:fldChar w:fldCharType="begin"/>
    </w:r>
    <w:r w:rsidRPr="00C17126">
      <w:instrText xml:space="preserve"> NUMPAGES </w:instrText>
    </w:r>
    <w:r w:rsidRPr="00C17126">
      <w:fldChar w:fldCharType="separate"/>
    </w:r>
    <w:r w:rsidR="00D94CCD">
      <w:t>21</w:t>
    </w:r>
    <w:r w:rsidRPr="00C17126">
      <w:fldChar w:fldCharType="end"/>
    </w:r>
  </w:p>
  <w:p w14:paraId="62DBA4C3" w14:textId="7D1F6857" w:rsidR="006B7C80" w:rsidRPr="00A65A01" w:rsidRDefault="00445C79" w:rsidP="00A65A01">
    <w:pPr>
      <w:rPr>
        <w:sz w:val="16"/>
        <w:szCs w:val="16"/>
        <w:lang w:val="fr-FR"/>
      </w:rPr>
    </w:pPr>
    <w:r>
      <w:rPr>
        <w:rStyle w:val="PageNumber"/>
        <w:szCs w:val="16"/>
      </w:rPr>
      <w:t>Data Model Review</w:t>
    </w:r>
    <w:r w:rsidR="006B7C80">
      <w:rPr>
        <w:rStyle w:val="PageNumber"/>
        <w:szCs w:val="16"/>
      </w:rPr>
      <w:fldChar w:fldCharType="begin"/>
    </w:r>
    <w:r w:rsidR="006B7C80" w:rsidRPr="00FC70E3">
      <w:rPr>
        <w:rStyle w:val="PageNumber"/>
        <w:szCs w:val="16"/>
        <w:lang w:val="fr-FR"/>
      </w:rPr>
      <w:instrText xml:space="preserve"> DOCPROPERTY  Title  \* </w:instrText>
    </w:r>
    <w:r w:rsidR="006B7C80" w:rsidRPr="0050068B">
      <w:rPr>
        <w:rStyle w:val="PageNumber"/>
      </w:rPr>
      <w:instrText>MERGEFORMAT</w:instrText>
    </w:r>
    <w:r w:rsidR="006B7C80" w:rsidRPr="00FC70E3">
      <w:rPr>
        <w:rStyle w:val="PageNumber"/>
        <w:szCs w:val="16"/>
        <w:lang w:val="fr-FR"/>
      </w:rPr>
      <w:instrText xml:space="preserve"> </w:instrText>
    </w:r>
    <w:r w:rsidR="006B7C80">
      <w:rPr>
        <w:rStyle w:val="PageNumber"/>
        <w:szCs w:val="16"/>
      </w:rPr>
      <w:fldChar w:fldCharType="end"/>
    </w:r>
  </w:p>
  <w:p w14:paraId="1F4CADCD" w14:textId="2E2109A4" w:rsidR="006B7C80" w:rsidRPr="00C17126" w:rsidRDefault="006B7C80" w:rsidP="00C17126">
    <w:pPr>
      <w:pStyle w:val="Footer"/>
    </w:pPr>
    <w:r w:rsidRPr="00C17126">
      <w:t xml:space="preserve">Issue Date </w:t>
    </w:r>
    <w:r>
      <w:fldChar w:fldCharType="begin"/>
    </w:r>
    <w:r>
      <w:instrText xml:space="preserve"> DOCPROPERTY  "Issue Date"  </w:instrText>
    </w:r>
    <w:r>
      <w:rPr>
        <w:lang w:val="en-GB"/>
      </w:rPr>
      <w:instrText xml:space="preserve">\@ "dd/MM/yyyy" </w:instrText>
    </w:r>
    <w:r>
      <w:instrText xml:space="preserve">\* MERGEFORMAT </w:instrText>
    </w:r>
    <w:r>
      <w:fldChar w:fldCharType="separate"/>
    </w:r>
    <w:r w:rsidR="00445C79">
      <w:t>01/10/2018</w:t>
    </w:r>
    <w:r>
      <w:fldChar w:fldCharType="end"/>
    </w:r>
    <w:r w:rsidRPr="00C17126">
      <w:t xml:space="preserve">  Ref </w:t>
    </w:r>
    <w:r w:rsidRPr="00C17126">
      <w:fldChar w:fldCharType="begin"/>
    </w:r>
    <w:r w:rsidRPr="00C17126">
      <w:instrText xml:space="preserve"> DOCPROPERTY  Reference \* MERGEFORMAT </w:instrText>
    </w:r>
    <w:r w:rsidRPr="00C17126">
      <w:fldChar w:fldCharType="end"/>
    </w:r>
    <w:r w:rsidRPr="00C17126">
      <w:t xml:space="preserve"> </w:t>
    </w:r>
    <w:r w:rsidRPr="00C17126">
      <w:drawing>
        <wp:anchor distT="0" distB="0" distL="114300" distR="114300" simplePos="0" relativeHeight="251660288" behindDoc="0" locked="1" layoutInCell="1" allowOverlap="1" wp14:anchorId="2D6C7DCE" wp14:editId="3623092D">
          <wp:simplePos x="0" y="0"/>
          <wp:positionH relativeFrom="rightMargin">
            <wp:posOffset>-1245235</wp:posOffset>
          </wp:positionH>
          <wp:positionV relativeFrom="page">
            <wp:posOffset>9848215</wp:posOffset>
          </wp:positionV>
          <wp:extent cx="1245235" cy="1974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D996" w14:textId="77777777" w:rsidR="006B7C80" w:rsidRPr="00C17126" w:rsidRDefault="006B7C80" w:rsidP="00C17126">
    <w:pPr>
      <w:pStyle w:val="Footer"/>
    </w:pPr>
    <w:r w:rsidRPr="00C17126">
      <w:t xml:space="preserve">Page </w:t>
    </w:r>
    <w:r w:rsidRPr="00C17126">
      <w:fldChar w:fldCharType="begin"/>
    </w:r>
    <w:r w:rsidRPr="00C17126">
      <w:instrText xml:space="preserve">PAGE  </w:instrText>
    </w:r>
    <w:r w:rsidRPr="00C17126">
      <w:fldChar w:fldCharType="separate"/>
    </w:r>
    <w:r>
      <w:t>4</w:t>
    </w:r>
    <w:r w:rsidRPr="00C17126">
      <w:fldChar w:fldCharType="end"/>
    </w:r>
    <w:r w:rsidRPr="00C17126">
      <w:t>/</w:t>
    </w:r>
    <w:r w:rsidRPr="00C17126">
      <w:fldChar w:fldCharType="begin"/>
    </w:r>
    <w:r w:rsidRPr="00C17126">
      <w:instrText xml:space="preserve"> NUMPAGES </w:instrText>
    </w:r>
    <w:r w:rsidRPr="00C17126">
      <w:fldChar w:fldCharType="separate"/>
    </w:r>
    <w:r>
      <w:t>21</w:t>
    </w:r>
    <w:r w:rsidRPr="00C17126">
      <w:fldChar w:fldCharType="end"/>
    </w:r>
  </w:p>
  <w:p w14:paraId="558820B7" w14:textId="77777777" w:rsidR="006B7C80" w:rsidRPr="00A65A01" w:rsidRDefault="006B7C80" w:rsidP="00A65A01">
    <w:pPr>
      <w:rPr>
        <w:sz w:val="16"/>
        <w:szCs w:val="16"/>
        <w:lang w:val="fr-FR"/>
      </w:rPr>
    </w:pPr>
    <w:r>
      <w:rPr>
        <w:rStyle w:val="PageNumber"/>
        <w:szCs w:val="16"/>
      </w:rPr>
      <w:fldChar w:fldCharType="begin"/>
    </w:r>
    <w:r w:rsidRPr="00FC70E3">
      <w:rPr>
        <w:rStyle w:val="PageNumber"/>
        <w:szCs w:val="16"/>
        <w:lang w:val="fr-FR"/>
      </w:rPr>
      <w:instrText xml:space="preserve"> DOCPROPERTY  Title  \* </w:instrText>
    </w:r>
    <w:r w:rsidRPr="0050068B">
      <w:rPr>
        <w:rStyle w:val="PageNumber"/>
      </w:rPr>
      <w:instrText>MERGEFORMAT</w:instrText>
    </w:r>
    <w:r w:rsidRPr="00FC70E3">
      <w:rPr>
        <w:rStyle w:val="PageNumber"/>
        <w:szCs w:val="16"/>
        <w:lang w:val="fr-FR"/>
      </w:rPr>
      <w:instrText xml:space="preserve"> </w:instrText>
    </w:r>
    <w:r>
      <w:rPr>
        <w:rStyle w:val="PageNumber"/>
        <w:szCs w:val="16"/>
      </w:rPr>
      <w:fldChar w:fldCharType="separate"/>
    </w:r>
    <w:r>
      <w:rPr>
        <w:rStyle w:val="PageNumber"/>
        <w:b/>
        <w:bCs/>
        <w:szCs w:val="16"/>
        <w:lang w:val="en-US"/>
      </w:rPr>
      <w:t>Error! Unknown document property name.</w:t>
    </w:r>
    <w:r>
      <w:rPr>
        <w:rStyle w:val="PageNumber"/>
        <w:szCs w:val="16"/>
      </w:rPr>
      <w:fldChar w:fldCharType="end"/>
    </w:r>
  </w:p>
  <w:p w14:paraId="625BE26C" w14:textId="77777777" w:rsidR="006B7C80" w:rsidRPr="00C17126" w:rsidRDefault="006B7C80" w:rsidP="00C17126">
    <w:pPr>
      <w:pStyle w:val="Footer"/>
    </w:pPr>
    <w:r w:rsidRPr="00C17126">
      <w:t xml:space="preserve">Issue Date </w:t>
    </w:r>
    <w:r>
      <w:fldChar w:fldCharType="begin"/>
    </w:r>
    <w:r>
      <w:instrText xml:space="preserve"> DOCPROPERTY  "Issue Date"  </w:instrText>
    </w:r>
    <w:r>
      <w:rPr>
        <w:lang w:val="en-GB"/>
      </w:rPr>
      <w:instrText xml:space="preserve">\@ "dd/MM/yyyy" </w:instrText>
    </w:r>
    <w:r>
      <w:instrText xml:space="preserve">\* MERGEFORMAT </w:instrText>
    </w:r>
    <w:r>
      <w:fldChar w:fldCharType="separate"/>
    </w:r>
    <w:r>
      <w:t>23/04/2018</w:t>
    </w:r>
    <w:r>
      <w:fldChar w:fldCharType="end"/>
    </w:r>
    <w:r w:rsidRPr="00C17126">
      <w:t xml:space="preserve">  Ref </w:t>
    </w:r>
    <w:r w:rsidRPr="00C17126">
      <w:fldChar w:fldCharType="begin"/>
    </w:r>
    <w:r w:rsidRPr="00C17126">
      <w:instrText xml:space="preserve"> DOCPROPERTY  Reference \* MERGEFORMAT </w:instrText>
    </w:r>
    <w:r w:rsidRPr="00C17126">
      <w:fldChar w:fldCharType="end"/>
    </w:r>
    <w:r w:rsidRPr="00C17126">
      <w:t xml:space="preserve"> </w:t>
    </w:r>
    <w:r w:rsidRPr="00C17126">
      <w:drawing>
        <wp:anchor distT="0" distB="0" distL="114300" distR="114300" simplePos="0" relativeHeight="251663360" behindDoc="0" locked="1" layoutInCell="1" allowOverlap="1" wp14:anchorId="319D7667" wp14:editId="00D4198D">
          <wp:simplePos x="0" y="0"/>
          <wp:positionH relativeFrom="rightMargin">
            <wp:posOffset>-1245235</wp:posOffset>
          </wp:positionH>
          <wp:positionV relativeFrom="page">
            <wp:posOffset>9848215</wp:posOffset>
          </wp:positionV>
          <wp:extent cx="1245235" cy="1974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37721" w14:textId="77777777" w:rsidR="006B7C80" w:rsidRDefault="006B7C80">
      <w:r>
        <w:separator/>
      </w:r>
    </w:p>
  </w:footnote>
  <w:footnote w:type="continuationSeparator" w:id="0">
    <w:p w14:paraId="4DF9FFA9" w14:textId="77777777" w:rsidR="006B7C80" w:rsidRDefault="006B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8524B" w14:textId="77777777" w:rsidR="006B7C80" w:rsidRDefault="006B7C80"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BF9D818" w14:textId="77777777" w:rsidR="006B7C80" w:rsidRDefault="006B7C80" w:rsidP="00C17126">
    <w:pPr>
      <w:pStyle w:val="Classification"/>
    </w:pPr>
  </w:p>
  <w:p w14:paraId="2AE3EA2F" w14:textId="77777777" w:rsidR="006B7C80" w:rsidRDefault="006B7C80"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438B2" w14:textId="77777777" w:rsidR="006B7C80" w:rsidRDefault="006B7C80" w:rsidP="00C17126">
    <w:pPr>
      <w:pStyle w:val="Classification"/>
    </w:pPr>
    <w:r w:rsidRPr="0095746A">
      <w:rPr>
        <w:noProof/>
        <w:lang w:val="en-GB"/>
      </w:rPr>
      <w:fldChar w:fldCharType="begin"/>
    </w:r>
    <w:r w:rsidRPr="0095746A">
      <w:rPr>
        <w:noProof/>
        <w:lang w:val="en-GB"/>
      </w:rPr>
      <w:instrText xml:space="preserve"> DOCPROPERTY  Classification  \* MERGEFORMAT </w:instrText>
    </w:r>
    <w:r w:rsidRPr="0095746A">
      <w:rPr>
        <w:noProof/>
        <w:lang w:val="en-GB"/>
      </w:rPr>
      <w:fldChar w:fldCharType="separate"/>
    </w:r>
    <w:r>
      <w:rPr>
        <w:noProof/>
        <w:lang w:val="en-GB"/>
      </w:rPr>
      <w:t>ESA UNCLASSIFIED - For Official Use</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CAVEAT_Separator \* MERGEFORMAT </w:instrText>
    </w:r>
    <w:r w:rsidRPr="0095746A">
      <w:rPr>
        <w:noProof/>
        <w:lang w:val="en-GB"/>
      </w:rPr>
      <w:fldChar w:fldCharType="separate"/>
    </w:r>
    <w:r w:rsidRPr="004110AE">
      <w:rPr>
        <w:b/>
        <w:bCs/>
        <w:noProof/>
        <w:lang w:val="en-GB"/>
      </w:rPr>
      <w:t xml:space="preserve"> </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"Classification caveat" \* MERGEFORMAT </w:instrText>
    </w:r>
    <w:r w:rsidRPr="0095746A">
      <w:rPr>
        <w:noProof/>
        <w:lang w:val="en-GB"/>
      </w:rPr>
      <w:fldChar w:fldCharType="end"/>
    </w:r>
    <w:r>
      <w:rPr>
        <w:noProof/>
      </w:rPr>
      <w:drawing>
        <wp:anchor distT="0" distB="0" distL="114300" distR="114300" simplePos="0" relativeHeight="251655168" behindDoc="1" locked="0" layoutInCell="1" allowOverlap="1" wp14:anchorId="17A03044" wp14:editId="776850CE">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BF580" w14:textId="77777777" w:rsidR="006B7C80" w:rsidRPr="0095746A" w:rsidRDefault="006B7C80" w:rsidP="00C17126">
    <w:pPr>
      <w:pStyle w:val="Classification"/>
      <w:rPr>
        <w:lang w:val="en-GB"/>
      </w:rPr>
    </w:pPr>
    <w:r w:rsidRPr="0095746A">
      <w:rPr>
        <w:noProof/>
        <w:lang w:val="en-GB"/>
      </w:rPr>
      <w:fldChar w:fldCharType="begin"/>
    </w:r>
    <w:r w:rsidRPr="0095746A">
      <w:rPr>
        <w:noProof/>
        <w:lang w:val="en-GB"/>
      </w:rPr>
      <w:instrText xml:space="preserve"> DOCPROPERTY  Classification  \* MERGEFORMAT </w:instrText>
    </w:r>
    <w:r w:rsidRPr="0095746A">
      <w:rPr>
        <w:noProof/>
        <w:lang w:val="en-GB"/>
      </w:rPr>
      <w:fldChar w:fldCharType="separate"/>
    </w:r>
    <w:r>
      <w:rPr>
        <w:noProof/>
        <w:lang w:val="en-GB"/>
      </w:rPr>
      <w:t>ESA UNCLASSIFIED - For Official Use</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CAVEAT_Separator \* MERGEFORMAT </w:instrText>
    </w:r>
    <w:r w:rsidRPr="0095746A">
      <w:rPr>
        <w:noProof/>
        <w:lang w:val="en-GB"/>
      </w:rPr>
      <w:fldChar w:fldCharType="separate"/>
    </w:r>
    <w:r w:rsidRPr="004110AE">
      <w:rPr>
        <w:b/>
        <w:bCs/>
        <w:noProof/>
        <w:lang w:val="en-GB"/>
      </w:rPr>
      <w:t xml:space="preserve"> </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"Classification caveat" \* MERGEFORMAT </w:instrText>
    </w:r>
    <w:r w:rsidRPr="0095746A">
      <w:rPr>
        <w:noProof/>
        <w:lang w:val="en-GB"/>
      </w:rPr>
      <w:fldChar w:fldCharType="end"/>
    </w:r>
    <w:r w:rsidRPr="0095746A">
      <w:rPr>
        <w:noProof/>
      </w:rPr>
      <w:drawing>
        <wp:anchor distT="0" distB="0" distL="114300" distR="114300" simplePos="0" relativeHeight="251659264" behindDoc="1" locked="0" layoutInCell="1" allowOverlap="1" wp14:anchorId="227D9752" wp14:editId="4722F87C">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3"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7E7DC" w14:textId="77777777" w:rsidR="006B7C80" w:rsidRPr="00AF0335" w:rsidRDefault="006B7C80" w:rsidP="00C17126">
    <w:pPr>
      <w:pStyle w:val="Classification"/>
    </w:pPr>
    <w:r w:rsidRPr="0095746A">
      <w:rPr>
        <w:noProof/>
        <w:lang w:val="en-GB"/>
      </w:rPr>
      <w:fldChar w:fldCharType="begin"/>
    </w:r>
    <w:r w:rsidRPr="0095746A">
      <w:rPr>
        <w:noProof/>
        <w:lang w:val="en-GB"/>
      </w:rPr>
      <w:instrText xml:space="preserve"> DOCPROPERTY  Classification  \* MERGEFORMAT </w:instrText>
    </w:r>
    <w:r w:rsidRPr="0095746A">
      <w:rPr>
        <w:noProof/>
        <w:lang w:val="en-GB"/>
      </w:rPr>
      <w:fldChar w:fldCharType="separate"/>
    </w:r>
    <w:r>
      <w:rPr>
        <w:noProof/>
        <w:lang w:val="en-GB"/>
      </w:rPr>
      <w:t>ESA UNCLASSIFIED - For Official Use</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CAVEAT_Separator \* MERGEFORMAT </w:instrText>
    </w:r>
    <w:r w:rsidRPr="0095746A">
      <w:rPr>
        <w:noProof/>
        <w:lang w:val="en-GB"/>
      </w:rPr>
      <w:fldChar w:fldCharType="separate"/>
    </w:r>
    <w:r w:rsidRPr="004110AE">
      <w:rPr>
        <w:b/>
        <w:bCs/>
        <w:noProof/>
        <w:lang w:val="en-GB"/>
      </w:rPr>
      <w:t xml:space="preserve"> </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"Classification caveat" \* MERGEFORMAT </w:instrText>
    </w:r>
    <w:r w:rsidRPr="0095746A">
      <w:rPr>
        <w:noProof/>
        <w:lang w:val="en-GB"/>
      </w:rPr>
      <w:fldChar w:fldCharType="end"/>
    </w:r>
    <w:r w:rsidRPr="00B33CC4">
      <w:rPr>
        <w:noProof/>
      </w:rPr>
      <w:drawing>
        <wp:anchor distT="0" distB="0" distL="114300" distR="114300" simplePos="0" relativeHeight="251657216" behindDoc="1" locked="0" layoutInCell="1" allowOverlap="1" wp14:anchorId="6D0B4C1E" wp14:editId="6573FAE1">
          <wp:simplePos x="0" y="0"/>
          <wp:positionH relativeFrom="rightMargin">
            <wp:posOffset>-1320800</wp:posOffset>
          </wp:positionH>
          <wp:positionV relativeFrom="margin">
            <wp:posOffset>-580390</wp:posOffset>
          </wp:positionV>
          <wp:extent cx="1320800" cy="478790"/>
          <wp:effectExtent l="0" t="0" r="0" b="0"/>
          <wp:wrapTight wrapText="bothSides">
            <wp:wrapPolygon edited="0">
              <wp:start x="0" y="0"/>
              <wp:lineTo x="0" y="20626"/>
              <wp:lineTo x="21185" y="20626"/>
              <wp:lineTo x="2118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080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6DA95" w14:textId="77777777" w:rsidR="006B7C80" w:rsidRDefault="006B7C80" w:rsidP="00C17126">
    <w:pPr>
      <w:pStyle w:val="Classification"/>
    </w:pPr>
  </w:p>
  <w:p w14:paraId="072C630B" w14:textId="77777777" w:rsidR="006B7C80" w:rsidRDefault="006B7C80" w:rsidP="00C17126">
    <w:pPr>
      <w:pStyle w:val="Classification"/>
    </w:pPr>
  </w:p>
  <w:p w14:paraId="4CE05976" w14:textId="77777777" w:rsidR="006B7C80" w:rsidRDefault="006B7C80" w:rsidP="00C17126">
    <w:pPr>
      <w:pStyle w:val="Classification"/>
    </w:pPr>
  </w:p>
  <w:p w14:paraId="55D4F41C" w14:textId="77777777" w:rsidR="006B7C80" w:rsidRDefault="006B7C80" w:rsidP="00C17126">
    <w:pPr>
      <w:pStyle w:val="Classificatio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3176" w14:textId="77777777" w:rsidR="006B7C80" w:rsidRPr="00AF0335" w:rsidRDefault="006B7C80" w:rsidP="00C17126">
    <w:pPr>
      <w:pStyle w:val="Classification"/>
    </w:pPr>
    <w:r w:rsidRPr="0095746A">
      <w:rPr>
        <w:noProof/>
        <w:lang w:val="en-GB"/>
      </w:rPr>
      <w:fldChar w:fldCharType="begin"/>
    </w:r>
    <w:r w:rsidRPr="0095746A">
      <w:rPr>
        <w:noProof/>
        <w:lang w:val="en-GB"/>
      </w:rPr>
      <w:instrText xml:space="preserve"> DOCPROPERTY  Classification  \* MERGEFORMAT </w:instrText>
    </w:r>
    <w:r w:rsidRPr="0095746A">
      <w:rPr>
        <w:noProof/>
        <w:lang w:val="en-GB"/>
      </w:rPr>
      <w:fldChar w:fldCharType="separate"/>
    </w:r>
    <w:r>
      <w:rPr>
        <w:noProof/>
        <w:lang w:val="en-GB"/>
      </w:rPr>
      <w:t>ESA UNCLASSIFIED - For Official Use</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CAVEAT_Separator \* MERGEFORMAT </w:instrText>
    </w:r>
    <w:r w:rsidRPr="0095746A">
      <w:rPr>
        <w:noProof/>
        <w:lang w:val="en-GB"/>
      </w:rPr>
      <w:fldChar w:fldCharType="separate"/>
    </w:r>
    <w:r w:rsidRPr="004110AE">
      <w:rPr>
        <w:b/>
        <w:bCs/>
        <w:noProof/>
        <w:lang w:val="en-GB"/>
      </w:rPr>
      <w:t xml:space="preserve"> </w:t>
    </w:r>
    <w:r w:rsidRPr="0095746A">
      <w:rPr>
        <w:noProof/>
        <w:lang w:val="en-GB"/>
      </w:rPr>
      <w:fldChar w:fldCharType="end"/>
    </w:r>
    <w:r>
      <w:rPr>
        <w:noProof/>
        <w:lang w:val="en-GB"/>
      </w:rPr>
      <w:t xml:space="preserve"> </w:t>
    </w:r>
    <w:r w:rsidRPr="0095746A">
      <w:rPr>
        <w:noProof/>
        <w:lang w:val="en-GB"/>
      </w:rPr>
      <w:fldChar w:fldCharType="begin"/>
    </w:r>
    <w:r w:rsidRPr="0095746A">
      <w:rPr>
        <w:noProof/>
        <w:lang w:val="en-GB"/>
      </w:rPr>
      <w:instrText xml:space="preserve"> DOCPROPERTY  "Classification caveat" \* MERGEFORMAT </w:instrText>
    </w:r>
    <w:r w:rsidRPr="0095746A">
      <w:rPr>
        <w:noProof/>
        <w:lang w:val="en-GB"/>
      </w:rPr>
      <w:fldChar w:fldCharType="end"/>
    </w:r>
    <w:r w:rsidRPr="00B33CC4">
      <w:rPr>
        <w:noProof/>
      </w:rPr>
      <w:drawing>
        <wp:anchor distT="0" distB="0" distL="114300" distR="114300" simplePos="0" relativeHeight="251662336" behindDoc="1" locked="0" layoutInCell="1" allowOverlap="1" wp14:anchorId="73E76AF0" wp14:editId="0FFE80BC">
          <wp:simplePos x="0" y="0"/>
          <wp:positionH relativeFrom="rightMargin">
            <wp:posOffset>-1320800</wp:posOffset>
          </wp:positionH>
          <wp:positionV relativeFrom="margin">
            <wp:posOffset>-580390</wp:posOffset>
          </wp:positionV>
          <wp:extent cx="1320800" cy="478790"/>
          <wp:effectExtent l="0" t="0" r="0" b="0"/>
          <wp:wrapTight wrapText="bothSides">
            <wp:wrapPolygon edited="0">
              <wp:start x="0" y="0"/>
              <wp:lineTo x="0" y="20626"/>
              <wp:lineTo x="21185" y="20626"/>
              <wp:lineTo x="2118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080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862E4" w14:textId="77777777" w:rsidR="006B7C80" w:rsidRDefault="006B7C80" w:rsidP="00C17126">
    <w:pPr>
      <w:pStyle w:val="Classification"/>
    </w:pPr>
  </w:p>
  <w:p w14:paraId="3E36BBAA" w14:textId="77777777" w:rsidR="006B7C80" w:rsidRDefault="006B7C80" w:rsidP="00C17126">
    <w:pPr>
      <w:pStyle w:val="Classification"/>
    </w:pPr>
  </w:p>
  <w:p w14:paraId="54CA45E5" w14:textId="77777777" w:rsidR="006B7C80" w:rsidRDefault="006B7C80" w:rsidP="00C17126">
    <w:pPr>
      <w:pStyle w:val="Classification"/>
    </w:pPr>
  </w:p>
  <w:p w14:paraId="6EE83390" w14:textId="77777777" w:rsidR="006B7C80" w:rsidRDefault="006B7C80" w:rsidP="00C17126">
    <w:pPr>
      <w:pStyle w:val="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42AD2"/>
    <w:multiLevelType w:val="hybridMultilevel"/>
    <w:tmpl w:val="865E46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AAD3324"/>
    <w:multiLevelType w:val="hybridMultilevel"/>
    <w:tmpl w:val="3508DF70"/>
    <w:lvl w:ilvl="0" w:tplc="04250011">
      <w:start w:val="1"/>
      <w:numFmt w:val="decimal"/>
      <w:lvlText w:val="%1)"/>
      <w:lvlJc w:val="left"/>
      <w:pPr>
        <w:ind w:left="1068" w:hanging="360"/>
      </w:pPr>
    </w:lvl>
    <w:lvl w:ilvl="1" w:tplc="04250019">
      <w:start w:val="1"/>
      <w:numFmt w:val="lowerLetter"/>
      <w:lvlText w:val="%2."/>
      <w:lvlJc w:val="left"/>
      <w:pPr>
        <w:ind w:left="1788" w:hanging="360"/>
      </w:pPr>
    </w:lvl>
    <w:lvl w:ilvl="2" w:tplc="0425001B">
      <w:start w:val="1"/>
      <w:numFmt w:val="lowerRoman"/>
      <w:lvlText w:val="%3."/>
      <w:lvlJc w:val="right"/>
      <w:pPr>
        <w:ind w:left="2508" w:hanging="180"/>
      </w:pPr>
    </w:lvl>
    <w:lvl w:ilvl="3" w:tplc="0425000F">
      <w:start w:val="1"/>
      <w:numFmt w:val="decimal"/>
      <w:lvlText w:val="%4."/>
      <w:lvlJc w:val="left"/>
      <w:pPr>
        <w:ind w:left="3228" w:hanging="360"/>
      </w:pPr>
    </w:lvl>
    <w:lvl w:ilvl="4" w:tplc="04250019">
      <w:start w:val="1"/>
      <w:numFmt w:val="lowerLetter"/>
      <w:lvlText w:val="%5."/>
      <w:lvlJc w:val="left"/>
      <w:pPr>
        <w:ind w:left="3948" w:hanging="360"/>
      </w:pPr>
    </w:lvl>
    <w:lvl w:ilvl="5" w:tplc="0425001B">
      <w:start w:val="1"/>
      <w:numFmt w:val="lowerRoman"/>
      <w:lvlText w:val="%6."/>
      <w:lvlJc w:val="right"/>
      <w:pPr>
        <w:ind w:left="4668" w:hanging="180"/>
      </w:pPr>
    </w:lvl>
    <w:lvl w:ilvl="6" w:tplc="0425000F">
      <w:start w:val="1"/>
      <w:numFmt w:val="decimal"/>
      <w:lvlText w:val="%7."/>
      <w:lvlJc w:val="left"/>
      <w:pPr>
        <w:ind w:left="5388" w:hanging="360"/>
      </w:pPr>
    </w:lvl>
    <w:lvl w:ilvl="7" w:tplc="04250019">
      <w:start w:val="1"/>
      <w:numFmt w:val="lowerLetter"/>
      <w:lvlText w:val="%8."/>
      <w:lvlJc w:val="left"/>
      <w:pPr>
        <w:ind w:left="6108" w:hanging="360"/>
      </w:pPr>
    </w:lvl>
    <w:lvl w:ilvl="8" w:tplc="0425001B">
      <w:start w:val="1"/>
      <w:numFmt w:val="lowerRoman"/>
      <w:lvlText w:val="%9."/>
      <w:lvlJc w:val="right"/>
      <w:pPr>
        <w:ind w:left="6828" w:hanging="180"/>
      </w:pPr>
    </w:lvl>
  </w:abstractNum>
  <w:abstractNum w:abstractNumId="12" w15:restartNumberingAfterBreak="0">
    <w:nsid w:val="16AD2814"/>
    <w:multiLevelType w:val="hybridMultilevel"/>
    <w:tmpl w:val="970E844C"/>
    <w:lvl w:ilvl="0" w:tplc="04250001">
      <w:start w:val="1"/>
      <w:numFmt w:val="bullet"/>
      <w:lvlText w:val=""/>
      <w:lvlJc w:val="left"/>
      <w:pPr>
        <w:ind w:left="771" w:hanging="360"/>
      </w:pPr>
      <w:rPr>
        <w:rFonts w:ascii="Symbol" w:hAnsi="Symbol" w:hint="default"/>
      </w:rPr>
    </w:lvl>
    <w:lvl w:ilvl="1" w:tplc="04250003">
      <w:start w:val="1"/>
      <w:numFmt w:val="bullet"/>
      <w:lvlText w:val="o"/>
      <w:lvlJc w:val="left"/>
      <w:pPr>
        <w:ind w:left="1491" w:hanging="360"/>
      </w:pPr>
      <w:rPr>
        <w:rFonts w:ascii="Courier New" w:hAnsi="Courier New" w:cs="Courier New" w:hint="default"/>
      </w:rPr>
    </w:lvl>
    <w:lvl w:ilvl="2" w:tplc="04250005">
      <w:start w:val="1"/>
      <w:numFmt w:val="bullet"/>
      <w:lvlText w:val=""/>
      <w:lvlJc w:val="left"/>
      <w:pPr>
        <w:ind w:left="2211" w:hanging="360"/>
      </w:pPr>
      <w:rPr>
        <w:rFonts w:ascii="Wingdings" w:hAnsi="Wingdings" w:hint="default"/>
      </w:rPr>
    </w:lvl>
    <w:lvl w:ilvl="3" w:tplc="04250001">
      <w:start w:val="1"/>
      <w:numFmt w:val="bullet"/>
      <w:lvlText w:val=""/>
      <w:lvlJc w:val="left"/>
      <w:pPr>
        <w:ind w:left="2931" w:hanging="360"/>
      </w:pPr>
      <w:rPr>
        <w:rFonts w:ascii="Symbol" w:hAnsi="Symbol" w:hint="default"/>
      </w:rPr>
    </w:lvl>
    <w:lvl w:ilvl="4" w:tplc="04250003">
      <w:start w:val="1"/>
      <w:numFmt w:val="bullet"/>
      <w:lvlText w:val="o"/>
      <w:lvlJc w:val="left"/>
      <w:pPr>
        <w:ind w:left="3651" w:hanging="360"/>
      </w:pPr>
      <w:rPr>
        <w:rFonts w:ascii="Courier New" w:hAnsi="Courier New" w:cs="Courier New" w:hint="default"/>
      </w:rPr>
    </w:lvl>
    <w:lvl w:ilvl="5" w:tplc="04250005">
      <w:start w:val="1"/>
      <w:numFmt w:val="bullet"/>
      <w:lvlText w:val=""/>
      <w:lvlJc w:val="left"/>
      <w:pPr>
        <w:ind w:left="4371" w:hanging="360"/>
      </w:pPr>
      <w:rPr>
        <w:rFonts w:ascii="Wingdings" w:hAnsi="Wingdings" w:hint="default"/>
      </w:rPr>
    </w:lvl>
    <w:lvl w:ilvl="6" w:tplc="04250001">
      <w:start w:val="1"/>
      <w:numFmt w:val="bullet"/>
      <w:lvlText w:val=""/>
      <w:lvlJc w:val="left"/>
      <w:pPr>
        <w:ind w:left="5091" w:hanging="360"/>
      </w:pPr>
      <w:rPr>
        <w:rFonts w:ascii="Symbol" w:hAnsi="Symbol" w:hint="default"/>
      </w:rPr>
    </w:lvl>
    <w:lvl w:ilvl="7" w:tplc="04250003">
      <w:start w:val="1"/>
      <w:numFmt w:val="bullet"/>
      <w:lvlText w:val="o"/>
      <w:lvlJc w:val="left"/>
      <w:pPr>
        <w:ind w:left="5811" w:hanging="360"/>
      </w:pPr>
      <w:rPr>
        <w:rFonts w:ascii="Courier New" w:hAnsi="Courier New" w:cs="Courier New" w:hint="default"/>
      </w:rPr>
    </w:lvl>
    <w:lvl w:ilvl="8" w:tplc="04250005">
      <w:start w:val="1"/>
      <w:numFmt w:val="bullet"/>
      <w:lvlText w:val=""/>
      <w:lvlJc w:val="left"/>
      <w:pPr>
        <w:ind w:left="6531" w:hanging="360"/>
      </w:pPr>
      <w:rPr>
        <w:rFonts w:ascii="Wingdings" w:hAnsi="Wingdings" w:hint="default"/>
      </w:rPr>
    </w:lvl>
  </w:abstractNum>
  <w:abstractNum w:abstractNumId="13" w15:restartNumberingAfterBreak="0">
    <w:nsid w:val="22CC2965"/>
    <w:multiLevelType w:val="hybridMultilevel"/>
    <w:tmpl w:val="76DE99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4AF0049"/>
    <w:multiLevelType w:val="hybridMultilevel"/>
    <w:tmpl w:val="A01009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5" w15:restartNumberingAfterBreak="0">
    <w:nsid w:val="2C991B98"/>
    <w:multiLevelType w:val="hybridMultilevel"/>
    <w:tmpl w:val="AE58D6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6" w15:restartNumberingAfterBreak="0">
    <w:nsid w:val="3E8831E6"/>
    <w:multiLevelType w:val="hybridMultilevel"/>
    <w:tmpl w:val="1DA0EB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60443C9"/>
    <w:multiLevelType w:val="hybridMultilevel"/>
    <w:tmpl w:val="B8145858"/>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03009F1"/>
    <w:multiLevelType w:val="hybridMultilevel"/>
    <w:tmpl w:val="443404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2624B6E"/>
    <w:multiLevelType w:val="hybridMultilevel"/>
    <w:tmpl w:val="A024145C"/>
    <w:lvl w:ilvl="0" w:tplc="04250001">
      <w:start w:val="1"/>
      <w:numFmt w:val="bullet"/>
      <w:lvlText w:val=""/>
      <w:lvlJc w:val="left"/>
      <w:pPr>
        <w:ind w:left="720" w:hanging="360"/>
      </w:pPr>
      <w:rPr>
        <w:rFonts w:ascii="Symbol" w:hAnsi="Symbol" w:hint="default"/>
        <w:i/>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2A13DC9"/>
    <w:multiLevelType w:val="hybridMultilevel"/>
    <w:tmpl w:val="224E74D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566C38A3"/>
    <w:multiLevelType w:val="multilevel"/>
    <w:tmpl w:val="8B0E1910"/>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22" w15:restartNumberingAfterBreak="0">
    <w:nsid w:val="5B314028"/>
    <w:multiLevelType w:val="hybridMultilevel"/>
    <w:tmpl w:val="1AE88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3" w15:restartNumberingAfterBreak="0">
    <w:nsid w:val="5CFD156E"/>
    <w:multiLevelType w:val="hybridMultilevel"/>
    <w:tmpl w:val="B874EA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601A187E"/>
    <w:multiLevelType w:val="multilevel"/>
    <w:tmpl w:val="06901A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1A2525E"/>
    <w:multiLevelType w:val="hybridMultilevel"/>
    <w:tmpl w:val="31FA8FBA"/>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start w:val="1"/>
      <w:numFmt w:val="bullet"/>
      <w:lvlText w:val=""/>
      <w:lvlJc w:val="left"/>
      <w:pPr>
        <w:ind w:left="3228" w:hanging="360"/>
      </w:pPr>
      <w:rPr>
        <w:rFonts w:ascii="Symbol" w:hAnsi="Symbol" w:hint="default"/>
      </w:rPr>
    </w:lvl>
    <w:lvl w:ilvl="4" w:tplc="04250003">
      <w:start w:val="1"/>
      <w:numFmt w:val="bullet"/>
      <w:lvlText w:val="o"/>
      <w:lvlJc w:val="left"/>
      <w:pPr>
        <w:ind w:left="3948" w:hanging="360"/>
      </w:pPr>
      <w:rPr>
        <w:rFonts w:ascii="Courier New" w:hAnsi="Courier New" w:cs="Courier New" w:hint="default"/>
      </w:rPr>
    </w:lvl>
    <w:lvl w:ilvl="5" w:tplc="04250005">
      <w:start w:val="1"/>
      <w:numFmt w:val="bullet"/>
      <w:lvlText w:val=""/>
      <w:lvlJc w:val="left"/>
      <w:pPr>
        <w:ind w:left="4668" w:hanging="360"/>
      </w:pPr>
      <w:rPr>
        <w:rFonts w:ascii="Wingdings" w:hAnsi="Wingdings" w:hint="default"/>
      </w:rPr>
    </w:lvl>
    <w:lvl w:ilvl="6" w:tplc="04250001">
      <w:start w:val="1"/>
      <w:numFmt w:val="bullet"/>
      <w:lvlText w:val=""/>
      <w:lvlJc w:val="left"/>
      <w:pPr>
        <w:ind w:left="5388" w:hanging="360"/>
      </w:pPr>
      <w:rPr>
        <w:rFonts w:ascii="Symbol" w:hAnsi="Symbol" w:hint="default"/>
      </w:rPr>
    </w:lvl>
    <w:lvl w:ilvl="7" w:tplc="04250003">
      <w:start w:val="1"/>
      <w:numFmt w:val="bullet"/>
      <w:lvlText w:val="o"/>
      <w:lvlJc w:val="left"/>
      <w:pPr>
        <w:ind w:left="6108" w:hanging="360"/>
      </w:pPr>
      <w:rPr>
        <w:rFonts w:ascii="Courier New" w:hAnsi="Courier New" w:cs="Courier New" w:hint="default"/>
      </w:rPr>
    </w:lvl>
    <w:lvl w:ilvl="8" w:tplc="04250005">
      <w:start w:val="1"/>
      <w:numFmt w:val="bullet"/>
      <w:lvlText w:val=""/>
      <w:lvlJc w:val="left"/>
      <w:pPr>
        <w:ind w:left="6828" w:hanging="360"/>
      </w:pPr>
      <w:rPr>
        <w:rFonts w:ascii="Wingdings" w:hAnsi="Wingdings" w:hint="default"/>
      </w:rPr>
    </w:lvl>
  </w:abstractNum>
  <w:abstractNum w:abstractNumId="26" w15:restartNumberingAfterBreak="0">
    <w:nsid w:val="645972E5"/>
    <w:multiLevelType w:val="hybridMultilevel"/>
    <w:tmpl w:val="2B3AC204"/>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7115750"/>
    <w:multiLevelType w:val="hybridMultilevel"/>
    <w:tmpl w:val="CCCC55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B5E3A29"/>
    <w:multiLevelType w:val="hybridMultilevel"/>
    <w:tmpl w:val="FBE8889E"/>
    <w:lvl w:ilvl="0" w:tplc="04250001">
      <w:start w:val="1"/>
      <w:numFmt w:val="bullet"/>
      <w:lvlText w:val=""/>
      <w:lvlJc w:val="left"/>
      <w:pPr>
        <w:ind w:left="771" w:hanging="360"/>
      </w:pPr>
      <w:rPr>
        <w:rFonts w:ascii="Symbol" w:hAnsi="Symbol" w:hint="default"/>
      </w:rPr>
    </w:lvl>
    <w:lvl w:ilvl="1" w:tplc="04250003">
      <w:start w:val="1"/>
      <w:numFmt w:val="bullet"/>
      <w:lvlText w:val="o"/>
      <w:lvlJc w:val="left"/>
      <w:pPr>
        <w:ind w:left="1491" w:hanging="360"/>
      </w:pPr>
      <w:rPr>
        <w:rFonts w:ascii="Courier New" w:hAnsi="Courier New" w:cs="Courier New" w:hint="default"/>
      </w:rPr>
    </w:lvl>
    <w:lvl w:ilvl="2" w:tplc="04250005">
      <w:start w:val="1"/>
      <w:numFmt w:val="bullet"/>
      <w:lvlText w:val=""/>
      <w:lvlJc w:val="left"/>
      <w:pPr>
        <w:ind w:left="2211" w:hanging="360"/>
      </w:pPr>
      <w:rPr>
        <w:rFonts w:ascii="Wingdings" w:hAnsi="Wingdings" w:hint="default"/>
      </w:rPr>
    </w:lvl>
    <w:lvl w:ilvl="3" w:tplc="04250001">
      <w:start w:val="1"/>
      <w:numFmt w:val="bullet"/>
      <w:lvlText w:val=""/>
      <w:lvlJc w:val="left"/>
      <w:pPr>
        <w:ind w:left="2931" w:hanging="360"/>
      </w:pPr>
      <w:rPr>
        <w:rFonts w:ascii="Symbol" w:hAnsi="Symbol" w:hint="default"/>
      </w:rPr>
    </w:lvl>
    <w:lvl w:ilvl="4" w:tplc="04250003">
      <w:start w:val="1"/>
      <w:numFmt w:val="bullet"/>
      <w:lvlText w:val="o"/>
      <w:lvlJc w:val="left"/>
      <w:pPr>
        <w:ind w:left="3651" w:hanging="360"/>
      </w:pPr>
      <w:rPr>
        <w:rFonts w:ascii="Courier New" w:hAnsi="Courier New" w:cs="Courier New" w:hint="default"/>
      </w:rPr>
    </w:lvl>
    <w:lvl w:ilvl="5" w:tplc="04250005">
      <w:start w:val="1"/>
      <w:numFmt w:val="bullet"/>
      <w:lvlText w:val=""/>
      <w:lvlJc w:val="left"/>
      <w:pPr>
        <w:ind w:left="4371" w:hanging="360"/>
      </w:pPr>
      <w:rPr>
        <w:rFonts w:ascii="Wingdings" w:hAnsi="Wingdings" w:hint="default"/>
      </w:rPr>
    </w:lvl>
    <w:lvl w:ilvl="6" w:tplc="04250001">
      <w:start w:val="1"/>
      <w:numFmt w:val="bullet"/>
      <w:lvlText w:val=""/>
      <w:lvlJc w:val="left"/>
      <w:pPr>
        <w:ind w:left="5091" w:hanging="360"/>
      </w:pPr>
      <w:rPr>
        <w:rFonts w:ascii="Symbol" w:hAnsi="Symbol" w:hint="default"/>
      </w:rPr>
    </w:lvl>
    <w:lvl w:ilvl="7" w:tplc="04250003">
      <w:start w:val="1"/>
      <w:numFmt w:val="bullet"/>
      <w:lvlText w:val="o"/>
      <w:lvlJc w:val="left"/>
      <w:pPr>
        <w:ind w:left="5811" w:hanging="360"/>
      </w:pPr>
      <w:rPr>
        <w:rFonts w:ascii="Courier New" w:hAnsi="Courier New" w:cs="Courier New" w:hint="default"/>
      </w:rPr>
    </w:lvl>
    <w:lvl w:ilvl="8" w:tplc="04250005">
      <w:start w:val="1"/>
      <w:numFmt w:val="bullet"/>
      <w:lvlText w:val=""/>
      <w:lvlJc w:val="left"/>
      <w:pPr>
        <w:ind w:left="6531" w:hanging="360"/>
      </w:pPr>
      <w:rPr>
        <w:rFonts w:ascii="Wingdings" w:hAnsi="Wingdings" w:hint="default"/>
      </w:rPr>
    </w:lvl>
  </w:abstractNum>
  <w:abstractNum w:abstractNumId="29" w15:restartNumberingAfterBreak="0">
    <w:nsid w:val="76503586"/>
    <w:multiLevelType w:val="hybridMultilevel"/>
    <w:tmpl w:val="387082D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0" w15:restartNumberingAfterBreak="0">
    <w:nsid w:val="79410196"/>
    <w:multiLevelType w:val="hybridMultilevel"/>
    <w:tmpl w:val="FC38B002"/>
    <w:lvl w:ilvl="0" w:tplc="ABF092EC">
      <w:numFmt w:val="bullet"/>
      <w:lvlText w:val=""/>
      <w:lvlJc w:val="left"/>
      <w:pPr>
        <w:ind w:left="720" w:hanging="360"/>
      </w:pPr>
      <w:rPr>
        <w:rFonts w:ascii="Wingdings" w:eastAsia="Times New Roman" w:hAnsi="Wingdings" w:cs="Times New Roman" w:hint="default"/>
        <w:i/>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2" w15:restartNumberingAfterBreak="0">
    <w:nsid w:val="7AB37DA0"/>
    <w:multiLevelType w:val="hybridMultilevel"/>
    <w:tmpl w:val="695E97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1"/>
  </w:num>
  <w:num w:numId="13">
    <w:abstractNumId w:val="24"/>
  </w:num>
  <w:num w:numId="14">
    <w:abstractNumId w:val="10"/>
  </w:num>
  <w:num w:numId="15">
    <w:abstractNumId w:val="22"/>
  </w:num>
  <w:num w:numId="16">
    <w:abstractNumId w:val="29"/>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5"/>
  </w:num>
  <w:num w:numId="20">
    <w:abstractNumId w:val="14"/>
  </w:num>
  <w:num w:numId="21">
    <w:abstractNumId w:val="25"/>
  </w:num>
  <w:num w:numId="22">
    <w:abstractNumId w:val="12"/>
  </w:num>
  <w:num w:numId="23">
    <w:abstractNumId w:val="28"/>
  </w:num>
  <w:num w:numId="24">
    <w:abstractNumId w:val="19"/>
  </w:num>
  <w:num w:numId="25">
    <w:abstractNumId w:val="11"/>
  </w:num>
  <w:num w:numId="26">
    <w:abstractNumId w:val="13"/>
  </w:num>
  <w:num w:numId="27">
    <w:abstractNumId w:val="26"/>
  </w:num>
  <w:num w:numId="28">
    <w:abstractNumId w:val="17"/>
  </w:num>
  <w:num w:numId="29">
    <w:abstractNumId w:val="16"/>
  </w:num>
  <w:num w:numId="30">
    <w:abstractNumId w:val="18"/>
  </w:num>
  <w:num w:numId="31">
    <w:abstractNumId w:val="20"/>
  </w:num>
  <w:num w:numId="32">
    <w:abstractNumId w:val="27"/>
  </w:num>
  <w:num w:numId="33">
    <w:abstractNumId w:val="32"/>
  </w:num>
  <w:num w:numId="3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4110AE"/>
    <w:rsid w:val="0000015A"/>
    <w:rsid w:val="000022F8"/>
    <w:rsid w:val="000032DD"/>
    <w:rsid w:val="00003D84"/>
    <w:rsid w:val="00006A46"/>
    <w:rsid w:val="00007391"/>
    <w:rsid w:val="00010883"/>
    <w:rsid w:val="00010B44"/>
    <w:rsid w:val="00012319"/>
    <w:rsid w:val="0001238A"/>
    <w:rsid w:val="00014161"/>
    <w:rsid w:val="0001535E"/>
    <w:rsid w:val="000218CD"/>
    <w:rsid w:val="000236A1"/>
    <w:rsid w:val="000240FE"/>
    <w:rsid w:val="0002515F"/>
    <w:rsid w:val="00026149"/>
    <w:rsid w:val="00026E29"/>
    <w:rsid w:val="0002733F"/>
    <w:rsid w:val="000308F9"/>
    <w:rsid w:val="00030BA8"/>
    <w:rsid w:val="000334D3"/>
    <w:rsid w:val="000420AB"/>
    <w:rsid w:val="0004498F"/>
    <w:rsid w:val="000465A6"/>
    <w:rsid w:val="0004683F"/>
    <w:rsid w:val="000503B9"/>
    <w:rsid w:val="000543F4"/>
    <w:rsid w:val="00054660"/>
    <w:rsid w:val="00057E45"/>
    <w:rsid w:val="000632D3"/>
    <w:rsid w:val="0006384B"/>
    <w:rsid w:val="00064ED7"/>
    <w:rsid w:val="00065967"/>
    <w:rsid w:val="00066338"/>
    <w:rsid w:val="000665C0"/>
    <w:rsid w:val="000665EF"/>
    <w:rsid w:val="00070C9E"/>
    <w:rsid w:val="00071846"/>
    <w:rsid w:val="0007347E"/>
    <w:rsid w:val="00073879"/>
    <w:rsid w:val="000744BB"/>
    <w:rsid w:val="00083796"/>
    <w:rsid w:val="00084A7C"/>
    <w:rsid w:val="00084DF6"/>
    <w:rsid w:val="00085B27"/>
    <w:rsid w:val="00090A8A"/>
    <w:rsid w:val="000960DF"/>
    <w:rsid w:val="00096CB8"/>
    <w:rsid w:val="000A09CB"/>
    <w:rsid w:val="000A17AF"/>
    <w:rsid w:val="000A22B6"/>
    <w:rsid w:val="000A233B"/>
    <w:rsid w:val="000A27E9"/>
    <w:rsid w:val="000A3F27"/>
    <w:rsid w:val="000B5B6F"/>
    <w:rsid w:val="000B5BD9"/>
    <w:rsid w:val="000C0895"/>
    <w:rsid w:val="000C2726"/>
    <w:rsid w:val="000C55C8"/>
    <w:rsid w:val="000C6064"/>
    <w:rsid w:val="000C7C5F"/>
    <w:rsid w:val="000D1A1D"/>
    <w:rsid w:val="000E163C"/>
    <w:rsid w:val="000E39EB"/>
    <w:rsid w:val="000E507C"/>
    <w:rsid w:val="000F6D78"/>
    <w:rsid w:val="000F7F16"/>
    <w:rsid w:val="00100757"/>
    <w:rsid w:val="00103E06"/>
    <w:rsid w:val="00105E51"/>
    <w:rsid w:val="00107A75"/>
    <w:rsid w:val="00107E16"/>
    <w:rsid w:val="00112E09"/>
    <w:rsid w:val="00113A63"/>
    <w:rsid w:val="00117EB4"/>
    <w:rsid w:val="0012051B"/>
    <w:rsid w:val="00120DD5"/>
    <w:rsid w:val="001211FF"/>
    <w:rsid w:val="00123428"/>
    <w:rsid w:val="00123942"/>
    <w:rsid w:val="0012547E"/>
    <w:rsid w:val="00127B0F"/>
    <w:rsid w:val="00130C89"/>
    <w:rsid w:val="00132D43"/>
    <w:rsid w:val="00135ACF"/>
    <w:rsid w:val="00135FC3"/>
    <w:rsid w:val="0013707E"/>
    <w:rsid w:val="00137638"/>
    <w:rsid w:val="00140439"/>
    <w:rsid w:val="00141215"/>
    <w:rsid w:val="00143494"/>
    <w:rsid w:val="001441B5"/>
    <w:rsid w:val="00145149"/>
    <w:rsid w:val="001455AC"/>
    <w:rsid w:val="0014719F"/>
    <w:rsid w:val="00150DFC"/>
    <w:rsid w:val="00150E5C"/>
    <w:rsid w:val="00152F61"/>
    <w:rsid w:val="00155817"/>
    <w:rsid w:val="0015677F"/>
    <w:rsid w:val="00156F37"/>
    <w:rsid w:val="001604E3"/>
    <w:rsid w:val="001646DA"/>
    <w:rsid w:val="00165356"/>
    <w:rsid w:val="0017006D"/>
    <w:rsid w:val="0018034F"/>
    <w:rsid w:val="00182BE2"/>
    <w:rsid w:val="00184375"/>
    <w:rsid w:val="001843D2"/>
    <w:rsid w:val="001923E5"/>
    <w:rsid w:val="00192572"/>
    <w:rsid w:val="00192C25"/>
    <w:rsid w:val="001941F2"/>
    <w:rsid w:val="001A0D6E"/>
    <w:rsid w:val="001A2ED4"/>
    <w:rsid w:val="001A4FC5"/>
    <w:rsid w:val="001B11E2"/>
    <w:rsid w:val="001B155B"/>
    <w:rsid w:val="001B22A7"/>
    <w:rsid w:val="001B2829"/>
    <w:rsid w:val="001B3DBB"/>
    <w:rsid w:val="001B446D"/>
    <w:rsid w:val="001B4E1E"/>
    <w:rsid w:val="001C03E2"/>
    <w:rsid w:val="001C0FDF"/>
    <w:rsid w:val="001C2082"/>
    <w:rsid w:val="001C4ECB"/>
    <w:rsid w:val="001C4FEB"/>
    <w:rsid w:val="001C7E8D"/>
    <w:rsid w:val="001D0559"/>
    <w:rsid w:val="001D0566"/>
    <w:rsid w:val="001D0B29"/>
    <w:rsid w:val="001D0F3E"/>
    <w:rsid w:val="001D7310"/>
    <w:rsid w:val="001E0782"/>
    <w:rsid w:val="001E0AAD"/>
    <w:rsid w:val="001E1B29"/>
    <w:rsid w:val="001E6520"/>
    <w:rsid w:val="001F27B8"/>
    <w:rsid w:val="001F2C68"/>
    <w:rsid w:val="001F4C6A"/>
    <w:rsid w:val="001F7EEF"/>
    <w:rsid w:val="00204324"/>
    <w:rsid w:val="00205763"/>
    <w:rsid w:val="00206FCC"/>
    <w:rsid w:val="0021237E"/>
    <w:rsid w:val="0021399B"/>
    <w:rsid w:val="0021411B"/>
    <w:rsid w:val="00214469"/>
    <w:rsid w:val="00214724"/>
    <w:rsid w:val="002161D2"/>
    <w:rsid w:val="002166DE"/>
    <w:rsid w:val="0021731D"/>
    <w:rsid w:val="00217721"/>
    <w:rsid w:val="00220DAA"/>
    <w:rsid w:val="00223B7A"/>
    <w:rsid w:val="00230E83"/>
    <w:rsid w:val="00230EA2"/>
    <w:rsid w:val="0023476D"/>
    <w:rsid w:val="00236703"/>
    <w:rsid w:val="00236713"/>
    <w:rsid w:val="00236CC1"/>
    <w:rsid w:val="0023720B"/>
    <w:rsid w:val="00237217"/>
    <w:rsid w:val="002376A1"/>
    <w:rsid w:val="0024198F"/>
    <w:rsid w:val="002419EC"/>
    <w:rsid w:val="00243BC6"/>
    <w:rsid w:val="00244057"/>
    <w:rsid w:val="002452D2"/>
    <w:rsid w:val="002468CE"/>
    <w:rsid w:val="0025439B"/>
    <w:rsid w:val="002559D6"/>
    <w:rsid w:val="002577DC"/>
    <w:rsid w:val="00261089"/>
    <w:rsid w:val="00263EAC"/>
    <w:rsid w:val="00265310"/>
    <w:rsid w:val="002662F9"/>
    <w:rsid w:val="002705DD"/>
    <w:rsid w:val="0027121D"/>
    <w:rsid w:val="00271535"/>
    <w:rsid w:val="00274351"/>
    <w:rsid w:val="002744A3"/>
    <w:rsid w:val="002773ED"/>
    <w:rsid w:val="00284E77"/>
    <w:rsid w:val="0028613E"/>
    <w:rsid w:val="002865E9"/>
    <w:rsid w:val="0029092E"/>
    <w:rsid w:val="00290FC5"/>
    <w:rsid w:val="00291881"/>
    <w:rsid w:val="0029339A"/>
    <w:rsid w:val="002A1C41"/>
    <w:rsid w:val="002A3B49"/>
    <w:rsid w:val="002A698F"/>
    <w:rsid w:val="002A70F8"/>
    <w:rsid w:val="002B0565"/>
    <w:rsid w:val="002B065D"/>
    <w:rsid w:val="002B166A"/>
    <w:rsid w:val="002B2817"/>
    <w:rsid w:val="002B36E7"/>
    <w:rsid w:val="002B59E5"/>
    <w:rsid w:val="002B6D5B"/>
    <w:rsid w:val="002C4421"/>
    <w:rsid w:val="002C4C1A"/>
    <w:rsid w:val="002D1C29"/>
    <w:rsid w:val="002D4255"/>
    <w:rsid w:val="002D44CE"/>
    <w:rsid w:val="002D59D1"/>
    <w:rsid w:val="002D5C4C"/>
    <w:rsid w:val="002D5F71"/>
    <w:rsid w:val="002D6125"/>
    <w:rsid w:val="002E1A08"/>
    <w:rsid w:val="002E217A"/>
    <w:rsid w:val="002E3666"/>
    <w:rsid w:val="002E4872"/>
    <w:rsid w:val="002E5EFD"/>
    <w:rsid w:val="002E6B0F"/>
    <w:rsid w:val="002E6C27"/>
    <w:rsid w:val="002F2CC0"/>
    <w:rsid w:val="002F58C3"/>
    <w:rsid w:val="00303351"/>
    <w:rsid w:val="00305125"/>
    <w:rsid w:val="00306BBE"/>
    <w:rsid w:val="00314D90"/>
    <w:rsid w:val="00317CCC"/>
    <w:rsid w:val="00326037"/>
    <w:rsid w:val="00326F28"/>
    <w:rsid w:val="003272FE"/>
    <w:rsid w:val="00331137"/>
    <w:rsid w:val="0033350A"/>
    <w:rsid w:val="003344E2"/>
    <w:rsid w:val="00335E7E"/>
    <w:rsid w:val="00335F41"/>
    <w:rsid w:val="00336118"/>
    <w:rsid w:val="00336594"/>
    <w:rsid w:val="00336D67"/>
    <w:rsid w:val="0034310A"/>
    <w:rsid w:val="00343A6E"/>
    <w:rsid w:val="003453EA"/>
    <w:rsid w:val="00352AAB"/>
    <w:rsid w:val="00360395"/>
    <w:rsid w:val="0036163E"/>
    <w:rsid w:val="0036292C"/>
    <w:rsid w:val="00362B1B"/>
    <w:rsid w:val="00362BB4"/>
    <w:rsid w:val="003631B4"/>
    <w:rsid w:val="0036345A"/>
    <w:rsid w:val="00366471"/>
    <w:rsid w:val="0036775D"/>
    <w:rsid w:val="00367B4C"/>
    <w:rsid w:val="00367B96"/>
    <w:rsid w:val="00373FB3"/>
    <w:rsid w:val="00376ABC"/>
    <w:rsid w:val="00382D20"/>
    <w:rsid w:val="00384DB0"/>
    <w:rsid w:val="00384F26"/>
    <w:rsid w:val="003900CD"/>
    <w:rsid w:val="00390A34"/>
    <w:rsid w:val="00390FBD"/>
    <w:rsid w:val="003A29DA"/>
    <w:rsid w:val="003A4635"/>
    <w:rsid w:val="003A5137"/>
    <w:rsid w:val="003A523B"/>
    <w:rsid w:val="003B14E1"/>
    <w:rsid w:val="003B3572"/>
    <w:rsid w:val="003B59B4"/>
    <w:rsid w:val="003B672E"/>
    <w:rsid w:val="003B7075"/>
    <w:rsid w:val="003B7D04"/>
    <w:rsid w:val="003C00D9"/>
    <w:rsid w:val="003C5F38"/>
    <w:rsid w:val="003C6C6E"/>
    <w:rsid w:val="003D05D0"/>
    <w:rsid w:val="003D068A"/>
    <w:rsid w:val="003D2356"/>
    <w:rsid w:val="003D29EE"/>
    <w:rsid w:val="003D4BD1"/>
    <w:rsid w:val="003E145D"/>
    <w:rsid w:val="003F10A3"/>
    <w:rsid w:val="003F6831"/>
    <w:rsid w:val="003F790D"/>
    <w:rsid w:val="0040077E"/>
    <w:rsid w:val="00400FB6"/>
    <w:rsid w:val="004025C1"/>
    <w:rsid w:val="004037EA"/>
    <w:rsid w:val="00404507"/>
    <w:rsid w:val="004060E1"/>
    <w:rsid w:val="004110AE"/>
    <w:rsid w:val="004146B8"/>
    <w:rsid w:val="00414A05"/>
    <w:rsid w:val="00416828"/>
    <w:rsid w:val="004173DE"/>
    <w:rsid w:val="004210CF"/>
    <w:rsid w:val="004210EB"/>
    <w:rsid w:val="00421C05"/>
    <w:rsid w:val="00422465"/>
    <w:rsid w:val="004233A3"/>
    <w:rsid w:val="00423499"/>
    <w:rsid w:val="00426038"/>
    <w:rsid w:val="0042693A"/>
    <w:rsid w:val="00427E95"/>
    <w:rsid w:val="00431BB2"/>
    <w:rsid w:val="00433008"/>
    <w:rsid w:val="00436F05"/>
    <w:rsid w:val="004401CF"/>
    <w:rsid w:val="004419E6"/>
    <w:rsid w:val="00445C79"/>
    <w:rsid w:val="004475B8"/>
    <w:rsid w:val="00450A69"/>
    <w:rsid w:val="00451BC5"/>
    <w:rsid w:val="00451CA1"/>
    <w:rsid w:val="004523B0"/>
    <w:rsid w:val="004552BE"/>
    <w:rsid w:val="00457F5D"/>
    <w:rsid w:val="004600C1"/>
    <w:rsid w:val="00460577"/>
    <w:rsid w:val="00464115"/>
    <w:rsid w:val="004652C9"/>
    <w:rsid w:val="004716A5"/>
    <w:rsid w:val="00472915"/>
    <w:rsid w:val="00484651"/>
    <w:rsid w:val="004870F5"/>
    <w:rsid w:val="00487E14"/>
    <w:rsid w:val="00490321"/>
    <w:rsid w:val="00490CD9"/>
    <w:rsid w:val="00493925"/>
    <w:rsid w:val="00494B8B"/>
    <w:rsid w:val="00495194"/>
    <w:rsid w:val="004968D5"/>
    <w:rsid w:val="004A56DE"/>
    <w:rsid w:val="004A5916"/>
    <w:rsid w:val="004A748A"/>
    <w:rsid w:val="004A7D60"/>
    <w:rsid w:val="004B0A32"/>
    <w:rsid w:val="004B1F61"/>
    <w:rsid w:val="004B3863"/>
    <w:rsid w:val="004C29B1"/>
    <w:rsid w:val="004C32B5"/>
    <w:rsid w:val="004D1244"/>
    <w:rsid w:val="004D148F"/>
    <w:rsid w:val="004D32A8"/>
    <w:rsid w:val="004D3C31"/>
    <w:rsid w:val="004D42C8"/>
    <w:rsid w:val="004D46DE"/>
    <w:rsid w:val="004D4A85"/>
    <w:rsid w:val="004E0B8B"/>
    <w:rsid w:val="004E1380"/>
    <w:rsid w:val="004E3B66"/>
    <w:rsid w:val="004E59F3"/>
    <w:rsid w:val="004E5D06"/>
    <w:rsid w:val="004F24FC"/>
    <w:rsid w:val="004F5DE8"/>
    <w:rsid w:val="004F60CA"/>
    <w:rsid w:val="004F72DB"/>
    <w:rsid w:val="004F7BC4"/>
    <w:rsid w:val="0050068B"/>
    <w:rsid w:val="00500A6D"/>
    <w:rsid w:val="00500BC2"/>
    <w:rsid w:val="005014C6"/>
    <w:rsid w:val="005036EB"/>
    <w:rsid w:val="00506070"/>
    <w:rsid w:val="00506D79"/>
    <w:rsid w:val="0050719B"/>
    <w:rsid w:val="00512768"/>
    <w:rsid w:val="00512E2D"/>
    <w:rsid w:val="005156E7"/>
    <w:rsid w:val="005178BF"/>
    <w:rsid w:val="005178C5"/>
    <w:rsid w:val="00517901"/>
    <w:rsid w:val="00520EC9"/>
    <w:rsid w:val="00524691"/>
    <w:rsid w:val="00524E22"/>
    <w:rsid w:val="00525B31"/>
    <w:rsid w:val="00527F79"/>
    <w:rsid w:val="00530F2A"/>
    <w:rsid w:val="00534AF3"/>
    <w:rsid w:val="00536041"/>
    <w:rsid w:val="005408AC"/>
    <w:rsid w:val="00540947"/>
    <w:rsid w:val="00540AB5"/>
    <w:rsid w:val="00542842"/>
    <w:rsid w:val="00542900"/>
    <w:rsid w:val="005439A3"/>
    <w:rsid w:val="005439F2"/>
    <w:rsid w:val="00543B61"/>
    <w:rsid w:val="00545C98"/>
    <w:rsid w:val="00545EBC"/>
    <w:rsid w:val="00546E5C"/>
    <w:rsid w:val="005474BC"/>
    <w:rsid w:val="00547C14"/>
    <w:rsid w:val="00552107"/>
    <w:rsid w:val="00552166"/>
    <w:rsid w:val="00552539"/>
    <w:rsid w:val="005537F2"/>
    <w:rsid w:val="00555689"/>
    <w:rsid w:val="005566C9"/>
    <w:rsid w:val="0056371A"/>
    <w:rsid w:val="00564367"/>
    <w:rsid w:val="00564A76"/>
    <w:rsid w:val="00566AF1"/>
    <w:rsid w:val="00567ABA"/>
    <w:rsid w:val="0057171D"/>
    <w:rsid w:val="00572411"/>
    <w:rsid w:val="00575A41"/>
    <w:rsid w:val="00575C0A"/>
    <w:rsid w:val="00580878"/>
    <w:rsid w:val="00580B39"/>
    <w:rsid w:val="005817D7"/>
    <w:rsid w:val="005823EB"/>
    <w:rsid w:val="00582887"/>
    <w:rsid w:val="005901CF"/>
    <w:rsid w:val="005905F0"/>
    <w:rsid w:val="0059095E"/>
    <w:rsid w:val="00590F50"/>
    <w:rsid w:val="005945E0"/>
    <w:rsid w:val="00595A23"/>
    <w:rsid w:val="00596DF5"/>
    <w:rsid w:val="005A0BED"/>
    <w:rsid w:val="005A2C3A"/>
    <w:rsid w:val="005A5764"/>
    <w:rsid w:val="005A7503"/>
    <w:rsid w:val="005B027E"/>
    <w:rsid w:val="005B0ED7"/>
    <w:rsid w:val="005B3F1F"/>
    <w:rsid w:val="005B4DF8"/>
    <w:rsid w:val="005B5ECB"/>
    <w:rsid w:val="005B7A9C"/>
    <w:rsid w:val="005C10D6"/>
    <w:rsid w:val="005C18EF"/>
    <w:rsid w:val="005C3141"/>
    <w:rsid w:val="005C6B6E"/>
    <w:rsid w:val="005D0848"/>
    <w:rsid w:val="005D0C74"/>
    <w:rsid w:val="005D2CB3"/>
    <w:rsid w:val="005D527C"/>
    <w:rsid w:val="005D5286"/>
    <w:rsid w:val="005D6EF2"/>
    <w:rsid w:val="005D77D3"/>
    <w:rsid w:val="005E12E9"/>
    <w:rsid w:val="005E2994"/>
    <w:rsid w:val="005E4B03"/>
    <w:rsid w:val="005E689C"/>
    <w:rsid w:val="005F1EC0"/>
    <w:rsid w:val="005F2C1E"/>
    <w:rsid w:val="005F40ED"/>
    <w:rsid w:val="005F67A8"/>
    <w:rsid w:val="005F707A"/>
    <w:rsid w:val="00602BE4"/>
    <w:rsid w:val="006030D9"/>
    <w:rsid w:val="00603D52"/>
    <w:rsid w:val="00606E45"/>
    <w:rsid w:val="00610842"/>
    <w:rsid w:val="00610D73"/>
    <w:rsid w:val="00612137"/>
    <w:rsid w:val="00613984"/>
    <w:rsid w:val="006157ED"/>
    <w:rsid w:val="006168EC"/>
    <w:rsid w:val="00617D38"/>
    <w:rsid w:val="0062262E"/>
    <w:rsid w:val="00624D83"/>
    <w:rsid w:val="00627011"/>
    <w:rsid w:val="00627516"/>
    <w:rsid w:val="00633022"/>
    <w:rsid w:val="006339C1"/>
    <w:rsid w:val="00636519"/>
    <w:rsid w:val="00640952"/>
    <w:rsid w:val="00642571"/>
    <w:rsid w:val="006432BD"/>
    <w:rsid w:val="006440BE"/>
    <w:rsid w:val="00647177"/>
    <w:rsid w:val="0065076F"/>
    <w:rsid w:val="00651BC2"/>
    <w:rsid w:val="006529B6"/>
    <w:rsid w:val="00655679"/>
    <w:rsid w:val="006604BD"/>
    <w:rsid w:val="00663032"/>
    <w:rsid w:val="00663518"/>
    <w:rsid w:val="0066459A"/>
    <w:rsid w:val="0066504B"/>
    <w:rsid w:val="00667FED"/>
    <w:rsid w:val="006733D8"/>
    <w:rsid w:val="00675E49"/>
    <w:rsid w:val="0068038A"/>
    <w:rsid w:val="00684692"/>
    <w:rsid w:val="00685FED"/>
    <w:rsid w:val="0069050F"/>
    <w:rsid w:val="0069287B"/>
    <w:rsid w:val="00693E2E"/>
    <w:rsid w:val="00694075"/>
    <w:rsid w:val="00694E04"/>
    <w:rsid w:val="00694F95"/>
    <w:rsid w:val="0069645B"/>
    <w:rsid w:val="006968A3"/>
    <w:rsid w:val="00696D49"/>
    <w:rsid w:val="006A5B43"/>
    <w:rsid w:val="006A6DE5"/>
    <w:rsid w:val="006B0CF2"/>
    <w:rsid w:val="006B0FC3"/>
    <w:rsid w:val="006B1654"/>
    <w:rsid w:val="006B17E4"/>
    <w:rsid w:val="006B19D7"/>
    <w:rsid w:val="006B3C9E"/>
    <w:rsid w:val="006B4082"/>
    <w:rsid w:val="006B40C5"/>
    <w:rsid w:val="006B5742"/>
    <w:rsid w:val="006B7C80"/>
    <w:rsid w:val="006B7D40"/>
    <w:rsid w:val="006C1671"/>
    <w:rsid w:val="006C1E64"/>
    <w:rsid w:val="006C307E"/>
    <w:rsid w:val="006C31C1"/>
    <w:rsid w:val="006C78BC"/>
    <w:rsid w:val="006C7CC2"/>
    <w:rsid w:val="006D08F0"/>
    <w:rsid w:val="006D20B1"/>
    <w:rsid w:val="006D28CF"/>
    <w:rsid w:val="006D403A"/>
    <w:rsid w:val="006D6497"/>
    <w:rsid w:val="006D700F"/>
    <w:rsid w:val="006E0FD8"/>
    <w:rsid w:val="006E16BD"/>
    <w:rsid w:val="006E32CF"/>
    <w:rsid w:val="006E34E7"/>
    <w:rsid w:val="006E52C0"/>
    <w:rsid w:val="006E7405"/>
    <w:rsid w:val="006F0C63"/>
    <w:rsid w:val="006F181E"/>
    <w:rsid w:val="006F28ED"/>
    <w:rsid w:val="006F37D1"/>
    <w:rsid w:val="006F5B38"/>
    <w:rsid w:val="006F6059"/>
    <w:rsid w:val="006F63DB"/>
    <w:rsid w:val="00700A4E"/>
    <w:rsid w:val="00702ABD"/>
    <w:rsid w:val="00703E7D"/>
    <w:rsid w:val="00707346"/>
    <w:rsid w:val="0071100B"/>
    <w:rsid w:val="0071149A"/>
    <w:rsid w:val="00711EB8"/>
    <w:rsid w:val="00711FFE"/>
    <w:rsid w:val="007153D8"/>
    <w:rsid w:val="007168C2"/>
    <w:rsid w:val="00716E10"/>
    <w:rsid w:val="00721B9B"/>
    <w:rsid w:val="007248C5"/>
    <w:rsid w:val="00725373"/>
    <w:rsid w:val="007305DC"/>
    <w:rsid w:val="00730E61"/>
    <w:rsid w:val="00731BD9"/>
    <w:rsid w:val="00736D6C"/>
    <w:rsid w:val="00737462"/>
    <w:rsid w:val="007379E3"/>
    <w:rsid w:val="00747C58"/>
    <w:rsid w:val="007508E0"/>
    <w:rsid w:val="00750E83"/>
    <w:rsid w:val="00750FB6"/>
    <w:rsid w:val="00751D59"/>
    <w:rsid w:val="0075223A"/>
    <w:rsid w:val="007555C2"/>
    <w:rsid w:val="007559D8"/>
    <w:rsid w:val="007559FF"/>
    <w:rsid w:val="00756E4C"/>
    <w:rsid w:val="00757F2D"/>
    <w:rsid w:val="007742FC"/>
    <w:rsid w:val="00774FE9"/>
    <w:rsid w:val="007754D1"/>
    <w:rsid w:val="007765D6"/>
    <w:rsid w:val="00777A9C"/>
    <w:rsid w:val="00784C1C"/>
    <w:rsid w:val="007870FC"/>
    <w:rsid w:val="00787EBB"/>
    <w:rsid w:val="007902BF"/>
    <w:rsid w:val="00790E21"/>
    <w:rsid w:val="00793256"/>
    <w:rsid w:val="00794A52"/>
    <w:rsid w:val="00794AB3"/>
    <w:rsid w:val="00796839"/>
    <w:rsid w:val="00796B37"/>
    <w:rsid w:val="007A01D2"/>
    <w:rsid w:val="007A0963"/>
    <w:rsid w:val="007A0E0E"/>
    <w:rsid w:val="007A1081"/>
    <w:rsid w:val="007A134A"/>
    <w:rsid w:val="007A1999"/>
    <w:rsid w:val="007A38CE"/>
    <w:rsid w:val="007A47B8"/>
    <w:rsid w:val="007A4C40"/>
    <w:rsid w:val="007A60A7"/>
    <w:rsid w:val="007A645F"/>
    <w:rsid w:val="007A73CB"/>
    <w:rsid w:val="007B1262"/>
    <w:rsid w:val="007B2387"/>
    <w:rsid w:val="007B5AE9"/>
    <w:rsid w:val="007C418D"/>
    <w:rsid w:val="007D0CB3"/>
    <w:rsid w:val="007D1A70"/>
    <w:rsid w:val="007E0C2D"/>
    <w:rsid w:val="007E1F5E"/>
    <w:rsid w:val="007E277E"/>
    <w:rsid w:val="007E40B0"/>
    <w:rsid w:val="007E46B0"/>
    <w:rsid w:val="007E4BC9"/>
    <w:rsid w:val="007E5536"/>
    <w:rsid w:val="007E7F7D"/>
    <w:rsid w:val="007F08DE"/>
    <w:rsid w:val="007F0A0B"/>
    <w:rsid w:val="007F2B2B"/>
    <w:rsid w:val="007F6B34"/>
    <w:rsid w:val="007F7946"/>
    <w:rsid w:val="00800F0D"/>
    <w:rsid w:val="00802353"/>
    <w:rsid w:val="00804065"/>
    <w:rsid w:val="0081193B"/>
    <w:rsid w:val="008126C5"/>
    <w:rsid w:val="0081482D"/>
    <w:rsid w:val="00815836"/>
    <w:rsid w:val="008214E3"/>
    <w:rsid w:val="00821B98"/>
    <w:rsid w:val="00824DF6"/>
    <w:rsid w:val="00824F25"/>
    <w:rsid w:val="00825BA3"/>
    <w:rsid w:val="00832EEF"/>
    <w:rsid w:val="00833AA2"/>
    <w:rsid w:val="00835174"/>
    <w:rsid w:val="00837A65"/>
    <w:rsid w:val="0084284B"/>
    <w:rsid w:val="00845229"/>
    <w:rsid w:val="0085009C"/>
    <w:rsid w:val="00851F2D"/>
    <w:rsid w:val="00854CB7"/>
    <w:rsid w:val="0085641C"/>
    <w:rsid w:val="008564FE"/>
    <w:rsid w:val="00856F4E"/>
    <w:rsid w:val="00857211"/>
    <w:rsid w:val="00860B64"/>
    <w:rsid w:val="00863139"/>
    <w:rsid w:val="00865EA6"/>
    <w:rsid w:val="0086714C"/>
    <w:rsid w:val="00870479"/>
    <w:rsid w:val="0087057A"/>
    <w:rsid w:val="00873EAA"/>
    <w:rsid w:val="00876378"/>
    <w:rsid w:val="0087714E"/>
    <w:rsid w:val="00880EF7"/>
    <w:rsid w:val="00883557"/>
    <w:rsid w:val="00887B36"/>
    <w:rsid w:val="00890BA0"/>
    <w:rsid w:val="008914DB"/>
    <w:rsid w:val="008931C2"/>
    <w:rsid w:val="00894013"/>
    <w:rsid w:val="008A2FAF"/>
    <w:rsid w:val="008A3C87"/>
    <w:rsid w:val="008A5937"/>
    <w:rsid w:val="008A5DAE"/>
    <w:rsid w:val="008A70C5"/>
    <w:rsid w:val="008B12DB"/>
    <w:rsid w:val="008B3D88"/>
    <w:rsid w:val="008B41D9"/>
    <w:rsid w:val="008B58D0"/>
    <w:rsid w:val="008B6440"/>
    <w:rsid w:val="008B66D2"/>
    <w:rsid w:val="008C540F"/>
    <w:rsid w:val="008D6359"/>
    <w:rsid w:val="008E224A"/>
    <w:rsid w:val="008E3668"/>
    <w:rsid w:val="008F188C"/>
    <w:rsid w:val="008F3EC3"/>
    <w:rsid w:val="008F633D"/>
    <w:rsid w:val="00900669"/>
    <w:rsid w:val="009010CE"/>
    <w:rsid w:val="00901301"/>
    <w:rsid w:val="00907355"/>
    <w:rsid w:val="0091047A"/>
    <w:rsid w:val="00911872"/>
    <w:rsid w:val="009121AC"/>
    <w:rsid w:val="009127F0"/>
    <w:rsid w:val="00912D1D"/>
    <w:rsid w:val="00916DB5"/>
    <w:rsid w:val="00920FC8"/>
    <w:rsid w:val="00921C3D"/>
    <w:rsid w:val="00931333"/>
    <w:rsid w:val="00931C1C"/>
    <w:rsid w:val="0093223A"/>
    <w:rsid w:val="0093316D"/>
    <w:rsid w:val="00933636"/>
    <w:rsid w:val="0093431F"/>
    <w:rsid w:val="00935F64"/>
    <w:rsid w:val="009372C6"/>
    <w:rsid w:val="00937F19"/>
    <w:rsid w:val="00940776"/>
    <w:rsid w:val="00947EFC"/>
    <w:rsid w:val="0095061D"/>
    <w:rsid w:val="009509D4"/>
    <w:rsid w:val="00954A85"/>
    <w:rsid w:val="00954AB9"/>
    <w:rsid w:val="009557BE"/>
    <w:rsid w:val="00956756"/>
    <w:rsid w:val="009570E4"/>
    <w:rsid w:val="0095746A"/>
    <w:rsid w:val="00957626"/>
    <w:rsid w:val="00962863"/>
    <w:rsid w:val="009630BA"/>
    <w:rsid w:val="00965E79"/>
    <w:rsid w:val="00967589"/>
    <w:rsid w:val="00971A3A"/>
    <w:rsid w:val="00971CC4"/>
    <w:rsid w:val="00972A84"/>
    <w:rsid w:val="0097370F"/>
    <w:rsid w:val="00974399"/>
    <w:rsid w:val="009745D8"/>
    <w:rsid w:val="00974E37"/>
    <w:rsid w:val="009751EE"/>
    <w:rsid w:val="00976743"/>
    <w:rsid w:val="0097721A"/>
    <w:rsid w:val="00977BFD"/>
    <w:rsid w:val="00982FC9"/>
    <w:rsid w:val="00984B10"/>
    <w:rsid w:val="00987098"/>
    <w:rsid w:val="00992F58"/>
    <w:rsid w:val="009958FB"/>
    <w:rsid w:val="00996EED"/>
    <w:rsid w:val="009A1027"/>
    <w:rsid w:val="009A1605"/>
    <w:rsid w:val="009A2180"/>
    <w:rsid w:val="009A5649"/>
    <w:rsid w:val="009B1179"/>
    <w:rsid w:val="009B2DA1"/>
    <w:rsid w:val="009B7826"/>
    <w:rsid w:val="009C10D8"/>
    <w:rsid w:val="009C115F"/>
    <w:rsid w:val="009C142B"/>
    <w:rsid w:val="009C1C22"/>
    <w:rsid w:val="009C6984"/>
    <w:rsid w:val="009C71C1"/>
    <w:rsid w:val="009D29D1"/>
    <w:rsid w:val="009D3B5B"/>
    <w:rsid w:val="009D3DE3"/>
    <w:rsid w:val="009D4EE9"/>
    <w:rsid w:val="009D57E2"/>
    <w:rsid w:val="009D71F2"/>
    <w:rsid w:val="009E05A2"/>
    <w:rsid w:val="009E1951"/>
    <w:rsid w:val="009E20B5"/>
    <w:rsid w:val="009E5DDF"/>
    <w:rsid w:val="009E75F1"/>
    <w:rsid w:val="009E7FA5"/>
    <w:rsid w:val="009F0638"/>
    <w:rsid w:val="009F32FC"/>
    <w:rsid w:val="009F3523"/>
    <w:rsid w:val="009F4DD6"/>
    <w:rsid w:val="009F5513"/>
    <w:rsid w:val="009F7222"/>
    <w:rsid w:val="009F744F"/>
    <w:rsid w:val="00A000AB"/>
    <w:rsid w:val="00A01789"/>
    <w:rsid w:val="00A03173"/>
    <w:rsid w:val="00A05BB4"/>
    <w:rsid w:val="00A06777"/>
    <w:rsid w:val="00A11321"/>
    <w:rsid w:val="00A11781"/>
    <w:rsid w:val="00A127E5"/>
    <w:rsid w:val="00A135B2"/>
    <w:rsid w:val="00A161A5"/>
    <w:rsid w:val="00A178A0"/>
    <w:rsid w:val="00A24AF6"/>
    <w:rsid w:val="00A26720"/>
    <w:rsid w:val="00A31C78"/>
    <w:rsid w:val="00A330CA"/>
    <w:rsid w:val="00A338CF"/>
    <w:rsid w:val="00A359BB"/>
    <w:rsid w:val="00A35A31"/>
    <w:rsid w:val="00A36C61"/>
    <w:rsid w:val="00A373DD"/>
    <w:rsid w:val="00A44482"/>
    <w:rsid w:val="00A44539"/>
    <w:rsid w:val="00A4640A"/>
    <w:rsid w:val="00A54119"/>
    <w:rsid w:val="00A54FED"/>
    <w:rsid w:val="00A5735A"/>
    <w:rsid w:val="00A6335B"/>
    <w:rsid w:val="00A64866"/>
    <w:rsid w:val="00A65A01"/>
    <w:rsid w:val="00A65DA9"/>
    <w:rsid w:val="00A729C6"/>
    <w:rsid w:val="00A81EED"/>
    <w:rsid w:val="00A82B21"/>
    <w:rsid w:val="00A843CB"/>
    <w:rsid w:val="00A852AA"/>
    <w:rsid w:val="00A86486"/>
    <w:rsid w:val="00A8771A"/>
    <w:rsid w:val="00A87781"/>
    <w:rsid w:val="00A92C11"/>
    <w:rsid w:val="00A93675"/>
    <w:rsid w:val="00A971A8"/>
    <w:rsid w:val="00A97E28"/>
    <w:rsid w:val="00AA0A67"/>
    <w:rsid w:val="00AA0DC8"/>
    <w:rsid w:val="00AA1C1A"/>
    <w:rsid w:val="00AA4CC0"/>
    <w:rsid w:val="00AA5FCB"/>
    <w:rsid w:val="00AA75D2"/>
    <w:rsid w:val="00AB5F83"/>
    <w:rsid w:val="00AB65D8"/>
    <w:rsid w:val="00AB732C"/>
    <w:rsid w:val="00AC0FD2"/>
    <w:rsid w:val="00AC373C"/>
    <w:rsid w:val="00AC7AAC"/>
    <w:rsid w:val="00AD141D"/>
    <w:rsid w:val="00AD467F"/>
    <w:rsid w:val="00AD514C"/>
    <w:rsid w:val="00AD5610"/>
    <w:rsid w:val="00AD740C"/>
    <w:rsid w:val="00AE0558"/>
    <w:rsid w:val="00AE15EB"/>
    <w:rsid w:val="00AE48D3"/>
    <w:rsid w:val="00AE622A"/>
    <w:rsid w:val="00AF0335"/>
    <w:rsid w:val="00AF45B2"/>
    <w:rsid w:val="00AF524F"/>
    <w:rsid w:val="00AF56C1"/>
    <w:rsid w:val="00AF6783"/>
    <w:rsid w:val="00AF77CC"/>
    <w:rsid w:val="00AF7807"/>
    <w:rsid w:val="00AF7907"/>
    <w:rsid w:val="00B02F19"/>
    <w:rsid w:val="00B03121"/>
    <w:rsid w:val="00B03F27"/>
    <w:rsid w:val="00B07DAB"/>
    <w:rsid w:val="00B10CD8"/>
    <w:rsid w:val="00B20303"/>
    <w:rsid w:val="00B20578"/>
    <w:rsid w:val="00B21AE1"/>
    <w:rsid w:val="00B220E9"/>
    <w:rsid w:val="00B26EAF"/>
    <w:rsid w:val="00B2781C"/>
    <w:rsid w:val="00B317B2"/>
    <w:rsid w:val="00B33CC4"/>
    <w:rsid w:val="00B35D2E"/>
    <w:rsid w:val="00B37641"/>
    <w:rsid w:val="00B4302C"/>
    <w:rsid w:val="00B4444D"/>
    <w:rsid w:val="00B444ED"/>
    <w:rsid w:val="00B5055E"/>
    <w:rsid w:val="00B5057B"/>
    <w:rsid w:val="00B52009"/>
    <w:rsid w:val="00B52555"/>
    <w:rsid w:val="00B54EB8"/>
    <w:rsid w:val="00B55CEE"/>
    <w:rsid w:val="00B60D66"/>
    <w:rsid w:val="00B60F72"/>
    <w:rsid w:val="00B641FE"/>
    <w:rsid w:val="00B653E2"/>
    <w:rsid w:val="00B6677A"/>
    <w:rsid w:val="00B67684"/>
    <w:rsid w:val="00B70E39"/>
    <w:rsid w:val="00B70FDA"/>
    <w:rsid w:val="00B71098"/>
    <w:rsid w:val="00B72804"/>
    <w:rsid w:val="00B7440F"/>
    <w:rsid w:val="00B76A41"/>
    <w:rsid w:val="00B771EB"/>
    <w:rsid w:val="00B80006"/>
    <w:rsid w:val="00B83603"/>
    <w:rsid w:val="00B83846"/>
    <w:rsid w:val="00B860A2"/>
    <w:rsid w:val="00B8636D"/>
    <w:rsid w:val="00B86E45"/>
    <w:rsid w:val="00B87A93"/>
    <w:rsid w:val="00B9149D"/>
    <w:rsid w:val="00B92849"/>
    <w:rsid w:val="00B93CB5"/>
    <w:rsid w:val="00B94CDF"/>
    <w:rsid w:val="00B962DE"/>
    <w:rsid w:val="00B97451"/>
    <w:rsid w:val="00B978BF"/>
    <w:rsid w:val="00B97C91"/>
    <w:rsid w:val="00BA3BBE"/>
    <w:rsid w:val="00BA7A59"/>
    <w:rsid w:val="00BB1D1F"/>
    <w:rsid w:val="00BB46F7"/>
    <w:rsid w:val="00BC0667"/>
    <w:rsid w:val="00BC5534"/>
    <w:rsid w:val="00BC6929"/>
    <w:rsid w:val="00BD0C15"/>
    <w:rsid w:val="00BD19D5"/>
    <w:rsid w:val="00BD2953"/>
    <w:rsid w:val="00BD3369"/>
    <w:rsid w:val="00BD3D11"/>
    <w:rsid w:val="00BD61AA"/>
    <w:rsid w:val="00BD7004"/>
    <w:rsid w:val="00BD7504"/>
    <w:rsid w:val="00BE1131"/>
    <w:rsid w:val="00BE1866"/>
    <w:rsid w:val="00BE2E53"/>
    <w:rsid w:val="00BE337A"/>
    <w:rsid w:val="00BE5F87"/>
    <w:rsid w:val="00BF0409"/>
    <w:rsid w:val="00BF2F80"/>
    <w:rsid w:val="00BF3F3D"/>
    <w:rsid w:val="00BF463E"/>
    <w:rsid w:val="00BF5BF8"/>
    <w:rsid w:val="00C019F7"/>
    <w:rsid w:val="00C04D09"/>
    <w:rsid w:val="00C0745B"/>
    <w:rsid w:val="00C10089"/>
    <w:rsid w:val="00C11583"/>
    <w:rsid w:val="00C127B0"/>
    <w:rsid w:val="00C15D11"/>
    <w:rsid w:val="00C161A8"/>
    <w:rsid w:val="00C17126"/>
    <w:rsid w:val="00C230D9"/>
    <w:rsid w:val="00C272AE"/>
    <w:rsid w:val="00C27D80"/>
    <w:rsid w:val="00C30855"/>
    <w:rsid w:val="00C347F5"/>
    <w:rsid w:val="00C35A32"/>
    <w:rsid w:val="00C365F2"/>
    <w:rsid w:val="00C400EA"/>
    <w:rsid w:val="00C43598"/>
    <w:rsid w:val="00C47661"/>
    <w:rsid w:val="00C5240A"/>
    <w:rsid w:val="00C54012"/>
    <w:rsid w:val="00C56FA2"/>
    <w:rsid w:val="00C5781F"/>
    <w:rsid w:val="00C61133"/>
    <w:rsid w:val="00C6119E"/>
    <w:rsid w:val="00C62965"/>
    <w:rsid w:val="00C6366A"/>
    <w:rsid w:val="00C64108"/>
    <w:rsid w:val="00C71562"/>
    <w:rsid w:val="00C722C7"/>
    <w:rsid w:val="00C72C54"/>
    <w:rsid w:val="00C73180"/>
    <w:rsid w:val="00C74B3C"/>
    <w:rsid w:val="00C757E1"/>
    <w:rsid w:val="00C75CB4"/>
    <w:rsid w:val="00C801BD"/>
    <w:rsid w:val="00C85D5B"/>
    <w:rsid w:val="00C85E44"/>
    <w:rsid w:val="00C86DE6"/>
    <w:rsid w:val="00C87716"/>
    <w:rsid w:val="00C87F70"/>
    <w:rsid w:val="00C910BC"/>
    <w:rsid w:val="00C9244D"/>
    <w:rsid w:val="00C95837"/>
    <w:rsid w:val="00C95FC1"/>
    <w:rsid w:val="00C96F39"/>
    <w:rsid w:val="00C96F8C"/>
    <w:rsid w:val="00CA30BE"/>
    <w:rsid w:val="00CA5D5D"/>
    <w:rsid w:val="00CB0214"/>
    <w:rsid w:val="00CB0DBD"/>
    <w:rsid w:val="00CB26C8"/>
    <w:rsid w:val="00CB36C9"/>
    <w:rsid w:val="00CB3F4F"/>
    <w:rsid w:val="00CB4AE3"/>
    <w:rsid w:val="00CB597C"/>
    <w:rsid w:val="00CC0449"/>
    <w:rsid w:val="00CC22C1"/>
    <w:rsid w:val="00CC2421"/>
    <w:rsid w:val="00CC54D9"/>
    <w:rsid w:val="00CC7B6B"/>
    <w:rsid w:val="00CD2DBF"/>
    <w:rsid w:val="00CD383E"/>
    <w:rsid w:val="00CD4427"/>
    <w:rsid w:val="00CD46A5"/>
    <w:rsid w:val="00CE0DF0"/>
    <w:rsid w:val="00CE1931"/>
    <w:rsid w:val="00CE63A6"/>
    <w:rsid w:val="00CF16AA"/>
    <w:rsid w:val="00CF398D"/>
    <w:rsid w:val="00CF7EC5"/>
    <w:rsid w:val="00D0128D"/>
    <w:rsid w:val="00D02CCE"/>
    <w:rsid w:val="00D1470A"/>
    <w:rsid w:val="00D1485C"/>
    <w:rsid w:val="00D15FD3"/>
    <w:rsid w:val="00D16C0B"/>
    <w:rsid w:val="00D20940"/>
    <w:rsid w:val="00D20A60"/>
    <w:rsid w:val="00D21011"/>
    <w:rsid w:val="00D22E10"/>
    <w:rsid w:val="00D272CE"/>
    <w:rsid w:val="00D27788"/>
    <w:rsid w:val="00D27A1F"/>
    <w:rsid w:val="00D313CA"/>
    <w:rsid w:val="00D36CF7"/>
    <w:rsid w:val="00D3768C"/>
    <w:rsid w:val="00D43C68"/>
    <w:rsid w:val="00D4750C"/>
    <w:rsid w:val="00D47926"/>
    <w:rsid w:val="00D50EC1"/>
    <w:rsid w:val="00D52FED"/>
    <w:rsid w:val="00D56E62"/>
    <w:rsid w:val="00D62239"/>
    <w:rsid w:val="00D6378D"/>
    <w:rsid w:val="00D63892"/>
    <w:rsid w:val="00D67364"/>
    <w:rsid w:val="00D77BA0"/>
    <w:rsid w:val="00D77C5B"/>
    <w:rsid w:val="00D8712F"/>
    <w:rsid w:val="00D913DF"/>
    <w:rsid w:val="00D91533"/>
    <w:rsid w:val="00D92B4C"/>
    <w:rsid w:val="00D933F0"/>
    <w:rsid w:val="00D93A8E"/>
    <w:rsid w:val="00D94CCD"/>
    <w:rsid w:val="00D97D0B"/>
    <w:rsid w:val="00DA1A64"/>
    <w:rsid w:val="00DA5E58"/>
    <w:rsid w:val="00DA6214"/>
    <w:rsid w:val="00DB0315"/>
    <w:rsid w:val="00DB0E53"/>
    <w:rsid w:val="00DB0F7B"/>
    <w:rsid w:val="00DB260F"/>
    <w:rsid w:val="00DB5DFB"/>
    <w:rsid w:val="00DC114B"/>
    <w:rsid w:val="00DC19F4"/>
    <w:rsid w:val="00DC2939"/>
    <w:rsid w:val="00DC6BAA"/>
    <w:rsid w:val="00DD221B"/>
    <w:rsid w:val="00DD458C"/>
    <w:rsid w:val="00DD504D"/>
    <w:rsid w:val="00DD526D"/>
    <w:rsid w:val="00DD68E1"/>
    <w:rsid w:val="00DD6D47"/>
    <w:rsid w:val="00DE0B61"/>
    <w:rsid w:val="00DE2079"/>
    <w:rsid w:val="00DE3A1E"/>
    <w:rsid w:val="00DE4FFE"/>
    <w:rsid w:val="00DE5D8F"/>
    <w:rsid w:val="00DF26EB"/>
    <w:rsid w:val="00DF439B"/>
    <w:rsid w:val="00E00DE2"/>
    <w:rsid w:val="00E017F7"/>
    <w:rsid w:val="00E0308F"/>
    <w:rsid w:val="00E05B2B"/>
    <w:rsid w:val="00E07C2E"/>
    <w:rsid w:val="00E07DA2"/>
    <w:rsid w:val="00E1062E"/>
    <w:rsid w:val="00E128B4"/>
    <w:rsid w:val="00E12D32"/>
    <w:rsid w:val="00E13FA2"/>
    <w:rsid w:val="00E15724"/>
    <w:rsid w:val="00E17662"/>
    <w:rsid w:val="00E22B41"/>
    <w:rsid w:val="00E23481"/>
    <w:rsid w:val="00E248A3"/>
    <w:rsid w:val="00E33253"/>
    <w:rsid w:val="00E3361A"/>
    <w:rsid w:val="00E34D0E"/>
    <w:rsid w:val="00E413B3"/>
    <w:rsid w:val="00E418F4"/>
    <w:rsid w:val="00E44684"/>
    <w:rsid w:val="00E45205"/>
    <w:rsid w:val="00E531EC"/>
    <w:rsid w:val="00E542DE"/>
    <w:rsid w:val="00E567E0"/>
    <w:rsid w:val="00E57863"/>
    <w:rsid w:val="00E57B64"/>
    <w:rsid w:val="00E605A9"/>
    <w:rsid w:val="00E64A7E"/>
    <w:rsid w:val="00E65686"/>
    <w:rsid w:val="00E705AB"/>
    <w:rsid w:val="00E72BDD"/>
    <w:rsid w:val="00E730F4"/>
    <w:rsid w:val="00E7544A"/>
    <w:rsid w:val="00E80300"/>
    <w:rsid w:val="00E82620"/>
    <w:rsid w:val="00E82C41"/>
    <w:rsid w:val="00E85781"/>
    <w:rsid w:val="00E87C46"/>
    <w:rsid w:val="00E90403"/>
    <w:rsid w:val="00E95FBA"/>
    <w:rsid w:val="00E97962"/>
    <w:rsid w:val="00EA2FCF"/>
    <w:rsid w:val="00EA3F35"/>
    <w:rsid w:val="00EA4FF1"/>
    <w:rsid w:val="00EA58D7"/>
    <w:rsid w:val="00EA5BFD"/>
    <w:rsid w:val="00EA6991"/>
    <w:rsid w:val="00EB0116"/>
    <w:rsid w:val="00EB2056"/>
    <w:rsid w:val="00EB3083"/>
    <w:rsid w:val="00EB38E7"/>
    <w:rsid w:val="00EB3975"/>
    <w:rsid w:val="00EB3F2C"/>
    <w:rsid w:val="00EB4D2F"/>
    <w:rsid w:val="00EB59AF"/>
    <w:rsid w:val="00EC1164"/>
    <w:rsid w:val="00EC5D81"/>
    <w:rsid w:val="00EC6CA8"/>
    <w:rsid w:val="00EC76BB"/>
    <w:rsid w:val="00ED089B"/>
    <w:rsid w:val="00ED221E"/>
    <w:rsid w:val="00ED2D7F"/>
    <w:rsid w:val="00ED40DE"/>
    <w:rsid w:val="00ED4CE0"/>
    <w:rsid w:val="00ED7369"/>
    <w:rsid w:val="00EE0C64"/>
    <w:rsid w:val="00EE0D72"/>
    <w:rsid w:val="00EE4122"/>
    <w:rsid w:val="00EE50B4"/>
    <w:rsid w:val="00EE6456"/>
    <w:rsid w:val="00EF2A85"/>
    <w:rsid w:val="00EF39F2"/>
    <w:rsid w:val="00EF5098"/>
    <w:rsid w:val="00F01569"/>
    <w:rsid w:val="00F01630"/>
    <w:rsid w:val="00F03AF6"/>
    <w:rsid w:val="00F04A3A"/>
    <w:rsid w:val="00F04DC0"/>
    <w:rsid w:val="00F05CF6"/>
    <w:rsid w:val="00F069E6"/>
    <w:rsid w:val="00F10624"/>
    <w:rsid w:val="00F10960"/>
    <w:rsid w:val="00F11D02"/>
    <w:rsid w:val="00F11F22"/>
    <w:rsid w:val="00F12197"/>
    <w:rsid w:val="00F14101"/>
    <w:rsid w:val="00F1738C"/>
    <w:rsid w:val="00F20A10"/>
    <w:rsid w:val="00F23F52"/>
    <w:rsid w:val="00F24E91"/>
    <w:rsid w:val="00F30D37"/>
    <w:rsid w:val="00F312F2"/>
    <w:rsid w:val="00F345AE"/>
    <w:rsid w:val="00F3758A"/>
    <w:rsid w:val="00F430A7"/>
    <w:rsid w:val="00F43A0A"/>
    <w:rsid w:val="00F447CF"/>
    <w:rsid w:val="00F46CCA"/>
    <w:rsid w:val="00F47980"/>
    <w:rsid w:val="00F504BD"/>
    <w:rsid w:val="00F5163A"/>
    <w:rsid w:val="00F60159"/>
    <w:rsid w:val="00F60A8C"/>
    <w:rsid w:val="00F62AF5"/>
    <w:rsid w:val="00F63E75"/>
    <w:rsid w:val="00F641FC"/>
    <w:rsid w:val="00F6420F"/>
    <w:rsid w:val="00F6727B"/>
    <w:rsid w:val="00F67379"/>
    <w:rsid w:val="00F70F5E"/>
    <w:rsid w:val="00F71993"/>
    <w:rsid w:val="00F771AE"/>
    <w:rsid w:val="00F77CBD"/>
    <w:rsid w:val="00F82556"/>
    <w:rsid w:val="00F82FE2"/>
    <w:rsid w:val="00F83C65"/>
    <w:rsid w:val="00F8534D"/>
    <w:rsid w:val="00F86FF3"/>
    <w:rsid w:val="00F8744B"/>
    <w:rsid w:val="00F87A9F"/>
    <w:rsid w:val="00F928A9"/>
    <w:rsid w:val="00F93A87"/>
    <w:rsid w:val="00F93CDD"/>
    <w:rsid w:val="00F94F40"/>
    <w:rsid w:val="00F964F6"/>
    <w:rsid w:val="00FA0554"/>
    <w:rsid w:val="00FA06F0"/>
    <w:rsid w:val="00FA117B"/>
    <w:rsid w:val="00FA33AD"/>
    <w:rsid w:val="00FA7DD4"/>
    <w:rsid w:val="00FB0680"/>
    <w:rsid w:val="00FB42F8"/>
    <w:rsid w:val="00FB4578"/>
    <w:rsid w:val="00FB49AA"/>
    <w:rsid w:val="00FB4BA5"/>
    <w:rsid w:val="00FB5BA5"/>
    <w:rsid w:val="00FC0D45"/>
    <w:rsid w:val="00FC0DCE"/>
    <w:rsid w:val="00FC0DEF"/>
    <w:rsid w:val="00FC3C02"/>
    <w:rsid w:val="00FC584D"/>
    <w:rsid w:val="00FC70E3"/>
    <w:rsid w:val="00FC7DC5"/>
    <w:rsid w:val="00FD25A4"/>
    <w:rsid w:val="00FD3319"/>
    <w:rsid w:val="00FD4072"/>
    <w:rsid w:val="00FD6B83"/>
    <w:rsid w:val="00FE0154"/>
    <w:rsid w:val="00FE04B8"/>
    <w:rsid w:val="00FE1BB2"/>
    <w:rsid w:val="00FE4523"/>
    <w:rsid w:val="00FE59C4"/>
    <w:rsid w:val="00FF1969"/>
    <w:rsid w:val="00FF23B9"/>
    <w:rsid w:val="00FF2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420E17"/>
  <w15:docId w15:val="{F27CC268-CA83-46D7-9C08-B087F7C1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8D5"/>
  </w:style>
  <w:style w:type="paragraph" w:styleId="Heading1">
    <w:name w:val="heading 1"/>
    <w:basedOn w:val="Normal"/>
    <w:next w:val="Normal"/>
    <w:link w:val="Heading1Char"/>
    <w:uiPriority w:val="4"/>
    <w:qFormat/>
    <w:rsid w:val="00C17126"/>
    <w:pPr>
      <w:numPr>
        <w:numId w:val="12"/>
      </w:numPr>
      <w:spacing w:before="240" w:after="240" w:line="240" w:lineRule="auto"/>
      <w:outlineLvl w:val="0"/>
    </w:pPr>
    <w:rPr>
      <w:b/>
      <w:caps/>
      <w:sz w:val="28"/>
    </w:rPr>
  </w:style>
  <w:style w:type="paragraph" w:styleId="Heading2">
    <w:name w:val="heading 2"/>
    <w:basedOn w:val="Normal"/>
    <w:next w:val="BodytextJustified"/>
    <w:link w:val="Heading2Char"/>
    <w:uiPriority w:val="4"/>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BodytextJustified"/>
    <w:link w:val="Heading3Char"/>
    <w:uiPriority w:val="4"/>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uiPriority w:val="4"/>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uiPriority w:val="4"/>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semiHidden/>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semiHidden/>
    <w:rsid w:val="00C17126"/>
    <w:pPr>
      <w:numPr>
        <w:ilvl w:val="6"/>
        <w:numId w:val="12"/>
      </w:numPr>
      <w:spacing w:before="240" w:after="60" w:line="240" w:lineRule="auto"/>
      <w:outlineLvl w:val="6"/>
    </w:pPr>
    <w:rPr>
      <w:i/>
    </w:rPr>
  </w:style>
  <w:style w:type="paragraph" w:styleId="Heading8">
    <w:name w:val="heading 8"/>
    <w:basedOn w:val="Normal"/>
    <w:next w:val="BodytextJustified"/>
    <w:semiHidden/>
    <w:rsid w:val="00C17126"/>
    <w:pPr>
      <w:numPr>
        <w:ilvl w:val="7"/>
        <w:numId w:val="12"/>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semiHidden/>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C17126"/>
    <w:pPr>
      <w:tabs>
        <w:tab w:val="left" w:pos="454"/>
        <w:tab w:val="right" w:leader="dot" w:pos="9630"/>
      </w:tabs>
    </w:pPr>
    <w:rPr>
      <w:noProof/>
      <w:szCs w:val="20"/>
    </w:rPr>
  </w:style>
  <w:style w:type="paragraph" w:styleId="TOC3">
    <w:name w:val="toc 3"/>
    <w:basedOn w:val="Normal"/>
    <w:next w:val="Normal"/>
    <w:autoRedefine/>
    <w:uiPriority w:val="39"/>
    <w:locked/>
    <w:rsid w:val="00C17126"/>
    <w:pPr>
      <w:tabs>
        <w:tab w:val="left" w:pos="567"/>
        <w:tab w:val="right" w:leader="dot" w:pos="9630"/>
      </w:tabs>
    </w:pPr>
    <w:rPr>
      <w:noProof/>
      <w:szCs w:val="20"/>
    </w:rPr>
  </w:style>
  <w:style w:type="paragraph" w:styleId="FootnoteText">
    <w:name w:val="footnote text"/>
    <w:basedOn w:val="Normal"/>
    <w:semiHidden/>
    <w:rsid w:val="00C17126"/>
    <w:rPr>
      <w:szCs w:val="20"/>
      <w:lang w:val="it-IT"/>
    </w:rPr>
  </w:style>
  <w:style w:type="character" w:styleId="FootnoteReference">
    <w:name w:val="footnote reference"/>
    <w:basedOn w:val="DefaultParagraphFont"/>
    <w:semiHidden/>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semiHidden/>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semiHidden/>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semiHidden/>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uiPriority w:val="1"/>
    <w:semiHidden/>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basedOn w:val="DefaultParagraphFont"/>
    <w:link w:val="Heading1"/>
    <w:uiPriority w:val="4"/>
    <w:rsid w:val="00C17126"/>
    <w:rPr>
      <w:b/>
      <w:caps/>
      <w:sz w:val="28"/>
    </w:rPr>
  </w:style>
  <w:style w:type="character" w:customStyle="1" w:styleId="Heading2Char">
    <w:name w:val="Heading 2 Char"/>
    <w:basedOn w:val="DefaultParagraphFont"/>
    <w:link w:val="Heading2"/>
    <w:uiPriority w:val="4"/>
    <w:rsid w:val="00C17126"/>
    <w:rPr>
      <w:rFonts w:cs="Arial"/>
      <w:b/>
      <w:bCs/>
      <w:iCs/>
      <w:sz w:val="28"/>
      <w:szCs w:val="28"/>
    </w:rPr>
  </w:style>
  <w:style w:type="character" w:customStyle="1" w:styleId="Heading3Char">
    <w:name w:val="Heading 3 Char"/>
    <w:basedOn w:val="DefaultParagraphFont"/>
    <w:link w:val="Heading3"/>
    <w:uiPriority w:val="4"/>
    <w:rsid w:val="00C17126"/>
    <w:rPr>
      <w:rFonts w:cs="Arial"/>
      <w:b/>
      <w:bCs/>
      <w:i/>
      <w:sz w:val="26"/>
      <w:szCs w:val="26"/>
    </w:rPr>
  </w:style>
  <w:style w:type="character" w:customStyle="1" w:styleId="Heading4Char">
    <w:name w:val="Heading 4 Char"/>
    <w:basedOn w:val="DefaultParagraphFont"/>
    <w:link w:val="Heading4"/>
    <w:uiPriority w:val="4"/>
    <w:rsid w:val="00C17126"/>
    <w:rPr>
      <w:b/>
      <w:bCs/>
      <w:szCs w:val="28"/>
    </w:rPr>
  </w:style>
  <w:style w:type="character" w:customStyle="1" w:styleId="FooterChar">
    <w:name w:val="Footer Char"/>
    <w:basedOn w:val="DefaultParagraphFont"/>
    <w:link w:val="Footer"/>
    <w:semiHidden/>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semiHidden/>
    <w:unhideWhenUsed/>
    <w:rsid w:val="00C17126"/>
    <w:pPr>
      <w:spacing w:line="240" w:lineRule="auto"/>
    </w:pPr>
    <w:rPr>
      <w:sz w:val="20"/>
      <w:szCs w:val="20"/>
    </w:rPr>
  </w:style>
  <w:style w:type="character" w:customStyle="1" w:styleId="CommentTextChar">
    <w:name w:val="Comment Text Char"/>
    <w:basedOn w:val="DefaultParagraphFont"/>
    <w:link w:val="CommentText"/>
    <w:semiHidden/>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382792">
      <w:bodyDiv w:val="1"/>
      <w:marLeft w:val="0"/>
      <w:marRight w:val="0"/>
      <w:marTop w:val="0"/>
      <w:marBottom w:val="0"/>
      <w:divBdr>
        <w:top w:val="none" w:sz="0" w:space="0" w:color="auto"/>
        <w:left w:val="none" w:sz="0" w:space="0" w:color="auto"/>
        <w:bottom w:val="none" w:sz="0" w:space="0" w:color="auto"/>
        <w:right w:val="none" w:sz="0" w:space="0" w:color="auto"/>
      </w:divBdr>
    </w:div>
    <w:div w:id="962613877">
      <w:bodyDiv w:val="1"/>
      <w:marLeft w:val="0"/>
      <w:marRight w:val="0"/>
      <w:marTop w:val="0"/>
      <w:marBottom w:val="0"/>
      <w:divBdr>
        <w:top w:val="none" w:sz="0" w:space="0" w:color="auto"/>
        <w:left w:val="none" w:sz="0" w:space="0" w:color="auto"/>
        <w:bottom w:val="none" w:sz="0" w:space="0" w:color="auto"/>
        <w:right w:val="none" w:sz="0" w:space="0" w:color="auto"/>
      </w:divBdr>
    </w:div>
    <w:div w:id="1930234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oter" Target="footer5.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v\git\mpss\doc\berliin\ESA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gosFullReference xmlns="780b2cf4-a18e-4539-9e01-364a7bb9ab2d" xsi:nil="true"/>
    <EgosRevision xmlns="780b2cf4-a18e-4539-9e01-364a7bb9ab2d" xsi:nil="true"/>
    <EgosIssue xmlns="780b2cf4-a18e-4539-9e01-364a7bb9ab2d" xsi:nil="true"/>
    <EgosCopyrightYear xmlns="780b2cf4-a18e-4539-9e01-364a7bb9ab2d" xsi:nil="true"/>
    <EgosDate xmlns="780b2cf4-a18e-4539-9e01-364a7bb9ab2d" xsi:nil="true"/>
    <_dlc_DocId xmlns="ddc99d1b-0883-4f2c-a8e6-6d8ebaa0e5d6">PKKMWAM5UKCP-380827574-556</_dlc_DocId>
    <_dlc_DocIdUrl xmlns="ddc99d1b-0883-4f2c-a8e6-6d8ebaa0e5d6">
      <Url>https://esateamsite.sso.esa.int/DOPS/G/D/_layouts/15/DocIdRedir.aspx?ID=PKKMWAM5UKCP-380827574-556</Url>
      <Description>PKKMWAM5UKCP-380827574-556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97E50324258C439E76EB985F2FA6E4" ma:contentTypeVersion="7" ma:contentTypeDescription="Create a new document." ma:contentTypeScope="" ma:versionID="278d92ed3665eb9a3ac47e95c1424d8a">
  <xsd:schema xmlns:xsd="http://www.w3.org/2001/XMLSchema" xmlns:xs="http://www.w3.org/2001/XMLSchema" xmlns:p="http://schemas.microsoft.com/office/2006/metadata/properties" xmlns:ns2="780b2cf4-a18e-4539-9e01-364a7bb9ab2d" xmlns:ns3="ddc99d1b-0883-4f2c-a8e6-6d8ebaa0e5d6" targetNamespace="http://schemas.microsoft.com/office/2006/metadata/properties" ma:root="true" ma:fieldsID="64ae3570c46a245e6340c51b4829dd1c" ns2:_="" ns3:_="">
    <xsd:import namespace="780b2cf4-a18e-4539-9e01-364a7bb9ab2d"/>
    <xsd:import namespace="ddc99d1b-0883-4f2c-a8e6-6d8ebaa0e5d6"/>
    <xsd:element name="properties">
      <xsd:complexType>
        <xsd:sequence>
          <xsd:element name="documentManagement">
            <xsd:complexType>
              <xsd:all>
                <xsd:element ref="ns2:EgosFullReference" minOccurs="0"/>
                <xsd:element ref="ns2:EgosIssue" minOccurs="0"/>
                <xsd:element ref="ns2:EgosRevision" minOccurs="0"/>
                <xsd:element ref="ns2:EgosDate" minOccurs="0"/>
                <xsd:element ref="ns2:EgosCopyrightYea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b2cf4-a18e-4539-9e01-364a7bb9ab2d" elementFormDefault="qualified">
    <xsd:import namespace="http://schemas.microsoft.com/office/2006/documentManagement/types"/>
    <xsd:import namespace="http://schemas.microsoft.com/office/infopath/2007/PartnerControls"/>
    <xsd:element name="EgosFullReference" ma:index="4" nillable="true" ma:displayName="EgosFullReference" ma:internalName="EgosFullReference" ma:readOnly="false">
      <xsd:simpleType>
        <xsd:restriction base="dms:Text">
          <xsd:maxLength value="255"/>
        </xsd:restriction>
      </xsd:simpleType>
    </xsd:element>
    <xsd:element name="EgosIssue" ma:index="5" nillable="true" ma:displayName="EgosIssue" ma:internalName="EgosIssue" ma:readOnly="false">
      <xsd:simpleType>
        <xsd:restriction base="dms:Text">
          <xsd:maxLength value="255"/>
        </xsd:restriction>
      </xsd:simpleType>
    </xsd:element>
    <xsd:element name="EgosRevision" ma:index="6" nillable="true" ma:displayName="EgosRevision" ma:internalName="EgosRevision" ma:readOnly="false">
      <xsd:simpleType>
        <xsd:restriction base="dms:Text">
          <xsd:maxLength value="255"/>
        </xsd:restriction>
      </xsd:simpleType>
    </xsd:element>
    <xsd:element name="EgosDate" ma:index="7" nillable="true" ma:displayName="EgosDate" ma:internalName="EgosDate" ma:readOnly="false">
      <xsd:simpleType>
        <xsd:restriction base="dms:Text">
          <xsd:maxLength value="255"/>
        </xsd:restriction>
      </xsd:simpleType>
    </xsd:element>
    <xsd:element name="EgosCopyrightYear" ma:index="8" nillable="true" ma:displayName="EgosCopyrightYear" ma:internalName="EgosCopyright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B2AE087-EE4D-49E0-87E2-7CFDBD7DD94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2760952-b3bb-408f-ace6-eb1e07642b86"/>
    <ds:schemaRef ds:uri="http://www.w3.org/XML/1998/namespace"/>
    <ds:schemaRef ds:uri="http://purl.org/dc/dcmitype/"/>
  </ds:schemaRefs>
</ds:datastoreItem>
</file>

<file path=customXml/itemProps2.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3.xml><?xml version="1.0" encoding="utf-8"?>
<ds:datastoreItem xmlns:ds="http://schemas.openxmlformats.org/officeDocument/2006/customXml" ds:itemID="{1C2849C4-8C91-4083-B4E1-6402F0640FC6}"/>
</file>

<file path=customXml/itemProps4.xml><?xml version="1.0" encoding="utf-8"?>
<ds:datastoreItem xmlns:ds="http://schemas.openxmlformats.org/officeDocument/2006/customXml" ds:itemID="{5757D9BC-4D25-40B4-9CD4-392592946AB9}">
  <ds:schemaRefs>
    <ds:schemaRef ds:uri="http://schemas.openxmlformats.org/officeDocument/2006/bibliography"/>
  </ds:schemaRefs>
</ds:datastoreItem>
</file>

<file path=customXml/itemProps5.xml><?xml version="1.0" encoding="utf-8"?>
<ds:datastoreItem xmlns:ds="http://schemas.openxmlformats.org/officeDocument/2006/customXml" ds:itemID="{25E91B84-8DB5-4821-94D1-32445AAFB03F}"/>
</file>

<file path=docProps/app.xml><?xml version="1.0" encoding="utf-8"?>
<Properties xmlns="http://schemas.openxmlformats.org/officeDocument/2006/extended-properties" xmlns:vt="http://schemas.openxmlformats.org/officeDocument/2006/docPropsVTypes">
  <Template>ESA_Template.dotx</Template>
  <TotalTime>9</TotalTime>
  <Pages>21</Pages>
  <Words>2333</Words>
  <Characters>15933</Characters>
  <Application>Microsoft Office Word</Application>
  <DocSecurity>0</DocSecurity>
  <Lines>132</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ESA Standard Document</vt:lpstr>
    </vt:vector>
  </TitlesOfParts>
  <Company>ESA</Company>
  <LinksUpToDate>false</LinksUpToDate>
  <CharactersWithSpaces>18230</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Zlobin, Veniamin</dc:creator>
  <cp:lastModifiedBy>Liiva, Henri</cp:lastModifiedBy>
  <cp:revision>3</cp:revision>
  <cp:lastPrinted>2008-09-12T14:47:00Z</cp:lastPrinted>
  <dcterms:created xsi:type="dcterms:W3CDTF">2018-10-01T14:18:00Z</dcterms:created>
  <dcterms:modified xsi:type="dcterms:W3CDTF">2018-10-01T15:01:00Z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2018-09-30T21:00:00Z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Draft</vt:lpwstr>
  </property>
  <property fmtid="{D5CDD505-2E9C-101B-9397-08002B2CF9AE}" pid="17" name="Reference">
    <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0</vt:i4>
  </property>
  <property fmtid="{D5CDD505-2E9C-101B-9397-08002B2CF9AE}" pid="30" name="Issue">
    <vt:i4>0</vt:i4>
  </property>
  <property fmtid="{D5CDD505-2E9C-101B-9397-08002B2CF9AE}" pid="31" name="ContentTypeId">
    <vt:lpwstr>0x010100C897E50324258C439E76EB985F2FA6E4</vt:lpwstr>
  </property>
  <property fmtid="{D5CDD505-2E9C-101B-9397-08002B2CF9AE}" pid="32" name="_dlc_DocIdItemGuid">
    <vt:lpwstr>fc27edb6-6c2e-449b-94fc-bf6344681e1a</vt:lpwstr>
  </property>
</Properties>
</file>