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B2504" w14:textId="77777777" w:rsidR="00B55CEE" w:rsidRPr="00184375" w:rsidRDefault="00B55CEE" w:rsidP="00880EF7">
      <w:pPr>
        <w:pStyle w:val="Sitename"/>
        <w:spacing w:before="0" w:after="142"/>
        <w:ind w:right="0"/>
        <w:rPr>
          <w:color w:val="4B4B4D"/>
          <w:lang w:val="en-GB"/>
        </w:rPr>
      </w:pPr>
      <w:r w:rsidRPr="00184375">
        <w:rPr>
          <w:color w:val="4B4B4D"/>
          <w:lang w:val="en-GB"/>
        </w:rPr>
        <w:fldChar w:fldCharType="begin"/>
      </w:r>
      <w:r w:rsidRPr="00184375">
        <w:rPr>
          <w:color w:val="4B4B4D"/>
          <w:lang w:val="en-GB"/>
        </w:rPr>
        <w:instrText xml:space="preserve"> DOCPROPERTY  "bmsSitename" \* LOWER </w:instrText>
      </w:r>
      <w:r w:rsidRPr="00184375">
        <w:rPr>
          <w:color w:val="4B4B4D"/>
          <w:lang w:val="en-GB"/>
        </w:rPr>
        <w:fldChar w:fldCharType="separate"/>
      </w:r>
      <w:r w:rsidR="005410B2">
        <w:rPr>
          <w:color w:val="4B4B4D"/>
          <w:lang w:val="en-GB"/>
        </w:rPr>
        <w:t xml:space="preserve">  </w:t>
      </w:r>
      <w:r w:rsidRPr="00184375">
        <w:rPr>
          <w:color w:val="4B4B4D"/>
          <w:lang w:val="en-GB"/>
        </w:rPr>
        <w:fldChar w:fldCharType="end"/>
      </w:r>
    </w:p>
    <w:p w14:paraId="724B2505" w14:textId="77777777" w:rsidR="000240FE" w:rsidRPr="00DB0F7B" w:rsidRDefault="002B36E7" w:rsidP="00490321">
      <w:pPr>
        <w:pStyle w:val="ESA-Address"/>
        <w:rPr>
          <w:lang w:val="en-GB"/>
        </w:rPr>
      </w:pPr>
      <w:r w:rsidRPr="00DB0F7B">
        <w:rPr>
          <w:lang w:val="en-GB"/>
        </w:rPr>
        <w:fldChar w:fldCharType="begin"/>
      </w:r>
      <w:r w:rsidRPr="00DB0F7B">
        <w:rPr>
          <w:lang w:val="en-GB"/>
        </w:rPr>
        <w:instrText xml:space="preserve"> DOCPROPERTY  "bmsAddress" \* MERGEFORMAT </w:instrText>
      </w:r>
      <w:r w:rsidRPr="00DB0F7B">
        <w:rPr>
          <w:bCs/>
          <w:lang w:val="en-GB"/>
        </w:rPr>
        <w:fldChar w:fldCharType="end"/>
      </w:r>
    </w:p>
    <w:p w14:paraId="724B2506" w14:textId="77777777" w:rsidR="000240FE" w:rsidRPr="00DB0F7B" w:rsidRDefault="002B36E7" w:rsidP="00490321">
      <w:pPr>
        <w:pStyle w:val="ESA-Address"/>
        <w:rPr>
          <w:lang w:val="en-GB"/>
        </w:rPr>
      </w:pPr>
      <w:r w:rsidRPr="00DB0F7B">
        <w:rPr>
          <w:lang w:val="en-GB"/>
        </w:rPr>
        <w:fldChar w:fldCharType="begin"/>
      </w:r>
      <w:r w:rsidRPr="00DB0F7B">
        <w:rPr>
          <w:lang w:val="en-GB"/>
        </w:rPr>
        <w:instrText xml:space="preserve"> DOCPROPERTY  "bmsPhoneFax" \* MERGEFORMAT </w:instrText>
      </w:r>
      <w:r w:rsidRPr="00DB0F7B">
        <w:rPr>
          <w:bCs/>
          <w:lang w:val="en-GB"/>
        </w:rPr>
        <w:fldChar w:fldCharType="end"/>
      </w:r>
    </w:p>
    <w:tbl>
      <w:tblPr>
        <w:tblW w:w="7697" w:type="dxa"/>
        <w:tblLayout w:type="fixed"/>
        <w:tblLook w:val="04A0" w:firstRow="1" w:lastRow="0" w:firstColumn="1" w:lastColumn="0" w:noHBand="0" w:noVBand="1"/>
      </w:tblPr>
      <w:tblGrid>
        <w:gridCol w:w="7697"/>
      </w:tblGrid>
      <w:tr w:rsidR="00536041" w:rsidRPr="00DB0F7B" w14:paraId="724B2509" w14:textId="77777777" w:rsidTr="002D4255">
        <w:trPr>
          <w:trHeight w:val="822"/>
        </w:trPr>
        <w:tc>
          <w:tcPr>
            <w:tcW w:w="7697" w:type="dxa"/>
          </w:tcPr>
          <w:p w14:paraId="724B2507" w14:textId="6FD79C6A" w:rsidR="00536041" w:rsidRPr="002E5EFD" w:rsidRDefault="00D850C0" w:rsidP="001A124B">
            <w:pPr>
              <w:pStyle w:val="DocumentType"/>
              <w:ind w:right="-57"/>
              <w:rPr>
                <w:sz w:val="36"/>
                <w:szCs w:val="36"/>
                <w:lang w:val="en-GB"/>
              </w:rPr>
            </w:pPr>
            <w:r>
              <w:rPr>
                <w:sz w:val="36"/>
                <w:szCs w:val="36"/>
                <w:lang w:val="en-GB"/>
              </w:rPr>
              <w:t>Mission planning Service operations</w:t>
            </w:r>
          </w:p>
          <w:p w14:paraId="724B2508" w14:textId="77777777" w:rsidR="00536041" w:rsidRPr="00DB0F7B" w:rsidRDefault="00536041" w:rsidP="00AD467F">
            <w:pPr>
              <w:spacing w:line="240" w:lineRule="auto"/>
              <w:jc w:val="right"/>
              <w:rPr>
                <w:rFonts w:ascii="NotesEsa" w:hAnsi="NotesEsa"/>
                <w:sz w:val="16"/>
                <w:szCs w:val="16"/>
                <w:lang w:val="en-GB"/>
              </w:rPr>
            </w:pPr>
          </w:p>
        </w:tc>
      </w:tr>
    </w:tbl>
    <w:p w14:paraId="724B250A" w14:textId="77777777" w:rsidR="00911872" w:rsidRPr="00DB0F7B" w:rsidRDefault="00911872" w:rsidP="00655679">
      <w:pPr>
        <w:pStyle w:val="Title"/>
        <w:rPr>
          <w:lang w:val="en-GB"/>
        </w:rPr>
      </w:pPr>
    </w:p>
    <w:p w14:paraId="724B250B" w14:textId="77777777" w:rsidR="00911872" w:rsidRPr="00DB0F7B" w:rsidRDefault="00911872" w:rsidP="00655679">
      <w:pPr>
        <w:pStyle w:val="Title"/>
        <w:rPr>
          <w:lang w:val="en-GB"/>
        </w:rPr>
      </w:pPr>
    </w:p>
    <w:p w14:paraId="724B250C" w14:textId="77777777" w:rsidR="00911872" w:rsidRPr="00DB0F7B" w:rsidRDefault="001455AC" w:rsidP="00655679">
      <w:pPr>
        <w:pStyle w:val="Title"/>
        <w:rPr>
          <w:lang w:val="en-GB"/>
        </w:rPr>
      </w:pPr>
      <w:r w:rsidRPr="00DB0F7B">
        <w:rPr>
          <w:lang w:val="en-GB"/>
        </w:rPr>
        <w:fldChar w:fldCharType="begin"/>
      </w:r>
      <w:r w:rsidRPr="00DB0F7B">
        <w:rPr>
          <w:lang w:val="en-GB"/>
        </w:rPr>
        <w:instrText xml:space="preserve"> docproperty "Title" </w:instrText>
      </w:r>
      <w:r w:rsidRPr="00DB0F7B">
        <w:rPr>
          <w:lang w:val="en-GB"/>
        </w:rPr>
        <w:fldChar w:fldCharType="end"/>
      </w:r>
    </w:p>
    <w:p w14:paraId="724B250D" w14:textId="77777777" w:rsidR="004E59F3" w:rsidRPr="00DB0F7B" w:rsidRDefault="004E59F3" w:rsidP="004E59F3">
      <w:pPr>
        <w:rPr>
          <w:lang w:val="en-GB"/>
        </w:rPr>
      </w:pPr>
      <w:r w:rsidRPr="00DB0F7B">
        <w:rPr>
          <w:lang w:val="en-GB"/>
        </w:rPr>
        <w:br w:type="page"/>
      </w:r>
      <w:r w:rsidR="003D26DD">
        <w:rPr>
          <w:lang w:val="en-GB"/>
        </w:rPr>
        <w:fldChar w:fldCharType="begin"/>
      </w:r>
      <w:r w:rsidR="003D26DD">
        <w:rPr>
          <w:lang w:val="en-GB"/>
        </w:rPr>
        <w:instrText xml:space="preserve">  </w:instrText>
      </w:r>
      <w:r w:rsidR="003D26DD">
        <w:rPr>
          <w:lang w:val="en-GB"/>
        </w:rPr>
        <w:fldChar w:fldCharType="end"/>
      </w:r>
    </w:p>
    <w:p w14:paraId="724B250E" w14:textId="77777777" w:rsidR="004E59F3" w:rsidRPr="00DB0F7B" w:rsidRDefault="000334D3" w:rsidP="007A0963">
      <w:pPr>
        <w:pStyle w:val="TableTitle"/>
        <w:rPr>
          <w:lang w:val="en-GB"/>
        </w:rPr>
      </w:pPr>
      <w:r w:rsidRPr="00DB0F7B">
        <w:rPr>
          <w:noProof/>
          <w:lang w:val="en-GB" w:eastAsia="nl-NL"/>
        </w:rPr>
        <w:lastRenderedPageBreak/>
        <w:t>Approval</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70" w:type="dxa"/>
          <w:bottom w:w="28" w:type="dxa"/>
          <w:right w:w="70" w:type="dxa"/>
        </w:tblCellMar>
        <w:tblLook w:val="0000" w:firstRow="0" w:lastRow="0" w:firstColumn="0" w:lastColumn="0" w:noHBand="0" w:noVBand="0"/>
      </w:tblPr>
      <w:tblGrid>
        <w:gridCol w:w="4490"/>
        <w:gridCol w:w="5155"/>
      </w:tblGrid>
      <w:tr w:rsidR="00CE63A6" w:rsidRPr="00DB0F7B" w14:paraId="724B2510" w14:textId="77777777" w:rsidTr="00FB42F8">
        <w:trPr>
          <w:trHeight w:val="60"/>
        </w:trPr>
        <w:tc>
          <w:tcPr>
            <w:tcW w:w="9645" w:type="dxa"/>
            <w:gridSpan w:val="2"/>
            <w:tcBorders>
              <w:top w:val="single" w:sz="12" w:space="0" w:color="auto"/>
              <w:left w:val="nil"/>
              <w:bottom w:val="single" w:sz="12" w:space="0" w:color="auto"/>
              <w:right w:val="nil"/>
            </w:tcBorders>
          </w:tcPr>
          <w:p w14:paraId="724B250F" w14:textId="37E8AF2C" w:rsidR="00CE63A6" w:rsidRPr="00DB0F7B" w:rsidRDefault="00CE63A6" w:rsidP="00510F32">
            <w:pPr>
              <w:rPr>
                <w:lang w:val="en-GB"/>
              </w:rPr>
            </w:pPr>
            <w:r w:rsidRPr="00DB0F7B">
              <w:rPr>
                <w:rStyle w:val="DataLabelChar"/>
              </w:rPr>
              <w:t>Title</w:t>
            </w:r>
            <w:r w:rsidR="00372C43">
              <w:rPr>
                <w:rStyle w:val="DataLabelChar"/>
              </w:rPr>
              <w:t xml:space="preserve"> </w:t>
            </w:r>
            <w:r w:rsidR="00510F32">
              <w:rPr>
                <w:rStyle w:val="Data"/>
                <w:rFonts w:cs="Georgia"/>
                <w:color w:val="211E1E"/>
                <w:szCs w:val="18"/>
                <w:lang w:eastAsia="it-IT"/>
              </w:rPr>
              <w:t>Mission Planning Service Operations</w:t>
            </w:r>
            <w:r w:rsidR="00372C43" w:rsidRPr="00DB0F7B">
              <w:rPr>
                <w:rStyle w:val="Data"/>
                <w:lang w:val="en-GB"/>
              </w:rPr>
              <w:t xml:space="preserve"> </w:t>
            </w:r>
            <w:r w:rsidR="00F518C7">
              <w:rPr>
                <w:rStyle w:val="Data"/>
                <w:lang w:val="en-GB"/>
              </w:rPr>
              <w:t>- discussion</w:t>
            </w:r>
            <w:r w:rsidR="004652C9" w:rsidRPr="00DB0F7B">
              <w:rPr>
                <w:rStyle w:val="Data"/>
                <w:lang w:val="en-GB"/>
              </w:rPr>
              <w:fldChar w:fldCharType="begin"/>
            </w:r>
            <w:r w:rsidR="004652C9" w:rsidRPr="00DB0F7B">
              <w:rPr>
                <w:rStyle w:val="Data"/>
                <w:lang w:val="en-GB"/>
              </w:rPr>
              <w:instrText xml:space="preserve"> DOCPROPERTY  "</w:instrText>
            </w:r>
            <w:r w:rsidR="004652C9">
              <w:rPr>
                <w:rStyle w:val="Data"/>
                <w:lang w:val="en-GB"/>
              </w:rPr>
              <w:instrText>Title</w:instrText>
            </w:r>
            <w:r w:rsidR="004652C9" w:rsidRPr="00DB0F7B">
              <w:rPr>
                <w:rStyle w:val="Data"/>
                <w:lang w:val="en-GB"/>
              </w:rPr>
              <w:instrText xml:space="preserve">" \* CHARFORMAT </w:instrText>
            </w:r>
            <w:r w:rsidR="004652C9" w:rsidRPr="00DB0F7B">
              <w:rPr>
                <w:rStyle w:val="Data"/>
                <w:lang w:val="en-GB"/>
              </w:rPr>
              <w:fldChar w:fldCharType="end"/>
            </w:r>
          </w:p>
        </w:tc>
      </w:tr>
      <w:tr w:rsidR="004F24FC" w:rsidRPr="00DB0F7B" w14:paraId="724B2513" w14:textId="77777777" w:rsidTr="006F28ED">
        <w:trPr>
          <w:trHeight w:val="97"/>
        </w:trPr>
        <w:tc>
          <w:tcPr>
            <w:tcW w:w="4490" w:type="dxa"/>
            <w:tcBorders>
              <w:top w:val="single" w:sz="12" w:space="0" w:color="auto"/>
              <w:left w:val="nil"/>
              <w:bottom w:val="single" w:sz="12" w:space="0" w:color="auto"/>
              <w:right w:val="single" w:sz="4" w:space="0" w:color="auto"/>
            </w:tcBorders>
          </w:tcPr>
          <w:p w14:paraId="724B2511" w14:textId="77777777" w:rsidR="004F24FC" w:rsidRPr="00DB0F7B" w:rsidRDefault="005901CF" w:rsidP="00003D84">
            <w:pPr>
              <w:rPr>
                <w:rStyle w:val="DataLabelChar"/>
              </w:rPr>
            </w:pPr>
            <w:r w:rsidRPr="00DB0F7B">
              <w:rPr>
                <w:rStyle w:val="DataLabelChar"/>
              </w:rPr>
              <w:t xml:space="preserve">Issue </w:t>
            </w:r>
            <w:r w:rsidR="0059095E" w:rsidRPr="00DB0F7B">
              <w:rPr>
                <w:rStyle w:val="DataLabelChar"/>
              </w:rPr>
              <w:t>Number</w:t>
            </w:r>
            <w:r w:rsidR="0059095E" w:rsidRPr="00DB0F7B">
              <w:rPr>
                <w:rStyle w:val="DataLabelChar"/>
                <w:b w:val="0"/>
              </w:rPr>
              <w:t xml:space="preserve"> </w:t>
            </w:r>
            <w:r w:rsidR="00B33CC4" w:rsidRPr="00DB0F7B">
              <w:rPr>
                <w:rStyle w:val="DataLabelChar"/>
                <w:b w:val="0"/>
              </w:rPr>
              <w:t xml:space="preserve"> </w:t>
            </w:r>
            <w:r w:rsidR="004F24FC" w:rsidRPr="00DB0F7B">
              <w:rPr>
                <w:rStyle w:val="DataLabelChar"/>
                <w:b w:val="0"/>
              </w:rPr>
              <w:t xml:space="preserve"> </w:t>
            </w:r>
            <w:r w:rsidR="00003D84" w:rsidRPr="00DB0F7B">
              <w:rPr>
                <w:rStyle w:val="Data"/>
                <w:lang w:val="en-GB"/>
              </w:rPr>
              <w:fldChar w:fldCharType="begin"/>
            </w:r>
            <w:r w:rsidR="00003D84" w:rsidRPr="00DB0F7B">
              <w:rPr>
                <w:rStyle w:val="Data"/>
                <w:lang w:val="en-GB"/>
              </w:rPr>
              <w:instrText xml:space="preserve"> DOCPROPERTY  "Issue" \* CHARFORMAT </w:instrText>
            </w:r>
            <w:r w:rsidR="00003D84" w:rsidRPr="00DB0F7B">
              <w:rPr>
                <w:rStyle w:val="Data"/>
                <w:lang w:val="en-GB"/>
              </w:rPr>
              <w:fldChar w:fldCharType="separate"/>
            </w:r>
            <w:r w:rsidR="005410B2">
              <w:rPr>
                <w:rStyle w:val="Data"/>
                <w:lang w:val="en-GB"/>
              </w:rPr>
              <w:t>1</w:t>
            </w:r>
            <w:r w:rsidR="00003D84" w:rsidRPr="00DB0F7B">
              <w:rPr>
                <w:rStyle w:val="Data"/>
                <w:lang w:val="en-GB"/>
              </w:rPr>
              <w:fldChar w:fldCharType="end"/>
            </w:r>
          </w:p>
        </w:tc>
        <w:tc>
          <w:tcPr>
            <w:tcW w:w="5155" w:type="dxa"/>
            <w:tcBorders>
              <w:top w:val="single" w:sz="12" w:space="0" w:color="auto"/>
              <w:left w:val="single" w:sz="4" w:space="0" w:color="auto"/>
              <w:bottom w:val="single" w:sz="12" w:space="0" w:color="auto"/>
              <w:right w:val="nil"/>
            </w:tcBorders>
          </w:tcPr>
          <w:p w14:paraId="724B2512" w14:textId="77777777" w:rsidR="004F24FC" w:rsidRPr="00DB0F7B" w:rsidRDefault="004F24FC" w:rsidP="00003D84">
            <w:pPr>
              <w:rPr>
                <w:rStyle w:val="DataLabelChar"/>
              </w:rPr>
            </w:pPr>
            <w:r w:rsidRPr="00DB0F7B">
              <w:rPr>
                <w:rStyle w:val="DataLabelChar"/>
              </w:rPr>
              <w:t>Revision</w:t>
            </w:r>
            <w:r w:rsidR="0059095E" w:rsidRPr="00DB0F7B">
              <w:rPr>
                <w:rStyle w:val="DataLabelChar"/>
              </w:rPr>
              <w:t xml:space="preserve"> Number</w:t>
            </w:r>
            <w:r w:rsidRPr="00DB0F7B">
              <w:rPr>
                <w:rStyle w:val="DataLabelChar"/>
                <w:b w:val="0"/>
              </w:rPr>
              <w:t xml:space="preserve">   </w:t>
            </w:r>
            <w:r w:rsidR="00003D84" w:rsidRPr="00DB0F7B">
              <w:rPr>
                <w:rStyle w:val="Data"/>
                <w:lang w:val="en-GB"/>
              </w:rPr>
              <w:fldChar w:fldCharType="begin"/>
            </w:r>
            <w:r w:rsidR="00003D84" w:rsidRPr="00DB0F7B">
              <w:rPr>
                <w:rStyle w:val="Data"/>
                <w:lang w:val="en-GB"/>
              </w:rPr>
              <w:instrText xml:space="preserve"> DOCPROPERTY  "Revision" \* CHARFORMAT </w:instrText>
            </w:r>
            <w:r w:rsidR="00003D84" w:rsidRPr="00DB0F7B">
              <w:rPr>
                <w:rStyle w:val="Data"/>
                <w:lang w:val="en-GB"/>
              </w:rPr>
              <w:fldChar w:fldCharType="separate"/>
            </w:r>
            <w:r w:rsidR="005410B2">
              <w:rPr>
                <w:rStyle w:val="Data"/>
                <w:lang w:val="en-GB"/>
              </w:rPr>
              <w:t>0</w:t>
            </w:r>
            <w:r w:rsidR="00003D84" w:rsidRPr="00DB0F7B">
              <w:rPr>
                <w:rStyle w:val="Data"/>
                <w:lang w:val="en-GB"/>
              </w:rPr>
              <w:fldChar w:fldCharType="end"/>
            </w:r>
          </w:p>
        </w:tc>
      </w:tr>
      <w:tr w:rsidR="004F24FC" w:rsidRPr="00DB0F7B" w14:paraId="724B2516" w14:textId="77777777" w:rsidTr="006F28ED">
        <w:trPr>
          <w:trHeight w:val="97"/>
        </w:trPr>
        <w:tc>
          <w:tcPr>
            <w:tcW w:w="4490" w:type="dxa"/>
            <w:tcBorders>
              <w:top w:val="single" w:sz="12" w:space="0" w:color="auto"/>
              <w:left w:val="nil"/>
              <w:bottom w:val="single" w:sz="12" w:space="0" w:color="auto"/>
              <w:right w:val="single" w:sz="4" w:space="0" w:color="auto"/>
            </w:tcBorders>
          </w:tcPr>
          <w:p w14:paraId="724B2514" w14:textId="77777777" w:rsidR="004F24FC" w:rsidRPr="00DB0F7B" w:rsidRDefault="004F24FC" w:rsidP="004652C9">
            <w:pPr>
              <w:pStyle w:val="DataLabel"/>
              <w:rPr>
                <w:rStyle w:val="Data"/>
              </w:rPr>
            </w:pPr>
            <w:r w:rsidRPr="00DB0F7B">
              <w:t>Author</w:t>
            </w:r>
            <w:r w:rsidRPr="00DB0F7B">
              <w:rPr>
                <w:b w:val="0"/>
              </w:rPr>
              <w:t xml:space="preserve">   </w:t>
            </w:r>
            <w:r w:rsidR="004652C9" w:rsidRPr="004652C9">
              <w:rPr>
                <w:rStyle w:val="Data"/>
                <w:b w:val="0"/>
              </w:rPr>
              <w:fldChar w:fldCharType="begin"/>
            </w:r>
            <w:r w:rsidR="004652C9" w:rsidRPr="004652C9">
              <w:rPr>
                <w:rStyle w:val="Data"/>
                <w:b w:val="0"/>
              </w:rPr>
              <w:instrText xml:space="preserve"> DOCPROPERTY  "</w:instrText>
            </w:r>
            <w:r w:rsidR="004652C9">
              <w:rPr>
                <w:rStyle w:val="Data"/>
                <w:b w:val="0"/>
              </w:rPr>
              <w:instrText>Author</w:instrText>
            </w:r>
            <w:r w:rsidR="004652C9" w:rsidRPr="004652C9">
              <w:rPr>
                <w:rStyle w:val="Data"/>
                <w:b w:val="0"/>
              </w:rPr>
              <w:instrText xml:space="preserve">" \* CHARFORMAT </w:instrText>
            </w:r>
            <w:r w:rsidR="004652C9" w:rsidRPr="004652C9">
              <w:rPr>
                <w:rStyle w:val="Data"/>
                <w:b w:val="0"/>
              </w:rPr>
              <w:fldChar w:fldCharType="separate"/>
            </w:r>
            <w:r w:rsidR="005410B2">
              <w:rPr>
                <w:rStyle w:val="Data"/>
                <w:b w:val="0"/>
              </w:rPr>
              <w:t>Zlobin, Veniamin</w:t>
            </w:r>
            <w:r w:rsidR="004652C9" w:rsidRPr="004652C9">
              <w:rPr>
                <w:rStyle w:val="Data"/>
                <w:b w:val="0"/>
              </w:rPr>
              <w:fldChar w:fldCharType="end"/>
            </w:r>
          </w:p>
        </w:tc>
        <w:tc>
          <w:tcPr>
            <w:tcW w:w="5155" w:type="dxa"/>
            <w:tcBorders>
              <w:top w:val="single" w:sz="12" w:space="0" w:color="auto"/>
              <w:left w:val="single" w:sz="4" w:space="0" w:color="auto"/>
              <w:bottom w:val="single" w:sz="12" w:space="0" w:color="auto"/>
              <w:right w:val="nil"/>
            </w:tcBorders>
          </w:tcPr>
          <w:p w14:paraId="724B2515" w14:textId="24D3F9A4" w:rsidR="004F24FC" w:rsidRPr="00DB0F7B" w:rsidRDefault="004F24FC" w:rsidP="00C22A94">
            <w:pPr>
              <w:rPr>
                <w:rStyle w:val="DataLabelChar"/>
              </w:rPr>
            </w:pPr>
            <w:r w:rsidRPr="00DB0F7B">
              <w:rPr>
                <w:rStyle w:val="DataLabelChar"/>
              </w:rPr>
              <w:t>Date</w:t>
            </w:r>
            <w:r w:rsidRPr="00DB0F7B">
              <w:rPr>
                <w:rStyle w:val="Data"/>
                <w:lang w:val="en-GB"/>
              </w:rPr>
              <w:t xml:space="preserve">   </w:t>
            </w:r>
            <w:r w:rsidR="00C22A94" w:rsidRPr="00C22A94">
              <w:rPr>
                <w:rStyle w:val="Data"/>
                <w:lang w:val="en-GB"/>
              </w:rPr>
              <w:fldChar w:fldCharType="begin"/>
            </w:r>
            <w:r w:rsidR="00C22A94" w:rsidRPr="00C22A94">
              <w:rPr>
                <w:rStyle w:val="Data"/>
                <w:lang w:val="en-GB"/>
              </w:rPr>
              <w:instrText xml:space="preserve"> DOCPROPERTY  "Issue Date"  </w:instrText>
            </w:r>
            <w:r w:rsidR="00C22A94" w:rsidRPr="00C22A94">
              <w:rPr>
                <w:rStyle w:val="Data"/>
              </w:rPr>
              <w:instrText xml:space="preserve">\@ "dd/MM/yyyy" </w:instrText>
            </w:r>
            <w:r w:rsidR="00C22A94" w:rsidRPr="00C22A94">
              <w:rPr>
                <w:rStyle w:val="Data"/>
                <w:lang w:val="en-GB"/>
              </w:rPr>
              <w:instrText xml:space="preserve">\* MERGEFORMAT </w:instrText>
            </w:r>
            <w:r w:rsidR="00C22A94" w:rsidRPr="00C22A94">
              <w:rPr>
                <w:rStyle w:val="Data"/>
                <w:lang w:val="en-GB"/>
              </w:rPr>
              <w:fldChar w:fldCharType="separate"/>
            </w:r>
            <w:r w:rsidR="00C22A94" w:rsidRPr="00C22A94">
              <w:rPr>
                <w:rStyle w:val="Data"/>
                <w:lang w:val="en-GB"/>
              </w:rPr>
              <w:t>01/10/2018</w:t>
            </w:r>
            <w:r w:rsidR="00C22A94" w:rsidRPr="00C22A94">
              <w:rPr>
                <w:rStyle w:val="Data"/>
                <w:lang w:val="en-GB"/>
              </w:rPr>
              <w:fldChar w:fldCharType="end"/>
            </w:r>
          </w:p>
        </w:tc>
      </w:tr>
      <w:tr w:rsidR="004F24FC" w:rsidRPr="00DB0F7B" w14:paraId="724B2519" w14:textId="77777777" w:rsidTr="006F28ED">
        <w:trPr>
          <w:trHeight w:val="97"/>
        </w:trPr>
        <w:tc>
          <w:tcPr>
            <w:tcW w:w="4490" w:type="dxa"/>
            <w:tcBorders>
              <w:top w:val="single" w:sz="12" w:space="0" w:color="auto"/>
              <w:left w:val="nil"/>
              <w:bottom w:val="single" w:sz="12" w:space="0" w:color="auto"/>
              <w:right w:val="single" w:sz="4" w:space="0" w:color="auto"/>
            </w:tcBorders>
            <w:shd w:val="clear" w:color="auto" w:fill="E6E6E6"/>
          </w:tcPr>
          <w:p w14:paraId="724B2517" w14:textId="77777777" w:rsidR="004F24FC" w:rsidRPr="00DB0F7B" w:rsidRDefault="003900CD" w:rsidP="00B33CC4">
            <w:pPr>
              <w:pStyle w:val="DataLabel"/>
              <w:rPr>
                <w:rStyle w:val="DataLabelChar"/>
              </w:rPr>
            </w:pPr>
            <w:r w:rsidRPr="00DB0F7B">
              <w:t>Approved B</w:t>
            </w:r>
            <w:r w:rsidR="00CA5D5D" w:rsidRPr="00DB0F7B">
              <w:t>y</w:t>
            </w:r>
          </w:p>
        </w:tc>
        <w:tc>
          <w:tcPr>
            <w:tcW w:w="5155" w:type="dxa"/>
            <w:tcBorders>
              <w:top w:val="single" w:sz="12" w:space="0" w:color="auto"/>
              <w:left w:val="single" w:sz="4" w:space="0" w:color="auto"/>
              <w:bottom w:val="single" w:sz="12" w:space="0" w:color="auto"/>
              <w:right w:val="nil"/>
            </w:tcBorders>
            <w:shd w:val="clear" w:color="auto" w:fill="E6E6E6"/>
          </w:tcPr>
          <w:p w14:paraId="724B2518" w14:textId="77777777" w:rsidR="004F24FC" w:rsidRPr="00DB0F7B" w:rsidRDefault="004F24FC" w:rsidP="00B33CC4">
            <w:pPr>
              <w:pStyle w:val="DataLabel"/>
              <w:rPr>
                <w:rStyle w:val="DataLabelChar"/>
              </w:rPr>
            </w:pPr>
            <w:r w:rsidRPr="00DB0F7B">
              <w:t xml:space="preserve">Date </w:t>
            </w:r>
            <w:r w:rsidR="003900CD" w:rsidRPr="00DB0F7B">
              <w:t>of Approval</w:t>
            </w:r>
          </w:p>
        </w:tc>
      </w:tr>
      <w:tr w:rsidR="00FB42F8" w:rsidRPr="00DB0F7B" w14:paraId="724B251C" w14:textId="77777777" w:rsidTr="00FB42F8">
        <w:trPr>
          <w:trHeight w:val="97"/>
        </w:trPr>
        <w:tc>
          <w:tcPr>
            <w:tcW w:w="4490" w:type="dxa"/>
            <w:tcBorders>
              <w:top w:val="single" w:sz="12" w:space="0" w:color="auto"/>
              <w:left w:val="nil"/>
              <w:bottom w:val="single" w:sz="12" w:space="0" w:color="auto"/>
              <w:right w:val="single" w:sz="4" w:space="0" w:color="auto"/>
            </w:tcBorders>
          </w:tcPr>
          <w:p w14:paraId="724B251A" w14:textId="77777777" w:rsidR="00FB42F8" w:rsidRPr="00DB0F7B" w:rsidRDefault="00FB42F8" w:rsidP="00B33CC4">
            <w:pPr>
              <w:rPr>
                <w:rStyle w:val="Data"/>
                <w:lang w:val="en-GB"/>
              </w:rPr>
            </w:pPr>
          </w:p>
        </w:tc>
        <w:tc>
          <w:tcPr>
            <w:tcW w:w="5155" w:type="dxa"/>
            <w:tcBorders>
              <w:top w:val="single" w:sz="12" w:space="0" w:color="auto"/>
              <w:left w:val="nil"/>
              <w:bottom w:val="single" w:sz="12" w:space="0" w:color="auto"/>
              <w:right w:val="nil"/>
            </w:tcBorders>
          </w:tcPr>
          <w:p w14:paraId="724B251B" w14:textId="77777777" w:rsidR="00FB42F8" w:rsidRPr="00DB0F7B" w:rsidRDefault="00FB42F8" w:rsidP="00003D84">
            <w:pPr>
              <w:rPr>
                <w:rStyle w:val="DataLabelChar"/>
              </w:rPr>
            </w:pPr>
          </w:p>
        </w:tc>
      </w:tr>
    </w:tbl>
    <w:p w14:paraId="724B251D" w14:textId="77777777" w:rsidR="004E59F3" w:rsidRPr="00DB0F7B" w:rsidRDefault="004E59F3" w:rsidP="004E59F3">
      <w:pPr>
        <w:rPr>
          <w:lang w:val="en-GB"/>
        </w:rPr>
      </w:pPr>
    </w:p>
    <w:p w14:paraId="724B251E" w14:textId="77777777" w:rsidR="004E59F3" w:rsidRPr="00DB0F7B" w:rsidRDefault="004E59F3" w:rsidP="004E59F3">
      <w:pPr>
        <w:rPr>
          <w:lang w:val="en-GB"/>
        </w:rPr>
      </w:pPr>
    </w:p>
    <w:p w14:paraId="724B251F" w14:textId="77777777" w:rsidR="004E59F3" w:rsidRPr="00DB0F7B" w:rsidRDefault="004E59F3" w:rsidP="004E59F3">
      <w:pPr>
        <w:rPr>
          <w:lang w:val="en-GB"/>
        </w:rPr>
      </w:pPr>
    </w:p>
    <w:p w14:paraId="724B2520" w14:textId="77777777" w:rsidR="004E59F3" w:rsidRPr="00DB0F7B" w:rsidRDefault="004E59F3" w:rsidP="004E59F3">
      <w:pPr>
        <w:rPr>
          <w:lang w:val="en-GB"/>
        </w:rPr>
      </w:pPr>
    </w:p>
    <w:p w14:paraId="724B2521" w14:textId="77777777" w:rsidR="00D3768C" w:rsidRPr="00DB0F7B" w:rsidRDefault="000334D3" w:rsidP="007A0963">
      <w:pPr>
        <w:pStyle w:val="TableTitle"/>
        <w:rPr>
          <w:lang w:val="en-GB"/>
        </w:rPr>
      </w:pPr>
      <w:r w:rsidRPr="00DB0F7B">
        <w:rPr>
          <w:noProof/>
          <w:lang w:val="en-GB" w:eastAsia="nl-NL"/>
        </w:rPr>
        <w:t>Change Log</w:t>
      </w:r>
    </w:p>
    <w:tbl>
      <w:tblPr>
        <w:tblStyle w:val="ESATable"/>
        <w:tblW w:w="0" w:type="auto"/>
        <w:tblLayout w:type="fixed"/>
        <w:tblLook w:val="01E0" w:firstRow="1" w:lastRow="1" w:firstColumn="1" w:lastColumn="1" w:noHBand="0" w:noVBand="0"/>
      </w:tblPr>
      <w:tblGrid>
        <w:gridCol w:w="4478"/>
        <w:gridCol w:w="1385"/>
        <w:gridCol w:w="2075"/>
        <w:gridCol w:w="1705"/>
      </w:tblGrid>
      <w:tr w:rsidR="00863139" w:rsidRPr="00DB0F7B" w14:paraId="724B2526" w14:textId="77777777" w:rsidTr="006E3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8" w:type="dxa"/>
          </w:tcPr>
          <w:p w14:paraId="724B2522" w14:textId="77777777" w:rsidR="00863139" w:rsidRPr="00DB0F7B" w:rsidRDefault="00863139" w:rsidP="00D3768C">
            <w:pPr>
              <w:rPr>
                <w:lang w:val="en-GB"/>
              </w:rPr>
            </w:pPr>
            <w:bookmarkStart w:id="0" w:name="bmLocChangelog"/>
            <w:bookmarkEnd w:id="0"/>
            <w:r w:rsidRPr="00DB0F7B">
              <w:rPr>
                <w:rStyle w:val="DataLabelChar"/>
              </w:rPr>
              <w:t>Reason for change</w:t>
            </w:r>
          </w:p>
        </w:tc>
        <w:tc>
          <w:tcPr>
            <w:tcW w:w="1385" w:type="dxa"/>
          </w:tcPr>
          <w:p w14:paraId="724B2523" w14:textId="77777777" w:rsidR="00863139" w:rsidRPr="00DB0F7B" w:rsidRDefault="00A359BB" w:rsidP="00F964F6">
            <w:pPr>
              <w:cnfStyle w:val="100000000000" w:firstRow="1" w:lastRow="0" w:firstColumn="0" w:lastColumn="0" w:oddVBand="0" w:evenVBand="0" w:oddHBand="0" w:evenHBand="0" w:firstRowFirstColumn="0" w:firstRowLastColumn="0" w:lastRowFirstColumn="0" w:lastRowLastColumn="0"/>
              <w:rPr>
                <w:b/>
                <w:bCs/>
                <w:lang w:val="en-GB"/>
              </w:rPr>
            </w:pPr>
            <w:r w:rsidRPr="00DB0F7B">
              <w:rPr>
                <w:rStyle w:val="DataLabelChar"/>
              </w:rPr>
              <w:t>I</w:t>
            </w:r>
            <w:r w:rsidR="00863139" w:rsidRPr="00DB0F7B">
              <w:rPr>
                <w:rStyle w:val="DataLabelChar"/>
              </w:rPr>
              <w:t>ssue</w:t>
            </w:r>
            <w:r w:rsidR="00F964F6" w:rsidRPr="00DB0F7B">
              <w:rPr>
                <w:rStyle w:val="DataLabelChar"/>
              </w:rPr>
              <w:t xml:space="preserve"> </w:t>
            </w:r>
            <w:proofErr w:type="spellStart"/>
            <w:r w:rsidR="00F964F6" w:rsidRPr="00DB0F7B">
              <w:rPr>
                <w:rStyle w:val="DataLabelChar"/>
              </w:rPr>
              <w:t>Nr</w:t>
            </w:r>
            <w:proofErr w:type="spellEnd"/>
            <w:r w:rsidR="00F964F6" w:rsidRPr="00DB0F7B">
              <w:rPr>
                <w:rStyle w:val="DataLabelChar"/>
              </w:rPr>
              <w:t>.</w:t>
            </w:r>
            <w:r w:rsidR="0059095E" w:rsidRPr="00DB0F7B">
              <w:rPr>
                <w:rStyle w:val="DataLabelChar"/>
              </w:rPr>
              <w:t xml:space="preserve"> </w:t>
            </w:r>
          </w:p>
        </w:tc>
        <w:tc>
          <w:tcPr>
            <w:tcW w:w="2075" w:type="dxa"/>
          </w:tcPr>
          <w:p w14:paraId="724B2524" w14:textId="77777777" w:rsidR="00863139" w:rsidRPr="00DB0F7B" w:rsidRDefault="00863139" w:rsidP="00FB42F8">
            <w:pPr>
              <w:cnfStyle w:val="100000000000" w:firstRow="1" w:lastRow="0" w:firstColumn="0" w:lastColumn="0" w:oddVBand="0" w:evenVBand="0" w:oddHBand="0" w:evenHBand="0" w:firstRowFirstColumn="0" w:firstRowLastColumn="0" w:lastRowFirstColumn="0" w:lastRowLastColumn="0"/>
              <w:rPr>
                <w:lang w:val="en-GB"/>
              </w:rPr>
            </w:pPr>
            <w:r w:rsidRPr="00DB0F7B">
              <w:rPr>
                <w:rStyle w:val="DataLabelChar"/>
              </w:rPr>
              <w:t xml:space="preserve">Revision </w:t>
            </w:r>
            <w:r w:rsidR="0059095E" w:rsidRPr="00DB0F7B">
              <w:rPr>
                <w:rStyle w:val="DataLabelChar"/>
              </w:rPr>
              <w:t>Number</w:t>
            </w:r>
          </w:p>
        </w:tc>
        <w:tc>
          <w:tcPr>
            <w:cnfStyle w:val="000100000000" w:firstRow="0" w:lastRow="0" w:firstColumn="0" w:lastColumn="1" w:oddVBand="0" w:evenVBand="0" w:oddHBand="0" w:evenHBand="0" w:firstRowFirstColumn="0" w:firstRowLastColumn="0" w:lastRowFirstColumn="0" w:lastRowLastColumn="0"/>
            <w:tcW w:w="1705" w:type="dxa"/>
          </w:tcPr>
          <w:p w14:paraId="724B2525" w14:textId="77777777" w:rsidR="00863139" w:rsidRPr="00DB0F7B" w:rsidRDefault="00863139" w:rsidP="00B33CC4">
            <w:pPr>
              <w:pStyle w:val="DataLabel"/>
            </w:pPr>
            <w:r w:rsidRPr="00DB0F7B">
              <w:t>Date</w:t>
            </w:r>
          </w:p>
        </w:tc>
      </w:tr>
      <w:tr w:rsidR="006E32CF" w:rsidRPr="009B7826" w14:paraId="724B252B" w14:textId="77777777" w:rsidTr="006E32CF">
        <w:tc>
          <w:tcPr>
            <w:cnfStyle w:val="001000000000" w:firstRow="0" w:lastRow="0" w:firstColumn="1" w:lastColumn="0" w:oddVBand="0" w:evenVBand="0" w:oddHBand="0" w:evenHBand="0" w:firstRowFirstColumn="0" w:firstRowLastColumn="0" w:lastRowFirstColumn="0" w:lastRowLastColumn="0"/>
            <w:tcW w:w="4478" w:type="dxa"/>
          </w:tcPr>
          <w:p w14:paraId="724B2527" w14:textId="6E622DBF" w:rsidR="006E32CF" w:rsidRPr="009B7826" w:rsidRDefault="009724DF" w:rsidP="00D3768C">
            <w:pPr>
              <w:rPr>
                <w:rStyle w:val="DataLabelChar"/>
                <w:b w:val="0"/>
              </w:rPr>
            </w:pPr>
            <w:r>
              <w:rPr>
                <w:rStyle w:val="DataLabelChar"/>
                <w:b w:val="0"/>
              </w:rPr>
              <w:t>Initial Version</w:t>
            </w:r>
          </w:p>
        </w:tc>
        <w:tc>
          <w:tcPr>
            <w:tcW w:w="1385" w:type="dxa"/>
          </w:tcPr>
          <w:p w14:paraId="724B2528" w14:textId="0EA66182" w:rsidR="006E32CF" w:rsidRPr="009B7826" w:rsidRDefault="009724DF" w:rsidP="00F964F6">
            <w:pPr>
              <w:cnfStyle w:val="000000000000" w:firstRow="0" w:lastRow="0" w:firstColumn="0" w:lastColumn="0" w:oddVBand="0" w:evenVBand="0" w:oddHBand="0" w:evenHBand="0" w:firstRowFirstColumn="0" w:firstRowLastColumn="0" w:lastRowFirstColumn="0" w:lastRowLastColumn="0"/>
              <w:rPr>
                <w:rStyle w:val="DataLabelChar"/>
                <w:b w:val="0"/>
              </w:rPr>
            </w:pPr>
            <w:r>
              <w:rPr>
                <w:rStyle w:val="DataLabelChar"/>
                <w:b w:val="0"/>
              </w:rPr>
              <w:t>1</w:t>
            </w:r>
          </w:p>
        </w:tc>
        <w:tc>
          <w:tcPr>
            <w:tcW w:w="2075" w:type="dxa"/>
          </w:tcPr>
          <w:p w14:paraId="724B2529" w14:textId="1FF76051" w:rsidR="006E32CF" w:rsidRPr="009B7826" w:rsidRDefault="009724DF" w:rsidP="00FB42F8">
            <w:pPr>
              <w:cnfStyle w:val="000000000000" w:firstRow="0" w:lastRow="0" w:firstColumn="0" w:lastColumn="0" w:oddVBand="0" w:evenVBand="0" w:oddHBand="0" w:evenHBand="0" w:firstRowFirstColumn="0" w:firstRowLastColumn="0" w:lastRowFirstColumn="0" w:lastRowLastColumn="0"/>
              <w:rPr>
                <w:rStyle w:val="DataLabelChar"/>
                <w:b w:val="0"/>
              </w:rPr>
            </w:pPr>
            <w:r>
              <w:rPr>
                <w:rStyle w:val="DataLabelChar"/>
                <w:b w:val="0"/>
              </w:rPr>
              <w:t>0</w:t>
            </w:r>
          </w:p>
        </w:tc>
        <w:tc>
          <w:tcPr>
            <w:cnfStyle w:val="000100000000" w:firstRow="0" w:lastRow="0" w:firstColumn="0" w:lastColumn="1" w:oddVBand="0" w:evenVBand="0" w:oddHBand="0" w:evenHBand="0" w:firstRowFirstColumn="0" w:firstRowLastColumn="0" w:lastRowFirstColumn="0" w:lastRowLastColumn="0"/>
            <w:tcW w:w="1705" w:type="dxa"/>
          </w:tcPr>
          <w:p w14:paraId="724B252A" w14:textId="048654AC" w:rsidR="006E32CF" w:rsidRPr="009B7826" w:rsidRDefault="00C22A94" w:rsidP="00510F32">
            <w:pPr>
              <w:pStyle w:val="DataLabel"/>
              <w:rPr>
                <w:b w:val="0"/>
              </w:rPr>
            </w:pPr>
            <w:r w:rsidRPr="00C22A94">
              <w:rPr>
                <w:rStyle w:val="Data"/>
              </w:rPr>
              <w:fldChar w:fldCharType="begin"/>
            </w:r>
            <w:r w:rsidRPr="00C22A94">
              <w:rPr>
                <w:rStyle w:val="Data"/>
              </w:rPr>
              <w:instrText xml:space="preserve"> DOCPROPERTY  "Issue Date"  \@ "dd/MM/yyyy" \* MERGEFORMAT </w:instrText>
            </w:r>
            <w:r w:rsidRPr="00C22A94">
              <w:rPr>
                <w:rStyle w:val="Data"/>
              </w:rPr>
              <w:fldChar w:fldCharType="separate"/>
            </w:r>
            <w:r w:rsidRPr="00C22A94">
              <w:rPr>
                <w:rStyle w:val="Data"/>
              </w:rPr>
              <w:t>01/10/2018</w:t>
            </w:r>
            <w:r w:rsidRPr="00C22A94">
              <w:rPr>
                <w:rStyle w:val="Data"/>
              </w:rPr>
              <w:fldChar w:fldCharType="end"/>
            </w:r>
          </w:p>
        </w:tc>
      </w:tr>
    </w:tbl>
    <w:p w14:paraId="724B252C" w14:textId="77777777" w:rsidR="004E59F3" w:rsidRPr="00DB0F7B" w:rsidRDefault="004E59F3" w:rsidP="004E59F3">
      <w:pPr>
        <w:rPr>
          <w:lang w:val="en-GB"/>
        </w:rPr>
      </w:pPr>
    </w:p>
    <w:p w14:paraId="724B252D" w14:textId="77777777" w:rsidR="004E59F3" w:rsidRPr="00DB0F7B" w:rsidRDefault="004E59F3" w:rsidP="004E59F3">
      <w:pPr>
        <w:rPr>
          <w:lang w:val="en-GB"/>
        </w:rPr>
      </w:pPr>
    </w:p>
    <w:p w14:paraId="724B252E" w14:textId="77777777" w:rsidR="004E59F3" w:rsidRPr="00DB0F7B" w:rsidRDefault="004E59F3" w:rsidP="004E59F3">
      <w:pPr>
        <w:rPr>
          <w:lang w:val="en-GB"/>
        </w:rPr>
      </w:pPr>
    </w:p>
    <w:p w14:paraId="724B252F" w14:textId="77777777" w:rsidR="004E59F3" w:rsidRPr="00DB0F7B" w:rsidRDefault="004E59F3" w:rsidP="004E59F3">
      <w:pPr>
        <w:rPr>
          <w:lang w:val="en-GB"/>
        </w:rPr>
      </w:pPr>
    </w:p>
    <w:p w14:paraId="724B2530" w14:textId="77777777" w:rsidR="000334D3" w:rsidRPr="00DB0F7B" w:rsidRDefault="000334D3" w:rsidP="007A0963">
      <w:pPr>
        <w:pStyle w:val="TableTitle"/>
        <w:rPr>
          <w:lang w:val="en-GB"/>
        </w:rPr>
      </w:pPr>
      <w:r w:rsidRPr="00DB0F7B">
        <w:rPr>
          <w:lang w:val="en-GB"/>
        </w:rPr>
        <w:t>Change Record</w:t>
      </w:r>
    </w:p>
    <w:tbl>
      <w:tblPr>
        <w:tblW w:w="0" w:type="auto"/>
        <w:tblInd w:w="68" w:type="dxa"/>
        <w:tblBorders>
          <w:top w:val="single" w:sz="12" w:space="0" w:color="auto"/>
          <w:bottom w:val="single" w:sz="12" w:space="0" w:color="auto"/>
          <w:insideH w:val="single" w:sz="12" w:space="0" w:color="auto"/>
          <w:insideV w:val="single" w:sz="2" w:space="0" w:color="auto"/>
        </w:tblBorders>
        <w:shd w:val="clear" w:color="auto" w:fill="F3F3F3"/>
        <w:tblLayout w:type="fixed"/>
        <w:tblCellMar>
          <w:top w:w="40" w:type="dxa"/>
          <w:left w:w="68" w:type="dxa"/>
          <w:bottom w:w="28" w:type="dxa"/>
          <w:right w:w="68" w:type="dxa"/>
        </w:tblCellMar>
        <w:tblLook w:val="01E0" w:firstRow="1" w:lastRow="1" w:firstColumn="1" w:lastColumn="1" w:noHBand="0" w:noVBand="0"/>
      </w:tblPr>
      <w:tblGrid>
        <w:gridCol w:w="4466"/>
        <w:gridCol w:w="1399"/>
        <w:gridCol w:w="2073"/>
        <w:gridCol w:w="1701"/>
      </w:tblGrid>
      <w:tr w:rsidR="00A44482" w:rsidRPr="00DB0F7B" w14:paraId="724B2533" w14:textId="77777777" w:rsidTr="005901CF">
        <w:tc>
          <w:tcPr>
            <w:tcW w:w="4466" w:type="dxa"/>
            <w:tcBorders>
              <w:bottom w:val="single" w:sz="12" w:space="0" w:color="auto"/>
            </w:tcBorders>
            <w:shd w:val="clear" w:color="auto" w:fill="auto"/>
          </w:tcPr>
          <w:p w14:paraId="724B2531" w14:textId="77777777" w:rsidR="00A44482" w:rsidRPr="00DB0F7B" w:rsidRDefault="00A44482" w:rsidP="00837A65">
            <w:pPr>
              <w:pStyle w:val="DataLabel"/>
            </w:pPr>
            <w:r w:rsidRPr="00DB0F7B">
              <w:t>Issue</w:t>
            </w:r>
            <w:r w:rsidR="0059095E" w:rsidRPr="00DB0F7B">
              <w:t xml:space="preserve"> Number</w:t>
            </w:r>
            <w:r w:rsidR="00837A65">
              <w:t>  </w:t>
            </w:r>
            <w:r w:rsidRPr="00DB0F7B">
              <w:fldChar w:fldCharType="begin"/>
            </w:r>
            <w:r w:rsidRPr="00DB0F7B">
              <w:instrText xml:space="preserve"> DOCPROPERTY  "Issue" \* CHARFORMAT </w:instrText>
            </w:r>
            <w:r w:rsidRPr="00DB0F7B">
              <w:fldChar w:fldCharType="separate"/>
            </w:r>
            <w:r w:rsidR="005410B2">
              <w:t>1</w:t>
            </w:r>
            <w:r w:rsidRPr="00DB0F7B">
              <w:fldChar w:fldCharType="end"/>
            </w:r>
          </w:p>
        </w:tc>
        <w:tc>
          <w:tcPr>
            <w:tcW w:w="5173" w:type="dxa"/>
            <w:gridSpan w:val="3"/>
            <w:tcBorders>
              <w:bottom w:val="single" w:sz="12" w:space="0" w:color="auto"/>
            </w:tcBorders>
            <w:shd w:val="clear" w:color="auto" w:fill="auto"/>
          </w:tcPr>
          <w:p w14:paraId="724B2532" w14:textId="77777777" w:rsidR="00A44482" w:rsidRPr="00DB0F7B" w:rsidRDefault="00A44482" w:rsidP="0024198F">
            <w:pPr>
              <w:pStyle w:val="DataLabel"/>
            </w:pPr>
            <w:r w:rsidRPr="00DB0F7B">
              <w:t xml:space="preserve">Revision </w:t>
            </w:r>
            <w:r w:rsidR="0059095E" w:rsidRPr="00DB0F7B">
              <w:t>Number</w:t>
            </w:r>
            <w:r w:rsidR="00837A65">
              <w:t>  </w:t>
            </w:r>
            <w:r w:rsidRPr="00DB0F7B">
              <w:fldChar w:fldCharType="begin"/>
            </w:r>
            <w:r w:rsidRPr="00DB0F7B">
              <w:instrText xml:space="preserve"> DOCPROPERTY  "Revision" \* CHARFORMAT </w:instrText>
            </w:r>
            <w:r w:rsidRPr="00DB0F7B">
              <w:fldChar w:fldCharType="separate"/>
            </w:r>
            <w:r w:rsidR="005410B2">
              <w:t>0</w:t>
            </w:r>
            <w:r w:rsidRPr="00DB0F7B">
              <w:fldChar w:fldCharType="end"/>
            </w:r>
          </w:p>
        </w:tc>
      </w:tr>
      <w:tr w:rsidR="00B641FE" w:rsidRPr="00DB0F7B" w14:paraId="724B2538" w14:textId="77777777" w:rsidTr="005901CF">
        <w:tc>
          <w:tcPr>
            <w:tcW w:w="4466" w:type="dxa"/>
            <w:tcBorders>
              <w:bottom w:val="single" w:sz="12" w:space="0" w:color="auto"/>
            </w:tcBorders>
            <w:shd w:val="clear" w:color="auto" w:fill="E6E6E6"/>
          </w:tcPr>
          <w:p w14:paraId="724B2534" w14:textId="77777777" w:rsidR="00B641FE" w:rsidRPr="00DB0F7B" w:rsidRDefault="00B641FE" w:rsidP="00B33CC4">
            <w:pPr>
              <w:pStyle w:val="DataLabel"/>
              <w:rPr>
                <w:bCs/>
              </w:rPr>
            </w:pPr>
            <w:bookmarkStart w:id="1" w:name="bmlocChangeRecord"/>
            <w:bookmarkEnd w:id="1"/>
            <w:r w:rsidRPr="00DB0F7B">
              <w:t>Reason for change</w:t>
            </w:r>
          </w:p>
        </w:tc>
        <w:tc>
          <w:tcPr>
            <w:tcW w:w="1399" w:type="dxa"/>
            <w:tcBorders>
              <w:bottom w:val="single" w:sz="12" w:space="0" w:color="auto"/>
            </w:tcBorders>
            <w:shd w:val="clear" w:color="auto" w:fill="E6E6E6"/>
          </w:tcPr>
          <w:p w14:paraId="724B2535" w14:textId="77777777" w:rsidR="00B641FE" w:rsidRPr="00DB0F7B" w:rsidRDefault="00B641FE" w:rsidP="00B33CC4">
            <w:pPr>
              <w:pStyle w:val="DataLabel"/>
            </w:pPr>
            <w:r w:rsidRPr="00DB0F7B">
              <w:t>Date</w:t>
            </w:r>
          </w:p>
        </w:tc>
        <w:tc>
          <w:tcPr>
            <w:tcW w:w="2073" w:type="dxa"/>
            <w:tcBorders>
              <w:bottom w:val="single" w:sz="12" w:space="0" w:color="auto"/>
            </w:tcBorders>
            <w:shd w:val="clear" w:color="auto" w:fill="E6E6E6"/>
          </w:tcPr>
          <w:p w14:paraId="724B2536" w14:textId="77777777" w:rsidR="00B641FE" w:rsidRPr="00DB0F7B" w:rsidRDefault="00B641FE" w:rsidP="00B33CC4">
            <w:pPr>
              <w:pStyle w:val="DataLabel"/>
            </w:pPr>
            <w:r w:rsidRPr="00DB0F7B">
              <w:t>Pages</w:t>
            </w:r>
          </w:p>
        </w:tc>
        <w:tc>
          <w:tcPr>
            <w:tcW w:w="1701" w:type="dxa"/>
            <w:tcBorders>
              <w:bottom w:val="single" w:sz="12" w:space="0" w:color="auto"/>
            </w:tcBorders>
            <w:shd w:val="clear" w:color="auto" w:fill="E6E6E6"/>
          </w:tcPr>
          <w:p w14:paraId="724B2537" w14:textId="77777777" w:rsidR="00B641FE" w:rsidRPr="00DB0F7B" w:rsidRDefault="00B641FE" w:rsidP="00B33CC4">
            <w:pPr>
              <w:pStyle w:val="DataLabel"/>
            </w:pPr>
            <w:r w:rsidRPr="00DB0F7B">
              <w:t>Paragraph(s)</w:t>
            </w:r>
          </w:p>
        </w:tc>
      </w:tr>
      <w:tr w:rsidR="00436F05" w:rsidRPr="009B7826" w14:paraId="724B253D" w14:textId="77777777" w:rsidTr="005901CF">
        <w:tc>
          <w:tcPr>
            <w:tcW w:w="4466" w:type="dxa"/>
            <w:shd w:val="clear" w:color="auto" w:fill="auto"/>
          </w:tcPr>
          <w:p w14:paraId="724B2539" w14:textId="370EE75D" w:rsidR="00436F05" w:rsidRPr="009B7826" w:rsidRDefault="009724DF" w:rsidP="00AC7AAC">
            <w:pPr>
              <w:rPr>
                <w:sz w:val="18"/>
                <w:szCs w:val="18"/>
                <w:lang w:val="en-GB"/>
              </w:rPr>
            </w:pPr>
            <w:r>
              <w:rPr>
                <w:sz w:val="18"/>
                <w:szCs w:val="18"/>
                <w:lang w:val="en-GB"/>
              </w:rPr>
              <w:t>Initial Issue</w:t>
            </w:r>
          </w:p>
        </w:tc>
        <w:tc>
          <w:tcPr>
            <w:tcW w:w="1399" w:type="dxa"/>
            <w:shd w:val="clear" w:color="auto" w:fill="auto"/>
          </w:tcPr>
          <w:p w14:paraId="724B253A" w14:textId="114D72AF" w:rsidR="00436F05" w:rsidRPr="009B7826" w:rsidRDefault="00C22A94" w:rsidP="00510F32">
            <w:pPr>
              <w:rPr>
                <w:sz w:val="18"/>
                <w:szCs w:val="18"/>
                <w:lang w:val="en-GB"/>
              </w:rPr>
            </w:pPr>
            <w:r w:rsidRPr="00C22A94">
              <w:rPr>
                <w:rStyle w:val="Data"/>
                <w:lang w:val="en-GB"/>
              </w:rPr>
              <w:fldChar w:fldCharType="begin"/>
            </w:r>
            <w:r w:rsidRPr="00C22A94">
              <w:rPr>
                <w:rStyle w:val="Data"/>
                <w:lang w:val="en-GB"/>
              </w:rPr>
              <w:instrText xml:space="preserve"> DOCPROPERTY  "Issue Date"  </w:instrText>
            </w:r>
            <w:r w:rsidRPr="00C22A94">
              <w:rPr>
                <w:rStyle w:val="Data"/>
              </w:rPr>
              <w:instrText xml:space="preserve">\@ "dd/MM/yyyy" </w:instrText>
            </w:r>
            <w:r w:rsidRPr="00C22A94">
              <w:rPr>
                <w:rStyle w:val="Data"/>
                <w:lang w:val="en-GB"/>
              </w:rPr>
              <w:instrText xml:space="preserve">\* MERGEFORMAT </w:instrText>
            </w:r>
            <w:r w:rsidRPr="00C22A94">
              <w:rPr>
                <w:rStyle w:val="Data"/>
                <w:lang w:val="en-GB"/>
              </w:rPr>
              <w:fldChar w:fldCharType="separate"/>
            </w:r>
            <w:r w:rsidRPr="00C22A94">
              <w:rPr>
                <w:rStyle w:val="Data"/>
                <w:lang w:val="en-GB"/>
              </w:rPr>
              <w:t>01/10/2018</w:t>
            </w:r>
            <w:r w:rsidRPr="00C22A94">
              <w:rPr>
                <w:rStyle w:val="Data"/>
                <w:lang w:val="en-GB"/>
              </w:rPr>
              <w:fldChar w:fldCharType="end"/>
            </w:r>
          </w:p>
        </w:tc>
        <w:tc>
          <w:tcPr>
            <w:tcW w:w="2073" w:type="dxa"/>
          </w:tcPr>
          <w:p w14:paraId="724B253B" w14:textId="51CEB8E5" w:rsidR="00436F05" w:rsidRPr="009B7826" w:rsidRDefault="009724DF" w:rsidP="00AC7AAC">
            <w:pPr>
              <w:rPr>
                <w:sz w:val="18"/>
                <w:szCs w:val="18"/>
                <w:lang w:val="en-GB"/>
              </w:rPr>
            </w:pPr>
            <w:r>
              <w:rPr>
                <w:sz w:val="18"/>
                <w:szCs w:val="18"/>
                <w:lang w:val="en-GB"/>
              </w:rPr>
              <w:t>All</w:t>
            </w:r>
          </w:p>
        </w:tc>
        <w:tc>
          <w:tcPr>
            <w:tcW w:w="1701" w:type="dxa"/>
          </w:tcPr>
          <w:p w14:paraId="724B253C" w14:textId="0298086E" w:rsidR="00436F05" w:rsidRPr="009B7826" w:rsidRDefault="009724DF" w:rsidP="00AC7AAC">
            <w:pPr>
              <w:rPr>
                <w:sz w:val="18"/>
                <w:szCs w:val="18"/>
                <w:lang w:val="en-GB"/>
              </w:rPr>
            </w:pPr>
            <w:r>
              <w:rPr>
                <w:sz w:val="18"/>
                <w:szCs w:val="18"/>
                <w:lang w:val="en-GB"/>
              </w:rPr>
              <w:t>All</w:t>
            </w:r>
          </w:p>
        </w:tc>
      </w:tr>
    </w:tbl>
    <w:p w14:paraId="724B253E" w14:textId="77777777" w:rsidR="00DB0315" w:rsidRPr="00DB0F7B" w:rsidRDefault="00DB0315" w:rsidP="00DB0315">
      <w:pPr>
        <w:rPr>
          <w:lang w:val="en-GB"/>
        </w:rPr>
      </w:pPr>
    </w:p>
    <w:p w14:paraId="724B253F" w14:textId="77777777" w:rsidR="00DB0315" w:rsidRPr="00DB0F7B" w:rsidRDefault="00DB0315" w:rsidP="00DB0315">
      <w:pPr>
        <w:rPr>
          <w:lang w:val="en-GB"/>
        </w:rPr>
      </w:pPr>
    </w:p>
    <w:p w14:paraId="724B2540" w14:textId="77777777" w:rsidR="00DB0315" w:rsidRPr="00DB0F7B" w:rsidRDefault="00DB0315" w:rsidP="00DB0315">
      <w:pPr>
        <w:rPr>
          <w:lang w:val="en-GB"/>
        </w:rPr>
      </w:pPr>
    </w:p>
    <w:p w14:paraId="724B2541" w14:textId="77777777" w:rsidR="00DB0315" w:rsidRPr="00DB0F7B" w:rsidRDefault="00DB0315" w:rsidP="00DB0315">
      <w:pPr>
        <w:rPr>
          <w:lang w:val="en-GB"/>
        </w:rPr>
      </w:pPr>
    </w:p>
    <w:p w14:paraId="724B2542" w14:textId="77777777" w:rsidR="00DB0315" w:rsidRPr="00DB0F7B" w:rsidRDefault="000334D3" w:rsidP="007A0963">
      <w:pPr>
        <w:pStyle w:val="TableTitle"/>
        <w:rPr>
          <w:lang w:val="en-GB"/>
        </w:rPr>
      </w:pPr>
      <w:r w:rsidRPr="00DB0F7B">
        <w:rPr>
          <w:lang w:val="en-GB"/>
        </w:rPr>
        <w:t>Distribution</w:t>
      </w:r>
    </w:p>
    <w:tbl>
      <w:tblPr>
        <w:tblW w:w="4916" w:type="pct"/>
        <w:tblInd w:w="68" w:type="dxa"/>
        <w:shd w:val="clear" w:color="auto" w:fill="F3F3F3"/>
        <w:tblCellMar>
          <w:top w:w="40" w:type="dxa"/>
          <w:left w:w="68" w:type="dxa"/>
          <w:bottom w:w="28" w:type="dxa"/>
          <w:right w:w="68" w:type="dxa"/>
        </w:tblCellMar>
        <w:tblLook w:val="01E0" w:firstRow="1" w:lastRow="1" w:firstColumn="1" w:lastColumn="1" w:noHBand="0" w:noVBand="0"/>
      </w:tblPr>
      <w:tblGrid>
        <w:gridCol w:w="9505"/>
      </w:tblGrid>
      <w:tr w:rsidR="00DB0315" w:rsidRPr="00DB0F7B" w14:paraId="724B2544" w14:textId="77777777" w:rsidTr="00336D67">
        <w:tc>
          <w:tcPr>
            <w:tcW w:w="5000" w:type="pct"/>
            <w:tcBorders>
              <w:top w:val="single" w:sz="12" w:space="0" w:color="auto"/>
              <w:bottom w:val="single" w:sz="12" w:space="0" w:color="auto"/>
            </w:tcBorders>
            <w:shd w:val="clear" w:color="auto" w:fill="E6E6E6"/>
          </w:tcPr>
          <w:p w14:paraId="724B2543" w14:textId="77777777" w:rsidR="00DB0315" w:rsidRPr="00DB0F7B" w:rsidRDefault="00DB0315" w:rsidP="006E32CF">
            <w:pPr>
              <w:rPr>
                <w:lang w:val="en-GB"/>
              </w:rPr>
            </w:pPr>
            <w:r w:rsidRPr="00DB0F7B">
              <w:rPr>
                <w:rStyle w:val="DataLabelChar"/>
              </w:rPr>
              <w:t>Name/Organisational Unit</w:t>
            </w:r>
          </w:p>
        </w:tc>
      </w:tr>
      <w:tr w:rsidR="00DB0315" w:rsidRPr="00DB0F7B" w14:paraId="724B2546" w14:textId="77777777" w:rsidTr="00336D67">
        <w:tc>
          <w:tcPr>
            <w:tcW w:w="5000" w:type="pct"/>
            <w:tcBorders>
              <w:top w:val="single" w:sz="12" w:space="0" w:color="auto"/>
              <w:bottom w:val="single" w:sz="12" w:space="0" w:color="auto"/>
            </w:tcBorders>
            <w:shd w:val="clear" w:color="auto" w:fill="auto"/>
          </w:tcPr>
          <w:p w14:paraId="724B2545" w14:textId="77777777" w:rsidR="00DB0315" w:rsidRPr="00DB0F7B" w:rsidRDefault="00DB0315" w:rsidP="006E32CF">
            <w:pPr>
              <w:rPr>
                <w:lang w:val="en-GB"/>
              </w:rPr>
            </w:pPr>
          </w:p>
        </w:tc>
      </w:tr>
    </w:tbl>
    <w:p w14:paraId="724B2547" w14:textId="77777777" w:rsidR="00DB0315" w:rsidRPr="00DB0F7B" w:rsidRDefault="00DB0315" w:rsidP="00DB0315">
      <w:pPr>
        <w:rPr>
          <w:lang w:val="en-GB"/>
        </w:rPr>
      </w:pPr>
    </w:p>
    <w:p w14:paraId="724B2548" w14:textId="77777777" w:rsidR="004E59F3" w:rsidRPr="00DB0F7B" w:rsidRDefault="004E59F3" w:rsidP="00655679">
      <w:pPr>
        <w:pStyle w:val="TOCHeading"/>
        <w:rPr>
          <w:lang w:val="en-GB" w:eastAsia="it-IT"/>
        </w:rPr>
      </w:pPr>
      <w:r w:rsidRPr="00DB0F7B">
        <w:rPr>
          <w:lang w:val="en-GB"/>
        </w:rPr>
        <w:br w:type="page"/>
      </w:r>
      <w:r w:rsidRPr="001D0B29">
        <w:rPr>
          <w:sz w:val="24"/>
          <w:lang w:val="en-GB"/>
        </w:rPr>
        <w:lastRenderedPageBreak/>
        <w:t>Table of contents:</w:t>
      </w:r>
    </w:p>
    <w:p w14:paraId="22FD18EE" w14:textId="77777777" w:rsidR="00F75FDD" w:rsidRDefault="00130C89">
      <w:pPr>
        <w:pStyle w:val="TOC1"/>
        <w:rPr>
          <w:rFonts w:asciiTheme="minorHAnsi" w:eastAsiaTheme="minorEastAsia" w:hAnsiTheme="minorHAnsi" w:cstheme="minorBidi"/>
          <w:b w:val="0"/>
          <w:bCs w:val="0"/>
          <w:caps w:val="0"/>
          <w:sz w:val="22"/>
          <w:szCs w:val="22"/>
          <w:lang w:val="et-EE" w:eastAsia="et-EE"/>
        </w:rPr>
      </w:pPr>
      <w:r w:rsidRPr="00DB0F7B">
        <w:rPr>
          <w:caps w:val="0"/>
          <w:lang w:val="en-GB"/>
        </w:rPr>
        <w:fldChar w:fldCharType="begin"/>
      </w:r>
      <w:r w:rsidR="00A330CA" w:rsidRPr="00DB0F7B">
        <w:rPr>
          <w:lang w:val="en-GB"/>
        </w:rPr>
        <w:instrText xml:space="preserve"> TOC </w:instrText>
      </w:r>
      <w:r w:rsidR="001D0B29">
        <w:rPr>
          <w:lang w:val="en-GB"/>
        </w:rPr>
        <w:instrText>\H \O</w:instrText>
      </w:r>
      <w:r w:rsidR="008126C5" w:rsidRPr="00DB0F7B">
        <w:rPr>
          <w:lang w:val="en-GB"/>
        </w:rPr>
        <w:instrText xml:space="preserve"> \* MERGEFORMAT</w:instrText>
      </w:r>
      <w:r w:rsidR="008126C5" w:rsidRPr="00DB0F7B">
        <w:rPr>
          <w:caps w:val="0"/>
          <w:lang w:val="en-GB"/>
        </w:rPr>
        <w:instrText xml:space="preserve"> </w:instrText>
      </w:r>
      <w:r w:rsidRPr="00DB0F7B">
        <w:rPr>
          <w:caps w:val="0"/>
          <w:lang w:val="en-GB"/>
        </w:rPr>
        <w:fldChar w:fldCharType="separate"/>
      </w:r>
      <w:hyperlink w:anchor="_Toc526174154" w:history="1">
        <w:r w:rsidR="00F75FDD" w:rsidRPr="00EE251E">
          <w:rPr>
            <w:rStyle w:val="Hyperlink"/>
            <w:lang w:val="en-GB"/>
          </w:rPr>
          <w:t>1</w:t>
        </w:r>
        <w:r w:rsidR="00F75FDD">
          <w:rPr>
            <w:rFonts w:asciiTheme="minorHAnsi" w:eastAsiaTheme="minorEastAsia" w:hAnsiTheme="minorHAnsi" w:cstheme="minorBidi"/>
            <w:b w:val="0"/>
            <w:bCs w:val="0"/>
            <w:caps w:val="0"/>
            <w:sz w:val="22"/>
            <w:szCs w:val="22"/>
            <w:lang w:val="et-EE" w:eastAsia="et-EE"/>
          </w:rPr>
          <w:tab/>
        </w:r>
        <w:r w:rsidR="00F75FDD" w:rsidRPr="00EE251E">
          <w:rPr>
            <w:rStyle w:val="Hyperlink"/>
            <w:lang w:val="en-GB"/>
          </w:rPr>
          <w:t>Introduction</w:t>
        </w:r>
        <w:r w:rsidR="00F75FDD">
          <w:tab/>
        </w:r>
        <w:r w:rsidR="00F75FDD">
          <w:fldChar w:fldCharType="begin"/>
        </w:r>
        <w:r w:rsidR="00F75FDD">
          <w:instrText xml:space="preserve"> PAGEREF _Toc526174154 \h </w:instrText>
        </w:r>
        <w:r w:rsidR="00F75FDD">
          <w:fldChar w:fldCharType="separate"/>
        </w:r>
        <w:r w:rsidR="00F75FDD">
          <w:t>4</w:t>
        </w:r>
        <w:r w:rsidR="00F75FDD">
          <w:fldChar w:fldCharType="end"/>
        </w:r>
      </w:hyperlink>
    </w:p>
    <w:p w14:paraId="62B22E23" w14:textId="77777777" w:rsidR="00F75FDD" w:rsidRDefault="00C22A94">
      <w:pPr>
        <w:pStyle w:val="TOC2"/>
        <w:rPr>
          <w:rFonts w:asciiTheme="minorHAnsi" w:eastAsiaTheme="minorEastAsia" w:hAnsiTheme="minorHAnsi" w:cstheme="minorBidi"/>
          <w:sz w:val="22"/>
          <w:szCs w:val="22"/>
          <w:lang w:val="et-EE" w:eastAsia="et-EE"/>
        </w:rPr>
      </w:pPr>
      <w:hyperlink w:anchor="_Toc526174155" w:history="1">
        <w:r w:rsidR="00F75FDD" w:rsidRPr="00EE251E">
          <w:rPr>
            <w:rStyle w:val="Hyperlink"/>
            <w:lang w:val="en-GB"/>
          </w:rPr>
          <w:t>1.1</w:t>
        </w:r>
        <w:r w:rsidR="00F75FDD">
          <w:rPr>
            <w:rFonts w:asciiTheme="minorHAnsi" w:eastAsiaTheme="minorEastAsia" w:hAnsiTheme="minorHAnsi" w:cstheme="minorBidi"/>
            <w:sz w:val="22"/>
            <w:szCs w:val="22"/>
            <w:lang w:val="et-EE" w:eastAsia="et-EE"/>
          </w:rPr>
          <w:tab/>
        </w:r>
        <w:r w:rsidR="00F75FDD" w:rsidRPr="00EE251E">
          <w:rPr>
            <w:rStyle w:val="Hyperlink"/>
            <w:lang w:val="en-GB"/>
          </w:rPr>
          <w:t>References</w:t>
        </w:r>
        <w:r w:rsidR="00F75FDD">
          <w:tab/>
        </w:r>
        <w:r w:rsidR="00F75FDD">
          <w:fldChar w:fldCharType="begin"/>
        </w:r>
        <w:r w:rsidR="00F75FDD">
          <w:instrText xml:space="preserve"> PAGEREF _Toc526174155 \h </w:instrText>
        </w:r>
        <w:r w:rsidR="00F75FDD">
          <w:fldChar w:fldCharType="separate"/>
        </w:r>
        <w:r w:rsidR="00F75FDD">
          <w:t>4</w:t>
        </w:r>
        <w:r w:rsidR="00F75FDD">
          <w:fldChar w:fldCharType="end"/>
        </w:r>
      </w:hyperlink>
    </w:p>
    <w:p w14:paraId="68A0E016" w14:textId="77777777" w:rsidR="00F75FDD" w:rsidRDefault="00C22A94">
      <w:pPr>
        <w:pStyle w:val="TOC2"/>
        <w:rPr>
          <w:rFonts w:asciiTheme="minorHAnsi" w:eastAsiaTheme="minorEastAsia" w:hAnsiTheme="minorHAnsi" w:cstheme="minorBidi"/>
          <w:sz w:val="22"/>
          <w:szCs w:val="22"/>
          <w:lang w:val="et-EE" w:eastAsia="et-EE"/>
        </w:rPr>
      </w:pPr>
      <w:hyperlink w:anchor="_Toc526174156" w:history="1">
        <w:r w:rsidR="00F75FDD" w:rsidRPr="00EE251E">
          <w:rPr>
            <w:rStyle w:val="Hyperlink"/>
            <w:lang w:val="en-GB"/>
          </w:rPr>
          <w:t>1.2</w:t>
        </w:r>
        <w:r w:rsidR="00F75FDD">
          <w:rPr>
            <w:rFonts w:asciiTheme="minorHAnsi" w:eastAsiaTheme="minorEastAsia" w:hAnsiTheme="minorHAnsi" w:cstheme="minorBidi"/>
            <w:sz w:val="22"/>
            <w:szCs w:val="22"/>
            <w:lang w:val="et-EE" w:eastAsia="et-EE"/>
          </w:rPr>
          <w:tab/>
        </w:r>
        <w:r w:rsidR="00F75FDD" w:rsidRPr="00EE251E">
          <w:rPr>
            <w:rStyle w:val="Hyperlink"/>
            <w:lang w:val="en-GB"/>
          </w:rPr>
          <w:t>Terms</w:t>
        </w:r>
        <w:r w:rsidR="00F75FDD">
          <w:tab/>
        </w:r>
        <w:r w:rsidR="00F75FDD">
          <w:fldChar w:fldCharType="begin"/>
        </w:r>
        <w:r w:rsidR="00F75FDD">
          <w:instrText xml:space="preserve"> PAGEREF _Toc526174156 \h </w:instrText>
        </w:r>
        <w:r w:rsidR="00F75FDD">
          <w:fldChar w:fldCharType="separate"/>
        </w:r>
        <w:r w:rsidR="00F75FDD">
          <w:t>4</w:t>
        </w:r>
        <w:r w:rsidR="00F75FDD">
          <w:fldChar w:fldCharType="end"/>
        </w:r>
      </w:hyperlink>
    </w:p>
    <w:p w14:paraId="7EC190FE" w14:textId="77777777" w:rsidR="00F75FDD" w:rsidRDefault="00C22A94">
      <w:pPr>
        <w:pStyle w:val="TOC1"/>
        <w:rPr>
          <w:rFonts w:asciiTheme="minorHAnsi" w:eastAsiaTheme="minorEastAsia" w:hAnsiTheme="minorHAnsi" w:cstheme="minorBidi"/>
          <w:b w:val="0"/>
          <w:bCs w:val="0"/>
          <w:caps w:val="0"/>
          <w:sz w:val="22"/>
          <w:szCs w:val="22"/>
          <w:lang w:val="et-EE" w:eastAsia="et-EE"/>
        </w:rPr>
      </w:pPr>
      <w:hyperlink w:anchor="_Toc526174157" w:history="1">
        <w:r w:rsidR="00F75FDD" w:rsidRPr="00EE251E">
          <w:rPr>
            <w:rStyle w:val="Hyperlink"/>
            <w:lang w:val="en-GB"/>
          </w:rPr>
          <w:t>2</w:t>
        </w:r>
        <w:r w:rsidR="00F75FDD">
          <w:rPr>
            <w:rFonts w:asciiTheme="minorHAnsi" w:eastAsiaTheme="minorEastAsia" w:hAnsiTheme="minorHAnsi" w:cstheme="minorBidi"/>
            <w:b w:val="0"/>
            <w:bCs w:val="0"/>
            <w:caps w:val="0"/>
            <w:sz w:val="22"/>
            <w:szCs w:val="22"/>
            <w:lang w:val="et-EE" w:eastAsia="et-EE"/>
          </w:rPr>
          <w:tab/>
        </w:r>
        <w:r w:rsidR="00F75FDD" w:rsidRPr="00EE251E">
          <w:rPr>
            <w:rStyle w:val="Hyperlink"/>
            <w:lang w:val="en-GB"/>
          </w:rPr>
          <w:t>services overview</w:t>
        </w:r>
        <w:r w:rsidR="00F75FDD">
          <w:tab/>
        </w:r>
        <w:r w:rsidR="00F75FDD">
          <w:fldChar w:fldCharType="begin"/>
        </w:r>
        <w:r w:rsidR="00F75FDD">
          <w:instrText xml:space="preserve"> PAGEREF _Toc526174157 \h </w:instrText>
        </w:r>
        <w:r w:rsidR="00F75FDD">
          <w:fldChar w:fldCharType="separate"/>
        </w:r>
        <w:r w:rsidR="00F75FDD">
          <w:t>5</w:t>
        </w:r>
        <w:r w:rsidR="00F75FDD">
          <w:fldChar w:fldCharType="end"/>
        </w:r>
      </w:hyperlink>
    </w:p>
    <w:p w14:paraId="62E45AC8" w14:textId="77777777" w:rsidR="00F75FDD" w:rsidRDefault="00C22A94">
      <w:pPr>
        <w:pStyle w:val="TOC2"/>
        <w:rPr>
          <w:rFonts w:asciiTheme="minorHAnsi" w:eastAsiaTheme="minorEastAsia" w:hAnsiTheme="minorHAnsi" w:cstheme="minorBidi"/>
          <w:sz w:val="22"/>
          <w:szCs w:val="22"/>
          <w:lang w:val="et-EE" w:eastAsia="et-EE"/>
        </w:rPr>
      </w:pPr>
      <w:hyperlink w:anchor="_Toc526174158" w:history="1">
        <w:r w:rsidR="00F75FDD" w:rsidRPr="00EE251E">
          <w:rPr>
            <w:rStyle w:val="Hyperlink"/>
            <w:lang w:val="en-GB"/>
          </w:rPr>
          <w:t>2.2</w:t>
        </w:r>
        <w:r w:rsidR="00F75FDD">
          <w:rPr>
            <w:rFonts w:asciiTheme="minorHAnsi" w:eastAsiaTheme="minorEastAsia" w:hAnsiTheme="minorHAnsi" w:cstheme="minorBidi"/>
            <w:sz w:val="22"/>
            <w:szCs w:val="22"/>
            <w:lang w:val="et-EE" w:eastAsia="et-EE"/>
          </w:rPr>
          <w:tab/>
        </w:r>
        <w:r w:rsidR="00F75FDD" w:rsidRPr="00EE251E">
          <w:rPr>
            <w:rStyle w:val="Hyperlink"/>
            <w:lang w:val="en-GB"/>
          </w:rPr>
          <w:t>Green Book services overview</w:t>
        </w:r>
        <w:r w:rsidR="00F75FDD">
          <w:tab/>
        </w:r>
        <w:r w:rsidR="00F75FDD">
          <w:fldChar w:fldCharType="begin"/>
        </w:r>
        <w:r w:rsidR="00F75FDD">
          <w:instrText xml:space="preserve"> PAGEREF _Toc526174158 \h </w:instrText>
        </w:r>
        <w:r w:rsidR="00F75FDD">
          <w:fldChar w:fldCharType="separate"/>
        </w:r>
        <w:r w:rsidR="00F75FDD">
          <w:t>6</w:t>
        </w:r>
        <w:r w:rsidR="00F75FDD">
          <w:fldChar w:fldCharType="end"/>
        </w:r>
      </w:hyperlink>
    </w:p>
    <w:p w14:paraId="6D7B83E5" w14:textId="77777777" w:rsidR="00F75FDD" w:rsidRDefault="00C22A94">
      <w:pPr>
        <w:pStyle w:val="TOC3"/>
        <w:rPr>
          <w:rFonts w:asciiTheme="minorHAnsi" w:eastAsiaTheme="minorEastAsia" w:hAnsiTheme="minorHAnsi" w:cstheme="minorBidi"/>
          <w:sz w:val="22"/>
          <w:szCs w:val="22"/>
          <w:lang w:val="et-EE" w:eastAsia="et-EE"/>
        </w:rPr>
      </w:pPr>
      <w:hyperlink w:anchor="_Toc526174159" w:history="1">
        <w:r w:rsidR="00F75FDD" w:rsidRPr="00EE251E">
          <w:rPr>
            <w:rStyle w:val="Hyperlink"/>
          </w:rPr>
          <w:t>2.2.1</w:t>
        </w:r>
        <w:r w:rsidR="00F75FDD">
          <w:rPr>
            <w:rFonts w:asciiTheme="minorHAnsi" w:eastAsiaTheme="minorEastAsia" w:hAnsiTheme="minorHAnsi" w:cstheme="minorBidi"/>
            <w:sz w:val="22"/>
            <w:szCs w:val="22"/>
            <w:lang w:val="et-EE" w:eastAsia="et-EE"/>
          </w:rPr>
          <w:tab/>
        </w:r>
        <w:r w:rsidR="00F75FDD" w:rsidRPr="00EE251E">
          <w:rPr>
            <w:rStyle w:val="Hyperlink"/>
          </w:rPr>
          <w:t>Planning Request, PRS</w:t>
        </w:r>
        <w:r w:rsidR="00F75FDD">
          <w:tab/>
        </w:r>
        <w:r w:rsidR="00F75FDD">
          <w:fldChar w:fldCharType="begin"/>
        </w:r>
        <w:r w:rsidR="00F75FDD">
          <w:instrText xml:space="preserve"> PAGEREF _Toc526174159 \h </w:instrText>
        </w:r>
        <w:r w:rsidR="00F75FDD">
          <w:fldChar w:fldCharType="separate"/>
        </w:r>
        <w:r w:rsidR="00F75FDD">
          <w:t>7</w:t>
        </w:r>
        <w:r w:rsidR="00F75FDD">
          <w:fldChar w:fldCharType="end"/>
        </w:r>
      </w:hyperlink>
    </w:p>
    <w:p w14:paraId="367FCED8" w14:textId="77777777" w:rsidR="00F75FDD" w:rsidRDefault="00C22A94">
      <w:pPr>
        <w:pStyle w:val="TOC3"/>
        <w:rPr>
          <w:rFonts w:asciiTheme="minorHAnsi" w:eastAsiaTheme="minorEastAsia" w:hAnsiTheme="minorHAnsi" w:cstheme="minorBidi"/>
          <w:sz w:val="22"/>
          <w:szCs w:val="22"/>
          <w:lang w:val="et-EE" w:eastAsia="et-EE"/>
        </w:rPr>
      </w:pPr>
      <w:hyperlink w:anchor="_Toc526174160" w:history="1">
        <w:r w:rsidR="00F75FDD" w:rsidRPr="00EE251E">
          <w:rPr>
            <w:rStyle w:val="Hyperlink"/>
          </w:rPr>
          <w:t>2.2.2</w:t>
        </w:r>
        <w:r w:rsidR="00F75FDD">
          <w:rPr>
            <w:rFonts w:asciiTheme="minorHAnsi" w:eastAsiaTheme="minorEastAsia" w:hAnsiTheme="minorHAnsi" w:cstheme="minorBidi"/>
            <w:sz w:val="22"/>
            <w:szCs w:val="22"/>
            <w:lang w:val="et-EE" w:eastAsia="et-EE"/>
          </w:rPr>
          <w:tab/>
        </w:r>
        <w:r w:rsidR="00F75FDD" w:rsidRPr="00EE251E">
          <w:rPr>
            <w:rStyle w:val="Hyperlink"/>
          </w:rPr>
          <w:t>Plan Distribution and Retrieval, PLS</w:t>
        </w:r>
        <w:r w:rsidR="00F75FDD">
          <w:tab/>
        </w:r>
        <w:r w:rsidR="00F75FDD">
          <w:fldChar w:fldCharType="begin"/>
        </w:r>
        <w:r w:rsidR="00F75FDD">
          <w:instrText xml:space="preserve"> PAGEREF _Toc526174160 \h </w:instrText>
        </w:r>
        <w:r w:rsidR="00F75FDD">
          <w:fldChar w:fldCharType="separate"/>
        </w:r>
        <w:r w:rsidR="00F75FDD">
          <w:t>8</w:t>
        </w:r>
        <w:r w:rsidR="00F75FDD">
          <w:fldChar w:fldCharType="end"/>
        </w:r>
      </w:hyperlink>
    </w:p>
    <w:p w14:paraId="602F089D" w14:textId="77777777" w:rsidR="00F75FDD" w:rsidRDefault="00C22A94">
      <w:pPr>
        <w:pStyle w:val="TOC3"/>
        <w:rPr>
          <w:rFonts w:asciiTheme="minorHAnsi" w:eastAsiaTheme="minorEastAsia" w:hAnsiTheme="minorHAnsi" w:cstheme="minorBidi"/>
          <w:sz w:val="22"/>
          <w:szCs w:val="22"/>
          <w:lang w:val="et-EE" w:eastAsia="et-EE"/>
        </w:rPr>
      </w:pPr>
      <w:hyperlink w:anchor="_Toc526174161" w:history="1">
        <w:r w:rsidR="00F75FDD" w:rsidRPr="00EE251E">
          <w:rPr>
            <w:rStyle w:val="Hyperlink"/>
          </w:rPr>
          <w:t>2.2.3</w:t>
        </w:r>
        <w:r w:rsidR="00F75FDD">
          <w:rPr>
            <w:rFonts w:asciiTheme="minorHAnsi" w:eastAsiaTheme="minorEastAsia" w:hAnsiTheme="minorHAnsi" w:cstheme="minorBidi"/>
            <w:sz w:val="22"/>
            <w:szCs w:val="22"/>
            <w:lang w:val="et-EE" w:eastAsia="et-EE"/>
          </w:rPr>
          <w:tab/>
        </w:r>
        <w:r w:rsidR="00F75FDD" w:rsidRPr="00EE251E">
          <w:rPr>
            <w:rStyle w:val="Hyperlink"/>
          </w:rPr>
          <w:t>Planning Process Management, PMS</w:t>
        </w:r>
        <w:r w:rsidR="00F75FDD">
          <w:tab/>
        </w:r>
        <w:r w:rsidR="00F75FDD">
          <w:fldChar w:fldCharType="begin"/>
        </w:r>
        <w:r w:rsidR="00F75FDD">
          <w:instrText xml:space="preserve"> PAGEREF _Toc526174161 \h </w:instrText>
        </w:r>
        <w:r w:rsidR="00F75FDD">
          <w:fldChar w:fldCharType="separate"/>
        </w:r>
        <w:r w:rsidR="00F75FDD">
          <w:t>9</w:t>
        </w:r>
        <w:r w:rsidR="00F75FDD">
          <w:fldChar w:fldCharType="end"/>
        </w:r>
      </w:hyperlink>
    </w:p>
    <w:p w14:paraId="076A4834" w14:textId="77777777" w:rsidR="00F75FDD" w:rsidRDefault="00C22A94">
      <w:pPr>
        <w:pStyle w:val="TOC3"/>
        <w:rPr>
          <w:rFonts w:asciiTheme="minorHAnsi" w:eastAsiaTheme="minorEastAsia" w:hAnsiTheme="minorHAnsi" w:cstheme="minorBidi"/>
          <w:sz w:val="22"/>
          <w:szCs w:val="22"/>
          <w:lang w:val="et-EE" w:eastAsia="et-EE"/>
        </w:rPr>
      </w:pPr>
      <w:hyperlink w:anchor="_Toc526174162" w:history="1">
        <w:r w:rsidR="00F75FDD" w:rsidRPr="00EE251E">
          <w:rPr>
            <w:rStyle w:val="Hyperlink"/>
          </w:rPr>
          <w:t>2.2.5</w:t>
        </w:r>
        <w:r w:rsidR="00F75FDD">
          <w:rPr>
            <w:rFonts w:asciiTheme="minorHAnsi" w:eastAsiaTheme="minorEastAsia" w:hAnsiTheme="minorHAnsi" w:cstheme="minorBidi"/>
            <w:sz w:val="22"/>
            <w:szCs w:val="22"/>
            <w:lang w:val="et-EE" w:eastAsia="et-EE"/>
          </w:rPr>
          <w:tab/>
        </w:r>
        <w:r w:rsidR="00F75FDD" w:rsidRPr="00EE251E">
          <w:rPr>
            <w:rStyle w:val="Hyperlink"/>
          </w:rPr>
          <w:t>Plan Execution Management, PES</w:t>
        </w:r>
        <w:r w:rsidR="00F75FDD">
          <w:tab/>
        </w:r>
        <w:r w:rsidR="00F75FDD">
          <w:fldChar w:fldCharType="begin"/>
        </w:r>
        <w:r w:rsidR="00F75FDD">
          <w:instrText xml:space="preserve"> PAGEREF _Toc526174162 \h </w:instrText>
        </w:r>
        <w:r w:rsidR="00F75FDD">
          <w:fldChar w:fldCharType="separate"/>
        </w:r>
        <w:r w:rsidR="00F75FDD">
          <w:t>10</w:t>
        </w:r>
        <w:r w:rsidR="00F75FDD">
          <w:fldChar w:fldCharType="end"/>
        </w:r>
      </w:hyperlink>
    </w:p>
    <w:p w14:paraId="1360AC37" w14:textId="77777777" w:rsidR="00F75FDD" w:rsidRDefault="00C22A94">
      <w:pPr>
        <w:pStyle w:val="TOC2"/>
        <w:rPr>
          <w:rFonts w:asciiTheme="minorHAnsi" w:eastAsiaTheme="minorEastAsia" w:hAnsiTheme="minorHAnsi" w:cstheme="minorBidi"/>
          <w:sz w:val="22"/>
          <w:szCs w:val="22"/>
          <w:lang w:val="et-EE" w:eastAsia="et-EE"/>
        </w:rPr>
      </w:pPr>
      <w:hyperlink w:anchor="_Toc526174163" w:history="1">
        <w:r w:rsidR="00F75FDD" w:rsidRPr="00EE251E">
          <w:rPr>
            <w:rStyle w:val="Hyperlink"/>
          </w:rPr>
          <w:t>2.4</w:t>
        </w:r>
        <w:r w:rsidR="00F75FDD">
          <w:rPr>
            <w:rFonts w:asciiTheme="minorHAnsi" w:eastAsiaTheme="minorEastAsia" w:hAnsiTheme="minorHAnsi" w:cstheme="minorBidi"/>
            <w:sz w:val="22"/>
            <w:szCs w:val="22"/>
            <w:lang w:val="et-EE" w:eastAsia="et-EE"/>
          </w:rPr>
          <w:tab/>
        </w:r>
        <w:r w:rsidR="00F75FDD" w:rsidRPr="00EE251E">
          <w:rPr>
            <w:rStyle w:val="Hyperlink"/>
          </w:rPr>
          <w:t>Operations summary</w:t>
        </w:r>
        <w:r w:rsidR="00F75FDD">
          <w:tab/>
        </w:r>
        <w:r w:rsidR="00F75FDD">
          <w:fldChar w:fldCharType="begin"/>
        </w:r>
        <w:r w:rsidR="00F75FDD">
          <w:instrText xml:space="preserve"> PAGEREF _Toc526174163 \h </w:instrText>
        </w:r>
        <w:r w:rsidR="00F75FDD">
          <w:fldChar w:fldCharType="separate"/>
        </w:r>
        <w:r w:rsidR="00F75FDD">
          <w:t>11</w:t>
        </w:r>
        <w:r w:rsidR="00F75FDD">
          <w:fldChar w:fldCharType="end"/>
        </w:r>
      </w:hyperlink>
    </w:p>
    <w:p w14:paraId="7EBB6BBB" w14:textId="77777777" w:rsidR="00F75FDD" w:rsidRDefault="00C22A94">
      <w:pPr>
        <w:pStyle w:val="TOC3"/>
        <w:rPr>
          <w:rFonts w:asciiTheme="minorHAnsi" w:eastAsiaTheme="minorEastAsia" w:hAnsiTheme="minorHAnsi" w:cstheme="minorBidi"/>
          <w:sz w:val="22"/>
          <w:szCs w:val="22"/>
          <w:lang w:val="et-EE" w:eastAsia="et-EE"/>
        </w:rPr>
      </w:pPr>
      <w:hyperlink w:anchor="_Toc526174164" w:history="1">
        <w:r w:rsidR="00F75FDD" w:rsidRPr="00EE251E">
          <w:rPr>
            <w:rStyle w:val="Hyperlink"/>
          </w:rPr>
          <w:t>2.4.2</w:t>
        </w:r>
        <w:r w:rsidR="00F75FDD">
          <w:rPr>
            <w:rFonts w:asciiTheme="minorHAnsi" w:eastAsiaTheme="minorEastAsia" w:hAnsiTheme="minorHAnsi" w:cstheme="minorBidi"/>
            <w:sz w:val="22"/>
            <w:szCs w:val="22"/>
            <w:lang w:val="et-EE" w:eastAsia="et-EE"/>
          </w:rPr>
          <w:tab/>
        </w:r>
        <w:r w:rsidR="00F75FDD" w:rsidRPr="00EE251E">
          <w:rPr>
            <w:rStyle w:val="Hyperlink"/>
          </w:rPr>
          <w:t>Content management</w:t>
        </w:r>
        <w:r w:rsidR="00F75FDD">
          <w:tab/>
        </w:r>
        <w:r w:rsidR="00F75FDD">
          <w:fldChar w:fldCharType="begin"/>
        </w:r>
        <w:r w:rsidR="00F75FDD">
          <w:instrText xml:space="preserve"> PAGEREF _Toc526174164 \h </w:instrText>
        </w:r>
        <w:r w:rsidR="00F75FDD">
          <w:fldChar w:fldCharType="separate"/>
        </w:r>
        <w:r w:rsidR="00F75FDD">
          <w:t>12</w:t>
        </w:r>
        <w:r w:rsidR="00F75FDD">
          <w:fldChar w:fldCharType="end"/>
        </w:r>
      </w:hyperlink>
    </w:p>
    <w:p w14:paraId="7720D626" w14:textId="77777777" w:rsidR="00F75FDD" w:rsidRDefault="00C22A94">
      <w:pPr>
        <w:pStyle w:val="TOC3"/>
        <w:rPr>
          <w:rFonts w:asciiTheme="minorHAnsi" w:eastAsiaTheme="minorEastAsia" w:hAnsiTheme="minorHAnsi" w:cstheme="minorBidi"/>
          <w:sz w:val="22"/>
          <w:szCs w:val="22"/>
          <w:lang w:val="et-EE" w:eastAsia="et-EE"/>
        </w:rPr>
      </w:pPr>
      <w:hyperlink w:anchor="_Toc526174165" w:history="1">
        <w:r w:rsidR="00F75FDD" w:rsidRPr="00EE251E">
          <w:rPr>
            <w:rStyle w:val="Hyperlink"/>
          </w:rPr>
          <w:t>2.4.3</w:t>
        </w:r>
        <w:r w:rsidR="00F75FDD">
          <w:rPr>
            <w:rFonts w:asciiTheme="minorHAnsi" w:eastAsiaTheme="minorEastAsia" w:hAnsiTheme="minorHAnsi" w:cstheme="minorBidi"/>
            <w:sz w:val="22"/>
            <w:szCs w:val="22"/>
            <w:lang w:val="et-EE" w:eastAsia="et-EE"/>
          </w:rPr>
          <w:tab/>
        </w:r>
        <w:r w:rsidR="00F75FDD" w:rsidRPr="00EE251E">
          <w:rPr>
            <w:rStyle w:val="Hyperlink"/>
          </w:rPr>
          <w:t>Process management</w:t>
        </w:r>
        <w:r w:rsidR="00F75FDD">
          <w:tab/>
        </w:r>
        <w:r w:rsidR="00F75FDD">
          <w:fldChar w:fldCharType="begin"/>
        </w:r>
        <w:r w:rsidR="00F75FDD">
          <w:instrText xml:space="preserve"> PAGEREF _Toc526174165 \h </w:instrText>
        </w:r>
        <w:r w:rsidR="00F75FDD">
          <w:fldChar w:fldCharType="separate"/>
        </w:r>
        <w:r w:rsidR="00F75FDD">
          <w:t>12</w:t>
        </w:r>
        <w:r w:rsidR="00F75FDD">
          <w:fldChar w:fldCharType="end"/>
        </w:r>
      </w:hyperlink>
    </w:p>
    <w:p w14:paraId="41C45B54" w14:textId="77777777" w:rsidR="00F75FDD" w:rsidRDefault="00C22A94">
      <w:pPr>
        <w:pStyle w:val="TOC1"/>
        <w:rPr>
          <w:rFonts w:asciiTheme="minorHAnsi" w:eastAsiaTheme="minorEastAsia" w:hAnsiTheme="minorHAnsi" w:cstheme="minorBidi"/>
          <w:b w:val="0"/>
          <w:bCs w:val="0"/>
          <w:caps w:val="0"/>
          <w:sz w:val="22"/>
          <w:szCs w:val="22"/>
          <w:lang w:val="et-EE" w:eastAsia="et-EE"/>
        </w:rPr>
      </w:pPr>
      <w:hyperlink w:anchor="_Toc526174166" w:history="1">
        <w:r w:rsidR="00F75FDD" w:rsidRPr="00EE251E">
          <w:rPr>
            <w:rStyle w:val="Hyperlink"/>
            <w:lang w:val="en-GB"/>
          </w:rPr>
          <w:t>3</w:t>
        </w:r>
        <w:r w:rsidR="00F75FDD">
          <w:rPr>
            <w:rFonts w:asciiTheme="minorHAnsi" w:eastAsiaTheme="minorEastAsia" w:hAnsiTheme="minorHAnsi" w:cstheme="minorBidi"/>
            <w:b w:val="0"/>
            <w:bCs w:val="0"/>
            <w:caps w:val="0"/>
            <w:sz w:val="22"/>
            <w:szCs w:val="22"/>
            <w:lang w:val="et-EE" w:eastAsia="et-EE"/>
          </w:rPr>
          <w:tab/>
        </w:r>
        <w:r w:rsidR="00F75FDD" w:rsidRPr="00EE251E">
          <w:rPr>
            <w:rStyle w:val="Hyperlink"/>
            <w:lang w:val="en-GB"/>
          </w:rPr>
          <w:t>Service Operations</w:t>
        </w:r>
        <w:r w:rsidR="00F75FDD">
          <w:tab/>
        </w:r>
        <w:r w:rsidR="00F75FDD">
          <w:fldChar w:fldCharType="begin"/>
        </w:r>
        <w:r w:rsidR="00F75FDD">
          <w:instrText xml:space="preserve"> PAGEREF _Toc526174166 \h </w:instrText>
        </w:r>
        <w:r w:rsidR="00F75FDD">
          <w:fldChar w:fldCharType="separate"/>
        </w:r>
        <w:r w:rsidR="00F75FDD">
          <w:t>13</w:t>
        </w:r>
        <w:r w:rsidR="00F75FDD">
          <w:fldChar w:fldCharType="end"/>
        </w:r>
      </w:hyperlink>
    </w:p>
    <w:p w14:paraId="24F0722B" w14:textId="77777777" w:rsidR="00F75FDD" w:rsidRDefault="00C22A94">
      <w:pPr>
        <w:pStyle w:val="TOC2"/>
        <w:rPr>
          <w:rFonts w:asciiTheme="minorHAnsi" w:eastAsiaTheme="minorEastAsia" w:hAnsiTheme="minorHAnsi" w:cstheme="minorBidi"/>
          <w:sz w:val="22"/>
          <w:szCs w:val="22"/>
          <w:lang w:val="et-EE" w:eastAsia="et-EE"/>
        </w:rPr>
      </w:pPr>
      <w:hyperlink w:anchor="_Toc526174167" w:history="1">
        <w:r w:rsidR="00F75FDD" w:rsidRPr="00EE251E">
          <w:rPr>
            <w:rStyle w:val="Hyperlink"/>
            <w:lang w:val="en-GB"/>
          </w:rPr>
          <w:t>3.1</w:t>
        </w:r>
        <w:r w:rsidR="00F75FDD">
          <w:rPr>
            <w:rFonts w:asciiTheme="minorHAnsi" w:eastAsiaTheme="minorEastAsia" w:hAnsiTheme="minorHAnsi" w:cstheme="minorBidi"/>
            <w:sz w:val="22"/>
            <w:szCs w:val="22"/>
            <w:lang w:val="et-EE" w:eastAsia="et-EE"/>
          </w:rPr>
          <w:tab/>
        </w:r>
        <w:r w:rsidR="00F75FDD" w:rsidRPr="00EE251E">
          <w:rPr>
            <w:rStyle w:val="Hyperlink"/>
            <w:lang w:val="en-GB"/>
          </w:rPr>
          <w:t>Data: Planning Request</w:t>
        </w:r>
        <w:r w:rsidR="00F75FDD">
          <w:tab/>
        </w:r>
        <w:r w:rsidR="00F75FDD">
          <w:fldChar w:fldCharType="begin"/>
        </w:r>
        <w:r w:rsidR="00F75FDD">
          <w:instrText xml:space="preserve"> PAGEREF _Toc526174167 \h </w:instrText>
        </w:r>
        <w:r w:rsidR="00F75FDD">
          <w:fldChar w:fldCharType="separate"/>
        </w:r>
        <w:r w:rsidR="00F75FDD">
          <w:t>13</w:t>
        </w:r>
        <w:r w:rsidR="00F75FDD">
          <w:fldChar w:fldCharType="end"/>
        </w:r>
      </w:hyperlink>
    </w:p>
    <w:p w14:paraId="3758AE7E" w14:textId="77777777" w:rsidR="00F75FDD" w:rsidRDefault="00C22A94">
      <w:pPr>
        <w:pStyle w:val="TOC2"/>
        <w:rPr>
          <w:rFonts w:asciiTheme="minorHAnsi" w:eastAsiaTheme="minorEastAsia" w:hAnsiTheme="minorHAnsi" w:cstheme="minorBidi"/>
          <w:sz w:val="22"/>
          <w:szCs w:val="22"/>
          <w:lang w:val="et-EE" w:eastAsia="et-EE"/>
        </w:rPr>
      </w:pPr>
      <w:hyperlink w:anchor="_Toc526174168" w:history="1">
        <w:r w:rsidR="00F75FDD" w:rsidRPr="00EE251E">
          <w:rPr>
            <w:rStyle w:val="Hyperlink"/>
            <w:lang w:val="en-GB"/>
          </w:rPr>
          <w:t>3.2</w:t>
        </w:r>
        <w:r w:rsidR="00F75FDD">
          <w:rPr>
            <w:rFonts w:asciiTheme="minorHAnsi" w:eastAsiaTheme="minorEastAsia" w:hAnsiTheme="minorHAnsi" w:cstheme="minorBidi"/>
            <w:sz w:val="22"/>
            <w:szCs w:val="22"/>
            <w:lang w:val="et-EE" w:eastAsia="et-EE"/>
          </w:rPr>
          <w:tab/>
        </w:r>
        <w:r w:rsidR="00F75FDD" w:rsidRPr="00EE251E">
          <w:rPr>
            <w:rStyle w:val="Hyperlink"/>
            <w:lang w:val="en-GB"/>
          </w:rPr>
          <w:t>Data: Planning Activity</w:t>
        </w:r>
        <w:r w:rsidR="00F75FDD">
          <w:tab/>
        </w:r>
        <w:r w:rsidR="00F75FDD">
          <w:fldChar w:fldCharType="begin"/>
        </w:r>
        <w:r w:rsidR="00F75FDD">
          <w:instrText xml:space="preserve"> PAGEREF _Toc526174168 \h </w:instrText>
        </w:r>
        <w:r w:rsidR="00F75FDD">
          <w:fldChar w:fldCharType="separate"/>
        </w:r>
        <w:r w:rsidR="00F75FDD">
          <w:t>14</w:t>
        </w:r>
        <w:r w:rsidR="00F75FDD">
          <w:fldChar w:fldCharType="end"/>
        </w:r>
      </w:hyperlink>
    </w:p>
    <w:p w14:paraId="602AED91" w14:textId="77777777" w:rsidR="00F75FDD" w:rsidRDefault="00C22A94">
      <w:pPr>
        <w:pStyle w:val="TOC2"/>
        <w:rPr>
          <w:rFonts w:asciiTheme="minorHAnsi" w:eastAsiaTheme="minorEastAsia" w:hAnsiTheme="minorHAnsi" w:cstheme="minorBidi"/>
          <w:sz w:val="22"/>
          <w:szCs w:val="22"/>
          <w:lang w:val="et-EE" w:eastAsia="et-EE"/>
        </w:rPr>
      </w:pPr>
      <w:hyperlink w:anchor="_Toc526174169" w:history="1">
        <w:r w:rsidR="00F75FDD" w:rsidRPr="00EE251E">
          <w:rPr>
            <w:rStyle w:val="Hyperlink"/>
            <w:lang w:val="en-GB"/>
          </w:rPr>
          <w:t>3.3</w:t>
        </w:r>
        <w:r w:rsidR="00F75FDD">
          <w:rPr>
            <w:rFonts w:asciiTheme="minorHAnsi" w:eastAsiaTheme="minorEastAsia" w:hAnsiTheme="minorHAnsi" w:cstheme="minorBidi"/>
            <w:sz w:val="22"/>
            <w:szCs w:val="22"/>
            <w:lang w:val="et-EE" w:eastAsia="et-EE"/>
          </w:rPr>
          <w:tab/>
        </w:r>
        <w:r w:rsidR="00F75FDD" w:rsidRPr="00EE251E">
          <w:rPr>
            <w:rStyle w:val="Hyperlink"/>
            <w:lang w:val="en-GB"/>
          </w:rPr>
          <w:t>Data: Planning Event</w:t>
        </w:r>
        <w:r w:rsidR="00F75FDD">
          <w:tab/>
        </w:r>
        <w:r w:rsidR="00F75FDD">
          <w:fldChar w:fldCharType="begin"/>
        </w:r>
        <w:r w:rsidR="00F75FDD">
          <w:instrText xml:space="preserve"> PAGEREF _Toc526174169 \h </w:instrText>
        </w:r>
        <w:r w:rsidR="00F75FDD">
          <w:fldChar w:fldCharType="separate"/>
        </w:r>
        <w:r w:rsidR="00F75FDD">
          <w:t>15</w:t>
        </w:r>
        <w:r w:rsidR="00F75FDD">
          <w:fldChar w:fldCharType="end"/>
        </w:r>
      </w:hyperlink>
    </w:p>
    <w:p w14:paraId="69E8ACB0" w14:textId="77777777" w:rsidR="00F75FDD" w:rsidRDefault="00C22A94">
      <w:pPr>
        <w:pStyle w:val="TOC2"/>
        <w:rPr>
          <w:rFonts w:asciiTheme="minorHAnsi" w:eastAsiaTheme="minorEastAsia" w:hAnsiTheme="minorHAnsi" w:cstheme="minorBidi"/>
          <w:sz w:val="22"/>
          <w:szCs w:val="22"/>
          <w:lang w:val="et-EE" w:eastAsia="et-EE"/>
        </w:rPr>
      </w:pPr>
      <w:hyperlink w:anchor="_Toc526174170" w:history="1">
        <w:r w:rsidR="00F75FDD" w:rsidRPr="00EE251E">
          <w:rPr>
            <w:rStyle w:val="Hyperlink"/>
            <w:lang w:val="en-GB"/>
          </w:rPr>
          <w:t>3.4</w:t>
        </w:r>
        <w:r w:rsidR="00F75FDD">
          <w:rPr>
            <w:rFonts w:asciiTheme="minorHAnsi" w:eastAsiaTheme="minorEastAsia" w:hAnsiTheme="minorHAnsi" w:cstheme="minorBidi"/>
            <w:sz w:val="22"/>
            <w:szCs w:val="22"/>
            <w:lang w:val="et-EE" w:eastAsia="et-EE"/>
          </w:rPr>
          <w:tab/>
        </w:r>
        <w:r w:rsidR="00F75FDD" w:rsidRPr="00EE251E">
          <w:rPr>
            <w:rStyle w:val="Hyperlink"/>
            <w:lang w:val="en-GB"/>
          </w:rPr>
          <w:t>Data: Planning Resource</w:t>
        </w:r>
        <w:r w:rsidR="00F75FDD">
          <w:tab/>
        </w:r>
        <w:r w:rsidR="00F75FDD">
          <w:fldChar w:fldCharType="begin"/>
        </w:r>
        <w:r w:rsidR="00F75FDD">
          <w:instrText xml:space="preserve"> PAGEREF _Toc526174170 \h </w:instrText>
        </w:r>
        <w:r w:rsidR="00F75FDD">
          <w:fldChar w:fldCharType="separate"/>
        </w:r>
        <w:r w:rsidR="00F75FDD">
          <w:t>16</w:t>
        </w:r>
        <w:r w:rsidR="00F75FDD">
          <w:fldChar w:fldCharType="end"/>
        </w:r>
      </w:hyperlink>
    </w:p>
    <w:p w14:paraId="1E35D40D" w14:textId="77777777" w:rsidR="00F75FDD" w:rsidRDefault="00C22A94">
      <w:pPr>
        <w:pStyle w:val="TOC2"/>
        <w:rPr>
          <w:rFonts w:asciiTheme="minorHAnsi" w:eastAsiaTheme="minorEastAsia" w:hAnsiTheme="minorHAnsi" w:cstheme="minorBidi"/>
          <w:sz w:val="22"/>
          <w:szCs w:val="22"/>
          <w:lang w:val="et-EE" w:eastAsia="et-EE"/>
        </w:rPr>
      </w:pPr>
      <w:hyperlink w:anchor="_Toc526174171" w:history="1">
        <w:r w:rsidR="00F75FDD" w:rsidRPr="00EE251E">
          <w:rPr>
            <w:rStyle w:val="Hyperlink"/>
            <w:lang w:val="en-GB"/>
          </w:rPr>
          <w:t>3.5</w:t>
        </w:r>
        <w:r w:rsidR="00F75FDD">
          <w:rPr>
            <w:rFonts w:asciiTheme="minorHAnsi" w:eastAsiaTheme="minorEastAsia" w:hAnsiTheme="minorHAnsi" w:cstheme="minorBidi"/>
            <w:sz w:val="22"/>
            <w:szCs w:val="22"/>
            <w:lang w:val="et-EE" w:eastAsia="et-EE"/>
          </w:rPr>
          <w:tab/>
        </w:r>
        <w:r w:rsidR="00F75FDD" w:rsidRPr="00EE251E">
          <w:rPr>
            <w:rStyle w:val="Hyperlink"/>
            <w:lang w:val="en-GB"/>
          </w:rPr>
          <w:t>Data: Plan</w:t>
        </w:r>
        <w:r w:rsidR="00F75FDD">
          <w:tab/>
        </w:r>
        <w:r w:rsidR="00F75FDD">
          <w:fldChar w:fldCharType="begin"/>
        </w:r>
        <w:r w:rsidR="00F75FDD">
          <w:instrText xml:space="preserve"> PAGEREF _Toc526174171 \h </w:instrText>
        </w:r>
        <w:r w:rsidR="00F75FDD">
          <w:fldChar w:fldCharType="separate"/>
        </w:r>
        <w:r w:rsidR="00F75FDD">
          <w:t>17</w:t>
        </w:r>
        <w:r w:rsidR="00F75FDD">
          <w:fldChar w:fldCharType="end"/>
        </w:r>
      </w:hyperlink>
    </w:p>
    <w:p w14:paraId="1214B0B8" w14:textId="77777777" w:rsidR="00F75FDD" w:rsidRDefault="00C22A94">
      <w:pPr>
        <w:pStyle w:val="TOC2"/>
        <w:rPr>
          <w:rFonts w:asciiTheme="minorHAnsi" w:eastAsiaTheme="minorEastAsia" w:hAnsiTheme="minorHAnsi" w:cstheme="minorBidi"/>
          <w:sz w:val="22"/>
          <w:szCs w:val="22"/>
          <w:lang w:val="et-EE" w:eastAsia="et-EE"/>
        </w:rPr>
      </w:pPr>
      <w:hyperlink w:anchor="_Toc526174172" w:history="1">
        <w:r w:rsidR="00F75FDD" w:rsidRPr="00EE251E">
          <w:rPr>
            <w:rStyle w:val="Hyperlink"/>
            <w:lang w:val="en-GB"/>
          </w:rPr>
          <w:t>3.6</w:t>
        </w:r>
        <w:r w:rsidR="00F75FDD">
          <w:rPr>
            <w:rFonts w:asciiTheme="minorHAnsi" w:eastAsiaTheme="minorEastAsia" w:hAnsiTheme="minorHAnsi" w:cstheme="minorBidi"/>
            <w:sz w:val="22"/>
            <w:szCs w:val="22"/>
            <w:lang w:val="et-EE" w:eastAsia="et-EE"/>
          </w:rPr>
          <w:tab/>
        </w:r>
        <w:r w:rsidR="00F75FDD" w:rsidRPr="00EE251E">
          <w:rPr>
            <w:rStyle w:val="Hyperlink"/>
            <w:lang w:val="en-GB"/>
          </w:rPr>
          <w:t>Process: Plan Distribution</w:t>
        </w:r>
        <w:r w:rsidR="00F75FDD">
          <w:tab/>
        </w:r>
        <w:r w:rsidR="00F75FDD">
          <w:fldChar w:fldCharType="begin"/>
        </w:r>
        <w:r w:rsidR="00F75FDD">
          <w:instrText xml:space="preserve"> PAGEREF _Toc526174172 \h </w:instrText>
        </w:r>
        <w:r w:rsidR="00F75FDD">
          <w:fldChar w:fldCharType="separate"/>
        </w:r>
        <w:r w:rsidR="00F75FDD">
          <w:t>18</w:t>
        </w:r>
        <w:r w:rsidR="00F75FDD">
          <w:fldChar w:fldCharType="end"/>
        </w:r>
      </w:hyperlink>
    </w:p>
    <w:p w14:paraId="3ECC4CF3" w14:textId="77777777" w:rsidR="00F75FDD" w:rsidRDefault="00C22A94">
      <w:pPr>
        <w:pStyle w:val="TOC2"/>
        <w:rPr>
          <w:rFonts w:asciiTheme="minorHAnsi" w:eastAsiaTheme="minorEastAsia" w:hAnsiTheme="minorHAnsi" w:cstheme="minorBidi"/>
          <w:sz w:val="22"/>
          <w:szCs w:val="22"/>
          <w:lang w:val="et-EE" w:eastAsia="et-EE"/>
        </w:rPr>
      </w:pPr>
      <w:hyperlink w:anchor="_Toc526174173" w:history="1">
        <w:r w:rsidR="00F75FDD" w:rsidRPr="00EE251E">
          <w:rPr>
            <w:rStyle w:val="Hyperlink"/>
            <w:lang w:val="en-GB"/>
          </w:rPr>
          <w:t>3.7</w:t>
        </w:r>
        <w:r w:rsidR="00F75FDD">
          <w:rPr>
            <w:rFonts w:asciiTheme="minorHAnsi" w:eastAsiaTheme="minorEastAsia" w:hAnsiTheme="minorHAnsi" w:cstheme="minorBidi"/>
            <w:sz w:val="22"/>
            <w:szCs w:val="22"/>
            <w:lang w:val="et-EE" w:eastAsia="et-EE"/>
          </w:rPr>
          <w:tab/>
        </w:r>
        <w:r w:rsidR="00F75FDD" w:rsidRPr="00EE251E">
          <w:rPr>
            <w:rStyle w:val="Hyperlink"/>
            <w:lang w:val="en-GB"/>
          </w:rPr>
          <w:t xml:space="preserve">Process: Planning </w:t>
        </w:r>
        <w:r w:rsidR="00F75FDD" w:rsidRPr="00EE251E">
          <w:rPr>
            <w:rStyle w:val="Hyperlink"/>
          </w:rPr>
          <w:t>Process</w:t>
        </w:r>
        <w:r w:rsidR="00F75FDD" w:rsidRPr="00EE251E">
          <w:rPr>
            <w:rStyle w:val="Hyperlink"/>
            <w:lang w:val="en-GB"/>
          </w:rPr>
          <w:t xml:space="preserve"> Management</w:t>
        </w:r>
        <w:r w:rsidR="00F75FDD">
          <w:tab/>
        </w:r>
        <w:r w:rsidR="00F75FDD">
          <w:fldChar w:fldCharType="begin"/>
        </w:r>
        <w:r w:rsidR="00F75FDD">
          <w:instrText xml:space="preserve"> PAGEREF _Toc526174173 \h </w:instrText>
        </w:r>
        <w:r w:rsidR="00F75FDD">
          <w:fldChar w:fldCharType="separate"/>
        </w:r>
        <w:r w:rsidR="00F75FDD">
          <w:t>19</w:t>
        </w:r>
        <w:r w:rsidR="00F75FDD">
          <w:fldChar w:fldCharType="end"/>
        </w:r>
      </w:hyperlink>
    </w:p>
    <w:p w14:paraId="3EB0D268" w14:textId="77777777" w:rsidR="00F75FDD" w:rsidRDefault="00C22A94">
      <w:pPr>
        <w:pStyle w:val="TOC2"/>
        <w:rPr>
          <w:rFonts w:asciiTheme="minorHAnsi" w:eastAsiaTheme="minorEastAsia" w:hAnsiTheme="minorHAnsi" w:cstheme="minorBidi"/>
          <w:sz w:val="22"/>
          <w:szCs w:val="22"/>
          <w:lang w:val="et-EE" w:eastAsia="et-EE"/>
        </w:rPr>
      </w:pPr>
      <w:hyperlink w:anchor="_Toc526174174" w:history="1">
        <w:r w:rsidR="00F75FDD" w:rsidRPr="00EE251E">
          <w:rPr>
            <w:rStyle w:val="Hyperlink"/>
            <w:lang w:val="en-GB"/>
          </w:rPr>
          <w:t>3.8</w:t>
        </w:r>
        <w:r w:rsidR="00F75FDD">
          <w:rPr>
            <w:rFonts w:asciiTheme="minorHAnsi" w:eastAsiaTheme="minorEastAsia" w:hAnsiTheme="minorHAnsi" w:cstheme="minorBidi"/>
            <w:sz w:val="22"/>
            <w:szCs w:val="22"/>
            <w:lang w:val="et-EE" w:eastAsia="et-EE"/>
          </w:rPr>
          <w:tab/>
        </w:r>
        <w:r w:rsidR="00F75FDD" w:rsidRPr="00EE251E">
          <w:rPr>
            <w:rStyle w:val="Hyperlink"/>
            <w:lang w:val="en-GB"/>
          </w:rPr>
          <w:t>Process: Plan Execution Management</w:t>
        </w:r>
        <w:r w:rsidR="00F75FDD">
          <w:tab/>
        </w:r>
        <w:r w:rsidR="00F75FDD">
          <w:fldChar w:fldCharType="begin"/>
        </w:r>
        <w:r w:rsidR="00F75FDD">
          <w:instrText xml:space="preserve"> PAGEREF _Toc526174174 \h </w:instrText>
        </w:r>
        <w:r w:rsidR="00F75FDD">
          <w:fldChar w:fldCharType="separate"/>
        </w:r>
        <w:r w:rsidR="00F75FDD">
          <w:t>20</w:t>
        </w:r>
        <w:r w:rsidR="00F75FDD">
          <w:fldChar w:fldCharType="end"/>
        </w:r>
      </w:hyperlink>
    </w:p>
    <w:p w14:paraId="2084A83D" w14:textId="77777777" w:rsidR="00F75FDD" w:rsidRDefault="00C22A94">
      <w:pPr>
        <w:pStyle w:val="TOC1"/>
        <w:rPr>
          <w:rFonts w:asciiTheme="minorHAnsi" w:eastAsiaTheme="minorEastAsia" w:hAnsiTheme="minorHAnsi" w:cstheme="minorBidi"/>
          <w:b w:val="0"/>
          <w:bCs w:val="0"/>
          <w:caps w:val="0"/>
          <w:sz w:val="22"/>
          <w:szCs w:val="22"/>
          <w:lang w:val="et-EE" w:eastAsia="et-EE"/>
        </w:rPr>
      </w:pPr>
      <w:hyperlink w:anchor="_Toc526174175" w:history="1">
        <w:r w:rsidR="00F75FDD" w:rsidRPr="00EE251E">
          <w:rPr>
            <w:rStyle w:val="Hyperlink"/>
            <w:lang w:val="en-GB"/>
          </w:rPr>
          <w:t>4</w:t>
        </w:r>
        <w:r w:rsidR="00F75FDD">
          <w:rPr>
            <w:rFonts w:asciiTheme="minorHAnsi" w:eastAsiaTheme="minorEastAsia" w:hAnsiTheme="minorHAnsi" w:cstheme="minorBidi"/>
            <w:b w:val="0"/>
            <w:bCs w:val="0"/>
            <w:caps w:val="0"/>
            <w:sz w:val="22"/>
            <w:szCs w:val="22"/>
            <w:lang w:val="et-EE" w:eastAsia="et-EE"/>
          </w:rPr>
          <w:tab/>
        </w:r>
        <w:r w:rsidR="00F75FDD" w:rsidRPr="00EE251E">
          <w:rPr>
            <w:rStyle w:val="Hyperlink"/>
            <w:lang w:val="en-GB"/>
          </w:rPr>
          <w:t>MO Service Packaging</w:t>
        </w:r>
        <w:r w:rsidR="00F75FDD">
          <w:tab/>
        </w:r>
        <w:r w:rsidR="00F75FDD">
          <w:fldChar w:fldCharType="begin"/>
        </w:r>
        <w:r w:rsidR="00F75FDD">
          <w:instrText xml:space="preserve"> PAGEREF _Toc526174175 \h </w:instrText>
        </w:r>
        <w:r w:rsidR="00F75FDD">
          <w:fldChar w:fldCharType="separate"/>
        </w:r>
        <w:r w:rsidR="00F75FDD">
          <w:t>21</w:t>
        </w:r>
        <w:r w:rsidR="00F75FDD">
          <w:fldChar w:fldCharType="end"/>
        </w:r>
      </w:hyperlink>
    </w:p>
    <w:p w14:paraId="1C36F871" w14:textId="77777777" w:rsidR="00F75FDD" w:rsidRDefault="00C22A94">
      <w:pPr>
        <w:pStyle w:val="TOC1"/>
        <w:rPr>
          <w:rFonts w:asciiTheme="minorHAnsi" w:eastAsiaTheme="minorEastAsia" w:hAnsiTheme="minorHAnsi" w:cstheme="minorBidi"/>
          <w:b w:val="0"/>
          <w:bCs w:val="0"/>
          <w:caps w:val="0"/>
          <w:sz w:val="22"/>
          <w:szCs w:val="22"/>
          <w:lang w:val="et-EE" w:eastAsia="et-EE"/>
        </w:rPr>
      </w:pPr>
      <w:hyperlink w:anchor="_Toc526174176" w:history="1">
        <w:r w:rsidR="00F75FDD" w:rsidRPr="00EE251E">
          <w:rPr>
            <w:rStyle w:val="Hyperlink"/>
          </w:rPr>
          <w:t>5</w:t>
        </w:r>
        <w:r w:rsidR="00F75FDD">
          <w:rPr>
            <w:rFonts w:asciiTheme="minorHAnsi" w:eastAsiaTheme="minorEastAsia" w:hAnsiTheme="minorHAnsi" w:cstheme="minorBidi"/>
            <w:b w:val="0"/>
            <w:bCs w:val="0"/>
            <w:caps w:val="0"/>
            <w:sz w:val="22"/>
            <w:szCs w:val="22"/>
            <w:lang w:val="et-EE" w:eastAsia="et-EE"/>
          </w:rPr>
          <w:tab/>
        </w:r>
        <w:r w:rsidR="00F75FDD" w:rsidRPr="00EE251E">
          <w:rPr>
            <w:rStyle w:val="Hyperlink"/>
          </w:rPr>
          <w:t>APPENDIX: M&amp;C services overview</w:t>
        </w:r>
        <w:r w:rsidR="00F75FDD">
          <w:tab/>
        </w:r>
        <w:r w:rsidR="00F75FDD">
          <w:fldChar w:fldCharType="begin"/>
        </w:r>
        <w:r w:rsidR="00F75FDD">
          <w:instrText xml:space="preserve"> PAGEREF _Toc526174176 \h </w:instrText>
        </w:r>
        <w:r w:rsidR="00F75FDD">
          <w:fldChar w:fldCharType="separate"/>
        </w:r>
        <w:r w:rsidR="00F75FDD">
          <w:t>22</w:t>
        </w:r>
        <w:r w:rsidR="00F75FDD">
          <w:fldChar w:fldCharType="end"/>
        </w:r>
      </w:hyperlink>
    </w:p>
    <w:p w14:paraId="03E5B715" w14:textId="77777777" w:rsidR="00F75FDD" w:rsidRDefault="00C22A94">
      <w:pPr>
        <w:pStyle w:val="TOC2"/>
        <w:rPr>
          <w:rFonts w:asciiTheme="minorHAnsi" w:eastAsiaTheme="minorEastAsia" w:hAnsiTheme="minorHAnsi" w:cstheme="minorBidi"/>
          <w:sz w:val="22"/>
          <w:szCs w:val="22"/>
          <w:lang w:val="et-EE" w:eastAsia="et-EE"/>
        </w:rPr>
      </w:pPr>
      <w:hyperlink w:anchor="_Toc526174177" w:history="1">
        <w:r w:rsidR="00F75FDD" w:rsidRPr="00EE251E">
          <w:rPr>
            <w:rStyle w:val="Hyperlink"/>
          </w:rPr>
          <w:t>5.1</w:t>
        </w:r>
        <w:r w:rsidR="00F75FDD">
          <w:rPr>
            <w:rFonts w:asciiTheme="minorHAnsi" w:eastAsiaTheme="minorEastAsia" w:hAnsiTheme="minorHAnsi" w:cstheme="minorBidi"/>
            <w:sz w:val="22"/>
            <w:szCs w:val="22"/>
            <w:lang w:val="et-EE" w:eastAsia="et-EE"/>
          </w:rPr>
          <w:tab/>
        </w:r>
        <w:r w:rsidR="00F75FDD" w:rsidRPr="00EE251E">
          <w:rPr>
            <w:rStyle w:val="Hyperlink"/>
          </w:rPr>
          <w:t>Action service</w:t>
        </w:r>
        <w:r w:rsidR="00F75FDD">
          <w:tab/>
        </w:r>
        <w:r w:rsidR="00F75FDD">
          <w:fldChar w:fldCharType="begin"/>
        </w:r>
        <w:r w:rsidR="00F75FDD">
          <w:instrText xml:space="preserve"> PAGEREF _Toc526174177 \h </w:instrText>
        </w:r>
        <w:r w:rsidR="00F75FDD">
          <w:fldChar w:fldCharType="separate"/>
        </w:r>
        <w:r w:rsidR="00F75FDD">
          <w:t>22</w:t>
        </w:r>
        <w:r w:rsidR="00F75FDD">
          <w:fldChar w:fldCharType="end"/>
        </w:r>
      </w:hyperlink>
    </w:p>
    <w:p w14:paraId="1EAD64AB" w14:textId="77777777" w:rsidR="00F75FDD" w:rsidRDefault="00C22A94">
      <w:pPr>
        <w:pStyle w:val="TOC2"/>
        <w:rPr>
          <w:rFonts w:asciiTheme="minorHAnsi" w:eastAsiaTheme="minorEastAsia" w:hAnsiTheme="minorHAnsi" w:cstheme="minorBidi"/>
          <w:sz w:val="22"/>
          <w:szCs w:val="22"/>
          <w:lang w:val="et-EE" w:eastAsia="et-EE"/>
        </w:rPr>
      </w:pPr>
      <w:hyperlink w:anchor="_Toc526174178" w:history="1">
        <w:r w:rsidR="00F75FDD" w:rsidRPr="00EE251E">
          <w:rPr>
            <w:rStyle w:val="Hyperlink"/>
          </w:rPr>
          <w:t>5.2</w:t>
        </w:r>
        <w:r w:rsidR="00F75FDD">
          <w:rPr>
            <w:rFonts w:asciiTheme="minorHAnsi" w:eastAsiaTheme="minorEastAsia" w:hAnsiTheme="minorHAnsi" w:cstheme="minorBidi"/>
            <w:sz w:val="22"/>
            <w:szCs w:val="22"/>
            <w:lang w:val="et-EE" w:eastAsia="et-EE"/>
          </w:rPr>
          <w:tab/>
        </w:r>
        <w:r w:rsidR="00F75FDD" w:rsidRPr="00EE251E">
          <w:rPr>
            <w:rStyle w:val="Hyperlink"/>
          </w:rPr>
          <w:t>Parameter service</w:t>
        </w:r>
        <w:r w:rsidR="00F75FDD">
          <w:tab/>
        </w:r>
        <w:r w:rsidR="00F75FDD">
          <w:fldChar w:fldCharType="begin"/>
        </w:r>
        <w:r w:rsidR="00F75FDD">
          <w:instrText xml:space="preserve"> PAGEREF _Toc526174178 \h </w:instrText>
        </w:r>
        <w:r w:rsidR="00F75FDD">
          <w:fldChar w:fldCharType="separate"/>
        </w:r>
        <w:r w:rsidR="00F75FDD">
          <w:t>22</w:t>
        </w:r>
        <w:r w:rsidR="00F75FDD">
          <w:fldChar w:fldCharType="end"/>
        </w:r>
      </w:hyperlink>
    </w:p>
    <w:p w14:paraId="7CFBA4E5" w14:textId="77777777" w:rsidR="00F75FDD" w:rsidRDefault="00C22A94">
      <w:pPr>
        <w:pStyle w:val="TOC2"/>
        <w:rPr>
          <w:rFonts w:asciiTheme="minorHAnsi" w:eastAsiaTheme="minorEastAsia" w:hAnsiTheme="minorHAnsi" w:cstheme="minorBidi"/>
          <w:sz w:val="22"/>
          <w:szCs w:val="22"/>
          <w:lang w:val="et-EE" w:eastAsia="et-EE"/>
        </w:rPr>
      </w:pPr>
      <w:hyperlink w:anchor="_Toc526174179" w:history="1">
        <w:r w:rsidR="00F75FDD" w:rsidRPr="00EE251E">
          <w:rPr>
            <w:rStyle w:val="Hyperlink"/>
          </w:rPr>
          <w:t>5.4</w:t>
        </w:r>
        <w:r w:rsidR="00F75FDD">
          <w:rPr>
            <w:rFonts w:asciiTheme="minorHAnsi" w:eastAsiaTheme="minorEastAsia" w:hAnsiTheme="minorHAnsi" w:cstheme="minorBidi"/>
            <w:sz w:val="22"/>
            <w:szCs w:val="22"/>
            <w:lang w:val="et-EE" w:eastAsia="et-EE"/>
          </w:rPr>
          <w:tab/>
        </w:r>
        <w:r w:rsidR="00F75FDD" w:rsidRPr="00EE251E">
          <w:rPr>
            <w:rStyle w:val="Hyperlink"/>
          </w:rPr>
          <w:t>Alert Service</w:t>
        </w:r>
        <w:r w:rsidR="00F75FDD">
          <w:tab/>
        </w:r>
        <w:r w:rsidR="00F75FDD">
          <w:fldChar w:fldCharType="begin"/>
        </w:r>
        <w:r w:rsidR="00F75FDD">
          <w:instrText xml:space="preserve"> PAGEREF _Toc526174179 \h </w:instrText>
        </w:r>
        <w:r w:rsidR="00F75FDD">
          <w:fldChar w:fldCharType="separate"/>
        </w:r>
        <w:r w:rsidR="00F75FDD">
          <w:t>23</w:t>
        </w:r>
        <w:r w:rsidR="00F75FDD">
          <w:fldChar w:fldCharType="end"/>
        </w:r>
      </w:hyperlink>
    </w:p>
    <w:p w14:paraId="724B2569" w14:textId="2EC4CC06" w:rsidR="001C00E9" w:rsidRDefault="00130C89" w:rsidP="005C10D6">
      <w:pPr>
        <w:tabs>
          <w:tab w:val="left" w:pos="567"/>
          <w:tab w:val="right" w:leader="dot" w:pos="9540"/>
        </w:tabs>
        <w:rPr>
          <w:b/>
          <w:lang w:val="en-GB"/>
        </w:rPr>
      </w:pPr>
      <w:r w:rsidRPr="00DB0F7B">
        <w:rPr>
          <w:caps/>
          <w:noProof/>
          <w:szCs w:val="20"/>
          <w:lang w:val="en-GB"/>
        </w:rPr>
        <w:fldChar w:fldCharType="end"/>
      </w:r>
    </w:p>
    <w:p w14:paraId="4ED3C2D8" w14:textId="06BCF486" w:rsidR="001C00E9" w:rsidRPr="00742548" w:rsidRDefault="001C00E9" w:rsidP="00281AD9">
      <w:pPr>
        <w:pStyle w:val="TOCHeading"/>
        <w:rPr>
          <w:lang w:val="en-GB"/>
        </w:rPr>
      </w:pPr>
      <w:r w:rsidRPr="001D0B29">
        <w:rPr>
          <w:sz w:val="24"/>
          <w:lang w:val="en-GB"/>
        </w:rPr>
        <w:t xml:space="preserve">Table of </w:t>
      </w:r>
      <w:r w:rsidRPr="001C00E9">
        <w:rPr>
          <w:sz w:val="24"/>
          <w:lang w:val="en-GB"/>
        </w:rPr>
        <w:t>tables</w:t>
      </w:r>
      <w:r w:rsidRPr="001D0B29">
        <w:rPr>
          <w:sz w:val="24"/>
          <w:lang w:val="en-GB"/>
        </w:rPr>
        <w:t>:</w:t>
      </w:r>
    </w:p>
    <w:p w14:paraId="79A9AF7E" w14:textId="77777777" w:rsidR="005410B2" w:rsidRDefault="001C00E9">
      <w:pPr>
        <w:pStyle w:val="TableofFigures"/>
        <w:tabs>
          <w:tab w:val="right" w:leader="dot" w:pos="9657"/>
        </w:tabs>
        <w:rPr>
          <w:rFonts w:asciiTheme="minorHAnsi" w:eastAsiaTheme="minorEastAsia" w:hAnsiTheme="minorHAnsi" w:cstheme="minorBidi"/>
          <w:noProof/>
          <w:sz w:val="22"/>
          <w:szCs w:val="22"/>
          <w:lang w:val="et-EE" w:eastAsia="et-EE"/>
        </w:rPr>
      </w:pPr>
      <w:r>
        <w:rPr>
          <w:lang w:val="en-GB"/>
        </w:rPr>
        <w:fldChar w:fldCharType="begin"/>
      </w:r>
      <w:r>
        <w:rPr>
          <w:lang w:val="en-GB"/>
        </w:rPr>
        <w:instrText xml:space="preserve"> TOC \h \z \c "Table" </w:instrText>
      </w:r>
      <w:r>
        <w:rPr>
          <w:lang w:val="en-GB"/>
        </w:rPr>
        <w:fldChar w:fldCharType="separate"/>
      </w:r>
      <w:hyperlink w:anchor="_Toc525904465" w:history="1">
        <w:r w:rsidR="005410B2" w:rsidRPr="00372DE8">
          <w:rPr>
            <w:rStyle w:val="Hyperlink"/>
            <w:noProof/>
          </w:rPr>
          <w:t>Table 1: References</w:t>
        </w:r>
        <w:r w:rsidR="005410B2">
          <w:rPr>
            <w:noProof/>
            <w:webHidden/>
          </w:rPr>
          <w:tab/>
        </w:r>
        <w:r w:rsidR="005410B2">
          <w:rPr>
            <w:noProof/>
            <w:webHidden/>
          </w:rPr>
          <w:fldChar w:fldCharType="begin"/>
        </w:r>
        <w:r w:rsidR="005410B2">
          <w:rPr>
            <w:noProof/>
            <w:webHidden/>
          </w:rPr>
          <w:instrText xml:space="preserve"> PAGEREF _Toc525904465 \h </w:instrText>
        </w:r>
        <w:r w:rsidR="005410B2">
          <w:rPr>
            <w:noProof/>
            <w:webHidden/>
          </w:rPr>
        </w:r>
        <w:r w:rsidR="005410B2">
          <w:rPr>
            <w:noProof/>
            <w:webHidden/>
          </w:rPr>
          <w:fldChar w:fldCharType="separate"/>
        </w:r>
        <w:r w:rsidR="005410B2">
          <w:rPr>
            <w:noProof/>
            <w:webHidden/>
          </w:rPr>
          <w:t>4</w:t>
        </w:r>
        <w:r w:rsidR="005410B2">
          <w:rPr>
            <w:noProof/>
            <w:webHidden/>
          </w:rPr>
          <w:fldChar w:fldCharType="end"/>
        </w:r>
      </w:hyperlink>
    </w:p>
    <w:p w14:paraId="7DBE6CCE" w14:textId="77777777" w:rsidR="005410B2" w:rsidRDefault="00C22A94">
      <w:pPr>
        <w:pStyle w:val="TableofFigures"/>
        <w:tabs>
          <w:tab w:val="right" w:leader="dot" w:pos="9657"/>
        </w:tabs>
        <w:rPr>
          <w:rFonts w:asciiTheme="minorHAnsi" w:eastAsiaTheme="minorEastAsia" w:hAnsiTheme="minorHAnsi" w:cstheme="minorBidi"/>
          <w:noProof/>
          <w:sz w:val="22"/>
          <w:szCs w:val="22"/>
          <w:lang w:val="et-EE" w:eastAsia="et-EE"/>
        </w:rPr>
      </w:pPr>
      <w:hyperlink w:anchor="_Toc525904466" w:history="1">
        <w:r w:rsidR="005410B2" w:rsidRPr="00372DE8">
          <w:rPr>
            <w:rStyle w:val="Hyperlink"/>
            <w:noProof/>
          </w:rPr>
          <w:t>Table 2 - Planning Request service [MP-GB]</w:t>
        </w:r>
        <w:r w:rsidR="005410B2">
          <w:rPr>
            <w:noProof/>
            <w:webHidden/>
          </w:rPr>
          <w:tab/>
        </w:r>
        <w:r w:rsidR="005410B2">
          <w:rPr>
            <w:noProof/>
            <w:webHidden/>
          </w:rPr>
          <w:fldChar w:fldCharType="begin"/>
        </w:r>
        <w:r w:rsidR="005410B2">
          <w:rPr>
            <w:noProof/>
            <w:webHidden/>
          </w:rPr>
          <w:instrText xml:space="preserve"> PAGEREF _Toc525904466 \h </w:instrText>
        </w:r>
        <w:r w:rsidR="005410B2">
          <w:rPr>
            <w:noProof/>
            <w:webHidden/>
          </w:rPr>
        </w:r>
        <w:r w:rsidR="005410B2">
          <w:rPr>
            <w:noProof/>
            <w:webHidden/>
          </w:rPr>
          <w:fldChar w:fldCharType="separate"/>
        </w:r>
        <w:r w:rsidR="005410B2">
          <w:rPr>
            <w:noProof/>
            <w:webHidden/>
          </w:rPr>
          <w:t>7</w:t>
        </w:r>
        <w:r w:rsidR="005410B2">
          <w:rPr>
            <w:noProof/>
            <w:webHidden/>
          </w:rPr>
          <w:fldChar w:fldCharType="end"/>
        </w:r>
      </w:hyperlink>
    </w:p>
    <w:p w14:paraId="0D611ABE" w14:textId="77777777" w:rsidR="005410B2" w:rsidRDefault="00C22A94">
      <w:pPr>
        <w:pStyle w:val="TableofFigures"/>
        <w:tabs>
          <w:tab w:val="right" w:leader="dot" w:pos="9657"/>
        </w:tabs>
        <w:rPr>
          <w:rFonts w:asciiTheme="minorHAnsi" w:eastAsiaTheme="minorEastAsia" w:hAnsiTheme="minorHAnsi" w:cstheme="minorBidi"/>
          <w:noProof/>
          <w:sz w:val="22"/>
          <w:szCs w:val="22"/>
          <w:lang w:val="et-EE" w:eastAsia="et-EE"/>
        </w:rPr>
      </w:pPr>
      <w:hyperlink w:anchor="_Toc525904467" w:history="1">
        <w:r w:rsidR="005410B2" w:rsidRPr="00372DE8">
          <w:rPr>
            <w:rStyle w:val="Hyperlink"/>
            <w:noProof/>
          </w:rPr>
          <w:t>Table 3 - Plan Distribution and Retrieval service [MP-GB]</w:t>
        </w:r>
        <w:r w:rsidR="005410B2">
          <w:rPr>
            <w:noProof/>
            <w:webHidden/>
          </w:rPr>
          <w:tab/>
        </w:r>
        <w:r w:rsidR="005410B2">
          <w:rPr>
            <w:noProof/>
            <w:webHidden/>
          </w:rPr>
          <w:fldChar w:fldCharType="begin"/>
        </w:r>
        <w:r w:rsidR="005410B2">
          <w:rPr>
            <w:noProof/>
            <w:webHidden/>
          </w:rPr>
          <w:instrText xml:space="preserve"> PAGEREF _Toc525904467 \h </w:instrText>
        </w:r>
        <w:r w:rsidR="005410B2">
          <w:rPr>
            <w:noProof/>
            <w:webHidden/>
          </w:rPr>
        </w:r>
        <w:r w:rsidR="005410B2">
          <w:rPr>
            <w:noProof/>
            <w:webHidden/>
          </w:rPr>
          <w:fldChar w:fldCharType="separate"/>
        </w:r>
        <w:r w:rsidR="005410B2">
          <w:rPr>
            <w:noProof/>
            <w:webHidden/>
          </w:rPr>
          <w:t>8</w:t>
        </w:r>
        <w:r w:rsidR="005410B2">
          <w:rPr>
            <w:noProof/>
            <w:webHidden/>
          </w:rPr>
          <w:fldChar w:fldCharType="end"/>
        </w:r>
      </w:hyperlink>
    </w:p>
    <w:p w14:paraId="614BA0E5" w14:textId="77777777" w:rsidR="005410B2" w:rsidRDefault="00C22A94">
      <w:pPr>
        <w:pStyle w:val="TableofFigures"/>
        <w:tabs>
          <w:tab w:val="right" w:leader="dot" w:pos="9657"/>
        </w:tabs>
        <w:rPr>
          <w:rFonts w:asciiTheme="minorHAnsi" w:eastAsiaTheme="minorEastAsia" w:hAnsiTheme="minorHAnsi" w:cstheme="minorBidi"/>
          <w:noProof/>
          <w:sz w:val="22"/>
          <w:szCs w:val="22"/>
          <w:lang w:val="et-EE" w:eastAsia="et-EE"/>
        </w:rPr>
      </w:pPr>
      <w:hyperlink w:anchor="_Toc525904468" w:history="1">
        <w:r w:rsidR="005410B2" w:rsidRPr="00372DE8">
          <w:rPr>
            <w:rStyle w:val="Hyperlink"/>
            <w:noProof/>
          </w:rPr>
          <w:t>Table 4 - Planning Process Management service [MP-GB]</w:t>
        </w:r>
        <w:r w:rsidR="005410B2">
          <w:rPr>
            <w:noProof/>
            <w:webHidden/>
          </w:rPr>
          <w:tab/>
        </w:r>
        <w:r w:rsidR="005410B2">
          <w:rPr>
            <w:noProof/>
            <w:webHidden/>
          </w:rPr>
          <w:fldChar w:fldCharType="begin"/>
        </w:r>
        <w:r w:rsidR="005410B2">
          <w:rPr>
            <w:noProof/>
            <w:webHidden/>
          </w:rPr>
          <w:instrText xml:space="preserve"> PAGEREF _Toc525904468 \h </w:instrText>
        </w:r>
        <w:r w:rsidR="005410B2">
          <w:rPr>
            <w:noProof/>
            <w:webHidden/>
          </w:rPr>
        </w:r>
        <w:r w:rsidR="005410B2">
          <w:rPr>
            <w:noProof/>
            <w:webHidden/>
          </w:rPr>
          <w:fldChar w:fldCharType="separate"/>
        </w:r>
        <w:r w:rsidR="005410B2">
          <w:rPr>
            <w:noProof/>
            <w:webHidden/>
          </w:rPr>
          <w:t>9</w:t>
        </w:r>
        <w:r w:rsidR="005410B2">
          <w:rPr>
            <w:noProof/>
            <w:webHidden/>
          </w:rPr>
          <w:fldChar w:fldCharType="end"/>
        </w:r>
      </w:hyperlink>
    </w:p>
    <w:p w14:paraId="2D686209" w14:textId="77777777" w:rsidR="005410B2" w:rsidRDefault="00C22A94">
      <w:pPr>
        <w:pStyle w:val="TableofFigures"/>
        <w:tabs>
          <w:tab w:val="right" w:leader="dot" w:pos="9657"/>
        </w:tabs>
        <w:rPr>
          <w:rFonts w:asciiTheme="minorHAnsi" w:eastAsiaTheme="minorEastAsia" w:hAnsiTheme="minorHAnsi" w:cstheme="minorBidi"/>
          <w:noProof/>
          <w:sz w:val="22"/>
          <w:szCs w:val="22"/>
          <w:lang w:val="et-EE" w:eastAsia="et-EE"/>
        </w:rPr>
      </w:pPr>
      <w:hyperlink w:anchor="_Toc525904469" w:history="1">
        <w:r w:rsidR="005410B2" w:rsidRPr="00372DE8">
          <w:rPr>
            <w:rStyle w:val="Hyperlink"/>
            <w:noProof/>
          </w:rPr>
          <w:t>Table 5 - Plan Execution Management service [MP-GB]</w:t>
        </w:r>
        <w:r w:rsidR="005410B2">
          <w:rPr>
            <w:noProof/>
            <w:webHidden/>
          </w:rPr>
          <w:tab/>
        </w:r>
        <w:r w:rsidR="005410B2">
          <w:rPr>
            <w:noProof/>
            <w:webHidden/>
          </w:rPr>
          <w:fldChar w:fldCharType="begin"/>
        </w:r>
        <w:r w:rsidR="005410B2">
          <w:rPr>
            <w:noProof/>
            <w:webHidden/>
          </w:rPr>
          <w:instrText xml:space="preserve"> PAGEREF _Toc525904469 \h </w:instrText>
        </w:r>
        <w:r w:rsidR="005410B2">
          <w:rPr>
            <w:noProof/>
            <w:webHidden/>
          </w:rPr>
        </w:r>
        <w:r w:rsidR="005410B2">
          <w:rPr>
            <w:noProof/>
            <w:webHidden/>
          </w:rPr>
          <w:fldChar w:fldCharType="separate"/>
        </w:r>
        <w:r w:rsidR="005410B2">
          <w:rPr>
            <w:noProof/>
            <w:webHidden/>
          </w:rPr>
          <w:t>10</w:t>
        </w:r>
        <w:r w:rsidR="005410B2">
          <w:rPr>
            <w:noProof/>
            <w:webHidden/>
          </w:rPr>
          <w:fldChar w:fldCharType="end"/>
        </w:r>
      </w:hyperlink>
    </w:p>
    <w:p w14:paraId="1885BBE1" w14:textId="77777777" w:rsidR="005410B2" w:rsidRDefault="00C22A94">
      <w:pPr>
        <w:pStyle w:val="TableofFigures"/>
        <w:tabs>
          <w:tab w:val="right" w:leader="dot" w:pos="9657"/>
        </w:tabs>
        <w:rPr>
          <w:rFonts w:asciiTheme="minorHAnsi" w:eastAsiaTheme="minorEastAsia" w:hAnsiTheme="minorHAnsi" w:cstheme="minorBidi"/>
          <w:noProof/>
          <w:sz w:val="22"/>
          <w:szCs w:val="22"/>
          <w:lang w:val="et-EE" w:eastAsia="et-EE"/>
        </w:rPr>
      </w:pPr>
      <w:hyperlink w:anchor="_Toc525904470" w:history="1">
        <w:r w:rsidR="005410B2" w:rsidRPr="00372DE8">
          <w:rPr>
            <w:rStyle w:val="Hyperlink"/>
            <w:noProof/>
          </w:rPr>
          <w:t>Table 6 - Planning objects summary</w:t>
        </w:r>
        <w:r w:rsidR="005410B2">
          <w:rPr>
            <w:noProof/>
            <w:webHidden/>
          </w:rPr>
          <w:tab/>
        </w:r>
        <w:r w:rsidR="005410B2">
          <w:rPr>
            <w:noProof/>
            <w:webHidden/>
          </w:rPr>
          <w:fldChar w:fldCharType="begin"/>
        </w:r>
        <w:r w:rsidR="005410B2">
          <w:rPr>
            <w:noProof/>
            <w:webHidden/>
          </w:rPr>
          <w:instrText xml:space="preserve"> PAGEREF _Toc525904470 \h </w:instrText>
        </w:r>
        <w:r w:rsidR="005410B2">
          <w:rPr>
            <w:noProof/>
            <w:webHidden/>
          </w:rPr>
        </w:r>
        <w:r w:rsidR="005410B2">
          <w:rPr>
            <w:noProof/>
            <w:webHidden/>
          </w:rPr>
          <w:fldChar w:fldCharType="separate"/>
        </w:r>
        <w:r w:rsidR="005410B2">
          <w:rPr>
            <w:noProof/>
            <w:webHidden/>
          </w:rPr>
          <w:t>12</w:t>
        </w:r>
        <w:r w:rsidR="005410B2">
          <w:rPr>
            <w:noProof/>
            <w:webHidden/>
          </w:rPr>
          <w:fldChar w:fldCharType="end"/>
        </w:r>
      </w:hyperlink>
    </w:p>
    <w:p w14:paraId="5D855A96" w14:textId="77777777" w:rsidR="005410B2" w:rsidRDefault="00C22A94">
      <w:pPr>
        <w:pStyle w:val="TableofFigures"/>
        <w:tabs>
          <w:tab w:val="right" w:leader="dot" w:pos="9657"/>
        </w:tabs>
        <w:rPr>
          <w:rFonts w:asciiTheme="minorHAnsi" w:eastAsiaTheme="minorEastAsia" w:hAnsiTheme="minorHAnsi" w:cstheme="minorBidi"/>
          <w:noProof/>
          <w:sz w:val="22"/>
          <w:szCs w:val="22"/>
          <w:lang w:val="et-EE" w:eastAsia="et-EE"/>
        </w:rPr>
      </w:pPr>
      <w:hyperlink w:anchor="_Toc525904471" w:history="1">
        <w:r w:rsidR="005410B2" w:rsidRPr="00372DE8">
          <w:rPr>
            <w:rStyle w:val="Hyperlink"/>
            <w:noProof/>
          </w:rPr>
          <w:t>Table 7 - Operations on Planning Request objects</w:t>
        </w:r>
        <w:r w:rsidR="005410B2">
          <w:rPr>
            <w:noProof/>
            <w:webHidden/>
          </w:rPr>
          <w:tab/>
        </w:r>
        <w:r w:rsidR="005410B2">
          <w:rPr>
            <w:noProof/>
            <w:webHidden/>
          </w:rPr>
          <w:fldChar w:fldCharType="begin"/>
        </w:r>
        <w:r w:rsidR="005410B2">
          <w:rPr>
            <w:noProof/>
            <w:webHidden/>
          </w:rPr>
          <w:instrText xml:space="preserve"> PAGEREF _Toc525904471 \h </w:instrText>
        </w:r>
        <w:r w:rsidR="005410B2">
          <w:rPr>
            <w:noProof/>
            <w:webHidden/>
          </w:rPr>
        </w:r>
        <w:r w:rsidR="005410B2">
          <w:rPr>
            <w:noProof/>
            <w:webHidden/>
          </w:rPr>
          <w:fldChar w:fldCharType="separate"/>
        </w:r>
        <w:r w:rsidR="005410B2">
          <w:rPr>
            <w:noProof/>
            <w:webHidden/>
          </w:rPr>
          <w:t>13</w:t>
        </w:r>
        <w:r w:rsidR="005410B2">
          <w:rPr>
            <w:noProof/>
            <w:webHidden/>
          </w:rPr>
          <w:fldChar w:fldCharType="end"/>
        </w:r>
      </w:hyperlink>
    </w:p>
    <w:p w14:paraId="5FF12101" w14:textId="77777777" w:rsidR="005410B2" w:rsidRDefault="00C22A94">
      <w:pPr>
        <w:pStyle w:val="TableofFigures"/>
        <w:tabs>
          <w:tab w:val="right" w:leader="dot" w:pos="9657"/>
        </w:tabs>
        <w:rPr>
          <w:rFonts w:asciiTheme="minorHAnsi" w:eastAsiaTheme="minorEastAsia" w:hAnsiTheme="minorHAnsi" w:cstheme="minorBidi"/>
          <w:noProof/>
          <w:sz w:val="22"/>
          <w:szCs w:val="22"/>
          <w:lang w:val="et-EE" w:eastAsia="et-EE"/>
        </w:rPr>
      </w:pPr>
      <w:hyperlink w:anchor="_Toc525904472" w:history="1">
        <w:r w:rsidR="005410B2" w:rsidRPr="00372DE8">
          <w:rPr>
            <w:rStyle w:val="Hyperlink"/>
            <w:noProof/>
          </w:rPr>
          <w:t>Table 8 - Operations on Planning Activity objects</w:t>
        </w:r>
        <w:r w:rsidR="005410B2">
          <w:rPr>
            <w:noProof/>
            <w:webHidden/>
          </w:rPr>
          <w:tab/>
        </w:r>
        <w:r w:rsidR="005410B2">
          <w:rPr>
            <w:noProof/>
            <w:webHidden/>
          </w:rPr>
          <w:fldChar w:fldCharType="begin"/>
        </w:r>
        <w:r w:rsidR="005410B2">
          <w:rPr>
            <w:noProof/>
            <w:webHidden/>
          </w:rPr>
          <w:instrText xml:space="preserve"> PAGEREF _Toc525904472 \h </w:instrText>
        </w:r>
        <w:r w:rsidR="005410B2">
          <w:rPr>
            <w:noProof/>
            <w:webHidden/>
          </w:rPr>
        </w:r>
        <w:r w:rsidR="005410B2">
          <w:rPr>
            <w:noProof/>
            <w:webHidden/>
          </w:rPr>
          <w:fldChar w:fldCharType="separate"/>
        </w:r>
        <w:r w:rsidR="005410B2">
          <w:rPr>
            <w:noProof/>
            <w:webHidden/>
          </w:rPr>
          <w:t>14</w:t>
        </w:r>
        <w:r w:rsidR="005410B2">
          <w:rPr>
            <w:noProof/>
            <w:webHidden/>
          </w:rPr>
          <w:fldChar w:fldCharType="end"/>
        </w:r>
      </w:hyperlink>
    </w:p>
    <w:p w14:paraId="408C0E83" w14:textId="77777777" w:rsidR="005410B2" w:rsidRDefault="00C22A94">
      <w:pPr>
        <w:pStyle w:val="TableofFigures"/>
        <w:tabs>
          <w:tab w:val="right" w:leader="dot" w:pos="9657"/>
        </w:tabs>
        <w:rPr>
          <w:rFonts w:asciiTheme="minorHAnsi" w:eastAsiaTheme="minorEastAsia" w:hAnsiTheme="minorHAnsi" w:cstheme="minorBidi"/>
          <w:noProof/>
          <w:sz w:val="22"/>
          <w:szCs w:val="22"/>
          <w:lang w:val="et-EE" w:eastAsia="et-EE"/>
        </w:rPr>
      </w:pPr>
      <w:hyperlink w:anchor="_Toc525904473" w:history="1">
        <w:r w:rsidR="005410B2" w:rsidRPr="00372DE8">
          <w:rPr>
            <w:rStyle w:val="Hyperlink"/>
            <w:noProof/>
          </w:rPr>
          <w:t>Table 9 - Operations on Planning Event objects</w:t>
        </w:r>
        <w:r w:rsidR="005410B2">
          <w:rPr>
            <w:noProof/>
            <w:webHidden/>
          </w:rPr>
          <w:tab/>
        </w:r>
        <w:r w:rsidR="005410B2">
          <w:rPr>
            <w:noProof/>
            <w:webHidden/>
          </w:rPr>
          <w:fldChar w:fldCharType="begin"/>
        </w:r>
        <w:r w:rsidR="005410B2">
          <w:rPr>
            <w:noProof/>
            <w:webHidden/>
          </w:rPr>
          <w:instrText xml:space="preserve"> PAGEREF _Toc525904473 \h </w:instrText>
        </w:r>
        <w:r w:rsidR="005410B2">
          <w:rPr>
            <w:noProof/>
            <w:webHidden/>
          </w:rPr>
        </w:r>
        <w:r w:rsidR="005410B2">
          <w:rPr>
            <w:noProof/>
            <w:webHidden/>
          </w:rPr>
          <w:fldChar w:fldCharType="separate"/>
        </w:r>
        <w:r w:rsidR="005410B2">
          <w:rPr>
            <w:noProof/>
            <w:webHidden/>
          </w:rPr>
          <w:t>15</w:t>
        </w:r>
        <w:r w:rsidR="005410B2">
          <w:rPr>
            <w:noProof/>
            <w:webHidden/>
          </w:rPr>
          <w:fldChar w:fldCharType="end"/>
        </w:r>
      </w:hyperlink>
    </w:p>
    <w:p w14:paraId="581587B0" w14:textId="77777777" w:rsidR="005410B2" w:rsidRDefault="00C22A94">
      <w:pPr>
        <w:pStyle w:val="TableofFigures"/>
        <w:tabs>
          <w:tab w:val="right" w:leader="dot" w:pos="9657"/>
        </w:tabs>
        <w:rPr>
          <w:rFonts w:asciiTheme="minorHAnsi" w:eastAsiaTheme="minorEastAsia" w:hAnsiTheme="minorHAnsi" w:cstheme="minorBidi"/>
          <w:noProof/>
          <w:sz w:val="22"/>
          <w:szCs w:val="22"/>
          <w:lang w:val="et-EE" w:eastAsia="et-EE"/>
        </w:rPr>
      </w:pPr>
      <w:hyperlink w:anchor="_Toc525904474" w:history="1">
        <w:r w:rsidR="005410B2" w:rsidRPr="00372DE8">
          <w:rPr>
            <w:rStyle w:val="Hyperlink"/>
            <w:noProof/>
          </w:rPr>
          <w:t>Table 10 - Operations on Planning Resource objects</w:t>
        </w:r>
        <w:r w:rsidR="005410B2">
          <w:rPr>
            <w:noProof/>
            <w:webHidden/>
          </w:rPr>
          <w:tab/>
        </w:r>
        <w:r w:rsidR="005410B2">
          <w:rPr>
            <w:noProof/>
            <w:webHidden/>
          </w:rPr>
          <w:fldChar w:fldCharType="begin"/>
        </w:r>
        <w:r w:rsidR="005410B2">
          <w:rPr>
            <w:noProof/>
            <w:webHidden/>
          </w:rPr>
          <w:instrText xml:space="preserve"> PAGEREF _Toc525904474 \h </w:instrText>
        </w:r>
        <w:r w:rsidR="005410B2">
          <w:rPr>
            <w:noProof/>
            <w:webHidden/>
          </w:rPr>
        </w:r>
        <w:r w:rsidR="005410B2">
          <w:rPr>
            <w:noProof/>
            <w:webHidden/>
          </w:rPr>
          <w:fldChar w:fldCharType="separate"/>
        </w:r>
        <w:r w:rsidR="005410B2">
          <w:rPr>
            <w:noProof/>
            <w:webHidden/>
          </w:rPr>
          <w:t>16</w:t>
        </w:r>
        <w:r w:rsidR="005410B2">
          <w:rPr>
            <w:noProof/>
            <w:webHidden/>
          </w:rPr>
          <w:fldChar w:fldCharType="end"/>
        </w:r>
      </w:hyperlink>
    </w:p>
    <w:p w14:paraId="4D034B72" w14:textId="77777777" w:rsidR="005410B2" w:rsidRDefault="00C22A94">
      <w:pPr>
        <w:pStyle w:val="TableofFigures"/>
        <w:tabs>
          <w:tab w:val="right" w:leader="dot" w:pos="9657"/>
        </w:tabs>
        <w:rPr>
          <w:rFonts w:asciiTheme="minorHAnsi" w:eastAsiaTheme="minorEastAsia" w:hAnsiTheme="minorHAnsi" w:cstheme="minorBidi"/>
          <w:noProof/>
          <w:sz w:val="22"/>
          <w:szCs w:val="22"/>
          <w:lang w:val="et-EE" w:eastAsia="et-EE"/>
        </w:rPr>
      </w:pPr>
      <w:hyperlink w:anchor="_Toc525904475" w:history="1">
        <w:r w:rsidR="005410B2" w:rsidRPr="00372DE8">
          <w:rPr>
            <w:rStyle w:val="Hyperlink"/>
            <w:noProof/>
          </w:rPr>
          <w:t>Table 11 - Operations on Plan objects</w:t>
        </w:r>
        <w:r w:rsidR="005410B2">
          <w:rPr>
            <w:noProof/>
            <w:webHidden/>
          </w:rPr>
          <w:tab/>
        </w:r>
        <w:r w:rsidR="005410B2">
          <w:rPr>
            <w:noProof/>
            <w:webHidden/>
          </w:rPr>
          <w:fldChar w:fldCharType="begin"/>
        </w:r>
        <w:r w:rsidR="005410B2">
          <w:rPr>
            <w:noProof/>
            <w:webHidden/>
          </w:rPr>
          <w:instrText xml:space="preserve"> PAGEREF _Toc525904475 \h </w:instrText>
        </w:r>
        <w:r w:rsidR="005410B2">
          <w:rPr>
            <w:noProof/>
            <w:webHidden/>
          </w:rPr>
        </w:r>
        <w:r w:rsidR="005410B2">
          <w:rPr>
            <w:noProof/>
            <w:webHidden/>
          </w:rPr>
          <w:fldChar w:fldCharType="separate"/>
        </w:r>
        <w:r w:rsidR="005410B2">
          <w:rPr>
            <w:noProof/>
            <w:webHidden/>
          </w:rPr>
          <w:t>17</w:t>
        </w:r>
        <w:r w:rsidR="005410B2">
          <w:rPr>
            <w:noProof/>
            <w:webHidden/>
          </w:rPr>
          <w:fldChar w:fldCharType="end"/>
        </w:r>
      </w:hyperlink>
    </w:p>
    <w:p w14:paraId="12722C75" w14:textId="77777777" w:rsidR="005410B2" w:rsidRDefault="00C22A94">
      <w:pPr>
        <w:pStyle w:val="TableofFigures"/>
        <w:tabs>
          <w:tab w:val="right" w:leader="dot" w:pos="9657"/>
        </w:tabs>
        <w:rPr>
          <w:rFonts w:asciiTheme="minorHAnsi" w:eastAsiaTheme="minorEastAsia" w:hAnsiTheme="minorHAnsi" w:cstheme="minorBidi"/>
          <w:noProof/>
          <w:sz w:val="22"/>
          <w:szCs w:val="22"/>
          <w:lang w:val="et-EE" w:eastAsia="et-EE"/>
        </w:rPr>
      </w:pPr>
      <w:hyperlink w:anchor="_Toc525904476" w:history="1">
        <w:r w:rsidR="005410B2" w:rsidRPr="00372DE8">
          <w:rPr>
            <w:rStyle w:val="Hyperlink"/>
            <w:noProof/>
          </w:rPr>
          <w:t>Table 12 - Operations for Plan distribution</w:t>
        </w:r>
        <w:r w:rsidR="005410B2">
          <w:rPr>
            <w:noProof/>
            <w:webHidden/>
          </w:rPr>
          <w:tab/>
        </w:r>
        <w:r w:rsidR="005410B2">
          <w:rPr>
            <w:noProof/>
            <w:webHidden/>
          </w:rPr>
          <w:fldChar w:fldCharType="begin"/>
        </w:r>
        <w:r w:rsidR="005410B2">
          <w:rPr>
            <w:noProof/>
            <w:webHidden/>
          </w:rPr>
          <w:instrText xml:space="preserve"> PAGEREF _Toc525904476 \h </w:instrText>
        </w:r>
        <w:r w:rsidR="005410B2">
          <w:rPr>
            <w:noProof/>
            <w:webHidden/>
          </w:rPr>
        </w:r>
        <w:r w:rsidR="005410B2">
          <w:rPr>
            <w:noProof/>
            <w:webHidden/>
          </w:rPr>
          <w:fldChar w:fldCharType="separate"/>
        </w:r>
        <w:r w:rsidR="005410B2">
          <w:rPr>
            <w:noProof/>
            <w:webHidden/>
          </w:rPr>
          <w:t>18</w:t>
        </w:r>
        <w:r w:rsidR="005410B2">
          <w:rPr>
            <w:noProof/>
            <w:webHidden/>
          </w:rPr>
          <w:fldChar w:fldCharType="end"/>
        </w:r>
      </w:hyperlink>
    </w:p>
    <w:p w14:paraId="41204864" w14:textId="77777777" w:rsidR="005410B2" w:rsidRDefault="00C22A94">
      <w:pPr>
        <w:pStyle w:val="TableofFigures"/>
        <w:tabs>
          <w:tab w:val="right" w:leader="dot" w:pos="9657"/>
        </w:tabs>
        <w:rPr>
          <w:rFonts w:asciiTheme="minorHAnsi" w:eastAsiaTheme="minorEastAsia" w:hAnsiTheme="minorHAnsi" w:cstheme="minorBidi"/>
          <w:noProof/>
          <w:sz w:val="22"/>
          <w:szCs w:val="22"/>
          <w:lang w:val="et-EE" w:eastAsia="et-EE"/>
        </w:rPr>
      </w:pPr>
      <w:hyperlink w:anchor="_Toc525904477" w:history="1">
        <w:r w:rsidR="005410B2" w:rsidRPr="00372DE8">
          <w:rPr>
            <w:rStyle w:val="Hyperlink"/>
            <w:noProof/>
          </w:rPr>
          <w:t>Table 13 - Operations for Planning process management</w:t>
        </w:r>
        <w:r w:rsidR="005410B2">
          <w:rPr>
            <w:noProof/>
            <w:webHidden/>
          </w:rPr>
          <w:tab/>
        </w:r>
        <w:r w:rsidR="005410B2">
          <w:rPr>
            <w:noProof/>
            <w:webHidden/>
          </w:rPr>
          <w:fldChar w:fldCharType="begin"/>
        </w:r>
        <w:r w:rsidR="005410B2">
          <w:rPr>
            <w:noProof/>
            <w:webHidden/>
          </w:rPr>
          <w:instrText xml:space="preserve"> PAGEREF _Toc525904477 \h </w:instrText>
        </w:r>
        <w:r w:rsidR="005410B2">
          <w:rPr>
            <w:noProof/>
            <w:webHidden/>
          </w:rPr>
        </w:r>
        <w:r w:rsidR="005410B2">
          <w:rPr>
            <w:noProof/>
            <w:webHidden/>
          </w:rPr>
          <w:fldChar w:fldCharType="separate"/>
        </w:r>
        <w:r w:rsidR="005410B2">
          <w:rPr>
            <w:noProof/>
            <w:webHidden/>
          </w:rPr>
          <w:t>19</w:t>
        </w:r>
        <w:r w:rsidR="005410B2">
          <w:rPr>
            <w:noProof/>
            <w:webHidden/>
          </w:rPr>
          <w:fldChar w:fldCharType="end"/>
        </w:r>
      </w:hyperlink>
    </w:p>
    <w:p w14:paraId="0E85ED89" w14:textId="77777777" w:rsidR="005410B2" w:rsidRDefault="00C22A94">
      <w:pPr>
        <w:pStyle w:val="TableofFigures"/>
        <w:tabs>
          <w:tab w:val="right" w:leader="dot" w:pos="9657"/>
        </w:tabs>
        <w:rPr>
          <w:rFonts w:asciiTheme="minorHAnsi" w:eastAsiaTheme="minorEastAsia" w:hAnsiTheme="minorHAnsi" w:cstheme="minorBidi"/>
          <w:noProof/>
          <w:sz w:val="22"/>
          <w:szCs w:val="22"/>
          <w:lang w:val="et-EE" w:eastAsia="et-EE"/>
        </w:rPr>
      </w:pPr>
      <w:hyperlink w:anchor="_Toc525904478" w:history="1">
        <w:r w:rsidR="005410B2" w:rsidRPr="00372DE8">
          <w:rPr>
            <w:rStyle w:val="Hyperlink"/>
            <w:noProof/>
          </w:rPr>
          <w:t>Table 14 - Operations for Plan execution management</w:t>
        </w:r>
        <w:r w:rsidR="005410B2">
          <w:rPr>
            <w:noProof/>
            <w:webHidden/>
          </w:rPr>
          <w:tab/>
        </w:r>
        <w:r w:rsidR="005410B2">
          <w:rPr>
            <w:noProof/>
            <w:webHidden/>
          </w:rPr>
          <w:fldChar w:fldCharType="begin"/>
        </w:r>
        <w:r w:rsidR="005410B2">
          <w:rPr>
            <w:noProof/>
            <w:webHidden/>
          </w:rPr>
          <w:instrText xml:space="preserve"> PAGEREF _Toc525904478 \h </w:instrText>
        </w:r>
        <w:r w:rsidR="005410B2">
          <w:rPr>
            <w:noProof/>
            <w:webHidden/>
          </w:rPr>
        </w:r>
        <w:r w:rsidR="005410B2">
          <w:rPr>
            <w:noProof/>
            <w:webHidden/>
          </w:rPr>
          <w:fldChar w:fldCharType="separate"/>
        </w:r>
        <w:r w:rsidR="005410B2">
          <w:rPr>
            <w:noProof/>
            <w:webHidden/>
          </w:rPr>
          <w:t>20</w:t>
        </w:r>
        <w:r w:rsidR="005410B2">
          <w:rPr>
            <w:noProof/>
            <w:webHidden/>
          </w:rPr>
          <w:fldChar w:fldCharType="end"/>
        </w:r>
      </w:hyperlink>
    </w:p>
    <w:p w14:paraId="069064DA" w14:textId="59F0209B" w:rsidR="001C00E9" w:rsidRDefault="001C00E9" w:rsidP="001C00E9">
      <w:pPr>
        <w:rPr>
          <w:lang w:val="en-GB"/>
        </w:rPr>
      </w:pPr>
      <w:r>
        <w:rPr>
          <w:lang w:val="en-GB"/>
        </w:rPr>
        <w:fldChar w:fldCharType="end"/>
      </w:r>
    </w:p>
    <w:p w14:paraId="46BECFE0" w14:textId="78472602" w:rsidR="001C00E9" w:rsidRDefault="001C00E9" w:rsidP="001C00E9">
      <w:pPr>
        <w:rPr>
          <w:lang w:val="en-GB"/>
        </w:rPr>
      </w:pPr>
    </w:p>
    <w:p w14:paraId="724B256B" w14:textId="77777777" w:rsidR="00C87F70" w:rsidRDefault="004E59F3" w:rsidP="00C87F70">
      <w:pPr>
        <w:pStyle w:val="Heading1"/>
        <w:rPr>
          <w:lang w:val="en-GB"/>
        </w:rPr>
      </w:pPr>
      <w:bookmarkStart w:id="2" w:name="_Toc526174154"/>
      <w:r w:rsidRPr="00DB0F7B">
        <w:rPr>
          <w:lang w:val="en-GB"/>
        </w:rPr>
        <w:lastRenderedPageBreak/>
        <w:t>Introduction</w:t>
      </w:r>
      <w:bookmarkEnd w:id="2"/>
    </w:p>
    <w:p w14:paraId="1D4A83BF" w14:textId="73AC674D" w:rsidR="00B97D04" w:rsidRDefault="00BD37AE" w:rsidP="00281AD9">
      <w:pPr>
        <w:rPr>
          <w:lang w:val="en-GB"/>
        </w:rPr>
      </w:pPr>
      <w:r>
        <w:rPr>
          <w:lang w:val="en-GB"/>
        </w:rPr>
        <w:t>This TN is a base for discussion of the Mission Planning service operations in the CCSDS Fall 2018 meeting in Berlin.</w:t>
      </w:r>
    </w:p>
    <w:p w14:paraId="409B492E" w14:textId="3D9892D5" w:rsidR="00B62FFA" w:rsidRDefault="00B62FFA">
      <w:pPr>
        <w:pStyle w:val="Caption"/>
      </w:pPr>
      <w:bookmarkStart w:id="3" w:name="_Toc522270338"/>
      <w:bookmarkStart w:id="4" w:name="_Toc522270339"/>
      <w:bookmarkStart w:id="5" w:name="_Toc522270340"/>
      <w:bookmarkStart w:id="6" w:name="_Toc522270341"/>
      <w:bookmarkEnd w:id="3"/>
      <w:bookmarkEnd w:id="4"/>
      <w:bookmarkEnd w:id="5"/>
      <w:bookmarkEnd w:id="6"/>
    </w:p>
    <w:p w14:paraId="2DD67124" w14:textId="43E74702" w:rsidR="00BE5839" w:rsidRDefault="00BE5839" w:rsidP="00E82344">
      <w:pPr>
        <w:pStyle w:val="Heading2"/>
        <w:rPr>
          <w:lang w:val="en-GB"/>
        </w:rPr>
      </w:pPr>
      <w:bookmarkStart w:id="7" w:name="_Toc525213119"/>
      <w:bookmarkStart w:id="8" w:name="_Toc525213120"/>
      <w:bookmarkStart w:id="9" w:name="_Toc525213121"/>
      <w:bookmarkStart w:id="10" w:name="_Toc525213124"/>
      <w:bookmarkStart w:id="11" w:name="_Toc525213127"/>
      <w:bookmarkStart w:id="12" w:name="_Toc526174155"/>
      <w:bookmarkEnd w:id="7"/>
      <w:bookmarkEnd w:id="8"/>
      <w:bookmarkEnd w:id="9"/>
      <w:bookmarkEnd w:id="10"/>
      <w:bookmarkEnd w:id="11"/>
      <w:r>
        <w:rPr>
          <w:lang w:val="en-GB"/>
        </w:rPr>
        <w:t>References</w:t>
      </w:r>
      <w:bookmarkEnd w:id="12"/>
    </w:p>
    <w:p w14:paraId="7312E913" w14:textId="57A423F8" w:rsidR="00BE5839" w:rsidRPr="002352DB" w:rsidRDefault="00BE5839" w:rsidP="007E165F">
      <w:pPr>
        <w:pStyle w:val="BodytextJustified"/>
        <w:rPr>
          <w:lang w:val="en-GB"/>
        </w:rPr>
      </w:pPr>
      <w:bookmarkStart w:id="13" w:name="References"/>
      <w:bookmarkEnd w:id="13"/>
    </w:p>
    <w:tbl>
      <w:tblPr>
        <w:tblStyle w:val="ESATable"/>
        <w:tblW w:w="9996" w:type="dxa"/>
        <w:tblLayout w:type="fixed"/>
        <w:tblLook w:val="04A0" w:firstRow="1" w:lastRow="0" w:firstColumn="1" w:lastColumn="0" w:noHBand="0" w:noVBand="1"/>
      </w:tblPr>
      <w:tblGrid>
        <w:gridCol w:w="1066"/>
        <w:gridCol w:w="5103"/>
        <w:gridCol w:w="2127"/>
        <w:gridCol w:w="1700"/>
      </w:tblGrid>
      <w:tr w:rsidR="001A3FFB" w14:paraId="1F52BE1C" w14:textId="77777777" w:rsidTr="00281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6" w:type="dxa"/>
          </w:tcPr>
          <w:p w14:paraId="1A9BF683" w14:textId="77777777" w:rsidR="001A3FFB" w:rsidRDefault="001A3FFB" w:rsidP="00731CE2">
            <w:pPr>
              <w:pStyle w:val="BodytextJustified"/>
              <w:rPr>
                <w:lang w:val="en-GB"/>
              </w:rPr>
            </w:pPr>
            <w:r w:rsidRPr="00056AFB">
              <w:rPr>
                <w:lang w:val="en-GB"/>
              </w:rPr>
              <w:t>ID</w:t>
            </w:r>
          </w:p>
        </w:tc>
        <w:tc>
          <w:tcPr>
            <w:tcW w:w="5103" w:type="dxa"/>
          </w:tcPr>
          <w:p w14:paraId="6C4CD0CF" w14:textId="4F04C6C5" w:rsidR="001A3FFB" w:rsidRDefault="001A3FFB">
            <w:pPr>
              <w:pStyle w:val="BodytextJustified"/>
              <w:cnfStyle w:val="100000000000" w:firstRow="1" w:lastRow="0" w:firstColumn="0" w:lastColumn="0" w:oddVBand="0" w:evenVBand="0" w:oddHBand="0" w:evenHBand="0" w:firstRowFirstColumn="0" w:firstRowLastColumn="0" w:lastRowFirstColumn="0" w:lastRowLastColumn="0"/>
              <w:rPr>
                <w:lang w:val="en-GB"/>
              </w:rPr>
            </w:pPr>
            <w:r w:rsidRPr="00056AFB">
              <w:rPr>
                <w:lang w:val="en-GB"/>
              </w:rPr>
              <w:t>Document Title</w:t>
            </w:r>
          </w:p>
        </w:tc>
        <w:tc>
          <w:tcPr>
            <w:tcW w:w="2127" w:type="dxa"/>
          </w:tcPr>
          <w:p w14:paraId="7021E8E3" w14:textId="054A6011" w:rsidR="001A3FFB" w:rsidRDefault="00CD63D9" w:rsidP="00731CE2">
            <w:pPr>
              <w:pStyle w:val="BodytextJustified"/>
              <w:cnfStyle w:val="100000000000" w:firstRow="1" w:lastRow="0" w:firstColumn="0" w:lastColumn="0" w:oddVBand="0" w:evenVBand="0" w:oddHBand="0" w:evenHBand="0" w:firstRowFirstColumn="0" w:firstRowLastColumn="0" w:lastRowFirstColumn="0" w:lastRowLastColumn="0"/>
              <w:rPr>
                <w:lang w:val="en-GB"/>
              </w:rPr>
            </w:pPr>
            <w:r>
              <w:rPr>
                <w:lang w:val="en-GB"/>
              </w:rPr>
              <w:t>Document Reference</w:t>
            </w:r>
          </w:p>
        </w:tc>
        <w:tc>
          <w:tcPr>
            <w:tcW w:w="1700" w:type="dxa"/>
          </w:tcPr>
          <w:p w14:paraId="5FF0434D" w14:textId="77777777" w:rsidR="001A3FFB" w:rsidRDefault="001A3FFB" w:rsidP="00731CE2">
            <w:pPr>
              <w:pStyle w:val="BodytextJustified"/>
              <w:cnfStyle w:val="100000000000" w:firstRow="1" w:lastRow="0" w:firstColumn="0" w:lastColumn="0" w:oddVBand="0" w:evenVBand="0" w:oddHBand="0" w:evenHBand="0" w:firstRowFirstColumn="0" w:firstRowLastColumn="0" w:lastRowFirstColumn="0" w:lastRowLastColumn="0"/>
              <w:rPr>
                <w:lang w:val="en-GB"/>
              </w:rPr>
            </w:pPr>
            <w:r w:rsidRPr="00056AFB">
              <w:rPr>
                <w:lang w:val="en-GB"/>
              </w:rPr>
              <w:t>Date</w:t>
            </w:r>
          </w:p>
        </w:tc>
      </w:tr>
      <w:tr w:rsidR="001A3FFB" w14:paraId="68514D5A" w14:textId="77777777" w:rsidTr="00281AD9">
        <w:tc>
          <w:tcPr>
            <w:cnfStyle w:val="001000000000" w:firstRow="0" w:lastRow="0" w:firstColumn="1" w:lastColumn="0" w:oddVBand="0" w:evenVBand="0" w:oddHBand="0" w:evenHBand="0" w:firstRowFirstColumn="0" w:firstRowLastColumn="0" w:lastRowFirstColumn="0" w:lastRowLastColumn="0"/>
            <w:tcW w:w="1066" w:type="dxa"/>
          </w:tcPr>
          <w:p w14:paraId="4454098B" w14:textId="16BB201A" w:rsidR="001A3FFB" w:rsidRDefault="001A3FFB" w:rsidP="00731CE2">
            <w:pPr>
              <w:pStyle w:val="BodytextJustified"/>
              <w:rPr>
                <w:lang w:val="en-GB"/>
              </w:rPr>
            </w:pPr>
            <w:r>
              <w:rPr>
                <w:lang w:val="en-GB"/>
              </w:rPr>
              <w:t>MP-GB</w:t>
            </w:r>
          </w:p>
        </w:tc>
        <w:tc>
          <w:tcPr>
            <w:tcW w:w="5103" w:type="dxa"/>
          </w:tcPr>
          <w:p w14:paraId="66FEFD60" w14:textId="66593496" w:rsidR="001A3FFB" w:rsidRDefault="001A3FFB" w:rsidP="00731CE2">
            <w:pPr>
              <w:pStyle w:val="BodytextJustified"/>
              <w:cnfStyle w:val="000000000000" w:firstRow="0" w:lastRow="0" w:firstColumn="0" w:lastColumn="0" w:oddVBand="0" w:evenVBand="0" w:oddHBand="0" w:evenHBand="0" w:firstRowFirstColumn="0" w:firstRowLastColumn="0" w:lastRowFirstColumn="0" w:lastRowLastColumn="0"/>
              <w:rPr>
                <w:lang w:val="en-GB"/>
              </w:rPr>
            </w:pPr>
            <w:r>
              <w:rPr>
                <w:lang w:val="en-GB"/>
              </w:rPr>
              <w:t>Mission Planning and Scheduling Green Book</w:t>
            </w:r>
          </w:p>
        </w:tc>
        <w:tc>
          <w:tcPr>
            <w:tcW w:w="2127" w:type="dxa"/>
          </w:tcPr>
          <w:p w14:paraId="61AD86BF" w14:textId="29935943" w:rsidR="001A3FFB" w:rsidRDefault="001A3FFB" w:rsidP="00731CE2">
            <w:pPr>
              <w:pStyle w:val="BodytextJustified"/>
              <w:cnfStyle w:val="000000000000" w:firstRow="0" w:lastRow="0" w:firstColumn="0" w:lastColumn="0" w:oddVBand="0" w:evenVBand="0" w:oddHBand="0" w:evenHBand="0" w:firstRowFirstColumn="0" w:firstRowLastColumn="0" w:lastRowFirstColumn="0" w:lastRowLastColumn="0"/>
              <w:rPr>
                <w:lang w:val="en-GB"/>
              </w:rPr>
            </w:pPr>
          </w:p>
        </w:tc>
        <w:tc>
          <w:tcPr>
            <w:tcW w:w="1700" w:type="dxa"/>
          </w:tcPr>
          <w:p w14:paraId="59172773" w14:textId="07433962" w:rsidR="001A3FFB" w:rsidRDefault="001A3FFB" w:rsidP="00731CE2">
            <w:pPr>
              <w:pStyle w:val="BodytextJustified"/>
              <w:cnfStyle w:val="000000000000" w:firstRow="0" w:lastRow="0" w:firstColumn="0" w:lastColumn="0" w:oddVBand="0" w:evenVBand="0" w:oddHBand="0" w:evenHBand="0" w:firstRowFirstColumn="0" w:firstRowLastColumn="0" w:lastRowFirstColumn="0" w:lastRowLastColumn="0"/>
              <w:rPr>
                <w:lang w:val="en-GB"/>
              </w:rPr>
            </w:pPr>
            <w:r>
              <w:rPr>
                <w:lang w:val="en-GB"/>
              </w:rPr>
              <w:t>06/2017</w:t>
            </w:r>
          </w:p>
        </w:tc>
      </w:tr>
      <w:tr w:rsidR="00CE0981" w14:paraId="04C9658C" w14:textId="77777777" w:rsidTr="00CD63D9">
        <w:tc>
          <w:tcPr>
            <w:cnfStyle w:val="001000000000" w:firstRow="0" w:lastRow="0" w:firstColumn="1" w:lastColumn="0" w:oddVBand="0" w:evenVBand="0" w:oddHBand="0" w:evenHBand="0" w:firstRowFirstColumn="0" w:firstRowLastColumn="0" w:lastRowFirstColumn="0" w:lastRowLastColumn="0"/>
            <w:tcW w:w="1066" w:type="dxa"/>
          </w:tcPr>
          <w:p w14:paraId="657EC759" w14:textId="3D495DC3" w:rsidR="00CE0981" w:rsidRDefault="00CE0981" w:rsidP="00731CE2">
            <w:pPr>
              <w:pStyle w:val="BodytextJustified"/>
              <w:rPr>
                <w:lang w:val="en-GB"/>
              </w:rPr>
            </w:pPr>
            <w:r>
              <w:rPr>
                <w:lang w:val="en-GB"/>
              </w:rPr>
              <w:t>MP-SA</w:t>
            </w:r>
          </w:p>
        </w:tc>
        <w:tc>
          <w:tcPr>
            <w:tcW w:w="5103" w:type="dxa"/>
          </w:tcPr>
          <w:p w14:paraId="4BB28DAE" w14:textId="633635B1" w:rsidR="00CE0981" w:rsidRDefault="00CE0981" w:rsidP="00731CE2">
            <w:pPr>
              <w:pStyle w:val="BodytextJustified"/>
              <w:cnfStyle w:val="000000000000" w:firstRow="0" w:lastRow="0" w:firstColumn="0" w:lastColumn="0" w:oddVBand="0" w:evenVBand="0" w:oddHBand="0" w:evenHBand="0" w:firstRowFirstColumn="0" w:firstRowLastColumn="0" w:lastRowFirstColumn="0" w:lastRowLastColumn="0"/>
              <w:rPr>
                <w:lang w:val="en-GB"/>
              </w:rPr>
            </w:pPr>
            <w:r w:rsidRPr="00CE0981">
              <w:rPr>
                <w:lang w:val="en-GB"/>
              </w:rPr>
              <w:t>MPS Services Inputs for San Antonio.docx</w:t>
            </w:r>
          </w:p>
        </w:tc>
        <w:tc>
          <w:tcPr>
            <w:tcW w:w="2127" w:type="dxa"/>
          </w:tcPr>
          <w:p w14:paraId="1BF218B7" w14:textId="77777777" w:rsidR="00CE0981" w:rsidRDefault="00CE0981" w:rsidP="00731CE2">
            <w:pPr>
              <w:pStyle w:val="BodytextJustified"/>
              <w:cnfStyle w:val="000000000000" w:firstRow="0" w:lastRow="0" w:firstColumn="0" w:lastColumn="0" w:oddVBand="0" w:evenVBand="0" w:oddHBand="0" w:evenHBand="0" w:firstRowFirstColumn="0" w:firstRowLastColumn="0" w:lastRowFirstColumn="0" w:lastRowLastColumn="0"/>
              <w:rPr>
                <w:lang w:val="en-GB"/>
              </w:rPr>
            </w:pPr>
          </w:p>
        </w:tc>
        <w:tc>
          <w:tcPr>
            <w:tcW w:w="1700" w:type="dxa"/>
          </w:tcPr>
          <w:p w14:paraId="31AAE96A" w14:textId="4AA454E1" w:rsidR="00CE0981" w:rsidRDefault="00CE0981" w:rsidP="00731CE2">
            <w:pPr>
              <w:pStyle w:val="BodytextJustified"/>
              <w:cnfStyle w:val="000000000000" w:firstRow="0" w:lastRow="0" w:firstColumn="0" w:lastColumn="0" w:oddVBand="0" w:evenVBand="0" w:oddHBand="0" w:evenHBand="0" w:firstRowFirstColumn="0" w:firstRowLastColumn="0" w:lastRowFirstColumn="0" w:lastRowLastColumn="0"/>
              <w:rPr>
                <w:lang w:val="en-GB"/>
              </w:rPr>
            </w:pPr>
            <w:r>
              <w:rPr>
                <w:lang w:val="en-GB"/>
              </w:rPr>
              <w:t>2016</w:t>
            </w:r>
          </w:p>
        </w:tc>
      </w:tr>
      <w:tr w:rsidR="00CD63D9" w14:paraId="4AE8F151" w14:textId="77777777" w:rsidTr="00281AD9">
        <w:tc>
          <w:tcPr>
            <w:cnfStyle w:val="001000000000" w:firstRow="0" w:lastRow="0" w:firstColumn="1" w:lastColumn="0" w:oddVBand="0" w:evenVBand="0" w:oddHBand="0" w:evenHBand="0" w:firstRowFirstColumn="0" w:firstRowLastColumn="0" w:lastRowFirstColumn="0" w:lastRowLastColumn="0"/>
            <w:tcW w:w="1066" w:type="dxa"/>
          </w:tcPr>
          <w:p w14:paraId="19D70AA1" w14:textId="5BCC359B" w:rsidR="00CD63D9" w:rsidRDefault="00CD63D9">
            <w:pPr>
              <w:pStyle w:val="BodytextJustified"/>
              <w:rPr>
                <w:lang w:val="en-GB"/>
              </w:rPr>
            </w:pPr>
            <w:r>
              <w:rPr>
                <w:lang w:val="en-GB"/>
              </w:rPr>
              <w:t>MC-BB</w:t>
            </w:r>
          </w:p>
        </w:tc>
        <w:tc>
          <w:tcPr>
            <w:tcW w:w="5103" w:type="dxa"/>
          </w:tcPr>
          <w:p w14:paraId="69BF7BCE" w14:textId="123580B2" w:rsidR="00CD63D9" w:rsidRDefault="00CD63D9">
            <w:pPr>
              <w:pStyle w:val="BodytextJustified"/>
              <w:cnfStyle w:val="000000000000" w:firstRow="0" w:lastRow="0" w:firstColumn="0" w:lastColumn="0" w:oddVBand="0" w:evenVBand="0" w:oddHBand="0" w:evenHBand="0" w:firstRowFirstColumn="0" w:firstRowLastColumn="0" w:lastRowFirstColumn="0" w:lastRowLastColumn="0"/>
              <w:rPr>
                <w:lang w:val="en-GB"/>
              </w:rPr>
            </w:pPr>
            <w:r w:rsidRPr="00CD63D9">
              <w:rPr>
                <w:lang w:val="en-GB"/>
              </w:rPr>
              <w:t>M</w:t>
            </w:r>
            <w:r>
              <w:rPr>
                <w:lang w:val="en-GB"/>
              </w:rPr>
              <w:t xml:space="preserve">ission </w:t>
            </w:r>
            <w:r w:rsidRPr="00CD63D9">
              <w:rPr>
                <w:lang w:val="en-GB"/>
              </w:rPr>
              <w:t>O</w:t>
            </w:r>
            <w:r>
              <w:rPr>
                <w:lang w:val="en-GB"/>
              </w:rPr>
              <w:t xml:space="preserve">perations </w:t>
            </w:r>
            <w:r w:rsidRPr="00CD63D9">
              <w:rPr>
                <w:lang w:val="en-GB"/>
              </w:rPr>
              <w:t>M</w:t>
            </w:r>
            <w:r>
              <w:rPr>
                <w:lang w:val="en-GB"/>
              </w:rPr>
              <w:t xml:space="preserve">onitor </w:t>
            </w:r>
            <w:r w:rsidRPr="00CD63D9">
              <w:rPr>
                <w:lang w:val="en-GB"/>
              </w:rPr>
              <w:t>&amp; C</w:t>
            </w:r>
            <w:r>
              <w:rPr>
                <w:lang w:val="en-GB"/>
              </w:rPr>
              <w:t>ontrol Service</w:t>
            </w:r>
            <w:r w:rsidR="008A6FD8">
              <w:rPr>
                <w:lang w:val="en-GB"/>
              </w:rPr>
              <w:t>s</w:t>
            </w:r>
          </w:p>
        </w:tc>
        <w:tc>
          <w:tcPr>
            <w:tcW w:w="2127" w:type="dxa"/>
          </w:tcPr>
          <w:p w14:paraId="71FD8C50" w14:textId="7E0146BD" w:rsidR="00CD63D9" w:rsidRDefault="00CD63D9" w:rsidP="00731CE2">
            <w:pPr>
              <w:pStyle w:val="BodytextJustified"/>
              <w:cnfStyle w:val="000000000000" w:firstRow="0" w:lastRow="0" w:firstColumn="0" w:lastColumn="0" w:oddVBand="0" w:evenVBand="0" w:oddHBand="0" w:evenHBand="0" w:firstRowFirstColumn="0" w:firstRowLastColumn="0" w:lastRowFirstColumn="0" w:lastRowLastColumn="0"/>
              <w:rPr>
                <w:lang w:val="en-GB"/>
              </w:rPr>
            </w:pPr>
            <w:r w:rsidRPr="00CD63D9">
              <w:rPr>
                <w:lang w:val="en-GB"/>
              </w:rPr>
              <w:t>CCSDS 522.1-B-1</w:t>
            </w:r>
          </w:p>
        </w:tc>
        <w:tc>
          <w:tcPr>
            <w:tcW w:w="1700" w:type="dxa"/>
          </w:tcPr>
          <w:p w14:paraId="26FCCA48" w14:textId="28A2BBED" w:rsidR="00CD63D9" w:rsidRDefault="00CD63D9" w:rsidP="00731CE2">
            <w:pPr>
              <w:pStyle w:val="BodytextJustified"/>
              <w:cnfStyle w:val="000000000000" w:firstRow="0" w:lastRow="0" w:firstColumn="0" w:lastColumn="0" w:oddVBand="0" w:evenVBand="0" w:oddHBand="0" w:evenHBand="0" w:firstRowFirstColumn="0" w:firstRowLastColumn="0" w:lastRowFirstColumn="0" w:lastRowLastColumn="0"/>
              <w:rPr>
                <w:lang w:val="en-GB"/>
              </w:rPr>
            </w:pPr>
            <w:r>
              <w:rPr>
                <w:lang w:val="en-GB"/>
              </w:rPr>
              <w:t>10/2017</w:t>
            </w:r>
          </w:p>
        </w:tc>
      </w:tr>
      <w:tr w:rsidR="00CD63D9" w14:paraId="1DDEDD64" w14:textId="77777777" w:rsidTr="00281AD9">
        <w:tc>
          <w:tcPr>
            <w:cnfStyle w:val="001000000000" w:firstRow="0" w:lastRow="0" w:firstColumn="1" w:lastColumn="0" w:oddVBand="0" w:evenVBand="0" w:oddHBand="0" w:evenHBand="0" w:firstRowFirstColumn="0" w:firstRowLastColumn="0" w:lastRowFirstColumn="0" w:lastRowLastColumn="0"/>
            <w:tcW w:w="1066" w:type="dxa"/>
          </w:tcPr>
          <w:p w14:paraId="702B06F5" w14:textId="09E001B9" w:rsidR="00CD63D9" w:rsidRDefault="00CD63D9" w:rsidP="00731CE2">
            <w:pPr>
              <w:pStyle w:val="BodytextJustified"/>
              <w:rPr>
                <w:lang w:val="en-GB"/>
              </w:rPr>
            </w:pPr>
            <w:r>
              <w:rPr>
                <w:lang w:val="en-GB"/>
              </w:rPr>
              <w:t>MAL</w:t>
            </w:r>
          </w:p>
        </w:tc>
        <w:tc>
          <w:tcPr>
            <w:tcW w:w="5103" w:type="dxa"/>
          </w:tcPr>
          <w:p w14:paraId="3DB6E176" w14:textId="4DB82AB0" w:rsidR="00CD63D9" w:rsidRDefault="00CD63D9" w:rsidP="00731CE2">
            <w:pPr>
              <w:pStyle w:val="BodytextJustified"/>
              <w:cnfStyle w:val="000000000000" w:firstRow="0" w:lastRow="0" w:firstColumn="0" w:lastColumn="0" w:oddVBand="0" w:evenVBand="0" w:oddHBand="0" w:evenHBand="0" w:firstRowFirstColumn="0" w:firstRowLastColumn="0" w:lastRowFirstColumn="0" w:lastRowLastColumn="0"/>
              <w:rPr>
                <w:lang w:val="en-GB"/>
              </w:rPr>
            </w:pPr>
            <w:r>
              <w:rPr>
                <w:lang w:val="en-GB"/>
              </w:rPr>
              <w:t>Mission Operations Message Abstraction Layer</w:t>
            </w:r>
          </w:p>
        </w:tc>
        <w:tc>
          <w:tcPr>
            <w:tcW w:w="2127" w:type="dxa"/>
          </w:tcPr>
          <w:p w14:paraId="2BF43A78" w14:textId="34847CBD" w:rsidR="00CD63D9" w:rsidRDefault="00CD63D9" w:rsidP="00731CE2">
            <w:pPr>
              <w:pStyle w:val="BodytextJustified"/>
              <w:cnfStyle w:val="000000000000" w:firstRow="0" w:lastRow="0" w:firstColumn="0" w:lastColumn="0" w:oddVBand="0" w:evenVBand="0" w:oddHBand="0" w:evenHBand="0" w:firstRowFirstColumn="0" w:firstRowLastColumn="0" w:lastRowFirstColumn="0" w:lastRowLastColumn="0"/>
              <w:rPr>
                <w:lang w:val="en-GB"/>
              </w:rPr>
            </w:pPr>
            <w:r w:rsidRPr="00CD63D9">
              <w:rPr>
                <w:lang w:val="en-GB"/>
              </w:rPr>
              <w:t>CCSDS 521.0-B-2</w:t>
            </w:r>
          </w:p>
        </w:tc>
        <w:tc>
          <w:tcPr>
            <w:tcW w:w="1700" w:type="dxa"/>
          </w:tcPr>
          <w:p w14:paraId="5373D5D3" w14:textId="59B23BDF" w:rsidR="00CD63D9" w:rsidRDefault="00CD63D9" w:rsidP="00731CE2">
            <w:pPr>
              <w:pStyle w:val="BodytextJustified"/>
              <w:cnfStyle w:val="000000000000" w:firstRow="0" w:lastRow="0" w:firstColumn="0" w:lastColumn="0" w:oddVBand="0" w:evenVBand="0" w:oddHBand="0" w:evenHBand="0" w:firstRowFirstColumn="0" w:firstRowLastColumn="0" w:lastRowFirstColumn="0" w:lastRowLastColumn="0"/>
              <w:rPr>
                <w:lang w:val="en-GB"/>
              </w:rPr>
            </w:pPr>
            <w:r>
              <w:rPr>
                <w:lang w:val="en-GB"/>
              </w:rPr>
              <w:t>03/2013</w:t>
            </w:r>
          </w:p>
        </w:tc>
      </w:tr>
      <w:tr w:rsidR="00CD63D9" w14:paraId="7CB236F9" w14:textId="77777777" w:rsidTr="00281AD9">
        <w:tc>
          <w:tcPr>
            <w:cnfStyle w:val="001000000000" w:firstRow="0" w:lastRow="0" w:firstColumn="1" w:lastColumn="0" w:oddVBand="0" w:evenVBand="0" w:oddHBand="0" w:evenHBand="0" w:firstRowFirstColumn="0" w:firstRowLastColumn="0" w:lastRowFirstColumn="0" w:lastRowLastColumn="0"/>
            <w:tcW w:w="1066" w:type="dxa"/>
          </w:tcPr>
          <w:p w14:paraId="1B8FA3E7" w14:textId="71AED91E" w:rsidR="00CD63D9" w:rsidRDefault="00CD63D9" w:rsidP="00731CE2">
            <w:pPr>
              <w:pStyle w:val="BodytextJustified"/>
              <w:rPr>
                <w:lang w:val="en-GB"/>
              </w:rPr>
            </w:pPr>
            <w:r>
              <w:rPr>
                <w:lang w:val="en-GB"/>
              </w:rPr>
              <w:t>COM</w:t>
            </w:r>
          </w:p>
        </w:tc>
        <w:tc>
          <w:tcPr>
            <w:tcW w:w="5103" w:type="dxa"/>
          </w:tcPr>
          <w:p w14:paraId="708FA384" w14:textId="25AFB25B" w:rsidR="00CD63D9" w:rsidRDefault="00CD63D9" w:rsidP="00731CE2">
            <w:pPr>
              <w:pStyle w:val="BodytextJustified"/>
              <w:cnfStyle w:val="000000000000" w:firstRow="0" w:lastRow="0" w:firstColumn="0" w:lastColumn="0" w:oddVBand="0" w:evenVBand="0" w:oddHBand="0" w:evenHBand="0" w:firstRowFirstColumn="0" w:firstRowLastColumn="0" w:lastRowFirstColumn="0" w:lastRowLastColumn="0"/>
              <w:rPr>
                <w:lang w:val="en-GB"/>
              </w:rPr>
            </w:pPr>
            <w:r>
              <w:rPr>
                <w:lang w:val="en-GB"/>
              </w:rPr>
              <w:t>Mission Operations Common Object Model</w:t>
            </w:r>
          </w:p>
        </w:tc>
        <w:tc>
          <w:tcPr>
            <w:tcW w:w="2127" w:type="dxa"/>
          </w:tcPr>
          <w:p w14:paraId="5180ED8C" w14:textId="41DAD068" w:rsidR="00CD63D9" w:rsidRDefault="00CD63D9" w:rsidP="00731CE2">
            <w:pPr>
              <w:pStyle w:val="BodytextJustified"/>
              <w:cnfStyle w:val="000000000000" w:firstRow="0" w:lastRow="0" w:firstColumn="0" w:lastColumn="0" w:oddVBand="0" w:evenVBand="0" w:oddHBand="0" w:evenHBand="0" w:firstRowFirstColumn="0" w:firstRowLastColumn="0" w:lastRowFirstColumn="0" w:lastRowLastColumn="0"/>
              <w:rPr>
                <w:lang w:val="en-GB"/>
              </w:rPr>
            </w:pPr>
            <w:r w:rsidRPr="00CD63D9">
              <w:rPr>
                <w:lang w:val="en-GB"/>
              </w:rPr>
              <w:t>CCSDS 521.1-B-1</w:t>
            </w:r>
          </w:p>
        </w:tc>
        <w:tc>
          <w:tcPr>
            <w:tcW w:w="1700" w:type="dxa"/>
          </w:tcPr>
          <w:p w14:paraId="5A25F198" w14:textId="0279EDDE" w:rsidR="00CD63D9" w:rsidRDefault="00CD63D9" w:rsidP="00731CE2">
            <w:pPr>
              <w:pStyle w:val="BodytextJustified"/>
              <w:cnfStyle w:val="000000000000" w:firstRow="0" w:lastRow="0" w:firstColumn="0" w:lastColumn="0" w:oddVBand="0" w:evenVBand="0" w:oddHBand="0" w:evenHBand="0" w:firstRowFirstColumn="0" w:firstRowLastColumn="0" w:lastRowFirstColumn="0" w:lastRowLastColumn="0"/>
              <w:rPr>
                <w:lang w:val="en-GB"/>
              </w:rPr>
            </w:pPr>
            <w:r>
              <w:rPr>
                <w:lang w:val="en-GB"/>
              </w:rPr>
              <w:t>02/2014</w:t>
            </w:r>
          </w:p>
        </w:tc>
      </w:tr>
    </w:tbl>
    <w:p w14:paraId="16BF4C85" w14:textId="6D86DE9C" w:rsidR="00BE5839" w:rsidRPr="002352DB" w:rsidRDefault="00B62FFA" w:rsidP="00281AD9">
      <w:pPr>
        <w:pStyle w:val="Caption"/>
        <w:jc w:val="center"/>
        <w:rPr>
          <w:lang w:val="en-GB"/>
        </w:rPr>
      </w:pPr>
      <w:bookmarkStart w:id="14" w:name="_Toc525904465"/>
      <w:r>
        <w:t xml:space="preserve">Table </w:t>
      </w:r>
      <w:r w:rsidR="000B004F">
        <w:rPr>
          <w:noProof/>
        </w:rPr>
        <w:fldChar w:fldCharType="begin"/>
      </w:r>
      <w:r w:rsidR="000B004F">
        <w:rPr>
          <w:noProof/>
        </w:rPr>
        <w:instrText xml:space="preserve"> SEQ Table \* ARABIC </w:instrText>
      </w:r>
      <w:r w:rsidR="000B004F">
        <w:rPr>
          <w:noProof/>
        </w:rPr>
        <w:fldChar w:fldCharType="separate"/>
      </w:r>
      <w:r w:rsidR="005410B2">
        <w:rPr>
          <w:noProof/>
        </w:rPr>
        <w:t>1</w:t>
      </w:r>
      <w:r w:rsidR="000B004F">
        <w:rPr>
          <w:noProof/>
        </w:rPr>
        <w:fldChar w:fldCharType="end"/>
      </w:r>
      <w:r>
        <w:t>: References</w:t>
      </w:r>
      <w:bookmarkEnd w:id="14"/>
    </w:p>
    <w:p w14:paraId="724B25C5" w14:textId="137AD42B" w:rsidR="00E82344" w:rsidRDefault="00BD37AE" w:rsidP="00E82344">
      <w:pPr>
        <w:pStyle w:val="Heading2"/>
        <w:rPr>
          <w:lang w:val="en-GB"/>
        </w:rPr>
      </w:pPr>
      <w:bookmarkStart w:id="15" w:name="_Toc526174156"/>
      <w:r>
        <w:rPr>
          <w:lang w:val="en-GB"/>
        </w:rPr>
        <w:t>Terms</w:t>
      </w:r>
      <w:bookmarkEnd w:id="15"/>
    </w:p>
    <w:p w14:paraId="724B25CF" w14:textId="2145C6D4" w:rsidR="00BB18B6" w:rsidRDefault="00BB18B6" w:rsidP="00E82344">
      <w:pPr>
        <w:pStyle w:val="BodytextJustified"/>
        <w:rPr>
          <w:lang w:val="en-GB"/>
        </w:rPr>
      </w:pPr>
    </w:p>
    <w:p w14:paraId="7E6367DF" w14:textId="416BA1F7" w:rsidR="00BD37AE" w:rsidRDefault="00BD37AE" w:rsidP="00E82344">
      <w:pPr>
        <w:pStyle w:val="BodytextJustified"/>
        <w:rPr>
          <w:lang w:val="en-GB"/>
        </w:rPr>
      </w:pPr>
      <w:r>
        <w:rPr>
          <w:lang w:val="en-GB"/>
        </w:rPr>
        <w:t>MAL</w:t>
      </w:r>
      <w:r>
        <w:rPr>
          <w:lang w:val="en-GB"/>
        </w:rPr>
        <w:tab/>
      </w:r>
      <w:r>
        <w:rPr>
          <w:lang w:val="en-GB"/>
        </w:rPr>
        <w:tab/>
        <w:t>Message Abstraction Layer</w:t>
      </w:r>
    </w:p>
    <w:p w14:paraId="4694C5F4" w14:textId="0F365687" w:rsidR="00BD37AE" w:rsidRDefault="00BD37AE" w:rsidP="00E82344">
      <w:pPr>
        <w:pStyle w:val="BodytextJustified"/>
        <w:rPr>
          <w:lang w:val="en-GB"/>
        </w:rPr>
      </w:pPr>
      <w:r>
        <w:rPr>
          <w:lang w:val="en-GB"/>
        </w:rPr>
        <w:t>MO</w:t>
      </w:r>
      <w:r>
        <w:rPr>
          <w:lang w:val="en-GB"/>
        </w:rPr>
        <w:tab/>
      </w:r>
      <w:r>
        <w:rPr>
          <w:lang w:val="en-GB"/>
        </w:rPr>
        <w:tab/>
        <w:t>Mission Operations</w:t>
      </w:r>
    </w:p>
    <w:p w14:paraId="7CDFF0EF" w14:textId="486545F3" w:rsidR="00BD37AE" w:rsidRDefault="00BD37AE" w:rsidP="00E82344">
      <w:pPr>
        <w:pStyle w:val="BodytextJustified"/>
        <w:rPr>
          <w:lang w:val="en-GB"/>
        </w:rPr>
      </w:pPr>
      <w:r>
        <w:rPr>
          <w:lang w:val="en-GB"/>
        </w:rPr>
        <w:t>PES</w:t>
      </w:r>
      <w:r>
        <w:rPr>
          <w:lang w:val="en-GB"/>
        </w:rPr>
        <w:tab/>
      </w:r>
      <w:r>
        <w:rPr>
          <w:lang w:val="en-GB"/>
        </w:rPr>
        <w:tab/>
      </w:r>
      <w:r w:rsidRPr="00BD37AE">
        <w:t>Plan Execution Management</w:t>
      </w:r>
      <w:r>
        <w:t xml:space="preserve"> service</w:t>
      </w:r>
      <w:r w:rsidR="009A4CAB">
        <w:t xml:space="preserve"> (defined in GB)</w:t>
      </w:r>
    </w:p>
    <w:p w14:paraId="69728AB9" w14:textId="796CB6EA" w:rsidR="00BD37AE" w:rsidRDefault="00BD37AE" w:rsidP="00E82344">
      <w:pPr>
        <w:pStyle w:val="BodytextJustified"/>
        <w:rPr>
          <w:lang w:val="en-GB"/>
        </w:rPr>
      </w:pPr>
      <w:r>
        <w:rPr>
          <w:lang w:val="en-GB"/>
        </w:rPr>
        <w:t>PLS</w:t>
      </w:r>
      <w:r>
        <w:rPr>
          <w:lang w:val="en-GB"/>
        </w:rPr>
        <w:tab/>
      </w:r>
      <w:r>
        <w:rPr>
          <w:lang w:val="en-GB"/>
        </w:rPr>
        <w:tab/>
      </w:r>
      <w:r w:rsidRPr="00BD37AE">
        <w:t>Distribution and Retrieval</w:t>
      </w:r>
      <w:r>
        <w:t xml:space="preserve"> service</w:t>
      </w:r>
      <w:r w:rsidR="009A4CAB">
        <w:t xml:space="preserve"> (defined in GB)</w:t>
      </w:r>
    </w:p>
    <w:p w14:paraId="29E4A5F3" w14:textId="00CFBC1C" w:rsidR="00BD37AE" w:rsidRDefault="00BD37AE" w:rsidP="00E82344">
      <w:pPr>
        <w:pStyle w:val="BodytextJustified"/>
        <w:rPr>
          <w:lang w:val="en-GB"/>
        </w:rPr>
      </w:pPr>
      <w:r>
        <w:rPr>
          <w:lang w:val="en-GB"/>
        </w:rPr>
        <w:t>PMS</w:t>
      </w:r>
      <w:r>
        <w:rPr>
          <w:lang w:val="en-GB"/>
        </w:rPr>
        <w:tab/>
      </w:r>
      <w:r>
        <w:rPr>
          <w:lang w:val="en-GB"/>
        </w:rPr>
        <w:tab/>
      </w:r>
      <w:r w:rsidRPr="00BD37AE">
        <w:t>Planning Process Management</w:t>
      </w:r>
      <w:r>
        <w:t xml:space="preserve"> service</w:t>
      </w:r>
      <w:r w:rsidR="009A4CAB">
        <w:t xml:space="preserve"> (defined in GB)</w:t>
      </w:r>
    </w:p>
    <w:p w14:paraId="5B1CDF0F" w14:textId="36EB61F4" w:rsidR="00BD37AE" w:rsidRDefault="00BD37AE" w:rsidP="00E82344">
      <w:pPr>
        <w:pStyle w:val="BodytextJustified"/>
        <w:rPr>
          <w:lang w:val="en-GB"/>
        </w:rPr>
      </w:pPr>
      <w:r>
        <w:rPr>
          <w:lang w:val="en-GB"/>
        </w:rPr>
        <w:t>PRS</w:t>
      </w:r>
      <w:r>
        <w:rPr>
          <w:lang w:val="en-GB"/>
        </w:rPr>
        <w:tab/>
      </w:r>
      <w:r>
        <w:rPr>
          <w:lang w:val="en-GB"/>
        </w:rPr>
        <w:tab/>
      </w:r>
      <w:r>
        <w:t>Planning Request service</w:t>
      </w:r>
      <w:r w:rsidR="009A4CAB">
        <w:t xml:space="preserve"> (defined in GB)</w:t>
      </w:r>
    </w:p>
    <w:p w14:paraId="724B25D0" w14:textId="77777777" w:rsidR="00D208BF" w:rsidRDefault="00D208BF" w:rsidP="00E82344">
      <w:pPr>
        <w:pStyle w:val="BodytextJustified"/>
        <w:rPr>
          <w:lang w:val="en-GB"/>
        </w:rPr>
      </w:pPr>
      <w:r>
        <w:rPr>
          <w:lang w:val="en-GB"/>
        </w:rPr>
        <w:t>TN</w:t>
      </w:r>
      <w:r>
        <w:rPr>
          <w:lang w:val="en-GB"/>
        </w:rPr>
        <w:tab/>
      </w:r>
      <w:r>
        <w:rPr>
          <w:lang w:val="en-GB"/>
        </w:rPr>
        <w:tab/>
        <w:t>Technical Note</w:t>
      </w:r>
    </w:p>
    <w:p w14:paraId="45FE07FB" w14:textId="253D4B54" w:rsidR="001C2F60" w:rsidRDefault="001C2F60" w:rsidP="00ED5812">
      <w:pPr>
        <w:pStyle w:val="Heading1"/>
        <w:numPr>
          <w:ilvl w:val="0"/>
          <w:numId w:val="0"/>
        </w:numPr>
        <w:rPr>
          <w:lang w:val="en-GB"/>
        </w:rPr>
      </w:pPr>
      <w:bookmarkStart w:id="16" w:name="_Mapping_to_MO"/>
      <w:bookmarkStart w:id="17" w:name="_Toc525213130"/>
      <w:bookmarkStart w:id="18" w:name="_Toc525213131"/>
      <w:bookmarkStart w:id="19" w:name="_Toc525213163"/>
      <w:bookmarkStart w:id="20" w:name="_Toc525213164"/>
      <w:bookmarkStart w:id="21" w:name="_Toc525213166"/>
      <w:bookmarkStart w:id="22" w:name="_Toc525213167"/>
      <w:bookmarkStart w:id="23" w:name="_Toc525213439"/>
      <w:bookmarkStart w:id="24" w:name="_Toc525213440"/>
      <w:bookmarkStart w:id="25" w:name="_Toc525213441"/>
      <w:bookmarkStart w:id="26" w:name="_Toc525213442"/>
      <w:bookmarkStart w:id="27" w:name="_Toc525213471"/>
      <w:bookmarkStart w:id="28" w:name="_Toc525213472"/>
      <w:bookmarkStart w:id="29" w:name="_Toc525213473"/>
      <w:bookmarkStart w:id="30" w:name="_Activities"/>
      <w:bookmarkStart w:id="31" w:name="_Toc525213476"/>
      <w:bookmarkStart w:id="32" w:name="_Toc525213694"/>
      <w:bookmarkStart w:id="33" w:name="_Toc525213695"/>
      <w:bookmarkStart w:id="34" w:name="_Toc525213696"/>
      <w:bookmarkStart w:id="35" w:name="_Toc525213697"/>
      <w:bookmarkStart w:id="36" w:name="_Toc525213774"/>
      <w:bookmarkStart w:id="37" w:name="_Toc525213777"/>
      <w:bookmarkStart w:id="38" w:name="_Toc525213779"/>
      <w:bookmarkStart w:id="39" w:name="_Toc525213869"/>
      <w:bookmarkStart w:id="40" w:name="_Toc525213870"/>
      <w:bookmarkStart w:id="41" w:name="_Toc52521387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832B8E0" w14:textId="77777777" w:rsidR="00ED5812" w:rsidRDefault="00ED5812">
      <w:pPr>
        <w:rPr>
          <w:b/>
          <w:caps/>
          <w:sz w:val="28"/>
          <w:lang w:val="en-GB"/>
        </w:rPr>
      </w:pPr>
      <w:r>
        <w:rPr>
          <w:lang w:val="en-GB"/>
        </w:rPr>
        <w:br w:type="page"/>
      </w:r>
    </w:p>
    <w:p w14:paraId="580B9B5D" w14:textId="3B7F92E2" w:rsidR="00693493" w:rsidRDefault="00BA71FC" w:rsidP="00693493">
      <w:pPr>
        <w:pStyle w:val="Heading1"/>
        <w:rPr>
          <w:lang w:val="en-GB"/>
        </w:rPr>
      </w:pPr>
      <w:bookmarkStart w:id="42" w:name="_Toc526174157"/>
      <w:r>
        <w:rPr>
          <w:lang w:val="en-GB"/>
        </w:rPr>
        <w:lastRenderedPageBreak/>
        <w:t>service</w:t>
      </w:r>
      <w:r w:rsidR="001B5A29">
        <w:rPr>
          <w:lang w:val="en-GB"/>
        </w:rPr>
        <w:t>s</w:t>
      </w:r>
      <w:r w:rsidR="00BD37AE">
        <w:rPr>
          <w:lang w:val="en-GB"/>
        </w:rPr>
        <w:t xml:space="preserve"> </w:t>
      </w:r>
      <w:r w:rsidR="003A1028">
        <w:rPr>
          <w:lang w:val="en-GB"/>
        </w:rPr>
        <w:t>overview</w:t>
      </w:r>
      <w:bookmarkEnd w:id="42"/>
    </w:p>
    <w:p w14:paraId="30D6BC0D" w14:textId="55224C51" w:rsidR="00693493" w:rsidRDefault="003C0C6D" w:rsidP="00693493">
      <w:pPr>
        <w:rPr>
          <w:lang w:val="en-GB"/>
        </w:rPr>
      </w:pPr>
      <w:r>
        <w:rPr>
          <w:lang w:val="en-GB"/>
        </w:rPr>
        <w:t xml:space="preserve">An approach and a </w:t>
      </w:r>
      <w:r w:rsidR="00301E1B">
        <w:rPr>
          <w:lang w:val="en-GB"/>
        </w:rPr>
        <w:t xml:space="preserve">partial </w:t>
      </w:r>
      <w:r>
        <w:rPr>
          <w:lang w:val="en-GB"/>
        </w:rPr>
        <w:t>summary of</w:t>
      </w:r>
      <w:r w:rsidR="00693493">
        <w:rPr>
          <w:lang w:val="en-GB"/>
        </w:rPr>
        <w:t xml:space="preserve"> defining planning MO services is the following:</w:t>
      </w:r>
    </w:p>
    <w:p w14:paraId="0F1B166F" w14:textId="0C587F15" w:rsidR="00693493" w:rsidRDefault="003C0C6D" w:rsidP="00FF106D">
      <w:pPr>
        <w:pStyle w:val="ListParagraph"/>
        <w:numPr>
          <w:ilvl w:val="0"/>
          <w:numId w:val="21"/>
        </w:numPr>
        <w:spacing w:before="240"/>
        <w:rPr>
          <w:lang w:val="en-GB"/>
        </w:rPr>
      </w:pPr>
      <w:r>
        <w:rPr>
          <w:lang w:val="en-GB"/>
        </w:rPr>
        <w:t>Summarise</w:t>
      </w:r>
      <w:r w:rsidR="00693493">
        <w:rPr>
          <w:lang w:val="en-GB"/>
        </w:rPr>
        <w:t xml:space="preserve"> the services outlined in </w:t>
      </w:r>
      <w:r>
        <w:t>[</w:t>
      </w:r>
      <w:hyperlink w:anchor="References" w:history="1">
        <w:r w:rsidRPr="00B97D04">
          <w:rPr>
            <w:rStyle w:val="Hyperlink"/>
            <w:lang w:val="en-GB"/>
          </w:rPr>
          <w:t>MP-GB</w:t>
        </w:r>
      </w:hyperlink>
      <w:r>
        <w:t>] and [</w:t>
      </w:r>
      <w:hyperlink w:anchor="References" w:history="1">
        <w:r w:rsidRPr="00B97D04">
          <w:rPr>
            <w:rStyle w:val="Hyperlink"/>
            <w:lang w:val="en-GB"/>
          </w:rPr>
          <w:t>MP-</w:t>
        </w:r>
        <w:r>
          <w:rPr>
            <w:rStyle w:val="Hyperlink"/>
            <w:lang w:val="en-GB"/>
          </w:rPr>
          <w:t>SA</w:t>
        </w:r>
      </w:hyperlink>
      <w:r>
        <w:t>]</w:t>
      </w:r>
      <w:r w:rsidR="00693493">
        <w:rPr>
          <w:lang w:val="en-GB"/>
        </w:rPr>
        <w:t>.</w:t>
      </w:r>
    </w:p>
    <w:p w14:paraId="7F90BAE0" w14:textId="77777777" w:rsidR="001048E0" w:rsidRDefault="001048E0" w:rsidP="001048E0">
      <w:pPr>
        <w:pStyle w:val="ListParagraph"/>
        <w:spacing w:before="240"/>
        <w:rPr>
          <w:lang w:val="en-GB"/>
        </w:rPr>
      </w:pPr>
    </w:p>
    <w:p w14:paraId="447D3A61" w14:textId="02289D8E" w:rsidR="00A12A4C" w:rsidRDefault="00905890" w:rsidP="00FF106D">
      <w:pPr>
        <w:pStyle w:val="ListParagraph"/>
        <w:numPr>
          <w:ilvl w:val="0"/>
          <w:numId w:val="21"/>
        </w:numPr>
        <w:spacing w:before="240"/>
        <w:rPr>
          <w:lang w:val="en-GB"/>
        </w:rPr>
      </w:pPr>
      <w:r>
        <w:rPr>
          <w:lang w:val="en-GB"/>
        </w:rPr>
        <w:t xml:space="preserve">In order to </w:t>
      </w:r>
      <w:r w:rsidR="00F837C9">
        <w:rPr>
          <w:lang w:val="en-GB"/>
        </w:rPr>
        <w:t>facilitate operations discussion, i</w:t>
      </w:r>
      <w:r w:rsidR="00A12A4C">
        <w:rPr>
          <w:lang w:val="en-GB"/>
        </w:rPr>
        <w:t xml:space="preserve">dentify broad categories of </w:t>
      </w:r>
      <w:r w:rsidR="00F837C9">
        <w:rPr>
          <w:lang w:val="en-GB"/>
        </w:rPr>
        <w:t>operations</w:t>
      </w:r>
      <w:r w:rsidR="00A12A4C">
        <w:rPr>
          <w:lang w:val="en-GB"/>
        </w:rPr>
        <w:t xml:space="preserve">: </w:t>
      </w:r>
      <w:r w:rsidR="00F837C9">
        <w:rPr>
          <w:lang w:val="en-GB"/>
        </w:rPr>
        <w:t xml:space="preserve">1) </w:t>
      </w:r>
      <w:r w:rsidR="00A12A4C">
        <w:rPr>
          <w:lang w:val="en-GB"/>
        </w:rPr>
        <w:t>plan content management</w:t>
      </w:r>
      <w:r w:rsidR="00F837C9">
        <w:rPr>
          <w:lang w:val="en-GB"/>
        </w:rPr>
        <w:t>,</w:t>
      </w:r>
      <w:r w:rsidR="00A12A4C">
        <w:rPr>
          <w:lang w:val="en-GB"/>
        </w:rPr>
        <w:t xml:space="preserve"> and </w:t>
      </w:r>
      <w:r w:rsidR="00F837C9">
        <w:rPr>
          <w:lang w:val="en-GB"/>
        </w:rPr>
        <w:t xml:space="preserve">2) </w:t>
      </w:r>
      <w:r w:rsidR="00A12A4C">
        <w:rPr>
          <w:lang w:val="en-GB"/>
        </w:rPr>
        <w:t>process management (plan distribution, planning, plan execution).</w:t>
      </w:r>
    </w:p>
    <w:p w14:paraId="6E5E0FCB" w14:textId="77777777" w:rsidR="001048E0" w:rsidRDefault="001048E0" w:rsidP="001048E0">
      <w:pPr>
        <w:pStyle w:val="ListParagraph"/>
        <w:spacing w:before="240"/>
        <w:rPr>
          <w:lang w:val="en-GB"/>
        </w:rPr>
      </w:pPr>
    </w:p>
    <w:p w14:paraId="3F9842DB" w14:textId="20DCE38B" w:rsidR="00A12A4C" w:rsidRDefault="007608A8" w:rsidP="00FF106D">
      <w:pPr>
        <w:pStyle w:val="ListParagraph"/>
        <w:numPr>
          <w:ilvl w:val="0"/>
          <w:numId w:val="21"/>
        </w:numPr>
        <w:spacing w:before="240"/>
        <w:rPr>
          <w:lang w:val="en-GB"/>
        </w:rPr>
      </w:pPr>
      <w:r>
        <w:rPr>
          <w:lang w:val="en-GB"/>
        </w:rPr>
        <w:t>Discuss</w:t>
      </w:r>
      <w:r w:rsidR="00A12A4C">
        <w:rPr>
          <w:lang w:val="en-GB"/>
        </w:rPr>
        <w:t xml:space="preserve"> service operations for above categories.</w:t>
      </w:r>
    </w:p>
    <w:p w14:paraId="2990D8A8" w14:textId="77777777" w:rsidR="001048E0" w:rsidRDefault="001048E0" w:rsidP="001048E0">
      <w:pPr>
        <w:pStyle w:val="ListParagraph"/>
        <w:spacing w:before="240"/>
        <w:rPr>
          <w:lang w:val="en-GB"/>
        </w:rPr>
      </w:pPr>
    </w:p>
    <w:p w14:paraId="591B778D" w14:textId="2967F69C" w:rsidR="00A12A4C" w:rsidRDefault="00A12A4C" w:rsidP="00FF106D">
      <w:pPr>
        <w:pStyle w:val="ListParagraph"/>
        <w:numPr>
          <w:ilvl w:val="0"/>
          <w:numId w:val="21"/>
        </w:numPr>
        <w:spacing w:before="240"/>
        <w:rPr>
          <w:lang w:val="en-GB"/>
        </w:rPr>
      </w:pPr>
      <w:r>
        <w:rPr>
          <w:lang w:val="en-GB"/>
        </w:rPr>
        <w:t xml:space="preserve">Discuss packaging of </w:t>
      </w:r>
      <w:r w:rsidR="007608A8">
        <w:rPr>
          <w:lang w:val="en-GB"/>
        </w:rPr>
        <w:t xml:space="preserve">MO </w:t>
      </w:r>
      <w:r>
        <w:rPr>
          <w:lang w:val="en-GB"/>
        </w:rPr>
        <w:t>services.</w:t>
      </w:r>
      <w:r w:rsidR="007608A8">
        <w:rPr>
          <w:lang w:val="en-GB"/>
        </w:rPr>
        <w:t xml:space="preserve"> </w:t>
      </w:r>
      <w:r w:rsidR="00F837C9">
        <w:rPr>
          <w:lang w:val="en-GB"/>
        </w:rPr>
        <w:t xml:space="preserve">It could make sense to define the MO services in such a way as to avoid overlap of functionality in services. E.g. if there is </w:t>
      </w:r>
      <w:r w:rsidR="006644BE">
        <w:rPr>
          <w:lang w:val="en-GB"/>
        </w:rPr>
        <w:t>configuration</w:t>
      </w:r>
      <w:r w:rsidR="00F837C9">
        <w:rPr>
          <w:lang w:val="en-GB"/>
        </w:rPr>
        <w:t xml:space="preserve"> management in several services then consider factoring it out.</w:t>
      </w:r>
    </w:p>
    <w:p w14:paraId="5176166D" w14:textId="77777777" w:rsidR="001C2F60" w:rsidRDefault="001C2F60" w:rsidP="00E35F79">
      <w:pPr>
        <w:pStyle w:val="Heading2"/>
        <w:rPr>
          <w:lang w:val="en-GB"/>
        </w:rPr>
      </w:pPr>
      <w:r>
        <w:rPr>
          <w:lang w:val="en-GB"/>
        </w:rPr>
        <w:br w:type="page"/>
      </w:r>
    </w:p>
    <w:p w14:paraId="316B574C" w14:textId="4D65B24D" w:rsidR="00E35F79" w:rsidRDefault="009C7FD6" w:rsidP="00E35F79">
      <w:pPr>
        <w:pStyle w:val="Heading2"/>
        <w:rPr>
          <w:lang w:val="en-GB"/>
        </w:rPr>
      </w:pPr>
      <w:bookmarkStart w:id="43" w:name="_Toc526174158"/>
      <w:r>
        <w:rPr>
          <w:lang w:val="en-GB"/>
        </w:rPr>
        <w:lastRenderedPageBreak/>
        <w:t>Green Book</w:t>
      </w:r>
      <w:r w:rsidR="00CE284D">
        <w:rPr>
          <w:lang w:val="en-GB"/>
        </w:rPr>
        <w:t xml:space="preserve"> s</w:t>
      </w:r>
      <w:r w:rsidR="003A1028">
        <w:rPr>
          <w:lang w:val="en-GB"/>
        </w:rPr>
        <w:t>ervices</w:t>
      </w:r>
      <w:r w:rsidR="00FE4906">
        <w:rPr>
          <w:lang w:val="en-GB"/>
        </w:rPr>
        <w:t xml:space="preserve"> </w:t>
      </w:r>
      <w:r w:rsidR="00CE284D">
        <w:rPr>
          <w:lang w:val="en-GB"/>
        </w:rPr>
        <w:t>overview</w:t>
      </w:r>
      <w:bookmarkEnd w:id="43"/>
    </w:p>
    <w:p w14:paraId="46F5E066" w14:textId="3AE530D0" w:rsidR="00371A40" w:rsidRDefault="008C4240" w:rsidP="00371A40">
      <w:r>
        <w:t>[</w:t>
      </w:r>
      <w:hyperlink w:anchor="References" w:history="1">
        <w:r w:rsidRPr="00B97D04">
          <w:rPr>
            <w:rStyle w:val="Hyperlink"/>
            <w:lang w:val="en-GB"/>
          </w:rPr>
          <w:t>MP-GB</w:t>
        </w:r>
      </w:hyperlink>
      <w:r>
        <w:t>] T</w:t>
      </w:r>
      <w:r w:rsidR="00371A40" w:rsidRPr="00371A40">
        <w:t xml:space="preserve">he interactions within the scope of Mission Planning and Scheduling standardization </w:t>
      </w:r>
      <w:proofErr w:type="gramStart"/>
      <w:r w:rsidR="00371A40" w:rsidRPr="00371A40">
        <w:t>can be grouped</w:t>
      </w:r>
      <w:proofErr w:type="gramEnd"/>
      <w:r w:rsidR="00371A40" w:rsidRPr="00371A40">
        <w:t xml:space="preserve"> into four principal topics, potentially corresponding to services, as follows</w:t>
      </w:r>
      <w:r>
        <w:t>:</w:t>
      </w:r>
    </w:p>
    <w:p w14:paraId="5FE65458" w14:textId="77E9197D" w:rsidR="00A668F8" w:rsidRPr="00A668F8" w:rsidRDefault="00A668F8" w:rsidP="00A668F8">
      <w:pPr>
        <w:pStyle w:val="BodytextJustified"/>
        <w:numPr>
          <w:ilvl w:val="0"/>
          <w:numId w:val="24"/>
        </w:numPr>
        <w:spacing w:before="240"/>
        <w:rPr>
          <w:lang w:val="en-GB"/>
        </w:rPr>
      </w:pPr>
      <w:r w:rsidRPr="00A668F8">
        <w:t>Planning Request, PRS</w:t>
      </w:r>
    </w:p>
    <w:p w14:paraId="4483D063" w14:textId="6B3D060E" w:rsidR="00A668F8" w:rsidRPr="00A668F8" w:rsidRDefault="00A668F8" w:rsidP="00A668F8">
      <w:pPr>
        <w:pStyle w:val="BodytextJustified"/>
        <w:numPr>
          <w:ilvl w:val="0"/>
          <w:numId w:val="24"/>
        </w:numPr>
        <w:rPr>
          <w:lang w:val="en-GB"/>
        </w:rPr>
      </w:pPr>
      <w:r w:rsidRPr="00A668F8">
        <w:t>Plan Distribution and Retrieval, PLS</w:t>
      </w:r>
    </w:p>
    <w:p w14:paraId="1F1E43C5" w14:textId="3871B684" w:rsidR="00A668F8" w:rsidRPr="00A668F8" w:rsidRDefault="00A668F8" w:rsidP="00A668F8">
      <w:pPr>
        <w:pStyle w:val="BodytextJustified"/>
        <w:numPr>
          <w:ilvl w:val="0"/>
          <w:numId w:val="24"/>
        </w:numPr>
        <w:rPr>
          <w:lang w:val="en-GB"/>
        </w:rPr>
      </w:pPr>
      <w:r w:rsidRPr="00A668F8">
        <w:t>Planning Process Management, PMS</w:t>
      </w:r>
    </w:p>
    <w:p w14:paraId="7D73BDC5" w14:textId="3501D944" w:rsidR="00A668F8" w:rsidRPr="00A668F8" w:rsidRDefault="00A668F8" w:rsidP="00A668F8">
      <w:pPr>
        <w:pStyle w:val="BodytextJustified"/>
        <w:numPr>
          <w:ilvl w:val="0"/>
          <w:numId w:val="24"/>
        </w:numPr>
        <w:rPr>
          <w:lang w:val="en-GB"/>
        </w:rPr>
      </w:pPr>
      <w:r w:rsidRPr="00A668F8">
        <w:t>Plan Execution Management, PES</w:t>
      </w:r>
    </w:p>
    <w:p w14:paraId="22F8DB80" w14:textId="77777777" w:rsidR="00A668F8" w:rsidRPr="00A668F8" w:rsidRDefault="00A668F8" w:rsidP="00A668F8">
      <w:pPr>
        <w:pStyle w:val="BodytextJustified"/>
        <w:ind w:left="720"/>
        <w:rPr>
          <w:lang w:val="en-GB"/>
        </w:rPr>
      </w:pPr>
    </w:p>
    <w:p w14:paraId="59290CBE" w14:textId="288BE9A3" w:rsidR="00371A40" w:rsidRDefault="00E35F79" w:rsidP="00C4099E">
      <w:pPr>
        <w:pStyle w:val="BodytextJustified"/>
        <w:rPr>
          <w:lang w:val="en-GB"/>
        </w:rPr>
      </w:pPr>
      <w:r>
        <w:rPr>
          <w:lang w:val="en-GB"/>
        </w:rPr>
        <w:fldChar w:fldCharType="begin"/>
      </w:r>
      <w:r>
        <w:rPr>
          <w:lang w:val="en-GB"/>
        </w:rPr>
        <w:instrText xml:space="preserve"> REF _Ref525223708 \h </w:instrText>
      </w:r>
      <w:r>
        <w:rPr>
          <w:lang w:val="en-GB"/>
        </w:rPr>
      </w:r>
      <w:r>
        <w:rPr>
          <w:lang w:val="en-GB"/>
        </w:rPr>
        <w:fldChar w:fldCharType="separate"/>
      </w:r>
      <w:r w:rsidR="005410B2">
        <w:t xml:space="preserve">Figure </w:t>
      </w:r>
      <w:r w:rsidR="005410B2">
        <w:rPr>
          <w:noProof/>
        </w:rPr>
        <w:t>1</w:t>
      </w:r>
      <w:r>
        <w:rPr>
          <w:lang w:val="en-GB"/>
        </w:rPr>
        <w:fldChar w:fldCharType="end"/>
      </w:r>
      <w:r>
        <w:rPr>
          <w:lang w:val="en-GB"/>
        </w:rPr>
        <w:t xml:space="preserve"> show the correspondence of </w:t>
      </w:r>
      <w:r w:rsidR="00C4099E">
        <w:rPr>
          <w:lang w:val="en-GB"/>
        </w:rPr>
        <w:t>planning use cases to services.</w:t>
      </w:r>
    </w:p>
    <w:p w14:paraId="1A8EDA99" w14:textId="77777777" w:rsidR="00C4099E" w:rsidRPr="00C4099E" w:rsidRDefault="00C4099E" w:rsidP="00C4099E">
      <w:pPr>
        <w:pStyle w:val="BodytextJustified"/>
        <w:rPr>
          <w:lang w:val="en-GB"/>
        </w:rPr>
      </w:pPr>
    </w:p>
    <w:p w14:paraId="64D9E89E" w14:textId="77777777" w:rsidR="00371A40" w:rsidRDefault="00371A40" w:rsidP="00371A40">
      <w:pPr>
        <w:pStyle w:val="BodytextJustified"/>
      </w:pPr>
    </w:p>
    <w:p w14:paraId="63B5F10C" w14:textId="77777777" w:rsidR="00E35F79" w:rsidRDefault="00E35F79" w:rsidP="00E35F79">
      <w:pPr>
        <w:keepNext/>
        <w:jc w:val="center"/>
      </w:pPr>
      <w:r w:rsidRPr="006418AA">
        <w:rPr>
          <w:noProof/>
        </w:rPr>
        <w:drawing>
          <wp:inline distT="0" distB="0" distL="0" distR="0" wp14:anchorId="3F5891F7" wp14:editId="43E48912">
            <wp:extent cx="5712460" cy="31299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2460" cy="3129915"/>
                    </a:xfrm>
                    <a:prstGeom prst="rect">
                      <a:avLst/>
                    </a:prstGeom>
                    <a:noFill/>
                    <a:ln>
                      <a:noFill/>
                    </a:ln>
                  </pic:spPr>
                </pic:pic>
              </a:graphicData>
            </a:graphic>
          </wp:inline>
        </w:drawing>
      </w:r>
    </w:p>
    <w:p w14:paraId="55ED3538" w14:textId="77777777" w:rsidR="00E35F79" w:rsidRDefault="00E35F79" w:rsidP="00E35F79">
      <w:pPr>
        <w:keepNext/>
      </w:pPr>
    </w:p>
    <w:p w14:paraId="081F99B6" w14:textId="77777777" w:rsidR="00E35F79" w:rsidRDefault="00E35F79" w:rsidP="00E35F79">
      <w:pPr>
        <w:pStyle w:val="Caption"/>
        <w:jc w:val="center"/>
      </w:pPr>
      <w:bookmarkStart w:id="44" w:name="_Ref525223708"/>
      <w:r>
        <w:t xml:space="preserve">Figure </w:t>
      </w:r>
      <w:r w:rsidR="000B004F">
        <w:rPr>
          <w:noProof/>
        </w:rPr>
        <w:fldChar w:fldCharType="begin"/>
      </w:r>
      <w:r w:rsidR="000B004F">
        <w:rPr>
          <w:noProof/>
        </w:rPr>
        <w:instrText xml:space="preserve"> SEQ Figure \* ARABIC </w:instrText>
      </w:r>
      <w:r w:rsidR="000B004F">
        <w:rPr>
          <w:noProof/>
        </w:rPr>
        <w:fldChar w:fldCharType="separate"/>
      </w:r>
      <w:r w:rsidR="00515C02">
        <w:rPr>
          <w:noProof/>
        </w:rPr>
        <w:t>1</w:t>
      </w:r>
      <w:r w:rsidR="000B004F">
        <w:rPr>
          <w:noProof/>
        </w:rPr>
        <w:fldChar w:fldCharType="end"/>
      </w:r>
      <w:bookmarkEnd w:id="44"/>
      <w:r>
        <w:t xml:space="preserve"> - </w:t>
      </w:r>
      <w:r w:rsidRPr="00BD490D">
        <w:t>Correspondence of Planning Use Cases to Services</w:t>
      </w:r>
      <w:r>
        <w:t xml:space="preserve"> [GB]</w:t>
      </w:r>
    </w:p>
    <w:p w14:paraId="5D6C36DB" w14:textId="4D092E10" w:rsidR="00F27114" w:rsidRDefault="00F27114" w:rsidP="000B004F">
      <w:pPr>
        <w:pStyle w:val="Heading3"/>
        <w:numPr>
          <w:ilvl w:val="0"/>
          <w:numId w:val="0"/>
        </w:numPr>
      </w:pPr>
      <w:r>
        <w:br w:type="page"/>
      </w:r>
    </w:p>
    <w:p w14:paraId="1D95E15D" w14:textId="201B9693" w:rsidR="00A12A4C" w:rsidRDefault="00E47532" w:rsidP="00A12A4C">
      <w:pPr>
        <w:pStyle w:val="Heading3"/>
      </w:pPr>
      <w:bookmarkStart w:id="45" w:name="_Toc526174159"/>
      <w:r>
        <w:lastRenderedPageBreak/>
        <w:t xml:space="preserve">Planning </w:t>
      </w:r>
      <w:r w:rsidRPr="00A36F56">
        <w:t>Request</w:t>
      </w:r>
      <w:r>
        <w:t>, PRS</w:t>
      </w:r>
      <w:bookmarkEnd w:id="45"/>
    </w:p>
    <w:p w14:paraId="78CB4926" w14:textId="1F0077D8" w:rsidR="00E47532" w:rsidRDefault="001C2F60" w:rsidP="00A12A4C">
      <w:pPr>
        <w:spacing w:before="240" w:line="280" w:lineRule="atLeast"/>
        <w:jc w:val="both"/>
      </w:pPr>
      <w:r>
        <w:t>[</w:t>
      </w:r>
      <w:hyperlink w:anchor="References" w:history="1">
        <w:r w:rsidRPr="00B97D04">
          <w:rPr>
            <w:rStyle w:val="Hyperlink"/>
            <w:lang w:val="en-GB"/>
          </w:rPr>
          <w:t>MP-</w:t>
        </w:r>
        <w:r>
          <w:rPr>
            <w:rStyle w:val="Hyperlink"/>
            <w:lang w:val="en-GB"/>
          </w:rPr>
          <w:t>GB</w:t>
        </w:r>
      </w:hyperlink>
      <w:r>
        <w:t xml:space="preserve">] </w:t>
      </w:r>
      <w:r w:rsidR="00A12A4C">
        <w:t>A</w:t>
      </w:r>
      <w:r w:rsidR="00E47532">
        <w:t>synchronous submission of Planning Requests, associated responses and their subsequent management and status feedback;</w:t>
      </w:r>
    </w:p>
    <w:p w14:paraId="3D592B44" w14:textId="77777777" w:rsidR="0010095B" w:rsidRDefault="0010095B" w:rsidP="00A12A4C">
      <w:pPr>
        <w:pStyle w:val="ListParagraph"/>
        <w:ind w:left="0"/>
      </w:pPr>
    </w:p>
    <w:p w14:paraId="72443A73" w14:textId="77777777" w:rsidR="008C4240" w:rsidRDefault="008C4240" w:rsidP="008C4240">
      <w:pPr>
        <w:spacing w:line="280" w:lineRule="atLeast"/>
        <w:jc w:val="both"/>
        <w:rPr>
          <w:i/>
        </w:rPr>
      </w:pPr>
      <w:r>
        <w:t>[</w:t>
      </w:r>
      <w:hyperlink w:anchor="References" w:history="1">
        <w:r w:rsidRPr="00B97D04">
          <w:rPr>
            <w:rStyle w:val="Hyperlink"/>
            <w:lang w:val="en-GB"/>
          </w:rPr>
          <w:t>MP-</w:t>
        </w:r>
        <w:r>
          <w:rPr>
            <w:rStyle w:val="Hyperlink"/>
            <w:lang w:val="en-GB"/>
          </w:rPr>
          <w:t>SA</w:t>
        </w:r>
      </w:hyperlink>
      <w:r>
        <w:t xml:space="preserve">] </w:t>
      </w:r>
      <w:r w:rsidRPr="008C4240">
        <w:t>The Planning Request service supports the submission of discrete planning requests by a consumer function.  This includes the associated responses and provision of asynchronous status feedback by the provider function at the level of those planning requests; and the ability to manage requests post submission.</w:t>
      </w:r>
    </w:p>
    <w:p w14:paraId="7CD0D339" w14:textId="77777777" w:rsidR="008C4240" w:rsidRPr="0010095B" w:rsidRDefault="008C4240" w:rsidP="00A12A4C">
      <w:pPr>
        <w:pStyle w:val="ListParagraph"/>
        <w:ind w:left="0"/>
      </w:pPr>
    </w:p>
    <w:p w14:paraId="68C2617F" w14:textId="27D2F404" w:rsidR="0010095B" w:rsidRDefault="00B6788B" w:rsidP="0058767B">
      <w:r w:rsidRPr="0010095B">
        <w:rPr>
          <w:lang w:val="en-GB"/>
        </w:rPr>
        <w:t>[</w:t>
      </w:r>
      <w:hyperlink w:anchor="References" w:history="1">
        <w:r w:rsidRPr="0010095B">
          <w:rPr>
            <w:rStyle w:val="Hyperlink"/>
            <w:lang w:val="en-GB"/>
          </w:rPr>
          <w:t>MP-GB</w:t>
        </w:r>
      </w:hyperlink>
      <w:r w:rsidRPr="0010095B">
        <w:rPr>
          <w:lang w:val="en-GB"/>
        </w:rPr>
        <w:t>]</w:t>
      </w:r>
      <w:r w:rsidR="0010095B">
        <w:t xml:space="preserve"> </w:t>
      </w:r>
      <w:r w:rsidR="0010095B" w:rsidRPr="0010095B">
        <w:rPr>
          <w:b/>
        </w:rPr>
        <w:t>Planning Request</w:t>
      </w:r>
      <w:r w:rsidR="0010095B">
        <w:t>:</w:t>
      </w:r>
      <w:r w:rsidR="0010095B" w:rsidRPr="0010095B">
        <w:rPr>
          <w:lang w:val="en-GB"/>
        </w:rPr>
        <w:t xml:space="preserve"> </w:t>
      </w:r>
      <w:r w:rsidR="0010095B">
        <w:t>A Planning Request constitutes an input to the planning process, which requests one or more activities. Each Planning Request contains all the information that the requester can provide.</w:t>
      </w:r>
    </w:p>
    <w:p w14:paraId="04232174" w14:textId="77777777" w:rsidR="0010095B" w:rsidRDefault="0010095B" w:rsidP="0058767B">
      <w:pPr>
        <w:tabs>
          <w:tab w:val="left" w:pos="851"/>
          <w:tab w:val="left" w:pos="1134"/>
        </w:tabs>
      </w:pPr>
    </w:p>
    <w:p w14:paraId="52C70A39" w14:textId="77777777" w:rsidR="0010095B" w:rsidRDefault="0010095B" w:rsidP="0058767B">
      <w:pPr>
        <w:tabs>
          <w:tab w:val="left" w:pos="851"/>
          <w:tab w:val="left" w:pos="1134"/>
        </w:tabs>
        <w:ind w:left="360"/>
      </w:pPr>
      <w:r>
        <w:t>NOTE</w:t>
      </w:r>
      <w:r>
        <w:tab/>
        <w:t>-</w:t>
      </w:r>
      <w:r>
        <w:tab/>
        <w:t xml:space="preserve">The prefix Planning </w:t>
      </w:r>
      <w:proofErr w:type="gramStart"/>
      <w:r>
        <w:t>is used</w:t>
      </w:r>
      <w:proofErr w:type="gramEnd"/>
      <w:r>
        <w:t xml:space="preserve"> to disambiguate from other uses of the term Request.</w:t>
      </w:r>
    </w:p>
    <w:p w14:paraId="38E0178E" w14:textId="77777777" w:rsidR="0010095B" w:rsidRDefault="0010095B" w:rsidP="0058767B">
      <w:pPr>
        <w:pStyle w:val="BodytextJustified"/>
        <w:ind w:left="360"/>
      </w:pPr>
    </w:p>
    <w:p w14:paraId="07F47D2E" w14:textId="77777777" w:rsidR="0010095B" w:rsidRDefault="0010095B" w:rsidP="0058767B">
      <w:pPr>
        <w:pStyle w:val="BodytextJustified"/>
        <w:ind w:left="360"/>
        <w:rPr>
          <w:lang w:val="en-GB"/>
        </w:rPr>
      </w:pPr>
      <w:r>
        <w:t>NOTE</w:t>
      </w:r>
      <w:r>
        <w:tab/>
        <w:t>-</w:t>
      </w:r>
      <w:r>
        <w:tab/>
      </w:r>
      <w:proofErr w:type="gramStart"/>
      <w:r>
        <w:t>Typically</w:t>
      </w:r>
      <w:proofErr w:type="gramEnd"/>
      <w:r>
        <w:t xml:space="preserve"> the planning process depends on other inputs, which is not provided through the Planning Requests, such as orbital information, or the previous plan.</w:t>
      </w:r>
    </w:p>
    <w:p w14:paraId="2154355D" w14:textId="0484E862" w:rsidR="00630643" w:rsidRDefault="003136C9" w:rsidP="003136C9">
      <w:pPr>
        <w:tabs>
          <w:tab w:val="left" w:pos="7482"/>
        </w:tabs>
        <w:spacing w:line="280" w:lineRule="atLeast"/>
        <w:jc w:val="both"/>
        <w:rPr>
          <w:b/>
          <w:lang w:val="en-GB"/>
        </w:rPr>
      </w:pPr>
      <w:r>
        <w:rPr>
          <w:b/>
          <w:lang w:val="en-GB"/>
        </w:rPr>
        <w:tab/>
      </w:r>
    </w:p>
    <w:p w14:paraId="42E4BE57" w14:textId="5C66DA9B" w:rsidR="000B004F" w:rsidRPr="000B004F" w:rsidRDefault="000B004F" w:rsidP="00B6788B">
      <w:pPr>
        <w:spacing w:line="280" w:lineRule="atLeast"/>
        <w:ind w:left="360"/>
        <w:jc w:val="both"/>
        <w:rPr>
          <w:b/>
          <w:i/>
          <w:lang w:val="en-GB"/>
        </w:rPr>
      </w:pPr>
      <w:r w:rsidRPr="000B004F">
        <w:rPr>
          <w:b/>
          <w:i/>
          <w:lang w:val="en-GB"/>
        </w:rPr>
        <w:t>Discussion Item</w:t>
      </w:r>
    </w:p>
    <w:p w14:paraId="24570314" w14:textId="78931B07" w:rsidR="00384A76" w:rsidRPr="000B004F" w:rsidRDefault="00384A76" w:rsidP="000B004F">
      <w:pPr>
        <w:pStyle w:val="ListParagraph"/>
        <w:numPr>
          <w:ilvl w:val="0"/>
          <w:numId w:val="42"/>
        </w:numPr>
        <w:spacing w:line="280" w:lineRule="atLeast"/>
        <w:jc w:val="both"/>
        <w:rPr>
          <w:i/>
          <w:lang w:val="en-GB"/>
        </w:rPr>
      </w:pPr>
      <w:r w:rsidRPr="000B004F">
        <w:rPr>
          <w:i/>
          <w:lang w:val="en-GB"/>
        </w:rPr>
        <w:t>Note about terminology: The Planning Request by definition requests activities, but the Planning Request Service does more, such as edit plan content and update planning events and resources.</w:t>
      </w:r>
    </w:p>
    <w:p w14:paraId="7FA7A0AC" w14:textId="77777777" w:rsidR="008C4240" w:rsidRDefault="008C4240" w:rsidP="0058767B">
      <w:pPr>
        <w:spacing w:line="280" w:lineRule="atLeast"/>
        <w:jc w:val="both"/>
      </w:pPr>
    </w:p>
    <w:tbl>
      <w:tblPr>
        <w:tblW w:w="9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95"/>
        <w:gridCol w:w="2400"/>
        <w:gridCol w:w="2040"/>
        <w:gridCol w:w="2993"/>
      </w:tblGrid>
      <w:tr w:rsidR="00D20C51" w14:paraId="25E89ECA" w14:textId="77777777" w:rsidTr="00D20C51">
        <w:tc>
          <w:tcPr>
            <w:tcW w:w="1695" w:type="dxa"/>
            <w:tcBorders>
              <w:top w:val="single" w:sz="8" w:space="0" w:color="7E7E7E"/>
              <w:left w:val="single" w:sz="8" w:space="0" w:color="7E7E7E"/>
              <w:bottom w:val="single" w:sz="8" w:space="0" w:color="7E7E7E"/>
              <w:right w:val="single" w:sz="8" w:space="0" w:color="7E7E7E"/>
            </w:tcBorders>
            <w:shd w:val="clear" w:color="auto" w:fill="662382"/>
            <w:tcMar>
              <w:top w:w="56" w:type="dxa"/>
              <w:left w:w="56" w:type="dxa"/>
              <w:bottom w:w="56" w:type="dxa"/>
              <w:right w:w="56" w:type="dxa"/>
            </w:tcMar>
            <w:hideMark/>
          </w:tcPr>
          <w:p w14:paraId="06B4C98E" w14:textId="77777777" w:rsidR="00D20C51" w:rsidRDefault="00D20C51" w:rsidP="00753CEA">
            <w:pPr>
              <w:ind w:left="62"/>
              <w:rPr>
                <w:rFonts w:ascii="Arial" w:hAnsi="Arial" w:cs="Arial"/>
                <w:b/>
                <w:i/>
                <w:color w:val="FFFFFF"/>
                <w:sz w:val="20"/>
                <w:shd w:val="clear" w:color="auto" w:fill="662382"/>
              </w:rPr>
            </w:pPr>
            <w:r>
              <w:rPr>
                <w:rFonts w:ascii="Arial" w:hAnsi="Arial" w:cs="Arial"/>
                <w:b/>
                <w:color w:val="FFFFFF"/>
                <w:sz w:val="20"/>
                <w:shd w:val="clear" w:color="auto" w:fill="662382"/>
              </w:rPr>
              <w:t xml:space="preserve">Service </w:t>
            </w:r>
            <w:r>
              <w:rPr>
                <w:rFonts w:ascii="Arial" w:hAnsi="Arial" w:cs="Arial"/>
                <w:b/>
                <w:i/>
                <w:color w:val="FFFFFF"/>
                <w:sz w:val="20"/>
                <w:shd w:val="clear" w:color="auto" w:fill="662382"/>
              </w:rPr>
              <w:t>Provider</w:t>
            </w:r>
          </w:p>
        </w:tc>
        <w:tc>
          <w:tcPr>
            <w:tcW w:w="2400" w:type="dxa"/>
            <w:tcBorders>
              <w:top w:val="single" w:sz="8" w:space="0" w:color="7E7E7E"/>
              <w:left w:val="nil"/>
              <w:bottom w:val="single" w:sz="8" w:space="0" w:color="7E7E7E"/>
              <w:right w:val="single" w:sz="8" w:space="0" w:color="7E7E7E"/>
            </w:tcBorders>
            <w:shd w:val="clear" w:color="auto" w:fill="662382"/>
            <w:tcMar>
              <w:top w:w="56" w:type="dxa"/>
              <w:left w:w="56" w:type="dxa"/>
              <w:bottom w:w="56" w:type="dxa"/>
              <w:right w:w="56" w:type="dxa"/>
            </w:tcMar>
            <w:hideMark/>
          </w:tcPr>
          <w:p w14:paraId="60A50CF3" w14:textId="77777777" w:rsidR="00D20C51" w:rsidRDefault="00D20C51" w:rsidP="00753CEA">
            <w:pPr>
              <w:ind w:left="62"/>
              <w:rPr>
                <w:rFonts w:ascii="Arial" w:hAnsi="Arial" w:cs="Arial"/>
                <w:b/>
                <w:color w:val="FFFFFF"/>
                <w:sz w:val="20"/>
                <w:shd w:val="clear" w:color="auto" w:fill="662382"/>
              </w:rPr>
            </w:pPr>
            <w:r>
              <w:rPr>
                <w:rFonts w:ascii="Arial" w:hAnsi="Arial" w:cs="Arial"/>
                <w:b/>
                <w:color w:val="FFFFFF"/>
                <w:sz w:val="20"/>
                <w:shd w:val="clear" w:color="auto" w:fill="662382"/>
              </w:rPr>
              <w:t>Capabilities</w:t>
            </w:r>
          </w:p>
        </w:tc>
        <w:tc>
          <w:tcPr>
            <w:tcW w:w="2040" w:type="dxa"/>
            <w:tcBorders>
              <w:top w:val="single" w:sz="8" w:space="0" w:color="7E7E7E"/>
              <w:left w:val="nil"/>
              <w:bottom w:val="single" w:sz="8" w:space="0" w:color="7E7E7E"/>
              <w:right w:val="single" w:sz="8" w:space="0" w:color="7E7E7E"/>
            </w:tcBorders>
            <w:shd w:val="clear" w:color="auto" w:fill="662382"/>
            <w:tcMar>
              <w:top w:w="56" w:type="dxa"/>
              <w:left w:w="56" w:type="dxa"/>
              <w:bottom w:w="56" w:type="dxa"/>
              <w:right w:w="56" w:type="dxa"/>
            </w:tcMar>
            <w:hideMark/>
          </w:tcPr>
          <w:p w14:paraId="36EEA13E" w14:textId="77777777" w:rsidR="00D20C51" w:rsidRDefault="00D20C51" w:rsidP="00753CEA">
            <w:pPr>
              <w:ind w:left="62"/>
              <w:rPr>
                <w:rFonts w:ascii="Arial" w:hAnsi="Arial" w:cs="Arial"/>
                <w:b/>
                <w:color w:val="FFFFFF"/>
                <w:sz w:val="20"/>
                <w:shd w:val="clear" w:color="auto" w:fill="662382"/>
              </w:rPr>
            </w:pPr>
            <w:r>
              <w:rPr>
                <w:rFonts w:ascii="Arial" w:hAnsi="Arial" w:cs="Arial"/>
                <w:b/>
                <w:color w:val="FFFFFF"/>
                <w:sz w:val="20"/>
                <w:shd w:val="clear" w:color="auto" w:fill="662382"/>
              </w:rPr>
              <w:t>Data</w:t>
            </w:r>
          </w:p>
        </w:tc>
        <w:tc>
          <w:tcPr>
            <w:tcW w:w="2993" w:type="dxa"/>
            <w:tcBorders>
              <w:top w:val="single" w:sz="8" w:space="0" w:color="7E7E7E"/>
              <w:left w:val="nil"/>
              <w:bottom w:val="single" w:sz="8" w:space="0" w:color="7E7E7E"/>
              <w:right w:val="single" w:sz="8" w:space="0" w:color="7E7E7E"/>
            </w:tcBorders>
            <w:shd w:val="clear" w:color="auto" w:fill="662382"/>
            <w:tcMar>
              <w:top w:w="56" w:type="dxa"/>
              <w:left w:w="56" w:type="dxa"/>
              <w:bottom w:w="56" w:type="dxa"/>
              <w:right w:w="56" w:type="dxa"/>
            </w:tcMar>
            <w:hideMark/>
          </w:tcPr>
          <w:p w14:paraId="7BAC8EA1" w14:textId="77777777" w:rsidR="00D20C51" w:rsidRDefault="00D20C51" w:rsidP="00753CEA">
            <w:pPr>
              <w:ind w:left="62"/>
              <w:rPr>
                <w:rFonts w:ascii="Arial" w:hAnsi="Arial" w:cs="Arial"/>
                <w:b/>
                <w:color w:val="FFFFFF"/>
                <w:sz w:val="20"/>
                <w:shd w:val="clear" w:color="auto" w:fill="662382"/>
              </w:rPr>
            </w:pPr>
            <w:r>
              <w:rPr>
                <w:rFonts w:ascii="Arial" w:hAnsi="Arial" w:cs="Arial"/>
                <w:b/>
                <w:color w:val="FFFFFF"/>
                <w:sz w:val="20"/>
                <w:shd w:val="clear" w:color="auto" w:fill="662382"/>
              </w:rPr>
              <w:t>Description</w:t>
            </w:r>
          </w:p>
        </w:tc>
      </w:tr>
      <w:tr w:rsidR="00D20C51" w14:paraId="69C72E4A" w14:textId="77777777" w:rsidTr="00D20C51">
        <w:tc>
          <w:tcPr>
            <w:tcW w:w="1695" w:type="dxa"/>
            <w:tcBorders>
              <w:top w:val="nil"/>
              <w:left w:val="single" w:sz="8" w:space="0" w:color="7E7E7E"/>
              <w:bottom w:val="single" w:sz="8" w:space="0" w:color="7E7E7E"/>
              <w:right w:val="single" w:sz="8" w:space="0" w:color="7E7E7E"/>
            </w:tcBorders>
            <w:tcMar>
              <w:top w:w="56" w:type="dxa"/>
              <w:left w:w="56" w:type="dxa"/>
              <w:bottom w:w="56" w:type="dxa"/>
              <w:right w:w="56" w:type="dxa"/>
            </w:tcMar>
            <w:hideMark/>
          </w:tcPr>
          <w:p w14:paraId="68207F3A" w14:textId="77777777" w:rsidR="00D20C51" w:rsidRDefault="00D20C51" w:rsidP="00753CEA">
            <w:pPr>
              <w:spacing w:before="120"/>
              <w:ind w:left="62"/>
              <w:rPr>
                <w:rFonts w:ascii="Arial" w:hAnsi="Arial" w:cs="Arial"/>
                <w:b/>
                <w:sz w:val="20"/>
              </w:rPr>
            </w:pPr>
            <w:r>
              <w:rPr>
                <w:rFonts w:ascii="Arial" w:hAnsi="Arial" w:cs="Arial"/>
                <w:b/>
                <w:sz w:val="20"/>
              </w:rPr>
              <w:t>Planning Request,</w:t>
            </w:r>
            <w:r>
              <w:rPr>
                <w:rFonts w:ascii="Arial" w:hAnsi="Arial" w:cs="Arial"/>
                <w:b/>
                <w:sz w:val="20"/>
              </w:rPr>
              <w:br/>
              <w:t>PRS</w:t>
            </w:r>
          </w:p>
          <w:p w14:paraId="41BDB7BA" w14:textId="77777777" w:rsidR="00D20C51" w:rsidRDefault="00D20C51" w:rsidP="00753CEA">
            <w:pPr>
              <w:ind w:left="60"/>
              <w:rPr>
                <w:rFonts w:ascii="Arial" w:hAnsi="Arial" w:cs="Arial"/>
                <w:sz w:val="20"/>
              </w:rPr>
            </w:pPr>
            <w:r>
              <w:rPr>
                <w:rFonts w:ascii="Arial" w:hAnsi="Arial" w:cs="Arial"/>
                <w:b/>
                <w:i/>
                <w:sz w:val="20"/>
              </w:rPr>
              <w:t>Planning</w:t>
            </w:r>
          </w:p>
        </w:tc>
        <w:tc>
          <w:tcPr>
            <w:tcW w:w="2400" w:type="dxa"/>
            <w:tcBorders>
              <w:top w:val="nil"/>
              <w:left w:val="nil"/>
              <w:bottom w:val="single" w:sz="8" w:space="0" w:color="7E7E7E"/>
              <w:right w:val="single" w:sz="8" w:space="0" w:color="7E7E7E"/>
            </w:tcBorders>
            <w:tcMar>
              <w:top w:w="56" w:type="dxa"/>
              <w:left w:w="56" w:type="dxa"/>
              <w:bottom w:w="56" w:type="dxa"/>
              <w:right w:w="56" w:type="dxa"/>
            </w:tcMar>
            <w:hideMark/>
          </w:tcPr>
          <w:p w14:paraId="263E2460" w14:textId="77777777" w:rsidR="00D20C51" w:rsidRDefault="00D20C51" w:rsidP="00753CEA">
            <w:pPr>
              <w:pStyle w:val="TableList"/>
              <w:tabs>
                <w:tab w:val="clear" w:pos="360"/>
                <w:tab w:val="left" w:pos="708"/>
              </w:tabs>
              <w:spacing w:before="160"/>
              <w:ind w:left="357" w:hanging="357"/>
              <w:jc w:val="left"/>
            </w:pPr>
            <w:r>
              <w:t>Submit Request</w:t>
            </w:r>
          </w:p>
          <w:p w14:paraId="39064D7E" w14:textId="77777777" w:rsidR="00D20C51" w:rsidRDefault="00D20C51" w:rsidP="00753CEA">
            <w:pPr>
              <w:pStyle w:val="TableList"/>
              <w:tabs>
                <w:tab w:val="clear" w:pos="360"/>
                <w:tab w:val="left" w:pos="708"/>
              </w:tabs>
              <w:spacing w:before="120"/>
              <w:ind w:left="357" w:hanging="357"/>
              <w:jc w:val="left"/>
            </w:pPr>
            <w:r>
              <w:t>Update or cancel Requests</w:t>
            </w:r>
          </w:p>
          <w:p w14:paraId="41D7B3B7" w14:textId="77777777" w:rsidR="00D20C51" w:rsidRDefault="00D20C51" w:rsidP="00753CEA">
            <w:pPr>
              <w:pStyle w:val="TableList"/>
              <w:tabs>
                <w:tab w:val="clear" w:pos="360"/>
                <w:tab w:val="left" w:pos="708"/>
              </w:tabs>
              <w:spacing w:before="120"/>
              <w:ind w:left="357" w:hanging="357"/>
              <w:jc w:val="left"/>
            </w:pPr>
            <w:r>
              <w:t>Edit Plan content</w:t>
            </w:r>
          </w:p>
          <w:p w14:paraId="0B163E43" w14:textId="77777777" w:rsidR="00D20C51" w:rsidRDefault="00D20C51" w:rsidP="00753CEA">
            <w:pPr>
              <w:pStyle w:val="TableList"/>
              <w:tabs>
                <w:tab w:val="clear" w:pos="360"/>
                <w:tab w:val="left" w:pos="708"/>
              </w:tabs>
              <w:spacing w:before="120"/>
              <w:ind w:left="357" w:hanging="357"/>
              <w:jc w:val="left"/>
            </w:pPr>
            <w:r>
              <w:t>Update Planning Events and Resources.</w:t>
            </w:r>
          </w:p>
          <w:p w14:paraId="6F5F4E74" w14:textId="77777777" w:rsidR="00D20C51" w:rsidRDefault="00D20C51" w:rsidP="00753CEA">
            <w:pPr>
              <w:pStyle w:val="TableList"/>
              <w:tabs>
                <w:tab w:val="clear" w:pos="360"/>
                <w:tab w:val="left" w:pos="708"/>
              </w:tabs>
              <w:spacing w:before="120"/>
              <w:ind w:left="357" w:hanging="357"/>
              <w:jc w:val="left"/>
            </w:pPr>
            <w:r>
              <w:t>Provide Request Status feedback</w:t>
            </w:r>
          </w:p>
          <w:p w14:paraId="3651A83C" w14:textId="77777777" w:rsidR="00D20C51" w:rsidRDefault="00D20C51" w:rsidP="00753CEA">
            <w:pPr>
              <w:pStyle w:val="TableList"/>
              <w:tabs>
                <w:tab w:val="clear" w:pos="360"/>
                <w:tab w:val="left" w:pos="708"/>
              </w:tabs>
              <w:spacing w:before="120"/>
              <w:ind w:left="357" w:hanging="357"/>
              <w:jc w:val="left"/>
            </w:pPr>
            <w:r>
              <w:t>Manage Request Definitions</w:t>
            </w:r>
          </w:p>
        </w:tc>
        <w:tc>
          <w:tcPr>
            <w:tcW w:w="2040" w:type="dxa"/>
            <w:tcBorders>
              <w:top w:val="nil"/>
              <w:left w:val="nil"/>
              <w:bottom w:val="single" w:sz="8" w:space="0" w:color="7E7E7E"/>
              <w:right w:val="single" w:sz="8" w:space="0" w:color="7E7E7E"/>
            </w:tcBorders>
            <w:tcMar>
              <w:top w:w="56" w:type="dxa"/>
              <w:left w:w="56" w:type="dxa"/>
              <w:bottom w:w="56" w:type="dxa"/>
              <w:right w:w="56" w:type="dxa"/>
            </w:tcMar>
          </w:tcPr>
          <w:p w14:paraId="75AFD571" w14:textId="77777777" w:rsidR="00D20C51" w:rsidRDefault="00D20C51" w:rsidP="00753CEA">
            <w:pPr>
              <w:pStyle w:val="TableList"/>
              <w:tabs>
                <w:tab w:val="clear" w:pos="360"/>
                <w:tab w:val="left" w:pos="708"/>
              </w:tabs>
              <w:spacing w:before="160"/>
              <w:ind w:left="357" w:hanging="357"/>
              <w:jc w:val="left"/>
            </w:pPr>
            <w:r>
              <w:t>Planning Request</w:t>
            </w:r>
          </w:p>
          <w:p w14:paraId="759C5379" w14:textId="77777777" w:rsidR="00D20C51" w:rsidRDefault="00D20C51" w:rsidP="00753CEA">
            <w:pPr>
              <w:pStyle w:val="TableList"/>
              <w:tabs>
                <w:tab w:val="clear" w:pos="360"/>
                <w:tab w:val="left" w:pos="708"/>
              </w:tabs>
              <w:spacing w:before="120"/>
              <w:ind w:left="357" w:hanging="357"/>
              <w:jc w:val="left"/>
            </w:pPr>
            <w:r>
              <w:t>Plan</w:t>
            </w:r>
          </w:p>
          <w:p w14:paraId="093B39E1" w14:textId="77777777" w:rsidR="00D20C51" w:rsidRDefault="00D20C51" w:rsidP="00753CEA">
            <w:pPr>
              <w:pStyle w:val="TableList"/>
              <w:tabs>
                <w:tab w:val="clear" w:pos="360"/>
                <w:tab w:val="left" w:pos="708"/>
              </w:tabs>
              <w:spacing w:before="120"/>
              <w:ind w:left="357" w:hanging="357"/>
              <w:jc w:val="left"/>
            </w:pPr>
            <w:r>
              <w:t>Planning Activity</w:t>
            </w:r>
          </w:p>
          <w:p w14:paraId="40281606" w14:textId="77777777" w:rsidR="00D20C51" w:rsidRDefault="00D20C51" w:rsidP="00753CEA">
            <w:pPr>
              <w:pStyle w:val="TableList"/>
              <w:tabs>
                <w:tab w:val="clear" w:pos="360"/>
                <w:tab w:val="left" w:pos="708"/>
              </w:tabs>
              <w:spacing w:before="120"/>
              <w:ind w:left="357" w:hanging="357"/>
              <w:jc w:val="left"/>
            </w:pPr>
            <w:r>
              <w:t>Planning Event</w:t>
            </w:r>
          </w:p>
          <w:p w14:paraId="5CE1C13D" w14:textId="77777777" w:rsidR="00D20C51" w:rsidRDefault="00D20C51" w:rsidP="00753CEA">
            <w:pPr>
              <w:pStyle w:val="TableList"/>
              <w:tabs>
                <w:tab w:val="clear" w:pos="360"/>
                <w:tab w:val="left" w:pos="708"/>
              </w:tabs>
              <w:spacing w:before="120"/>
              <w:ind w:left="357" w:hanging="357"/>
              <w:jc w:val="left"/>
            </w:pPr>
            <w:r>
              <w:t>Planning Resource</w:t>
            </w:r>
          </w:p>
          <w:p w14:paraId="5BBF31ED" w14:textId="77777777" w:rsidR="00D20C51" w:rsidRDefault="00D20C51" w:rsidP="00753CEA">
            <w:pPr>
              <w:pStyle w:val="TableList"/>
              <w:tabs>
                <w:tab w:val="clear" w:pos="360"/>
                <w:tab w:val="left" w:pos="708"/>
              </w:tabs>
              <w:spacing w:before="120"/>
              <w:ind w:left="357" w:hanging="357"/>
              <w:jc w:val="left"/>
            </w:pPr>
            <w:r>
              <w:t>Planning Constraint</w:t>
            </w:r>
          </w:p>
          <w:p w14:paraId="50EB3919" w14:textId="77777777" w:rsidR="00D20C51" w:rsidRDefault="00D20C51" w:rsidP="00753CEA">
            <w:pPr>
              <w:ind w:left="60"/>
              <w:rPr>
                <w:rFonts w:ascii="Arial" w:hAnsi="Arial" w:cs="Arial"/>
                <w:sz w:val="20"/>
              </w:rPr>
            </w:pPr>
          </w:p>
        </w:tc>
        <w:tc>
          <w:tcPr>
            <w:tcW w:w="2993" w:type="dxa"/>
            <w:tcBorders>
              <w:top w:val="nil"/>
              <w:left w:val="nil"/>
              <w:bottom w:val="single" w:sz="8" w:space="0" w:color="7E7E7E"/>
              <w:right w:val="single" w:sz="8" w:space="0" w:color="7E7E7E"/>
            </w:tcBorders>
            <w:tcMar>
              <w:top w:w="56" w:type="dxa"/>
              <w:left w:w="56" w:type="dxa"/>
              <w:bottom w:w="56" w:type="dxa"/>
              <w:right w:w="56" w:type="dxa"/>
            </w:tcMar>
            <w:hideMark/>
          </w:tcPr>
          <w:p w14:paraId="6AFA526A" w14:textId="77777777" w:rsidR="00D20C51" w:rsidRDefault="00D20C51" w:rsidP="00753CEA">
            <w:pPr>
              <w:spacing w:before="120"/>
              <w:ind w:left="62"/>
              <w:rPr>
                <w:rFonts w:ascii="Arial" w:hAnsi="Arial" w:cs="Arial"/>
                <w:sz w:val="20"/>
              </w:rPr>
            </w:pPr>
            <w:r>
              <w:rPr>
                <w:rFonts w:ascii="Arial" w:hAnsi="Arial" w:cs="Arial"/>
                <w:sz w:val="20"/>
              </w:rPr>
              <w:t>Asynchronous submission of Planning Requests, associated responses and their subsequent management and status feedback.</w:t>
            </w:r>
          </w:p>
          <w:p w14:paraId="2038A0A6" w14:textId="77777777" w:rsidR="00D20C51" w:rsidRDefault="00D20C51" w:rsidP="00753CEA">
            <w:pPr>
              <w:spacing w:before="120"/>
              <w:ind w:left="62"/>
              <w:rPr>
                <w:rFonts w:ascii="Arial" w:hAnsi="Arial" w:cs="Arial"/>
                <w:sz w:val="20"/>
              </w:rPr>
            </w:pPr>
            <w:r>
              <w:rPr>
                <w:rFonts w:ascii="Arial" w:hAnsi="Arial" w:cs="Arial"/>
                <w:sz w:val="20"/>
              </w:rPr>
              <w:t xml:space="preserve">Update (editing) of the executing Plan at activity level. </w:t>
            </w:r>
          </w:p>
          <w:p w14:paraId="3777C8C3" w14:textId="77777777" w:rsidR="00D20C51" w:rsidRDefault="00D20C51" w:rsidP="00753CEA">
            <w:pPr>
              <w:spacing w:before="120"/>
              <w:ind w:left="62"/>
              <w:rPr>
                <w:rFonts w:ascii="Arial" w:hAnsi="Arial" w:cs="Arial"/>
                <w:sz w:val="20"/>
              </w:rPr>
            </w:pPr>
            <w:r>
              <w:rPr>
                <w:rFonts w:ascii="Arial" w:hAnsi="Arial" w:cs="Arial"/>
                <w:sz w:val="20"/>
              </w:rPr>
              <w:t>Update of Planning Events and resources.</w:t>
            </w:r>
          </w:p>
          <w:p w14:paraId="095DAD1F" w14:textId="77777777" w:rsidR="00D20C51" w:rsidRDefault="00D20C51" w:rsidP="00540FF9">
            <w:pPr>
              <w:keepNext/>
              <w:spacing w:before="120" w:after="120"/>
              <w:ind w:left="62"/>
              <w:rPr>
                <w:rFonts w:ascii="Arial" w:hAnsi="Arial" w:cs="Arial"/>
                <w:sz w:val="20"/>
              </w:rPr>
            </w:pPr>
            <w:r>
              <w:rPr>
                <w:rFonts w:ascii="Arial" w:hAnsi="Arial" w:cs="Arial"/>
                <w:sz w:val="20"/>
              </w:rPr>
              <w:t>A Planning Request may reference a Plan (output from an earlier planning process), in which case the provided feedback includes the status of the Plan in terms of its contained activities and other items.</w:t>
            </w:r>
          </w:p>
        </w:tc>
      </w:tr>
    </w:tbl>
    <w:p w14:paraId="77A20507" w14:textId="128EA877" w:rsidR="00D20C51" w:rsidRDefault="00540FF9" w:rsidP="0072164A">
      <w:pPr>
        <w:pStyle w:val="Caption"/>
        <w:jc w:val="center"/>
      </w:pPr>
      <w:bookmarkStart w:id="46" w:name="_Toc525904466"/>
      <w:r>
        <w:t xml:space="preserve">Table </w:t>
      </w:r>
      <w:r w:rsidR="000B004F">
        <w:rPr>
          <w:noProof/>
        </w:rPr>
        <w:fldChar w:fldCharType="begin"/>
      </w:r>
      <w:r w:rsidR="000B004F">
        <w:rPr>
          <w:noProof/>
        </w:rPr>
        <w:instrText xml:space="preserve"> SEQ Table \* ARABIC </w:instrText>
      </w:r>
      <w:r w:rsidR="000B004F">
        <w:rPr>
          <w:noProof/>
        </w:rPr>
        <w:fldChar w:fldCharType="separate"/>
      </w:r>
      <w:r w:rsidR="005410B2">
        <w:rPr>
          <w:noProof/>
        </w:rPr>
        <w:t>2</w:t>
      </w:r>
      <w:r w:rsidR="000B004F">
        <w:rPr>
          <w:noProof/>
        </w:rPr>
        <w:fldChar w:fldCharType="end"/>
      </w:r>
      <w:r>
        <w:t xml:space="preserve"> - Planning </w:t>
      </w:r>
      <w:r w:rsidR="0072164A">
        <w:t>R</w:t>
      </w:r>
      <w:r>
        <w:t>equest service [MP-GB]</w:t>
      </w:r>
      <w:bookmarkEnd w:id="46"/>
    </w:p>
    <w:p w14:paraId="1DA7DBCD" w14:textId="77777777" w:rsidR="00D20C51" w:rsidRDefault="00D20C51" w:rsidP="0058767B">
      <w:pPr>
        <w:spacing w:line="280" w:lineRule="atLeast"/>
        <w:jc w:val="both"/>
      </w:pPr>
    </w:p>
    <w:p w14:paraId="41836081" w14:textId="07BE3B8C" w:rsidR="00A12A4C" w:rsidRDefault="00E47532" w:rsidP="00A12A4C">
      <w:pPr>
        <w:pStyle w:val="Heading3"/>
      </w:pPr>
      <w:bookmarkStart w:id="47" w:name="_Toc526174160"/>
      <w:r w:rsidRPr="00A36F56">
        <w:t>Plan Distribution and Retrieval</w:t>
      </w:r>
      <w:r>
        <w:t>, PLS</w:t>
      </w:r>
      <w:bookmarkEnd w:id="47"/>
    </w:p>
    <w:p w14:paraId="29C22D1E" w14:textId="57DB6129" w:rsidR="00E47532" w:rsidRDefault="00D20C51" w:rsidP="00A12A4C">
      <w:pPr>
        <w:spacing w:before="240" w:line="280" w:lineRule="atLeast"/>
        <w:jc w:val="both"/>
      </w:pPr>
      <w:r>
        <w:t>[</w:t>
      </w:r>
      <w:hyperlink w:anchor="References" w:history="1">
        <w:r w:rsidRPr="00B97D04">
          <w:rPr>
            <w:rStyle w:val="Hyperlink"/>
            <w:lang w:val="en-GB"/>
          </w:rPr>
          <w:t>MP-</w:t>
        </w:r>
        <w:r>
          <w:rPr>
            <w:rStyle w:val="Hyperlink"/>
            <w:lang w:val="en-GB"/>
          </w:rPr>
          <w:t>GB</w:t>
        </w:r>
      </w:hyperlink>
      <w:r>
        <w:t xml:space="preserve">] </w:t>
      </w:r>
      <w:r w:rsidR="00A12A4C">
        <w:t>F</w:t>
      </w:r>
      <w:r w:rsidR="00E47532">
        <w:t xml:space="preserve">or distribution and access to the Plans </w:t>
      </w:r>
      <w:r w:rsidR="00E47532" w:rsidRPr="00281AD9">
        <w:rPr>
          <w:i/>
        </w:rPr>
        <w:t>generated</w:t>
      </w:r>
      <w:r w:rsidR="00E47532">
        <w:t xml:space="preserve"> by the planning function;</w:t>
      </w:r>
    </w:p>
    <w:p w14:paraId="60C70F19" w14:textId="77777777" w:rsidR="000B004F" w:rsidRPr="000B004F" w:rsidRDefault="000B004F" w:rsidP="000B004F">
      <w:pPr>
        <w:spacing w:before="240" w:line="280" w:lineRule="atLeast"/>
        <w:jc w:val="both"/>
        <w:rPr>
          <w:b/>
          <w:i/>
        </w:rPr>
      </w:pPr>
      <w:r w:rsidRPr="000B004F">
        <w:rPr>
          <w:b/>
          <w:i/>
        </w:rPr>
        <w:lastRenderedPageBreak/>
        <w:t>Discussion Item</w:t>
      </w:r>
    </w:p>
    <w:p w14:paraId="6414E666" w14:textId="3D59678E" w:rsidR="007E5D0C" w:rsidRDefault="000B004F" w:rsidP="000B004F">
      <w:pPr>
        <w:pStyle w:val="ListParagraph"/>
        <w:numPr>
          <w:ilvl w:val="0"/>
          <w:numId w:val="41"/>
        </w:numPr>
        <w:spacing w:line="280" w:lineRule="atLeast"/>
        <w:jc w:val="both"/>
      </w:pPr>
      <w:r w:rsidRPr="000B004F">
        <w:rPr>
          <w:i/>
        </w:rPr>
        <w:t xml:space="preserve">Note about terminology: What is the meaning of </w:t>
      </w:r>
      <w:r w:rsidR="007E5D0C" w:rsidRPr="000B004F">
        <w:rPr>
          <w:i/>
        </w:rPr>
        <w:t xml:space="preserve">Plan generation: </w:t>
      </w:r>
      <w:r w:rsidR="00A854F7" w:rsidRPr="000B004F">
        <w:rPr>
          <w:i/>
        </w:rPr>
        <w:t xml:space="preserve">Is it </w:t>
      </w:r>
      <w:r w:rsidR="007E5D0C" w:rsidRPr="000B004F">
        <w:rPr>
          <w:i/>
        </w:rPr>
        <w:t xml:space="preserve">a) </w:t>
      </w:r>
      <w:r w:rsidR="008E6334" w:rsidRPr="000B004F">
        <w:rPr>
          <w:i/>
        </w:rPr>
        <w:t>building a plan by adding data, or b) planning product generation, such as extracting</w:t>
      </w:r>
      <w:r w:rsidR="00162B4C" w:rsidRPr="000B004F">
        <w:rPr>
          <w:i/>
        </w:rPr>
        <w:t xml:space="preserve"> from a Plan a ground schedule and an </w:t>
      </w:r>
      <w:r w:rsidR="008E6334" w:rsidRPr="000B004F">
        <w:rPr>
          <w:i/>
        </w:rPr>
        <w:t>on-board schedule?</w:t>
      </w:r>
    </w:p>
    <w:p w14:paraId="73003A5E" w14:textId="77777777" w:rsidR="00D20C51" w:rsidRDefault="00D20C51" w:rsidP="0058767B">
      <w:pPr>
        <w:spacing w:line="280" w:lineRule="atLeast"/>
        <w:jc w:val="both"/>
      </w:pPr>
    </w:p>
    <w:p w14:paraId="5D346174" w14:textId="6EDAAF0A" w:rsidR="00630643" w:rsidRDefault="00630643" w:rsidP="0058767B">
      <w:pPr>
        <w:spacing w:line="280" w:lineRule="atLeast"/>
        <w:jc w:val="both"/>
        <w:rPr>
          <w:i/>
        </w:rPr>
      </w:pPr>
      <w:r>
        <w:t>[</w:t>
      </w:r>
      <w:hyperlink w:anchor="References" w:history="1">
        <w:r w:rsidRPr="00B97D04">
          <w:rPr>
            <w:rStyle w:val="Hyperlink"/>
            <w:lang w:val="en-GB"/>
          </w:rPr>
          <w:t>MP-</w:t>
        </w:r>
        <w:r>
          <w:rPr>
            <w:rStyle w:val="Hyperlink"/>
            <w:lang w:val="en-GB"/>
          </w:rPr>
          <w:t>SA</w:t>
        </w:r>
      </w:hyperlink>
      <w:r>
        <w:t xml:space="preserve">] </w:t>
      </w:r>
      <w:r w:rsidRPr="008C4240">
        <w:t>The Plan Distribution and Retrieval Service provides distribution and access to Plans generated by a Mission Planning function and the associated feedback, or Plan Status.</w:t>
      </w:r>
    </w:p>
    <w:p w14:paraId="4C7562E1" w14:textId="77777777" w:rsidR="00D20C51" w:rsidRDefault="00D20C51" w:rsidP="0058767B">
      <w:pPr>
        <w:spacing w:line="280" w:lineRule="atLeast"/>
        <w:jc w:val="both"/>
      </w:pPr>
    </w:p>
    <w:p w14:paraId="1C34B42A" w14:textId="77777777" w:rsidR="00540FF9" w:rsidRDefault="00540FF9" w:rsidP="0058767B">
      <w:pPr>
        <w:spacing w:line="280" w:lineRule="atLeast"/>
        <w:jc w:val="both"/>
      </w:pPr>
    </w:p>
    <w:tbl>
      <w:tblPr>
        <w:tblW w:w="9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95"/>
        <w:gridCol w:w="2400"/>
        <w:gridCol w:w="2040"/>
        <w:gridCol w:w="2993"/>
      </w:tblGrid>
      <w:tr w:rsidR="00D20C51" w14:paraId="7013745B" w14:textId="77777777" w:rsidTr="00D20C51">
        <w:tc>
          <w:tcPr>
            <w:tcW w:w="1695" w:type="dxa"/>
            <w:tcBorders>
              <w:top w:val="single" w:sz="8" w:space="0" w:color="7E7E7E"/>
              <w:left w:val="single" w:sz="8" w:space="0" w:color="7E7E7E"/>
              <w:bottom w:val="single" w:sz="8" w:space="0" w:color="7E7E7E"/>
              <w:right w:val="single" w:sz="8" w:space="0" w:color="7E7E7E"/>
            </w:tcBorders>
            <w:shd w:val="clear" w:color="auto" w:fill="662382"/>
            <w:tcMar>
              <w:top w:w="56" w:type="dxa"/>
              <w:left w:w="56" w:type="dxa"/>
              <w:bottom w:w="56" w:type="dxa"/>
              <w:right w:w="56" w:type="dxa"/>
            </w:tcMar>
            <w:hideMark/>
          </w:tcPr>
          <w:p w14:paraId="33CFC1AC" w14:textId="77777777" w:rsidR="00D20C51" w:rsidRDefault="00D20C51" w:rsidP="00753CEA">
            <w:pPr>
              <w:ind w:left="62"/>
              <w:rPr>
                <w:rFonts w:ascii="Arial" w:hAnsi="Arial" w:cs="Arial"/>
                <w:b/>
                <w:i/>
                <w:color w:val="FFFFFF"/>
                <w:sz w:val="20"/>
                <w:shd w:val="clear" w:color="auto" w:fill="662382"/>
              </w:rPr>
            </w:pPr>
            <w:r>
              <w:rPr>
                <w:rFonts w:ascii="Arial" w:hAnsi="Arial" w:cs="Arial"/>
                <w:b/>
                <w:color w:val="FFFFFF"/>
                <w:sz w:val="20"/>
                <w:shd w:val="clear" w:color="auto" w:fill="662382"/>
              </w:rPr>
              <w:t xml:space="preserve">Service </w:t>
            </w:r>
            <w:r>
              <w:rPr>
                <w:rFonts w:ascii="Arial" w:hAnsi="Arial" w:cs="Arial"/>
                <w:b/>
                <w:i/>
                <w:color w:val="FFFFFF"/>
                <w:sz w:val="20"/>
                <w:shd w:val="clear" w:color="auto" w:fill="662382"/>
              </w:rPr>
              <w:t>Provider</w:t>
            </w:r>
          </w:p>
        </w:tc>
        <w:tc>
          <w:tcPr>
            <w:tcW w:w="2400" w:type="dxa"/>
            <w:tcBorders>
              <w:top w:val="single" w:sz="8" w:space="0" w:color="7E7E7E"/>
              <w:left w:val="nil"/>
              <w:bottom w:val="single" w:sz="8" w:space="0" w:color="7E7E7E"/>
              <w:right w:val="single" w:sz="8" w:space="0" w:color="7E7E7E"/>
            </w:tcBorders>
            <w:shd w:val="clear" w:color="auto" w:fill="662382"/>
            <w:tcMar>
              <w:top w:w="56" w:type="dxa"/>
              <w:left w:w="56" w:type="dxa"/>
              <w:bottom w:w="56" w:type="dxa"/>
              <w:right w:w="56" w:type="dxa"/>
            </w:tcMar>
            <w:hideMark/>
          </w:tcPr>
          <w:p w14:paraId="4445B0CF" w14:textId="77777777" w:rsidR="00D20C51" w:rsidRDefault="00D20C51" w:rsidP="00753CEA">
            <w:pPr>
              <w:ind w:left="62"/>
              <w:rPr>
                <w:rFonts w:ascii="Arial" w:hAnsi="Arial" w:cs="Arial"/>
                <w:b/>
                <w:color w:val="FFFFFF"/>
                <w:sz w:val="20"/>
                <w:shd w:val="clear" w:color="auto" w:fill="662382"/>
              </w:rPr>
            </w:pPr>
            <w:r>
              <w:rPr>
                <w:rFonts w:ascii="Arial" w:hAnsi="Arial" w:cs="Arial"/>
                <w:b/>
                <w:color w:val="FFFFFF"/>
                <w:sz w:val="20"/>
                <w:shd w:val="clear" w:color="auto" w:fill="662382"/>
              </w:rPr>
              <w:t>Capabilities</w:t>
            </w:r>
          </w:p>
        </w:tc>
        <w:tc>
          <w:tcPr>
            <w:tcW w:w="2040" w:type="dxa"/>
            <w:tcBorders>
              <w:top w:val="single" w:sz="8" w:space="0" w:color="7E7E7E"/>
              <w:left w:val="nil"/>
              <w:bottom w:val="single" w:sz="8" w:space="0" w:color="7E7E7E"/>
              <w:right w:val="single" w:sz="8" w:space="0" w:color="7E7E7E"/>
            </w:tcBorders>
            <w:shd w:val="clear" w:color="auto" w:fill="662382"/>
            <w:tcMar>
              <w:top w:w="56" w:type="dxa"/>
              <w:left w:w="56" w:type="dxa"/>
              <w:bottom w:w="56" w:type="dxa"/>
              <w:right w:w="56" w:type="dxa"/>
            </w:tcMar>
            <w:hideMark/>
          </w:tcPr>
          <w:p w14:paraId="409CE06C" w14:textId="77777777" w:rsidR="00D20C51" w:rsidRDefault="00D20C51" w:rsidP="00753CEA">
            <w:pPr>
              <w:ind w:left="62"/>
              <w:rPr>
                <w:rFonts w:ascii="Arial" w:hAnsi="Arial" w:cs="Arial"/>
                <w:b/>
                <w:color w:val="FFFFFF"/>
                <w:sz w:val="20"/>
                <w:shd w:val="clear" w:color="auto" w:fill="662382"/>
              </w:rPr>
            </w:pPr>
            <w:r>
              <w:rPr>
                <w:rFonts w:ascii="Arial" w:hAnsi="Arial" w:cs="Arial"/>
                <w:b/>
                <w:color w:val="FFFFFF"/>
                <w:sz w:val="20"/>
                <w:shd w:val="clear" w:color="auto" w:fill="662382"/>
              </w:rPr>
              <w:t>Data</w:t>
            </w:r>
          </w:p>
        </w:tc>
        <w:tc>
          <w:tcPr>
            <w:tcW w:w="2993" w:type="dxa"/>
            <w:tcBorders>
              <w:top w:val="single" w:sz="8" w:space="0" w:color="7E7E7E"/>
              <w:left w:val="nil"/>
              <w:bottom w:val="single" w:sz="8" w:space="0" w:color="7E7E7E"/>
              <w:right w:val="single" w:sz="8" w:space="0" w:color="7E7E7E"/>
            </w:tcBorders>
            <w:shd w:val="clear" w:color="auto" w:fill="662382"/>
            <w:tcMar>
              <w:top w:w="56" w:type="dxa"/>
              <w:left w:w="56" w:type="dxa"/>
              <w:bottom w:w="56" w:type="dxa"/>
              <w:right w:w="56" w:type="dxa"/>
            </w:tcMar>
            <w:hideMark/>
          </w:tcPr>
          <w:p w14:paraId="5D5A664D" w14:textId="77777777" w:rsidR="00D20C51" w:rsidRDefault="00D20C51" w:rsidP="00753CEA">
            <w:pPr>
              <w:ind w:left="62"/>
              <w:rPr>
                <w:rFonts w:ascii="Arial" w:hAnsi="Arial" w:cs="Arial"/>
                <w:b/>
                <w:color w:val="FFFFFF"/>
                <w:sz w:val="20"/>
                <w:shd w:val="clear" w:color="auto" w:fill="662382"/>
              </w:rPr>
            </w:pPr>
            <w:r>
              <w:rPr>
                <w:rFonts w:ascii="Arial" w:hAnsi="Arial" w:cs="Arial"/>
                <w:b/>
                <w:color w:val="FFFFFF"/>
                <w:sz w:val="20"/>
                <w:shd w:val="clear" w:color="auto" w:fill="662382"/>
              </w:rPr>
              <w:t>Description</w:t>
            </w:r>
          </w:p>
        </w:tc>
      </w:tr>
      <w:tr w:rsidR="00D20C51" w14:paraId="31B3DF9A" w14:textId="77777777" w:rsidTr="00D20C51">
        <w:tc>
          <w:tcPr>
            <w:tcW w:w="1695" w:type="dxa"/>
            <w:tcBorders>
              <w:top w:val="nil"/>
              <w:left w:val="single" w:sz="8" w:space="0" w:color="7E7E7E"/>
              <w:bottom w:val="single" w:sz="8" w:space="0" w:color="7E7E7E"/>
              <w:right w:val="single" w:sz="8" w:space="0" w:color="7E7E7E"/>
            </w:tcBorders>
            <w:tcMar>
              <w:top w:w="56" w:type="dxa"/>
              <w:left w:w="56" w:type="dxa"/>
              <w:bottom w:w="56" w:type="dxa"/>
              <w:right w:w="56" w:type="dxa"/>
            </w:tcMar>
            <w:hideMark/>
          </w:tcPr>
          <w:p w14:paraId="563904E6" w14:textId="77777777" w:rsidR="00D20C51" w:rsidRDefault="00D20C51" w:rsidP="00753CEA">
            <w:pPr>
              <w:spacing w:before="120"/>
              <w:ind w:left="62"/>
              <w:rPr>
                <w:rFonts w:ascii="Arial" w:hAnsi="Arial" w:cs="Arial"/>
                <w:b/>
                <w:sz w:val="20"/>
              </w:rPr>
            </w:pPr>
            <w:r>
              <w:rPr>
                <w:rFonts w:ascii="Arial" w:hAnsi="Arial" w:cs="Arial"/>
                <w:b/>
                <w:sz w:val="20"/>
              </w:rPr>
              <w:t>Plan Distribution &amp; Retrieval,</w:t>
            </w:r>
            <w:r>
              <w:rPr>
                <w:rFonts w:ascii="Arial" w:hAnsi="Arial" w:cs="Arial"/>
                <w:b/>
                <w:sz w:val="20"/>
              </w:rPr>
              <w:br/>
              <w:t>PLS</w:t>
            </w:r>
          </w:p>
          <w:p w14:paraId="647DBE93" w14:textId="77777777" w:rsidR="00D20C51" w:rsidRDefault="00D20C51" w:rsidP="00753CEA">
            <w:pPr>
              <w:ind w:left="60"/>
              <w:rPr>
                <w:rFonts w:ascii="Arial" w:hAnsi="Arial" w:cs="Arial"/>
                <w:b/>
                <w:i/>
                <w:sz w:val="20"/>
              </w:rPr>
            </w:pPr>
            <w:r>
              <w:rPr>
                <w:rFonts w:ascii="Arial" w:hAnsi="Arial" w:cs="Arial"/>
                <w:b/>
                <w:i/>
                <w:sz w:val="20"/>
              </w:rPr>
              <w:t>Planning</w:t>
            </w:r>
          </w:p>
        </w:tc>
        <w:tc>
          <w:tcPr>
            <w:tcW w:w="2400" w:type="dxa"/>
            <w:tcBorders>
              <w:top w:val="nil"/>
              <w:left w:val="nil"/>
              <w:bottom w:val="single" w:sz="8" w:space="0" w:color="7E7E7E"/>
              <w:right w:val="single" w:sz="8" w:space="0" w:color="7E7E7E"/>
            </w:tcBorders>
            <w:tcMar>
              <w:top w:w="56" w:type="dxa"/>
              <w:left w:w="56" w:type="dxa"/>
              <w:bottom w:w="56" w:type="dxa"/>
              <w:right w:w="56" w:type="dxa"/>
            </w:tcMar>
            <w:hideMark/>
          </w:tcPr>
          <w:p w14:paraId="4704F122" w14:textId="77777777" w:rsidR="00D20C51" w:rsidRDefault="00D20C51" w:rsidP="00753CEA">
            <w:pPr>
              <w:pStyle w:val="TableList"/>
              <w:tabs>
                <w:tab w:val="clear" w:pos="360"/>
                <w:tab w:val="left" w:pos="708"/>
              </w:tabs>
              <w:spacing w:before="160"/>
              <w:ind w:left="357" w:hanging="357"/>
              <w:jc w:val="left"/>
            </w:pPr>
            <w:r>
              <w:t>Retrieve Plan or Plan Status</w:t>
            </w:r>
          </w:p>
          <w:p w14:paraId="23A37620" w14:textId="77777777" w:rsidR="00D20C51" w:rsidRDefault="00D20C51" w:rsidP="00753CEA">
            <w:pPr>
              <w:pStyle w:val="TableList"/>
              <w:tabs>
                <w:tab w:val="clear" w:pos="360"/>
                <w:tab w:val="left" w:pos="708"/>
              </w:tabs>
              <w:spacing w:before="120"/>
              <w:ind w:left="357" w:hanging="357"/>
              <w:jc w:val="left"/>
            </w:pPr>
            <w:r>
              <w:t>Subscribe to Plan or Plan Status</w:t>
            </w:r>
          </w:p>
        </w:tc>
        <w:tc>
          <w:tcPr>
            <w:tcW w:w="2040" w:type="dxa"/>
            <w:tcBorders>
              <w:top w:val="nil"/>
              <w:left w:val="nil"/>
              <w:bottom w:val="single" w:sz="8" w:space="0" w:color="7E7E7E"/>
              <w:right w:val="single" w:sz="8" w:space="0" w:color="7E7E7E"/>
            </w:tcBorders>
            <w:tcMar>
              <w:top w:w="56" w:type="dxa"/>
              <w:left w:w="56" w:type="dxa"/>
              <w:bottom w:w="56" w:type="dxa"/>
              <w:right w:w="56" w:type="dxa"/>
            </w:tcMar>
            <w:hideMark/>
          </w:tcPr>
          <w:p w14:paraId="50F77C1F" w14:textId="77777777" w:rsidR="00D20C51" w:rsidRDefault="00D20C51" w:rsidP="00753CEA">
            <w:pPr>
              <w:pStyle w:val="TableList"/>
              <w:tabs>
                <w:tab w:val="clear" w:pos="360"/>
                <w:tab w:val="left" w:pos="708"/>
              </w:tabs>
              <w:spacing w:before="160"/>
              <w:ind w:left="357" w:hanging="357"/>
              <w:jc w:val="left"/>
            </w:pPr>
            <w:r>
              <w:t>Plan</w:t>
            </w:r>
          </w:p>
          <w:p w14:paraId="41618A94" w14:textId="77777777" w:rsidR="00D20C51" w:rsidRDefault="00D20C51" w:rsidP="00753CEA">
            <w:pPr>
              <w:pStyle w:val="TableList"/>
              <w:tabs>
                <w:tab w:val="clear" w:pos="360"/>
                <w:tab w:val="left" w:pos="708"/>
              </w:tabs>
              <w:spacing w:before="120"/>
              <w:ind w:left="357" w:hanging="357"/>
              <w:jc w:val="left"/>
            </w:pPr>
            <w:r>
              <w:t>Planning Activity</w:t>
            </w:r>
          </w:p>
          <w:p w14:paraId="560E1705" w14:textId="77777777" w:rsidR="00D20C51" w:rsidRDefault="00D20C51" w:rsidP="00753CEA">
            <w:pPr>
              <w:pStyle w:val="TableList"/>
              <w:tabs>
                <w:tab w:val="clear" w:pos="360"/>
                <w:tab w:val="left" w:pos="708"/>
              </w:tabs>
              <w:spacing w:before="120"/>
              <w:ind w:left="357" w:hanging="357"/>
              <w:jc w:val="left"/>
            </w:pPr>
            <w:r>
              <w:t>Planning Event</w:t>
            </w:r>
          </w:p>
          <w:p w14:paraId="7596110D" w14:textId="77777777" w:rsidR="00D20C51" w:rsidRDefault="00D20C51" w:rsidP="00753CEA">
            <w:pPr>
              <w:pStyle w:val="TableList"/>
              <w:tabs>
                <w:tab w:val="clear" w:pos="360"/>
                <w:tab w:val="left" w:pos="708"/>
              </w:tabs>
              <w:spacing w:before="120"/>
              <w:ind w:left="357" w:hanging="357"/>
              <w:jc w:val="left"/>
            </w:pPr>
            <w:r>
              <w:t>Planning Resource</w:t>
            </w:r>
          </w:p>
          <w:p w14:paraId="191911B1" w14:textId="77777777" w:rsidR="00D20C51" w:rsidRDefault="00D20C51" w:rsidP="00753CEA">
            <w:pPr>
              <w:pStyle w:val="TableList"/>
              <w:tabs>
                <w:tab w:val="clear" w:pos="360"/>
                <w:tab w:val="left" w:pos="708"/>
              </w:tabs>
              <w:spacing w:before="120" w:after="120"/>
              <w:ind w:left="357" w:hanging="357"/>
              <w:jc w:val="left"/>
            </w:pPr>
            <w:r>
              <w:t>Planning Constraint</w:t>
            </w:r>
          </w:p>
        </w:tc>
        <w:tc>
          <w:tcPr>
            <w:tcW w:w="2993" w:type="dxa"/>
            <w:tcBorders>
              <w:top w:val="nil"/>
              <w:left w:val="nil"/>
              <w:bottom w:val="single" w:sz="8" w:space="0" w:color="7E7E7E"/>
              <w:right w:val="single" w:sz="8" w:space="0" w:color="7E7E7E"/>
            </w:tcBorders>
            <w:tcMar>
              <w:top w:w="56" w:type="dxa"/>
              <w:left w:w="56" w:type="dxa"/>
              <w:bottom w:w="56" w:type="dxa"/>
              <w:right w:w="56" w:type="dxa"/>
            </w:tcMar>
            <w:hideMark/>
          </w:tcPr>
          <w:p w14:paraId="71C8716A" w14:textId="77777777" w:rsidR="00D20C51" w:rsidRDefault="00D20C51" w:rsidP="00540FF9">
            <w:pPr>
              <w:keepNext/>
              <w:spacing w:before="120"/>
              <w:ind w:left="62"/>
              <w:rPr>
                <w:rFonts w:ascii="Arial" w:hAnsi="Arial" w:cs="Arial"/>
                <w:sz w:val="20"/>
              </w:rPr>
            </w:pPr>
            <w:r>
              <w:rPr>
                <w:rFonts w:ascii="Arial" w:hAnsi="Arial" w:cs="Arial"/>
                <w:sz w:val="20"/>
              </w:rPr>
              <w:t>Provides distribution and access to Plans generated by the planning function.</w:t>
            </w:r>
          </w:p>
        </w:tc>
      </w:tr>
    </w:tbl>
    <w:p w14:paraId="4E5F29B4" w14:textId="00B44AB5" w:rsidR="00D20C51" w:rsidRPr="00D20C51" w:rsidRDefault="00540FF9" w:rsidP="0072164A">
      <w:pPr>
        <w:pStyle w:val="Caption"/>
        <w:jc w:val="center"/>
        <w:rPr>
          <w:lang w:val="en-GB"/>
        </w:rPr>
      </w:pPr>
      <w:bookmarkStart w:id="48" w:name="_Toc525904467"/>
      <w:r>
        <w:t xml:space="preserve">Table </w:t>
      </w:r>
      <w:r w:rsidR="000B004F">
        <w:rPr>
          <w:noProof/>
        </w:rPr>
        <w:fldChar w:fldCharType="begin"/>
      </w:r>
      <w:r w:rsidR="000B004F">
        <w:rPr>
          <w:noProof/>
        </w:rPr>
        <w:instrText xml:space="preserve"> SEQ Table \* ARABIC </w:instrText>
      </w:r>
      <w:r w:rsidR="000B004F">
        <w:rPr>
          <w:noProof/>
        </w:rPr>
        <w:fldChar w:fldCharType="separate"/>
      </w:r>
      <w:r w:rsidR="005410B2">
        <w:rPr>
          <w:noProof/>
        </w:rPr>
        <w:t>3</w:t>
      </w:r>
      <w:r w:rsidR="000B004F">
        <w:rPr>
          <w:noProof/>
        </w:rPr>
        <w:fldChar w:fldCharType="end"/>
      </w:r>
      <w:r>
        <w:t xml:space="preserve"> - Plan </w:t>
      </w:r>
      <w:r w:rsidR="0072164A">
        <w:t>D</w:t>
      </w:r>
      <w:r>
        <w:t xml:space="preserve">istribution and </w:t>
      </w:r>
      <w:r w:rsidR="0072164A">
        <w:t>R</w:t>
      </w:r>
      <w:r>
        <w:t xml:space="preserve">etrieval service </w:t>
      </w:r>
      <w:r w:rsidRPr="00E53501">
        <w:t>[MP-GB]</w:t>
      </w:r>
      <w:bookmarkEnd w:id="48"/>
    </w:p>
    <w:p w14:paraId="0A7988EC" w14:textId="77777777" w:rsidR="00D20C51" w:rsidRDefault="00D20C51" w:rsidP="0072164A">
      <w:pPr>
        <w:pStyle w:val="Heading3"/>
        <w:numPr>
          <w:ilvl w:val="0"/>
          <w:numId w:val="0"/>
        </w:numPr>
      </w:pPr>
      <w:r>
        <w:br w:type="page"/>
      </w:r>
    </w:p>
    <w:p w14:paraId="000CA9C1" w14:textId="21A678EB" w:rsidR="00A12A4C" w:rsidRDefault="00E47532" w:rsidP="00A12A4C">
      <w:pPr>
        <w:pStyle w:val="Heading3"/>
      </w:pPr>
      <w:bookmarkStart w:id="49" w:name="_Toc526174161"/>
      <w:r w:rsidRPr="00A36F56">
        <w:lastRenderedPageBreak/>
        <w:t>Planning Process Management</w:t>
      </w:r>
      <w:r>
        <w:t>, PMS</w:t>
      </w:r>
      <w:bookmarkEnd w:id="49"/>
    </w:p>
    <w:p w14:paraId="1949AA8C" w14:textId="5DB537E8" w:rsidR="00E47532" w:rsidRDefault="001C2F60" w:rsidP="00A12A4C">
      <w:pPr>
        <w:spacing w:before="240" w:line="280" w:lineRule="atLeast"/>
        <w:jc w:val="both"/>
      </w:pPr>
      <w:r>
        <w:t>[</w:t>
      </w:r>
      <w:hyperlink w:anchor="References" w:history="1">
        <w:r w:rsidRPr="00B97D04">
          <w:rPr>
            <w:rStyle w:val="Hyperlink"/>
            <w:lang w:val="en-GB"/>
          </w:rPr>
          <w:t>MP-</w:t>
        </w:r>
        <w:r>
          <w:rPr>
            <w:rStyle w:val="Hyperlink"/>
            <w:lang w:val="en-GB"/>
          </w:rPr>
          <w:t>GB</w:t>
        </w:r>
      </w:hyperlink>
      <w:r>
        <w:t xml:space="preserve">] </w:t>
      </w:r>
      <w:r w:rsidR="00A12A4C">
        <w:t>Ma</w:t>
      </w:r>
      <w:r w:rsidR="00E47532">
        <w:t>nagement of the planning process itself - initiation, monitoring and control, and configuration;</w:t>
      </w:r>
    </w:p>
    <w:p w14:paraId="6F3536F3" w14:textId="77777777" w:rsidR="00B6788B" w:rsidRDefault="00B6788B" w:rsidP="0058767B"/>
    <w:p w14:paraId="1FFA14B7" w14:textId="169431B8" w:rsidR="000B235C" w:rsidRPr="008C4240" w:rsidRDefault="00630643" w:rsidP="0058767B">
      <w:r>
        <w:t>[</w:t>
      </w:r>
      <w:hyperlink w:anchor="References" w:history="1">
        <w:r w:rsidRPr="00B97D04">
          <w:rPr>
            <w:rStyle w:val="Hyperlink"/>
            <w:lang w:val="en-GB"/>
          </w:rPr>
          <w:t>MP-</w:t>
        </w:r>
        <w:r>
          <w:rPr>
            <w:rStyle w:val="Hyperlink"/>
            <w:lang w:val="en-GB"/>
          </w:rPr>
          <w:t>SA</w:t>
        </w:r>
      </w:hyperlink>
      <w:r>
        <w:t xml:space="preserve">] </w:t>
      </w:r>
      <w:r w:rsidR="000B235C" w:rsidRPr="008C4240">
        <w:t>The Planning Process Management Service supports the monitoring, control and configuration of the planning process itself.  This includes the initiation of implementation specific planning tasks, provision of status feedback on the execution of those planning tasks, and the ability to control ongoing planning tasks.  The service also supports the management of Planning object definitions (Planning Requests, Activities, Events, Resources and potentially self-standing Constraints).</w:t>
      </w:r>
    </w:p>
    <w:p w14:paraId="1614D8D3" w14:textId="77777777" w:rsidR="000B235C" w:rsidRPr="008C4240" w:rsidRDefault="000B235C" w:rsidP="0058767B">
      <w:pPr>
        <w:spacing w:line="280" w:lineRule="atLeast"/>
        <w:jc w:val="both"/>
      </w:pPr>
    </w:p>
    <w:p w14:paraId="48B4CF76" w14:textId="77777777" w:rsidR="000B004F" w:rsidRPr="000B004F" w:rsidRDefault="000B004F" w:rsidP="0058767B">
      <w:pPr>
        <w:spacing w:line="280" w:lineRule="atLeast"/>
        <w:jc w:val="both"/>
        <w:rPr>
          <w:b/>
          <w:i/>
        </w:rPr>
      </w:pPr>
      <w:r w:rsidRPr="000B004F">
        <w:rPr>
          <w:b/>
          <w:i/>
        </w:rPr>
        <w:t>Discussion Item</w:t>
      </w:r>
    </w:p>
    <w:p w14:paraId="4E6551A5" w14:textId="75B05016" w:rsidR="000B235C" w:rsidRPr="000B004F" w:rsidRDefault="000B235C" w:rsidP="000B004F">
      <w:pPr>
        <w:pStyle w:val="ListParagraph"/>
        <w:numPr>
          <w:ilvl w:val="0"/>
          <w:numId w:val="39"/>
        </w:numPr>
        <w:spacing w:line="280" w:lineRule="atLeast"/>
        <w:jc w:val="both"/>
        <w:rPr>
          <w:i/>
        </w:rPr>
      </w:pPr>
      <w:r w:rsidRPr="000B004F">
        <w:rPr>
          <w:i/>
        </w:rPr>
        <w:t xml:space="preserve">It </w:t>
      </w:r>
      <w:proofErr w:type="gramStart"/>
      <w:r w:rsidRPr="000B004F">
        <w:rPr>
          <w:i/>
        </w:rPr>
        <w:t>is noted</w:t>
      </w:r>
      <w:proofErr w:type="gramEnd"/>
      <w:r w:rsidRPr="000B004F">
        <w:rPr>
          <w:i/>
        </w:rPr>
        <w:t xml:space="preserve"> that this is essentially a Monitoring and Control service for the Planning function.  It may therefore be appropriate to implement the Planning Control Service as an instance of the MO Monitoring &amp; Control service.</w:t>
      </w:r>
    </w:p>
    <w:p w14:paraId="4C1FECFC" w14:textId="77777777" w:rsidR="00F33555" w:rsidRDefault="00F33555" w:rsidP="00D20C51">
      <w:pPr>
        <w:spacing w:line="280" w:lineRule="atLeast"/>
        <w:jc w:val="both"/>
      </w:pPr>
    </w:p>
    <w:tbl>
      <w:tblPr>
        <w:tblW w:w="9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95"/>
        <w:gridCol w:w="2400"/>
        <w:gridCol w:w="2040"/>
        <w:gridCol w:w="2993"/>
      </w:tblGrid>
      <w:tr w:rsidR="00D20C51" w14:paraId="7EA91167" w14:textId="77777777" w:rsidTr="00D20C51">
        <w:tc>
          <w:tcPr>
            <w:tcW w:w="1695" w:type="dxa"/>
            <w:tcBorders>
              <w:top w:val="single" w:sz="8" w:space="0" w:color="7E7E7E"/>
              <w:left w:val="single" w:sz="8" w:space="0" w:color="7E7E7E"/>
              <w:bottom w:val="single" w:sz="8" w:space="0" w:color="7E7E7E"/>
              <w:right w:val="single" w:sz="8" w:space="0" w:color="7E7E7E"/>
            </w:tcBorders>
            <w:shd w:val="clear" w:color="auto" w:fill="662382"/>
            <w:tcMar>
              <w:top w:w="56" w:type="dxa"/>
              <w:left w:w="56" w:type="dxa"/>
              <w:bottom w:w="56" w:type="dxa"/>
              <w:right w:w="56" w:type="dxa"/>
            </w:tcMar>
            <w:hideMark/>
          </w:tcPr>
          <w:p w14:paraId="7E7E5017" w14:textId="77777777" w:rsidR="00D20C51" w:rsidRDefault="00D20C51" w:rsidP="00753CEA">
            <w:pPr>
              <w:ind w:left="62"/>
              <w:rPr>
                <w:rFonts w:ascii="Arial" w:hAnsi="Arial" w:cs="Arial"/>
                <w:b/>
                <w:i/>
                <w:color w:val="FFFFFF"/>
                <w:sz w:val="20"/>
                <w:shd w:val="clear" w:color="auto" w:fill="662382"/>
              </w:rPr>
            </w:pPr>
            <w:r>
              <w:rPr>
                <w:rFonts w:ascii="Arial" w:hAnsi="Arial" w:cs="Arial"/>
                <w:b/>
                <w:color w:val="FFFFFF"/>
                <w:sz w:val="20"/>
                <w:shd w:val="clear" w:color="auto" w:fill="662382"/>
              </w:rPr>
              <w:t xml:space="preserve">Service </w:t>
            </w:r>
            <w:r>
              <w:rPr>
                <w:rFonts w:ascii="Arial" w:hAnsi="Arial" w:cs="Arial"/>
                <w:b/>
                <w:i/>
                <w:color w:val="FFFFFF"/>
                <w:sz w:val="20"/>
                <w:shd w:val="clear" w:color="auto" w:fill="662382"/>
              </w:rPr>
              <w:t>Provider</w:t>
            </w:r>
          </w:p>
        </w:tc>
        <w:tc>
          <w:tcPr>
            <w:tcW w:w="2400" w:type="dxa"/>
            <w:tcBorders>
              <w:top w:val="single" w:sz="8" w:space="0" w:color="7E7E7E"/>
              <w:left w:val="nil"/>
              <w:bottom w:val="single" w:sz="8" w:space="0" w:color="7E7E7E"/>
              <w:right w:val="single" w:sz="8" w:space="0" w:color="7E7E7E"/>
            </w:tcBorders>
            <w:shd w:val="clear" w:color="auto" w:fill="662382"/>
            <w:tcMar>
              <w:top w:w="56" w:type="dxa"/>
              <w:left w:w="56" w:type="dxa"/>
              <w:bottom w:w="56" w:type="dxa"/>
              <w:right w:w="56" w:type="dxa"/>
            </w:tcMar>
            <w:hideMark/>
          </w:tcPr>
          <w:p w14:paraId="4ED382EF" w14:textId="77777777" w:rsidR="00D20C51" w:rsidRDefault="00D20C51" w:rsidP="00753CEA">
            <w:pPr>
              <w:ind w:left="62"/>
              <w:rPr>
                <w:rFonts w:ascii="Arial" w:hAnsi="Arial" w:cs="Arial"/>
                <w:b/>
                <w:color w:val="FFFFFF"/>
                <w:sz w:val="20"/>
                <w:shd w:val="clear" w:color="auto" w:fill="662382"/>
              </w:rPr>
            </w:pPr>
            <w:r>
              <w:rPr>
                <w:rFonts w:ascii="Arial" w:hAnsi="Arial" w:cs="Arial"/>
                <w:b/>
                <w:color w:val="FFFFFF"/>
                <w:sz w:val="20"/>
                <w:shd w:val="clear" w:color="auto" w:fill="662382"/>
              </w:rPr>
              <w:t>Capabilities</w:t>
            </w:r>
          </w:p>
        </w:tc>
        <w:tc>
          <w:tcPr>
            <w:tcW w:w="2040" w:type="dxa"/>
            <w:tcBorders>
              <w:top w:val="single" w:sz="8" w:space="0" w:color="7E7E7E"/>
              <w:left w:val="nil"/>
              <w:bottom w:val="single" w:sz="8" w:space="0" w:color="7E7E7E"/>
              <w:right w:val="single" w:sz="8" w:space="0" w:color="7E7E7E"/>
            </w:tcBorders>
            <w:shd w:val="clear" w:color="auto" w:fill="662382"/>
            <w:tcMar>
              <w:top w:w="56" w:type="dxa"/>
              <w:left w:w="56" w:type="dxa"/>
              <w:bottom w:w="56" w:type="dxa"/>
              <w:right w:w="56" w:type="dxa"/>
            </w:tcMar>
            <w:hideMark/>
          </w:tcPr>
          <w:p w14:paraId="2352D8FA" w14:textId="77777777" w:rsidR="00D20C51" w:rsidRDefault="00D20C51" w:rsidP="00753CEA">
            <w:pPr>
              <w:ind w:left="62"/>
              <w:rPr>
                <w:rFonts w:ascii="Arial" w:hAnsi="Arial" w:cs="Arial"/>
                <w:b/>
                <w:color w:val="FFFFFF"/>
                <w:sz w:val="20"/>
                <w:shd w:val="clear" w:color="auto" w:fill="662382"/>
              </w:rPr>
            </w:pPr>
            <w:r>
              <w:rPr>
                <w:rFonts w:ascii="Arial" w:hAnsi="Arial" w:cs="Arial"/>
                <w:b/>
                <w:color w:val="FFFFFF"/>
                <w:sz w:val="20"/>
                <w:shd w:val="clear" w:color="auto" w:fill="662382"/>
              </w:rPr>
              <w:t>Data</w:t>
            </w:r>
          </w:p>
        </w:tc>
        <w:tc>
          <w:tcPr>
            <w:tcW w:w="2993" w:type="dxa"/>
            <w:tcBorders>
              <w:top w:val="single" w:sz="8" w:space="0" w:color="7E7E7E"/>
              <w:left w:val="nil"/>
              <w:bottom w:val="single" w:sz="8" w:space="0" w:color="7E7E7E"/>
              <w:right w:val="single" w:sz="8" w:space="0" w:color="7E7E7E"/>
            </w:tcBorders>
            <w:shd w:val="clear" w:color="auto" w:fill="662382"/>
            <w:tcMar>
              <w:top w:w="56" w:type="dxa"/>
              <w:left w:w="56" w:type="dxa"/>
              <w:bottom w:w="56" w:type="dxa"/>
              <w:right w:w="56" w:type="dxa"/>
            </w:tcMar>
            <w:hideMark/>
          </w:tcPr>
          <w:p w14:paraId="3C5AB39B" w14:textId="77777777" w:rsidR="00D20C51" w:rsidRDefault="00D20C51" w:rsidP="00753CEA">
            <w:pPr>
              <w:ind w:left="62"/>
              <w:rPr>
                <w:rFonts w:ascii="Arial" w:hAnsi="Arial" w:cs="Arial"/>
                <w:b/>
                <w:color w:val="FFFFFF"/>
                <w:sz w:val="20"/>
                <w:shd w:val="clear" w:color="auto" w:fill="662382"/>
              </w:rPr>
            </w:pPr>
            <w:r>
              <w:rPr>
                <w:rFonts w:ascii="Arial" w:hAnsi="Arial" w:cs="Arial"/>
                <w:b/>
                <w:color w:val="FFFFFF"/>
                <w:sz w:val="20"/>
                <w:shd w:val="clear" w:color="auto" w:fill="662382"/>
              </w:rPr>
              <w:t>Description</w:t>
            </w:r>
          </w:p>
        </w:tc>
      </w:tr>
      <w:tr w:rsidR="00D20C51" w14:paraId="05E9C4B8" w14:textId="77777777" w:rsidTr="00D20C51">
        <w:tc>
          <w:tcPr>
            <w:tcW w:w="1695" w:type="dxa"/>
            <w:tcBorders>
              <w:top w:val="nil"/>
              <w:left w:val="single" w:sz="8" w:space="0" w:color="7E7E7E"/>
              <w:bottom w:val="single" w:sz="8" w:space="0" w:color="7E7E7E"/>
              <w:right w:val="single" w:sz="8" w:space="0" w:color="7E7E7E"/>
            </w:tcBorders>
            <w:tcMar>
              <w:top w:w="56" w:type="dxa"/>
              <w:left w:w="56" w:type="dxa"/>
              <w:bottom w:w="56" w:type="dxa"/>
              <w:right w:w="56" w:type="dxa"/>
            </w:tcMar>
            <w:hideMark/>
          </w:tcPr>
          <w:p w14:paraId="608DC7FC" w14:textId="77777777" w:rsidR="00D20C51" w:rsidRDefault="00D20C51" w:rsidP="00753CEA">
            <w:pPr>
              <w:spacing w:before="120"/>
              <w:ind w:left="62"/>
              <w:rPr>
                <w:rFonts w:ascii="Arial" w:hAnsi="Arial" w:cs="Arial"/>
                <w:b/>
                <w:sz w:val="20"/>
              </w:rPr>
            </w:pPr>
            <w:r>
              <w:rPr>
                <w:rFonts w:ascii="Arial" w:hAnsi="Arial" w:cs="Arial"/>
                <w:b/>
                <w:sz w:val="20"/>
              </w:rPr>
              <w:t>Planning Process Management, PMS</w:t>
            </w:r>
          </w:p>
          <w:p w14:paraId="71EE78F5" w14:textId="61B06F90" w:rsidR="00D20C51" w:rsidRDefault="00D20C51" w:rsidP="000B004F">
            <w:pPr>
              <w:ind w:left="60"/>
              <w:rPr>
                <w:rFonts w:ascii="Arial" w:hAnsi="Arial" w:cs="Arial"/>
                <w:b/>
                <w:i/>
                <w:sz w:val="20"/>
              </w:rPr>
            </w:pPr>
            <w:r>
              <w:rPr>
                <w:rFonts w:ascii="Arial" w:hAnsi="Arial" w:cs="Arial"/>
                <w:b/>
                <w:i/>
                <w:sz w:val="20"/>
              </w:rPr>
              <w:t>Planning</w:t>
            </w:r>
          </w:p>
        </w:tc>
        <w:tc>
          <w:tcPr>
            <w:tcW w:w="2400" w:type="dxa"/>
            <w:tcBorders>
              <w:top w:val="nil"/>
              <w:left w:val="nil"/>
              <w:bottom w:val="single" w:sz="8" w:space="0" w:color="7E7E7E"/>
              <w:right w:val="single" w:sz="8" w:space="0" w:color="7E7E7E"/>
            </w:tcBorders>
            <w:tcMar>
              <w:top w:w="56" w:type="dxa"/>
              <w:left w:w="56" w:type="dxa"/>
              <w:bottom w:w="56" w:type="dxa"/>
              <w:right w:w="56" w:type="dxa"/>
            </w:tcMar>
            <w:hideMark/>
          </w:tcPr>
          <w:p w14:paraId="64A332BB" w14:textId="77777777" w:rsidR="00D20C51" w:rsidRDefault="00D20C51" w:rsidP="00753CEA">
            <w:pPr>
              <w:pStyle w:val="TableList"/>
              <w:tabs>
                <w:tab w:val="clear" w:pos="360"/>
                <w:tab w:val="left" w:pos="708"/>
              </w:tabs>
              <w:spacing w:before="160"/>
              <w:ind w:left="357" w:hanging="357"/>
              <w:jc w:val="left"/>
            </w:pPr>
            <w:r>
              <w:t>Initiate, Monitor and Control Planning Processes</w:t>
            </w:r>
          </w:p>
          <w:p w14:paraId="63DE2725" w14:textId="77777777" w:rsidR="00D20C51" w:rsidRDefault="00D20C51" w:rsidP="00753CEA">
            <w:pPr>
              <w:pStyle w:val="TableList"/>
              <w:tabs>
                <w:tab w:val="clear" w:pos="360"/>
                <w:tab w:val="left" w:pos="708"/>
              </w:tabs>
              <w:spacing w:before="120"/>
              <w:ind w:left="357" w:hanging="357"/>
              <w:jc w:val="left"/>
            </w:pPr>
            <w:r>
              <w:t>Update Plan Status</w:t>
            </w:r>
          </w:p>
          <w:p w14:paraId="5C908FE8" w14:textId="77777777" w:rsidR="00D20C51" w:rsidRDefault="00D20C51" w:rsidP="00753CEA">
            <w:pPr>
              <w:pStyle w:val="TableList"/>
              <w:tabs>
                <w:tab w:val="clear" w:pos="360"/>
                <w:tab w:val="left" w:pos="708"/>
              </w:tabs>
              <w:spacing w:before="120"/>
              <w:ind w:left="357" w:hanging="357"/>
              <w:jc w:val="left"/>
            </w:pPr>
            <w:r>
              <w:t>Manage Planning Definitions</w:t>
            </w:r>
          </w:p>
        </w:tc>
        <w:tc>
          <w:tcPr>
            <w:tcW w:w="2040" w:type="dxa"/>
            <w:tcBorders>
              <w:top w:val="nil"/>
              <w:left w:val="nil"/>
              <w:bottom w:val="single" w:sz="8" w:space="0" w:color="7E7E7E"/>
              <w:right w:val="single" w:sz="8" w:space="0" w:color="7E7E7E"/>
            </w:tcBorders>
            <w:tcMar>
              <w:top w:w="56" w:type="dxa"/>
              <w:left w:w="56" w:type="dxa"/>
              <w:bottom w:w="56" w:type="dxa"/>
              <w:right w:w="56" w:type="dxa"/>
            </w:tcMar>
            <w:hideMark/>
          </w:tcPr>
          <w:p w14:paraId="30ED8C7A" w14:textId="77777777" w:rsidR="00D20C51" w:rsidRDefault="00D20C51" w:rsidP="00753CEA">
            <w:pPr>
              <w:pStyle w:val="TableList"/>
              <w:tabs>
                <w:tab w:val="clear" w:pos="360"/>
                <w:tab w:val="left" w:pos="708"/>
              </w:tabs>
              <w:spacing w:before="160"/>
              <w:ind w:left="357" w:hanging="357"/>
              <w:jc w:val="left"/>
            </w:pPr>
            <w:r>
              <w:t>Plan</w:t>
            </w:r>
          </w:p>
          <w:p w14:paraId="2432EBF4" w14:textId="77777777" w:rsidR="00D20C51" w:rsidRDefault="00D20C51" w:rsidP="00753CEA">
            <w:pPr>
              <w:pStyle w:val="TableList"/>
              <w:tabs>
                <w:tab w:val="clear" w:pos="360"/>
                <w:tab w:val="left" w:pos="708"/>
              </w:tabs>
              <w:spacing w:before="120"/>
              <w:ind w:left="357" w:hanging="357"/>
              <w:jc w:val="left"/>
            </w:pPr>
            <w:r>
              <w:t>Planning Activity</w:t>
            </w:r>
          </w:p>
          <w:p w14:paraId="5092BBFE" w14:textId="77777777" w:rsidR="00D20C51" w:rsidRDefault="00D20C51" w:rsidP="00753CEA">
            <w:pPr>
              <w:pStyle w:val="TableList"/>
              <w:tabs>
                <w:tab w:val="clear" w:pos="360"/>
                <w:tab w:val="left" w:pos="708"/>
              </w:tabs>
              <w:spacing w:before="120"/>
              <w:ind w:left="357" w:hanging="357"/>
              <w:jc w:val="left"/>
            </w:pPr>
            <w:r>
              <w:t>Planning Event</w:t>
            </w:r>
          </w:p>
          <w:p w14:paraId="2842DCA3" w14:textId="77777777" w:rsidR="00D20C51" w:rsidRDefault="00D20C51" w:rsidP="00753CEA">
            <w:pPr>
              <w:pStyle w:val="TableList"/>
              <w:tabs>
                <w:tab w:val="clear" w:pos="360"/>
                <w:tab w:val="left" w:pos="708"/>
              </w:tabs>
              <w:spacing w:before="120"/>
              <w:ind w:left="357" w:hanging="357"/>
              <w:jc w:val="left"/>
            </w:pPr>
            <w:r>
              <w:t>Planning Resource</w:t>
            </w:r>
          </w:p>
          <w:p w14:paraId="28171921" w14:textId="77777777" w:rsidR="00D20C51" w:rsidRDefault="00D20C51" w:rsidP="00753CEA">
            <w:pPr>
              <w:pStyle w:val="TableList"/>
              <w:tabs>
                <w:tab w:val="clear" w:pos="360"/>
                <w:tab w:val="left" w:pos="708"/>
              </w:tabs>
              <w:spacing w:before="120" w:after="120"/>
              <w:ind w:left="357" w:hanging="357"/>
              <w:jc w:val="left"/>
            </w:pPr>
            <w:r>
              <w:t>Planning Constraint</w:t>
            </w:r>
          </w:p>
        </w:tc>
        <w:tc>
          <w:tcPr>
            <w:tcW w:w="2993" w:type="dxa"/>
            <w:tcBorders>
              <w:top w:val="nil"/>
              <w:left w:val="nil"/>
              <w:bottom w:val="single" w:sz="8" w:space="0" w:color="7E7E7E"/>
              <w:right w:val="single" w:sz="8" w:space="0" w:color="7E7E7E"/>
            </w:tcBorders>
            <w:tcMar>
              <w:top w:w="56" w:type="dxa"/>
              <w:left w:w="56" w:type="dxa"/>
              <w:bottom w:w="56" w:type="dxa"/>
              <w:right w:w="56" w:type="dxa"/>
            </w:tcMar>
            <w:hideMark/>
          </w:tcPr>
          <w:p w14:paraId="192BDE82" w14:textId="77777777" w:rsidR="00D20C51" w:rsidRDefault="00D20C51" w:rsidP="00753CEA">
            <w:pPr>
              <w:spacing w:before="120"/>
              <w:ind w:left="62"/>
              <w:rPr>
                <w:rFonts w:ascii="Arial" w:hAnsi="Arial" w:cs="Arial"/>
                <w:sz w:val="20"/>
              </w:rPr>
            </w:pPr>
            <w:r>
              <w:rPr>
                <w:rFonts w:ascii="Arial" w:hAnsi="Arial" w:cs="Arial"/>
                <w:sz w:val="20"/>
              </w:rPr>
              <w:t>Management of the planning process itself - initiation, status feedback and control.</w:t>
            </w:r>
          </w:p>
          <w:p w14:paraId="4303DAB2" w14:textId="77777777" w:rsidR="00D20C51" w:rsidRDefault="00D20C51" w:rsidP="0072164A">
            <w:pPr>
              <w:keepNext/>
              <w:spacing w:before="120"/>
              <w:ind w:left="62"/>
              <w:rPr>
                <w:rFonts w:ascii="Arial" w:hAnsi="Arial" w:cs="Arial"/>
                <w:sz w:val="20"/>
              </w:rPr>
            </w:pPr>
            <w:proofErr w:type="gramStart"/>
            <w:r>
              <w:rPr>
                <w:rFonts w:ascii="Arial" w:hAnsi="Arial" w:cs="Arial"/>
                <w:sz w:val="20"/>
              </w:rPr>
              <w:t>Also</w:t>
            </w:r>
            <w:proofErr w:type="gramEnd"/>
            <w:r>
              <w:rPr>
                <w:rFonts w:ascii="Arial" w:hAnsi="Arial" w:cs="Arial"/>
                <w:sz w:val="20"/>
              </w:rPr>
              <w:t xml:space="preserve"> supports provision of Plan status updates by a third party.</w:t>
            </w:r>
          </w:p>
        </w:tc>
      </w:tr>
    </w:tbl>
    <w:p w14:paraId="497A93A0" w14:textId="3D5209AA" w:rsidR="00D20C51" w:rsidRPr="00D20C51" w:rsidRDefault="0072164A" w:rsidP="0072164A">
      <w:pPr>
        <w:pStyle w:val="Caption"/>
        <w:jc w:val="center"/>
      </w:pPr>
      <w:bookmarkStart w:id="50" w:name="_Toc525904468"/>
      <w:r>
        <w:t xml:space="preserve">Table </w:t>
      </w:r>
      <w:r w:rsidR="000B004F">
        <w:rPr>
          <w:noProof/>
        </w:rPr>
        <w:fldChar w:fldCharType="begin"/>
      </w:r>
      <w:r w:rsidR="000B004F">
        <w:rPr>
          <w:noProof/>
        </w:rPr>
        <w:instrText xml:space="preserve"> SEQ Table \* ARABIC </w:instrText>
      </w:r>
      <w:r w:rsidR="000B004F">
        <w:rPr>
          <w:noProof/>
        </w:rPr>
        <w:fldChar w:fldCharType="separate"/>
      </w:r>
      <w:r w:rsidR="005410B2">
        <w:rPr>
          <w:noProof/>
        </w:rPr>
        <w:t>4</w:t>
      </w:r>
      <w:r w:rsidR="000B004F">
        <w:rPr>
          <w:noProof/>
        </w:rPr>
        <w:fldChar w:fldCharType="end"/>
      </w:r>
      <w:r>
        <w:t xml:space="preserve"> - Planning Process Management service </w:t>
      </w:r>
      <w:r w:rsidRPr="00FD1547">
        <w:t>[MP-GB]</w:t>
      </w:r>
      <w:bookmarkEnd w:id="50"/>
    </w:p>
    <w:p w14:paraId="6F46322F" w14:textId="77777777" w:rsidR="00D20C51" w:rsidRDefault="00D20C51" w:rsidP="00A12A4C">
      <w:pPr>
        <w:pStyle w:val="Heading3"/>
      </w:pPr>
      <w:r>
        <w:br w:type="page"/>
      </w:r>
    </w:p>
    <w:p w14:paraId="23C612FD" w14:textId="6D5EF768" w:rsidR="00A12A4C" w:rsidRPr="00A12A4C" w:rsidRDefault="00E47532" w:rsidP="00A12A4C">
      <w:pPr>
        <w:pStyle w:val="Heading3"/>
      </w:pPr>
      <w:bookmarkStart w:id="51" w:name="_Toc526174162"/>
      <w:r w:rsidRPr="00A36F56">
        <w:lastRenderedPageBreak/>
        <w:t>Plan Execution Management</w:t>
      </w:r>
      <w:r>
        <w:t>, PES</w:t>
      </w:r>
      <w:bookmarkEnd w:id="51"/>
    </w:p>
    <w:p w14:paraId="3A207DBF" w14:textId="33D60E88" w:rsidR="00E47532" w:rsidRDefault="001C2F60" w:rsidP="00A12A4C">
      <w:pPr>
        <w:spacing w:before="240" w:line="280" w:lineRule="atLeast"/>
        <w:jc w:val="both"/>
      </w:pPr>
      <w:r>
        <w:t>[</w:t>
      </w:r>
      <w:hyperlink w:anchor="References" w:history="1">
        <w:r w:rsidRPr="00B97D04">
          <w:rPr>
            <w:rStyle w:val="Hyperlink"/>
            <w:lang w:val="en-GB"/>
          </w:rPr>
          <w:t>MP-</w:t>
        </w:r>
        <w:r>
          <w:rPr>
            <w:rStyle w:val="Hyperlink"/>
            <w:lang w:val="en-GB"/>
          </w:rPr>
          <w:t>GB</w:t>
        </w:r>
      </w:hyperlink>
      <w:r>
        <w:t xml:space="preserve">] </w:t>
      </w:r>
      <w:r w:rsidR="00A12A4C">
        <w:t>M</w:t>
      </w:r>
      <w:r w:rsidR="00E47532">
        <w:t>anagement of the execution of Plans by a Plan Execution function - initiation, monitoring and control, editing of the currently executing Plan, update of Planning Events and resources, and configuration</w:t>
      </w:r>
      <w:r w:rsidR="000F7595">
        <w:t xml:space="preserve"> (</w:t>
      </w:r>
      <w:r w:rsidR="000F7595" w:rsidRPr="00281AD9">
        <w:rPr>
          <w:i/>
        </w:rPr>
        <w:t xml:space="preserve">configuration </w:t>
      </w:r>
      <w:r w:rsidR="003E1819">
        <w:rPr>
          <w:i/>
        </w:rPr>
        <w:t>=</w:t>
      </w:r>
      <w:r w:rsidR="000F7595" w:rsidRPr="00281AD9">
        <w:rPr>
          <w:i/>
        </w:rPr>
        <w:t>= Definitions</w:t>
      </w:r>
      <w:r w:rsidR="000F7595">
        <w:t>)</w:t>
      </w:r>
      <w:r w:rsidR="00E47532">
        <w:t>.</w:t>
      </w:r>
    </w:p>
    <w:p w14:paraId="304CFF41" w14:textId="77777777" w:rsidR="00630643" w:rsidRDefault="00630643" w:rsidP="0058767B">
      <w:pPr>
        <w:spacing w:line="280" w:lineRule="atLeast"/>
        <w:jc w:val="both"/>
      </w:pPr>
    </w:p>
    <w:p w14:paraId="49569977" w14:textId="4E2D1716" w:rsidR="00630643" w:rsidRDefault="00630643" w:rsidP="0058767B">
      <w:pPr>
        <w:spacing w:line="280" w:lineRule="atLeast"/>
        <w:jc w:val="both"/>
      </w:pPr>
      <w:r>
        <w:t>[</w:t>
      </w:r>
      <w:hyperlink w:anchor="References" w:history="1">
        <w:r w:rsidRPr="00B97D04">
          <w:rPr>
            <w:rStyle w:val="Hyperlink"/>
            <w:lang w:val="en-GB"/>
          </w:rPr>
          <w:t>MP-</w:t>
        </w:r>
        <w:r>
          <w:rPr>
            <w:rStyle w:val="Hyperlink"/>
            <w:lang w:val="en-GB"/>
          </w:rPr>
          <w:t>SA</w:t>
        </w:r>
      </w:hyperlink>
      <w:r>
        <w:t xml:space="preserve">] </w:t>
      </w:r>
      <w:r w:rsidRPr="000B004F">
        <w:t>The Plan Execution Control service supports the execution of plans by a Plan Execution function, including plan execution status feedback and update [editing] of the executing Plan.  The service also supports the management of Planning object definitions used by the Plan Execution function (Planning Activities, Events and Resources).</w:t>
      </w:r>
    </w:p>
    <w:p w14:paraId="54C119B4" w14:textId="77777777" w:rsidR="000B004F" w:rsidRDefault="000B004F" w:rsidP="000B004F">
      <w:pPr>
        <w:pStyle w:val="BodytextJustified"/>
        <w:rPr>
          <w:b/>
          <w:i/>
          <w:lang w:val="en-GB"/>
        </w:rPr>
      </w:pPr>
    </w:p>
    <w:p w14:paraId="3F53370D" w14:textId="7673D50C" w:rsidR="000B004F" w:rsidRPr="000B004F" w:rsidRDefault="000B004F" w:rsidP="000B004F">
      <w:pPr>
        <w:pStyle w:val="BodytextJustified"/>
        <w:rPr>
          <w:b/>
          <w:i/>
          <w:lang w:val="en-GB"/>
        </w:rPr>
      </w:pPr>
      <w:r w:rsidRPr="000B004F">
        <w:rPr>
          <w:b/>
          <w:i/>
          <w:lang w:val="en-GB"/>
        </w:rPr>
        <w:t>Discussion Item</w:t>
      </w:r>
    </w:p>
    <w:p w14:paraId="7373DF87" w14:textId="38698FAD" w:rsidR="000B004F" w:rsidRPr="007C3BD3" w:rsidRDefault="000B004F" w:rsidP="00C22A94">
      <w:pPr>
        <w:pStyle w:val="BodytextJustified"/>
        <w:numPr>
          <w:ilvl w:val="0"/>
          <w:numId w:val="33"/>
        </w:numPr>
        <w:rPr>
          <w:lang w:val="en-GB"/>
        </w:rPr>
      </w:pPr>
      <w:r w:rsidRPr="007C3BD3">
        <w:rPr>
          <w:i/>
          <w:lang w:val="en-GB"/>
        </w:rPr>
        <w:t>Is the input to Plan Execution a Plan or a planning product, such as ground or on-board schedule? (</w:t>
      </w:r>
      <w:r w:rsidRPr="007C3BD3">
        <w:rPr>
          <w:i/>
          <w:lang w:val="en-GB"/>
        </w:rPr>
        <w:fldChar w:fldCharType="begin"/>
      </w:r>
      <w:r w:rsidRPr="007C3BD3">
        <w:rPr>
          <w:i/>
          <w:lang w:val="en-GB"/>
        </w:rPr>
        <w:instrText xml:space="preserve"> REF _Ref525223708 \h </w:instrText>
      </w:r>
      <w:r w:rsidRPr="007C3BD3">
        <w:rPr>
          <w:i/>
          <w:lang w:val="en-GB"/>
        </w:rPr>
      </w:r>
      <w:r w:rsidRPr="007C3BD3">
        <w:rPr>
          <w:i/>
          <w:lang w:val="en-GB"/>
        </w:rPr>
        <w:fldChar w:fldCharType="separate"/>
      </w:r>
      <w:r w:rsidR="005410B2">
        <w:t xml:space="preserve">Figure </w:t>
      </w:r>
      <w:r w:rsidR="005410B2">
        <w:rPr>
          <w:noProof/>
        </w:rPr>
        <w:t>1</w:t>
      </w:r>
      <w:r w:rsidRPr="007C3BD3">
        <w:rPr>
          <w:i/>
          <w:lang w:val="en-GB"/>
        </w:rPr>
        <w:fldChar w:fldCharType="end"/>
      </w:r>
      <w:r w:rsidRPr="007C3BD3">
        <w:rPr>
          <w:i/>
          <w:lang w:val="en-GB"/>
        </w:rPr>
        <w:t>)</w:t>
      </w:r>
      <w:r w:rsidR="007C3BD3" w:rsidRPr="007C3BD3">
        <w:rPr>
          <w:i/>
          <w:lang w:val="en-GB"/>
        </w:rPr>
        <w:t xml:space="preserve"> </w:t>
      </w:r>
      <w:r w:rsidR="007C3BD3">
        <w:rPr>
          <w:i/>
          <w:lang w:val="en-GB"/>
        </w:rPr>
        <w:t>Is it a</w:t>
      </w:r>
      <w:r w:rsidRPr="007C3BD3">
        <w:rPr>
          <w:i/>
          <w:lang w:val="en-GB"/>
        </w:rPr>
        <w:t xml:space="preserve"> planning product represented as a Plan?</w:t>
      </w:r>
    </w:p>
    <w:p w14:paraId="74390D2D" w14:textId="77777777" w:rsidR="000B004F" w:rsidRDefault="000B004F" w:rsidP="0058767B">
      <w:pPr>
        <w:spacing w:line="280" w:lineRule="atLeast"/>
        <w:jc w:val="both"/>
        <w:rPr>
          <w:i/>
        </w:rPr>
      </w:pPr>
    </w:p>
    <w:p w14:paraId="63E7BED6" w14:textId="77777777" w:rsidR="00E47532" w:rsidRDefault="00E47532">
      <w:pPr>
        <w:rPr>
          <w:lang w:val="en-GB"/>
        </w:rPr>
      </w:pPr>
    </w:p>
    <w:tbl>
      <w:tblPr>
        <w:tblW w:w="9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95"/>
        <w:gridCol w:w="2400"/>
        <w:gridCol w:w="2040"/>
        <w:gridCol w:w="2993"/>
      </w:tblGrid>
      <w:tr w:rsidR="00D20C51" w14:paraId="192CB4BE" w14:textId="77777777" w:rsidTr="00D20C51">
        <w:tc>
          <w:tcPr>
            <w:tcW w:w="1695" w:type="dxa"/>
            <w:tcBorders>
              <w:top w:val="single" w:sz="8" w:space="0" w:color="7E7E7E"/>
              <w:left w:val="single" w:sz="8" w:space="0" w:color="7E7E7E"/>
              <w:bottom w:val="single" w:sz="8" w:space="0" w:color="7E7E7E"/>
              <w:right w:val="single" w:sz="8" w:space="0" w:color="7E7E7E"/>
            </w:tcBorders>
            <w:shd w:val="clear" w:color="auto" w:fill="662382"/>
            <w:tcMar>
              <w:top w:w="56" w:type="dxa"/>
              <w:left w:w="56" w:type="dxa"/>
              <w:bottom w:w="56" w:type="dxa"/>
              <w:right w:w="56" w:type="dxa"/>
            </w:tcMar>
            <w:hideMark/>
          </w:tcPr>
          <w:p w14:paraId="747D0D94" w14:textId="77777777" w:rsidR="00D20C51" w:rsidRDefault="00D20C51" w:rsidP="00753CEA">
            <w:pPr>
              <w:ind w:left="62"/>
              <w:rPr>
                <w:rFonts w:ascii="Arial" w:hAnsi="Arial" w:cs="Arial"/>
                <w:b/>
                <w:i/>
                <w:color w:val="FFFFFF"/>
                <w:sz w:val="20"/>
                <w:shd w:val="clear" w:color="auto" w:fill="662382"/>
              </w:rPr>
            </w:pPr>
            <w:r>
              <w:rPr>
                <w:rFonts w:ascii="Arial" w:hAnsi="Arial" w:cs="Arial"/>
                <w:b/>
                <w:color w:val="FFFFFF"/>
                <w:sz w:val="20"/>
                <w:shd w:val="clear" w:color="auto" w:fill="662382"/>
              </w:rPr>
              <w:t xml:space="preserve">Service </w:t>
            </w:r>
            <w:r>
              <w:rPr>
                <w:rFonts w:ascii="Arial" w:hAnsi="Arial" w:cs="Arial"/>
                <w:b/>
                <w:i/>
                <w:color w:val="FFFFFF"/>
                <w:sz w:val="20"/>
                <w:shd w:val="clear" w:color="auto" w:fill="662382"/>
              </w:rPr>
              <w:t>Provider</w:t>
            </w:r>
          </w:p>
        </w:tc>
        <w:tc>
          <w:tcPr>
            <w:tcW w:w="2400" w:type="dxa"/>
            <w:tcBorders>
              <w:top w:val="single" w:sz="8" w:space="0" w:color="7E7E7E"/>
              <w:left w:val="nil"/>
              <w:bottom w:val="single" w:sz="8" w:space="0" w:color="7E7E7E"/>
              <w:right w:val="single" w:sz="8" w:space="0" w:color="7E7E7E"/>
            </w:tcBorders>
            <w:shd w:val="clear" w:color="auto" w:fill="662382"/>
            <w:tcMar>
              <w:top w:w="56" w:type="dxa"/>
              <w:left w:w="56" w:type="dxa"/>
              <w:bottom w:w="56" w:type="dxa"/>
              <w:right w:w="56" w:type="dxa"/>
            </w:tcMar>
            <w:hideMark/>
          </w:tcPr>
          <w:p w14:paraId="7C7EDFC5" w14:textId="77777777" w:rsidR="00D20C51" w:rsidRDefault="00D20C51" w:rsidP="00753CEA">
            <w:pPr>
              <w:ind w:left="62"/>
              <w:rPr>
                <w:rFonts w:ascii="Arial" w:hAnsi="Arial" w:cs="Arial"/>
                <w:b/>
                <w:color w:val="FFFFFF"/>
                <w:sz w:val="20"/>
                <w:shd w:val="clear" w:color="auto" w:fill="662382"/>
              </w:rPr>
            </w:pPr>
            <w:r>
              <w:rPr>
                <w:rFonts w:ascii="Arial" w:hAnsi="Arial" w:cs="Arial"/>
                <w:b/>
                <w:color w:val="FFFFFF"/>
                <w:sz w:val="20"/>
                <w:shd w:val="clear" w:color="auto" w:fill="662382"/>
              </w:rPr>
              <w:t>Capabilities</w:t>
            </w:r>
          </w:p>
        </w:tc>
        <w:tc>
          <w:tcPr>
            <w:tcW w:w="2040" w:type="dxa"/>
            <w:tcBorders>
              <w:top w:val="single" w:sz="8" w:space="0" w:color="7E7E7E"/>
              <w:left w:val="nil"/>
              <w:bottom w:val="single" w:sz="8" w:space="0" w:color="7E7E7E"/>
              <w:right w:val="single" w:sz="8" w:space="0" w:color="7E7E7E"/>
            </w:tcBorders>
            <w:shd w:val="clear" w:color="auto" w:fill="662382"/>
            <w:tcMar>
              <w:top w:w="56" w:type="dxa"/>
              <w:left w:w="56" w:type="dxa"/>
              <w:bottom w:w="56" w:type="dxa"/>
              <w:right w:w="56" w:type="dxa"/>
            </w:tcMar>
            <w:hideMark/>
          </w:tcPr>
          <w:p w14:paraId="2A5B9642" w14:textId="77777777" w:rsidR="00D20C51" w:rsidRDefault="00D20C51" w:rsidP="00753CEA">
            <w:pPr>
              <w:ind w:left="62"/>
              <w:rPr>
                <w:rFonts w:ascii="Arial" w:hAnsi="Arial" w:cs="Arial"/>
                <w:b/>
                <w:color w:val="FFFFFF"/>
                <w:sz w:val="20"/>
                <w:shd w:val="clear" w:color="auto" w:fill="662382"/>
              </w:rPr>
            </w:pPr>
            <w:r>
              <w:rPr>
                <w:rFonts w:ascii="Arial" w:hAnsi="Arial" w:cs="Arial"/>
                <w:b/>
                <w:color w:val="FFFFFF"/>
                <w:sz w:val="20"/>
                <w:shd w:val="clear" w:color="auto" w:fill="662382"/>
              </w:rPr>
              <w:t>Data</w:t>
            </w:r>
          </w:p>
        </w:tc>
        <w:tc>
          <w:tcPr>
            <w:tcW w:w="2993" w:type="dxa"/>
            <w:tcBorders>
              <w:top w:val="single" w:sz="8" w:space="0" w:color="7E7E7E"/>
              <w:left w:val="nil"/>
              <w:bottom w:val="single" w:sz="8" w:space="0" w:color="7E7E7E"/>
              <w:right w:val="single" w:sz="8" w:space="0" w:color="7E7E7E"/>
            </w:tcBorders>
            <w:shd w:val="clear" w:color="auto" w:fill="662382"/>
            <w:tcMar>
              <w:top w:w="56" w:type="dxa"/>
              <w:left w:w="56" w:type="dxa"/>
              <w:bottom w:w="56" w:type="dxa"/>
              <w:right w:w="56" w:type="dxa"/>
            </w:tcMar>
            <w:hideMark/>
          </w:tcPr>
          <w:p w14:paraId="16A0280A" w14:textId="77777777" w:rsidR="00D20C51" w:rsidRDefault="00D20C51" w:rsidP="00753CEA">
            <w:pPr>
              <w:ind w:left="62"/>
              <w:rPr>
                <w:rFonts w:ascii="Arial" w:hAnsi="Arial" w:cs="Arial"/>
                <w:b/>
                <w:color w:val="FFFFFF"/>
                <w:sz w:val="20"/>
                <w:shd w:val="clear" w:color="auto" w:fill="662382"/>
              </w:rPr>
            </w:pPr>
            <w:r>
              <w:rPr>
                <w:rFonts w:ascii="Arial" w:hAnsi="Arial" w:cs="Arial"/>
                <w:b/>
                <w:color w:val="FFFFFF"/>
                <w:sz w:val="20"/>
                <w:shd w:val="clear" w:color="auto" w:fill="662382"/>
              </w:rPr>
              <w:t>Description</w:t>
            </w:r>
          </w:p>
        </w:tc>
      </w:tr>
      <w:tr w:rsidR="00D20C51" w14:paraId="521D4F5D" w14:textId="77777777" w:rsidTr="00D20C51">
        <w:tc>
          <w:tcPr>
            <w:tcW w:w="1695" w:type="dxa"/>
            <w:tcBorders>
              <w:top w:val="nil"/>
              <w:left w:val="single" w:sz="8" w:space="0" w:color="7E7E7E"/>
              <w:bottom w:val="single" w:sz="8" w:space="0" w:color="7E7E7E"/>
              <w:right w:val="single" w:sz="8" w:space="0" w:color="7E7E7E"/>
            </w:tcBorders>
            <w:tcMar>
              <w:top w:w="56" w:type="dxa"/>
              <w:left w:w="56" w:type="dxa"/>
              <w:bottom w:w="56" w:type="dxa"/>
              <w:right w:w="56" w:type="dxa"/>
            </w:tcMar>
            <w:hideMark/>
          </w:tcPr>
          <w:p w14:paraId="6A9A67D0" w14:textId="77777777" w:rsidR="00D20C51" w:rsidRDefault="00D20C51" w:rsidP="00753CEA">
            <w:pPr>
              <w:spacing w:before="120"/>
              <w:ind w:left="62"/>
              <w:rPr>
                <w:rFonts w:ascii="Arial" w:hAnsi="Arial" w:cs="Arial"/>
                <w:b/>
                <w:sz w:val="20"/>
              </w:rPr>
            </w:pPr>
            <w:r>
              <w:rPr>
                <w:rFonts w:ascii="Arial" w:hAnsi="Arial" w:cs="Arial"/>
                <w:b/>
                <w:sz w:val="20"/>
              </w:rPr>
              <w:t>Plan Execution Management, PES</w:t>
            </w:r>
          </w:p>
          <w:p w14:paraId="22A9323F" w14:textId="1C5596FE" w:rsidR="00D20C51" w:rsidRDefault="00D20C51" w:rsidP="000B004F">
            <w:pPr>
              <w:ind w:left="60"/>
              <w:rPr>
                <w:rFonts w:ascii="Arial" w:hAnsi="Arial" w:cs="Arial"/>
                <w:b/>
                <w:i/>
                <w:sz w:val="20"/>
              </w:rPr>
            </w:pPr>
            <w:r>
              <w:rPr>
                <w:rFonts w:ascii="Arial" w:hAnsi="Arial" w:cs="Arial"/>
                <w:b/>
                <w:i/>
                <w:sz w:val="20"/>
              </w:rPr>
              <w:t>Plan Execution</w:t>
            </w:r>
          </w:p>
        </w:tc>
        <w:tc>
          <w:tcPr>
            <w:tcW w:w="2400" w:type="dxa"/>
            <w:tcBorders>
              <w:top w:val="nil"/>
              <w:left w:val="nil"/>
              <w:bottom w:val="single" w:sz="8" w:space="0" w:color="7E7E7E"/>
              <w:right w:val="single" w:sz="8" w:space="0" w:color="7E7E7E"/>
            </w:tcBorders>
            <w:tcMar>
              <w:top w:w="56" w:type="dxa"/>
              <w:left w:w="56" w:type="dxa"/>
              <w:bottom w:w="56" w:type="dxa"/>
              <w:right w:w="56" w:type="dxa"/>
            </w:tcMar>
            <w:hideMark/>
          </w:tcPr>
          <w:p w14:paraId="4FF96823" w14:textId="77777777" w:rsidR="00D20C51" w:rsidRDefault="00D20C51" w:rsidP="00753CEA">
            <w:pPr>
              <w:pStyle w:val="TableList"/>
              <w:tabs>
                <w:tab w:val="clear" w:pos="360"/>
                <w:tab w:val="left" w:pos="708"/>
              </w:tabs>
              <w:spacing w:before="160"/>
              <w:ind w:left="357" w:hanging="357"/>
              <w:jc w:val="left"/>
            </w:pPr>
            <w:r>
              <w:t>Initiate, Monitor and Control execution of a Plan</w:t>
            </w:r>
          </w:p>
          <w:p w14:paraId="2E1CEAF8" w14:textId="77777777" w:rsidR="00D20C51" w:rsidRDefault="00D20C51" w:rsidP="00753CEA">
            <w:pPr>
              <w:pStyle w:val="TableList"/>
              <w:tabs>
                <w:tab w:val="clear" w:pos="360"/>
                <w:tab w:val="left" w:pos="708"/>
              </w:tabs>
              <w:spacing w:before="120" w:after="200"/>
              <w:ind w:left="357" w:hanging="357"/>
              <w:jc w:val="left"/>
            </w:pPr>
            <w:r>
              <w:t>Manage Planning Definitions</w:t>
            </w:r>
          </w:p>
        </w:tc>
        <w:tc>
          <w:tcPr>
            <w:tcW w:w="2040" w:type="dxa"/>
            <w:tcBorders>
              <w:top w:val="nil"/>
              <w:left w:val="nil"/>
              <w:bottom w:val="single" w:sz="8" w:space="0" w:color="7E7E7E"/>
              <w:right w:val="single" w:sz="8" w:space="0" w:color="7E7E7E"/>
            </w:tcBorders>
            <w:tcMar>
              <w:top w:w="56" w:type="dxa"/>
              <w:left w:w="56" w:type="dxa"/>
              <w:bottom w:w="56" w:type="dxa"/>
              <w:right w:w="56" w:type="dxa"/>
            </w:tcMar>
            <w:hideMark/>
          </w:tcPr>
          <w:p w14:paraId="266F0749" w14:textId="77777777" w:rsidR="00D20C51" w:rsidRDefault="00D20C51" w:rsidP="00753CEA">
            <w:pPr>
              <w:pStyle w:val="TableList"/>
              <w:tabs>
                <w:tab w:val="clear" w:pos="360"/>
                <w:tab w:val="left" w:pos="708"/>
              </w:tabs>
              <w:spacing w:before="160"/>
              <w:ind w:left="357" w:hanging="357"/>
              <w:jc w:val="left"/>
            </w:pPr>
            <w:r>
              <w:t>Plan</w:t>
            </w:r>
          </w:p>
          <w:p w14:paraId="0C77312C" w14:textId="77777777" w:rsidR="00D20C51" w:rsidRDefault="00D20C51" w:rsidP="00753CEA">
            <w:pPr>
              <w:pStyle w:val="TableList"/>
              <w:tabs>
                <w:tab w:val="clear" w:pos="360"/>
                <w:tab w:val="left" w:pos="708"/>
              </w:tabs>
              <w:spacing w:before="120"/>
              <w:ind w:left="357" w:hanging="357"/>
              <w:jc w:val="left"/>
            </w:pPr>
            <w:r>
              <w:t>Planning Activity</w:t>
            </w:r>
          </w:p>
          <w:p w14:paraId="53A61A8F" w14:textId="77777777" w:rsidR="00D20C51" w:rsidRDefault="00D20C51" w:rsidP="00753CEA">
            <w:pPr>
              <w:pStyle w:val="TableList"/>
              <w:tabs>
                <w:tab w:val="clear" w:pos="360"/>
                <w:tab w:val="left" w:pos="708"/>
              </w:tabs>
              <w:spacing w:before="120"/>
              <w:ind w:left="357" w:hanging="357"/>
              <w:jc w:val="left"/>
            </w:pPr>
            <w:r>
              <w:t>Planning Event</w:t>
            </w:r>
          </w:p>
          <w:p w14:paraId="2655B4EB" w14:textId="77777777" w:rsidR="00D20C51" w:rsidRDefault="00D20C51" w:rsidP="00753CEA">
            <w:pPr>
              <w:pStyle w:val="TableList"/>
              <w:tabs>
                <w:tab w:val="clear" w:pos="360"/>
                <w:tab w:val="left" w:pos="708"/>
              </w:tabs>
              <w:spacing w:before="120"/>
              <w:ind w:left="357" w:hanging="357"/>
              <w:jc w:val="left"/>
            </w:pPr>
            <w:r>
              <w:t>Planning Resource</w:t>
            </w:r>
          </w:p>
          <w:p w14:paraId="410A7476" w14:textId="77777777" w:rsidR="00D20C51" w:rsidRDefault="00D20C51" w:rsidP="00753CEA">
            <w:pPr>
              <w:pStyle w:val="TableList"/>
              <w:tabs>
                <w:tab w:val="clear" w:pos="360"/>
                <w:tab w:val="left" w:pos="708"/>
              </w:tabs>
              <w:spacing w:before="120" w:after="120"/>
              <w:ind w:left="357" w:hanging="357"/>
              <w:jc w:val="left"/>
            </w:pPr>
            <w:r>
              <w:t>Planning Constraint</w:t>
            </w:r>
          </w:p>
        </w:tc>
        <w:tc>
          <w:tcPr>
            <w:tcW w:w="2993" w:type="dxa"/>
            <w:tcBorders>
              <w:top w:val="nil"/>
              <w:left w:val="nil"/>
              <w:bottom w:val="single" w:sz="8" w:space="0" w:color="7E7E7E"/>
              <w:right w:val="single" w:sz="8" w:space="0" w:color="7E7E7E"/>
            </w:tcBorders>
            <w:tcMar>
              <w:top w:w="56" w:type="dxa"/>
              <w:left w:w="56" w:type="dxa"/>
              <w:bottom w:w="56" w:type="dxa"/>
              <w:right w:w="56" w:type="dxa"/>
            </w:tcMar>
            <w:hideMark/>
          </w:tcPr>
          <w:p w14:paraId="4922AB95" w14:textId="77777777" w:rsidR="00D20C51" w:rsidRDefault="00D20C51" w:rsidP="0072164A">
            <w:pPr>
              <w:keepNext/>
              <w:spacing w:before="120"/>
              <w:ind w:left="62"/>
              <w:rPr>
                <w:rFonts w:ascii="Arial" w:hAnsi="Arial" w:cs="Arial"/>
                <w:sz w:val="20"/>
              </w:rPr>
            </w:pPr>
            <w:r>
              <w:rPr>
                <w:rFonts w:ascii="Arial" w:hAnsi="Arial" w:cs="Arial"/>
                <w:sz w:val="20"/>
              </w:rPr>
              <w:t>Control and management of the execution of a plan, including actions to Start/Stop and Pause/Resume execution.</w:t>
            </w:r>
          </w:p>
        </w:tc>
      </w:tr>
    </w:tbl>
    <w:p w14:paraId="7F354A56" w14:textId="79B4312E" w:rsidR="00400F47" w:rsidRPr="00AB07F7" w:rsidRDefault="0072164A" w:rsidP="0072164A">
      <w:pPr>
        <w:pStyle w:val="Caption"/>
        <w:jc w:val="center"/>
      </w:pPr>
      <w:bookmarkStart w:id="52" w:name="_Toc525904469"/>
      <w:r>
        <w:t xml:space="preserve">Table </w:t>
      </w:r>
      <w:r w:rsidR="000B004F">
        <w:rPr>
          <w:noProof/>
        </w:rPr>
        <w:fldChar w:fldCharType="begin"/>
      </w:r>
      <w:r w:rsidR="000B004F">
        <w:rPr>
          <w:noProof/>
        </w:rPr>
        <w:instrText xml:space="preserve"> SEQ Table \* ARABIC </w:instrText>
      </w:r>
      <w:r w:rsidR="000B004F">
        <w:rPr>
          <w:noProof/>
        </w:rPr>
        <w:fldChar w:fldCharType="separate"/>
      </w:r>
      <w:r w:rsidR="005410B2">
        <w:rPr>
          <w:noProof/>
        </w:rPr>
        <w:t>5</w:t>
      </w:r>
      <w:r w:rsidR="000B004F">
        <w:rPr>
          <w:noProof/>
        </w:rPr>
        <w:fldChar w:fldCharType="end"/>
      </w:r>
      <w:r>
        <w:t xml:space="preserve"> - Plan Execution Management service </w:t>
      </w:r>
      <w:r w:rsidRPr="00E13D1C">
        <w:t>[MP-GB]</w:t>
      </w:r>
      <w:bookmarkEnd w:id="52"/>
    </w:p>
    <w:p w14:paraId="05AFCAC8" w14:textId="77777777" w:rsidR="00B6788B" w:rsidRDefault="00B6788B" w:rsidP="00FE4906">
      <w:pPr>
        <w:pStyle w:val="Heading2"/>
      </w:pPr>
      <w:r>
        <w:br w:type="page"/>
      </w:r>
    </w:p>
    <w:p w14:paraId="5E429BF9" w14:textId="565E845F" w:rsidR="00FE4906" w:rsidRPr="00FE4906" w:rsidRDefault="00A668F8" w:rsidP="00FE4906">
      <w:pPr>
        <w:pStyle w:val="Heading2"/>
      </w:pPr>
      <w:bookmarkStart w:id="53" w:name="_Toc526174163"/>
      <w:r>
        <w:lastRenderedPageBreak/>
        <w:t xml:space="preserve">Operations </w:t>
      </w:r>
      <w:r w:rsidR="00E54B5F">
        <w:t>summary</w:t>
      </w:r>
      <w:bookmarkEnd w:id="53"/>
    </w:p>
    <w:p w14:paraId="2287A154" w14:textId="77777777" w:rsidR="00A668F8" w:rsidRDefault="00A668F8"/>
    <w:p w14:paraId="6D1DEC28" w14:textId="6024C4D7" w:rsidR="00A668F8" w:rsidRDefault="00AD0D5F">
      <w:r>
        <w:t xml:space="preserve">For discussion </w:t>
      </w:r>
      <w:proofErr w:type="gramStart"/>
      <w:r>
        <w:t>purposes</w:t>
      </w:r>
      <w:proofErr w:type="gramEnd"/>
      <w:r>
        <w:t xml:space="preserve"> t</w:t>
      </w:r>
      <w:r w:rsidR="006644BE">
        <w:t>he four proposed services have</w:t>
      </w:r>
      <w:r w:rsidR="00A668F8">
        <w:t xml:space="preserve"> </w:t>
      </w:r>
      <w:r w:rsidR="0054719B">
        <w:t xml:space="preserve">two </w:t>
      </w:r>
      <w:r w:rsidR="000E3410">
        <w:t xml:space="preserve">broad </w:t>
      </w:r>
      <w:r w:rsidR="00362301">
        <w:t>categories</w:t>
      </w:r>
      <w:r w:rsidR="00A668F8">
        <w:t xml:space="preserve"> of operations:</w:t>
      </w:r>
    </w:p>
    <w:p w14:paraId="04374A9A" w14:textId="77777777" w:rsidR="009447D5" w:rsidRDefault="009447D5"/>
    <w:p w14:paraId="14DFE9ED" w14:textId="5536C3E7" w:rsidR="00A668F8" w:rsidRDefault="00C0114A" w:rsidP="00C0114A">
      <w:pPr>
        <w:pStyle w:val="ListParagraph"/>
        <w:numPr>
          <w:ilvl w:val="0"/>
          <w:numId w:val="31"/>
        </w:numPr>
      </w:pPr>
      <w:r>
        <w:t>Content management</w:t>
      </w:r>
      <w:r w:rsidR="0054719B">
        <w:t xml:space="preserve"> with status</w:t>
      </w:r>
    </w:p>
    <w:p w14:paraId="1A3462F2" w14:textId="77777777" w:rsidR="004D1E48" w:rsidRDefault="004D1E48" w:rsidP="004D1E48">
      <w:pPr>
        <w:pStyle w:val="ListParagraph"/>
        <w:ind w:left="1080"/>
      </w:pPr>
    </w:p>
    <w:p w14:paraId="0ED59E7B" w14:textId="35EB3B83" w:rsidR="00C0114A" w:rsidRDefault="006C3658" w:rsidP="00C0114A">
      <w:pPr>
        <w:pStyle w:val="ListParagraph"/>
        <w:numPr>
          <w:ilvl w:val="1"/>
          <w:numId w:val="31"/>
        </w:numPr>
      </w:pPr>
      <w:r>
        <w:t>Planning d</w:t>
      </w:r>
      <w:r w:rsidR="00C0114A">
        <w:t xml:space="preserve">ata submission / </w:t>
      </w:r>
      <w:r w:rsidR="004D1E48">
        <w:t xml:space="preserve">update / </w:t>
      </w:r>
      <w:r w:rsidR="00C0114A">
        <w:t>retrieva</w:t>
      </w:r>
      <w:r w:rsidR="00371A40">
        <w:t>l</w:t>
      </w:r>
      <w:r w:rsidR="00362301">
        <w:t xml:space="preserve">. These are </w:t>
      </w:r>
      <w:r w:rsidR="004D1E48">
        <w:t>the CRUD operations</w:t>
      </w:r>
      <w:r w:rsidR="006B578F">
        <w:t xml:space="preserve"> </w:t>
      </w:r>
      <w:r w:rsidR="00362301">
        <w:t xml:space="preserve">(create/read/update/delete) of adding planning requests and other </w:t>
      </w:r>
      <w:r>
        <w:t xml:space="preserve">planning </w:t>
      </w:r>
      <w:r w:rsidR="00362301">
        <w:t>data (</w:t>
      </w:r>
      <w:r w:rsidR="001758D3">
        <w:fldChar w:fldCharType="begin"/>
      </w:r>
      <w:r w:rsidR="001758D3">
        <w:instrText xml:space="preserve"> REF _Ref524261739 \h </w:instrText>
      </w:r>
      <w:r w:rsidR="001758D3">
        <w:fldChar w:fldCharType="separate"/>
      </w:r>
      <w:r w:rsidR="005410B2">
        <w:t xml:space="preserve">Figure </w:t>
      </w:r>
      <w:r w:rsidR="005410B2">
        <w:rPr>
          <w:noProof/>
        </w:rPr>
        <w:t>2</w:t>
      </w:r>
      <w:r w:rsidR="001758D3">
        <w:fldChar w:fldCharType="end"/>
      </w:r>
      <w:r w:rsidR="00362301">
        <w:t>)</w:t>
      </w:r>
      <w:r w:rsidR="00371A40">
        <w:t>.</w:t>
      </w:r>
    </w:p>
    <w:p w14:paraId="1A69DA02" w14:textId="77777777" w:rsidR="00362301" w:rsidRDefault="00362301" w:rsidP="00362301">
      <w:pPr>
        <w:pStyle w:val="ListParagraph"/>
        <w:ind w:left="1080"/>
      </w:pPr>
    </w:p>
    <w:p w14:paraId="73A49E89" w14:textId="30F67BE4" w:rsidR="0054719B" w:rsidRDefault="0054719B" w:rsidP="00C0114A">
      <w:pPr>
        <w:pStyle w:val="ListParagraph"/>
        <w:numPr>
          <w:ilvl w:val="1"/>
          <w:numId w:val="31"/>
        </w:numPr>
      </w:pPr>
      <w:r>
        <w:t xml:space="preserve">Definition management (the CRUD operations). Configure the data objects, e.g. </w:t>
      </w:r>
      <w:r w:rsidRPr="001758D3">
        <w:rPr>
          <w:i/>
        </w:rPr>
        <w:t>Request</w:t>
      </w:r>
      <w:r w:rsidR="00AD0D5F">
        <w:rPr>
          <w:i/>
        </w:rPr>
        <w:t xml:space="preserve"> </w:t>
      </w:r>
      <w:r w:rsidRPr="001758D3">
        <w:rPr>
          <w:i/>
        </w:rPr>
        <w:t>Template</w:t>
      </w:r>
      <w:r>
        <w:t xml:space="preserve"> in the model (</w:t>
      </w:r>
      <w:r>
        <w:fldChar w:fldCharType="begin"/>
      </w:r>
      <w:r>
        <w:instrText xml:space="preserve"> REF _Ref525549963 \h </w:instrText>
      </w:r>
      <w:r>
        <w:fldChar w:fldCharType="separate"/>
      </w:r>
      <w:r w:rsidR="005410B2">
        <w:t xml:space="preserve">Table </w:t>
      </w:r>
      <w:r w:rsidR="005410B2">
        <w:rPr>
          <w:noProof/>
        </w:rPr>
        <w:t>6</w:t>
      </w:r>
      <w:r>
        <w:fldChar w:fldCharType="end"/>
      </w:r>
      <w:r>
        <w:t>).</w:t>
      </w:r>
    </w:p>
    <w:p w14:paraId="0D62E296" w14:textId="77777777" w:rsidR="0054719B" w:rsidRDefault="0054719B" w:rsidP="0054719B">
      <w:pPr>
        <w:pStyle w:val="ListParagraph"/>
      </w:pPr>
    </w:p>
    <w:p w14:paraId="3C7ECE67" w14:textId="5C66BEDC" w:rsidR="00C0114A" w:rsidRDefault="00C0114A" w:rsidP="0054719B">
      <w:pPr>
        <w:pStyle w:val="ListParagraph"/>
        <w:numPr>
          <w:ilvl w:val="1"/>
          <w:numId w:val="31"/>
        </w:numPr>
      </w:pPr>
      <w:r>
        <w:t xml:space="preserve">Status </w:t>
      </w:r>
      <w:r w:rsidR="006C3658">
        <w:t>of planning requests and other planning objects</w:t>
      </w:r>
      <w:r w:rsidR="00371A40">
        <w:t>.</w:t>
      </w:r>
      <w:r w:rsidR="00362301">
        <w:t xml:space="preserve"> </w:t>
      </w:r>
      <w:r w:rsidR="006C3658">
        <w:t>E.g. r</w:t>
      </w:r>
      <w:r w:rsidR="00362301">
        <w:t>eceive status updates on plan execution</w:t>
      </w:r>
      <w:r w:rsidR="0054719B">
        <w:t>, when</w:t>
      </w:r>
      <w:r w:rsidR="006C3658">
        <w:t xml:space="preserve"> the plan status changes</w:t>
      </w:r>
      <w:r w:rsidR="00362301">
        <w:t xml:space="preserve">. </w:t>
      </w:r>
    </w:p>
    <w:p w14:paraId="723CCB60" w14:textId="77777777" w:rsidR="004D1E48" w:rsidRDefault="004D1E48" w:rsidP="004D1E48">
      <w:pPr>
        <w:pStyle w:val="ListParagraph"/>
        <w:spacing w:before="240"/>
        <w:ind w:left="360"/>
      </w:pPr>
    </w:p>
    <w:p w14:paraId="28A1FA78" w14:textId="05E47D91" w:rsidR="00C0114A" w:rsidRDefault="00C0114A" w:rsidP="004D1E48">
      <w:pPr>
        <w:pStyle w:val="ListParagraph"/>
        <w:numPr>
          <w:ilvl w:val="0"/>
          <w:numId w:val="31"/>
        </w:numPr>
        <w:spacing w:before="240"/>
      </w:pPr>
      <w:r>
        <w:t>Process management</w:t>
      </w:r>
    </w:p>
    <w:p w14:paraId="2F0CD42C" w14:textId="77777777" w:rsidR="004D1E48" w:rsidRDefault="004D1E48" w:rsidP="004D1E48">
      <w:pPr>
        <w:pStyle w:val="ListParagraph"/>
        <w:ind w:left="1080"/>
      </w:pPr>
    </w:p>
    <w:p w14:paraId="40E003E5" w14:textId="6B045EC7" w:rsidR="00362301" w:rsidRDefault="00362301" w:rsidP="00362301">
      <w:pPr>
        <w:pStyle w:val="ListParagraph"/>
        <w:numPr>
          <w:ilvl w:val="1"/>
          <w:numId w:val="31"/>
        </w:numPr>
      </w:pPr>
      <w:r>
        <w:t>Plan distribution management.</w:t>
      </w:r>
      <w:r w:rsidR="006C3658">
        <w:t xml:space="preserve"> Corresponds to PLS, excluding content management.</w:t>
      </w:r>
    </w:p>
    <w:p w14:paraId="6D023FA1" w14:textId="77777777" w:rsidR="00362301" w:rsidRDefault="00362301" w:rsidP="00362301">
      <w:pPr>
        <w:pStyle w:val="ListParagraph"/>
        <w:ind w:left="1080"/>
      </w:pPr>
    </w:p>
    <w:p w14:paraId="69B8EEBD" w14:textId="4F5F2630" w:rsidR="00C0114A" w:rsidRDefault="00C0114A" w:rsidP="004D1E48">
      <w:pPr>
        <w:pStyle w:val="ListParagraph"/>
        <w:numPr>
          <w:ilvl w:val="1"/>
          <w:numId w:val="31"/>
        </w:numPr>
      </w:pPr>
      <w:r>
        <w:t>Planning</w:t>
      </w:r>
      <w:r w:rsidR="00362301">
        <w:t xml:space="preserve"> process management.</w:t>
      </w:r>
      <w:r w:rsidR="006C3658">
        <w:t xml:space="preserve"> Corresponds to PMS, excluding content management.</w:t>
      </w:r>
    </w:p>
    <w:p w14:paraId="69CF990A" w14:textId="77777777" w:rsidR="00362301" w:rsidRDefault="00362301" w:rsidP="00362301">
      <w:pPr>
        <w:pStyle w:val="ListParagraph"/>
        <w:ind w:left="1080"/>
      </w:pPr>
    </w:p>
    <w:p w14:paraId="76ABB647" w14:textId="48F40324" w:rsidR="00C0114A" w:rsidRDefault="00C0114A" w:rsidP="00C0114A">
      <w:pPr>
        <w:pStyle w:val="ListParagraph"/>
        <w:numPr>
          <w:ilvl w:val="1"/>
          <w:numId w:val="31"/>
        </w:numPr>
      </w:pPr>
      <w:r>
        <w:t>Plan execution</w:t>
      </w:r>
      <w:r w:rsidR="00362301">
        <w:t xml:space="preserve"> management</w:t>
      </w:r>
      <w:r w:rsidR="006C3658">
        <w:t>.</w:t>
      </w:r>
      <w:r w:rsidR="00362301">
        <w:t xml:space="preserve"> </w:t>
      </w:r>
      <w:r w:rsidR="006C3658">
        <w:t>Corresponds to PES, excluding content management.</w:t>
      </w:r>
    </w:p>
    <w:p w14:paraId="5C2EF537" w14:textId="77777777" w:rsidR="00362301" w:rsidRDefault="00362301" w:rsidP="00362301">
      <w:pPr>
        <w:pStyle w:val="ListParagraph"/>
        <w:ind w:left="1080"/>
      </w:pPr>
    </w:p>
    <w:p w14:paraId="2AEFBAE3" w14:textId="77777777" w:rsidR="00B6788B" w:rsidRDefault="00B6788B" w:rsidP="00C0114A">
      <w:pPr>
        <w:pStyle w:val="Heading3"/>
      </w:pPr>
      <w:r>
        <w:br w:type="page"/>
      </w:r>
    </w:p>
    <w:p w14:paraId="097F2C54" w14:textId="458F7106" w:rsidR="00C0114A" w:rsidRDefault="00C0114A" w:rsidP="00C0114A">
      <w:pPr>
        <w:pStyle w:val="Heading3"/>
      </w:pPr>
      <w:bookmarkStart w:id="54" w:name="_Toc526174164"/>
      <w:r>
        <w:lastRenderedPageBreak/>
        <w:t>Content</w:t>
      </w:r>
      <w:r w:rsidR="0058767B">
        <w:t xml:space="preserve"> management</w:t>
      </w:r>
      <w:bookmarkEnd w:id="54"/>
    </w:p>
    <w:p w14:paraId="6048F60C" w14:textId="77777777" w:rsidR="00C0114A" w:rsidRDefault="00C0114A" w:rsidP="00C0114A">
      <w:pPr>
        <w:pStyle w:val="BodytextJustified"/>
      </w:pPr>
    </w:p>
    <w:p w14:paraId="1ACBA4C1" w14:textId="71BB123A" w:rsidR="0058767B" w:rsidRDefault="00C0114A" w:rsidP="0058767B">
      <w:pPr>
        <w:pStyle w:val="BodytextJustified"/>
      </w:pPr>
      <w:r>
        <w:fldChar w:fldCharType="begin"/>
      </w:r>
      <w:r>
        <w:instrText xml:space="preserve"> REF _Ref524261739 \h </w:instrText>
      </w:r>
      <w:r>
        <w:fldChar w:fldCharType="separate"/>
      </w:r>
      <w:r w:rsidR="005410B2">
        <w:t xml:space="preserve">Figure </w:t>
      </w:r>
      <w:r w:rsidR="005410B2">
        <w:rPr>
          <w:noProof/>
        </w:rPr>
        <w:t>2</w:t>
      </w:r>
      <w:r>
        <w:fldChar w:fldCharType="end"/>
      </w:r>
      <w:r w:rsidR="00B706F3">
        <w:t xml:space="preserve"> summarizes the data objects</w:t>
      </w:r>
      <w:r w:rsidR="0058767B">
        <w:t xml:space="preserve">. Some are configurable, which means there is a </w:t>
      </w:r>
      <w:r w:rsidR="00B706F3">
        <w:t xml:space="preserve">corresponding </w:t>
      </w:r>
      <w:r w:rsidR="0058767B">
        <w:t>definition/template object (</w:t>
      </w:r>
      <w:r w:rsidR="0058767B">
        <w:fldChar w:fldCharType="begin"/>
      </w:r>
      <w:r w:rsidR="0058767B">
        <w:instrText xml:space="preserve"> REF _Ref525549963 \h </w:instrText>
      </w:r>
      <w:r w:rsidR="0058767B">
        <w:fldChar w:fldCharType="separate"/>
      </w:r>
      <w:r w:rsidR="005410B2">
        <w:t xml:space="preserve">Table </w:t>
      </w:r>
      <w:r w:rsidR="005410B2">
        <w:rPr>
          <w:noProof/>
        </w:rPr>
        <w:t>6</w:t>
      </w:r>
      <w:r w:rsidR="0058767B">
        <w:fldChar w:fldCharType="end"/>
      </w:r>
      <w:r w:rsidR="0058767B">
        <w:t>).</w:t>
      </w:r>
    </w:p>
    <w:p w14:paraId="1229D1A3" w14:textId="0150FB77" w:rsidR="0058767B" w:rsidRDefault="0058767B" w:rsidP="00C0114A">
      <w:pPr>
        <w:pStyle w:val="BodytextJustified"/>
      </w:pPr>
    </w:p>
    <w:p w14:paraId="07239EC4" w14:textId="77777777" w:rsidR="0058767B" w:rsidRDefault="0058767B" w:rsidP="00C0114A">
      <w:pPr>
        <w:pStyle w:val="BodytextJustified"/>
      </w:pPr>
    </w:p>
    <w:p w14:paraId="16249B4E" w14:textId="77777777" w:rsidR="0058767B" w:rsidRDefault="0058767B" w:rsidP="0058767B">
      <w:pPr>
        <w:keepNext/>
        <w:jc w:val="center"/>
      </w:pPr>
      <w:r w:rsidRPr="002E084A">
        <w:rPr>
          <w:noProof/>
        </w:rPr>
        <w:drawing>
          <wp:inline distT="0" distB="0" distL="0" distR="0" wp14:anchorId="399CDCF7" wp14:editId="51D5CD17">
            <wp:extent cx="5712460" cy="24790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2460" cy="2479040"/>
                    </a:xfrm>
                    <a:prstGeom prst="rect">
                      <a:avLst/>
                    </a:prstGeom>
                    <a:noFill/>
                    <a:ln>
                      <a:noFill/>
                    </a:ln>
                  </pic:spPr>
                </pic:pic>
              </a:graphicData>
            </a:graphic>
          </wp:inline>
        </w:drawing>
      </w:r>
    </w:p>
    <w:p w14:paraId="1566AE2B" w14:textId="77777777" w:rsidR="0058767B" w:rsidRDefault="0058767B" w:rsidP="0058767B">
      <w:pPr>
        <w:keepNext/>
        <w:jc w:val="center"/>
      </w:pPr>
    </w:p>
    <w:p w14:paraId="1F346F41" w14:textId="7C4266AC" w:rsidR="0058767B" w:rsidRDefault="0058767B" w:rsidP="0058767B">
      <w:pPr>
        <w:pStyle w:val="Caption"/>
        <w:jc w:val="center"/>
        <w:rPr>
          <w:lang w:val="en-GB"/>
        </w:rPr>
      </w:pPr>
      <w:bookmarkStart w:id="55" w:name="_Ref524261739"/>
      <w:bookmarkStart w:id="56" w:name="_Ref525632345"/>
      <w:r>
        <w:t xml:space="preserve">Figure </w:t>
      </w:r>
      <w:r w:rsidR="000B004F">
        <w:rPr>
          <w:noProof/>
        </w:rPr>
        <w:fldChar w:fldCharType="begin"/>
      </w:r>
      <w:r w:rsidR="000B004F">
        <w:rPr>
          <w:noProof/>
        </w:rPr>
        <w:instrText xml:space="preserve"> SEQ Figure \* ARABIC </w:instrText>
      </w:r>
      <w:r w:rsidR="000B004F">
        <w:rPr>
          <w:noProof/>
        </w:rPr>
        <w:fldChar w:fldCharType="separate"/>
      </w:r>
      <w:r w:rsidR="00515C02">
        <w:rPr>
          <w:noProof/>
        </w:rPr>
        <w:t>2</w:t>
      </w:r>
      <w:r w:rsidR="000B004F">
        <w:rPr>
          <w:noProof/>
        </w:rPr>
        <w:fldChar w:fldCharType="end"/>
      </w:r>
      <w:bookmarkEnd w:id="55"/>
      <w:r>
        <w:t xml:space="preserve"> – </w:t>
      </w:r>
      <w:r w:rsidRPr="001E3277">
        <w:t>Mission Planning High-Level Data View</w:t>
      </w:r>
      <w:r>
        <w:t xml:space="preserve"> [</w:t>
      </w:r>
      <w:r w:rsidR="00362301">
        <w:t>MP-</w:t>
      </w:r>
      <w:r>
        <w:t>GB]</w:t>
      </w:r>
      <w:bookmarkEnd w:id="56"/>
    </w:p>
    <w:p w14:paraId="7E6A8160" w14:textId="77777777" w:rsidR="00622D6D" w:rsidRDefault="00622D6D" w:rsidP="00C0114A">
      <w:pPr>
        <w:pStyle w:val="BodytextJustified"/>
      </w:pPr>
    </w:p>
    <w:tbl>
      <w:tblPr>
        <w:tblStyle w:val="ESATable"/>
        <w:tblW w:w="0" w:type="auto"/>
        <w:tblLayout w:type="fixed"/>
        <w:tblLook w:val="04A0" w:firstRow="1" w:lastRow="0" w:firstColumn="1" w:lastColumn="0" w:noHBand="0" w:noVBand="1"/>
      </w:tblPr>
      <w:tblGrid>
        <w:gridCol w:w="2404"/>
        <w:gridCol w:w="1214"/>
        <w:gridCol w:w="1701"/>
        <w:gridCol w:w="4280"/>
      </w:tblGrid>
      <w:tr w:rsidR="00C0114A" w14:paraId="681C398E" w14:textId="77777777" w:rsidTr="00B70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0282B71D" w14:textId="14E6AC94" w:rsidR="00C0114A" w:rsidRDefault="00C0114A" w:rsidP="00C0114A">
            <w:pPr>
              <w:pStyle w:val="BodytextJustified"/>
            </w:pPr>
            <w:r>
              <w:t>Type</w:t>
            </w:r>
          </w:p>
        </w:tc>
        <w:tc>
          <w:tcPr>
            <w:tcW w:w="1214" w:type="dxa"/>
          </w:tcPr>
          <w:p w14:paraId="6BB784FC" w14:textId="0C23FB51" w:rsidR="00C0114A" w:rsidRDefault="0058767B" w:rsidP="000E3410">
            <w:pPr>
              <w:pStyle w:val="BodytextJustified"/>
              <w:jc w:val="center"/>
              <w:cnfStyle w:val="100000000000" w:firstRow="1" w:lastRow="0" w:firstColumn="0" w:lastColumn="0" w:oddVBand="0" w:evenVBand="0" w:oddHBand="0" w:evenHBand="0" w:firstRowFirstColumn="0" w:firstRowLastColumn="0" w:lastRowFirstColumn="0" w:lastRowLastColumn="0"/>
            </w:pPr>
            <w:r>
              <w:t>T</w:t>
            </w:r>
            <w:r w:rsidR="00C0114A">
              <w:t>op-level</w:t>
            </w:r>
          </w:p>
        </w:tc>
        <w:tc>
          <w:tcPr>
            <w:tcW w:w="1701" w:type="dxa"/>
          </w:tcPr>
          <w:p w14:paraId="7A75B341" w14:textId="674F0370" w:rsidR="00C0114A" w:rsidRDefault="0058767B" w:rsidP="000E3410">
            <w:pPr>
              <w:pStyle w:val="BodytextJustified"/>
              <w:jc w:val="center"/>
              <w:cnfStyle w:val="100000000000" w:firstRow="1" w:lastRow="0" w:firstColumn="0" w:lastColumn="0" w:oddVBand="0" w:evenVBand="0" w:oddHBand="0" w:evenHBand="0" w:firstRowFirstColumn="0" w:firstRowLastColumn="0" w:lastRowFirstColumn="0" w:lastRowLastColumn="0"/>
            </w:pPr>
            <w:r>
              <w:t>Configurable</w:t>
            </w:r>
          </w:p>
        </w:tc>
        <w:tc>
          <w:tcPr>
            <w:tcW w:w="4280" w:type="dxa"/>
          </w:tcPr>
          <w:p w14:paraId="106AB130" w14:textId="77777777" w:rsidR="00C0114A" w:rsidRDefault="00C0114A" w:rsidP="00C0114A">
            <w:pPr>
              <w:pStyle w:val="BodytextJustified"/>
              <w:cnfStyle w:val="100000000000" w:firstRow="1" w:lastRow="0" w:firstColumn="0" w:lastColumn="0" w:oddVBand="0" w:evenVBand="0" w:oddHBand="0" w:evenHBand="0" w:firstRowFirstColumn="0" w:firstRowLastColumn="0" w:lastRowFirstColumn="0" w:lastRowLastColumn="0"/>
            </w:pPr>
            <w:bookmarkStart w:id="57" w:name="_GoBack"/>
            <w:bookmarkEnd w:id="57"/>
          </w:p>
        </w:tc>
      </w:tr>
      <w:tr w:rsidR="000E3410" w14:paraId="23E8AB19" w14:textId="77777777" w:rsidTr="00B706F3">
        <w:tc>
          <w:tcPr>
            <w:cnfStyle w:val="001000000000" w:firstRow="0" w:lastRow="0" w:firstColumn="1" w:lastColumn="0" w:oddVBand="0" w:evenVBand="0" w:oddHBand="0" w:evenHBand="0" w:firstRowFirstColumn="0" w:firstRowLastColumn="0" w:lastRowFirstColumn="0" w:lastRowLastColumn="0"/>
            <w:tcW w:w="2404" w:type="dxa"/>
          </w:tcPr>
          <w:p w14:paraId="1DD8E27E" w14:textId="72498933" w:rsidR="00C0114A" w:rsidRDefault="00C0114A" w:rsidP="00C0114A">
            <w:pPr>
              <w:pStyle w:val="BodytextJustified"/>
            </w:pPr>
            <w:r>
              <w:t>Planning Request</w:t>
            </w:r>
          </w:p>
        </w:tc>
        <w:tc>
          <w:tcPr>
            <w:tcW w:w="1214" w:type="dxa"/>
          </w:tcPr>
          <w:p w14:paraId="2475B073" w14:textId="1C8B5299" w:rsidR="00C0114A" w:rsidRDefault="000E3410" w:rsidP="000E3410">
            <w:pPr>
              <w:pStyle w:val="BodytextJustified"/>
              <w:jc w:val="center"/>
              <w:cnfStyle w:val="000000000000" w:firstRow="0" w:lastRow="0" w:firstColumn="0" w:lastColumn="0" w:oddVBand="0" w:evenVBand="0" w:oddHBand="0" w:evenHBand="0" w:firstRowFirstColumn="0" w:firstRowLastColumn="0" w:lastRowFirstColumn="0" w:lastRowLastColumn="0"/>
            </w:pPr>
            <w:r w:rsidRPr="000E3410">
              <w:rPr>
                <w:rFonts w:ascii="Segoe UI Symbol" w:hAnsi="Segoe UI Symbol" w:cs="Segoe UI Symbol"/>
              </w:rPr>
              <w:t>✓</w:t>
            </w:r>
          </w:p>
        </w:tc>
        <w:tc>
          <w:tcPr>
            <w:tcW w:w="1701" w:type="dxa"/>
          </w:tcPr>
          <w:p w14:paraId="51FEF9DA" w14:textId="6E974429" w:rsidR="00C0114A" w:rsidRDefault="000E3410" w:rsidP="000E3410">
            <w:pPr>
              <w:pStyle w:val="BodytextJustified"/>
              <w:jc w:val="center"/>
              <w:cnfStyle w:val="000000000000" w:firstRow="0" w:lastRow="0" w:firstColumn="0" w:lastColumn="0" w:oddVBand="0" w:evenVBand="0" w:oddHBand="0" w:evenHBand="0" w:firstRowFirstColumn="0" w:firstRowLastColumn="0" w:lastRowFirstColumn="0" w:lastRowLastColumn="0"/>
            </w:pPr>
            <w:r w:rsidRPr="000E3410">
              <w:rPr>
                <w:rFonts w:ascii="Segoe UI Symbol" w:hAnsi="Segoe UI Symbol" w:cs="Segoe UI Symbol"/>
              </w:rPr>
              <w:t>✓</w:t>
            </w:r>
          </w:p>
        </w:tc>
        <w:tc>
          <w:tcPr>
            <w:tcW w:w="4280" w:type="dxa"/>
          </w:tcPr>
          <w:p w14:paraId="3DC40460" w14:textId="77777777" w:rsidR="00C0114A" w:rsidRDefault="00C0114A" w:rsidP="00C0114A">
            <w:pPr>
              <w:pStyle w:val="BodytextJustified"/>
              <w:cnfStyle w:val="000000000000" w:firstRow="0" w:lastRow="0" w:firstColumn="0" w:lastColumn="0" w:oddVBand="0" w:evenVBand="0" w:oddHBand="0" w:evenHBand="0" w:firstRowFirstColumn="0" w:firstRowLastColumn="0" w:lastRowFirstColumn="0" w:lastRowLastColumn="0"/>
            </w:pPr>
          </w:p>
        </w:tc>
      </w:tr>
      <w:tr w:rsidR="000E3410" w14:paraId="5AFD384F" w14:textId="77777777" w:rsidTr="00B706F3">
        <w:tc>
          <w:tcPr>
            <w:cnfStyle w:val="001000000000" w:firstRow="0" w:lastRow="0" w:firstColumn="1" w:lastColumn="0" w:oddVBand="0" w:evenVBand="0" w:oddHBand="0" w:evenHBand="0" w:firstRowFirstColumn="0" w:firstRowLastColumn="0" w:lastRowFirstColumn="0" w:lastRowLastColumn="0"/>
            <w:tcW w:w="2404" w:type="dxa"/>
          </w:tcPr>
          <w:p w14:paraId="2FF897DA" w14:textId="77768994" w:rsidR="00C0114A" w:rsidRDefault="00C0114A" w:rsidP="00C0114A">
            <w:pPr>
              <w:pStyle w:val="BodytextJustified"/>
            </w:pPr>
            <w:r>
              <w:t>Plan</w:t>
            </w:r>
          </w:p>
        </w:tc>
        <w:tc>
          <w:tcPr>
            <w:tcW w:w="1214" w:type="dxa"/>
          </w:tcPr>
          <w:p w14:paraId="6EE661C1" w14:textId="314AB348" w:rsidR="00C0114A" w:rsidRDefault="000E3410" w:rsidP="000E3410">
            <w:pPr>
              <w:pStyle w:val="BodytextJustified"/>
              <w:jc w:val="center"/>
              <w:cnfStyle w:val="000000000000" w:firstRow="0" w:lastRow="0" w:firstColumn="0" w:lastColumn="0" w:oddVBand="0" w:evenVBand="0" w:oddHBand="0" w:evenHBand="0" w:firstRowFirstColumn="0" w:firstRowLastColumn="0" w:lastRowFirstColumn="0" w:lastRowLastColumn="0"/>
            </w:pPr>
            <w:r w:rsidRPr="000E3410">
              <w:rPr>
                <w:rFonts w:ascii="Segoe UI Symbol" w:hAnsi="Segoe UI Symbol" w:cs="Segoe UI Symbol"/>
              </w:rPr>
              <w:t>✓</w:t>
            </w:r>
          </w:p>
        </w:tc>
        <w:tc>
          <w:tcPr>
            <w:tcW w:w="1701" w:type="dxa"/>
          </w:tcPr>
          <w:p w14:paraId="174127F8" w14:textId="77777777" w:rsidR="00C0114A" w:rsidRDefault="00C0114A" w:rsidP="000E3410">
            <w:pPr>
              <w:pStyle w:val="BodytextJustified"/>
              <w:jc w:val="center"/>
              <w:cnfStyle w:val="000000000000" w:firstRow="0" w:lastRow="0" w:firstColumn="0" w:lastColumn="0" w:oddVBand="0" w:evenVBand="0" w:oddHBand="0" w:evenHBand="0" w:firstRowFirstColumn="0" w:firstRowLastColumn="0" w:lastRowFirstColumn="0" w:lastRowLastColumn="0"/>
            </w:pPr>
          </w:p>
        </w:tc>
        <w:tc>
          <w:tcPr>
            <w:tcW w:w="4280" w:type="dxa"/>
          </w:tcPr>
          <w:p w14:paraId="39A71C80" w14:textId="77777777" w:rsidR="00C0114A" w:rsidRDefault="00C0114A" w:rsidP="00C0114A">
            <w:pPr>
              <w:pStyle w:val="BodytextJustified"/>
              <w:cnfStyle w:val="000000000000" w:firstRow="0" w:lastRow="0" w:firstColumn="0" w:lastColumn="0" w:oddVBand="0" w:evenVBand="0" w:oddHBand="0" w:evenHBand="0" w:firstRowFirstColumn="0" w:firstRowLastColumn="0" w:lastRowFirstColumn="0" w:lastRowLastColumn="0"/>
            </w:pPr>
          </w:p>
        </w:tc>
      </w:tr>
      <w:tr w:rsidR="000E3410" w14:paraId="33832797" w14:textId="77777777" w:rsidTr="00B706F3">
        <w:tc>
          <w:tcPr>
            <w:cnfStyle w:val="001000000000" w:firstRow="0" w:lastRow="0" w:firstColumn="1" w:lastColumn="0" w:oddVBand="0" w:evenVBand="0" w:oddHBand="0" w:evenHBand="0" w:firstRowFirstColumn="0" w:firstRowLastColumn="0" w:lastRowFirstColumn="0" w:lastRowLastColumn="0"/>
            <w:tcW w:w="2404" w:type="dxa"/>
          </w:tcPr>
          <w:p w14:paraId="3F66186C" w14:textId="1988D812" w:rsidR="00C0114A" w:rsidRDefault="00C0114A" w:rsidP="00C0114A">
            <w:pPr>
              <w:pStyle w:val="BodytextJustified"/>
            </w:pPr>
            <w:r>
              <w:t>Planning Activity</w:t>
            </w:r>
          </w:p>
        </w:tc>
        <w:tc>
          <w:tcPr>
            <w:tcW w:w="1214" w:type="dxa"/>
          </w:tcPr>
          <w:p w14:paraId="4AC3CC63" w14:textId="77777777" w:rsidR="00C0114A" w:rsidRDefault="00C0114A" w:rsidP="000E3410">
            <w:pPr>
              <w:pStyle w:val="BodytextJustified"/>
              <w:jc w:val="center"/>
              <w:cnfStyle w:val="000000000000" w:firstRow="0" w:lastRow="0" w:firstColumn="0" w:lastColumn="0" w:oddVBand="0" w:evenVBand="0" w:oddHBand="0" w:evenHBand="0" w:firstRowFirstColumn="0" w:firstRowLastColumn="0" w:lastRowFirstColumn="0" w:lastRowLastColumn="0"/>
            </w:pPr>
          </w:p>
        </w:tc>
        <w:tc>
          <w:tcPr>
            <w:tcW w:w="1701" w:type="dxa"/>
          </w:tcPr>
          <w:p w14:paraId="5484D40C" w14:textId="7305FBB3" w:rsidR="00C0114A" w:rsidRDefault="000E3410" w:rsidP="000E3410">
            <w:pPr>
              <w:pStyle w:val="BodytextJustified"/>
              <w:jc w:val="center"/>
              <w:cnfStyle w:val="000000000000" w:firstRow="0" w:lastRow="0" w:firstColumn="0" w:lastColumn="0" w:oddVBand="0" w:evenVBand="0" w:oddHBand="0" w:evenHBand="0" w:firstRowFirstColumn="0" w:firstRowLastColumn="0" w:lastRowFirstColumn="0" w:lastRowLastColumn="0"/>
            </w:pPr>
            <w:r w:rsidRPr="000E3410">
              <w:rPr>
                <w:rFonts w:ascii="Segoe UI Symbol" w:hAnsi="Segoe UI Symbol" w:cs="Segoe UI Symbol"/>
              </w:rPr>
              <w:t>✓</w:t>
            </w:r>
          </w:p>
        </w:tc>
        <w:tc>
          <w:tcPr>
            <w:tcW w:w="4280" w:type="dxa"/>
          </w:tcPr>
          <w:p w14:paraId="06C7A149" w14:textId="77777777" w:rsidR="00C0114A" w:rsidRDefault="00C0114A" w:rsidP="00C0114A">
            <w:pPr>
              <w:pStyle w:val="BodytextJustified"/>
              <w:cnfStyle w:val="000000000000" w:firstRow="0" w:lastRow="0" w:firstColumn="0" w:lastColumn="0" w:oddVBand="0" w:evenVBand="0" w:oddHBand="0" w:evenHBand="0" w:firstRowFirstColumn="0" w:firstRowLastColumn="0" w:lastRowFirstColumn="0" w:lastRowLastColumn="0"/>
            </w:pPr>
          </w:p>
        </w:tc>
      </w:tr>
      <w:tr w:rsidR="000E3410" w14:paraId="6975C4D8" w14:textId="77777777" w:rsidTr="00B706F3">
        <w:tc>
          <w:tcPr>
            <w:cnfStyle w:val="001000000000" w:firstRow="0" w:lastRow="0" w:firstColumn="1" w:lastColumn="0" w:oddVBand="0" w:evenVBand="0" w:oddHBand="0" w:evenHBand="0" w:firstRowFirstColumn="0" w:firstRowLastColumn="0" w:lastRowFirstColumn="0" w:lastRowLastColumn="0"/>
            <w:tcW w:w="2404" w:type="dxa"/>
          </w:tcPr>
          <w:p w14:paraId="49929CED" w14:textId="31D5F432" w:rsidR="00C0114A" w:rsidRDefault="00C0114A" w:rsidP="00C0114A">
            <w:pPr>
              <w:pStyle w:val="BodytextJustified"/>
            </w:pPr>
            <w:r>
              <w:t>Planning Event</w:t>
            </w:r>
          </w:p>
        </w:tc>
        <w:tc>
          <w:tcPr>
            <w:tcW w:w="1214" w:type="dxa"/>
          </w:tcPr>
          <w:p w14:paraId="189B1E78" w14:textId="77777777" w:rsidR="00C0114A" w:rsidRDefault="00C0114A" w:rsidP="000E3410">
            <w:pPr>
              <w:pStyle w:val="BodytextJustified"/>
              <w:jc w:val="center"/>
              <w:cnfStyle w:val="000000000000" w:firstRow="0" w:lastRow="0" w:firstColumn="0" w:lastColumn="0" w:oddVBand="0" w:evenVBand="0" w:oddHBand="0" w:evenHBand="0" w:firstRowFirstColumn="0" w:firstRowLastColumn="0" w:lastRowFirstColumn="0" w:lastRowLastColumn="0"/>
            </w:pPr>
          </w:p>
        </w:tc>
        <w:tc>
          <w:tcPr>
            <w:tcW w:w="1701" w:type="dxa"/>
          </w:tcPr>
          <w:p w14:paraId="11ECAA6D" w14:textId="386BD22E" w:rsidR="00C0114A" w:rsidRDefault="000E3410" w:rsidP="000E3410">
            <w:pPr>
              <w:pStyle w:val="BodytextJustified"/>
              <w:jc w:val="center"/>
              <w:cnfStyle w:val="000000000000" w:firstRow="0" w:lastRow="0" w:firstColumn="0" w:lastColumn="0" w:oddVBand="0" w:evenVBand="0" w:oddHBand="0" w:evenHBand="0" w:firstRowFirstColumn="0" w:firstRowLastColumn="0" w:lastRowFirstColumn="0" w:lastRowLastColumn="0"/>
            </w:pPr>
            <w:r w:rsidRPr="000E3410">
              <w:rPr>
                <w:rFonts w:ascii="Segoe UI Symbol" w:hAnsi="Segoe UI Symbol" w:cs="Segoe UI Symbol"/>
              </w:rPr>
              <w:t>✓</w:t>
            </w:r>
          </w:p>
        </w:tc>
        <w:tc>
          <w:tcPr>
            <w:tcW w:w="4280" w:type="dxa"/>
          </w:tcPr>
          <w:p w14:paraId="3F52E05A" w14:textId="77777777" w:rsidR="00C0114A" w:rsidRDefault="00C0114A" w:rsidP="00C0114A">
            <w:pPr>
              <w:pStyle w:val="BodytextJustified"/>
              <w:cnfStyle w:val="000000000000" w:firstRow="0" w:lastRow="0" w:firstColumn="0" w:lastColumn="0" w:oddVBand="0" w:evenVBand="0" w:oddHBand="0" w:evenHBand="0" w:firstRowFirstColumn="0" w:firstRowLastColumn="0" w:lastRowFirstColumn="0" w:lastRowLastColumn="0"/>
            </w:pPr>
          </w:p>
        </w:tc>
      </w:tr>
      <w:tr w:rsidR="000E3410" w14:paraId="4FCC78F7" w14:textId="77777777" w:rsidTr="00B706F3">
        <w:tc>
          <w:tcPr>
            <w:cnfStyle w:val="001000000000" w:firstRow="0" w:lastRow="0" w:firstColumn="1" w:lastColumn="0" w:oddVBand="0" w:evenVBand="0" w:oddHBand="0" w:evenHBand="0" w:firstRowFirstColumn="0" w:firstRowLastColumn="0" w:lastRowFirstColumn="0" w:lastRowLastColumn="0"/>
            <w:tcW w:w="2404" w:type="dxa"/>
          </w:tcPr>
          <w:p w14:paraId="660D7EBD" w14:textId="7805EAD7" w:rsidR="00C0114A" w:rsidRDefault="00C0114A" w:rsidP="00C0114A">
            <w:pPr>
              <w:pStyle w:val="BodytextJustified"/>
            </w:pPr>
            <w:r>
              <w:t>Planning Resource</w:t>
            </w:r>
          </w:p>
        </w:tc>
        <w:tc>
          <w:tcPr>
            <w:tcW w:w="1214" w:type="dxa"/>
          </w:tcPr>
          <w:p w14:paraId="2EC4048F" w14:textId="77777777" w:rsidR="00C0114A" w:rsidRDefault="00C0114A" w:rsidP="000E3410">
            <w:pPr>
              <w:pStyle w:val="BodytextJustified"/>
              <w:jc w:val="center"/>
              <w:cnfStyle w:val="000000000000" w:firstRow="0" w:lastRow="0" w:firstColumn="0" w:lastColumn="0" w:oddVBand="0" w:evenVBand="0" w:oddHBand="0" w:evenHBand="0" w:firstRowFirstColumn="0" w:firstRowLastColumn="0" w:lastRowFirstColumn="0" w:lastRowLastColumn="0"/>
            </w:pPr>
          </w:p>
        </w:tc>
        <w:tc>
          <w:tcPr>
            <w:tcW w:w="1701" w:type="dxa"/>
          </w:tcPr>
          <w:p w14:paraId="30EFAB01" w14:textId="0A1608C7" w:rsidR="00C0114A" w:rsidRDefault="000E3410" w:rsidP="000E3410">
            <w:pPr>
              <w:pStyle w:val="BodytextJustified"/>
              <w:jc w:val="center"/>
              <w:cnfStyle w:val="000000000000" w:firstRow="0" w:lastRow="0" w:firstColumn="0" w:lastColumn="0" w:oddVBand="0" w:evenVBand="0" w:oddHBand="0" w:evenHBand="0" w:firstRowFirstColumn="0" w:firstRowLastColumn="0" w:lastRowFirstColumn="0" w:lastRowLastColumn="0"/>
            </w:pPr>
            <w:r w:rsidRPr="000E3410">
              <w:rPr>
                <w:rFonts w:ascii="Segoe UI Symbol" w:hAnsi="Segoe UI Symbol" w:cs="Segoe UI Symbol"/>
              </w:rPr>
              <w:t>✓</w:t>
            </w:r>
          </w:p>
        </w:tc>
        <w:tc>
          <w:tcPr>
            <w:tcW w:w="4280" w:type="dxa"/>
          </w:tcPr>
          <w:p w14:paraId="75802305" w14:textId="77777777" w:rsidR="00C0114A" w:rsidRDefault="00C0114A" w:rsidP="00C0114A">
            <w:pPr>
              <w:pStyle w:val="BodytextJustified"/>
              <w:cnfStyle w:val="000000000000" w:firstRow="0" w:lastRow="0" w:firstColumn="0" w:lastColumn="0" w:oddVBand="0" w:evenVBand="0" w:oddHBand="0" w:evenHBand="0" w:firstRowFirstColumn="0" w:firstRowLastColumn="0" w:lastRowFirstColumn="0" w:lastRowLastColumn="0"/>
            </w:pPr>
          </w:p>
        </w:tc>
      </w:tr>
      <w:tr w:rsidR="00C0114A" w14:paraId="1BE7BD39" w14:textId="77777777" w:rsidTr="00B706F3">
        <w:tc>
          <w:tcPr>
            <w:cnfStyle w:val="001000000000" w:firstRow="0" w:lastRow="0" w:firstColumn="1" w:lastColumn="0" w:oddVBand="0" w:evenVBand="0" w:oddHBand="0" w:evenHBand="0" w:firstRowFirstColumn="0" w:firstRowLastColumn="0" w:lastRowFirstColumn="0" w:lastRowLastColumn="0"/>
            <w:tcW w:w="2404" w:type="dxa"/>
          </w:tcPr>
          <w:p w14:paraId="2977748F" w14:textId="2452E1A4" w:rsidR="00C0114A" w:rsidRDefault="00C0114A" w:rsidP="00C0114A">
            <w:pPr>
              <w:pStyle w:val="BodytextJustified"/>
            </w:pPr>
            <w:r>
              <w:t>Planning Constraint</w:t>
            </w:r>
          </w:p>
        </w:tc>
        <w:tc>
          <w:tcPr>
            <w:tcW w:w="1214" w:type="dxa"/>
          </w:tcPr>
          <w:p w14:paraId="66BF6857" w14:textId="77777777" w:rsidR="00C0114A" w:rsidRDefault="00C0114A" w:rsidP="000E3410">
            <w:pPr>
              <w:pStyle w:val="BodytextJustified"/>
              <w:jc w:val="center"/>
              <w:cnfStyle w:val="000000000000" w:firstRow="0" w:lastRow="0" w:firstColumn="0" w:lastColumn="0" w:oddVBand="0" w:evenVBand="0" w:oddHBand="0" w:evenHBand="0" w:firstRowFirstColumn="0" w:firstRowLastColumn="0" w:lastRowFirstColumn="0" w:lastRowLastColumn="0"/>
            </w:pPr>
          </w:p>
        </w:tc>
        <w:tc>
          <w:tcPr>
            <w:tcW w:w="1701" w:type="dxa"/>
          </w:tcPr>
          <w:p w14:paraId="5812BC01" w14:textId="77777777" w:rsidR="00C0114A" w:rsidRDefault="00C0114A" w:rsidP="000E3410">
            <w:pPr>
              <w:pStyle w:val="BodytextJustified"/>
              <w:jc w:val="center"/>
              <w:cnfStyle w:val="000000000000" w:firstRow="0" w:lastRow="0" w:firstColumn="0" w:lastColumn="0" w:oddVBand="0" w:evenVBand="0" w:oddHBand="0" w:evenHBand="0" w:firstRowFirstColumn="0" w:firstRowLastColumn="0" w:lastRowFirstColumn="0" w:lastRowLastColumn="0"/>
            </w:pPr>
          </w:p>
        </w:tc>
        <w:tc>
          <w:tcPr>
            <w:tcW w:w="4280" w:type="dxa"/>
          </w:tcPr>
          <w:p w14:paraId="61C34981" w14:textId="77777777" w:rsidR="00C0114A" w:rsidRDefault="00C0114A" w:rsidP="000E3410">
            <w:pPr>
              <w:pStyle w:val="BodytextJustified"/>
              <w:keepNext/>
              <w:cnfStyle w:val="000000000000" w:firstRow="0" w:lastRow="0" w:firstColumn="0" w:lastColumn="0" w:oddVBand="0" w:evenVBand="0" w:oddHBand="0" w:evenHBand="0" w:firstRowFirstColumn="0" w:firstRowLastColumn="0" w:lastRowFirstColumn="0" w:lastRowLastColumn="0"/>
            </w:pPr>
          </w:p>
        </w:tc>
      </w:tr>
    </w:tbl>
    <w:p w14:paraId="2C0A9C70" w14:textId="2BF91629" w:rsidR="00C0114A" w:rsidRDefault="000E3410" w:rsidP="0058767B">
      <w:pPr>
        <w:pStyle w:val="Caption"/>
        <w:jc w:val="center"/>
      </w:pPr>
      <w:bookmarkStart w:id="58" w:name="_Ref525549963"/>
      <w:bookmarkStart w:id="59" w:name="_Ref525549954"/>
      <w:bookmarkStart w:id="60" w:name="_Toc525904470"/>
      <w:r>
        <w:t xml:space="preserve">Table </w:t>
      </w:r>
      <w:r w:rsidR="000B004F">
        <w:rPr>
          <w:noProof/>
        </w:rPr>
        <w:fldChar w:fldCharType="begin"/>
      </w:r>
      <w:r w:rsidR="000B004F">
        <w:rPr>
          <w:noProof/>
        </w:rPr>
        <w:instrText xml:space="preserve"> SEQ Table \* ARABIC </w:instrText>
      </w:r>
      <w:r w:rsidR="000B004F">
        <w:rPr>
          <w:noProof/>
        </w:rPr>
        <w:fldChar w:fldCharType="separate"/>
      </w:r>
      <w:r w:rsidR="005410B2">
        <w:rPr>
          <w:noProof/>
        </w:rPr>
        <w:t>6</w:t>
      </w:r>
      <w:r w:rsidR="000B004F">
        <w:rPr>
          <w:noProof/>
        </w:rPr>
        <w:fldChar w:fldCharType="end"/>
      </w:r>
      <w:bookmarkEnd w:id="58"/>
      <w:r>
        <w:t xml:space="preserve"> - Planning objects summary</w:t>
      </w:r>
      <w:bookmarkEnd w:id="59"/>
      <w:bookmarkEnd w:id="60"/>
    </w:p>
    <w:p w14:paraId="16C6A671" w14:textId="77777777" w:rsidR="00C270E0" w:rsidRPr="00C270E0" w:rsidRDefault="00C270E0" w:rsidP="00C270E0"/>
    <w:p w14:paraId="08024E24" w14:textId="3A7788C4" w:rsidR="00C0114A" w:rsidRDefault="000E3410" w:rsidP="008662D9">
      <w:pPr>
        <w:pStyle w:val="Heading3"/>
      </w:pPr>
      <w:bookmarkStart w:id="61" w:name="_Toc526174165"/>
      <w:r>
        <w:t>Process management</w:t>
      </w:r>
      <w:bookmarkEnd w:id="61"/>
    </w:p>
    <w:p w14:paraId="4962BD44" w14:textId="77777777" w:rsidR="00F86CD7" w:rsidRDefault="00F86CD7" w:rsidP="001D7652">
      <w:pPr>
        <w:pStyle w:val="BodytextJustified"/>
      </w:pPr>
    </w:p>
    <w:p w14:paraId="0456F620" w14:textId="55292291" w:rsidR="00F86CD7" w:rsidRDefault="00F86CD7" w:rsidP="001D7652">
      <w:pPr>
        <w:pStyle w:val="BodytextJustified"/>
      </w:pPr>
      <w:r>
        <w:t xml:space="preserve">Discussed in </w:t>
      </w:r>
      <w:r w:rsidR="00C270E0">
        <w:t xml:space="preserve">sections </w:t>
      </w:r>
      <w:r w:rsidR="00C270E0">
        <w:fldChar w:fldCharType="begin"/>
      </w:r>
      <w:r w:rsidR="00C270E0">
        <w:instrText xml:space="preserve"> REF _Ref525635317 \w \h </w:instrText>
      </w:r>
      <w:r w:rsidR="00C270E0">
        <w:fldChar w:fldCharType="separate"/>
      </w:r>
      <w:r w:rsidR="005410B2">
        <w:t>3.6</w:t>
      </w:r>
      <w:r w:rsidR="00C270E0">
        <w:fldChar w:fldCharType="end"/>
      </w:r>
      <w:r w:rsidR="00C270E0">
        <w:t xml:space="preserve">, </w:t>
      </w:r>
      <w:r>
        <w:fldChar w:fldCharType="begin"/>
      </w:r>
      <w:r>
        <w:instrText xml:space="preserve"> REF _Ref525635320 \w \h </w:instrText>
      </w:r>
      <w:r>
        <w:fldChar w:fldCharType="separate"/>
      </w:r>
      <w:r w:rsidR="005410B2">
        <w:t>3.7</w:t>
      </w:r>
      <w:r>
        <w:fldChar w:fldCharType="end"/>
      </w:r>
      <w:r w:rsidR="00C270E0">
        <w:t xml:space="preserve">, </w:t>
      </w:r>
      <w:r>
        <w:fldChar w:fldCharType="begin"/>
      </w:r>
      <w:r>
        <w:instrText xml:space="preserve"> REF _Ref525635322 \w \h </w:instrText>
      </w:r>
      <w:r>
        <w:fldChar w:fldCharType="separate"/>
      </w:r>
      <w:r w:rsidR="005410B2">
        <w:t>3.8</w:t>
      </w:r>
      <w:r>
        <w:fldChar w:fldCharType="end"/>
      </w:r>
    </w:p>
    <w:p w14:paraId="631D4369" w14:textId="77777777" w:rsidR="00F86CD7" w:rsidRDefault="00F86CD7" w:rsidP="001D7652">
      <w:pPr>
        <w:pStyle w:val="BodytextJustified"/>
      </w:pPr>
    </w:p>
    <w:p w14:paraId="65475AF4" w14:textId="77777777" w:rsidR="00772FD4" w:rsidRPr="00A668F8" w:rsidRDefault="00772FD4" w:rsidP="00772FD4">
      <w:pPr>
        <w:pStyle w:val="ListParagraph"/>
        <w:rPr>
          <w:strike/>
        </w:rPr>
      </w:pPr>
    </w:p>
    <w:p w14:paraId="499959A6" w14:textId="77777777" w:rsidR="006918BD" w:rsidRDefault="006918BD" w:rsidP="00281AD9"/>
    <w:p w14:paraId="2863ED4D" w14:textId="77777777" w:rsidR="001E0BCE" w:rsidRDefault="001E0BCE"/>
    <w:p w14:paraId="22867E23" w14:textId="77777777" w:rsidR="00C749E5" w:rsidRDefault="00C749E5" w:rsidP="00A85D2F">
      <w:pPr>
        <w:rPr>
          <w:lang w:val="en-GB"/>
        </w:rPr>
      </w:pPr>
    </w:p>
    <w:p w14:paraId="1B6286ED" w14:textId="05A694A8" w:rsidR="009C7FD6" w:rsidRDefault="008662D9" w:rsidP="008662D9">
      <w:pPr>
        <w:pStyle w:val="Heading1"/>
        <w:rPr>
          <w:lang w:val="en-GB"/>
        </w:rPr>
      </w:pPr>
      <w:bookmarkStart w:id="62" w:name="_Toc526174166"/>
      <w:r>
        <w:rPr>
          <w:lang w:val="en-GB"/>
        </w:rPr>
        <w:t xml:space="preserve">Service </w:t>
      </w:r>
      <w:r w:rsidR="00EB5720">
        <w:rPr>
          <w:lang w:val="en-GB"/>
        </w:rPr>
        <w:t>Operation</w:t>
      </w:r>
      <w:r w:rsidR="0083636C">
        <w:rPr>
          <w:lang w:val="en-GB"/>
        </w:rPr>
        <w:t>s</w:t>
      </w:r>
      <w:bookmarkEnd w:id="62"/>
    </w:p>
    <w:p w14:paraId="23D19DD1" w14:textId="794542D6" w:rsidR="00EB5720" w:rsidRDefault="00EB5720" w:rsidP="00EB5720">
      <w:pPr>
        <w:pStyle w:val="BodytextJustified"/>
        <w:rPr>
          <w:lang w:val="en-GB"/>
        </w:rPr>
      </w:pPr>
      <w:r>
        <w:rPr>
          <w:lang w:val="en-GB"/>
        </w:rPr>
        <w:t xml:space="preserve">The operations </w:t>
      </w:r>
      <w:proofErr w:type="gramStart"/>
      <w:r>
        <w:rPr>
          <w:lang w:val="en-GB"/>
        </w:rPr>
        <w:t>are grouped</w:t>
      </w:r>
      <w:proofErr w:type="gramEnd"/>
      <w:r>
        <w:rPr>
          <w:lang w:val="en-GB"/>
        </w:rPr>
        <w:t xml:space="preserve"> by plan / planning request data object</w:t>
      </w:r>
      <w:r w:rsidR="005F0AF8">
        <w:rPr>
          <w:lang w:val="en-GB"/>
        </w:rPr>
        <w:t>s</w:t>
      </w:r>
      <w:r w:rsidR="0083636C">
        <w:rPr>
          <w:lang w:val="en-GB"/>
        </w:rPr>
        <w:t xml:space="preserve"> and by function, i.e. discuss the services grouped by main data object.</w:t>
      </w:r>
    </w:p>
    <w:p w14:paraId="3C5ED778" w14:textId="5A493F4E" w:rsidR="00A668F8" w:rsidRDefault="001B2370" w:rsidP="008662D9">
      <w:pPr>
        <w:pStyle w:val="Heading2"/>
        <w:rPr>
          <w:lang w:val="en-GB"/>
        </w:rPr>
      </w:pPr>
      <w:bookmarkStart w:id="63" w:name="_Toc526174167"/>
      <w:r>
        <w:rPr>
          <w:lang w:val="en-GB"/>
        </w:rPr>
        <w:lastRenderedPageBreak/>
        <w:t xml:space="preserve">Data: </w:t>
      </w:r>
      <w:r w:rsidR="00A668F8">
        <w:rPr>
          <w:lang w:val="en-GB"/>
        </w:rPr>
        <w:t>Planning Request</w:t>
      </w:r>
      <w:bookmarkEnd w:id="63"/>
    </w:p>
    <w:p w14:paraId="42C83860" w14:textId="653C7C5F" w:rsidR="001178F9" w:rsidRDefault="00EB5720" w:rsidP="00A668F8">
      <w:pPr>
        <w:pStyle w:val="BodytextJustified"/>
        <w:rPr>
          <w:lang w:val="en-GB"/>
        </w:rPr>
      </w:pPr>
      <w:r>
        <w:rPr>
          <w:lang w:val="en-GB"/>
        </w:rPr>
        <w:t>Management of</w:t>
      </w:r>
      <w:r w:rsidR="001178F9" w:rsidRPr="00A3377B">
        <w:rPr>
          <w:lang w:val="en-GB"/>
        </w:rPr>
        <w:t xml:space="preserve"> plan content </w:t>
      </w:r>
      <w:r w:rsidR="004C2348">
        <w:rPr>
          <w:lang w:val="en-GB"/>
        </w:rPr>
        <w:t xml:space="preserve">through </w:t>
      </w:r>
      <w:r w:rsidR="001178F9" w:rsidRPr="00A3377B">
        <w:rPr>
          <w:lang w:val="en-GB"/>
        </w:rPr>
        <w:t>planning request</w:t>
      </w:r>
      <w:r w:rsidR="004C2348">
        <w:rPr>
          <w:lang w:val="en-GB"/>
        </w:rPr>
        <w:t>s</w:t>
      </w:r>
      <w:r w:rsidR="00C53C2B">
        <w:rPr>
          <w:lang w:val="en-GB"/>
        </w:rPr>
        <w:t>.</w:t>
      </w:r>
    </w:p>
    <w:p w14:paraId="3697CDE3" w14:textId="77777777" w:rsidR="00773479" w:rsidRDefault="00773479" w:rsidP="00A668F8">
      <w:pPr>
        <w:pStyle w:val="BodytextJustified"/>
        <w:rPr>
          <w:lang w:val="en-GB"/>
        </w:rPr>
      </w:pPr>
    </w:p>
    <w:p w14:paraId="78C259C6" w14:textId="01255596" w:rsidR="00773479" w:rsidRDefault="00773479" w:rsidP="00A668F8">
      <w:pPr>
        <w:pStyle w:val="BodytextJustified"/>
        <w:rPr>
          <w:lang w:val="en-GB"/>
        </w:rPr>
      </w:pPr>
      <w:r>
        <w:rPr>
          <w:lang w:val="en-GB"/>
        </w:rPr>
        <w:t>Capabilities:</w:t>
      </w:r>
    </w:p>
    <w:p w14:paraId="69791AFC" w14:textId="01D39028" w:rsidR="00F52F1C" w:rsidRPr="00773479" w:rsidRDefault="00F52F1C" w:rsidP="00773479">
      <w:pPr>
        <w:pStyle w:val="BodytextJustified"/>
        <w:numPr>
          <w:ilvl w:val="0"/>
          <w:numId w:val="19"/>
        </w:numPr>
        <w:spacing w:before="240"/>
        <w:rPr>
          <w:lang w:val="en-GB"/>
        </w:rPr>
      </w:pPr>
      <w:r w:rsidRPr="00773479">
        <w:rPr>
          <w:lang w:val="en-GB"/>
        </w:rPr>
        <w:t xml:space="preserve">Submit </w:t>
      </w:r>
      <w:r w:rsidR="00EB5720">
        <w:rPr>
          <w:lang w:val="en-GB"/>
        </w:rPr>
        <w:t xml:space="preserve">/ cancel /update </w:t>
      </w:r>
      <w:r w:rsidRPr="00773479">
        <w:rPr>
          <w:lang w:val="en-GB"/>
        </w:rPr>
        <w:t>planning requests.</w:t>
      </w:r>
    </w:p>
    <w:p w14:paraId="49827F26" w14:textId="27B9D435" w:rsidR="00F52F1C" w:rsidRPr="00773479" w:rsidRDefault="00EB5720" w:rsidP="00773479">
      <w:pPr>
        <w:pStyle w:val="BodytextJustified"/>
        <w:numPr>
          <w:ilvl w:val="0"/>
          <w:numId w:val="19"/>
        </w:numPr>
        <w:rPr>
          <w:lang w:val="en-GB"/>
        </w:rPr>
      </w:pPr>
      <w:r>
        <w:rPr>
          <w:lang w:val="en-GB"/>
        </w:rPr>
        <w:t>Get planning request status</w:t>
      </w:r>
      <w:r w:rsidR="00F52F1C" w:rsidRPr="00773479">
        <w:rPr>
          <w:lang w:val="en-GB"/>
        </w:rPr>
        <w:t>.</w:t>
      </w:r>
    </w:p>
    <w:p w14:paraId="56DEE7EC" w14:textId="5E0A6BB0" w:rsidR="00275360" w:rsidRDefault="00275360" w:rsidP="00773479">
      <w:pPr>
        <w:pStyle w:val="BodytextJustified"/>
        <w:numPr>
          <w:ilvl w:val="0"/>
          <w:numId w:val="19"/>
        </w:numPr>
        <w:rPr>
          <w:lang w:val="en-GB"/>
        </w:rPr>
      </w:pPr>
      <w:r w:rsidRPr="00773479">
        <w:rPr>
          <w:lang w:val="en-GB"/>
        </w:rPr>
        <w:t>Subscribe to monitor planning request</w:t>
      </w:r>
      <w:r w:rsidR="00EB5720">
        <w:rPr>
          <w:lang w:val="en-GB"/>
        </w:rPr>
        <w:t>s</w:t>
      </w:r>
      <w:r w:rsidRPr="00773479">
        <w:rPr>
          <w:lang w:val="en-GB"/>
        </w:rPr>
        <w:t>.</w:t>
      </w:r>
    </w:p>
    <w:p w14:paraId="138AFBA8" w14:textId="178535FB" w:rsidR="00EB5720" w:rsidRPr="00EB5720" w:rsidRDefault="00EB5720" w:rsidP="00EB5720">
      <w:pPr>
        <w:pStyle w:val="BodytextJustified"/>
        <w:numPr>
          <w:ilvl w:val="0"/>
          <w:numId w:val="19"/>
        </w:numPr>
        <w:rPr>
          <w:lang w:val="en-GB"/>
        </w:rPr>
      </w:pPr>
      <w:r w:rsidRPr="00773479">
        <w:rPr>
          <w:lang w:val="en-GB"/>
        </w:rPr>
        <w:t>Manage planning request definitions.</w:t>
      </w:r>
    </w:p>
    <w:p w14:paraId="105116B0" w14:textId="77777777" w:rsidR="00773479" w:rsidRDefault="00773479" w:rsidP="00773479">
      <w:pPr>
        <w:pStyle w:val="BodytextJustified"/>
        <w:ind w:left="720"/>
        <w:rPr>
          <w:lang w:val="en-GB"/>
        </w:rPr>
      </w:pPr>
    </w:p>
    <w:p w14:paraId="462A3F3E" w14:textId="77777777" w:rsidR="00773479" w:rsidRDefault="00773479" w:rsidP="00773479">
      <w:pPr>
        <w:pStyle w:val="BodytextJustified"/>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947"/>
        <w:gridCol w:w="1382"/>
        <w:gridCol w:w="1185"/>
        <w:gridCol w:w="1382"/>
      </w:tblGrid>
      <w:tr w:rsidR="000D0224" w14:paraId="158BAEEC" w14:textId="77777777" w:rsidTr="00A51A4D">
        <w:tc>
          <w:tcPr>
            <w:tcW w:w="2250" w:type="dxa"/>
            <w:shd w:val="clear" w:color="auto" w:fill="00CCFF"/>
          </w:tcPr>
          <w:p w14:paraId="2ED0D2C6" w14:textId="77777777" w:rsidR="000D0224" w:rsidRDefault="000D0224" w:rsidP="00753CEA">
            <w:pPr>
              <w:jc w:val="center"/>
            </w:pPr>
            <w:r>
              <w:t>Interaction Pattern</w:t>
            </w:r>
          </w:p>
        </w:tc>
        <w:tc>
          <w:tcPr>
            <w:tcW w:w="2947" w:type="dxa"/>
            <w:shd w:val="clear" w:color="auto" w:fill="00CCFF"/>
          </w:tcPr>
          <w:p w14:paraId="1C32C4AF" w14:textId="77777777" w:rsidR="000D0224" w:rsidRDefault="000D0224" w:rsidP="00753CEA">
            <w:pPr>
              <w:jc w:val="center"/>
            </w:pPr>
            <w:r>
              <w:t>Operation Identifier</w:t>
            </w:r>
          </w:p>
        </w:tc>
        <w:tc>
          <w:tcPr>
            <w:tcW w:w="1382" w:type="dxa"/>
            <w:shd w:val="clear" w:color="auto" w:fill="00CCFF"/>
          </w:tcPr>
          <w:p w14:paraId="62B01D60" w14:textId="77777777" w:rsidR="000D0224" w:rsidRDefault="000D0224" w:rsidP="00753CEA">
            <w:pPr>
              <w:jc w:val="center"/>
            </w:pPr>
            <w:r>
              <w:t>Operation Number</w:t>
            </w:r>
          </w:p>
        </w:tc>
        <w:tc>
          <w:tcPr>
            <w:tcW w:w="1185" w:type="dxa"/>
            <w:shd w:val="clear" w:color="auto" w:fill="00CCFF"/>
          </w:tcPr>
          <w:p w14:paraId="1963E7BC" w14:textId="77777777" w:rsidR="000D0224" w:rsidRDefault="000D0224" w:rsidP="00753CEA">
            <w:pPr>
              <w:jc w:val="center"/>
            </w:pPr>
            <w:r>
              <w:t>Support in Replay</w:t>
            </w:r>
          </w:p>
        </w:tc>
        <w:tc>
          <w:tcPr>
            <w:tcW w:w="1382" w:type="dxa"/>
            <w:shd w:val="clear" w:color="auto" w:fill="00CCFF"/>
          </w:tcPr>
          <w:p w14:paraId="28BDD471" w14:textId="77777777" w:rsidR="000D0224" w:rsidRDefault="000D0224" w:rsidP="00753CEA">
            <w:pPr>
              <w:jc w:val="center"/>
            </w:pPr>
            <w:r>
              <w:t>Capability Set</w:t>
            </w:r>
          </w:p>
        </w:tc>
      </w:tr>
      <w:tr w:rsidR="000D0224" w14:paraId="2EFB0CBB" w14:textId="77777777" w:rsidTr="00A51A4D">
        <w:tc>
          <w:tcPr>
            <w:tcW w:w="2250" w:type="dxa"/>
          </w:tcPr>
          <w:p w14:paraId="2AC24C3B" w14:textId="77777777" w:rsidR="000D0224" w:rsidRDefault="000D0224" w:rsidP="00753CEA">
            <w:pPr>
              <w:jc w:val="center"/>
            </w:pPr>
            <w:r>
              <w:t>REQUEST</w:t>
            </w:r>
          </w:p>
        </w:tc>
        <w:tc>
          <w:tcPr>
            <w:tcW w:w="2947" w:type="dxa"/>
          </w:tcPr>
          <w:p w14:paraId="7AF34B9F" w14:textId="77777777" w:rsidR="000D0224" w:rsidRDefault="00C22A94" w:rsidP="00753CEA">
            <w:pPr>
              <w:jc w:val="center"/>
            </w:pPr>
            <w:hyperlink w:anchor="_OPERATION_PlanningRequest_submitRequest" w:history="1">
              <w:proofErr w:type="spellStart"/>
              <w:r w:rsidR="000D0224">
                <w:rPr>
                  <w:rStyle w:val="Hyperlink"/>
                </w:rPr>
                <w:t>submitRequest</w:t>
              </w:r>
              <w:proofErr w:type="spellEnd"/>
            </w:hyperlink>
          </w:p>
        </w:tc>
        <w:tc>
          <w:tcPr>
            <w:tcW w:w="1382" w:type="dxa"/>
          </w:tcPr>
          <w:p w14:paraId="62A90AF2" w14:textId="77777777" w:rsidR="000D0224" w:rsidRDefault="000D0224" w:rsidP="00753CEA">
            <w:pPr>
              <w:jc w:val="center"/>
            </w:pPr>
            <w:r>
              <w:t>1</w:t>
            </w:r>
          </w:p>
        </w:tc>
        <w:tc>
          <w:tcPr>
            <w:tcW w:w="1185" w:type="dxa"/>
          </w:tcPr>
          <w:p w14:paraId="0A15CD3E" w14:textId="77777777" w:rsidR="000D0224" w:rsidRDefault="000D0224" w:rsidP="00753CEA">
            <w:pPr>
              <w:jc w:val="center"/>
            </w:pPr>
            <w:r>
              <w:t>No</w:t>
            </w:r>
          </w:p>
        </w:tc>
        <w:tc>
          <w:tcPr>
            <w:tcW w:w="1382" w:type="dxa"/>
            <w:vMerge w:val="restart"/>
            <w:vAlign w:val="center"/>
          </w:tcPr>
          <w:p w14:paraId="016F8983" w14:textId="77777777" w:rsidR="000D0224" w:rsidRDefault="000D0224" w:rsidP="00753CEA">
            <w:pPr>
              <w:jc w:val="center"/>
            </w:pPr>
            <w:r>
              <w:t>1</w:t>
            </w:r>
          </w:p>
        </w:tc>
      </w:tr>
      <w:tr w:rsidR="000D0224" w14:paraId="0857239A" w14:textId="77777777" w:rsidTr="00A51A4D">
        <w:tc>
          <w:tcPr>
            <w:tcW w:w="2250" w:type="dxa"/>
          </w:tcPr>
          <w:p w14:paraId="702426DE" w14:textId="77777777" w:rsidR="000D0224" w:rsidRDefault="000D0224" w:rsidP="00753CEA">
            <w:pPr>
              <w:jc w:val="center"/>
            </w:pPr>
            <w:r>
              <w:t>REQUEST</w:t>
            </w:r>
          </w:p>
        </w:tc>
        <w:tc>
          <w:tcPr>
            <w:tcW w:w="2947" w:type="dxa"/>
          </w:tcPr>
          <w:p w14:paraId="35F3FC30" w14:textId="77777777" w:rsidR="000D0224" w:rsidRDefault="00C22A94" w:rsidP="00753CEA">
            <w:pPr>
              <w:jc w:val="center"/>
            </w:pPr>
            <w:hyperlink w:anchor="_OPERATION_PlanningRequest_updateRequest" w:history="1">
              <w:proofErr w:type="spellStart"/>
              <w:r w:rsidR="000D0224">
                <w:rPr>
                  <w:rStyle w:val="Hyperlink"/>
                </w:rPr>
                <w:t>updateRequest</w:t>
              </w:r>
              <w:proofErr w:type="spellEnd"/>
            </w:hyperlink>
          </w:p>
        </w:tc>
        <w:tc>
          <w:tcPr>
            <w:tcW w:w="1382" w:type="dxa"/>
          </w:tcPr>
          <w:p w14:paraId="6C1E7E19" w14:textId="77777777" w:rsidR="000D0224" w:rsidRDefault="000D0224" w:rsidP="00753CEA">
            <w:pPr>
              <w:jc w:val="center"/>
            </w:pPr>
            <w:r>
              <w:t>2</w:t>
            </w:r>
          </w:p>
        </w:tc>
        <w:tc>
          <w:tcPr>
            <w:tcW w:w="1185" w:type="dxa"/>
          </w:tcPr>
          <w:p w14:paraId="68D87BEB" w14:textId="77777777" w:rsidR="000D0224" w:rsidRDefault="000D0224" w:rsidP="00753CEA">
            <w:pPr>
              <w:jc w:val="center"/>
            </w:pPr>
            <w:r>
              <w:t>No</w:t>
            </w:r>
          </w:p>
        </w:tc>
        <w:tc>
          <w:tcPr>
            <w:tcW w:w="1382" w:type="dxa"/>
            <w:vMerge w:val="restart"/>
            <w:vAlign w:val="center"/>
          </w:tcPr>
          <w:p w14:paraId="5416C382" w14:textId="77777777" w:rsidR="000D0224" w:rsidRDefault="000D0224" w:rsidP="00753CEA">
            <w:pPr>
              <w:jc w:val="center"/>
            </w:pPr>
            <w:r>
              <w:t>2</w:t>
            </w:r>
          </w:p>
        </w:tc>
      </w:tr>
      <w:tr w:rsidR="000D0224" w14:paraId="6CD05473" w14:textId="77777777" w:rsidTr="00A51A4D">
        <w:tc>
          <w:tcPr>
            <w:tcW w:w="2250" w:type="dxa"/>
          </w:tcPr>
          <w:p w14:paraId="11FD8877" w14:textId="485484BA" w:rsidR="000D0224" w:rsidRDefault="00545E12" w:rsidP="00753CEA">
            <w:pPr>
              <w:jc w:val="center"/>
            </w:pPr>
            <w:r>
              <w:t>SUBMIT</w:t>
            </w:r>
          </w:p>
        </w:tc>
        <w:tc>
          <w:tcPr>
            <w:tcW w:w="2947" w:type="dxa"/>
          </w:tcPr>
          <w:p w14:paraId="4668F594" w14:textId="77777777" w:rsidR="000D0224" w:rsidRDefault="00C22A94" w:rsidP="00753CEA">
            <w:pPr>
              <w:jc w:val="center"/>
            </w:pPr>
            <w:hyperlink w:anchor="_OPERATION_PlanningRequest_cancelRequest" w:history="1">
              <w:proofErr w:type="spellStart"/>
              <w:r w:rsidR="000D0224">
                <w:rPr>
                  <w:rStyle w:val="Hyperlink"/>
                </w:rPr>
                <w:t>cancelRequest</w:t>
              </w:r>
              <w:proofErr w:type="spellEnd"/>
            </w:hyperlink>
          </w:p>
        </w:tc>
        <w:tc>
          <w:tcPr>
            <w:tcW w:w="1382" w:type="dxa"/>
          </w:tcPr>
          <w:p w14:paraId="43A1F905" w14:textId="77777777" w:rsidR="000D0224" w:rsidRDefault="000D0224" w:rsidP="00753CEA">
            <w:pPr>
              <w:jc w:val="center"/>
            </w:pPr>
            <w:r>
              <w:t>3</w:t>
            </w:r>
          </w:p>
        </w:tc>
        <w:tc>
          <w:tcPr>
            <w:tcW w:w="1185" w:type="dxa"/>
          </w:tcPr>
          <w:p w14:paraId="37DB0EE2" w14:textId="77777777" w:rsidR="000D0224" w:rsidRDefault="000D0224" w:rsidP="00753CEA">
            <w:pPr>
              <w:jc w:val="center"/>
            </w:pPr>
            <w:r>
              <w:t>No</w:t>
            </w:r>
          </w:p>
        </w:tc>
        <w:tc>
          <w:tcPr>
            <w:tcW w:w="1382" w:type="dxa"/>
            <w:vMerge/>
          </w:tcPr>
          <w:p w14:paraId="69D6B450" w14:textId="77777777" w:rsidR="000D0224" w:rsidRDefault="000D0224" w:rsidP="00753CEA"/>
        </w:tc>
      </w:tr>
      <w:tr w:rsidR="000D0224" w14:paraId="234C44D8" w14:textId="77777777" w:rsidTr="00A51A4D">
        <w:tc>
          <w:tcPr>
            <w:tcW w:w="2250" w:type="dxa"/>
          </w:tcPr>
          <w:p w14:paraId="0F44B57E" w14:textId="77777777" w:rsidR="000D0224" w:rsidRDefault="000D0224" w:rsidP="00753CEA">
            <w:pPr>
              <w:jc w:val="center"/>
            </w:pPr>
            <w:r>
              <w:t>REQUEST</w:t>
            </w:r>
          </w:p>
        </w:tc>
        <w:tc>
          <w:tcPr>
            <w:tcW w:w="2947" w:type="dxa"/>
          </w:tcPr>
          <w:p w14:paraId="59F36409" w14:textId="77777777" w:rsidR="000D0224" w:rsidRDefault="00C22A94" w:rsidP="00753CEA">
            <w:pPr>
              <w:jc w:val="center"/>
            </w:pPr>
            <w:hyperlink w:anchor="_OPERATION_PlanningRequest_getRequestStatus" w:history="1">
              <w:proofErr w:type="spellStart"/>
              <w:r w:rsidR="000D0224">
                <w:rPr>
                  <w:rStyle w:val="Hyperlink"/>
                </w:rPr>
                <w:t>getRequestStatus</w:t>
              </w:r>
              <w:proofErr w:type="spellEnd"/>
            </w:hyperlink>
          </w:p>
        </w:tc>
        <w:tc>
          <w:tcPr>
            <w:tcW w:w="1382" w:type="dxa"/>
          </w:tcPr>
          <w:p w14:paraId="69518F20" w14:textId="77777777" w:rsidR="000D0224" w:rsidRDefault="000D0224" w:rsidP="00753CEA">
            <w:pPr>
              <w:jc w:val="center"/>
            </w:pPr>
            <w:r>
              <w:t>4</w:t>
            </w:r>
          </w:p>
        </w:tc>
        <w:tc>
          <w:tcPr>
            <w:tcW w:w="1185" w:type="dxa"/>
          </w:tcPr>
          <w:p w14:paraId="78ECA101" w14:textId="77777777" w:rsidR="000D0224" w:rsidRDefault="000D0224" w:rsidP="00753CEA">
            <w:pPr>
              <w:jc w:val="center"/>
            </w:pPr>
            <w:r>
              <w:t>No</w:t>
            </w:r>
          </w:p>
        </w:tc>
        <w:tc>
          <w:tcPr>
            <w:tcW w:w="1382" w:type="dxa"/>
            <w:vMerge w:val="restart"/>
            <w:vAlign w:val="center"/>
          </w:tcPr>
          <w:p w14:paraId="28E99029" w14:textId="77777777" w:rsidR="000D0224" w:rsidRDefault="000D0224" w:rsidP="00753CEA">
            <w:pPr>
              <w:jc w:val="center"/>
            </w:pPr>
            <w:r>
              <w:t>3</w:t>
            </w:r>
          </w:p>
        </w:tc>
      </w:tr>
      <w:tr w:rsidR="000D0224" w14:paraId="5F386437" w14:textId="77777777" w:rsidTr="00A51A4D">
        <w:tc>
          <w:tcPr>
            <w:tcW w:w="2250" w:type="dxa"/>
          </w:tcPr>
          <w:p w14:paraId="3FF9E50A" w14:textId="77777777" w:rsidR="000D0224" w:rsidRDefault="000D0224" w:rsidP="00753CEA">
            <w:pPr>
              <w:jc w:val="center"/>
            </w:pPr>
            <w:r>
              <w:t>PUBLISH-SUBSCRIBE</w:t>
            </w:r>
          </w:p>
        </w:tc>
        <w:tc>
          <w:tcPr>
            <w:tcW w:w="2947" w:type="dxa"/>
          </w:tcPr>
          <w:p w14:paraId="70D490EA" w14:textId="77777777" w:rsidR="000D0224" w:rsidRDefault="00C22A94" w:rsidP="00753CEA">
            <w:pPr>
              <w:jc w:val="center"/>
            </w:pPr>
            <w:hyperlink w:anchor="_OPERATION_PlanningRequest_monitorRequests" w:history="1">
              <w:proofErr w:type="spellStart"/>
              <w:r w:rsidR="000D0224">
                <w:rPr>
                  <w:rStyle w:val="Hyperlink"/>
                </w:rPr>
                <w:t>monitorRequests</w:t>
              </w:r>
              <w:proofErr w:type="spellEnd"/>
            </w:hyperlink>
          </w:p>
        </w:tc>
        <w:tc>
          <w:tcPr>
            <w:tcW w:w="1382" w:type="dxa"/>
          </w:tcPr>
          <w:p w14:paraId="25C84A82" w14:textId="77777777" w:rsidR="000D0224" w:rsidRDefault="000D0224" w:rsidP="00753CEA">
            <w:pPr>
              <w:jc w:val="center"/>
            </w:pPr>
            <w:r>
              <w:t>5</w:t>
            </w:r>
          </w:p>
        </w:tc>
        <w:tc>
          <w:tcPr>
            <w:tcW w:w="1185" w:type="dxa"/>
          </w:tcPr>
          <w:p w14:paraId="0FDF2D7A" w14:textId="77777777" w:rsidR="000D0224" w:rsidRDefault="000D0224" w:rsidP="00753CEA">
            <w:pPr>
              <w:jc w:val="center"/>
            </w:pPr>
            <w:r>
              <w:t>No</w:t>
            </w:r>
          </w:p>
        </w:tc>
        <w:tc>
          <w:tcPr>
            <w:tcW w:w="1382" w:type="dxa"/>
            <w:vMerge w:val="restart"/>
            <w:vAlign w:val="center"/>
          </w:tcPr>
          <w:p w14:paraId="7FE06966" w14:textId="77777777" w:rsidR="000D0224" w:rsidRDefault="000D0224" w:rsidP="00753CEA">
            <w:pPr>
              <w:jc w:val="center"/>
            </w:pPr>
            <w:r>
              <w:t>4</w:t>
            </w:r>
          </w:p>
        </w:tc>
      </w:tr>
      <w:tr w:rsidR="000D0224" w14:paraId="0DC4DAA5" w14:textId="77777777" w:rsidTr="00A51A4D">
        <w:tc>
          <w:tcPr>
            <w:tcW w:w="2250" w:type="dxa"/>
          </w:tcPr>
          <w:p w14:paraId="11697D0E" w14:textId="77777777" w:rsidR="000D0224" w:rsidRDefault="000D0224" w:rsidP="00753CEA">
            <w:pPr>
              <w:jc w:val="center"/>
            </w:pPr>
            <w:r>
              <w:t>REQUEST</w:t>
            </w:r>
          </w:p>
        </w:tc>
        <w:tc>
          <w:tcPr>
            <w:tcW w:w="2947" w:type="dxa"/>
          </w:tcPr>
          <w:p w14:paraId="16EF4B38" w14:textId="77777777" w:rsidR="000D0224" w:rsidRDefault="00C22A94" w:rsidP="00753CEA">
            <w:pPr>
              <w:jc w:val="center"/>
            </w:pPr>
            <w:hyperlink w:anchor="_OPERATION_PlanningRequest_listRequestDefinition" w:history="1">
              <w:proofErr w:type="spellStart"/>
              <w:r w:rsidR="000D0224">
                <w:rPr>
                  <w:rStyle w:val="Hyperlink"/>
                </w:rPr>
                <w:t>listRequestDefinition</w:t>
              </w:r>
              <w:proofErr w:type="spellEnd"/>
            </w:hyperlink>
          </w:p>
        </w:tc>
        <w:tc>
          <w:tcPr>
            <w:tcW w:w="1382" w:type="dxa"/>
          </w:tcPr>
          <w:p w14:paraId="7525619B" w14:textId="77777777" w:rsidR="000D0224" w:rsidRDefault="000D0224" w:rsidP="00753CEA">
            <w:pPr>
              <w:jc w:val="center"/>
            </w:pPr>
            <w:r>
              <w:t>6</w:t>
            </w:r>
          </w:p>
        </w:tc>
        <w:tc>
          <w:tcPr>
            <w:tcW w:w="1185" w:type="dxa"/>
          </w:tcPr>
          <w:p w14:paraId="361E7557" w14:textId="77777777" w:rsidR="000D0224" w:rsidRDefault="000D0224" w:rsidP="00753CEA">
            <w:pPr>
              <w:jc w:val="center"/>
            </w:pPr>
            <w:r>
              <w:t>No</w:t>
            </w:r>
          </w:p>
        </w:tc>
        <w:tc>
          <w:tcPr>
            <w:tcW w:w="1382" w:type="dxa"/>
            <w:vMerge w:val="restart"/>
            <w:vAlign w:val="center"/>
          </w:tcPr>
          <w:p w14:paraId="49885229" w14:textId="77777777" w:rsidR="000D0224" w:rsidRDefault="000D0224" w:rsidP="00753CEA">
            <w:pPr>
              <w:jc w:val="center"/>
            </w:pPr>
            <w:r>
              <w:t>5</w:t>
            </w:r>
          </w:p>
        </w:tc>
      </w:tr>
      <w:tr w:rsidR="000D0224" w14:paraId="692EC785" w14:textId="77777777" w:rsidTr="00A51A4D">
        <w:tc>
          <w:tcPr>
            <w:tcW w:w="2250" w:type="dxa"/>
          </w:tcPr>
          <w:p w14:paraId="5404A70F" w14:textId="77777777" w:rsidR="000D0224" w:rsidRDefault="000D0224" w:rsidP="00753CEA">
            <w:pPr>
              <w:jc w:val="center"/>
            </w:pPr>
            <w:r>
              <w:t>REQUEST</w:t>
            </w:r>
          </w:p>
        </w:tc>
        <w:tc>
          <w:tcPr>
            <w:tcW w:w="2947" w:type="dxa"/>
          </w:tcPr>
          <w:p w14:paraId="5189D05A" w14:textId="77777777" w:rsidR="000D0224" w:rsidRDefault="00C22A94" w:rsidP="00753CEA">
            <w:pPr>
              <w:jc w:val="center"/>
            </w:pPr>
            <w:hyperlink w:anchor="_OPERATION_PlanningRequest_addRequestDefinition" w:history="1">
              <w:proofErr w:type="spellStart"/>
              <w:r w:rsidR="000D0224">
                <w:rPr>
                  <w:rStyle w:val="Hyperlink"/>
                </w:rPr>
                <w:t>addRequestDefinition</w:t>
              </w:r>
              <w:proofErr w:type="spellEnd"/>
            </w:hyperlink>
          </w:p>
        </w:tc>
        <w:tc>
          <w:tcPr>
            <w:tcW w:w="1382" w:type="dxa"/>
          </w:tcPr>
          <w:p w14:paraId="2F0AE7BC" w14:textId="77777777" w:rsidR="000D0224" w:rsidRDefault="000D0224" w:rsidP="00753CEA">
            <w:pPr>
              <w:jc w:val="center"/>
            </w:pPr>
            <w:r>
              <w:t>7</w:t>
            </w:r>
          </w:p>
        </w:tc>
        <w:tc>
          <w:tcPr>
            <w:tcW w:w="1185" w:type="dxa"/>
          </w:tcPr>
          <w:p w14:paraId="5068E55F" w14:textId="77777777" w:rsidR="000D0224" w:rsidRDefault="000D0224" w:rsidP="00753CEA">
            <w:pPr>
              <w:jc w:val="center"/>
            </w:pPr>
            <w:r>
              <w:t>No</w:t>
            </w:r>
          </w:p>
        </w:tc>
        <w:tc>
          <w:tcPr>
            <w:tcW w:w="1382" w:type="dxa"/>
            <w:vMerge w:val="restart"/>
            <w:vAlign w:val="center"/>
          </w:tcPr>
          <w:p w14:paraId="633451B0" w14:textId="77777777" w:rsidR="000D0224" w:rsidRDefault="000D0224" w:rsidP="00753CEA">
            <w:pPr>
              <w:jc w:val="center"/>
            </w:pPr>
            <w:r>
              <w:t>6</w:t>
            </w:r>
          </w:p>
        </w:tc>
      </w:tr>
      <w:tr w:rsidR="000D0224" w14:paraId="1AF86F12" w14:textId="77777777" w:rsidTr="00A51A4D">
        <w:tc>
          <w:tcPr>
            <w:tcW w:w="2250" w:type="dxa"/>
          </w:tcPr>
          <w:p w14:paraId="42A91973" w14:textId="77777777" w:rsidR="000D0224" w:rsidRDefault="000D0224" w:rsidP="00753CEA">
            <w:pPr>
              <w:jc w:val="center"/>
            </w:pPr>
            <w:r>
              <w:t>REQUEST</w:t>
            </w:r>
          </w:p>
        </w:tc>
        <w:tc>
          <w:tcPr>
            <w:tcW w:w="2947" w:type="dxa"/>
          </w:tcPr>
          <w:p w14:paraId="6C422C56" w14:textId="77777777" w:rsidR="000D0224" w:rsidRDefault="00C22A94" w:rsidP="00753CEA">
            <w:pPr>
              <w:jc w:val="center"/>
            </w:pPr>
            <w:hyperlink w:anchor="_OPERATION_PlanningRequest_updateRequestDefinition" w:history="1">
              <w:proofErr w:type="spellStart"/>
              <w:r w:rsidR="000D0224">
                <w:rPr>
                  <w:rStyle w:val="Hyperlink"/>
                </w:rPr>
                <w:t>updateRequestDefinition</w:t>
              </w:r>
              <w:proofErr w:type="spellEnd"/>
            </w:hyperlink>
          </w:p>
        </w:tc>
        <w:tc>
          <w:tcPr>
            <w:tcW w:w="1382" w:type="dxa"/>
          </w:tcPr>
          <w:p w14:paraId="41ABDE19" w14:textId="77777777" w:rsidR="000D0224" w:rsidRDefault="000D0224" w:rsidP="00753CEA">
            <w:pPr>
              <w:jc w:val="center"/>
            </w:pPr>
            <w:r>
              <w:t>8</w:t>
            </w:r>
          </w:p>
        </w:tc>
        <w:tc>
          <w:tcPr>
            <w:tcW w:w="1185" w:type="dxa"/>
          </w:tcPr>
          <w:p w14:paraId="79742C7C" w14:textId="77777777" w:rsidR="000D0224" w:rsidRDefault="000D0224" w:rsidP="00753CEA">
            <w:pPr>
              <w:jc w:val="center"/>
            </w:pPr>
            <w:r>
              <w:t>No</w:t>
            </w:r>
          </w:p>
        </w:tc>
        <w:tc>
          <w:tcPr>
            <w:tcW w:w="1382" w:type="dxa"/>
            <w:vMerge/>
          </w:tcPr>
          <w:p w14:paraId="78DB9538" w14:textId="77777777" w:rsidR="000D0224" w:rsidRDefault="000D0224" w:rsidP="00753CEA"/>
        </w:tc>
      </w:tr>
      <w:tr w:rsidR="000D0224" w14:paraId="386AE790" w14:textId="77777777" w:rsidTr="00A51A4D">
        <w:tc>
          <w:tcPr>
            <w:tcW w:w="2250" w:type="dxa"/>
          </w:tcPr>
          <w:p w14:paraId="47C9C467" w14:textId="77777777" w:rsidR="000D0224" w:rsidRDefault="000D0224" w:rsidP="00753CEA">
            <w:pPr>
              <w:jc w:val="center"/>
            </w:pPr>
            <w:r>
              <w:t>SUBMIT</w:t>
            </w:r>
          </w:p>
        </w:tc>
        <w:tc>
          <w:tcPr>
            <w:tcW w:w="2947" w:type="dxa"/>
          </w:tcPr>
          <w:p w14:paraId="22808C78" w14:textId="77777777" w:rsidR="000D0224" w:rsidRDefault="00C22A94" w:rsidP="00753CEA">
            <w:pPr>
              <w:jc w:val="center"/>
            </w:pPr>
            <w:hyperlink w:anchor="_OPERATION_PlanningRequest_removeRequestDefinition" w:history="1">
              <w:proofErr w:type="spellStart"/>
              <w:r w:rsidR="000D0224">
                <w:rPr>
                  <w:rStyle w:val="Hyperlink"/>
                </w:rPr>
                <w:t>removeRequestDefinition</w:t>
              </w:r>
              <w:proofErr w:type="spellEnd"/>
            </w:hyperlink>
          </w:p>
        </w:tc>
        <w:tc>
          <w:tcPr>
            <w:tcW w:w="1382" w:type="dxa"/>
          </w:tcPr>
          <w:p w14:paraId="3899A465" w14:textId="77777777" w:rsidR="000D0224" w:rsidRDefault="000D0224" w:rsidP="00753CEA">
            <w:pPr>
              <w:jc w:val="center"/>
            </w:pPr>
            <w:r>
              <w:t>9</w:t>
            </w:r>
          </w:p>
        </w:tc>
        <w:tc>
          <w:tcPr>
            <w:tcW w:w="1185" w:type="dxa"/>
          </w:tcPr>
          <w:p w14:paraId="7944977F" w14:textId="77777777" w:rsidR="000D0224" w:rsidRDefault="000D0224" w:rsidP="00753CEA">
            <w:pPr>
              <w:jc w:val="center"/>
            </w:pPr>
            <w:r>
              <w:t>No</w:t>
            </w:r>
          </w:p>
        </w:tc>
        <w:tc>
          <w:tcPr>
            <w:tcW w:w="1382" w:type="dxa"/>
            <w:vMerge/>
          </w:tcPr>
          <w:p w14:paraId="5774D70D" w14:textId="77777777" w:rsidR="000D0224" w:rsidRDefault="000D0224" w:rsidP="00683F10">
            <w:pPr>
              <w:keepNext/>
            </w:pPr>
          </w:p>
        </w:tc>
      </w:tr>
    </w:tbl>
    <w:p w14:paraId="3E045C29" w14:textId="19C657AA" w:rsidR="00683F10" w:rsidRDefault="00683F10" w:rsidP="00683F10">
      <w:pPr>
        <w:pStyle w:val="Caption"/>
        <w:jc w:val="center"/>
      </w:pPr>
      <w:bookmarkStart w:id="64" w:name="_Toc525904471"/>
      <w:r>
        <w:t xml:space="preserve">Table </w:t>
      </w:r>
      <w:r w:rsidR="000B004F">
        <w:rPr>
          <w:noProof/>
        </w:rPr>
        <w:fldChar w:fldCharType="begin"/>
      </w:r>
      <w:r w:rsidR="000B004F">
        <w:rPr>
          <w:noProof/>
        </w:rPr>
        <w:instrText xml:space="preserve"> SEQ Table \* ARABIC </w:instrText>
      </w:r>
      <w:r w:rsidR="000B004F">
        <w:rPr>
          <w:noProof/>
        </w:rPr>
        <w:fldChar w:fldCharType="separate"/>
      </w:r>
      <w:r w:rsidR="005410B2">
        <w:rPr>
          <w:noProof/>
        </w:rPr>
        <w:t>7</w:t>
      </w:r>
      <w:r w:rsidR="000B004F">
        <w:rPr>
          <w:noProof/>
        </w:rPr>
        <w:fldChar w:fldCharType="end"/>
      </w:r>
      <w:r>
        <w:t xml:space="preserve"> - Operations on Planning Request objects</w:t>
      </w:r>
      <w:bookmarkEnd w:id="64"/>
    </w:p>
    <w:p w14:paraId="2E1F49CB" w14:textId="77777777" w:rsidR="009C326A" w:rsidRDefault="009C326A" w:rsidP="009C326A">
      <w:pPr>
        <w:rPr>
          <w:lang w:val="en-GB"/>
        </w:rPr>
      </w:pPr>
    </w:p>
    <w:p w14:paraId="015EC711" w14:textId="5015CF1F" w:rsidR="009C326A" w:rsidRDefault="009C326A" w:rsidP="009C326A">
      <w:pPr>
        <w:rPr>
          <w:lang w:val="en-GB"/>
        </w:rPr>
      </w:pPr>
      <w:proofErr w:type="spellStart"/>
      <w:proofErr w:type="gramStart"/>
      <w:r w:rsidRPr="009C326A">
        <w:rPr>
          <w:b/>
          <w:lang w:val="en-GB"/>
        </w:rPr>
        <w:t>submitRequest</w:t>
      </w:r>
      <w:proofErr w:type="spellEnd"/>
      <w:proofErr w:type="gramEnd"/>
      <w:r>
        <w:rPr>
          <w:lang w:val="en-GB"/>
        </w:rPr>
        <w:t>: a similar operation in M&amp;C Action service uses Activity Tracking service, which reports progress on request delivery and execution</w:t>
      </w:r>
      <w:r w:rsidR="002F1302">
        <w:rPr>
          <w:lang w:val="en-GB"/>
        </w:rPr>
        <w:t>.</w:t>
      </w:r>
    </w:p>
    <w:p w14:paraId="5A2BBF00" w14:textId="77777777" w:rsidR="009C326A" w:rsidRDefault="009C326A" w:rsidP="009C326A">
      <w:pPr>
        <w:rPr>
          <w:lang w:val="en-GB"/>
        </w:rPr>
      </w:pPr>
    </w:p>
    <w:p w14:paraId="5B4B4F6B" w14:textId="086EFEAF" w:rsidR="009C326A" w:rsidRDefault="009C326A" w:rsidP="009C326A">
      <w:pPr>
        <w:rPr>
          <w:lang w:val="en-GB"/>
        </w:rPr>
      </w:pPr>
      <w:proofErr w:type="spellStart"/>
      <w:proofErr w:type="gramStart"/>
      <w:r>
        <w:rPr>
          <w:b/>
          <w:lang w:val="en-GB"/>
        </w:rPr>
        <w:t>getRequestStatus</w:t>
      </w:r>
      <w:proofErr w:type="spellEnd"/>
      <w:proofErr w:type="gramEnd"/>
      <w:r>
        <w:rPr>
          <w:lang w:val="en-GB"/>
        </w:rPr>
        <w:t xml:space="preserve">: returns a </w:t>
      </w:r>
      <w:proofErr w:type="spellStart"/>
      <w:r w:rsidRPr="009C326A">
        <w:rPr>
          <w:i/>
          <w:lang w:val="en-GB"/>
        </w:rPr>
        <w:t>RequestUpdate</w:t>
      </w:r>
      <w:proofErr w:type="spellEnd"/>
      <w:r>
        <w:rPr>
          <w:lang w:val="en-GB"/>
        </w:rPr>
        <w:t xml:space="preserve"> object.</w:t>
      </w:r>
    </w:p>
    <w:p w14:paraId="7B71A190" w14:textId="77777777" w:rsidR="009C326A" w:rsidRPr="009C326A" w:rsidRDefault="009C326A" w:rsidP="009C326A">
      <w:pPr>
        <w:rPr>
          <w:lang w:val="en-GB"/>
        </w:rPr>
      </w:pPr>
    </w:p>
    <w:p w14:paraId="01D1E683" w14:textId="329368DC" w:rsidR="008C0744" w:rsidRDefault="009C326A" w:rsidP="009C326A">
      <w:pPr>
        <w:rPr>
          <w:lang w:val="en-GB"/>
        </w:rPr>
      </w:pPr>
      <w:proofErr w:type="spellStart"/>
      <w:proofErr w:type="gramStart"/>
      <w:r w:rsidRPr="009C326A">
        <w:rPr>
          <w:b/>
          <w:lang w:val="en-GB"/>
        </w:rPr>
        <w:t>monitorRequests</w:t>
      </w:r>
      <w:proofErr w:type="spellEnd"/>
      <w:proofErr w:type="gramEnd"/>
      <w:r>
        <w:rPr>
          <w:lang w:val="en-GB"/>
        </w:rPr>
        <w:t>: subscribe to monitoring all planning requests</w:t>
      </w:r>
      <w:r w:rsidR="0088571F">
        <w:rPr>
          <w:lang w:val="en-GB"/>
        </w:rPr>
        <w:t xml:space="preserve"> (the </w:t>
      </w:r>
      <w:r w:rsidR="0088571F" w:rsidRPr="0088571F">
        <w:rPr>
          <w:i/>
          <w:lang w:val="en-GB"/>
        </w:rPr>
        <w:t>Request Update</w:t>
      </w:r>
      <w:r w:rsidR="0088571F">
        <w:rPr>
          <w:lang w:val="en-GB"/>
        </w:rPr>
        <w:t xml:space="preserve"> objects)</w:t>
      </w:r>
      <w:r>
        <w:rPr>
          <w:lang w:val="en-GB"/>
        </w:rPr>
        <w:t>. The PUB-SUB interaction pattern does not allow a filter object.</w:t>
      </w:r>
    </w:p>
    <w:p w14:paraId="42B141B6" w14:textId="77777777" w:rsidR="008C0744" w:rsidRDefault="008C0744" w:rsidP="009C326A">
      <w:pPr>
        <w:rPr>
          <w:lang w:val="en-GB"/>
        </w:rPr>
      </w:pPr>
    </w:p>
    <w:p w14:paraId="21DCD0F7" w14:textId="2F494F60" w:rsidR="00943991" w:rsidRPr="00943991" w:rsidRDefault="00943991" w:rsidP="009C326A">
      <w:pPr>
        <w:rPr>
          <w:b/>
          <w:i/>
          <w:lang w:val="en-GB"/>
        </w:rPr>
      </w:pPr>
      <w:r w:rsidRPr="00943991">
        <w:rPr>
          <w:b/>
          <w:i/>
          <w:lang w:val="en-GB"/>
        </w:rPr>
        <w:t>Discussion Item</w:t>
      </w:r>
    </w:p>
    <w:p w14:paraId="76019F72" w14:textId="77777777" w:rsidR="002F1302" w:rsidRDefault="008C0744" w:rsidP="00943991">
      <w:pPr>
        <w:pStyle w:val="ListParagraph"/>
        <w:numPr>
          <w:ilvl w:val="0"/>
          <w:numId w:val="33"/>
        </w:numPr>
        <w:rPr>
          <w:i/>
          <w:lang w:val="en-GB"/>
        </w:rPr>
      </w:pPr>
      <w:r w:rsidRPr="00943991">
        <w:rPr>
          <w:i/>
          <w:lang w:val="en-GB"/>
        </w:rPr>
        <w:t>Capability to update/remove Activit</w:t>
      </w:r>
      <w:r w:rsidR="00A76C89">
        <w:rPr>
          <w:i/>
          <w:lang w:val="en-GB"/>
        </w:rPr>
        <w:t>ies</w:t>
      </w:r>
      <w:r w:rsidRPr="00943991">
        <w:rPr>
          <w:i/>
          <w:lang w:val="en-GB"/>
        </w:rPr>
        <w:t xml:space="preserve"> using Planning Requests? This </w:t>
      </w:r>
      <w:proofErr w:type="gramStart"/>
      <w:r w:rsidRPr="00943991">
        <w:rPr>
          <w:i/>
          <w:lang w:val="en-GB"/>
        </w:rPr>
        <w:t>can be done</w:t>
      </w:r>
      <w:proofErr w:type="gramEnd"/>
      <w:r w:rsidRPr="00943991">
        <w:rPr>
          <w:i/>
          <w:lang w:val="en-GB"/>
        </w:rPr>
        <w:t xml:space="preserve"> on the Activity level, but then the </w:t>
      </w:r>
      <w:proofErr w:type="spellStart"/>
      <w:r w:rsidRPr="00943991">
        <w:rPr>
          <w:i/>
          <w:lang w:val="en-GB"/>
        </w:rPr>
        <w:t>RequestUpdate</w:t>
      </w:r>
      <w:proofErr w:type="spellEnd"/>
      <w:r w:rsidRPr="00943991">
        <w:rPr>
          <w:i/>
          <w:lang w:val="en-GB"/>
        </w:rPr>
        <w:t xml:space="preserve"> is not used, which is a </w:t>
      </w:r>
      <w:r w:rsidR="00BA5C0E" w:rsidRPr="00943991">
        <w:rPr>
          <w:i/>
          <w:lang w:val="en-GB"/>
        </w:rPr>
        <w:t>“</w:t>
      </w:r>
      <w:r w:rsidRPr="00943991">
        <w:rPr>
          <w:i/>
          <w:lang w:val="en-GB"/>
        </w:rPr>
        <w:t>request log</w:t>
      </w:r>
      <w:r w:rsidR="00BA5C0E" w:rsidRPr="00943991">
        <w:rPr>
          <w:i/>
          <w:lang w:val="en-GB"/>
        </w:rPr>
        <w:t>”</w:t>
      </w:r>
      <w:r w:rsidRPr="00943991">
        <w:rPr>
          <w:i/>
          <w:lang w:val="en-GB"/>
        </w:rPr>
        <w:t>.</w:t>
      </w:r>
    </w:p>
    <w:p w14:paraId="40E7A509" w14:textId="1EE0966B" w:rsidR="000D0224" w:rsidRPr="00943991" w:rsidRDefault="002F1302" w:rsidP="00943991">
      <w:pPr>
        <w:pStyle w:val="ListParagraph"/>
        <w:numPr>
          <w:ilvl w:val="0"/>
          <w:numId w:val="33"/>
        </w:numPr>
        <w:rPr>
          <w:i/>
          <w:lang w:val="en-GB"/>
        </w:rPr>
      </w:pPr>
      <w:r>
        <w:rPr>
          <w:i/>
          <w:lang w:val="en-GB"/>
        </w:rPr>
        <w:t xml:space="preserve">The use of Activity Tracking service in </w:t>
      </w:r>
      <w:proofErr w:type="spellStart"/>
      <w:r>
        <w:rPr>
          <w:i/>
          <w:lang w:val="en-GB"/>
        </w:rPr>
        <w:t>submitRequest</w:t>
      </w:r>
      <w:proofErr w:type="spellEnd"/>
      <w:r>
        <w:rPr>
          <w:i/>
          <w:lang w:val="en-GB"/>
        </w:rPr>
        <w:t xml:space="preserve"> (similar to </w:t>
      </w:r>
      <w:proofErr w:type="spellStart"/>
      <w:r>
        <w:rPr>
          <w:i/>
          <w:lang w:val="en-GB"/>
        </w:rPr>
        <w:t>submitAction</w:t>
      </w:r>
      <w:proofErr w:type="spellEnd"/>
      <w:r>
        <w:rPr>
          <w:i/>
          <w:lang w:val="en-GB"/>
        </w:rPr>
        <w:t xml:space="preserve"> in M&amp;C Action Service).</w:t>
      </w:r>
      <w:r w:rsidR="000D0224" w:rsidRPr="00943991">
        <w:rPr>
          <w:i/>
          <w:lang w:val="en-GB"/>
        </w:rPr>
        <w:br w:type="page"/>
      </w:r>
    </w:p>
    <w:p w14:paraId="225FD336" w14:textId="0FE43591" w:rsidR="00773479" w:rsidRDefault="001B2370" w:rsidP="008662D9">
      <w:pPr>
        <w:pStyle w:val="Heading2"/>
        <w:rPr>
          <w:lang w:val="en-GB"/>
        </w:rPr>
      </w:pPr>
      <w:bookmarkStart w:id="65" w:name="_Toc526174168"/>
      <w:r>
        <w:rPr>
          <w:lang w:val="en-GB"/>
        </w:rPr>
        <w:lastRenderedPageBreak/>
        <w:t xml:space="preserve">Data: </w:t>
      </w:r>
      <w:r w:rsidR="00773479">
        <w:rPr>
          <w:lang w:val="en-GB"/>
        </w:rPr>
        <w:t>Planning Activity</w:t>
      </w:r>
      <w:bookmarkEnd w:id="65"/>
    </w:p>
    <w:p w14:paraId="2E4CDD2D" w14:textId="12BE19C0" w:rsidR="00773479" w:rsidRDefault="00773479" w:rsidP="00773479">
      <w:pPr>
        <w:pStyle w:val="BodytextJustified"/>
        <w:rPr>
          <w:lang w:val="en-GB"/>
        </w:rPr>
      </w:pPr>
      <w:r w:rsidRPr="00A3377B">
        <w:rPr>
          <w:lang w:val="en-GB"/>
        </w:rPr>
        <w:t>Manage</w:t>
      </w:r>
      <w:r>
        <w:rPr>
          <w:lang w:val="en-GB"/>
        </w:rPr>
        <w:t xml:space="preserve">ment of </w:t>
      </w:r>
      <w:r w:rsidRPr="00A3377B">
        <w:rPr>
          <w:lang w:val="en-GB"/>
        </w:rPr>
        <w:t>planning activit</w:t>
      </w:r>
      <w:r>
        <w:rPr>
          <w:lang w:val="en-GB"/>
        </w:rPr>
        <w:t xml:space="preserve">ies, </w:t>
      </w:r>
      <w:r w:rsidR="009C326A">
        <w:rPr>
          <w:lang w:val="en-GB"/>
        </w:rPr>
        <w:t>e.g.</w:t>
      </w:r>
      <w:r>
        <w:rPr>
          <w:lang w:val="en-GB"/>
        </w:rPr>
        <w:t xml:space="preserve"> </w:t>
      </w:r>
      <w:r w:rsidR="009C326A" w:rsidRPr="009C326A">
        <w:rPr>
          <w:i/>
          <w:lang w:val="en-GB"/>
        </w:rPr>
        <w:t>editing</w:t>
      </w:r>
      <w:r w:rsidR="009C326A">
        <w:rPr>
          <w:i/>
        </w:rPr>
        <w:t xml:space="preserve"> </w:t>
      </w:r>
      <w:r w:rsidR="00753CEA" w:rsidRPr="00E565FA">
        <w:rPr>
          <w:i/>
        </w:rPr>
        <w:t>of the currently executing Plan</w:t>
      </w:r>
      <w:r w:rsidR="00084DA5">
        <w:rPr>
          <w:lang w:val="en-GB"/>
        </w:rPr>
        <w:t>.</w:t>
      </w:r>
    </w:p>
    <w:p w14:paraId="0ADBDAD7" w14:textId="77777777" w:rsidR="00EB5720" w:rsidRDefault="00EB5720" w:rsidP="00773479">
      <w:pPr>
        <w:pStyle w:val="BodytextJustified"/>
        <w:rPr>
          <w:lang w:val="en-GB"/>
        </w:rPr>
      </w:pPr>
    </w:p>
    <w:p w14:paraId="55CDE109" w14:textId="77777777" w:rsidR="00773479" w:rsidRDefault="00773479" w:rsidP="00773479">
      <w:pPr>
        <w:pStyle w:val="BodytextJustified"/>
        <w:rPr>
          <w:lang w:val="en-GB"/>
        </w:rPr>
      </w:pPr>
      <w:r>
        <w:rPr>
          <w:lang w:val="en-GB"/>
        </w:rPr>
        <w:t>Capabilities:</w:t>
      </w:r>
    </w:p>
    <w:p w14:paraId="441AE723" w14:textId="7339FA05" w:rsidR="00E565FA" w:rsidRDefault="00753CEA" w:rsidP="00E565FA">
      <w:pPr>
        <w:pStyle w:val="BodytextJustified"/>
        <w:numPr>
          <w:ilvl w:val="0"/>
          <w:numId w:val="34"/>
        </w:numPr>
        <w:spacing w:before="240"/>
        <w:rPr>
          <w:lang w:val="en-GB"/>
        </w:rPr>
      </w:pPr>
      <w:r>
        <w:rPr>
          <w:lang w:val="en-GB"/>
        </w:rPr>
        <w:t>Insert / update /delete</w:t>
      </w:r>
      <w:r w:rsidR="00EB5720">
        <w:rPr>
          <w:lang w:val="en-GB"/>
        </w:rPr>
        <w:t xml:space="preserve"> </w:t>
      </w:r>
      <w:r w:rsidR="00EB5720" w:rsidRPr="00773479">
        <w:rPr>
          <w:lang w:val="en-GB"/>
        </w:rPr>
        <w:t xml:space="preserve">planning </w:t>
      </w:r>
      <w:r w:rsidR="00EB5720">
        <w:rPr>
          <w:lang w:val="en-GB"/>
        </w:rPr>
        <w:t>activities</w:t>
      </w:r>
      <w:r w:rsidR="00EB5720" w:rsidRPr="00773479">
        <w:rPr>
          <w:lang w:val="en-GB"/>
        </w:rPr>
        <w:t>.</w:t>
      </w:r>
    </w:p>
    <w:p w14:paraId="699D5DD4" w14:textId="3B111364" w:rsidR="00EB5720" w:rsidRPr="00773479" w:rsidRDefault="00EB5720" w:rsidP="00753CEA">
      <w:pPr>
        <w:pStyle w:val="BodytextJustified"/>
        <w:numPr>
          <w:ilvl w:val="0"/>
          <w:numId w:val="34"/>
        </w:numPr>
        <w:rPr>
          <w:lang w:val="en-GB"/>
        </w:rPr>
      </w:pPr>
      <w:r>
        <w:rPr>
          <w:lang w:val="en-GB"/>
        </w:rPr>
        <w:t>Get planning activity status</w:t>
      </w:r>
      <w:r w:rsidR="00EF6AEE">
        <w:rPr>
          <w:lang w:val="en-GB"/>
        </w:rPr>
        <w:t>.</w:t>
      </w:r>
    </w:p>
    <w:p w14:paraId="55258A8C" w14:textId="61590333" w:rsidR="00EB5720" w:rsidRDefault="00EB5720" w:rsidP="00EB5720">
      <w:pPr>
        <w:pStyle w:val="BodytextJustified"/>
        <w:numPr>
          <w:ilvl w:val="0"/>
          <w:numId w:val="34"/>
        </w:numPr>
        <w:rPr>
          <w:lang w:val="en-GB"/>
        </w:rPr>
      </w:pPr>
      <w:r w:rsidRPr="00773479">
        <w:rPr>
          <w:lang w:val="en-GB"/>
        </w:rPr>
        <w:t xml:space="preserve">Subscribe to monitor planning </w:t>
      </w:r>
      <w:r>
        <w:rPr>
          <w:lang w:val="en-GB"/>
        </w:rPr>
        <w:t>activities</w:t>
      </w:r>
      <w:r w:rsidRPr="00773479">
        <w:rPr>
          <w:lang w:val="en-GB"/>
        </w:rPr>
        <w:t>.</w:t>
      </w:r>
    </w:p>
    <w:p w14:paraId="1C40F25B" w14:textId="4C0F076F" w:rsidR="00EB5720" w:rsidRPr="00EB5720" w:rsidRDefault="00EB5720" w:rsidP="00EB5720">
      <w:pPr>
        <w:pStyle w:val="BodytextJustified"/>
        <w:numPr>
          <w:ilvl w:val="0"/>
          <w:numId w:val="34"/>
        </w:numPr>
        <w:rPr>
          <w:lang w:val="en-GB"/>
        </w:rPr>
      </w:pPr>
      <w:r w:rsidRPr="00773479">
        <w:rPr>
          <w:lang w:val="en-GB"/>
        </w:rPr>
        <w:t xml:space="preserve">Manage planning </w:t>
      </w:r>
      <w:r>
        <w:rPr>
          <w:lang w:val="en-GB"/>
        </w:rPr>
        <w:t>activity</w:t>
      </w:r>
      <w:r w:rsidRPr="00773479">
        <w:rPr>
          <w:lang w:val="en-GB"/>
        </w:rPr>
        <w:t xml:space="preserve"> definitions.</w:t>
      </w:r>
    </w:p>
    <w:p w14:paraId="2C2828A1" w14:textId="77777777" w:rsidR="00773479" w:rsidRDefault="00773479" w:rsidP="00EB5720">
      <w:pPr>
        <w:pStyle w:val="BodytextJustified"/>
        <w:rPr>
          <w:lang w:val="en-GB"/>
        </w:rPr>
      </w:pPr>
    </w:p>
    <w:p w14:paraId="06F28EE0" w14:textId="77777777" w:rsidR="00773479" w:rsidRDefault="00773479" w:rsidP="00773479">
      <w:pPr>
        <w:pStyle w:val="BodytextJustified"/>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901"/>
        <w:gridCol w:w="1382"/>
        <w:gridCol w:w="1185"/>
        <w:gridCol w:w="1382"/>
      </w:tblGrid>
      <w:tr w:rsidR="00A51A4D" w14:paraId="0E95881E" w14:textId="77777777" w:rsidTr="00A51A4D">
        <w:tc>
          <w:tcPr>
            <w:tcW w:w="2250" w:type="dxa"/>
            <w:shd w:val="clear" w:color="auto" w:fill="00CCFF"/>
          </w:tcPr>
          <w:p w14:paraId="70D11348" w14:textId="77777777" w:rsidR="00A51A4D" w:rsidRDefault="00A51A4D" w:rsidP="00753CEA">
            <w:pPr>
              <w:jc w:val="center"/>
            </w:pPr>
            <w:r>
              <w:t>Interaction Pattern</w:t>
            </w:r>
          </w:p>
        </w:tc>
        <w:tc>
          <w:tcPr>
            <w:tcW w:w="2901" w:type="dxa"/>
            <w:shd w:val="clear" w:color="auto" w:fill="00CCFF"/>
          </w:tcPr>
          <w:p w14:paraId="1FDD93B1" w14:textId="77777777" w:rsidR="00A51A4D" w:rsidRDefault="00A51A4D" w:rsidP="00753CEA">
            <w:pPr>
              <w:jc w:val="center"/>
            </w:pPr>
            <w:r>
              <w:t>Operation Identifier</w:t>
            </w:r>
          </w:p>
        </w:tc>
        <w:tc>
          <w:tcPr>
            <w:tcW w:w="1382" w:type="dxa"/>
            <w:shd w:val="clear" w:color="auto" w:fill="00CCFF"/>
          </w:tcPr>
          <w:p w14:paraId="1277A6EC" w14:textId="77777777" w:rsidR="00A51A4D" w:rsidRDefault="00A51A4D" w:rsidP="00753CEA">
            <w:pPr>
              <w:jc w:val="center"/>
            </w:pPr>
            <w:r>
              <w:t>Operation Number</w:t>
            </w:r>
          </w:p>
        </w:tc>
        <w:tc>
          <w:tcPr>
            <w:tcW w:w="1185" w:type="dxa"/>
            <w:shd w:val="clear" w:color="auto" w:fill="00CCFF"/>
          </w:tcPr>
          <w:p w14:paraId="134B795D" w14:textId="77777777" w:rsidR="00A51A4D" w:rsidRDefault="00A51A4D" w:rsidP="00753CEA">
            <w:pPr>
              <w:jc w:val="center"/>
            </w:pPr>
            <w:r>
              <w:t>Support in Replay</w:t>
            </w:r>
          </w:p>
        </w:tc>
        <w:tc>
          <w:tcPr>
            <w:tcW w:w="1382" w:type="dxa"/>
            <w:shd w:val="clear" w:color="auto" w:fill="00CCFF"/>
          </w:tcPr>
          <w:p w14:paraId="517B9F27" w14:textId="77777777" w:rsidR="00A51A4D" w:rsidRDefault="00A51A4D" w:rsidP="00753CEA">
            <w:pPr>
              <w:jc w:val="center"/>
            </w:pPr>
            <w:r>
              <w:t>Capability Set</w:t>
            </w:r>
          </w:p>
        </w:tc>
      </w:tr>
      <w:tr w:rsidR="00A51A4D" w14:paraId="03327CD5" w14:textId="77777777" w:rsidTr="00A51A4D">
        <w:tc>
          <w:tcPr>
            <w:tcW w:w="2250" w:type="dxa"/>
          </w:tcPr>
          <w:p w14:paraId="19939E6C" w14:textId="77777777" w:rsidR="00A51A4D" w:rsidRDefault="00A51A4D" w:rsidP="00753CEA">
            <w:pPr>
              <w:jc w:val="center"/>
            </w:pPr>
            <w:r>
              <w:t>REQUEST</w:t>
            </w:r>
          </w:p>
        </w:tc>
        <w:tc>
          <w:tcPr>
            <w:tcW w:w="2901" w:type="dxa"/>
          </w:tcPr>
          <w:p w14:paraId="4F315F90" w14:textId="77777777" w:rsidR="00A51A4D" w:rsidRDefault="00C22A94" w:rsidP="00753CEA">
            <w:pPr>
              <w:jc w:val="center"/>
            </w:pPr>
            <w:hyperlink w:anchor="_OPERATION_PlanningActivity_insertActivity" w:history="1">
              <w:proofErr w:type="spellStart"/>
              <w:r w:rsidR="00A51A4D">
                <w:rPr>
                  <w:rStyle w:val="Hyperlink"/>
                </w:rPr>
                <w:t>insertActivity</w:t>
              </w:r>
              <w:proofErr w:type="spellEnd"/>
            </w:hyperlink>
          </w:p>
        </w:tc>
        <w:tc>
          <w:tcPr>
            <w:tcW w:w="1382" w:type="dxa"/>
          </w:tcPr>
          <w:p w14:paraId="342BF858" w14:textId="77777777" w:rsidR="00A51A4D" w:rsidRDefault="00A51A4D" w:rsidP="00753CEA">
            <w:pPr>
              <w:jc w:val="center"/>
            </w:pPr>
            <w:r>
              <w:t>1</w:t>
            </w:r>
          </w:p>
        </w:tc>
        <w:tc>
          <w:tcPr>
            <w:tcW w:w="1185" w:type="dxa"/>
          </w:tcPr>
          <w:p w14:paraId="15E32A6D" w14:textId="77777777" w:rsidR="00A51A4D" w:rsidRDefault="00A51A4D" w:rsidP="00753CEA">
            <w:pPr>
              <w:jc w:val="center"/>
            </w:pPr>
            <w:r>
              <w:t>No</w:t>
            </w:r>
          </w:p>
        </w:tc>
        <w:tc>
          <w:tcPr>
            <w:tcW w:w="1382" w:type="dxa"/>
            <w:vMerge w:val="restart"/>
            <w:vAlign w:val="center"/>
          </w:tcPr>
          <w:p w14:paraId="46DF6500" w14:textId="77777777" w:rsidR="00A51A4D" w:rsidRDefault="00A51A4D" w:rsidP="00753CEA">
            <w:pPr>
              <w:jc w:val="center"/>
            </w:pPr>
            <w:r>
              <w:t>1</w:t>
            </w:r>
          </w:p>
        </w:tc>
      </w:tr>
      <w:tr w:rsidR="00A51A4D" w14:paraId="0EA2F87B" w14:textId="77777777" w:rsidTr="00A51A4D">
        <w:tc>
          <w:tcPr>
            <w:tcW w:w="2250" w:type="dxa"/>
          </w:tcPr>
          <w:p w14:paraId="42EBA3F6" w14:textId="77777777" w:rsidR="00A51A4D" w:rsidRDefault="00A51A4D" w:rsidP="00753CEA">
            <w:pPr>
              <w:jc w:val="center"/>
            </w:pPr>
            <w:r>
              <w:t>REQUEST</w:t>
            </w:r>
          </w:p>
        </w:tc>
        <w:tc>
          <w:tcPr>
            <w:tcW w:w="2901" w:type="dxa"/>
          </w:tcPr>
          <w:p w14:paraId="64FDF121" w14:textId="77777777" w:rsidR="00A51A4D" w:rsidRDefault="00C22A94" w:rsidP="00753CEA">
            <w:pPr>
              <w:jc w:val="center"/>
            </w:pPr>
            <w:hyperlink w:anchor="_OPERATION_PlanningActivity_updateActivity" w:history="1">
              <w:proofErr w:type="spellStart"/>
              <w:r w:rsidR="00A51A4D">
                <w:rPr>
                  <w:rStyle w:val="Hyperlink"/>
                </w:rPr>
                <w:t>updateActivity</w:t>
              </w:r>
              <w:proofErr w:type="spellEnd"/>
            </w:hyperlink>
          </w:p>
        </w:tc>
        <w:tc>
          <w:tcPr>
            <w:tcW w:w="1382" w:type="dxa"/>
          </w:tcPr>
          <w:p w14:paraId="7D186AE2" w14:textId="77777777" w:rsidR="00A51A4D" w:rsidRDefault="00A51A4D" w:rsidP="00753CEA">
            <w:pPr>
              <w:jc w:val="center"/>
            </w:pPr>
            <w:r>
              <w:t>2</w:t>
            </w:r>
          </w:p>
        </w:tc>
        <w:tc>
          <w:tcPr>
            <w:tcW w:w="1185" w:type="dxa"/>
          </w:tcPr>
          <w:p w14:paraId="2CC94F85" w14:textId="77777777" w:rsidR="00A51A4D" w:rsidRDefault="00A51A4D" w:rsidP="00753CEA">
            <w:pPr>
              <w:jc w:val="center"/>
            </w:pPr>
            <w:r>
              <w:t>No</w:t>
            </w:r>
          </w:p>
        </w:tc>
        <w:tc>
          <w:tcPr>
            <w:tcW w:w="1382" w:type="dxa"/>
            <w:vMerge w:val="restart"/>
            <w:vAlign w:val="center"/>
          </w:tcPr>
          <w:p w14:paraId="41FC7F0D" w14:textId="77777777" w:rsidR="00A51A4D" w:rsidRDefault="00A51A4D" w:rsidP="00753CEA">
            <w:pPr>
              <w:jc w:val="center"/>
            </w:pPr>
            <w:r>
              <w:t>2</w:t>
            </w:r>
          </w:p>
        </w:tc>
      </w:tr>
      <w:tr w:rsidR="00A51A4D" w14:paraId="571D29BA" w14:textId="77777777" w:rsidTr="00A51A4D">
        <w:tc>
          <w:tcPr>
            <w:tcW w:w="2250" w:type="dxa"/>
          </w:tcPr>
          <w:p w14:paraId="1D234999" w14:textId="384DE5A1" w:rsidR="00A51A4D" w:rsidRDefault="00545E12" w:rsidP="00545E12">
            <w:pPr>
              <w:jc w:val="center"/>
            </w:pPr>
            <w:r>
              <w:t>SUBMIT</w:t>
            </w:r>
          </w:p>
        </w:tc>
        <w:tc>
          <w:tcPr>
            <w:tcW w:w="2901" w:type="dxa"/>
          </w:tcPr>
          <w:p w14:paraId="6DCB2DEC" w14:textId="77777777" w:rsidR="00A51A4D" w:rsidRDefault="00C22A94" w:rsidP="00753CEA">
            <w:pPr>
              <w:jc w:val="center"/>
            </w:pPr>
            <w:hyperlink w:anchor="_OPERATION_PlanningActivity_deleteActivity" w:history="1">
              <w:proofErr w:type="spellStart"/>
              <w:r w:rsidR="00A51A4D">
                <w:rPr>
                  <w:rStyle w:val="Hyperlink"/>
                </w:rPr>
                <w:t>deleteActivity</w:t>
              </w:r>
              <w:proofErr w:type="spellEnd"/>
            </w:hyperlink>
          </w:p>
        </w:tc>
        <w:tc>
          <w:tcPr>
            <w:tcW w:w="1382" w:type="dxa"/>
          </w:tcPr>
          <w:p w14:paraId="26ADB18B" w14:textId="77777777" w:rsidR="00A51A4D" w:rsidRDefault="00A51A4D" w:rsidP="00753CEA">
            <w:pPr>
              <w:jc w:val="center"/>
            </w:pPr>
            <w:r>
              <w:t>3</w:t>
            </w:r>
          </w:p>
        </w:tc>
        <w:tc>
          <w:tcPr>
            <w:tcW w:w="1185" w:type="dxa"/>
          </w:tcPr>
          <w:p w14:paraId="7080F03E" w14:textId="77777777" w:rsidR="00A51A4D" w:rsidRDefault="00A51A4D" w:rsidP="00753CEA">
            <w:pPr>
              <w:jc w:val="center"/>
            </w:pPr>
            <w:r>
              <w:t>No</w:t>
            </w:r>
          </w:p>
        </w:tc>
        <w:tc>
          <w:tcPr>
            <w:tcW w:w="1382" w:type="dxa"/>
            <w:vMerge/>
          </w:tcPr>
          <w:p w14:paraId="1D8D770F" w14:textId="77777777" w:rsidR="00A51A4D" w:rsidRDefault="00A51A4D" w:rsidP="00753CEA"/>
        </w:tc>
      </w:tr>
      <w:tr w:rsidR="00A51A4D" w14:paraId="2E940BE4" w14:textId="77777777" w:rsidTr="00A51A4D">
        <w:tc>
          <w:tcPr>
            <w:tcW w:w="2250" w:type="dxa"/>
          </w:tcPr>
          <w:p w14:paraId="14D6B604" w14:textId="77777777" w:rsidR="00A51A4D" w:rsidRDefault="00A51A4D" w:rsidP="00753CEA">
            <w:pPr>
              <w:jc w:val="center"/>
            </w:pPr>
            <w:r>
              <w:t>REQUEST</w:t>
            </w:r>
          </w:p>
        </w:tc>
        <w:tc>
          <w:tcPr>
            <w:tcW w:w="2901" w:type="dxa"/>
          </w:tcPr>
          <w:p w14:paraId="0C116B15" w14:textId="77777777" w:rsidR="00A51A4D" w:rsidRDefault="00C22A94" w:rsidP="00753CEA">
            <w:pPr>
              <w:jc w:val="center"/>
            </w:pPr>
            <w:hyperlink w:anchor="_OPERATION_PlanningActivity_getActivityStatus" w:history="1">
              <w:proofErr w:type="spellStart"/>
              <w:r w:rsidR="00A51A4D">
                <w:rPr>
                  <w:rStyle w:val="Hyperlink"/>
                </w:rPr>
                <w:t>getActivityStatus</w:t>
              </w:r>
              <w:proofErr w:type="spellEnd"/>
            </w:hyperlink>
          </w:p>
        </w:tc>
        <w:tc>
          <w:tcPr>
            <w:tcW w:w="1382" w:type="dxa"/>
          </w:tcPr>
          <w:p w14:paraId="1345BDE1" w14:textId="77777777" w:rsidR="00A51A4D" w:rsidRDefault="00A51A4D" w:rsidP="00753CEA">
            <w:pPr>
              <w:jc w:val="center"/>
            </w:pPr>
            <w:r>
              <w:t>4</w:t>
            </w:r>
          </w:p>
        </w:tc>
        <w:tc>
          <w:tcPr>
            <w:tcW w:w="1185" w:type="dxa"/>
          </w:tcPr>
          <w:p w14:paraId="75920B85" w14:textId="77777777" w:rsidR="00A51A4D" w:rsidRDefault="00A51A4D" w:rsidP="00753CEA">
            <w:pPr>
              <w:jc w:val="center"/>
            </w:pPr>
            <w:r>
              <w:t>No</w:t>
            </w:r>
          </w:p>
        </w:tc>
        <w:tc>
          <w:tcPr>
            <w:tcW w:w="1382" w:type="dxa"/>
            <w:vMerge w:val="restart"/>
            <w:vAlign w:val="center"/>
          </w:tcPr>
          <w:p w14:paraId="7ED0E2A7" w14:textId="77777777" w:rsidR="00A51A4D" w:rsidRDefault="00A51A4D" w:rsidP="00753CEA">
            <w:pPr>
              <w:jc w:val="center"/>
            </w:pPr>
            <w:r>
              <w:t>3</w:t>
            </w:r>
          </w:p>
        </w:tc>
      </w:tr>
      <w:tr w:rsidR="00A51A4D" w14:paraId="23C5941D" w14:textId="77777777" w:rsidTr="00A51A4D">
        <w:tc>
          <w:tcPr>
            <w:tcW w:w="2250" w:type="dxa"/>
          </w:tcPr>
          <w:p w14:paraId="009900F9" w14:textId="77777777" w:rsidR="00A51A4D" w:rsidRDefault="00A51A4D" w:rsidP="00753CEA">
            <w:pPr>
              <w:jc w:val="center"/>
            </w:pPr>
            <w:r>
              <w:t>PUBLISH-SUBSCRIBE</w:t>
            </w:r>
          </w:p>
        </w:tc>
        <w:tc>
          <w:tcPr>
            <w:tcW w:w="2901" w:type="dxa"/>
          </w:tcPr>
          <w:p w14:paraId="08C70D74" w14:textId="77777777" w:rsidR="00A51A4D" w:rsidRDefault="00C22A94" w:rsidP="00753CEA">
            <w:pPr>
              <w:jc w:val="center"/>
            </w:pPr>
            <w:hyperlink w:anchor="_OPERATION_PlanningActivity_monitorActivities" w:history="1">
              <w:proofErr w:type="spellStart"/>
              <w:r w:rsidR="00A51A4D">
                <w:rPr>
                  <w:rStyle w:val="Hyperlink"/>
                </w:rPr>
                <w:t>monitorActivities</w:t>
              </w:r>
              <w:proofErr w:type="spellEnd"/>
            </w:hyperlink>
          </w:p>
        </w:tc>
        <w:tc>
          <w:tcPr>
            <w:tcW w:w="1382" w:type="dxa"/>
          </w:tcPr>
          <w:p w14:paraId="575BC912" w14:textId="77777777" w:rsidR="00A51A4D" w:rsidRDefault="00A51A4D" w:rsidP="00753CEA">
            <w:pPr>
              <w:jc w:val="center"/>
            </w:pPr>
            <w:r>
              <w:t>5</w:t>
            </w:r>
          </w:p>
        </w:tc>
        <w:tc>
          <w:tcPr>
            <w:tcW w:w="1185" w:type="dxa"/>
          </w:tcPr>
          <w:p w14:paraId="773DAA24" w14:textId="77777777" w:rsidR="00A51A4D" w:rsidRDefault="00A51A4D" w:rsidP="00753CEA">
            <w:pPr>
              <w:jc w:val="center"/>
            </w:pPr>
            <w:r>
              <w:t>No</w:t>
            </w:r>
          </w:p>
        </w:tc>
        <w:tc>
          <w:tcPr>
            <w:tcW w:w="1382" w:type="dxa"/>
            <w:vMerge w:val="restart"/>
            <w:vAlign w:val="center"/>
          </w:tcPr>
          <w:p w14:paraId="13B50D22" w14:textId="77777777" w:rsidR="00A51A4D" w:rsidRDefault="00A51A4D" w:rsidP="00753CEA">
            <w:pPr>
              <w:jc w:val="center"/>
            </w:pPr>
            <w:r>
              <w:t>4</w:t>
            </w:r>
          </w:p>
        </w:tc>
      </w:tr>
      <w:tr w:rsidR="00A51A4D" w14:paraId="3002B0BD" w14:textId="77777777" w:rsidTr="00A51A4D">
        <w:tc>
          <w:tcPr>
            <w:tcW w:w="2250" w:type="dxa"/>
          </w:tcPr>
          <w:p w14:paraId="6DCFF04D" w14:textId="77777777" w:rsidR="00A51A4D" w:rsidRDefault="00A51A4D" w:rsidP="00753CEA">
            <w:pPr>
              <w:jc w:val="center"/>
            </w:pPr>
            <w:r>
              <w:t>REQUEST</w:t>
            </w:r>
          </w:p>
        </w:tc>
        <w:tc>
          <w:tcPr>
            <w:tcW w:w="2901" w:type="dxa"/>
          </w:tcPr>
          <w:p w14:paraId="5D42BD05" w14:textId="77777777" w:rsidR="00A51A4D" w:rsidRDefault="00C22A94" w:rsidP="00753CEA">
            <w:pPr>
              <w:jc w:val="center"/>
            </w:pPr>
            <w:hyperlink w:anchor="_OPERATION_PlanningActivity_listActivityDefinition" w:history="1">
              <w:proofErr w:type="spellStart"/>
              <w:r w:rsidR="00A51A4D">
                <w:rPr>
                  <w:rStyle w:val="Hyperlink"/>
                </w:rPr>
                <w:t>listActivityDefinition</w:t>
              </w:r>
              <w:proofErr w:type="spellEnd"/>
            </w:hyperlink>
          </w:p>
        </w:tc>
        <w:tc>
          <w:tcPr>
            <w:tcW w:w="1382" w:type="dxa"/>
          </w:tcPr>
          <w:p w14:paraId="645A5D2E" w14:textId="77777777" w:rsidR="00A51A4D" w:rsidRDefault="00A51A4D" w:rsidP="00753CEA">
            <w:pPr>
              <w:jc w:val="center"/>
            </w:pPr>
            <w:r>
              <w:t>6</w:t>
            </w:r>
          </w:p>
        </w:tc>
        <w:tc>
          <w:tcPr>
            <w:tcW w:w="1185" w:type="dxa"/>
          </w:tcPr>
          <w:p w14:paraId="79B58AEB" w14:textId="77777777" w:rsidR="00A51A4D" w:rsidRDefault="00A51A4D" w:rsidP="00753CEA">
            <w:pPr>
              <w:jc w:val="center"/>
            </w:pPr>
            <w:r>
              <w:t>No</w:t>
            </w:r>
          </w:p>
        </w:tc>
        <w:tc>
          <w:tcPr>
            <w:tcW w:w="1382" w:type="dxa"/>
            <w:vMerge w:val="restart"/>
            <w:vAlign w:val="center"/>
          </w:tcPr>
          <w:p w14:paraId="449F5813" w14:textId="77777777" w:rsidR="00A51A4D" w:rsidRDefault="00A51A4D" w:rsidP="00753CEA">
            <w:pPr>
              <w:jc w:val="center"/>
            </w:pPr>
            <w:r>
              <w:t>5</w:t>
            </w:r>
          </w:p>
        </w:tc>
      </w:tr>
      <w:tr w:rsidR="00A51A4D" w14:paraId="1D4E7170" w14:textId="77777777" w:rsidTr="00A51A4D">
        <w:tc>
          <w:tcPr>
            <w:tcW w:w="2250" w:type="dxa"/>
          </w:tcPr>
          <w:p w14:paraId="72430259" w14:textId="77777777" w:rsidR="00A51A4D" w:rsidRDefault="00A51A4D" w:rsidP="00753CEA">
            <w:pPr>
              <w:jc w:val="center"/>
            </w:pPr>
            <w:r>
              <w:t>REQUEST</w:t>
            </w:r>
          </w:p>
        </w:tc>
        <w:tc>
          <w:tcPr>
            <w:tcW w:w="2901" w:type="dxa"/>
          </w:tcPr>
          <w:p w14:paraId="0FBDF94F" w14:textId="77777777" w:rsidR="00A51A4D" w:rsidRDefault="00C22A94" w:rsidP="00753CEA">
            <w:pPr>
              <w:jc w:val="center"/>
            </w:pPr>
            <w:hyperlink w:anchor="_OPERATION_PlanningActivity_addActivityDefinition" w:history="1">
              <w:proofErr w:type="spellStart"/>
              <w:r w:rsidR="00A51A4D">
                <w:rPr>
                  <w:rStyle w:val="Hyperlink"/>
                </w:rPr>
                <w:t>addActivityDefinition</w:t>
              </w:r>
              <w:proofErr w:type="spellEnd"/>
            </w:hyperlink>
          </w:p>
        </w:tc>
        <w:tc>
          <w:tcPr>
            <w:tcW w:w="1382" w:type="dxa"/>
          </w:tcPr>
          <w:p w14:paraId="0612119C" w14:textId="77777777" w:rsidR="00A51A4D" w:rsidRDefault="00A51A4D" w:rsidP="00753CEA">
            <w:pPr>
              <w:jc w:val="center"/>
            </w:pPr>
            <w:r>
              <w:t>7</w:t>
            </w:r>
          </w:p>
        </w:tc>
        <w:tc>
          <w:tcPr>
            <w:tcW w:w="1185" w:type="dxa"/>
          </w:tcPr>
          <w:p w14:paraId="7E3A5334" w14:textId="77777777" w:rsidR="00A51A4D" w:rsidRDefault="00A51A4D" w:rsidP="00753CEA">
            <w:pPr>
              <w:jc w:val="center"/>
            </w:pPr>
            <w:r>
              <w:t>No</w:t>
            </w:r>
          </w:p>
        </w:tc>
        <w:tc>
          <w:tcPr>
            <w:tcW w:w="1382" w:type="dxa"/>
            <w:vMerge w:val="restart"/>
            <w:vAlign w:val="center"/>
          </w:tcPr>
          <w:p w14:paraId="1E96E150" w14:textId="77777777" w:rsidR="00A51A4D" w:rsidRDefault="00A51A4D" w:rsidP="00753CEA">
            <w:pPr>
              <w:jc w:val="center"/>
            </w:pPr>
            <w:r>
              <w:t>6</w:t>
            </w:r>
          </w:p>
        </w:tc>
      </w:tr>
      <w:tr w:rsidR="00A51A4D" w14:paraId="2264E2C2" w14:textId="77777777" w:rsidTr="00A51A4D">
        <w:tc>
          <w:tcPr>
            <w:tcW w:w="2250" w:type="dxa"/>
          </w:tcPr>
          <w:p w14:paraId="65629214" w14:textId="77777777" w:rsidR="00A51A4D" w:rsidRDefault="00A51A4D" w:rsidP="00753CEA">
            <w:pPr>
              <w:jc w:val="center"/>
            </w:pPr>
            <w:r>
              <w:t>REQUEST</w:t>
            </w:r>
          </w:p>
        </w:tc>
        <w:tc>
          <w:tcPr>
            <w:tcW w:w="2901" w:type="dxa"/>
          </w:tcPr>
          <w:p w14:paraId="118AF28B" w14:textId="77777777" w:rsidR="00A51A4D" w:rsidRDefault="00C22A94" w:rsidP="00753CEA">
            <w:pPr>
              <w:jc w:val="center"/>
            </w:pPr>
            <w:hyperlink w:anchor="_OPERATION_PlanningActivity_updateActivityDefinition" w:history="1">
              <w:proofErr w:type="spellStart"/>
              <w:r w:rsidR="00A51A4D">
                <w:rPr>
                  <w:rStyle w:val="Hyperlink"/>
                </w:rPr>
                <w:t>updateActivityDefinition</w:t>
              </w:r>
              <w:proofErr w:type="spellEnd"/>
            </w:hyperlink>
          </w:p>
        </w:tc>
        <w:tc>
          <w:tcPr>
            <w:tcW w:w="1382" w:type="dxa"/>
          </w:tcPr>
          <w:p w14:paraId="1A8779D8" w14:textId="77777777" w:rsidR="00A51A4D" w:rsidRDefault="00A51A4D" w:rsidP="00753CEA">
            <w:pPr>
              <w:jc w:val="center"/>
            </w:pPr>
            <w:r>
              <w:t>8</w:t>
            </w:r>
          </w:p>
        </w:tc>
        <w:tc>
          <w:tcPr>
            <w:tcW w:w="1185" w:type="dxa"/>
          </w:tcPr>
          <w:p w14:paraId="5A5A018C" w14:textId="77777777" w:rsidR="00A51A4D" w:rsidRDefault="00A51A4D" w:rsidP="00753CEA">
            <w:pPr>
              <w:jc w:val="center"/>
            </w:pPr>
            <w:r>
              <w:t>No</w:t>
            </w:r>
          </w:p>
        </w:tc>
        <w:tc>
          <w:tcPr>
            <w:tcW w:w="1382" w:type="dxa"/>
            <w:vMerge/>
          </w:tcPr>
          <w:p w14:paraId="49FA4CE6" w14:textId="77777777" w:rsidR="00A51A4D" w:rsidRDefault="00A51A4D" w:rsidP="00753CEA"/>
        </w:tc>
      </w:tr>
      <w:tr w:rsidR="00A51A4D" w14:paraId="14899120" w14:textId="77777777" w:rsidTr="00A51A4D">
        <w:tc>
          <w:tcPr>
            <w:tcW w:w="2250" w:type="dxa"/>
          </w:tcPr>
          <w:p w14:paraId="135BDFBB" w14:textId="77777777" w:rsidR="00A51A4D" w:rsidRDefault="00A51A4D" w:rsidP="00753CEA">
            <w:pPr>
              <w:jc w:val="center"/>
            </w:pPr>
            <w:r>
              <w:t>SUBMIT</w:t>
            </w:r>
          </w:p>
        </w:tc>
        <w:tc>
          <w:tcPr>
            <w:tcW w:w="2901" w:type="dxa"/>
          </w:tcPr>
          <w:p w14:paraId="46A2C5B3" w14:textId="77777777" w:rsidR="00A51A4D" w:rsidRDefault="00C22A94" w:rsidP="00753CEA">
            <w:pPr>
              <w:jc w:val="center"/>
            </w:pPr>
            <w:hyperlink w:anchor="_OPERATION_PlanningActivity_removeActivityDefinition" w:history="1">
              <w:proofErr w:type="spellStart"/>
              <w:r w:rsidR="00A51A4D">
                <w:rPr>
                  <w:rStyle w:val="Hyperlink"/>
                </w:rPr>
                <w:t>removeActivityDefinition</w:t>
              </w:r>
              <w:proofErr w:type="spellEnd"/>
            </w:hyperlink>
          </w:p>
        </w:tc>
        <w:tc>
          <w:tcPr>
            <w:tcW w:w="1382" w:type="dxa"/>
          </w:tcPr>
          <w:p w14:paraId="6D8749C7" w14:textId="77777777" w:rsidR="00A51A4D" w:rsidRDefault="00A51A4D" w:rsidP="00753CEA">
            <w:pPr>
              <w:jc w:val="center"/>
            </w:pPr>
            <w:r>
              <w:t>9</w:t>
            </w:r>
          </w:p>
        </w:tc>
        <w:tc>
          <w:tcPr>
            <w:tcW w:w="1185" w:type="dxa"/>
          </w:tcPr>
          <w:p w14:paraId="7A264AC1" w14:textId="77777777" w:rsidR="00A51A4D" w:rsidRDefault="00A51A4D" w:rsidP="00753CEA">
            <w:pPr>
              <w:jc w:val="center"/>
            </w:pPr>
            <w:r>
              <w:t>No</w:t>
            </w:r>
          </w:p>
        </w:tc>
        <w:tc>
          <w:tcPr>
            <w:tcW w:w="1382" w:type="dxa"/>
            <w:vMerge/>
          </w:tcPr>
          <w:p w14:paraId="2A0ECADF" w14:textId="77777777" w:rsidR="00A51A4D" w:rsidRDefault="00A51A4D" w:rsidP="00683F10">
            <w:pPr>
              <w:keepNext/>
            </w:pPr>
          </w:p>
        </w:tc>
      </w:tr>
    </w:tbl>
    <w:p w14:paraId="2D57B14D" w14:textId="689791EE" w:rsidR="00683F10" w:rsidRDefault="00683F10" w:rsidP="00683F10">
      <w:pPr>
        <w:pStyle w:val="Caption"/>
        <w:jc w:val="center"/>
      </w:pPr>
      <w:bookmarkStart w:id="66" w:name="_Toc525904472"/>
      <w:r>
        <w:t xml:space="preserve">Table </w:t>
      </w:r>
      <w:r w:rsidR="000B004F">
        <w:rPr>
          <w:noProof/>
        </w:rPr>
        <w:fldChar w:fldCharType="begin"/>
      </w:r>
      <w:r w:rsidR="000B004F">
        <w:rPr>
          <w:noProof/>
        </w:rPr>
        <w:instrText xml:space="preserve"> SEQ Table \* ARABIC </w:instrText>
      </w:r>
      <w:r w:rsidR="000B004F">
        <w:rPr>
          <w:noProof/>
        </w:rPr>
        <w:fldChar w:fldCharType="separate"/>
      </w:r>
      <w:r w:rsidR="005410B2">
        <w:rPr>
          <w:noProof/>
        </w:rPr>
        <w:t>8</w:t>
      </w:r>
      <w:r w:rsidR="000B004F">
        <w:rPr>
          <w:noProof/>
        </w:rPr>
        <w:fldChar w:fldCharType="end"/>
      </w:r>
      <w:r>
        <w:t xml:space="preserve"> - </w:t>
      </w:r>
      <w:r w:rsidRPr="00757BED">
        <w:t xml:space="preserve">Operations on Planning </w:t>
      </w:r>
      <w:r>
        <w:t>Activity</w:t>
      </w:r>
      <w:r w:rsidRPr="00757BED">
        <w:t xml:space="preserve"> </w:t>
      </w:r>
      <w:r>
        <w:t>objects</w:t>
      </w:r>
      <w:bookmarkEnd w:id="66"/>
    </w:p>
    <w:p w14:paraId="5D8CB4AD" w14:textId="77777777" w:rsidR="007C3BD3" w:rsidRPr="00943991" w:rsidRDefault="007C3BD3" w:rsidP="007C3BD3">
      <w:pPr>
        <w:rPr>
          <w:b/>
          <w:i/>
          <w:lang w:val="en-GB"/>
        </w:rPr>
      </w:pPr>
      <w:r w:rsidRPr="00943991">
        <w:rPr>
          <w:b/>
          <w:i/>
          <w:lang w:val="en-GB"/>
        </w:rPr>
        <w:t>Discussion Item</w:t>
      </w:r>
    </w:p>
    <w:p w14:paraId="3904B350" w14:textId="7C9FB16B" w:rsidR="007C3BD3" w:rsidRPr="007C3BD3" w:rsidRDefault="00F75FDD" w:rsidP="007C3BD3">
      <w:pPr>
        <w:pStyle w:val="BodytextJustified"/>
        <w:numPr>
          <w:ilvl w:val="0"/>
          <w:numId w:val="34"/>
        </w:numPr>
        <w:rPr>
          <w:i/>
          <w:lang w:val="en-GB"/>
        </w:rPr>
      </w:pPr>
      <w:r>
        <w:rPr>
          <w:i/>
          <w:lang w:val="en-GB"/>
        </w:rPr>
        <w:t>Is planning activity status required?</w:t>
      </w:r>
    </w:p>
    <w:p w14:paraId="02BCEB85" w14:textId="19BB6F16" w:rsidR="00084DA5" w:rsidRDefault="00084DA5" w:rsidP="007C3BD3">
      <w:pPr>
        <w:pStyle w:val="Heading3"/>
        <w:numPr>
          <w:ilvl w:val="0"/>
          <w:numId w:val="33"/>
        </w:numPr>
        <w:rPr>
          <w:lang w:val="en-GB"/>
        </w:rPr>
      </w:pPr>
      <w:r>
        <w:rPr>
          <w:lang w:val="en-GB"/>
        </w:rPr>
        <w:br w:type="page"/>
      </w:r>
    </w:p>
    <w:p w14:paraId="1319EB34" w14:textId="4A757BB2" w:rsidR="00773479" w:rsidRDefault="001B2370" w:rsidP="008662D9">
      <w:pPr>
        <w:pStyle w:val="Heading2"/>
        <w:rPr>
          <w:lang w:val="en-GB"/>
        </w:rPr>
      </w:pPr>
      <w:bookmarkStart w:id="67" w:name="_Toc526174169"/>
      <w:r>
        <w:rPr>
          <w:lang w:val="en-GB"/>
        </w:rPr>
        <w:lastRenderedPageBreak/>
        <w:t xml:space="preserve">Data: </w:t>
      </w:r>
      <w:r w:rsidR="00773479">
        <w:rPr>
          <w:lang w:val="en-GB"/>
        </w:rPr>
        <w:t>Planning Event</w:t>
      </w:r>
      <w:bookmarkEnd w:id="67"/>
    </w:p>
    <w:p w14:paraId="7224DBCF" w14:textId="1F1EBE03" w:rsidR="00773479" w:rsidRDefault="00773479" w:rsidP="00773479">
      <w:pPr>
        <w:pStyle w:val="BodytextJustified"/>
        <w:rPr>
          <w:lang w:val="en-GB"/>
        </w:rPr>
      </w:pPr>
      <w:r w:rsidRPr="001178F9">
        <w:rPr>
          <w:lang w:val="en-GB"/>
        </w:rPr>
        <w:t>Manage</w:t>
      </w:r>
      <w:r>
        <w:rPr>
          <w:lang w:val="en-GB"/>
        </w:rPr>
        <w:t>ment of</w:t>
      </w:r>
      <w:r w:rsidRPr="001178F9">
        <w:rPr>
          <w:lang w:val="en-GB"/>
        </w:rPr>
        <w:t xml:space="preserve"> planning event</w:t>
      </w:r>
      <w:r>
        <w:rPr>
          <w:lang w:val="en-GB"/>
        </w:rPr>
        <w:t>s</w:t>
      </w:r>
      <w:r w:rsidRPr="00A3377B">
        <w:rPr>
          <w:lang w:val="en-GB"/>
        </w:rPr>
        <w:t>.</w:t>
      </w:r>
    </w:p>
    <w:p w14:paraId="0B1198FA" w14:textId="77777777" w:rsidR="00773479" w:rsidRDefault="00773479" w:rsidP="00773479">
      <w:pPr>
        <w:pStyle w:val="BodytextJustified"/>
        <w:rPr>
          <w:lang w:val="en-GB"/>
        </w:rPr>
      </w:pPr>
    </w:p>
    <w:p w14:paraId="3D265D34" w14:textId="77777777" w:rsidR="00773479" w:rsidRDefault="00773479" w:rsidP="00773479">
      <w:pPr>
        <w:pStyle w:val="BodytextJustified"/>
        <w:rPr>
          <w:lang w:val="en-GB"/>
        </w:rPr>
      </w:pPr>
      <w:r>
        <w:rPr>
          <w:lang w:val="en-GB"/>
        </w:rPr>
        <w:t>Capabilities:</w:t>
      </w:r>
    </w:p>
    <w:p w14:paraId="24FB297A" w14:textId="32946E19" w:rsidR="00EB5720" w:rsidRPr="00773479" w:rsidRDefault="00EB5720" w:rsidP="00EB5720">
      <w:pPr>
        <w:pStyle w:val="BodytextJustified"/>
        <w:numPr>
          <w:ilvl w:val="0"/>
          <w:numId w:val="35"/>
        </w:numPr>
        <w:spacing w:before="240"/>
        <w:rPr>
          <w:lang w:val="en-GB"/>
        </w:rPr>
      </w:pPr>
      <w:r w:rsidRPr="00773479">
        <w:rPr>
          <w:lang w:val="en-GB"/>
        </w:rPr>
        <w:t xml:space="preserve">Submit </w:t>
      </w:r>
      <w:r>
        <w:rPr>
          <w:lang w:val="en-GB"/>
        </w:rPr>
        <w:t xml:space="preserve">/ cancel /update </w:t>
      </w:r>
      <w:r w:rsidRPr="00773479">
        <w:rPr>
          <w:lang w:val="en-GB"/>
        </w:rPr>
        <w:t xml:space="preserve">planning </w:t>
      </w:r>
      <w:r w:rsidR="00084DA5">
        <w:rPr>
          <w:lang w:val="en-GB"/>
        </w:rPr>
        <w:t>event</w:t>
      </w:r>
      <w:r w:rsidRPr="00773479">
        <w:rPr>
          <w:lang w:val="en-GB"/>
        </w:rPr>
        <w:t>s.</w:t>
      </w:r>
    </w:p>
    <w:p w14:paraId="52730210" w14:textId="1F4DD4A9" w:rsidR="00EB5720" w:rsidRPr="00773479" w:rsidRDefault="00EB5720" w:rsidP="00EB5720">
      <w:pPr>
        <w:pStyle w:val="BodytextJustified"/>
        <w:numPr>
          <w:ilvl w:val="0"/>
          <w:numId w:val="35"/>
        </w:numPr>
        <w:rPr>
          <w:lang w:val="en-GB"/>
        </w:rPr>
      </w:pPr>
      <w:r>
        <w:rPr>
          <w:lang w:val="en-GB"/>
        </w:rPr>
        <w:t xml:space="preserve">Get planning </w:t>
      </w:r>
      <w:r w:rsidR="00084DA5">
        <w:rPr>
          <w:lang w:val="en-GB"/>
        </w:rPr>
        <w:t>event</w:t>
      </w:r>
      <w:r>
        <w:rPr>
          <w:lang w:val="en-GB"/>
        </w:rPr>
        <w:t xml:space="preserve"> status</w:t>
      </w:r>
      <w:r w:rsidRPr="00773479">
        <w:rPr>
          <w:lang w:val="en-GB"/>
        </w:rPr>
        <w:t>.</w:t>
      </w:r>
    </w:p>
    <w:p w14:paraId="21230A5D" w14:textId="56DA5823" w:rsidR="00EB5720" w:rsidRDefault="00EB5720" w:rsidP="00EB5720">
      <w:pPr>
        <w:pStyle w:val="BodytextJustified"/>
        <w:numPr>
          <w:ilvl w:val="0"/>
          <w:numId w:val="35"/>
        </w:numPr>
        <w:rPr>
          <w:lang w:val="en-GB"/>
        </w:rPr>
      </w:pPr>
      <w:r w:rsidRPr="00773479">
        <w:rPr>
          <w:lang w:val="en-GB"/>
        </w:rPr>
        <w:t xml:space="preserve">Subscribe to monitor planning </w:t>
      </w:r>
      <w:r w:rsidR="00084DA5">
        <w:rPr>
          <w:lang w:val="en-GB"/>
        </w:rPr>
        <w:t>event</w:t>
      </w:r>
      <w:r>
        <w:rPr>
          <w:lang w:val="en-GB"/>
        </w:rPr>
        <w:t>s</w:t>
      </w:r>
      <w:r w:rsidRPr="00773479">
        <w:rPr>
          <w:lang w:val="en-GB"/>
        </w:rPr>
        <w:t>.</w:t>
      </w:r>
    </w:p>
    <w:p w14:paraId="6E78A267" w14:textId="2B82669B" w:rsidR="00EB5720" w:rsidRDefault="00EB5720" w:rsidP="00084DA5">
      <w:pPr>
        <w:pStyle w:val="BodytextJustified"/>
        <w:numPr>
          <w:ilvl w:val="0"/>
          <w:numId w:val="35"/>
        </w:numPr>
        <w:rPr>
          <w:lang w:val="en-GB"/>
        </w:rPr>
      </w:pPr>
      <w:r w:rsidRPr="00773479">
        <w:rPr>
          <w:lang w:val="en-GB"/>
        </w:rPr>
        <w:t xml:space="preserve">Manage planning </w:t>
      </w:r>
      <w:r w:rsidR="00084DA5">
        <w:rPr>
          <w:lang w:val="en-GB"/>
        </w:rPr>
        <w:t>event</w:t>
      </w:r>
      <w:r w:rsidRPr="00773479">
        <w:rPr>
          <w:lang w:val="en-GB"/>
        </w:rPr>
        <w:t xml:space="preserve"> definitions.</w:t>
      </w:r>
    </w:p>
    <w:p w14:paraId="0A92FFBB" w14:textId="77777777" w:rsidR="00773479" w:rsidRDefault="00773479" w:rsidP="00545E12">
      <w:pPr>
        <w:pStyle w:val="BodytextJustified"/>
        <w:rPr>
          <w:lang w:val="en-GB"/>
        </w:rPr>
      </w:pPr>
    </w:p>
    <w:p w14:paraId="633819E2" w14:textId="1D63319B" w:rsidR="00773479" w:rsidRDefault="00773479" w:rsidP="00545E12">
      <w:pPr>
        <w:pStyle w:val="BodytextJustified"/>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801"/>
        <w:gridCol w:w="1382"/>
        <w:gridCol w:w="1185"/>
        <w:gridCol w:w="1382"/>
      </w:tblGrid>
      <w:tr w:rsidR="00AC6803" w14:paraId="5CAF8B61" w14:textId="77777777" w:rsidTr="009C0FE1">
        <w:tc>
          <w:tcPr>
            <w:tcW w:w="2250" w:type="dxa"/>
            <w:shd w:val="clear" w:color="auto" w:fill="00CCFF"/>
          </w:tcPr>
          <w:p w14:paraId="7A506829" w14:textId="77777777" w:rsidR="00AC6803" w:rsidRDefault="00AC6803" w:rsidP="009C0FE1">
            <w:pPr>
              <w:jc w:val="center"/>
            </w:pPr>
            <w:r>
              <w:t>Interaction Pattern</w:t>
            </w:r>
          </w:p>
        </w:tc>
        <w:tc>
          <w:tcPr>
            <w:tcW w:w="2801" w:type="dxa"/>
            <w:shd w:val="clear" w:color="auto" w:fill="00CCFF"/>
          </w:tcPr>
          <w:p w14:paraId="79B8E454" w14:textId="77777777" w:rsidR="00AC6803" w:rsidRDefault="00AC6803" w:rsidP="009C0FE1">
            <w:pPr>
              <w:jc w:val="center"/>
            </w:pPr>
            <w:r>
              <w:t>Operation Identifier</w:t>
            </w:r>
          </w:p>
        </w:tc>
        <w:tc>
          <w:tcPr>
            <w:tcW w:w="1382" w:type="dxa"/>
            <w:shd w:val="clear" w:color="auto" w:fill="00CCFF"/>
          </w:tcPr>
          <w:p w14:paraId="451C5909" w14:textId="77777777" w:rsidR="00AC6803" w:rsidRDefault="00AC6803" w:rsidP="009C0FE1">
            <w:pPr>
              <w:jc w:val="center"/>
            </w:pPr>
            <w:r>
              <w:t>Operation Number</w:t>
            </w:r>
          </w:p>
        </w:tc>
        <w:tc>
          <w:tcPr>
            <w:tcW w:w="1185" w:type="dxa"/>
            <w:shd w:val="clear" w:color="auto" w:fill="00CCFF"/>
          </w:tcPr>
          <w:p w14:paraId="6B90851C" w14:textId="77777777" w:rsidR="00AC6803" w:rsidRDefault="00AC6803" w:rsidP="009C0FE1">
            <w:pPr>
              <w:jc w:val="center"/>
            </w:pPr>
            <w:r>
              <w:t>Support in Replay</w:t>
            </w:r>
          </w:p>
        </w:tc>
        <w:tc>
          <w:tcPr>
            <w:tcW w:w="1382" w:type="dxa"/>
            <w:shd w:val="clear" w:color="auto" w:fill="00CCFF"/>
          </w:tcPr>
          <w:p w14:paraId="224F7105" w14:textId="77777777" w:rsidR="00AC6803" w:rsidRDefault="00AC6803" w:rsidP="009C0FE1">
            <w:pPr>
              <w:jc w:val="center"/>
            </w:pPr>
            <w:r>
              <w:t>Capability Set</w:t>
            </w:r>
          </w:p>
        </w:tc>
      </w:tr>
      <w:tr w:rsidR="00AC6803" w14:paraId="642C7660" w14:textId="77777777" w:rsidTr="009C0FE1">
        <w:tc>
          <w:tcPr>
            <w:tcW w:w="2250" w:type="dxa"/>
          </w:tcPr>
          <w:p w14:paraId="5582FBC7" w14:textId="77777777" w:rsidR="00AC6803" w:rsidRDefault="00AC6803" w:rsidP="009C0FE1">
            <w:pPr>
              <w:jc w:val="center"/>
            </w:pPr>
            <w:r>
              <w:t>REQUEST</w:t>
            </w:r>
          </w:p>
        </w:tc>
        <w:tc>
          <w:tcPr>
            <w:tcW w:w="2801" w:type="dxa"/>
          </w:tcPr>
          <w:p w14:paraId="1D01DE95" w14:textId="77777777" w:rsidR="00AC6803" w:rsidRDefault="00C22A94" w:rsidP="009C0FE1">
            <w:pPr>
              <w:jc w:val="center"/>
            </w:pPr>
            <w:hyperlink w:anchor="_OPERATION_PlanningEvent_submitEvent" w:history="1">
              <w:proofErr w:type="spellStart"/>
              <w:r w:rsidR="00AC6803">
                <w:rPr>
                  <w:rStyle w:val="Hyperlink"/>
                </w:rPr>
                <w:t>submitEvent</w:t>
              </w:r>
              <w:proofErr w:type="spellEnd"/>
            </w:hyperlink>
          </w:p>
        </w:tc>
        <w:tc>
          <w:tcPr>
            <w:tcW w:w="1382" w:type="dxa"/>
          </w:tcPr>
          <w:p w14:paraId="6BC4B312" w14:textId="77777777" w:rsidR="00AC6803" w:rsidRDefault="00AC6803" w:rsidP="009C0FE1">
            <w:pPr>
              <w:jc w:val="center"/>
            </w:pPr>
            <w:r>
              <w:t>1</w:t>
            </w:r>
          </w:p>
        </w:tc>
        <w:tc>
          <w:tcPr>
            <w:tcW w:w="1185" w:type="dxa"/>
          </w:tcPr>
          <w:p w14:paraId="7416BB89" w14:textId="77777777" w:rsidR="00AC6803" w:rsidRDefault="00AC6803" w:rsidP="009C0FE1">
            <w:pPr>
              <w:jc w:val="center"/>
            </w:pPr>
            <w:r>
              <w:t>No</w:t>
            </w:r>
          </w:p>
        </w:tc>
        <w:tc>
          <w:tcPr>
            <w:tcW w:w="1382" w:type="dxa"/>
            <w:vMerge w:val="restart"/>
            <w:vAlign w:val="center"/>
          </w:tcPr>
          <w:p w14:paraId="27257CAB" w14:textId="77777777" w:rsidR="00AC6803" w:rsidRDefault="00AC6803" w:rsidP="009C0FE1">
            <w:pPr>
              <w:jc w:val="center"/>
            </w:pPr>
            <w:r>
              <w:t>1</w:t>
            </w:r>
          </w:p>
        </w:tc>
      </w:tr>
      <w:tr w:rsidR="00AC6803" w14:paraId="44685570" w14:textId="77777777" w:rsidTr="009C0FE1">
        <w:tc>
          <w:tcPr>
            <w:tcW w:w="2250" w:type="dxa"/>
          </w:tcPr>
          <w:p w14:paraId="18C61AF1" w14:textId="77777777" w:rsidR="00AC6803" w:rsidRDefault="00AC6803" w:rsidP="009C0FE1">
            <w:pPr>
              <w:jc w:val="center"/>
            </w:pPr>
            <w:r>
              <w:t>REQUEST</w:t>
            </w:r>
          </w:p>
        </w:tc>
        <w:tc>
          <w:tcPr>
            <w:tcW w:w="2801" w:type="dxa"/>
          </w:tcPr>
          <w:p w14:paraId="03044FC5" w14:textId="77777777" w:rsidR="00AC6803" w:rsidRDefault="00C22A94" w:rsidP="009C0FE1">
            <w:pPr>
              <w:jc w:val="center"/>
            </w:pPr>
            <w:hyperlink w:anchor="_OPERATION_PlanningEvent_updateEvent" w:history="1">
              <w:proofErr w:type="spellStart"/>
              <w:r w:rsidR="00AC6803">
                <w:rPr>
                  <w:rStyle w:val="Hyperlink"/>
                </w:rPr>
                <w:t>updateEvent</w:t>
              </w:r>
              <w:proofErr w:type="spellEnd"/>
            </w:hyperlink>
          </w:p>
        </w:tc>
        <w:tc>
          <w:tcPr>
            <w:tcW w:w="1382" w:type="dxa"/>
          </w:tcPr>
          <w:p w14:paraId="5774DF3A" w14:textId="77777777" w:rsidR="00AC6803" w:rsidRDefault="00AC6803" w:rsidP="009C0FE1">
            <w:pPr>
              <w:jc w:val="center"/>
            </w:pPr>
            <w:r>
              <w:t>2</w:t>
            </w:r>
          </w:p>
        </w:tc>
        <w:tc>
          <w:tcPr>
            <w:tcW w:w="1185" w:type="dxa"/>
          </w:tcPr>
          <w:p w14:paraId="39A4A9C9" w14:textId="77777777" w:rsidR="00AC6803" w:rsidRDefault="00AC6803" w:rsidP="009C0FE1">
            <w:pPr>
              <w:jc w:val="center"/>
            </w:pPr>
            <w:r>
              <w:t>No</w:t>
            </w:r>
          </w:p>
        </w:tc>
        <w:tc>
          <w:tcPr>
            <w:tcW w:w="1382" w:type="dxa"/>
            <w:vMerge w:val="restart"/>
            <w:vAlign w:val="center"/>
          </w:tcPr>
          <w:p w14:paraId="7D125C35" w14:textId="77777777" w:rsidR="00AC6803" w:rsidRDefault="00AC6803" w:rsidP="009C0FE1">
            <w:pPr>
              <w:jc w:val="center"/>
            </w:pPr>
            <w:r>
              <w:t>2</w:t>
            </w:r>
          </w:p>
        </w:tc>
      </w:tr>
      <w:tr w:rsidR="00AC6803" w14:paraId="04A8888E" w14:textId="77777777" w:rsidTr="009C0FE1">
        <w:tc>
          <w:tcPr>
            <w:tcW w:w="2250" w:type="dxa"/>
          </w:tcPr>
          <w:p w14:paraId="71A29103" w14:textId="05937610" w:rsidR="00AC6803" w:rsidRDefault="00545E12" w:rsidP="009C0FE1">
            <w:pPr>
              <w:jc w:val="center"/>
            </w:pPr>
            <w:r>
              <w:t>SUBMIT</w:t>
            </w:r>
          </w:p>
        </w:tc>
        <w:tc>
          <w:tcPr>
            <w:tcW w:w="2801" w:type="dxa"/>
          </w:tcPr>
          <w:p w14:paraId="04A20C71" w14:textId="77777777" w:rsidR="00AC6803" w:rsidRDefault="00C22A94" w:rsidP="009C0FE1">
            <w:pPr>
              <w:jc w:val="center"/>
            </w:pPr>
            <w:hyperlink w:anchor="_OPERATION_PlanningEvent_deleteEvent" w:history="1">
              <w:proofErr w:type="spellStart"/>
              <w:r w:rsidR="00AC6803">
                <w:rPr>
                  <w:rStyle w:val="Hyperlink"/>
                </w:rPr>
                <w:t>deleteEvent</w:t>
              </w:r>
              <w:proofErr w:type="spellEnd"/>
            </w:hyperlink>
          </w:p>
        </w:tc>
        <w:tc>
          <w:tcPr>
            <w:tcW w:w="1382" w:type="dxa"/>
          </w:tcPr>
          <w:p w14:paraId="57C3F157" w14:textId="77777777" w:rsidR="00AC6803" w:rsidRDefault="00AC6803" w:rsidP="009C0FE1">
            <w:pPr>
              <w:jc w:val="center"/>
            </w:pPr>
            <w:r>
              <w:t>3</w:t>
            </w:r>
          </w:p>
        </w:tc>
        <w:tc>
          <w:tcPr>
            <w:tcW w:w="1185" w:type="dxa"/>
          </w:tcPr>
          <w:p w14:paraId="130E697B" w14:textId="77777777" w:rsidR="00AC6803" w:rsidRDefault="00AC6803" w:rsidP="009C0FE1">
            <w:pPr>
              <w:jc w:val="center"/>
            </w:pPr>
            <w:r>
              <w:t>No</w:t>
            </w:r>
          </w:p>
        </w:tc>
        <w:tc>
          <w:tcPr>
            <w:tcW w:w="1382" w:type="dxa"/>
            <w:vMerge/>
          </w:tcPr>
          <w:p w14:paraId="2AF1431D" w14:textId="77777777" w:rsidR="00AC6803" w:rsidRDefault="00AC6803" w:rsidP="009C0FE1"/>
        </w:tc>
      </w:tr>
      <w:tr w:rsidR="00AC6803" w14:paraId="24E230EC" w14:textId="77777777" w:rsidTr="009C0FE1">
        <w:tc>
          <w:tcPr>
            <w:tcW w:w="2250" w:type="dxa"/>
          </w:tcPr>
          <w:p w14:paraId="508B5AF8" w14:textId="77777777" w:rsidR="00AC6803" w:rsidRDefault="00AC6803" w:rsidP="009C0FE1">
            <w:pPr>
              <w:jc w:val="center"/>
            </w:pPr>
            <w:r>
              <w:t>REQUEST</w:t>
            </w:r>
          </w:p>
        </w:tc>
        <w:tc>
          <w:tcPr>
            <w:tcW w:w="2801" w:type="dxa"/>
          </w:tcPr>
          <w:p w14:paraId="0D2DBC74" w14:textId="77777777" w:rsidR="00AC6803" w:rsidRDefault="00C22A94" w:rsidP="009C0FE1">
            <w:pPr>
              <w:jc w:val="center"/>
            </w:pPr>
            <w:hyperlink w:anchor="_OPERATION_PlanningEvent_getEventStatus" w:history="1">
              <w:proofErr w:type="spellStart"/>
              <w:r w:rsidR="00AC6803">
                <w:rPr>
                  <w:rStyle w:val="Hyperlink"/>
                </w:rPr>
                <w:t>getEventStatus</w:t>
              </w:r>
              <w:proofErr w:type="spellEnd"/>
            </w:hyperlink>
          </w:p>
        </w:tc>
        <w:tc>
          <w:tcPr>
            <w:tcW w:w="1382" w:type="dxa"/>
          </w:tcPr>
          <w:p w14:paraId="2EA3783F" w14:textId="77777777" w:rsidR="00AC6803" w:rsidRDefault="00AC6803" w:rsidP="009C0FE1">
            <w:pPr>
              <w:jc w:val="center"/>
            </w:pPr>
            <w:r>
              <w:t>4</w:t>
            </w:r>
          </w:p>
        </w:tc>
        <w:tc>
          <w:tcPr>
            <w:tcW w:w="1185" w:type="dxa"/>
          </w:tcPr>
          <w:p w14:paraId="5048D503" w14:textId="77777777" w:rsidR="00AC6803" w:rsidRDefault="00AC6803" w:rsidP="009C0FE1">
            <w:pPr>
              <w:jc w:val="center"/>
            </w:pPr>
            <w:r>
              <w:t>No</w:t>
            </w:r>
          </w:p>
        </w:tc>
        <w:tc>
          <w:tcPr>
            <w:tcW w:w="1382" w:type="dxa"/>
            <w:vMerge w:val="restart"/>
            <w:vAlign w:val="center"/>
          </w:tcPr>
          <w:p w14:paraId="1520C2E9" w14:textId="77777777" w:rsidR="00AC6803" w:rsidRDefault="00AC6803" w:rsidP="009C0FE1">
            <w:pPr>
              <w:jc w:val="center"/>
            </w:pPr>
            <w:r>
              <w:t>3</w:t>
            </w:r>
          </w:p>
        </w:tc>
      </w:tr>
      <w:tr w:rsidR="00AC6803" w14:paraId="59700666" w14:textId="77777777" w:rsidTr="009C0FE1">
        <w:tc>
          <w:tcPr>
            <w:tcW w:w="2250" w:type="dxa"/>
          </w:tcPr>
          <w:p w14:paraId="147BA421" w14:textId="77777777" w:rsidR="00AC6803" w:rsidRDefault="00AC6803" w:rsidP="009C0FE1">
            <w:pPr>
              <w:jc w:val="center"/>
            </w:pPr>
            <w:r>
              <w:t>PUBLISH-SUBSCRIBE</w:t>
            </w:r>
          </w:p>
        </w:tc>
        <w:tc>
          <w:tcPr>
            <w:tcW w:w="2801" w:type="dxa"/>
          </w:tcPr>
          <w:p w14:paraId="66544A05" w14:textId="77777777" w:rsidR="00AC6803" w:rsidRDefault="00C22A94" w:rsidP="009C0FE1">
            <w:pPr>
              <w:jc w:val="center"/>
            </w:pPr>
            <w:hyperlink w:anchor="_OPERATION_PlanningEvent_monitorEvents" w:history="1">
              <w:proofErr w:type="spellStart"/>
              <w:r w:rsidR="00AC6803">
                <w:rPr>
                  <w:rStyle w:val="Hyperlink"/>
                </w:rPr>
                <w:t>monitorEvents</w:t>
              </w:r>
              <w:proofErr w:type="spellEnd"/>
            </w:hyperlink>
          </w:p>
        </w:tc>
        <w:tc>
          <w:tcPr>
            <w:tcW w:w="1382" w:type="dxa"/>
          </w:tcPr>
          <w:p w14:paraId="4AA89F52" w14:textId="77777777" w:rsidR="00AC6803" w:rsidRDefault="00AC6803" w:rsidP="009C0FE1">
            <w:pPr>
              <w:jc w:val="center"/>
            </w:pPr>
            <w:r>
              <w:t>5</w:t>
            </w:r>
          </w:p>
        </w:tc>
        <w:tc>
          <w:tcPr>
            <w:tcW w:w="1185" w:type="dxa"/>
          </w:tcPr>
          <w:p w14:paraId="41F4F025" w14:textId="77777777" w:rsidR="00AC6803" w:rsidRDefault="00AC6803" w:rsidP="009C0FE1">
            <w:pPr>
              <w:jc w:val="center"/>
            </w:pPr>
            <w:r>
              <w:t>No</w:t>
            </w:r>
          </w:p>
        </w:tc>
        <w:tc>
          <w:tcPr>
            <w:tcW w:w="1382" w:type="dxa"/>
            <w:vMerge w:val="restart"/>
            <w:vAlign w:val="center"/>
          </w:tcPr>
          <w:p w14:paraId="6CAD8FBC" w14:textId="77777777" w:rsidR="00AC6803" w:rsidRDefault="00AC6803" w:rsidP="009C0FE1">
            <w:pPr>
              <w:jc w:val="center"/>
            </w:pPr>
            <w:r>
              <w:t>4</w:t>
            </w:r>
          </w:p>
        </w:tc>
      </w:tr>
      <w:tr w:rsidR="00AC6803" w14:paraId="4EB6A800" w14:textId="77777777" w:rsidTr="009C0FE1">
        <w:tc>
          <w:tcPr>
            <w:tcW w:w="2250" w:type="dxa"/>
          </w:tcPr>
          <w:p w14:paraId="39B24E7F" w14:textId="77777777" w:rsidR="00AC6803" w:rsidRDefault="00AC6803" w:rsidP="009C0FE1">
            <w:pPr>
              <w:jc w:val="center"/>
            </w:pPr>
            <w:r>
              <w:t>REQUEST</w:t>
            </w:r>
          </w:p>
        </w:tc>
        <w:tc>
          <w:tcPr>
            <w:tcW w:w="2801" w:type="dxa"/>
          </w:tcPr>
          <w:p w14:paraId="087A3701" w14:textId="77777777" w:rsidR="00AC6803" w:rsidRDefault="00C22A94" w:rsidP="009C0FE1">
            <w:pPr>
              <w:jc w:val="center"/>
            </w:pPr>
            <w:hyperlink w:anchor="_OPERATION_PlanningEvent_listEventDefinition" w:history="1">
              <w:proofErr w:type="spellStart"/>
              <w:r w:rsidR="00AC6803">
                <w:rPr>
                  <w:rStyle w:val="Hyperlink"/>
                </w:rPr>
                <w:t>listEventDefinition</w:t>
              </w:r>
              <w:proofErr w:type="spellEnd"/>
            </w:hyperlink>
          </w:p>
        </w:tc>
        <w:tc>
          <w:tcPr>
            <w:tcW w:w="1382" w:type="dxa"/>
          </w:tcPr>
          <w:p w14:paraId="539CE52C" w14:textId="77777777" w:rsidR="00AC6803" w:rsidRDefault="00AC6803" w:rsidP="009C0FE1">
            <w:pPr>
              <w:jc w:val="center"/>
            </w:pPr>
            <w:r>
              <w:t>6</w:t>
            </w:r>
          </w:p>
        </w:tc>
        <w:tc>
          <w:tcPr>
            <w:tcW w:w="1185" w:type="dxa"/>
          </w:tcPr>
          <w:p w14:paraId="4510B196" w14:textId="77777777" w:rsidR="00AC6803" w:rsidRDefault="00AC6803" w:rsidP="009C0FE1">
            <w:pPr>
              <w:jc w:val="center"/>
            </w:pPr>
            <w:r>
              <w:t>No</w:t>
            </w:r>
          </w:p>
        </w:tc>
        <w:tc>
          <w:tcPr>
            <w:tcW w:w="1382" w:type="dxa"/>
            <w:vMerge w:val="restart"/>
            <w:vAlign w:val="center"/>
          </w:tcPr>
          <w:p w14:paraId="2C7990D9" w14:textId="77777777" w:rsidR="00AC6803" w:rsidRDefault="00AC6803" w:rsidP="009C0FE1">
            <w:pPr>
              <w:jc w:val="center"/>
            </w:pPr>
            <w:r>
              <w:t>5</w:t>
            </w:r>
          </w:p>
        </w:tc>
      </w:tr>
      <w:tr w:rsidR="00AC6803" w14:paraId="4EC0C909" w14:textId="77777777" w:rsidTr="009C0FE1">
        <w:tc>
          <w:tcPr>
            <w:tcW w:w="2250" w:type="dxa"/>
          </w:tcPr>
          <w:p w14:paraId="5057F9AA" w14:textId="77777777" w:rsidR="00AC6803" w:rsidRDefault="00AC6803" w:rsidP="009C0FE1">
            <w:pPr>
              <w:jc w:val="center"/>
            </w:pPr>
            <w:r>
              <w:t>REQUEST</w:t>
            </w:r>
          </w:p>
        </w:tc>
        <w:tc>
          <w:tcPr>
            <w:tcW w:w="2801" w:type="dxa"/>
          </w:tcPr>
          <w:p w14:paraId="5A11DDA7" w14:textId="77777777" w:rsidR="00AC6803" w:rsidRDefault="00C22A94" w:rsidP="009C0FE1">
            <w:pPr>
              <w:jc w:val="center"/>
            </w:pPr>
            <w:hyperlink w:anchor="_OPERATION_PlanningEvent_addEventDefinition" w:history="1">
              <w:proofErr w:type="spellStart"/>
              <w:r w:rsidR="00AC6803">
                <w:rPr>
                  <w:rStyle w:val="Hyperlink"/>
                </w:rPr>
                <w:t>addEventDefinition</w:t>
              </w:r>
              <w:proofErr w:type="spellEnd"/>
            </w:hyperlink>
          </w:p>
        </w:tc>
        <w:tc>
          <w:tcPr>
            <w:tcW w:w="1382" w:type="dxa"/>
          </w:tcPr>
          <w:p w14:paraId="7A7122E9" w14:textId="77777777" w:rsidR="00AC6803" w:rsidRDefault="00AC6803" w:rsidP="009C0FE1">
            <w:pPr>
              <w:jc w:val="center"/>
            </w:pPr>
            <w:r>
              <w:t>7</w:t>
            </w:r>
          </w:p>
        </w:tc>
        <w:tc>
          <w:tcPr>
            <w:tcW w:w="1185" w:type="dxa"/>
          </w:tcPr>
          <w:p w14:paraId="61553D47" w14:textId="77777777" w:rsidR="00AC6803" w:rsidRDefault="00AC6803" w:rsidP="009C0FE1">
            <w:pPr>
              <w:jc w:val="center"/>
            </w:pPr>
            <w:r>
              <w:t>No</w:t>
            </w:r>
          </w:p>
        </w:tc>
        <w:tc>
          <w:tcPr>
            <w:tcW w:w="1382" w:type="dxa"/>
            <w:vMerge w:val="restart"/>
            <w:vAlign w:val="center"/>
          </w:tcPr>
          <w:p w14:paraId="1E1CB7B8" w14:textId="77777777" w:rsidR="00AC6803" w:rsidRDefault="00AC6803" w:rsidP="009C0FE1">
            <w:pPr>
              <w:jc w:val="center"/>
            </w:pPr>
            <w:r>
              <w:t>6</w:t>
            </w:r>
          </w:p>
        </w:tc>
      </w:tr>
      <w:tr w:rsidR="00AC6803" w14:paraId="46B198E7" w14:textId="77777777" w:rsidTr="009C0FE1">
        <w:tc>
          <w:tcPr>
            <w:tcW w:w="2250" w:type="dxa"/>
          </w:tcPr>
          <w:p w14:paraId="54ED4B24" w14:textId="77777777" w:rsidR="00AC6803" w:rsidRDefault="00AC6803" w:rsidP="009C0FE1">
            <w:pPr>
              <w:jc w:val="center"/>
            </w:pPr>
            <w:r>
              <w:t>REQUEST</w:t>
            </w:r>
          </w:p>
        </w:tc>
        <w:tc>
          <w:tcPr>
            <w:tcW w:w="2801" w:type="dxa"/>
          </w:tcPr>
          <w:p w14:paraId="2E687AFF" w14:textId="77777777" w:rsidR="00AC6803" w:rsidRDefault="00C22A94" w:rsidP="009C0FE1">
            <w:pPr>
              <w:jc w:val="center"/>
            </w:pPr>
            <w:hyperlink w:anchor="_OPERATION_PlanningEvent_updateEventDefinition" w:history="1">
              <w:proofErr w:type="spellStart"/>
              <w:r w:rsidR="00AC6803">
                <w:rPr>
                  <w:rStyle w:val="Hyperlink"/>
                </w:rPr>
                <w:t>updateEventDefinition</w:t>
              </w:r>
              <w:proofErr w:type="spellEnd"/>
            </w:hyperlink>
          </w:p>
        </w:tc>
        <w:tc>
          <w:tcPr>
            <w:tcW w:w="1382" w:type="dxa"/>
          </w:tcPr>
          <w:p w14:paraId="79435715" w14:textId="77777777" w:rsidR="00AC6803" w:rsidRDefault="00AC6803" w:rsidP="009C0FE1">
            <w:pPr>
              <w:jc w:val="center"/>
            </w:pPr>
            <w:r>
              <w:t>8</w:t>
            </w:r>
          </w:p>
        </w:tc>
        <w:tc>
          <w:tcPr>
            <w:tcW w:w="1185" w:type="dxa"/>
          </w:tcPr>
          <w:p w14:paraId="2770C7A7" w14:textId="77777777" w:rsidR="00AC6803" w:rsidRDefault="00AC6803" w:rsidP="009C0FE1">
            <w:pPr>
              <w:jc w:val="center"/>
            </w:pPr>
            <w:r>
              <w:t>No</w:t>
            </w:r>
          </w:p>
        </w:tc>
        <w:tc>
          <w:tcPr>
            <w:tcW w:w="1382" w:type="dxa"/>
            <w:vMerge/>
          </w:tcPr>
          <w:p w14:paraId="2CA8116F" w14:textId="77777777" w:rsidR="00AC6803" w:rsidRDefault="00AC6803" w:rsidP="009C0FE1"/>
        </w:tc>
      </w:tr>
      <w:tr w:rsidR="00AC6803" w14:paraId="72D9CBD4" w14:textId="77777777" w:rsidTr="009C0FE1">
        <w:tc>
          <w:tcPr>
            <w:tcW w:w="2250" w:type="dxa"/>
          </w:tcPr>
          <w:p w14:paraId="2643BDFF" w14:textId="77777777" w:rsidR="00AC6803" w:rsidRDefault="00AC6803" w:rsidP="009C0FE1">
            <w:pPr>
              <w:jc w:val="center"/>
            </w:pPr>
            <w:r>
              <w:t>SUBMIT</w:t>
            </w:r>
          </w:p>
        </w:tc>
        <w:tc>
          <w:tcPr>
            <w:tcW w:w="2801" w:type="dxa"/>
          </w:tcPr>
          <w:p w14:paraId="0FDC9E94" w14:textId="77777777" w:rsidR="00AC6803" w:rsidRDefault="00C22A94" w:rsidP="009C0FE1">
            <w:pPr>
              <w:jc w:val="center"/>
            </w:pPr>
            <w:hyperlink w:anchor="_OPERATION_PlanningEvent_removeEventDefinition" w:history="1">
              <w:proofErr w:type="spellStart"/>
              <w:r w:rsidR="00AC6803">
                <w:rPr>
                  <w:rStyle w:val="Hyperlink"/>
                </w:rPr>
                <w:t>removeEventDefinition</w:t>
              </w:r>
              <w:proofErr w:type="spellEnd"/>
            </w:hyperlink>
          </w:p>
        </w:tc>
        <w:tc>
          <w:tcPr>
            <w:tcW w:w="1382" w:type="dxa"/>
          </w:tcPr>
          <w:p w14:paraId="1DBC5D6C" w14:textId="77777777" w:rsidR="00AC6803" w:rsidRDefault="00AC6803" w:rsidP="009C0FE1">
            <w:pPr>
              <w:jc w:val="center"/>
            </w:pPr>
            <w:r>
              <w:t>9</w:t>
            </w:r>
          </w:p>
        </w:tc>
        <w:tc>
          <w:tcPr>
            <w:tcW w:w="1185" w:type="dxa"/>
          </w:tcPr>
          <w:p w14:paraId="5E58C0EA" w14:textId="77777777" w:rsidR="00AC6803" w:rsidRDefault="00AC6803" w:rsidP="009C0FE1">
            <w:pPr>
              <w:jc w:val="center"/>
            </w:pPr>
            <w:r>
              <w:t>No</w:t>
            </w:r>
          </w:p>
        </w:tc>
        <w:tc>
          <w:tcPr>
            <w:tcW w:w="1382" w:type="dxa"/>
            <w:vMerge/>
          </w:tcPr>
          <w:p w14:paraId="0DEDB231" w14:textId="77777777" w:rsidR="00AC6803" w:rsidRDefault="00AC6803" w:rsidP="00683F10">
            <w:pPr>
              <w:keepNext/>
            </w:pPr>
          </w:p>
        </w:tc>
      </w:tr>
    </w:tbl>
    <w:p w14:paraId="5CA53AE1" w14:textId="44BEBA76" w:rsidR="00683F10" w:rsidRDefault="00683F10" w:rsidP="00683F10">
      <w:pPr>
        <w:pStyle w:val="Caption"/>
        <w:jc w:val="center"/>
      </w:pPr>
      <w:bookmarkStart w:id="68" w:name="_Toc525904473"/>
      <w:r>
        <w:t xml:space="preserve">Table </w:t>
      </w:r>
      <w:r w:rsidR="000B004F">
        <w:rPr>
          <w:noProof/>
        </w:rPr>
        <w:fldChar w:fldCharType="begin"/>
      </w:r>
      <w:r w:rsidR="000B004F">
        <w:rPr>
          <w:noProof/>
        </w:rPr>
        <w:instrText xml:space="preserve"> SEQ Table \* ARABIC </w:instrText>
      </w:r>
      <w:r w:rsidR="000B004F">
        <w:rPr>
          <w:noProof/>
        </w:rPr>
        <w:fldChar w:fldCharType="separate"/>
      </w:r>
      <w:r w:rsidR="005410B2">
        <w:rPr>
          <w:noProof/>
        </w:rPr>
        <w:t>9</w:t>
      </w:r>
      <w:r w:rsidR="000B004F">
        <w:rPr>
          <w:noProof/>
        </w:rPr>
        <w:fldChar w:fldCharType="end"/>
      </w:r>
      <w:r>
        <w:t xml:space="preserve"> - </w:t>
      </w:r>
      <w:r w:rsidRPr="001D3B1D">
        <w:t xml:space="preserve">Operations on Planning </w:t>
      </w:r>
      <w:r>
        <w:t>Event</w:t>
      </w:r>
      <w:r w:rsidRPr="001D3B1D">
        <w:t xml:space="preserve"> objects</w:t>
      </w:r>
      <w:bookmarkEnd w:id="68"/>
    </w:p>
    <w:p w14:paraId="2A22C533" w14:textId="77777777" w:rsidR="00084DA5" w:rsidRDefault="00084DA5" w:rsidP="00084DA5">
      <w:pPr>
        <w:pStyle w:val="Heading3"/>
        <w:tabs>
          <w:tab w:val="clear" w:pos="907"/>
          <w:tab w:val="num" w:pos="187"/>
        </w:tabs>
        <w:ind w:left="187"/>
        <w:rPr>
          <w:lang w:val="en-GB"/>
        </w:rPr>
      </w:pPr>
      <w:r>
        <w:rPr>
          <w:lang w:val="en-GB"/>
        </w:rPr>
        <w:br w:type="page"/>
      </w:r>
    </w:p>
    <w:p w14:paraId="4A37A163" w14:textId="13BDB823" w:rsidR="00773479" w:rsidRDefault="001B2370" w:rsidP="008662D9">
      <w:pPr>
        <w:pStyle w:val="Heading2"/>
        <w:rPr>
          <w:lang w:val="en-GB"/>
        </w:rPr>
      </w:pPr>
      <w:bookmarkStart w:id="69" w:name="_Toc526174170"/>
      <w:r>
        <w:rPr>
          <w:lang w:val="en-GB"/>
        </w:rPr>
        <w:lastRenderedPageBreak/>
        <w:t xml:space="preserve">Data: </w:t>
      </w:r>
      <w:r w:rsidR="00773479">
        <w:rPr>
          <w:lang w:val="en-GB"/>
        </w:rPr>
        <w:t>Planning Resource</w:t>
      </w:r>
      <w:bookmarkEnd w:id="69"/>
    </w:p>
    <w:p w14:paraId="512F0EA2" w14:textId="77777777" w:rsidR="00773479" w:rsidRPr="001178F9" w:rsidRDefault="00773479" w:rsidP="00084DA5">
      <w:pPr>
        <w:pStyle w:val="BodytextJustified"/>
        <w:rPr>
          <w:lang w:val="en-GB"/>
        </w:rPr>
      </w:pPr>
      <w:r w:rsidRPr="001178F9">
        <w:rPr>
          <w:lang w:val="en-GB"/>
        </w:rPr>
        <w:t>Manage</w:t>
      </w:r>
      <w:r>
        <w:rPr>
          <w:lang w:val="en-GB"/>
        </w:rPr>
        <w:t>ment of</w:t>
      </w:r>
      <w:r w:rsidRPr="001178F9">
        <w:rPr>
          <w:lang w:val="en-GB"/>
        </w:rPr>
        <w:t xml:space="preserve"> planning resource</w:t>
      </w:r>
      <w:r>
        <w:rPr>
          <w:lang w:val="en-GB"/>
        </w:rPr>
        <w:t>s</w:t>
      </w:r>
      <w:r w:rsidRPr="001178F9">
        <w:rPr>
          <w:lang w:val="en-GB"/>
        </w:rPr>
        <w:t>.</w:t>
      </w:r>
    </w:p>
    <w:p w14:paraId="69D89E98" w14:textId="77777777" w:rsidR="00773479" w:rsidRDefault="00773479" w:rsidP="00773479">
      <w:pPr>
        <w:pStyle w:val="BodytextJustified"/>
        <w:rPr>
          <w:lang w:val="en-GB"/>
        </w:rPr>
      </w:pPr>
    </w:p>
    <w:p w14:paraId="36492CD3" w14:textId="77777777" w:rsidR="00773479" w:rsidRDefault="00773479" w:rsidP="00773479">
      <w:pPr>
        <w:pStyle w:val="BodytextJustified"/>
        <w:rPr>
          <w:lang w:val="en-GB"/>
        </w:rPr>
      </w:pPr>
      <w:r>
        <w:rPr>
          <w:lang w:val="en-GB"/>
        </w:rPr>
        <w:t>Capabilities:</w:t>
      </w:r>
    </w:p>
    <w:p w14:paraId="61AA00BF" w14:textId="0BF75BE0" w:rsidR="00EB5720" w:rsidRPr="00773479" w:rsidRDefault="00084DA5" w:rsidP="00EB5720">
      <w:pPr>
        <w:pStyle w:val="BodytextJustified"/>
        <w:numPr>
          <w:ilvl w:val="0"/>
          <w:numId w:val="36"/>
        </w:numPr>
        <w:spacing w:before="240"/>
        <w:rPr>
          <w:lang w:val="en-GB"/>
        </w:rPr>
      </w:pPr>
      <w:r>
        <w:rPr>
          <w:lang w:val="en-GB"/>
        </w:rPr>
        <w:t>Get / set</w:t>
      </w:r>
      <w:r w:rsidR="00EB5720">
        <w:rPr>
          <w:lang w:val="en-GB"/>
        </w:rPr>
        <w:t xml:space="preserve"> </w:t>
      </w:r>
      <w:r w:rsidR="00EB5720" w:rsidRPr="00773479">
        <w:rPr>
          <w:lang w:val="en-GB"/>
        </w:rPr>
        <w:t xml:space="preserve">planning </w:t>
      </w:r>
      <w:r>
        <w:rPr>
          <w:lang w:val="en-GB"/>
        </w:rPr>
        <w:t>resource values</w:t>
      </w:r>
      <w:r w:rsidR="00EB5720" w:rsidRPr="00773479">
        <w:rPr>
          <w:lang w:val="en-GB"/>
        </w:rPr>
        <w:t>.</w:t>
      </w:r>
    </w:p>
    <w:p w14:paraId="51EB7BFF" w14:textId="4276987D" w:rsidR="00EB5720" w:rsidRPr="00773479" w:rsidRDefault="00EB5720" w:rsidP="00EB5720">
      <w:pPr>
        <w:pStyle w:val="BodytextJustified"/>
        <w:numPr>
          <w:ilvl w:val="0"/>
          <w:numId w:val="36"/>
        </w:numPr>
        <w:rPr>
          <w:lang w:val="en-GB"/>
        </w:rPr>
      </w:pPr>
      <w:r>
        <w:rPr>
          <w:lang w:val="en-GB"/>
        </w:rPr>
        <w:t xml:space="preserve">Get planning </w:t>
      </w:r>
      <w:r w:rsidR="00084DA5">
        <w:rPr>
          <w:lang w:val="en-GB"/>
        </w:rPr>
        <w:t>resource</w:t>
      </w:r>
      <w:r>
        <w:rPr>
          <w:lang w:val="en-GB"/>
        </w:rPr>
        <w:t xml:space="preserve"> status</w:t>
      </w:r>
      <w:r w:rsidRPr="00773479">
        <w:rPr>
          <w:lang w:val="en-GB"/>
        </w:rPr>
        <w:t>.</w:t>
      </w:r>
    </w:p>
    <w:p w14:paraId="5200D2F5" w14:textId="432B8225" w:rsidR="00EB5720" w:rsidRDefault="00EB5720" w:rsidP="00EB5720">
      <w:pPr>
        <w:pStyle w:val="BodytextJustified"/>
        <w:numPr>
          <w:ilvl w:val="0"/>
          <w:numId w:val="36"/>
        </w:numPr>
        <w:rPr>
          <w:lang w:val="en-GB"/>
        </w:rPr>
      </w:pPr>
      <w:r w:rsidRPr="00773479">
        <w:rPr>
          <w:lang w:val="en-GB"/>
        </w:rPr>
        <w:t xml:space="preserve">Subscribe to monitor planning </w:t>
      </w:r>
      <w:r w:rsidR="00084DA5">
        <w:rPr>
          <w:lang w:val="en-GB"/>
        </w:rPr>
        <w:t>resources</w:t>
      </w:r>
      <w:r w:rsidRPr="00773479">
        <w:rPr>
          <w:lang w:val="en-GB"/>
        </w:rPr>
        <w:t>.</w:t>
      </w:r>
    </w:p>
    <w:p w14:paraId="36CFEC53" w14:textId="3D161813" w:rsidR="00EB5720" w:rsidRDefault="00EB5720" w:rsidP="00084DA5">
      <w:pPr>
        <w:pStyle w:val="BodytextJustified"/>
        <w:numPr>
          <w:ilvl w:val="0"/>
          <w:numId w:val="36"/>
        </w:numPr>
        <w:rPr>
          <w:lang w:val="en-GB"/>
        </w:rPr>
      </w:pPr>
      <w:r w:rsidRPr="00773479">
        <w:rPr>
          <w:lang w:val="en-GB"/>
        </w:rPr>
        <w:t xml:space="preserve">Manage planning </w:t>
      </w:r>
      <w:r w:rsidR="00084DA5">
        <w:rPr>
          <w:lang w:val="en-GB"/>
        </w:rPr>
        <w:t>resource</w:t>
      </w:r>
      <w:r w:rsidRPr="00773479">
        <w:rPr>
          <w:lang w:val="en-GB"/>
        </w:rPr>
        <w:t xml:space="preserve"> definitions.</w:t>
      </w:r>
    </w:p>
    <w:p w14:paraId="7189CB91" w14:textId="7EC4BAD7" w:rsidR="00773479" w:rsidRDefault="00773479" w:rsidP="00545E12">
      <w:pPr>
        <w:pStyle w:val="BodytextJustified"/>
        <w:ind w:left="720"/>
        <w:rPr>
          <w:lang w:val="en-GB"/>
        </w:rPr>
      </w:pPr>
    </w:p>
    <w:p w14:paraId="5C40B387" w14:textId="77777777" w:rsidR="00545E12" w:rsidRPr="00CF35BD" w:rsidRDefault="00545E12" w:rsidP="00545E12">
      <w:pPr>
        <w:pStyle w:val="BodytextJustified"/>
        <w:ind w:left="720"/>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3066"/>
        <w:gridCol w:w="1382"/>
        <w:gridCol w:w="1185"/>
        <w:gridCol w:w="1382"/>
      </w:tblGrid>
      <w:tr w:rsidR="00AC6803" w14:paraId="057A9B39" w14:textId="77777777" w:rsidTr="00545E12">
        <w:tc>
          <w:tcPr>
            <w:tcW w:w="2250" w:type="dxa"/>
            <w:shd w:val="clear" w:color="auto" w:fill="00CCFF"/>
          </w:tcPr>
          <w:p w14:paraId="2A7FF173" w14:textId="77777777" w:rsidR="00AC6803" w:rsidRDefault="00AC6803" w:rsidP="009C0FE1">
            <w:pPr>
              <w:jc w:val="center"/>
            </w:pPr>
            <w:r>
              <w:t>Interaction Pattern</w:t>
            </w:r>
          </w:p>
        </w:tc>
        <w:tc>
          <w:tcPr>
            <w:tcW w:w="3066" w:type="dxa"/>
            <w:shd w:val="clear" w:color="auto" w:fill="00CCFF"/>
          </w:tcPr>
          <w:p w14:paraId="095E9C07" w14:textId="77777777" w:rsidR="00AC6803" w:rsidRDefault="00AC6803" w:rsidP="009C0FE1">
            <w:pPr>
              <w:jc w:val="center"/>
            </w:pPr>
            <w:r>
              <w:t>Operation Identifier</w:t>
            </w:r>
          </w:p>
        </w:tc>
        <w:tc>
          <w:tcPr>
            <w:tcW w:w="1382" w:type="dxa"/>
            <w:shd w:val="clear" w:color="auto" w:fill="00CCFF"/>
          </w:tcPr>
          <w:p w14:paraId="0D946474" w14:textId="77777777" w:rsidR="00AC6803" w:rsidRDefault="00AC6803" w:rsidP="009C0FE1">
            <w:pPr>
              <w:jc w:val="center"/>
            </w:pPr>
            <w:r>
              <w:t>Operation Number</w:t>
            </w:r>
          </w:p>
        </w:tc>
        <w:tc>
          <w:tcPr>
            <w:tcW w:w="1185" w:type="dxa"/>
            <w:shd w:val="clear" w:color="auto" w:fill="00CCFF"/>
          </w:tcPr>
          <w:p w14:paraId="10DE7A8E" w14:textId="77777777" w:rsidR="00AC6803" w:rsidRDefault="00AC6803" w:rsidP="009C0FE1">
            <w:pPr>
              <w:jc w:val="center"/>
            </w:pPr>
            <w:r>
              <w:t>Support in Replay</w:t>
            </w:r>
          </w:p>
        </w:tc>
        <w:tc>
          <w:tcPr>
            <w:tcW w:w="1382" w:type="dxa"/>
            <w:shd w:val="clear" w:color="auto" w:fill="00CCFF"/>
          </w:tcPr>
          <w:p w14:paraId="421046D8" w14:textId="77777777" w:rsidR="00AC6803" w:rsidRDefault="00AC6803" w:rsidP="009C0FE1">
            <w:pPr>
              <w:jc w:val="center"/>
            </w:pPr>
            <w:r>
              <w:t>Capability Set</w:t>
            </w:r>
          </w:p>
        </w:tc>
      </w:tr>
      <w:tr w:rsidR="00AC6803" w14:paraId="0EF95F41" w14:textId="77777777" w:rsidTr="00545E12">
        <w:tc>
          <w:tcPr>
            <w:tcW w:w="2250" w:type="dxa"/>
          </w:tcPr>
          <w:p w14:paraId="4BA18983" w14:textId="77777777" w:rsidR="00AC6803" w:rsidRDefault="00AC6803" w:rsidP="009C0FE1">
            <w:pPr>
              <w:jc w:val="center"/>
            </w:pPr>
            <w:r>
              <w:t>REQUEST</w:t>
            </w:r>
          </w:p>
        </w:tc>
        <w:tc>
          <w:tcPr>
            <w:tcW w:w="3066" w:type="dxa"/>
          </w:tcPr>
          <w:p w14:paraId="0F253C16" w14:textId="77777777" w:rsidR="00AC6803" w:rsidRDefault="00C22A94" w:rsidP="009C0FE1">
            <w:pPr>
              <w:jc w:val="center"/>
            </w:pPr>
            <w:hyperlink w:anchor="_OPERATION_PlanningResource_setValue" w:history="1">
              <w:proofErr w:type="spellStart"/>
              <w:r w:rsidR="00AC6803">
                <w:rPr>
                  <w:rStyle w:val="Hyperlink"/>
                </w:rPr>
                <w:t>setValue</w:t>
              </w:r>
              <w:proofErr w:type="spellEnd"/>
            </w:hyperlink>
          </w:p>
        </w:tc>
        <w:tc>
          <w:tcPr>
            <w:tcW w:w="1382" w:type="dxa"/>
          </w:tcPr>
          <w:p w14:paraId="227ED523" w14:textId="77777777" w:rsidR="00AC6803" w:rsidRDefault="00AC6803" w:rsidP="009C0FE1">
            <w:pPr>
              <w:jc w:val="center"/>
            </w:pPr>
            <w:r>
              <w:t>1</w:t>
            </w:r>
          </w:p>
        </w:tc>
        <w:tc>
          <w:tcPr>
            <w:tcW w:w="1185" w:type="dxa"/>
          </w:tcPr>
          <w:p w14:paraId="76C35B94" w14:textId="77777777" w:rsidR="00AC6803" w:rsidRDefault="00AC6803" w:rsidP="009C0FE1">
            <w:pPr>
              <w:jc w:val="center"/>
            </w:pPr>
            <w:r>
              <w:t>No</w:t>
            </w:r>
          </w:p>
        </w:tc>
        <w:tc>
          <w:tcPr>
            <w:tcW w:w="1382" w:type="dxa"/>
            <w:vMerge w:val="restart"/>
            <w:vAlign w:val="center"/>
          </w:tcPr>
          <w:p w14:paraId="3F9D41FD" w14:textId="77777777" w:rsidR="00AC6803" w:rsidRDefault="00AC6803" w:rsidP="009C0FE1">
            <w:pPr>
              <w:jc w:val="center"/>
            </w:pPr>
            <w:r>
              <w:t>1</w:t>
            </w:r>
          </w:p>
        </w:tc>
      </w:tr>
      <w:tr w:rsidR="00AC6803" w14:paraId="66ED57C6" w14:textId="77777777" w:rsidTr="00545E12">
        <w:tc>
          <w:tcPr>
            <w:tcW w:w="2250" w:type="dxa"/>
          </w:tcPr>
          <w:p w14:paraId="0FC7FA03" w14:textId="77777777" w:rsidR="00AC6803" w:rsidRDefault="00AC6803" w:rsidP="009C0FE1">
            <w:pPr>
              <w:jc w:val="center"/>
            </w:pPr>
            <w:r>
              <w:t>REQUEST</w:t>
            </w:r>
          </w:p>
        </w:tc>
        <w:tc>
          <w:tcPr>
            <w:tcW w:w="3066" w:type="dxa"/>
          </w:tcPr>
          <w:p w14:paraId="05CEFDD0" w14:textId="77777777" w:rsidR="00AC6803" w:rsidRDefault="00C22A94" w:rsidP="009C0FE1">
            <w:pPr>
              <w:jc w:val="center"/>
            </w:pPr>
            <w:hyperlink w:anchor="_OPERATION_PlanningResource_getValue" w:history="1">
              <w:proofErr w:type="spellStart"/>
              <w:r w:rsidR="00AC6803">
                <w:rPr>
                  <w:rStyle w:val="Hyperlink"/>
                </w:rPr>
                <w:t>getValue</w:t>
              </w:r>
              <w:proofErr w:type="spellEnd"/>
            </w:hyperlink>
          </w:p>
        </w:tc>
        <w:tc>
          <w:tcPr>
            <w:tcW w:w="1382" w:type="dxa"/>
          </w:tcPr>
          <w:p w14:paraId="70EBDB4B" w14:textId="77777777" w:rsidR="00AC6803" w:rsidRDefault="00AC6803" w:rsidP="009C0FE1">
            <w:pPr>
              <w:jc w:val="center"/>
            </w:pPr>
            <w:r>
              <w:t>2</w:t>
            </w:r>
          </w:p>
        </w:tc>
        <w:tc>
          <w:tcPr>
            <w:tcW w:w="1185" w:type="dxa"/>
          </w:tcPr>
          <w:p w14:paraId="2348B812" w14:textId="77777777" w:rsidR="00AC6803" w:rsidRDefault="00AC6803" w:rsidP="009C0FE1">
            <w:pPr>
              <w:jc w:val="center"/>
            </w:pPr>
            <w:r>
              <w:t>No</w:t>
            </w:r>
          </w:p>
        </w:tc>
        <w:tc>
          <w:tcPr>
            <w:tcW w:w="1382" w:type="dxa"/>
            <w:vMerge w:val="restart"/>
            <w:vAlign w:val="center"/>
          </w:tcPr>
          <w:p w14:paraId="37CA4CB4" w14:textId="77777777" w:rsidR="00AC6803" w:rsidRDefault="00AC6803" w:rsidP="009C0FE1">
            <w:pPr>
              <w:jc w:val="center"/>
            </w:pPr>
            <w:r>
              <w:t>2</w:t>
            </w:r>
          </w:p>
        </w:tc>
      </w:tr>
      <w:tr w:rsidR="00AC6803" w14:paraId="74AAE4A9" w14:textId="77777777" w:rsidTr="00545E12">
        <w:tc>
          <w:tcPr>
            <w:tcW w:w="2250" w:type="dxa"/>
          </w:tcPr>
          <w:p w14:paraId="3A4D4496" w14:textId="77777777" w:rsidR="00AC6803" w:rsidRDefault="00AC6803" w:rsidP="009C0FE1">
            <w:pPr>
              <w:jc w:val="center"/>
            </w:pPr>
            <w:r>
              <w:t>REQUEST</w:t>
            </w:r>
          </w:p>
        </w:tc>
        <w:tc>
          <w:tcPr>
            <w:tcW w:w="3066" w:type="dxa"/>
          </w:tcPr>
          <w:p w14:paraId="414CF96C" w14:textId="77777777" w:rsidR="00AC6803" w:rsidRDefault="00C22A94" w:rsidP="009C0FE1">
            <w:pPr>
              <w:jc w:val="center"/>
            </w:pPr>
            <w:hyperlink w:anchor="_OPERATION_PlanningResource_listResourceDefinition" w:history="1">
              <w:proofErr w:type="spellStart"/>
              <w:r w:rsidR="00AC6803">
                <w:rPr>
                  <w:rStyle w:val="Hyperlink"/>
                </w:rPr>
                <w:t>listResourceDefinition</w:t>
              </w:r>
              <w:proofErr w:type="spellEnd"/>
            </w:hyperlink>
          </w:p>
        </w:tc>
        <w:tc>
          <w:tcPr>
            <w:tcW w:w="1382" w:type="dxa"/>
          </w:tcPr>
          <w:p w14:paraId="41097049" w14:textId="77777777" w:rsidR="00AC6803" w:rsidRDefault="00AC6803" w:rsidP="009C0FE1">
            <w:pPr>
              <w:jc w:val="center"/>
            </w:pPr>
            <w:r>
              <w:t>3</w:t>
            </w:r>
          </w:p>
        </w:tc>
        <w:tc>
          <w:tcPr>
            <w:tcW w:w="1185" w:type="dxa"/>
          </w:tcPr>
          <w:p w14:paraId="2225885F" w14:textId="77777777" w:rsidR="00AC6803" w:rsidRDefault="00AC6803" w:rsidP="009C0FE1">
            <w:pPr>
              <w:jc w:val="center"/>
            </w:pPr>
            <w:r>
              <w:t>No</w:t>
            </w:r>
          </w:p>
        </w:tc>
        <w:tc>
          <w:tcPr>
            <w:tcW w:w="1382" w:type="dxa"/>
            <w:vMerge w:val="restart"/>
            <w:vAlign w:val="center"/>
          </w:tcPr>
          <w:p w14:paraId="14ED74EA" w14:textId="77777777" w:rsidR="00AC6803" w:rsidRDefault="00AC6803" w:rsidP="009C0FE1">
            <w:pPr>
              <w:jc w:val="center"/>
            </w:pPr>
            <w:r>
              <w:t>5</w:t>
            </w:r>
          </w:p>
        </w:tc>
      </w:tr>
      <w:tr w:rsidR="00AC6803" w14:paraId="07530BDA" w14:textId="77777777" w:rsidTr="00545E12">
        <w:tc>
          <w:tcPr>
            <w:tcW w:w="2250" w:type="dxa"/>
          </w:tcPr>
          <w:p w14:paraId="5B131550" w14:textId="77777777" w:rsidR="00AC6803" w:rsidRDefault="00AC6803" w:rsidP="009C0FE1">
            <w:pPr>
              <w:jc w:val="center"/>
            </w:pPr>
            <w:r>
              <w:t>REQUEST</w:t>
            </w:r>
          </w:p>
        </w:tc>
        <w:tc>
          <w:tcPr>
            <w:tcW w:w="3066" w:type="dxa"/>
          </w:tcPr>
          <w:p w14:paraId="062589E3" w14:textId="77777777" w:rsidR="00AC6803" w:rsidRDefault="00C22A94" w:rsidP="009C0FE1">
            <w:pPr>
              <w:jc w:val="center"/>
            </w:pPr>
            <w:hyperlink w:anchor="_OPERATION_PlanningResource_addResourceDefinition" w:history="1">
              <w:proofErr w:type="spellStart"/>
              <w:r w:rsidR="00AC6803">
                <w:rPr>
                  <w:rStyle w:val="Hyperlink"/>
                </w:rPr>
                <w:t>addResourceDefinition</w:t>
              </w:r>
              <w:proofErr w:type="spellEnd"/>
            </w:hyperlink>
          </w:p>
        </w:tc>
        <w:tc>
          <w:tcPr>
            <w:tcW w:w="1382" w:type="dxa"/>
          </w:tcPr>
          <w:p w14:paraId="69278B8D" w14:textId="77777777" w:rsidR="00AC6803" w:rsidRDefault="00AC6803" w:rsidP="009C0FE1">
            <w:pPr>
              <w:jc w:val="center"/>
            </w:pPr>
            <w:r>
              <w:t>4</w:t>
            </w:r>
          </w:p>
        </w:tc>
        <w:tc>
          <w:tcPr>
            <w:tcW w:w="1185" w:type="dxa"/>
          </w:tcPr>
          <w:p w14:paraId="2D218201" w14:textId="77777777" w:rsidR="00AC6803" w:rsidRDefault="00AC6803" w:rsidP="009C0FE1">
            <w:pPr>
              <w:jc w:val="center"/>
            </w:pPr>
            <w:r>
              <w:t>No</w:t>
            </w:r>
          </w:p>
        </w:tc>
        <w:tc>
          <w:tcPr>
            <w:tcW w:w="1382" w:type="dxa"/>
            <w:vMerge w:val="restart"/>
            <w:vAlign w:val="center"/>
          </w:tcPr>
          <w:p w14:paraId="79853BC6" w14:textId="77777777" w:rsidR="00AC6803" w:rsidRDefault="00AC6803" w:rsidP="009C0FE1">
            <w:pPr>
              <w:jc w:val="center"/>
            </w:pPr>
            <w:r>
              <w:t>6</w:t>
            </w:r>
          </w:p>
        </w:tc>
      </w:tr>
      <w:tr w:rsidR="00AC6803" w14:paraId="3BC9DBDB" w14:textId="77777777" w:rsidTr="00545E12">
        <w:tc>
          <w:tcPr>
            <w:tcW w:w="2250" w:type="dxa"/>
          </w:tcPr>
          <w:p w14:paraId="17FA537C" w14:textId="77777777" w:rsidR="00AC6803" w:rsidRDefault="00AC6803" w:rsidP="009C0FE1">
            <w:pPr>
              <w:jc w:val="center"/>
            </w:pPr>
            <w:r>
              <w:t>REQUEST</w:t>
            </w:r>
          </w:p>
        </w:tc>
        <w:tc>
          <w:tcPr>
            <w:tcW w:w="3066" w:type="dxa"/>
          </w:tcPr>
          <w:p w14:paraId="796172BE" w14:textId="77777777" w:rsidR="00AC6803" w:rsidRDefault="00C22A94" w:rsidP="009C0FE1">
            <w:pPr>
              <w:jc w:val="center"/>
            </w:pPr>
            <w:hyperlink w:anchor="_OPERATION_PlanningResource_updateResourceDefinition" w:history="1">
              <w:proofErr w:type="spellStart"/>
              <w:r w:rsidR="00AC6803">
                <w:rPr>
                  <w:rStyle w:val="Hyperlink"/>
                </w:rPr>
                <w:t>updateResourceDefinition</w:t>
              </w:r>
              <w:proofErr w:type="spellEnd"/>
            </w:hyperlink>
          </w:p>
        </w:tc>
        <w:tc>
          <w:tcPr>
            <w:tcW w:w="1382" w:type="dxa"/>
          </w:tcPr>
          <w:p w14:paraId="2A7BD3CB" w14:textId="77777777" w:rsidR="00AC6803" w:rsidRDefault="00AC6803" w:rsidP="009C0FE1">
            <w:pPr>
              <w:jc w:val="center"/>
            </w:pPr>
            <w:r>
              <w:t>5</w:t>
            </w:r>
          </w:p>
        </w:tc>
        <w:tc>
          <w:tcPr>
            <w:tcW w:w="1185" w:type="dxa"/>
          </w:tcPr>
          <w:p w14:paraId="6B78D475" w14:textId="77777777" w:rsidR="00AC6803" w:rsidRDefault="00AC6803" w:rsidP="009C0FE1">
            <w:pPr>
              <w:jc w:val="center"/>
            </w:pPr>
            <w:r>
              <w:t>No</w:t>
            </w:r>
          </w:p>
        </w:tc>
        <w:tc>
          <w:tcPr>
            <w:tcW w:w="1382" w:type="dxa"/>
            <w:vMerge/>
          </w:tcPr>
          <w:p w14:paraId="157B71CF" w14:textId="77777777" w:rsidR="00AC6803" w:rsidRDefault="00AC6803" w:rsidP="009C0FE1"/>
        </w:tc>
      </w:tr>
      <w:tr w:rsidR="00AC6803" w14:paraId="5205F3BB" w14:textId="77777777" w:rsidTr="00545E12">
        <w:tc>
          <w:tcPr>
            <w:tcW w:w="2250" w:type="dxa"/>
          </w:tcPr>
          <w:p w14:paraId="4A04293D" w14:textId="77777777" w:rsidR="00AC6803" w:rsidRDefault="00AC6803" w:rsidP="009C0FE1">
            <w:pPr>
              <w:jc w:val="center"/>
            </w:pPr>
            <w:r>
              <w:t>SUBMIT</w:t>
            </w:r>
          </w:p>
        </w:tc>
        <w:tc>
          <w:tcPr>
            <w:tcW w:w="3066" w:type="dxa"/>
          </w:tcPr>
          <w:p w14:paraId="1CAEEA58" w14:textId="77777777" w:rsidR="00AC6803" w:rsidRDefault="00C22A94" w:rsidP="009C0FE1">
            <w:pPr>
              <w:jc w:val="center"/>
            </w:pPr>
            <w:hyperlink w:anchor="_OPERATION_PlanningResource_removeResourceDefinition" w:history="1">
              <w:proofErr w:type="spellStart"/>
              <w:r w:rsidR="00AC6803">
                <w:rPr>
                  <w:rStyle w:val="Hyperlink"/>
                </w:rPr>
                <w:t>removeResourceDefinition</w:t>
              </w:r>
              <w:proofErr w:type="spellEnd"/>
            </w:hyperlink>
          </w:p>
        </w:tc>
        <w:tc>
          <w:tcPr>
            <w:tcW w:w="1382" w:type="dxa"/>
          </w:tcPr>
          <w:p w14:paraId="7D60FBFF" w14:textId="77777777" w:rsidR="00AC6803" w:rsidRDefault="00AC6803" w:rsidP="009C0FE1">
            <w:pPr>
              <w:jc w:val="center"/>
            </w:pPr>
            <w:r>
              <w:t>6</w:t>
            </w:r>
          </w:p>
        </w:tc>
        <w:tc>
          <w:tcPr>
            <w:tcW w:w="1185" w:type="dxa"/>
          </w:tcPr>
          <w:p w14:paraId="0CB0512A" w14:textId="77777777" w:rsidR="00AC6803" w:rsidRDefault="00AC6803" w:rsidP="009C0FE1">
            <w:pPr>
              <w:jc w:val="center"/>
            </w:pPr>
            <w:r>
              <w:t>No</w:t>
            </w:r>
          </w:p>
        </w:tc>
        <w:tc>
          <w:tcPr>
            <w:tcW w:w="1382" w:type="dxa"/>
            <w:vMerge/>
          </w:tcPr>
          <w:p w14:paraId="63265E8B" w14:textId="77777777" w:rsidR="00AC6803" w:rsidRDefault="00AC6803" w:rsidP="00683F10">
            <w:pPr>
              <w:keepNext/>
            </w:pPr>
          </w:p>
        </w:tc>
      </w:tr>
    </w:tbl>
    <w:p w14:paraId="75F1DF27" w14:textId="1A58B110" w:rsidR="00683F10" w:rsidRDefault="00683F10" w:rsidP="00683F10">
      <w:pPr>
        <w:pStyle w:val="Caption"/>
        <w:jc w:val="center"/>
      </w:pPr>
      <w:bookmarkStart w:id="70" w:name="_Toc525904474"/>
      <w:r>
        <w:t xml:space="preserve">Table </w:t>
      </w:r>
      <w:r w:rsidR="000B004F">
        <w:rPr>
          <w:noProof/>
        </w:rPr>
        <w:fldChar w:fldCharType="begin"/>
      </w:r>
      <w:r w:rsidR="000B004F">
        <w:rPr>
          <w:noProof/>
        </w:rPr>
        <w:instrText xml:space="preserve"> SEQ Table \* ARABIC </w:instrText>
      </w:r>
      <w:r w:rsidR="000B004F">
        <w:rPr>
          <w:noProof/>
        </w:rPr>
        <w:fldChar w:fldCharType="separate"/>
      </w:r>
      <w:r w:rsidR="005410B2">
        <w:rPr>
          <w:noProof/>
        </w:rPr>
        <w:t>10</w:t>
      </w:r>
      <w:r w:rsidR="000B004F">
        <w:rPr>
          <w:noProof/>
        </w:rPr>
        <w:fldChar w:fldCharType="end"/>
      </w:r>
      <w:r>
        <w:t xml:space="preserve"> - </w:t>
      </w:r>
      <w:r w:rsidRPr="00030A31">
        <w:t xml:space="preserve">Operations on Planning </w:t>
      </w:r>
      <w:r>
        <w:t>Resource</w:t>
      </w:r>
      <w:r w:rsidRPr="00030A31">
        <w:t xml:space="preserve"> objects</w:t>
      </w:r>
      <w:bookmarkEnd w:id="70"/>
    </w:p>
    <w:p w14:paraId="4894BFA6" w14:textId="0EA539D2" w:rsidR="00084DA5" w:rsidRPr="00D20C51" w:rsidRDefault="00084DA5" w:rsidP="00D20C51">
      <w:pPr>
        <w:pStyle w:val="Heading3"/>
        <w:rPr>
          <w:lang w:val="en-GB"/>
        </w:rPr>
      </w:pPr>
      <w:r>
        <w:rPr>
          <w:lang w:val="en-GB"/>
        </w:rPr>
        <w:br w:type="page"/>
      </w:r>
    </w:p>
    <w:p w14:paraId="69986DA4" w14:textId="3B99B43F" w:rsidR="00773479" w:rsidRDefault="001B2370" w:rsidP="008662D9">
      <w:pPr>
        <w:pStyle w:val="Heading2"/>
        <w:rPr>
          <w:lang w:val="en-GB"/>
        </w:rPr>
      </w:pPr>
      <w:bookmarkStart w:id="71" w:name="_Ref525638352"/>
      <w:bookmarkStart w:id="72" w:name="_Ref525638362"/>
      <w:bookmarkStart w:id="73" w:name="_Toc526174171"/>
      <w:r>
        <w:rPr>
          <w:lang w:val="en-GB"/>
        </w:rPr>
        <w:lastRenderedPageBreak/>
        <w:t xml:space="preserve">Data: </w:t>
      </w:r>
      <w:r w:rsidR="00773479">
        <w:rPr>
          <w:lang w:val="en-GB"/>
        </w:rPr>
        <w:t>Plan</w:t>
      </w:r>
      <w:bookmarkEnd w:id="71"/>
      <w:bookmarkEnd w:id="72"/>
      <w:bookmarkEnd w:id="73"/>
    </w:p>
    <w:p w14:paraId="4C8DEB93" w14:textId="35B63605" w:rsidR="00773479" w:rsidRDefault="006457FA" w:rsidP="00773479">
      <w:pPr>
        <w:pStyle w:val="BodytextJustified"/>
        <w:rPr>
          <w:lang w:val="en-GB"/>
        </w:rPr>
      </w:pPr>
      <w:r>
        <w:rPr>
          <w:lang w:val="en-GB"/>
        </w:rPr>
        <w:t>Management of plan content</w:t>
      </w:r>
      <w:r w:rsidR="009C326A">
        <w:rPr>
          <w:lang w:val="en-GB"/>
        </w:rPr>
        <w:t xml:space="preserve"> at </w:t>
      </w:r>
      <w:r w:rsidR="00595B56">
        <w:rPr>
          <w:lang w:val="en-GB"/>
        </w:rPr>
        <w:t>the granularity of a Plan</w:t>
      </w:r>
      <w:r w:rsidR="004B3DC7">
        <w:rPr>
          <w:lang w:val="en-GB"/>
        </w:rPr>
        <w:t>, which is the same as loading/getting a plan</w:t>
      </w:r>
      <w:r w:rsidR="00773479" w:rsidRPr="00A3377B">
        <w:rPr>
          <w:lang w:val="en-GB"/>
        </w:rPr>
        <w:t>.</w:t>
      </w:r>
    </w:p>
    <w:p w14:paraId="7B933D64" w14:textId="77777777" w:rsidR="00773479" w:rsidRDefault="00773479" w:rsidP="00773479">
      <w:pPr>
        <w:pStyle w:val="BodytextJustified"/>
        <w:rPr>
          <w:lang w:val="en-GB"/>
        </w:rPr>
      </w:pPr>
    </w:p>
    <w:p w14:paraId="5AA7211C" w14:textId="77777777" w:rsidR="00773479" w:rsidRDefault="00773479" w:rsidP="00773479">
      <w:pPr>
        <w:pStyle w:val="BodytextJustified"/>
        <w:rPr>
          <w:lang w:val="en-GB"/>
        </w:rPr>
      </w:pPr>
      <w:r>
        <w:rPr>
          <w:lang w:val="en-GB"/>
        </w:rPr>
        <w:t>Capabilities:</w:t>
      </w:r>
    </w:p>
    <w:p w14:paraId="7B72DBA0" w14:textId="68510131" w:rsidR="00EB5720" w:rsidRPr="00773479" w:rsidRDefault="00EB5720" w:rsidP="00EB5720">
      <w:pPr>
        <w:pStyle w:val="BodytextJustified"/>
        <w:numPr>
          <w:ilvl w:val="0"/>
          <w:numId w:val="37"/>
        </w:numPr>
        <w:spacing w:before="240"/>
        <w:rPr>
          <w:lang w:val="en-GB"/>
        </w:rPr>
      </w:pPr>
      <w:r w:rsidRPr="00773479">
        <w:rPr>
          <w:lang w:val="en-GB"/>
        </w:rPr>
        <w:t xml:space="preserve">Submit </w:t>
      </w:r>
      <w:r>
        <w:rPr>
          <w:lang w:val="en-GB"/>
        </w:rPr>
        <w:t xml:space="preserve">/ </w:t>
      </w:r>
      <w:r w:rsidR="006457FA">
        <w:rPr>
          <w:lang w:val="en-GB"/>
        </w:rPr>
        <w:t xml:space="preserve">remove </w:t>
      </w:r>
      <w:r>
        <w:rPr>
          <w:lang w:val="en-GB"/>
        </w:rPr>
        <w:t>/</w:t>
      </w:r>
      <w:r w:rsidR="006457FA">
        <w:rPr>
          <w:lang w:val="en-GB"/>
        </w:rPr>
        <w:t xml:space="preserve"> u</w:t>
      </w:r>
      <w:r>
        <w:rPr>
          <w:lang w:val="en-GB"/>
        </w:rPr>
        <w:t xml:space="preserve">pdate </w:t>
      </w:r>
      <w:r w:rsidRPr="00773479">
        <w:rPr>
          <w:lang w:val="en-GB"/>
        </w:rPr>
        <w:t>plan.</w:t>
      </w:r>
    </w:p>
    <w:p w14:paraId="00607B9F" w14:textId="06A7B5D5" w:rsidR="00EB5720" w:rsidRPr="00773479" w:rsidRDefault="00EB5720" w:rsidP="00EB5720">
      <w:pPr>
        <w:pStyle w:val="BodytextJustified"/>
        <w:numPr>
          <w:ilvl w:val="0"/>
          <w:numId w:val="37"/>
        </w:numPr>
        <w:rPr>
          <w:lang w:val="en-GB"/>
        </w:rPr>
      </w:pPr>
      <w:r>
        <w:rPr>
          <w:lang w:val="en-GB"/>
        </w:rPr>
        <w:t>Get plan status</w:t>
      </w:r>
      <w:r w:rsidRPr="00773479">
        <w:rPr>
          <w:lang w:val="en-GB"/>
        </w:rPr>
        <w:t>.</w:t>
      </w:r>
    </w:p>
    <w:p w14:paraId="107324DB" w14:textId="4379C39B" w:rsidR="00EB5720" w:rsidRDefault="00EB5720" w:rsidP="00EB5720">
      <w:pPr>
        <w:pStyle w:val="BodytextJustified"/>
        <w:numPr>
          <w:ilvl w:val="0"/>
          <w:numId w:val="37"/>
        </w:numPr>
        <w:rPr>
          <w:lang w:val="en-GB"/>
        </w:rPr>
      </w:pPr>
      <w:r w:rsidRPr="00773479">
        <w:rPr>
          <w:lang w:val="en-GB"/>
        </w:rPr>
        <w:t>Subscribe to monitor plan</w:t>
      </w:r>
      <w:r w:rsidR="006457FA">
        <w:rPr>
          <w:lang w:val="en-GB"/>
        </w:rPr>
        <w:t xml:space="preserve"> status</w:t>
      </w:r>
      <w:r w:rsidR="00171CBA">
        <w:rPr>
          <w:lang w:val="en-GB"/>
        </w:rPr>
        <w:t>es</w:t>
      </w:r>
      <w:r w:rsidRPr="00773479">
        <w:rPr>
          <w:lang w:val="en-GB"/>
        </w:rPr>
        <w:t>.</w:t>
      </w:r>
    </w:p>
    <w:p w14:paraId="6488286E" w14:textId="77777777" w:rsidR="00773479" w:rsidRDefault="00773479" w:rsidP="00B354BD">
      <w:pPr>
        <w:pStyle w:val="BodytextJustified"/>
        <w:rPr>
          <w:lang w:val="en-GB"/>
        </w:rPr>
      </w:pPr>
    </w:p>
    <w:p w14:paraId="5DC8FDEC" w14:textId="77777777" w:rsidR="00773479" w:rsidRDefault="00773479" w:rsidP="00773479">
      <w:pPr>
        <w:pStyle w:val="BodytextJustified"/>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801"/>
        <w:gridCol w:w="1382"/>
        <w:gridCol w:w="1185"/>
        <w:gridCol w:w="1382"/>
      </w:tblGrid>
      <w:tr w:rsidR="00AC6803" w14:paraId="7CBA0129" w14:textId="77777777" w:rsidTr="009C0FE1">
        <w:tc>
          <w:tcPr>
            <w:tcW w:w="2250" w:type="dxa"/>
            <w:shd w:val="clear" w:color="auto" w:fill="00CCFF"/>
          </w:tcPr>
          <w:p w14:paraId="3D8701F0" w14:textId="77777777" w:rsidR="00AC6803" w:rsidRDefault="00AC6803" w:rsidP="009C0FE1">
            <w:pPr>
              <w:jc w:val="center"/>
            </w:pPr>
            <w:r>
              <w:t>Interaction Pattern</w:t>
            </w:r>
          </w:p>
        </w:tc>
        <w:tc>
          <w:tcPr>
            <w:tcW w:w="2801" w:type="dxa"/>
            <w:shd w:val="clear" w:color="auto" w:fill="00CCFF"/>
          </w:tcPr>
          <w:p w14:paraId="7F622C99" w14:textId="77777777" w:rsidR="00AC6803" w:rsidRDefault="00AC6803" w:rsidP="009C0FE1">
            <w:pPr>
              <w:jc w:val="center"/>
            </w:pPr>
            <w:r>
              <w:t>Operation Identifier</w:t>
            </w:r>
          </w:p>
        </w:tc>
        <w:tc>
          <w:tcPr>
            <w:tcW w:w="1382" w:type="dxa"/>
            <w:shd w:val="clear" w:color="auto" w:fill="00CCFF"/>
          </w:tcPr>
          <w:p w14:paraId="7455F6AB" w14:textId="77777777" w:rsidR="00AC6803" w:rsidRDefault="00AC6803" w:rsidP="009C0FE1">
            <w:pPr>
              <w:jc w:val="center"/>
            </w:pPr>
            <w:r>
              <w:t>Operation Number</w:t>
            </w:r>
          </w:p>
        </w:tc>
        <w:tc>
          <w:tcPr>
            <w:tcW w:w="1185" w:type="dxa"/>
            <w:shd w:val="clear" w:color="auto" w:fill="00CCFF"/>
          </w:tcPr>
          <w:p w14:paraId="20E4FF86" w14:textId="77777777" w:rsidR="00AC6803" w:rsidRDefault="00AC6803" w:rsidP="009C0FE1">
            <w:pPr>
              <w:jc w:val="center"/>
            </w:pPr>
            <w:r>
              <w:t>Support in Replay</w:t>
            </w:r>
          </w:p>
        </w:tc>
        <w:tc>
          <w:tcPr>
            <w:tcW w:w="1382" w:type="dxa"/>
            <w:shd w:val="clear" w:color="auto" w:fill="00CCFF"/>
          </w:tcPr>
          <w:p w14:paraId="0C2B85D5" w14:textId="77777777" w:rsidR="00AC6803" w:rsidRDefault="00AC6803" w:rsidP="009C0FE1">
            <w:pPr>
              <w:jc w:val="center"/>
            </w:pPr>
            <w:r>
              <w:t>Capability Set</w:t>
            </w:r>
          </w:p>
        </w:tc>
      </w:tr>
      <w:tr w:rsidR="00AC6803" w14:paraId="24017F8E" w14:textId="77777777" w:rsidTr="009C0FE1">
        <w:tc>
          <w:tcPr>
            <w:tcW w:w="2250" w:type="dxa"/>
          </w:tcPr>
          <w:p w14:paraId="06CB785C" w14:textId="77777777" w:rsidR="00AC6803" w:rsidRDefault="00AC6803" w:rsidP="009C0FE1">
            <w:pPr>
              <w:jc w:val="center"/>
            </w:pPr>
            <w:r>
              <w:t>REQUEST</w:t>
            </w:r>
          </w:p>
        </w:tc>
        <w:tc>
          <w:tcPr>
            <w:tcW w:w="2801" w:type="dxa"/>
          </w:tcPr>
          <w:p w14:paraId="46D51BA4" w14:textId="77777777" w:rsidR="00AC6803" w:rsidRDefault="00C22A94" w:rsidP="009C0FE1">
            <w:pPr>
              <w:jc w:val="center"/>
            </w:pPr>
            <w:hyperlink w:anchor="_OPERATION_Plan_submitPlan" w:history="1">
              <w:proofErr w:type="spellStart"/>
              <w:r w:rsidR="00AC6803">
                <w:rPr>
                  <w:rStyle w:val="Hyperlink"/>
                </w:rPr>
                <w:t>submitPlan</w:t>
              </w:r>
              <w:proofErr w:type="spellEnd"/>
            </w:hyperlink>
          </w:p>
        </w:tc>
        <w:tc>
          <w:tcPr>
            <w:tcW w:w="1382" w:type="dxa"/>
          </w:tcPr>
          <w:p w14:paraId="78924196" w14:textId="77777777" w:rsidR="00AC6803" w:rsidRDefault="00AC6803" w:rsidP="009C0FE1">
            <w:pPr>
              <w:jc w:val="center"/>
            </w:pPr>
            <w:r>
              <w:t>1</w:t>
            </w:r>
          </w:p>
        </w:tc>
        <w:tc>
          <w:tcPr>
            <w:tcW w:w="1185" w:type="dxa"/>
          </w:tcPr>
          <w:p w14:paraId="1DEAFD9F" w14:textId="77777777" w:rsidR="00AC6803" w:rsidRDefault="00AC6803" w:rsidP="009C0FE1">
            <w:pPr>
              <w:jc w:val="center"/>
            </w:pPr>
            <w:r>
              <w:t>No</w:t>
            </w:r>
          </w:p>
        </w:tc>
        <w:tc>
          <w:tcPr>
            <w:tcW w:w="1382" w:type="dxa"/>
            <w:vMerge w:val="restart"/>
            <w:vAlign w:val="center"/>
          </w:tcPr>
          <w:p w14:paraId="5B10866A" w14:textId="77777777" w:rsidR="00AC6803" w:rsidRDefault="00AC6803" w:rsidP="009C0FE1">
            <w:pPr>
              <w:jc w:val="center"/>
            </w:pPr>
            <w:r>
              <w:t>1</w:t>
            </w:r>
          </w:p>
        </w:tc>
      </w:tr>
      <w:tr w:rsidR="00AC6803" w14:paraId="128C26A7" w14:textId="77777777" w:rsidTr="009C0FE1">
        <w:tc>
          <w:tcPr>
            <w:tcW w:w="2250" w:type="dxa"/>
          </w:tcPr>
          <w:p w14:paraId="68872567" w14:textId="7826ACEB" w:rsidR="00AC6803" w:rsidRDefault="00545E12" w:rsidP="009C0FE1">
            <w:pPr>
              <w:jc w:val="center"/>
            </w:pPr>
            <w:r>
              <w:t>SUBMIT</w:t>
            </w:r>
          </w:p>
        </w:tc>
        <w:tc>
          <w:tcPr>
            <w:tcW w:w="2801" w:type="dxa"/>
          </w:tcPr>
          <w:p w14:paraId="23B2D0D0" w14:textId="77777777" w:rsidR="00AC6803" w:rsidRDefault="00C22A94" w:rsidP="009C0FE1">
            <w:pPr>
              <w:jc w:val="center"/>
            </w:pPr>
            <w:hyperlink w:anchor="_OPERATION_Plan_removePlan" w:history="1">
              <w:proofErr w:type="spellStart"/>
              <w:r w:rsidR="00AC6803">
                <w:rPr>
                  <w:rStyle w:val="Hyperlink"/>
                </w:rPr>
                <w:t>removePlan</w:t>
              </w:r>
              <w:proofErr w:type="spellEnd"/>
            </w:hyperlink>
          </w:p>
        </w:tc>
        <w:tc>
          <w:tcPr>
            <w:tcW w:w="1382" w:type="dxa"/>
          </w:tcPr>
          <w:p w14:paraId="1E0180B9" w14:textId="77777777" w:rsidR="00AC6803" w:rsidRDefault="00AC6803" w:rsidP="009C0FE1">
            <w:pPr>
              <w:jc w:val="center"/>
            </w:pPr>
            <w:r>
              <w:t>2</w:t>
            </w:r>
          </w:p>
        </w:tc>
        <w:tc>
          <w:tcPr>
            <w:tcW w:w="1185" w:type="dxa"/>
          </w:tcPr>
          <w:p w14:paraId="3AB405C9" w14:textId="77777777" w:rsidR="00AC6803" w:rsidRDefault="00AC6803" w:rsidP="009C0FE1">
            <w:pPr>
              <w:jc w:val="center"/>
            </w:pPr>
            <w:r>
              <w:t>No</w:t>
            </w:r>
          </w:p>
        </w:tc>
        <w:tc>
          <w:tcPr>
            <w:tcW w:w="1382" w:type="dxa"/>
            <w:vMerge w:val="restart"/>
            <w:vAlign w:val="center"/>
          </w:tcPr>
          <w:p w14:paraId="274EBBEC" w14:textId="77777777" w:rsidR="00AC6803" w:rsidRDefault="00AC6803" w:rsidP="009C0FE1">
            <w:pPr>
              <w:jc w:val="center"/>
            </w:pPr>
            <w:r>
              <w:t>2</w:t>
            </w:r>
          </w:p>
        </w:tc>
      </w:tr>
      <w:tr w:rsidR="00AC6803" w14:paraId="729466A5" w14:textId="77777777" w:rsidTr="009C0FE1">
        <w:tc>
          <w:tcPr>
            <w:tcW w:w="2250" w:type="dxa"/>
          </w:tcPr>
          <w:p w14:paraId="25B386F2" w14:textId="77777777" w:rsidR="00AC6803" w:rsidRDefault="00AC6803" w:rsidP="009C0FE1">
            <w:pPr>
              <w:jc w:val="center"/>
            </w:pPr>
            <w:r>
              <w:t>REQUEST</w:t>
            </w:r>
          </w:p>
        </w:tc>
        <w:tc>
          <w:tcPr>
            <w:tcW w:w="2801" w:type="dxa"/>
          </w:tcPr>
          <w:p w14:paraId="734CC72E" w14:textId="77777777" w:rsidR="00AC6803" w:rsidRDefault="00C22A94" w:rsidP="009C0FE1">
            <w:pPr>
              <w:jc w:val="center"/>
            </w:pPr>
            <w:hyperlink w:anchor="_OPERATION_Plan_udpatePlan" w:history="1">
              <w:proofErr w:type="spellStart"/>
              <w:r w:rsidR="00AC6803">
                <w:rPr>
                  <w:rStyle w:val="Hyperlink"/>
                </w:rPr>
                <w:t>udpatePlan</w:t>
              </w:r>
              <w:proofErr w:type="spellEnd"/>
            </w:hyperlink>
          </w:p>
        </w:tc>
        <w:tc>
          <w:tcPr>
            <w:tcW w:w="1382" w:type="dxa"/>
          </w:tcPr>
          <w:p w14:paraId="638224AC" w14:textId="77777777" w:rsidR="00AC6803" w:rsidRDefault="00AC6803" w:rsidP="009C0FE1">
            <w:pPr>
              <w:jc w:val="center"/>
            </w:pPr>
            <w:r>
              <w:t>3</w:t>
            </w:r>
          </w:p>
        </w:tc>
        <w:tc>
          <w:tcPr>
            <w:tcW w:w="1185" w:type="dxa"/>
          </w:tcPr>
          <w:p w14:paraId="12C5C928" w14:textId="77777777" w:rsidR="00AC6803" w:rsidRDefault="00AC6803" w:rsidP="009C0FE1">
            <w:pPr>
              <w:jc w:val="center"/>
            </w:pPr>
            <w:r>
              <w:t>No</w:t>
            </w:r>
          </w:p>
        </w:tc>
        <w:tc>
          <w:tcPr>
            <w:tcW w:w="1382" w:type="dxa"/>
            <w:vMerge/>
          </w:tcPr>
          <w:p w14:paraId="48C2C1DF" w14:textId="77777777" w:rsidR="00AC6803" w:rsidRDefault="00AC6803" w:rsidP="009C0FE1"/>
        </w:tc>
      </w:tr>
      <w:tr w:rsidR="00AC6803" w14:paraId="4C856F28" w14:textId="77777777" w:rsidTr="009C0FE1">
        <w:tc>
          <w:tcPr>
            <w:tcW w:w="2250" w:type="dxa"/>
          </w:tcPr>
          <w:p w14:paraId="4232B197" w14:textId="77777777" w:rsidR="00AC6803" w:rsidRDefault="00AC6803" w:rsidP="009C0FE1">
            <w:pPr>
              <w:jc w:val="center"/>
            </w:pPr>
            <w:r>
              <w:t>REQUEST</w:t>
            </w:r>
          </w:p>
        </w:tc>
        <w:tc>
          <w:tcPr>
            <w:tcW w:w="2801" w:type="dxa"/>
          </w:tcPr>
          <w:p w14:paraId="2DD3CC31" w14:textId="77777777" w:rsidR="00AC6803" w:rsidRDefault="00C22A94" w:rsidP="009C0FE1">
            <w:pPr>
              <w:jc w:val="center"/>
            </w:pPr>
            <w:hyperlink w:anchor="_OPERATION_Plan_getPlan" w:history="1">
              <w:proofErr w:type="spellStart"/>
              <w:r w:rsidR="00AC6803">
                <w:rPr>
                  <w:rStyle w:val="Hyperlink"/>
                </w:rPr>
                <w:t>getPlan</w:t>
              </w:r>
              <w:proofErr w:type="spellEnd"/>
            </w:hyperlink>
          </w:p>
        </w:tc>
        <w:tc>
          <w:tcPr>
            <w:tcW w:w="1382" w:type="dxa"/>
          </w:tcPr>
          <w:p w14:paraId="314D4194" w14:textId="77777777" w:rsidR="00AC6803" w:rsidRDefault="00AC6803" w:rsidP="009C0FE1">
            <w:pPr>
              <w:jc w:val="center"/>
            </w:pPr>
            <w:r>
              <w:t>4</w:t>
            </w:r>
          </w:p>
        </w:tc>
        <w:tc>
          <w:tcPr>
            <w:tcW w:w="1185" w:type="dxa"/>
          </w:tcPr>
          <w:p w14:paraId="7BD99311" w14:textId="77777777" w:rsidR="00AC6803" w:rsidRDefault="00AC6803" w:rsidP="009C0FE1">
            <w:pPr>
              <w:jc w:val="center"/>
            </w:pPr>
            <w:r>
              <w:t>No</w:t>
            </w:r>
          </w:p>
        </w:tc>
        <w:tc>
          <w:tcPr>
            <w:tcW w:w="1382" w:type="dxa"/>
            <w:vMerge w:val="restart"/>
            <w:vAlign w:val="center"/>
          </w:tcPr>
          <w:p w14:paraId="64EBFE3E" w14:textId="77777777" w:rsidR="00AC6803" w:rsidRDefault="00AC6803" w:rsidP="009C0FE1">
            <w:pPr>
              <w:jc w:val="center"/>
            </w:pPr>
            <w:r>
              <w:t>3</w:t>
            </w:r>
          </w:p>
        </w:tc>
      </w:tr>
      <w:tr w:rsidR="00AC6803" w14:paraId="2EC70537" w14:textId="77777777" w:rsidTr="009C0FE1">
        <w:tc>
          <w:tcPr>
            <w:tcW w:w="2250" w:type="dxa"/>
          </w:tcPr>
          <w:p w14:paraId="36063B2E" w14:textId="77777777" w:rsidR="00AC6803" w:rsidRDefault="00AC6803" w:rsidP="009C0FE1">
            <w:pPr>
              <w:jc w:val="center"/>
            </w:pPr>
            <w:r>
              <w:t>REQUEST</w:t>
            </w:r>
          </w:p>
        </w:tc>
        <w:tc>
          <w:tcPr>
            <w:tcW w:w="2801" w:type="dxa"/>
          </w:tcPr>
          <w:p w14:paraId="281931E6" w14:textId="77777777" w:rsidR="00AC6803" w:rsidRDefault="00C22A94" w:rsidP="009C0FE1">
            <w:pPr>
              <w:jc w:val="center"/>
            </w:pPr>
            <w:hyperlink w:anchor="_OPERATION_Plan_getPlanStatus" w:history="1">
              <w:proofErr w:type="spellStart"/>
              <w:r w:rsidR="00AC6803">
                <w:rPr>
                  <w:rStyle w:val="Hyperlink"/>
                </w:rPr>
                <w:t>getPlanStatus</w:t>
              </w:r>
              <w:proofErr w:type="spellEnd"/>
            </w:hyperlink>
          </w:p>
        </w:tc>
        <w:tc>
          <w:tcPr>
            <w:tcW w:w="1382" w:type="dxa"/>
          </w:tcPr>
          <w:p w14:paraId="699C0464" w14:textId="77777777" w:rsidR="00AC6803" w:rsidRDefault="00AC6803" w:rsidP="009C0FE1">
            <w:pPr>
              <w:jc w:val="center"/>
            </w:pPr>
            <w:r>
              <w:t>5</w:t>
            </w:r>
          </w:p>
        </w:tc>
        <w:tc>
          <w:tcPr>
            <w:tcW w:w="1185" w:type="dxa"/>
          </w:tcPr>
          <w:p w14:paraId="2161673E" w14:textId="77777777" w:rsidR="00AC6803" w:rsidRDefault="00AC6803" w:rsidP="009C0FE1">
            <w:pPr>
              <w:jc w:val="center"/>
            </w:pPr>
            <w:r>
              <w:t>No</w:t>
            </w:r>
          </w:p>
        </w:tc>
        <w:tc>
          <w:tcPr>
            <w:tcW w:w="1382" w:type="dxa"/>
            <w:vAlign w:val="center"/>
          </w:tcPr>
          <w:p w14:paraId="30C2731E" w14:textId="77777777" w:rsidR="00AC6803" w:rsidRDefault="00AC6803" w:rsidP="009C0FE1">
            <w:pPr>
              <w:jc w:val="center"/>
            </w:pPr>
            <w:r>
              <w:t>4</w:t>
            </w:r>
          </w:p>
        </w:tc>
      </w:tr>
      <w:tr w:rsidR="00AC6803" w14:paraId="0E2C3EE2" w14:textId="77777777" w:rsidTr="009C0FE1">
        <w:tc>
          <w:tcPr>
            <w:tcW w:w="2250" w:type="dxa"/>
          </w:tcPr>
          <w:p w14:paraId="017C9C8A" w14:textId="77777777" w:rsidR="00AC6803" w:rsidRDefault="00AC6803" w:rsidP="009C0FE1">
            <w:pPr>
              <w:jc w:val="center"/>
            </w:pPr>
            <w:r>
              <w:t>PUBLISH-SUBSCRIBE</w:t>
            </w:r>
          </w:p>
        </w:tc>
        <w:tc>
          <w:tcPr>
            <w:tcW w:w="2801" w:type="dxa"/>
          </w:tcPr>
          <w:p w14:paraId="248E1C99" w14:textId="77777777" w:rsidR="00AC6803" w:rsidRDefault="00C22A94" w:rsidP="009C0FE1">
            <w:pPr>
              <w:jc w:val="center"/>
            </w:pPr>
            <w:hyperlink w:anchor="_OPERATION_Plan_monitorPlanStatuses" w:history="1">
              <w:proofErr w:type="spellStart"/>
              <w:r w:rsidR="00AC6803">
                <w:rPr>
                  <w:rStyle w:val="Hyperlink"/>
                </w:rPr>
                <w:t>monitorPlanStatuses</w:t>
              </w:r>
              <w:proofErr w:type="spellEnd"/>
            </w:hyperlink>
          </w:p>
        </w:tc>
        <w:tc>
          <w:tcPr>
            <w:tcW w:w="1382" w:type="dxa"/>
          </w:tcPr>
          <w:p w14:paraId="7AEBD17A" w14:textId="4973A439" w:rsidR="00AC6803" w:rsidRDefault="00230B4F" w:rsidP="009C0FE1">
            <w:pPr>
              <w:jc w:val="center"/>
            </w:pPr>
            <w:r>
              <w:t>6</w:t>
            </w:r>
          </w:p>
        </w:tc>
        <w:tc>
          <w:tcPr>
            <w:tcW w:w="1185" w:type="dxa"/>
          </w:tcPr>
          <w:p w14:paraId="43D02DFE" w14:textId="77777777" w:rsidR="00AC6803" w:rsidRDefault="00AC6803" w:rsidP="009C0FE1">
            <w:pPr>
              <w:jc w:val="center"/>
            </w:pPr>
            <w:r>
              <w:t>No</w:t>
            </w:r>
          </w:p>
        </w:tc>
        <w:tc>
          <w:tcPr>
            <w:tcW w:w="1382" w:type="dxa"/>
            <w:vAlign w:val="center"/>
          </w:tcPr>
          <w:p w14:paraId="24814477" w14:textId="08FA8960" w:rsidR="00AC6803" w:rsidRDefault="00230B4F" w:rsidP="00683F10">
            <w:pPr>
              <w:keepNext/>
              <w:jc w:val="center"/>
            </w:pPr>
            <w:r>
              <w:t>5</w:t>
            </w:r>
          </w:p>
        </w:tc>
      </w:tr>
    </w:tbl>
    <w:p w14:paraId="4A2432BF" w14:textId="7A6956FE" w:rsidR="00683F10" w:rsidRDefault="00683F10" w:rsidP="00683F10">
      <w:pPr>
        <w:pStyle w:val="Caption"/>
        <w:jc w:val="center"/>
      </w:pPr>
      <w:bookmarkStart w:id="74" w:name="_Ref525639528"/>
      <w:bookmarkStart w:id="75" w:name="_Ref525639538"/>
      <w:bookmarkStart w:id="76" w:name="_Toc525904475"/>
      <w:r>
        <w:t xml:space="preserve">Table </w:t>
      </w:r>
      <w:r w:rsidR="000B004F">
        <w:rPr>
          <w:noProof/>
        </w:rPr>
        <w:fldChar w:fldCharType="begin"/>
      </w:r>
      <w:r w:rsidR="000B004F">
        <w:rPr>
          <w:noProof/>
        </w:rPr>
        <w:instrText xml:space="preserve"> SEQ Table \* ARABIC </w:instrText>
      </w:r>
      <w:r w:rsidR="000B004F">
        <w:rPr>
          <w:noProof/>
        </w:rPr>
        <w:fldChar w:fldCharType="separate"/>
      </w:r>
      <w:r w:rsidR="005410B2">
        <w:rPr>
          <w:noProof/>
        </w:rPr>
        <w:t>11</w:t>
      </w:r>
      <w:r w:rsidR="000B004F">
        <w:rPr>
          <w:noProof/>
        </w:rPr>
        <w:fldChar w:fldCharType="end"/>
      </w:r>
      <w:bookmarkEnd w:id="74"/>
      <w:r>
        <w:t xml:space="preserve"> - </w:t>
      </w:r>
      <w:r w:rsidRPr="008C6950">
        <w:t xml:space="preserve">Operations on </w:t>
      </w:r>
      <w:r>
        <w:t>Plan</w:t>
      </w:r>
      <w:r w:rsidRPr="008C6950">
        <w:t xml:space="preserve"> objects</w:t>
      </w:r>
      <w:bookmarkEnd w:id="75"/>
      <w:bookmarkEnd w:id="76"/>
    </w:p>
    <w:p w14:paraId="4BF5DBFD" w14:textId="32054EC7" w:rsidR="00EF6AEE" w:rsidRPr="00943991" w:rsidRDefault="007C3BD3" w:rsidP="007C3BD3">
      <w:pPr>
        <w:rPr>
          <w:b/>
          <w:i/>
          <w:lang w:val="en-GB"/>
        </w:rPr>
      </w:pPr>
      <w:r w:rsidRPr="00943991">
        <w:rPr>
          <w:b/>
          <w:i/>
          <w:lang w:val="en-GB"/>
        </w:rPr>
        <w:t>Discussion Item</w:t>
      </w:r>
    </w:p>
    <w:p w14:paraId="10AC0848" w14:textId="0B3A1DE3" w:rsidR="00EF6AEE" w:rsidRDefault="00EF6AEE" w:rsidP="00EF6AEE">
      <w:pPr>
        <w:pStyle w:val="ListParagraph"/>
        <w:numPr>
          <w:ilvl w:val="0"/>
          <w:numId w:val="33"/>
        </w:numPr>
        <w:rPr>
          <w:i/>
          <w:lang w:val="en-GB"/>
        </w:rPr>
      </w:pPr>
      <w:proofErr w:type="spellStart"/>
      <w:proofErr w:type="gramStart"/>
      <w:r>
        <w:rPr>
          <w:i/>
          <w:lang w:val="en-GB"/>
        </w:rPr>
        <w:t>submitPlan</w:t>
      </w:r>
      <w:proofErr w:type="spellEnd"/>
      <w:proofErr w:type="gramEnd"/>
      <w:r>
        <w:rPr>
          <w:i/>
          <w:lang w:val="en-GB"/>
        </w:rPr>
        <w:t xml:space="preserve"> is used in the context of Planning Process Management and Plan Execution Management, where the operations are </w:t>
      </w:r>
      <w:proofErr w:type="spellStart"/>
      <w:r>
        <w:rPr>
          <w:i/>
          <w:lang w:val="en-GB"/>
        </w:rPr>
        <w:t>loadPlan</w:t>
      </w:r>
      <w:proofErr w:type="spellEnd"/>
      <w:r>
        <w:rPr>
          <w:i/>
          <w:lang w:val="en-GB"/>
        </w:rPr>
        <w:t xml:space="preserve"> and </w:t>
      </w:r>
      <w:proofErr w:type="spellStart"/>
      <w:r>
        <w:rPr>
          <w:i/>
          <w:lang w:val="en-GB"/>
        </w:rPr>
        <w:t>mergePlan</w:t>
      </w:r>
      <w:proofErr w:type="spellEnd"/>
      <w:r>
        <w:rPr>
          <w:i/>
          <w:lang w:val="en-GB"/>
        </w:rPr>
        <w:t>.</w:t>
      </w:r>
    </w:p>
    <w:p w14:paraId="0C68BEC9" w14:textId="309B291F" w:rsidR="00B72844" w:rsidRPr="00EF6AEE" w:rsidRDefault="00B72844" w:rsidP="00EF6AEE">
      <w:pPr>
        <w:pStyle w:val="ListParagraph"/>
        <w:numPr>
          <w:ilvl w:val="0"/>
          <w:numId w:val="33"/>
        </w:numPr>
        <w:rPr>
          <w:i/>
          <w:lang w:val="en-GB"/>
        </w:rPr>
      </w:pPr>
      <w:r w:rsidRPr="00EF6AEE">
        <w:rPr>
          <w:i/>
          <w:lang w:val="en-GB"/>
        </w:rPr>
        <w:t xml:space="preserve">Submitting a plan does not use </w:t>
      </w:r>
      <w:r w:rsidR="00EF6AEE" w:rsidRPr="00EF6AEE">
        <w:rPr>
          <w:i/>
          <w:lang w:val="en-GB"/>
        </w:rPr>
        <w:t xml:space="preserve">the planning request </w:t>
      </w:r>
      <w:proofErr w:type="gramStart"/>
      <w:r w:rsidR="00EF6AEE" w:rsidRPr="00EF6AEE">
        <w:rPr>
          <w:i/>
          <w:lang w:val="en-GB"/>
        </w:rPr>
        <w:t>structures?</w:t>
      </w:r>
      <w:proofErr w:type="gramEnd"/>
    </w:p>
    <w:p w14:paraId="6E3882B7" w14:textId="307C694B" w:rsidR="00677F2E" w:rsidRPr="00EF6AEE" w:rsidRDefault="00677F2E" w:rsidP="00EF6AEE">
      <w:pPr>
        <w:pStyle w:val="ListParagraph"/>
        <w:numPr>
          <w:ilvl w:val="0"/>
          <w:numId w:val="33"/>
        </w:numPr>
        <w:rPr>
          <w:lang w:val="en-GB"/>
        </w:rPr>
      </w:pPr>
      <w:proofErr w:type="spellStart"/>
      <w:proofErr w:type="gramStart"/>
      <w:r w:rsidRPr="00EF6AEE">
        <w:rPr>
          <w:i/>
          <w:lang w:val="en-GB"/>
        </w:rPr>
        <w:t>updatePlan</w:t>
      </w:r>
      <w:proofErr w:type="spellEnd"/>
      <w:proofErr w:type="gramEnd"/>
      <w:r w:rsidRPr="00EF6AEE">
        <w:rPr>
          <w:i/>
          <w:lang w:val="en-GB"/>
        </w:rPr>
        <w:t>: r</w:t>
      </w:r>
      <w:r w:rsidR="00250A01">
        <w:rPr>
          <w:i/>
          <w:lang w:val="en-GB"/>
        </w:rPr>
        <w:t>eplaces existing plan.</w:t>
      </w:r>
    </w:p>
    <w:p w14:paraId="35EFCA38" w14:textId="53A666AB" w:rsidR="001B2370" w:rsidRPr="00EF6AEE" w:rsidRDefault="001B2370" w:rsidP="00EF6AEE">
      <w:pPr>
        <w:pStyle w:val="ListParagraph"/>
        <w:numPr>
          <w:ilvl w:val="0"/>
          <w:numId w:val="33"/>
        </w:numPr>
        <w:rPr>
          <w:lang w:val="en-GB"/>
        </w:rPr>
      </w:pPr>
      <w:r w:rsidRPr="00EF6AEE">
        <w:rPr>
          <w:lang w:val="en-GB"/>
        </w:rPr>
        <w:br w:type="page"/>
      </w:r>
    </w:p>
    <w:p w14:paraId="14EB4429" w14:textId="4B2D87E8" w:rsidR="00773479" w:rsidRDefault="001B2370" w:rsidP="008662D9">
      <w:pPr>
        <w:pStyle w:val="Heading2"/>
        <w:rPr>
          <w:lang w:val="en-GB"/>
        </w:rPr>
      </w:pPr>
      <w:bookmarkStart w:id="77" w:name="_Ref525635317"/>
      <w:bookmarkStart w:id="78" w:name="_Toc526174172"/>
      <w:r>
        <w:rPr>
          <w:lang w:val="en-GB"/>
        </w:rPr>
        <w:lastRenderedPageBreak/>
        <w:t xml:space="preserve">Process: </w:t>
      </w:r>
      <w:r w:rsidR="00D20C51">
        <w:rPr>
          <w:lang w:val="en-GB"/>
        </w:rPr>
        <w:t>Plan</w:t>
      </w:r>
      <w:r w:rsidR="00773479">
        <w:rPr>
          <w:lang w:val="en-GB"/>
        </w:rPr>
        <w:t xml:space="preserve"> Distribution</w:t>
      </w:r>
      <w:bookmarkEnd w:id="77"/>
      <w:bookmarkEnd w:id="78"/>
    </w:p>
    <w:p w14:paraId="20A2A0FA" w14:textId="6280626B" w:rsidR="00773479" w:rsidRDefault="00D70F50" w:rsidP="00773479">
      <w:pPr>
        <w:pStyle w:val="BodytextJustified"/>
        <w:rPr>
          <w:lang w:val="en-GB"/>
        </w:rPr>
      </w:pPr>
      <w:r>
        <w:rPr>
          <w:lang w:val="en-GB"/>
        </w:rPr>
        <w:t>Operations for getting a plan</w:t>
      </w:r>
      <w:r w:rsidR="00773479" w:rsidRPr="00A3377B">
        <w:rPr>
          <w:lang w:val="en-GB"/>
        </w:rPr>
        <w:t>.</w:t>
      </w:r>
    </w:p>
    <w:p w14:paraId="1A06669F" w14:textId="77777777" w:rsidR="00773479" w:rsidRDefault="00773479" w:rsidP="00773479">
      <w:pPr>
        <w:pStyle w:val="BodytextJustified"/>
        <w:rPr>
          <w:lang w:val="en-GB"/>
        </w:rPr>
      </w:pPr>
    </w:p>
    <w:p w14:paraId="029BA666" w14:textId="77777777" w:rsidR="00773479" w:rsidRDefault="00773479" w:rsidP="00773479">
      <w:pPr>
        <w:pStyle w:val="BodytextJustified"/>
        <w:rPr>
          <w:lang w:val="en-GB"/>
        </w:rPr>
      </w:pPr>
      <w:r>
        <w:rPr>
          <w:lang w:val="en-GB"/>
        </w:rPr>
        <w:t>Capabilities:</w:t>
      </w:r>
    </w:p>
    <w:p w14:paraId="0B0370F5" w14:textId="1642A3E2" w:rsidR="000A05A1" w:rsidRDefault="000A05A1" w:rsidP="000A05A1">
      <w:pPr>
        <w:pStyle w:val="BodytextJustified"/>
        <w:numPr>
          <w:ilvl w:val="0"/>
          <w:numId w:val="34"/>
        </w:numPr>
        <w:spacing w:before="240"/>
        <w:rPr>
          <w:lang w:val="en-GB"/>
        </w:rPr>
      </w:pPr>
      <w:r>
        <w:rPr>
          <w:lang w:val="en-GB"/>
        </w:rPr>
        <w:t>List available plans.</w:t>
      </w:r>
    </w:p>
    <w:p w14:paraId="1595DFBC" w14:textId="20B22209" w:rsidR="000A05A1" w:rsidRDefault="000A05A1" w:rsidP="000A05A1">
      <w:pPr>
        <w:pStyle w:val="BodytextJustified"/>
        <w:numPr>
          <w:ilvl w:val="0"/>
          <w:numId w:val="34"/>
        </w:numPr>
        <w:rPr>
          <w:lang w:val="en-GB"/>
        </w:rPr>
      </w:pPr>
      <w:r>
        <w:rPr>
          <w:lang w:val="en-GB"/>
        </w:rPr>
        <w:t>Get plan and plan status.</w:t>
      </w:r>
    </w:p>
    <w:p w14:paraId="32CDEAB6" w14:textId="6CD0658B" w:rsidR="000A05A1" w:rsidRPr="000A05A1" w:rsidRDefault="000A05A1" w:rsidP="000A05A1">
      <w:pPr>
        <w:pStyle w:val="BodytextJustified"/>
        <w:numPr>
          <w:ilvl w:val="0"/>
          <w:numId w:val="34"/>
        </w:numPr>
        <w:rPr>
          <w:lang w:val="en-GB"/>
        </w:rPr>
      </w:pPr>
      <w:r>
        <w:rPr>
          <w:lang w:val="en-GB"/>
        </w:rPr>
        <w:t>Subscribe to plan and plan status updates.</w:t>
      </w:r>
    </w:p>
    <w:p w14:paraId="775EC07C" w14:textId="77777777" w:rsidR="00773479" w:rsidRDefault="00773479" w:rsidP="00773479">
      <w:pPr>
        <w:pStyle w:val="BodytextJustified"/>
        <w:ind w:left="720"/>
        <w:rPr>
          <w:lang w:val="en-GB"/>
        </w:rPr>
      </w:pPr>
    </w:p>
    <w:p w14:paraId="323B7DA0" w14:textId="438D7834" w:rsidR="000A05A1" w:rsidRDefault="000A05A1" w:rsidP="00A80D92">
      <w:pPr>
        <w:pStyle w:val="BodytextJustified"/>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801"/>
        <w:gridCol w:w="1382"/>
        <w:gridCol w:w="1185"/>
        <w:gridCol w:w="1382"/>
      </w:tblGrid>
      <w:tr w:rsidR="00AC6803" w14:paraId="1CF64928" w14:textId="77777777" w:rsidTr="009C0FE1">
        <w:tc>
          <w:tcPr>
            <w:tcW w:w="2250" w:type="dxa"/>
            <w:shd w:val="clear" w:color="auto" w:fill="00CCFF"/>
          </w:tcPr>
          <w:p w14:paraId="1AC94CE0" w14:textId="77777777" w:rsidR="00AC6803" w:rsidRDefault="00AC6803" w:rsidP="009C0FE1">
            <w:pPr>
              <w:jc w:val="center"/>
            </w:pPr>
            <w:r>
              <w:t>Interaction Pattern</w:t>
            </w:r>
          </w:p>
        </w:tc>
        <w:tc>
          <w:tcPr>
            <w:tcW w:w="2801" w:type="dxa"/>
            <w:shd w:val="clear" w:color="auto" w:fill="00CCFF"/>
          </w:tcPr>
          <w:p w14:paraId="3796DADB" w14:textId="77777777" w:rsidR="00AC6803" w:rsidRDefault="00AC6803" w:rsidP="009C0FE1">
            <w:pPr>
              <w:jc w:val="center"/>
            </w:pPr>
            <w:r>
              <w:t>Operation Identifier</w:t>
            </w:r>
          </w:p>
        </w:tc>
        <w:tc>
          <w:tcPr>
            <w:tcW w:w="1382" w:type="dxa"/>
            <w:shd w:val="clear" w:color="auto" w:fill="00CCFF"/>
          </w:tcPr>
          <w:p w14:paraId="3156E737" w14:textId="77777777" w:rsidR="00AC6803" w:rsidRDefault="00AC6803" w:rsidP="009C0FE1">
            <w:pPr>
              <w:jc w:val="center"/>
            </w:pPr>
            <w:r>
              <w:t>Operation Number</w:t>
            </w:r>
          </w:p>
        </w:tc>
        <w:tc>
          <w:tcPr>
            <w:tcW w:w="1185" w:type="dxa"/>
            <w:shd w:val="clear" w:color="auto" w:fill="00CCFF"/>
          </w:tcPr>
          <w:p w14:paraId="6DF0F2C8" w14:textId="77777777" w:rsidR="00AC6803" w:rsidRDefault="00AC6803" w:rsidP="009C0FE1">
            <w:pPr>
              <w:jc w:val="center"/>
            </w:pPr>
            <w:r>
              <w:t>Support in Replay</w:t>
            </w:r>
          </w:p>
        </w:tc>
        <w:tc>
          <w:tcPr>
            <w:tcW w:w="1382" w:type="dxa"/>
            <w:shd w:val="clear" w:color="auto" w:fill="00CCFF"/>
          </w:tcPr>
          <w:p w14:paraId="4F9EDFA3" w14:textId="77777777" w:rsidR="00AC6803" w:rsidRDefault="00AC6803" w:rsidP="009C0FE1">
            <w:pPr>
              <w:jc w:val="center"/>
            </w:pPr>
            <w:r>
              <w:t>Capability Set</w:t>
            </w:r>
          </w:p>
        </w:tc>
      </w:tr>
      <w:tr w:rsidR="00AC6803" w14:paraId="7858A1C2" w14:textId="77777777" w:rsidTr="009C0FE1">
        <w:tc>
          <w:tcPr>
            <w:tcW w:w="2250" w:type="dxa"/>
          </w:tcPr>
          <w:p w14:paraId="2F614E50" w14:textId="77777777" w:rsidR="00AC6803" w:rsidRDefault="00AC6803" w:rsidP="009C0FE1">
            <w:pPr>
              <w:jc w:val="center"/>
            </w:pPr>
            <w:r>
              <w:t>REQUEST</w:t>
            </w:r>
          </w:p>
        </w:tc>
        <w:tc>
          <w:tcPr>
            <w:tcW w:w="2801" w:type="dxa"/>
          </w:tcPr>
          <w:p w14:paraId="4306112E" w14:textId="77777777" w:rsidR="00AC6803" w:rsidRDefault="00C22A94" w:rsidP="009C0FE1">
            <w:pPr>
              <w:jc w:val="center"/>
            </w:pPr>
            <w:hyperlink w:anchor="_OPERATION_PlanDistribution_listPlans" w:history="1">
              <w:proofErr w:type="spellStart"/>
              <w:r w:rsidR="00AC6803">
                <w:rPr>
                  <w:rStyle w:val="Hyperlink"/>
                </w:rPr>
                <w:t>listPlans</w:t>
              </w:r>
              <w:proofErr w:type="spellEnd"/>
            </w:hyperlink>
          </w:p>
        </w:tc>
        <w:tc>
          <w:tcPr>
            <w:tcW w:w="1382" w:type="dxa"/>
          </w:tcPr>
          <w:p w14:paraId="5ACDDB70" w14:textId="77777777" w:rsidR="00AC6803" w:rsidRDefault="00AC6803" w:rsidP="009C0FE1">
            <w:pPr>
              <w:jc w:val="center"/>
            </w:pPr>
            <w:r>
              <w:t>1</w:t>
            </w:r>
          </w:p>
        </w:tc>
        <w:tc>
          <w:tcPr>
            <w:tcW w:w="1185" w:type="dxa"/>
          </w:tcPr>
          <w:p w14:paraId="26684DB4" w14:textId="77777777" w:rsidR="00AC6803" w:rsidRDefault="00AC6803" w:rsidP="009C0FE1">
            <w:pPr>
              <w:jc w:val="center"/>
            </w:pPr>
            <w:r>
              <w:t>No</w:t>
            </w:r>
          </w:p>
        </w:tc>
        <w:tc>
          <w:tcPr>
            <w:tcW w:w="1382" w:type="dxa"/>
            <w:vMerge w:val="restart"/>
            <w:vAlign w:val="center"/>
          </w:tcPr>
          <w:p w14:paraId="0A79A918" w14:textId="77777777" w:rsidR="00AC6803" w:rsidRDefault="00AC6803" w:rsidP="009C0FE1">
            <w:pPr>
              <w:jc w:val="center"/>
            </w:pPr>
            <w:r>
              <w:t>1</w:t>
            </w:r>
          </w:p>
        </w:tc>
      </w:tr>
      <w:tr w:rsidR="00AC6803" w14:paraId="5C08A683" w14:textId="77777777" w:rsidTr="009C0FE1">
        <w:tc>
          <w:tcPr>
            <w:tcW w:w="2250" w:type="dxa"/>
          </w:tcPr>
          <w:p w14:paraId="7B427779" w14:textId="77777777" w:rsidR="00AC6803" w:rsidRDefault="00AC6803" w:rsidP="009C0FE1">
            <w:pPr>
              <w:jc w:val="center"/>
            </w:pPr>
            <w:r>
              <w:t>REQUEST</w:t>
            </w:r>
          </w:p>
        </w:tc>
        <w:tc>
          <w:tcPr>
            <w:tcW w:w="2801" w:type="dxa"/>
          </w:tcPr>
          <w:p w14:paraId="3FEE61A8" w14:textId="77777777" w:rsidR="00AC6803" w:rsidRDefault="00C22A94" w:rsidP="009C0FE1">
            <w:pPr>
              <w:jc w:val="center"/>
            </w:pPr>
            <w:hyperlink w:anchor="_OPERATION_PlanDistribution_getPlan" w:history="1">
              <w:proofErr w:type="spellStart"/>
              <w:r w:rsidR="00AC6803">
                <w:rPr>
                  <w:rStyle w:val="Hyperlink"/>
                </w:rPr>
                <w:t>getPlan</w:t>
              </w:r>
              <w:proofErr w:type="spellEnd"/>
            </w:hyperlink>
          </w:p>
        </w:tc>
        <w:tc>
          <w:tcPr>
            <w:tcW w:w="1382" w:type="dxa"/>
          </w:tcPr>
          <w:p w14:paraId="372537E2" w14:textId="77777777" w:rsidR="00AC6803" w:rsidRDefault="00AC6803" w:rsidP="009C0FE1">
            <w:pPr>
              <w:jc w:val="center"/>
            </w:pPr>
            <w:r>
              <w:t>2</w:t>
            </w:r>
          </w:p>
        </w:tc>
        <w:tc>
          <w:tcPr>
            <w:tcW w:w="1185" w:type="dxa"/>
          </w:tcPr>
          <w:p w14:paraId="29DDA861" w14:textId="77777777" w:rsidR="00AC6803" w:rsidRDefault="00AC6803" w:rsidP="009C0FE1">
            <w:pPr>
              <w:jc w:val="center"/>
            </w:pPr>
            <w:r>
              <w:t>No</w:t>
            </w:r>
          </w:p>
        </w:tc>
        <w:tc>
          <w:tcPr>
            <w:tcW w:w="1382" w:type="dxa"/>
            <w:vMerge w:val="restart"/>
            <w:vAlign w:val="center"/>
          </w:tcPr>
          <w:p w14:paraId="37914B75" w14:textId="77777777" w:rsidR="00AC6803" w:rsidRDefault="00AC6803" w:rsidP="009C0FE1">
            <w:pPr>
              <w:jc w:val="center"/>
            </w:pPr>
            <w:r>
              <w:t>2</w:t>
            </w:r>
          </w:p>
        </w:tc>
      </w:tr>
      <w:tr w:rsidR="00AC6803" w14:paraId="4B12147F" w14:textId="77777777" w:rsidTr="009C0FE1">
        <w:tc>
          <w:tcPr>
            <w:tcW w:w="2250" w:type="dxa"/>
          </w:tcPr>
          <w:p w14:paraId="52E8D5B7" w14:textId="77777777" w:rsidR="00AC6803" w:rsidRDefault="00AC6803" w:rsidP="009C0FE1">
            <w:pPr>
              <w:jc w:val="center"/>
            </w:pPr>
            <w:r>
              <w:t>REQUEST</w:t>
            </w:r>
          </w:p>
        </w:tc>
        <w:tc>
          <w:tcPr>
            <w:tcW w:w="2801" w:type="dxa"/>
          </w:tcPr>
          <w:p w14:paraId="495BBD6C" w14:textId="77777777" w:rsidR="00AC6803" w:rsidRDefault="00C22A94" w:rsidP="009C0FE1">
            <w:pPr>
              <w:jc w:val="center"/>
            </w:pPr>
            <w:hyperlink w:anchor="_OPERATION_PlanDistribution_getPlanStatus" w:history="1">
              <w:proofErr w:type="spellStart"/>
              <w:r w:rsidR="00AC6803">
                <w:rPr>
                  <w:rStyle w:val="Hyperlink"/>
                </w:rPr>
                <w:t>getPlanStatus</w:t>
              </w:r>
              <w:proofErr w:type="spellEnd"/>
            </w:hyperlink>
          </w:p>
        </w:tc>
        <w:tc>
          <w:tcPr>
            <w:tcW w:w="1382" w:type="dxa"/>
          </w:tcPr>
          <w:p w14:paraId="5F7EC04F" w14:textId="77777777" w:rsidR="00AC6803" w:rsidRDefault="00AC6803" w:rsidP="009C0FE1">
            <w:pPr>
              <w:jc w:val="center"/>
            </w:pPr>
            <w:r>
              <w:t>4</w:t>
            </w:r>
          </w:p>
        </w:tc>
        <w:tc>
          <w:tcPr>
            <w:tcW w:w="1185" w:type="dxa"/>
          </w:tcPr>
          <w:p w14:paraId="1CA47C01" w14:textId="77777777" w:rsidR="00AC6803" w:rsidRDefault="00AC6803" w:rsidP="009C0FE1">
            <w:pPr>
              <w:jc w:val="center"/>
            </w:pPr>
            <w:r>
              <w:t>No</w:t>
            </w:r>
          </w:p>
        </w:tc>
        <w:tc>
          <w:tcPr>
            <w:tcW w:w="1382" w:type="dxa"/>
            <w:vAlign w:val="center"/>
          </w:tcPr>
          <w:p w14:paraId="6D35FC04" w14:textId="77777777" w:rsidR="00AC6803" w:rsidRDefault="00AC6803" w:rsidP="009C0FE1">
            <w:pPr>
              <w:jc w:val="center"/>
            </w:pPr>
            <w:r>
              <w:t>3</w:t>
            </w:r>
          </w:p>
        </w:tc>
      </w:tr>
      <w:tr w:rsidR="00AC6803" w14:paraId="08C5C1F5" w14:textId="77777777" w:rsidTr="009C0FE1">
        <w:tc>
          <w:tcPr>
            <w:tcW w:w="2250" w:type="dxa"/>
          </w:tcPr>
          <w:p w14:paraId="292FED1B" w14:textId="77777777" w:rsidR="00AC6803" w:rsidRDefault="00AC6803" w:rsidP="009C0FE1">
            <w:pPr>
              <w:jc w:val="center"/>
            </w:pPr>
            <w:r>
              <w:t>PUBLISH-SUBSCRIBE</w:t>
            </w:r>
          </w:p>
        </w:tc>
        <w:tc>
          <w:tcPr>
            <w:tcW w:w="2801" w:type="dxa"/>
          </w:tcPr>
          <w:p w14:paraId="2EA7FD3A" w14:textId="77777777" w:rsidR="00AC6803" w:rsidRDefault="00C22A94" w:rsidP="009C0FE1">
            <w:pPr>
              <w:jc w:val="center"/>
            </w:pPr>
            <w:hyperlink w:anchor="_OPERATION_PlanDistribution_monitorPlanStatuses" w:history="1">
              <w:proofErr w:type="spellStart"/>
              <w:r w:rsidR="00AC6803">
                <w:rPr>
                  <w:rStyle w:val="Hyperlink"/>
                </w:rPr>
                <w:t>monitorPlanStatuses</w:t>
              </w:r>
              <w:proofErr w:type="spellEnd"/>
            </w:hyperlink>
          </w:p>
        </w:tc>
        <w:tc>
          <w:tcPr>
            <w:tcW w:w="1382" w:type="dxa"/>
          </w:tcPr>
          <w:p w14:paraId="7DAA5A6E" w14:textId="1D7FA4A6" w:rsidR="00AC6803" w:rsidRDefault="00571B57" w:rsidP="009C0FE1">
            <w:pPr>
              <w:jc w:val="center"/>
            </w:pPr>
            <w:r>
              <w:t>5</w:t>
            </w:r>
          </w:p>
        </w:tc>
        <w:tc>
          <w:tcPr>
            <w:tcW w:w="1185" w:type="dxa"/>
          </w:tcPr>
          <w:p w14:paraId="0B5C2F4A" w14:textId="77777777" w:rsidR="00AC6803" w:rsidRDefault="00AC6803" w:rsidP="009C0FE1">
            <w:pPr>
              <w:jc w:val="center"/>
            </w:pPr>
            <w:r>
              <w:t>No</w:t>
            </w:r>
          </w:p>
        </w:tc>
        <w:tc>
          <w:tcPr>
            <w:tcW w:w="1382" w:type="dxa"/>
            <w:vAlign w:val="center"/>
          </w:tcPr>
          <w:p w14:paraId="6A8EF123" w14:textId="4C3F9D37" w:rsidR="00AC6803" w:rsidRDefault="00571B57" w:rsidP="00683F10">
            <w:pPr>
              <w:keepNext/>
              <w:jc w:val="center"/>
            </w:pPr>
            <w:r>
              <w:t>4</w:t>
            </w:r>
          </w:p>
        </w:tc>
      </w:tr>
    </w:tbl>
    <w:p w14:paraId="38F9D202" w14:textId="76F971A9" w:rsidR="00AF289D" w:rsidRDefault="00683F10" w:rsidP="00683F10">
      <w:pPr>
        <w:pStyle w:val="Caption"/>
        <w:jc w:val="center"/>
        <w:rPr>
          <w:lang w:val="en-GB"/>
        </w:rPr>
      </w:pPr>
      <w:bookmarkStart w:id="79" w:name="_Ref525638903"/>
      <w:bookmarkStart w:id="80" w:name="_Toc525904476"/>
      <w:r>
        <w:t xml:space="preserve">Table </w:t>
      </w:r>
      <w:r w:rsidR="000B004F">
        <w:rPr>
          <w:noProof/>
        </w:rPr>
        <w:fldChar w:fldCharType="begin"/>
      </w:r>
      <w:r w:rsidR="000B004F">
        <w:rPr>
          <w:noProof/>
        </w:rPr>
        <w:instrText xml:space="preserve"> SEQ Table \* ARABIC </w:instrText>
      </w:r>
      <w:r w:rsidR="000B004F">
        <w:rPr>
          <w:noProof/>
        </w:rPr>
        <w:fldChar w:fldCharType="separate"/>
      </w:r>
      <w:r w:rsidR="005410B2">
        <w:rPr>
          <w:noProof/>
        </w:rPr>
        <w:t>12</w:t>
      </w:r>
      <w:r w:rsidR="000B004F">
        <w:rPr>
          <w:noProof/>
        </w:rPr>
        <w:fldChar w:fldCharType="end"/>
      </w:r>
      <w:bookmarkEnd w:id="79"/>
      <w:r>
        <w:t xml:space="preserve"> - </w:t>
      </w:r>
      <w:r w:rsidRPr="003A1B86">
        <w:t xml:space="preserve">Operations for </w:t>
      </w:r>
      <w:r>
        <w:t>Plan distribution</w:t>
      </w:r>
      <w:bookmarkEnd w:id="80"/>
    </w:p>
    <w:p w14:paraId="62FA6DCB" w14:textId="05B955B2" w:rsidR="00AF289D" w:rsidRDefault="00BA3E7C" w:rsidP="001E278F">
      <w:pPr>
        <w:pStyle w:val="BodytextJustified"/>
        <w:rPr>
          <w:lang w:val="en-GB"/>
        </w:rPr>
      </w:pPr>
      <w:proofErr w:type="spellStart"/>
      <w:proofErr w:type="gramStart"/>
      <w:r w:rsidRPr="00BA3E7C">
        <w:rPr>
          <w:b/>
          <w:lang w:val="en-GB"/>
        </w:rPr>
        <w:t>listPlans</w:t>
      </w:r>
      <w:proofErr w:type="spellEnd"/>
      <w:proofErr w:type="gramEnd"/>
      <w:r>
        <w:rPr>
          <w:lang w:val="en-GB"/>
        </w:rPr>
        <w:t xml:space="preserve">: </w:t>
      </w:r>
      <w:r>
        <w:t>[</w:t>
      </w:r>
      <w:hyperlink w:anchor="References" w:history="1">
        <w:r w:rsidRPr="00B97D04">
          <w:rPr>
            <w:rStyle w:val="Hyperlink"/>
            <w:lang w:val="en-GB"/>
          </w:rPr>
          <w:t>MP-</w:t>
        </w:r>
        <w:r>
          <w:rPr>
            <w:rStyle w:val="Hyperlink"/>
            <w:lang w:val="en-GB"/>
          </w:rPr>
          <w:t>SA</w:t>
        </w:r>
      </w:hyperlink>
      <w:r>
        <w:t xml:space="preserve">] </w:t>
      </w:r>
      <w:r w:rsidRPr="00BA3E7C">
        <w:rPr>
          <w:lang w:val="en-GB"/>
        </w:rPr>
        <w:t>Returns a list of available Plans (subject to filter: All, by Domain, by Status, by Predecessor)</w:t>
      </w:r>
      <w:r>
        <w:rPr>
          <w:lang w:val="en-GB"/>
        </w:rPr>
        <w:t>.</w:t>
      </w:r>
    </w:p>
    <w:p w14:paraId="47391F92" w14:textId="77777777" w:rsidR="0088571F" w:rsidRDefault="0088571F" w:rsidP="001E278F">
      <w:pPr>
        <w:pStyle w:val="BodytextJustified"/>
        <w:rPr>
          <w:lang w:val="en-GB"/>
        </w:rPr>
      </w:pPr>
    </w:p>
    <w:p w14:paraId="13F39822" w14:textId="77777777" w:rsidR="007C3BD3" w:rsidRPr="00943991" w:rsidRDefault="007C3BD3" w:rsidP="007C3BD3">
      <w:pPr>
        <w:rPr>
          <w:b/>
          <w:i/>
          <w:lang w:val="en-GB"/>
        </w:rPr>
      </w:pPr>
      <w:r w:rsidRPr="00943991">
        <w:rPr>
          <w:b/>
          <w:i/>
          <w:lang w:val="en-GB"/>
        </w:rPr>
        <w:t>Discussion Item</w:t>
      </w:r>
    </w:p>
    <w:p w14:paraId="38867E4F" w14:textId="40740A76" w:rsidR="00626807" w:rsidRPr="00C91AA5" w:rsidRDefault="00C91AA5" w:rsidP="00C22A94">
      <w:pPr>
        <w:pStyle w:val="BodytextJustified"/>
        <w:numPr>
          <w:ilvl w:val="0"/>
          <w:numId w:val="44"/>
        </w:numPr>
        <w:rPr>
          <w:i/>
          <w:lang w:val="en-GB"/>
        </w:rPr>
      </w:pPr>
      <w:proofErr w:type="gramStart"/>
      <w:r w:rsidRPr="00C91AA5">
        <w:rPr>
          <w:i/>
        </w:rPr>
        <w:t>Add o</w:t>
      </w:r>
      <w:r w:rsidR="00626807" w:rsidRPr="00C91AA5">
        <w:rPr>
          <w:i/>
        </w:rPr>
        <w:t xml:space="preserve">peration </w:t>
      </w:r>
      <w:proofErr w:type="spellStart"/>
      <w:r w:rsidR="00626807" w:rsidRPr="00C91AA5">
        <w:rPr>
          <w:i/>
        </w:rPr>
        <w:t>subscribeToPlan</w:t>
      </w:r>
      <w:proofErr w:type="spellEnd"/>
      <w:r w:rsidRPr="00C91AA5">
        <w:rPr>
          <w:i/>
        </w:rPr>
        <w:t>?</w:t>
      </w:r>
      <w:proofErr w:type="gramEnd"/>
      <w:r w:rsidRPr="00C91AA5">
        <w:rPr>
          <w:i/>
        </w:rPr>
        <w:t xml:space="preserve"> </w:t>
      </w:r>
      <w:r w:rsidRPr="00C91AA5">
        <w:rPr>
          <w:i/>
          <w:lang w:val="en-GB"/>
        </w:rPr>
        <w:t xml:space="preserve">As </w:t>
      </w:r>
      <w:r w:rsidR="00626807" w:rsidRPr="00C91AA5">
        <w:rPr>
          <w:i/>
          <w:lang w:val="en-GB"/>
        </w:rPr>
        <w:t xml:space="preserve">a shortcut for </w:t>
      </w:r>
      <w:proofErr w:type="spellStart"/>
      <w:r w:rsidR="00626807" w:rsidRPr="00C91AA5">
        <w:rPr>
          <w:i/>
          <w:lang w:val="en-GB"/>
        </w:rPr>
        <w:t>monitorPlanStatuses</w:t>
      </w:r>
      <w:proofErr w:type="spellEnd"/>
      <w:r w:rsidR="00626807" w:rsidRPr="00C91AA5">
        <w:rPr>
          <w:i/>
          <w:lang w:val="en-GB"/>
        </w:rPr>
        <w:t xml:space="preserve"> + </w:t>
      </w:r>
      <w:proofErr w:type="spellStart"/>
      <w:r w:rsidR="00626807" w:rsidRPr="00C91AA5">
        <w:rPr>
          <w:i/>
          <w:lang w:val="en-GB"/>
        </w:rPr>
        <w:t>getPlan</w:t>
      </w:r>
      <w:proofErr w:type="spellEnd"/>
      <w:r w:rsidR="00626807" w:rsidRPr="00C91AA5">
        <w:rPr>
          <w:i/>
          <w:lang w:val="en-GB"/>
        </w:rPr>
        <w:t>.</w:t>
      </w:r>
    </w:p>
    <w:p w14:paraId="507B4370" w14:textId="03F8E3C0" w:rsidR="001E278F" w:rsidRPr="00C91AA5" w:rsidRDefault="00E26DCF" w:rsidP="00C91AA5">
      <w:pPr>
        <w:pStyle w:val="BodytextJustified"/>
        <w:numPr>
          <w:ilvl w:val="0"/>
          <w:numId w:val="44"/>
        </w:numPr>
        <w:rPr>
          <w:i/>
          <w:lang w:val="en-GB"/>
        </w:rPr>
      </w:pPr>
      <w:r w:rsidRPr="00C91AA5">
        <w:rPr>
          <w:i/>
          <w:lang w:val="en-GB"/>
        </w:rPr>
        <w:t xml:space="preserve">Should there be </w:t>
      </w:r>
      <w:r w:rsidR="00F203E1" w:rsidRPr="00C91AA5">
        <w:rPr>
          <w:i/>
          <w:lang w:val="en-GB"/>
        </w:rPr>
        <w:t xml:space="preserve">a </w:t>
      </w:r>
      <w:r w:rsidRPr="00C91AA5">
        <w:rPr>
          <w:i/>
          <w:lang w:val="en-GB"/>
        </w:rPr>
        <w:t>p</w:t>
      </w:r>
      <w:r w:rsidR="001E278F" w:rsidRPr="00C91AA5">
        <w:rPr>
          <w:i/>
          <w:lang w:val="en-GB"/>
        </w:rPr>
        <w:t>lan</w:t>
      </w:r>
      <w:r w:rsidRPr="00C91AA5">
        <w:rPr>
          <w:i/>
          <w:lang w:val="en-GB"/>
        </w:rPr>
        <w:t xml:space="preserve">ning product management, e.g. </w:t>
      </w:r>
      <w:r w:rsidR="001E278F" w:rsidRPr="00C91AA5">
        <w:rPr>
          <w:i/>
          <w:lang w:val="en-GB"/>
        </w:rPr>
        <w:t>ground vs on-board schedule</w:t>
      </w:r>
      <w:r w:rsidRPr="00C91AA5">
        <w:rPr>
          <w:i/>
          <w:lang w:val="en-GB"/>
        </w:rPr>
        <w:t xml:space="preserve"> generated from a Plan</w:t>
      </w:r>
      <w:r w:rsidR="001E278F" w:rsidRPr="00C91AA5">
        <w:rPr>
          <w:i/>
          <w:lang w:val="en-GB"/>
        </w:rPr>
        <w:t>?</w:t>
      </w:r>
      <w:r w:rsidRPr="00C91AA5">
        <w:rPr>
          <w:i/>
          <w:lang w:val="en-GB"/>
        </w:rPr>
        <w:t xml:space="preserve"> </w:t>
      </w:r>
      <w:proofErr w:type="gramStart"/>
      <w:r w:rsidRPr="00C91AA5">
        <w:rPr>
          <w:i/>
          <w:lang w:val="en-GB"/>
        </w:rPr>
        <w:t>And</w:t>
      </w:r>
      <w:proofErr w:type="gramEnd"/>
      <w:r w:rsidRPr="00C91AA5">
        <w:rPr>
          <w:i/>
          <w:lang w:val="en-GB"/>
        </w:rPr>
        <w:t xml:space="preserve"> status constants for the planning product (</w:t>
      </w:r>
      <w:r w:rsidR="00F203E1" w:rsidRPr="00C91AA5">
        <w:rPr>
          <w:i/>
          <w:lang w:val="en-GB"/>
        </w:rPr>
        <w:t xml:space="preserve">Same as </w:t>
      </w:r>
      <w:proofErr w:type="spellStart"/>
      <w:r w:rsidR="00F203E1" w:rsidRPr="00C91AA5">
        <w:rPr>
          <w:i/>
          <w:lang w:val="en-GB"/>
        </w:rPr>
        <w:t>RequestStatus</w:t>
      </w:r>
      <w:proofErr w:type="spellEnd"/>
      <w:r w:rsidRPr="00C91AA5">
        <w:rPr>
          <w:i/>
          <w:lang w:val="en-GB"/>
        </w:rPr>
        <w:t>)?</w:t>
      </w:r>
    </w:p>
    <w:p w14:paraId="27D9FB43" w14:textId="3EC21487" w:rsidR="00BF720E" w:rsidRDefault="009C326A" w:rsidP="00C91AA5">
      <w:pPr>
        <w:pStyle w:val="BodytextJustified"/>
        <w:numPr>
          <w:ilvl w:val="0"/>
          <w:numId w:val="44"/>
        </w:numPr>
      </w:pPr>
      <w:r w:rsidRPr="00C91AA5">
        <w:rPr>
          <w:i/>
        </w:rPr>
        <w:t>Some</w:t>
      </w:r>
      <w:r w:rsidR="001E278F" w:rsidRPr="00C91AA5">
        <w:rPr>
          <w:i/>
        </w:rPr>
        <w:t xml:space="preserve"> operations overlap with </w:t>
      </w:r>
      <w:r w:rsidR="00D03DB4" w:rsidRPr="00C91AA5">
        <w:rPr>
          <w:i/>
        </w:rPr>
        <w:fldChar w:fldCharType="begin"/>
      </w:r>
      <w:r w:rsidR="00D03DB4" w:rsidRPr="00C91AA5">
        <w:rPr>
          <w:i/>
        </w:rPr>
        <w:instrText xml:space="preserve"> REF _Ref525639538 \h </w:instrText>
      </w:r>
      <w:r w:rsidR="00C91AA5">
        <w:rPr>
          <w:i/>
        </w:rPr>
        <w:instrText xml:space="preserve"> \* MERGEFORMAT </w:instrText>
      </w:r>
      <w:r w:rsidR="00D03DB4" w:rsidRPr="00C91AA5">
        <w:rPr>
          <w:i/>
        </w:rPr>
      </w:r>
      <w:r w:rsidR="00D03DB4" w:rsidRPr="00C91AA5">
        <w:rPr>
          <w:i/>
        </w:rPr>
        <w:fldChar w:fldCharType="separate"/>
      </w:r>
      <w:r w:rsidR="005410B2" w:rsidRPr="005410B2">
        <w:rPr>
          <w:i/>
        </w:rPr>
        <w:t xml:space="preserve">Table </w:t>
      </w:r>
      <w:r w:rsidR="005410B2" w:rsidRPr="005410B2">
        <w:rPr>
          <w:i/>
          <w:noProof/>
        </w:rPr>
        <w:t>11</w:t>
      </w:r>
      <w:r w:rsidR="005410B2" w:rsidRPr="005410B2">
        <w:rPr>
          <w:i/>
        </w:rPr>
        <w:t xml:space="preserve"> - Operations on Plan objects</w:t>
      </w:r>
      <w:r w:rsidR="00D03DB4" w:rsidRPr="00C91AA5">
        <w:rPr>
          <w:i/>
        </w:rPr>
        <w:fldChar w:fldCharType="end"/>
      </w:r>
      <w:r w:rsidR="00D03DB4" w:rsidRPr="00C91AA5">
        <w:rPr>
          <w:i/>
        </w:rPr>
        <w:t>.</w:t>
      </w:r>
    </w:p>
    <w:p w14:paraId="170406CD" w14:textId="29A9247C" w:rsidR="001B2370" w:rsidRPr="000A05A1" w:rsidRDefault="001B2370" w:rsidP="001E278F">
      <w:pPr>
        <w:pStyle w:val="BodytextJustified"/>
        <w:rPr>
          <w:lang w:val="en-GB"/>
        </w:rPr>
      </w:pPr>
      <w:r w:rsidRPr="000A05A1">
        <w:rPr>
          <w:lang w:val="en-GB"/>
        </w:rPr>
        <w:br w:type="page"/>
      </w:r>
    </w:p>
    <w:p w14:paraId="13F0BB3A" w14:textId="2B8F5C2B" w:rsidR="00773479" w:rsidRDefault="001B2370" w:rsidP="008662D9">
      <w:pPr>
        <w:pStyle w:val="Heading2"/>
        <w:rPr>
          <w:lang w:val="en-GB"/>
        </w:rPr>
      </w:pPr>
      <w:bookmarkStart w:id="81" w:name="_Ref525635320"/>
      <w:bookmarkStart w:id="82" w:name="_Toc526174173"/>
      <w:r>
        <w:rPr>
          <w:lang w:val="en-GB"/>
        </w:rPr>
        <w:lastRenderedPageBreak/>
        <w:t xml:space="preserve">Process: </w:t>
      </w:r>
      <w:r w:rsidR="00773479">
        <w:rPr>
          <w:lang w:val="en-GB"/>
        </w:rPr>
        <w:t xml:space="preserve">Planning </w:t>
      </w:r>
      <w:r w:rsidR="00773479" w:rsidRPr="008662D9">
        <w:t>Process</w:t>
      </w:r>
      <w:r w:rsidR="00773479">
        <w:rPr>
          <w:lang w:val="en-GB"/>
        </w:rPr>
        <w:t xml:space="preserve"> Management</w:t>
      </w:r>
      <w:bookmarkEnd w:id="81"/>
      <w:bookmarkEnd w:id="82"/>
    </w:p>
    <w:p w14:paraId="724C96DB" w14:textId="7F4456A7" w:rsidR="00D70F50" w:rsidRPr="00D70F50" w:rsidRDefault="00D70F50" w:rsidP="00881493">
      <w:pPr>
        <w:pStyle w:val="BodytextJustified"/>
        <w:rPr>
          <w:lang w:val="en-GB"/>
        </w:rPr>
      </w:pPr>
      <w:r>
        <w:rPr>
          <w:lang w:val="en-GB"/>
        </w:rPr>
        <w:t>Operations for planning process management.</w:t>
      </w:r>
    </w:p>
    <w:p w14:paraId="7BBD31AF" w14:textId="77777777" w:rsidR="00D70F50" w:rsidRDefault="00D70F50" w:rsidP="00881493">
      <w:pPr>
        <w:pStyle w:val="BodytextJustified"/>
        <w:rPr>
          <w:i/>
          <w:lang w:val="en-GB"/>
        </w:rPr>
      </w:pPr>
    </w:p>
    <w:p w14:paraId="0CE1A5E0" w14:textId="77777777" w:rsidR="00773479" w:rsidRDefault="00773479" w:rsidP="00773479">
      <w:pPr>
        <w:pStyle w:val="BodytextJustified"/>
        <w:rPr>
          <w:lang w:val="en-GB"/>
        </w:rPr>
      </w:pPr>
      <w:r>
        <w:rPr>
          <w:lang w:val="en-GB"/>
        </w:rPr>
        <w:t>Capabilities:</w:t>
      </w:r>
    </w:p>
    <w:p w14:paraId="51F70255" w14:textId="77777777" w:rsidR="00EA7C04" w:rsidRDefault="00EA7C04" w:rsidP="00EA7C04">
      <w:pPr>
        <w:pStyle w:val="BodytextJustified"/>
        <w:numPr>
          <w:ilvl w:val="0"/>
          <w:numId w:val="38"/>
        </w:numPr>
        <w:rPr>
          <w:lang w:val="en-GB"/>
        </w:rPr>
      </w:pPr>
      <w:r>
        <w:rPr>
          <w:lang w:val="en-GB"/>
        </w:rPr>
        <w:t>Get plan status.</w:t>
      </w:r>
    </w:p>
    <w:p w14:paraId="0C215A89" w14:textId="77777777" w:rsidR="00EA7C04" w:rsidRPr="00773479" w:rsidRDefault="00EA7C04" w:rsidP="00EA7C04">
      <w:pPr>
        <w:pStyle w:val="BodytextJustified"/>
        <w:numPr>
          <w:ilvl w:val="0"/>
          <w:numId w:val="38"/>
        </w:numPr>
        <w:rPr>
          <w:lang w:val="en-GB"/>
        </w:rPr>
      </w:pPr>
      <w:r>
        <w:rPr>
          <w:lang w:val="en-GB"/>
        </w:rPr>
        <w:t>Subscribe to plan status updates.</w:t>
      </w:r>
    </w:p>
    <w:p w14:paraId="77BC6659" w14:textId="77777777" w:rsidR="00773479" w:rsidRDefault="00773479" w:rsidP="00773479">
      <w:pPr>
        <w:pStyle w:val="BodytextJustified"/>
        <w:ind w:left="720"/>
        <w:rPr>
          <w:lang w:val="en-GB"/>
        </w:rPr>
      </w:pPr>
    </w:p>
    <w:p w14:paraId="02C21CC2" w14:textId="77777777" w:rsidR="00773479" w:rsidRDefault="00773479" w:rsidP="00773479">
      <w:pPr>
        <w:pStyle w:val="BodytextJustified"/>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3373"/>
        <w:gridCol w:w="1382"/>
        <w:gridCol w:w="1185"/>
        <w:gridCol w:w="1382"/>
      </w:tblGrid>
      <w:tr w:rsidR="00F2341A" w14:paraId="0CE69447" w14:textId="77777777" w:rsidTr="00F2341A">
        <w:tc>
          <w:tcPr>
            <w:tcW w:w="2250" w:type="dxa"/>
            <w:shd w:val="clear" w:color="auto" w:fill="00CCFF"/>
          </w:tcPr>
          <w:p w14:paraId="3271F4C0" w14:textId="77777777" w:rsidR="00F2341A" w:rsidRDefault="00F2341A" w:rsidP="009C0FE1">
            <w:pPr>
              <w:jc w:val="center"/>
            </w:pPr>
            <w:r>
              <w:t>Interaction Pattern</w:t>
            </w:r>
          </w:p>
        </w:tc>
        <w:tc>
          <w:tcPr>
            <w:tcW w:w="3373" w:type="dxa"/>
            <w:shd w:val="clear" w:color="auto" w:fill="00CCFF"/>
          </w:tcPr>
          <w:p w14:paraId="58C7478F" w14:textId="77777777" w:rsidR="00F2341A" w:rsidRDefault="00F2341A" w:rsidP="009C0FE1">
            <w:pPr>
              <w:jc w:val="center"/>
            </w:pPr>
            <w:r>
              <w:t>Operation Identifier</w:t>
            </w:r>
          </w:p>
        </w:tc>
        <w:tc>
          <w:tcPr>
            <w:tcW w:w="1382" w:type="dxa"/>
            <w:shd w:val="clear" w:color="auto" w:fill="00CCFF"/>
          </w:tcPr>
          <w:p w14:paraId="701122AC" w14:textId="77777777" w:rsidR="00F2341A" w:rsidRDefault="00F2341A" w:rsidP="009C0FE1">
            <w:pPr>
              <w:jc w:val="center"/>
            </w:pPr>
            <w:r>
              <w:t>Operation Number</w:t>
            </w:r>
          </w:p>
        </w:tc>
        <w:tc>
          <w:tcPr>
            <w:tcW w:w="1185" w:type="dxa"/>
            <w:shd w:val="clear" w:color="auto" w:fill="00CCFF"/>
          </w:tcPr>
          <w:p w14:paraId="5C6C05A3" w14:textId="77777777" w:rsidR="00F2341A" w:rsidRDefault="00F2341A" w:rsidP="009C0FE1">
            <w:pPr>
              <w:jc w:val="center"/>
            </w:pPr>
            <w:r>
              <w:t>Support in Replay</w:t>
            </w:r>
          </w:p>
        </w:tc>
        <w:tc>
          <w:tcPr>
            <w:tcW w:w="1382" w:type="dxa"/>
            <w:shd w:val="clear" w:color="auto" w:fill="00CCFF"/>
          </w:tcPr>
          <w:p w14:paraId="37212072" w14:textId="77777777" w:rsidR="00F2341A" w:rsidRDefault="00F2341A" w:rsidP="009C0FE1">
            <w:pPr>
              <w:jc w:val="center"/>
            </w:pPr>
            <w:r>
              <w:t>Capability Set</w:t>
            </w:r>
          </w:p>
        </w:tc>
      </w:tr>
      <w:tr w:rsidR="00F2341A" w14:paraId="31EF1FF1" w14:textId="77777777" w:rsidTr="00F2341A">
        <w:tc>
          <w:tcPr>
            <w:tcW w:w="2250" w:type="dxa"/>
          </w:tcPr>
          <w:p w14:paraId="04D319A0" w14:textId="77777777" w:rsidR="00F2341A" w:rsidRDefault="00F2341A" w:rsidP="009C0FE1">
            <w:pPr>
              <w:jc w:val="center"/>
            </w:pPr>
            <w:r>
              <w:t>REQUEST</w:t>
            </w:r>
          </w:p>
        </w:tc>
        <w:tc>
          <w:tcPr>
            <w:tcW w:w="3373" w:type="dxa"/>
          </w:tcPr>
          <w:p w14:paraId="318ABA96" w14:textId="77777777" w:rsidR="00F2341A" w:rsidRDefault="00C22A94" w:rsidP="009C0FE1">
            <w:pPr>
              <w:jc w:val="center"/>
            </w:pPr>
            <w:hyperlink w:anchor="_OPERATION_PlanningProcessManagement_getPlanStatus" w:history="1">
              <w:proofErr w:type="spellStart"/>
              <w:r w:rsidR="00F2341A">
                <w:rPr>
                  <w:rStyle w:val="Hyperlink"/>
                </w:rPr>
                <w:t>getPlanStatus</w:t>
              </w:r>
              <w:proofErr w:type="spellEnd"/>
            </w:hyperlink>
          </w:p>
        </w:tc>
        <w:tc>
          <w:tcPr>
            <w:tcW w:w="1382" w:type="dxa"/>
          </w:tcPr>
          <w:p w14:paraId="3224CD75" w14:textId="77777777" w:rsidR="00F2341A" w:rsidRDefault="00F2341A" w:rsidP="009C0FE1">
            <w:pPr>
              <w:jc w:val="center"/>
            </w:pPr>
            <w:r>
              <w:t>1</w:t>
            </w:r>
          </w:p>
        </w:tc>
        <w:tc>
          <w:tcPr>
            <w:tcW w:w="1185" w:type="dxa"/>
          </w:tcPr>
          <w:p w14:paraId="48EAC77D" w14:textId="77777777" w:rsidR="00F2341A" w:rsidRDefault="00F2341A" w:rsidP="009C0FE1">
            <w:pPr>
              <w:jc w:val="center"/>
            </w:pPr>
            <w:r>
              <w:t>No</w:t>
            </w:r>
          </w:p>
        </w:tc>
        <w:tc>
          <w:tcPr>
            <w:tcW w:w="1382" w:type="dxa"/>
            <w:vAlign w:val="center"/>
          </w:tcPr>
          <w:p w14:paraId="71F3D2E9" w14:textId="77777777" w:rsidR="00F2341A" w:rsidRDefault="00F2341A" w:rsidP="009C0FE1">
            <w:pPr>
              <w:jc w:val="center"/>
            </w:pPr>
            <w:r>
              <w:t>1</w:t>
            </w:r>
          </w:p>
        </w:tc>
      </w:tr>
      <w:tr w:rsidR="00F2341A" w14:paraId="269F3993" w14:textId="77777777" w:rsidTr="00F2341A">
        <w:tc>
          <w:tcPr>
            <w:tcW w:w="2250" w:type="dxa"/>
          </w:tcPr>
          <w:p w14:paraId="234904AA" w14:textId="77777777" w:rsidR="00F2341A" w:rsidRDefault="00F2341A" w:rsidP="009C0FE1">
            <w:pPr>
              <w:jc w:val="center"/>
            </w:pPr>
            <w:r>
              <w:t>PUBLISH-SUBSCRIBE</w:t>
            </w:r>
          </w:p>
        </w:tc>
        <w:tc>
          <w:tcPr>
            <w:tcW w:w="3373" w:type="dxa"/>
          </w:tcPr>
          <w:p w14:paraId="4344A74E" w14:textId="77777777" w:rsidR="00F2341A" w:rsidRDefault="00C22A94" w:rsidP="009C0FE1">
            <w:pPr>
              <w:jc w:val="center"/>
            </w:pPr>
            <w:hyperlink w:anchor="_OPERATION_PlanningProcessManagement_monitorPlanStatuses" w:history="1">
              <w:proofErr w:type="spellStart"/>
              <w:r w:rsidR="00F2341A">
                <w:rPr>
                  <w:rStyle w:val="Hyperlink"/>
                </w:rPr>
                <w:t>monitorPlanStatuses</w:t>
              </w:r>
              <w:proofErr w:type="spellEnd"/>
            </w:hyperlink>
          </w:p>
        </w:tc>
        <w:tc>
          <w:tcPr>
            <w:tcW w:w="1382" w:type="dxa"/>
          </w:tcPr>
          <w:p w14:paraId="3BD321FE" w14:textId="6903BCBC" w:rsidR="00F2341A" w:rsidRDefault="00F13325" w:rsidP="009C0FE1">
            <w:pPr>
              <w:jc w:val="center"/>
            </w:pPr>
            <w:r>
              <w:t>2</w:t>
            </w:r>
          </w:p>
        </w:tc>
        <w:tc>
          <w:tcPr>
            <w:tcW w:w="1185" w:type="dxa"/>
          </w:tcPr>
          <w:p w14:paraId="2DCBF221" w14:textId="77777777" w:rsidR="00F2341A" w:rsidRDefault="00F2341A" w:rsidP="009C0FE1">
            <w:pPr>
              <w:jc w:val="center"/>
            </w:pPr>
            <w:r>
              <w:t>No</w:t>
            </w:r>
          </w:p>
        </w:tc>
        <w:tc>
          <w:tcPr>
            <w:tcW w:w="1382" w:type="dxa"/>
            <w:vAlign w:val="center"/>
          </w:tcPr>
          <w:p w14:paraId="0414A233" w14:textId="0E212624" w:rsidR="00F2341A" w:rsidRDefault="00F13325" w:rsidP="00683F10">
            <w:pPr>
              <w:keepNext/>
              <w:jc w:val="center"/>
            </w:pPr>
            <w:r>
              <w:t>2</w:t>
            </w:r>
          </w:p>
        </w:tc>
      </w:tr>
    </w:tbl>
    <w:p w14:paraId="2C4CE483" w14:textId="09FADA7C" w:rsidR="00AF289D" w:rsidRDefault="00683F10" w:rsidP="00683F10">
      <w:pPr>
        <w:pStyle w:val="Caption"/>
        <w:jc w:val="center"/>
        <w:rPr>
          <w:lang w:val="en-GB"/>
        </w:rPr>
      </w:pPr>
      <w:bookmarkStart w:id="83" w:name="_Ref525638743"/>
      <w:bookmarkStart w:id="84" w:name="_Ref525638737"/>
      <w:bookmarkStart w:id="85" w:name="_Toc525904477"/>
      <w:r>
        <w:t xml:space="preserve">Table </w:t>
      </w:r>
      <w:r w:rsidR="000B004F">
        <w:rPr>
          <w:noProof/>
        </w:rPr>
        <w:fldChar w:fldCharType="begin"/>
      </w:r>
      <w:r w:rsidR="000B004F">
        <w:rPr>
          <w:noProof/>
        </w:rPr>
        <w:instrText xml:space="preserve"> SEQ Table \* ARABIC </w:instrText>
      </w:r>
      <w:r w:rsidR="000B004F">
        <w:rPr>
          <w:noProof/>
        </w:rPr>
        <w:fldChar w:fldCharType="separate"/>
      </w:r>
      <w:r w:rsidR="005410B2">
        <w:rPr>
          <w:noProof/>
        </w:rPr>
        <w:t>13</w:t>
      </w:r>
      <w:r w:rsidR="000B004F">
        <w:rPr>
          <w:noProof/>
        </w:rPr>
        <w:fldChar w:fldCharType="end"/>
      </w:r>
      <w:bookmarkEnd w:id="83"/>
      <w:r>
        <w:t xml:space="preserve"> - </w:t>
      </w:r>
      <w:r w:rsidRPr="0089080D">
        <w:t xml:space="preserve">Operations for </w:t>
      </w:r>
      <w:r>
        <w:t>Planning process management</w:t>
      </w:r>
      <w:bookmarkEnd w:id="84"/>
      <w:bookmarkEnd w:id="85"/>
    </w:p>
    <w:p w14:paraId="3F81AB18" w14:textId="77777777" w:rsidR="002C4017" w:rsidRDefault="002C4017" w:rsidP="00AF289D">
      <w:pPr>
        <w:pStyle w:val="Heading3"/>
        <w:numPr>
          <w:ilvl w:val="0"/>
          <w:numId w:val="0"/>
        </w:numPr>
        <w:ind w:left="907" w:hanging="907"/>
        <w:rPr>
          <w:i w:val="0"/>
          <w:lang w:val="en-GB"/>
        </w:rPr>
      </w:pPr>
    </w:p>
    <w:p w14:paraId="0D180EBA" w14:textId="77777777" w:rsidR="007C3BD3" w:rsidRPr="00943991" w:rsidRDefault="007C3BD3" w:rsidP="007C3BD3">
      <w:pPr>
        <w:rPr>
          <w:b/>
          <w:i/>
          <w:lang w:val="en-GB"/>
        </w:rPr>
      </w:pPr>
      <w:r w:rsidRPr="00943991">
        <w:rPr>
          <w:b/>
          <w:i/>
          <w:lang w:val="en-GB"/>
        </w:rPr>
        <w:t>Discussion Item</w:t>
      </w:r>
    </w:p>
    <w:p w14:paraId="0F57DE24" w14:textId="518104FD" w:rsidR="002C4017" w:rsidRPr="00C91AA5" w:rsidRDefault="002C4017" w:rsidP="00C91AA5">
      <w:pPr>
        <w:pStyle w:val="BodytextJustified"/>
        <w:numPr>
          <w:ilvl w:val="0"/>
          <w:numId w:val="45"/>
        </w:numPr>
        <w:rPr>
          <w:i/>
          <w:lang w:val="en-GB"/>
        </w:rPr>
      </w:pPr>
      <w:r w:rsidRPr="00C91AA5">
        <w:rPr>
          <w:i/>
          <w:lang w:val="en-GB"/>
        </w:rPr>
        <w:t>Use the M&amp;C Action and Parameter service (</w:t>
      </w:r>
      <w:r w:rsidRPr="00C91AA5">
        <w:rPr>
          <w:i/>
          <w:lang w:val="en-GB"/>
        </w:rPr>
        <w:fldChar w:fldCharType="begin"/>
      </w:r>
      <w:r w:rsidRPr="00C91AA5">
        <w:rPr>
          <w:i/>
          <w:lang w:val="en-GB"/>
        </w:rPr>
        <w:instrText xml:space="preserve"> REF _Ref525638251 \h </w:instrText>
      </w:r>
      <w:r w:rsidR="00C91AA5">
        <w:rPr>
          <w:i/>
          <w:lang w:val="en-GB"/>
        </w:rPr>
        <w:instrText xml:space="preserve"> \* MERGEFORMAT </w:instrText>
      </w:r>
      <w:r w:rsidRPr="00C91AA5">
        <w:rPr>
          <w:i/>
          <w:lang w:val="en-GB"/>
        </w:rPr>
      </w:r>
      <w:r w:rsidRPr="00C91AA5">
        <w:rPr>
          <w:i/>
          <w:lang w:val="en-GB"/>
        </w:rPr>
        <w:fldChar w:fldCharType="separate"/>
      </w:r>
      <w:r w:rsidR="005410B2" w:rsidRPr="005410B2">
        <w:rPr>
          <w:i/>
        </w:rPr>
        <w:t>APPENDIX: M&amp;C services overview</w:t>
      </w:r>
      <w:r w:rsidRPr="00C91AA5">
        <w:rPr>
          <w:i/>
          <w:lang w:val="en-GB"/>
        </w:rPr>
        <w:fldChar w:fldCharType="end"/>
      </w:r>
      <w:r w:rsidRPr="00C91AA5">
        <w:rPr>
          <w:i/>
          <w:lang w:val="en-GB"/>
        </w:rPr>
        <w:t>)</w:t>
      </w:r>
      <w:r w:rsidR="00D03DB4" w:rsidRPr="00C91AA5">
        <w:rPr>
          <w:i/>
          <w:lang w:val="en-GB"/>
        </w:rPr>
        <w:t xml:space="preserve"> due to the planner specifics.</w:t>
      </w:r>
    </w:p>
    <w:p w14:paraId="67A0D4F8" w14:textId="3FBB5333" w:rsidR="008C0C1D" w:rsidRPr="00C91AA5" w:rsidRDefault="002C4017" w:rsidP="00C91AA5">
      <w:pPr>
        <w:pStyle w:val="ListParagraph"/>
        <w:numPr>
          <w:ilvl w:val="0"/>
          <w:numId w:val="45"/>
        </w:numPr>
        <w:rPr>
          <w:lang w:val="en-GB"/>
        </w:rPr>
      </w:pPr>
      <w:r w:rsidRPr="00C91AA5">
        <w:rPr>
          <w:i/>
        </w:rPr>
        <w:t>The operation</w:t>
      </w:r>
      <w:r w:rsidR="005435F6" w:rsidRPr="00C91AA5">
        <w:rPr>
          <w:i/>
        </w:rPr>
        <w:t>s in</w:t>
      </w:r>
      <w:r w:rsidRPr="00C91AA5">
        <w:rPr>
          <w:i/>
        </w:rPr>
        <w:t xml:space="preserve"> </w:t>
      </w:r>
      <w:r w:rsidR="005435F6" w:rsidRPr="00C91AA5">
        <w:rPr>
          <w:i/>
        </w:rPr>
        <w:fldChar w:fldCharType="begin"/>
      </w:r>
      <w:r w:rsidR="005435F6" w:rsidRPr="00C91AA5">
        <w:rPr>
          <w:i/>
        </w:rPr>
        <w:instrText xml:space="preserve"> REF _Ref525638743 \h </w:instrText>
      </w:r>
      <w:r w:rsidR="00C91AA5">
        <w:rPr>
          <w:i/>
        </w:rPr>
        <w:instrText xml:space="preserve"> \* MERGEFORMAT </w:instrText>
      </w:r>
      <w:r w:rsidR="005435F6" w:rsidRPr="00C91AA5">
        <w:rPr>
          <w:i/>
        </w:rPr>
      </w:r>
      <w:r w:rsidR="005435F6" w:rsidRPr="00C91AA5">
        <w:rPr>
          <w:i/>
        </w:rPr>
        <w:fldChar w:fldCharType="separate"/>
      </w:r>
      <w:r w:rsidR="005410B2" w:rsidRPr="005410B2">
        <w:rPr>
          <w:i/>
        </w:rPr>
        <w:t xml:space="preserve">Table </w:t>
      </w:r>
      <w:r w:rsidR="005410B2" w:rsidRPr="005410B2">
        <w:rPr>
          <w:i/>
          <w:noProof/>
        </w:rPr>
        <w:t>13</w:t>
      </w:r>
      <w:r w:rsidR="005435F6" w:rsidRPr="00C91AA5">
        <w:rPr>
          <w:i/>
        </w:rPr>
        <w:fldChar w:fldCharType="end"/>
      </w:r>
      <w:r w:rsidR="00C91AA5" w:rsidRPr="00C91AA5">
        <w:rPr>
          <w:i/>
        </w:rPr>
        <w:t xml:space="preserve"> </w:t>
      </w:r>
      <w:r w:rsidRPr="00C91AA5">
        <w:rPr>
          <w:i/>
        </w:rPr>
        <w:t xml:space="preserve">overlap with </w:t>
      </w:r>
      <w:r w:rsidR="00D03DB4" w:rsidRPr="00C91AA5">
        <w:rPr>
          <w:i/>
        </w:rPr>
        <w:fldChar w:fldCharType="begin"/>
      </w:r>
      <w:r w:rsidR="00D03DB4" w:rsidRPr="00C91AA5">
        <w:rPr>
          <w:i/>
        </w:rPr>
        <w:instrText xml:space="preserve"> REF _Ref525639538 \h </w:instrText>
      </w:r>
      <w:r w:rsidR="00C91AA5">
        <w:rPr>
          <w:i/>
        </w:rPr>
        <w:instrText xml:space="preserve"> \* MERGEFORMAT </w:instrText>
      </w:r>
      <w:r w:rsidR="00D03DB4" w:rsidRPr="00C91AA5">
        <w:rPr>
          <w:i/>
        </w:rPr>
      </w:r>
      <w:r w:rsidR="00D03DB4" w:rsidRPr="00C91AA5">
        <w:rPr>
          <w:i/>
        </w:rPr>
        <w:fldChar w:fldCharType="separate"/>
      </w:r>
      <w:r w:rsidR="005410B2" w:rsidRPr="005410B2">
        <w:rPr>
          <w:i/>
        </w:rPr>
        <w:t xml:space="preserve">Table </w:t>
      </w:r>
      <w:r w:rsidR="005410B2" w:rsidRPr="005410B2">
        <w:rPr>
          <w:i/>
          <w:noProof/>
        </w:rPr>
        <w:t>11</w:t>
      </w:r>
      <w:r w:rsidR="005410B2" w:rsidRPr="005410B2">
        <w:rPr>
          <w:i/>
        </w:rPr>
        <w:t xml:space="preserve"> - Operations on Plan objects</w:t>
      </w:r>
      <w:r w:rsidR="00D03DB4" w:rsidRPr="00C91AA5">
        <w:rPr>
          <w:i/>
        </w:rPr>
        <w:fldChar w:fldCharType="end"/>
      </w:r>
      <w:r w:rsidR="00D03DB4" w:rsidRPr="00C91AA5">
        <w:rPr>
          <w:i/>
        </w:rPr>
        <w:t>.</w:t>
      </w:r>
      <w:r w:rsidR="008C0C1D" w:rsidRPr="00C91AA5">
        <w:rPr>
          <w:lang w:val="en-GB"/>
        </w:rPr>
        <w:br w:type="page"/>
      </w:r>
    </w:p>
    <w:p w14:paraId="3E76919C" w14:textId="7B4A2CAD" w:rsidR="00773479" w:rsidRDefault="001B2370" w:rsidP="008662D9">
      <w:pPr>
        <w:pStyle w:val="Heading2"/>
        <w:rPr>
          <w:lang w:val="en-GB"/>
        </w:rPr>
      </w:pPr>
      <w:bookmarkStart w:id="86" w:name="_Ref525635322"/>
      <w:bookmarkStart w:id="87" w:name="_Toc526174174"/>
      <w:r>
        <w:rPr>
          <w:lang w:val="en-GB"/>
        </w:rPr>
        <w:lastRenderedPageBreak/>
        <w:t xml:space="preserve">Process: </w:t>
      </w:r>
      <w:r w:rsidR="00773479">
        <w:rPr>
          <w:lang w:val="en-GB"/>
        </w:rPr>
        <w:t>Plan Execution Management</w:t>
      </w:r>
      <w:bookmarkEnd w:id="86"/>
      <w:bookmarkEnd w:id="87"/>
    </w:p>
    <w:p w14:paraId="52F66772" w14:textId="0ADD7246" w:rsidR="009C0FE1" w:rsidRDefault="009C0FE1" w:rsidP="00773479">
      <w:pPr>
        <w:pStyle w:val="BodytextJustified"/>
        <w:rPr>
          <w:lang w:val="en-GB"/>
        </w:rPr>
      </w:pPr>
      <w:r>
        <w:rPr>
          <w:lang w:val="en-GB"/>
        </w:rPr>
        <w:t>Operations for plan execution management.</w:t>
      </w:r>
    </w:p>
    <w:p w14:paraId="3BC76F4C" w14:textId="77777777" w:rsidR="009C0FE1" w:rsidRDefault="009C0FE1" w:rsidP="00773479">
      <w:pPr>
        <w:pStyle w:val="BodytextJustified"/>
        <w:rPr>
          <w:lang w:val="en-GB"/>
        </w:rPr>
      </w:pPr>
    </w:p>
    <w:p w14:paraId="04314AF9" w14:textId="77777777" w:rsidR="00773479" w:rsidRDefault="00773479" w:rsidP="00773479">
      <w:pPr>
        <w:pStyle w:val="BodytextJustified"/>
        <w:rPr>
          <w:lang w:val="en-GB"/>
        </w:rPr>
      </w:pPr>
      <w:r>
        <w:rPr>
          <w:lang w:val="en-GB"/>
        </w:rPr>
        <w:t>Capabilities:</w:t>
      </w:r>
    </w:p>
    <w:p w14:paraId="19CDC4F5" w14:textId="37C829C7" w:rsidR="00773479" w:rsidRDefault="00EA7C04" w:rsidP="00EA7C04">
      <w:pPr>
        <w:pStyle w:val="BodytextJustified"/>
        <w:numPr>
          <w:ilvl w:val="0"/>
          <w:numId w:val="38"/>
        </w:numPr>
        <w:rPr>
          <w:lang w:val="en-GB"/>
        </w:rPr>
      </w:pPr>
      <w:r>
        <w:rPr>
          <w:lang w:val="en-GB"/>
        </w:rPr>
        <w:t>Load or merge plan.</w:t>
      </w:r>
    </w:p>
    <w:p w14:paraId="4EF8BF1A" w14:textId="1961713C" w:rsidR="00EA7C04" w:rsidRDefault="00EA7C04" w:rsidP="00EA7C04">
      <w:pPr>
        <w:pStyle w:val="BodytextJustified"/>
        <w:numPr>
          <w:ilvl w:val="0"/>
          <w:numId w:val="38"/>
        </w:numPr>
        <w:rPr>
          <w:lang w:val="en-GB"/>
        </w:rPr>
      </w:pPr>
      <w:r>
        <w:rPr>
          <w:lang w:val="en-GB"/>
        </w:rPr>
        <w:t>Get plan status.</w:t>
      </w:r>
    </w:p>
    <w:p w14:paraId="0CF7CC33" w14:textId="4A41C0D2" w:rsidR="00EA7C04" w:rsidRPr="00773479" w:rsidRDefault="00EA7C04" w:rsidP="00EA7C04">
      <w:pPr>
        <w:pStyle w:val="BodytextJustified"/>
        <w:numPr>
          <w:ilvl w:val="0"/>
          <w:numId w:val="38"/>
        </w:numPr>
        <w:rPr>
          <w:lang w:val="en-GB"/>
        </w:rPr>
      </w:pPr>
      <w:r>
        <w:rPr>
          <w:lang w:val="en-GB"/>
        </w:rPr>
        <w:t>Subscribe to plan status updates.</w:t>
      </w:r>
    </w:p>
    <w:p w14:paraId="566F0E23" w14:textId="77777777" w:rsidR="00F2341A" w:rsidRDefault="00F2341A" w:rsidP="008C0C1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3156"/>
        <w:gridCol w:w="1382"/>
        <w:gridCol w:w="1185"/>
        <w:gridCol w:w="1382"/>
      </w:tblGrid>
      <w:tr w:rsidR="00F2341A" w14:paraId="5139564A" w14:textId="77777777" w:rsidTr="00F2341A">
        <w:tc>
          <w:tcPr>
            <w:tcW w:w="2250" w:type="dxa"/>
            <w:shd w:val="clear" w:color="auto" w:fill="00CCFF"/>
          </w:tcPr>
          <w:p w14:paraId="2A5E6F0C" w14:textId="77777777" w:rsidR="00F2341A" w:rsidRDefault="00F2341A" w:rsidP="009C0FE1">
            <w:pPr>
              <w:jc w:val="center"/>
            </w:pPr>
            <w:r>
              <w:t>Interaction Pattern</w:t>
            </w:r>
          </w:p>
        </w:tc>
        <w:tc>
          <w:tcPr>
            <w:tcW w:w="3156" w:type="dxa"/>
            <w:shd w:val="clear" w:color="auto" w:fill="00CCFF"/>
          </w:tcPr>
          <w:p w14:paraId="03D6F382" w14:textId="77777777" w:rsidR="00F2341A" w:rsidRDefault="00F2341A" w:rsidP="009C0FE1">
            <w:pPr>
              <w:jc w:val="center"/>
            </w:pPr>
            <w:r>
              <w:t>Operation Identifier</w:t>
            </w:r>
          </w:p>
        </w:tc>
        <w:tc>
          <w:tcPr>
            <w:tcW w:w="1382" w:type="dxa"/>
            <w:shd w:val="clear" w:color="auto" w:fill="00CCFF"/>
          </w:tcPr>
          <w:p w14:paraId="68487507" w14:textId="77777777" w:rsidR="00F2341A" w:rsidRDefault="00F2341A" w:rsidP="009C0FE1">
            <w:pPr>
              <w:jc w:val="center"/>
            </w:pPr>
            <w:r>
              <w:t>Operation Number</w:t>
            </w:r>
          </w:p>
        </w:tc>
        <w:tc>
          <w:tcPr>
            <w:tcW w:w="1185" w:type="dxa"/>
            <w:shd w:val="clear" w:color="auto" w:fill="00CCFF"/>
          </w:tcPr>
          <w:p w14:paraId="3EBE6D3A" w14:textId="77777777" w:rsidR="00F2341A" w:rsidRDefault="00F2341A" w:rsidP="009C0FE1">
            <w:pPr>
              <w:jc w:val="center"/>
            </w:pPr>
            <w:r>
              <w:t>Support in Replay</w:t>
            </w:r>
          </w:p>
        </w:tc>
        <w:tc>
          <w:tcPr>
            <w:tcW w:w="1382" w:type="dxa"/>
            <w:shd w:val="clear" w:color="auto" w:fill="00CCFF"/>
          </w:tcPr>
          <w:p w14:paraId="2A712230" w14:textId="77777777" w:rsidR="00F2341A" w:rsidRDefault="00F2341A" w:rsidP="009C0FE1">
            <w:pPr>
              <w:jc w:val="center"/>
            </w:pPr>
            <w:r>
              <w:t>Capability Set</w:t>
            </w:r>
          </w:p>
        </w:tc>
      </w:tr>
      <w:tr w:rsidR="00F2341A" w14:paraId="46675D29" w14:textId="77777777" w:rsidTr="00F2341A">
        <w:tc>
          <w:tcPr>
            <w:tcW w:w="2250" w:type="dxa"/>
          </w:tcPr>
          <w:p w14:paraId="1FB04055" w14:textId="77777777" w:rsidR="00F2341A" w:rsidRDefault="00F2341A" w:rsidP="009C0FE1">
            <w:pPr>
              <w:jc w:val="center"/>
            </w:pPr>
            <w:r>
              <w:t>REQUEST</w:t>
            </w:r>
          </w:p>
        </w:tc>
        <w:tc>
          <w:tcPr>
            <w:tcW w:w="3156" w:type="dxa"/>
          </w:tcPr>
          <w:p w14:paraId="47A0C27D" w14:textId="77777777" w:rsidR="00F2341A" w:rsidRDefault="00C22A94" w:rsidP="009C0FE1">
            <w:pPr>
              <w:jc w:val="center"/>
            </w:pPr>
            <w:hyperlink w:anchor="_OPERATION_PlanExecutionManagement_LoadOrMergePlan" w:history="1">
              <w:proofErr w:type="spellStart"/>
              <w:r w:rsidR="00F2341A">
                <w:rPr>
                  <w:rStyle w:val="Hyperlink"/>
                </w:rPr>
                <w:t>LoadOrMergePlan</w:t>
              </w:r>
              <w:proofErr w:type="spellEnd"/>
            </w:hyperlink>
          </w:p>
        </w:tc>
        <w:tc>
          <w:tcPr>
            <w:tcW w:w="1382" w:type="dxa"/>
          </w:tcPr>
          <w:p w14:paraId="7D52056E" w14:textId="77777777" w:rsidR="00F2341A" w:rsidRDefault="00F2341A" w:rsidP="009C0FE1">
            <w:pPr>
              <w:jc w:val="center"/>
            </w:pPr>
            <w:r>
              <w:t>1</w:t>
            </w:r>
          </w:p>
        </w:tc>
        <w:tc>
          <w:tcPr>
            <w:tcW w:w="1185" w:type="dxa"/>
          </w:tcPr>
          <w:p w14:paraId="4EA74CDD" w14:textId="77777777" w:rsidR="00F2341A" w:rsidRDefault="00F2341A" w:rsidP="009C0FE1">
            <w:pPr>
              <w:jc w:val="center"/>
            </w:pPr>
            <w:r>
              <w:t>No</w:t>
            </w:r>
          </w:p>
        </w:tc>
        <w:tc>
          <w:tcPr>
            <w:tcW w:w="1382" w:type="dxa"/>
            <w:vMerge w:val="restart"/>
            <w:vAlign w:val="center"/>
          </w:tcPr>
          <w:p w14:paraId="033C9687" w14:textId="77777777" w:rsidR="00F2341A" w:rsidRDefault="00F2341A" w:rsidP="009C0FE1">
            <w:pPr>
              <w:jc w:val="center"/>
            </w:pPr>
            <w:r>
              <w:t>1</w:t>
            </w:r>
          </w:p>
        </w:tc>
      </w:tr>
      <w:tr w:rsidR="00F2341A" w14:paraId="547617DA" w14:textId="77777777" w:rsidTr="00F2341A">
        <w:tc>
          <w:tcPr>
            <w:tcW w:w="2250" w:type="dxa"/>
          </w:tcPr>
          <w:p w14:paraId="066DB682" w14:textId="77777777" w:rsidR="00F2341A" w:rsidRDefault="00F2341A" w:rsidP="009C0FE1">
            <w:pPr>
              <w:jc w:val="center"/>
            </w:pPr>
            <w:r>
              <w:t>REQUEST</w:t>
            </w:r>
          </w:p>
        </w:tc>
        <w:tc>
          <w:tcPr>
            <w:tcW w:w="3156" w:type="dxa"/>
          </w:tcPr>
          <w:p w14:paraId="39FF3DB8" w14:textId="77777777" w:rsidR="00F2341A" w:rsidRDefault="00C22A94" w:rsidP="009C0FE1">
            <w:pPr>
              <w:jc w:val="center"/>
            </w:pPr>
            <w:hyperlink w:anchor="_OPERATION_PlanExecutionManagement_getPlanStatus" w:history="1">
              <w:proofErr w:type="spellStart"/>
              <w:r w:rsidR="00F2341A">
                <w:rPr>
                  <w:rStyle w:val="Hyperlink"/>
                </w:rPr>
                <w:t>getPlanStatus</w:t>
              </w:r>
              <w:proofErr w:type="spellEnd"/>
            </w:hyperlink>
          </w:p>
        </w:tc>
        <w:tc>
          <w:tcPr>
            <w:tcW w:w="1382" w:type="dxa"/>
          </w:tcPr>
          <w:p w14:paraId="0FEF80EE" w14:textId="77777777" w:rsidR="00F2341A" w:rsidRDefault="00F2341A" w:rsidP="009C0FE1">
            <w:pPr>
              <w:jc w:val="center"/>
            </w:pPr>
            <w:r>
              <w:t>2</w:t>
            </w:r>
          </w:p>
        </w:tc>
        <w:tc>
          <w:tcPr>
            <w:tcW w:w="1185" w:type="dxa"/>
          </w:tcPr>
          <w:p w14:paraId="7231F011" w14:textId="77777777" w:rsidR="00F2341A" w:rsidRDefault="00F2341A" w:rsidP="009C0FE1">
            <w:pPr>
              <w:jc w:val="center"/>
            </w:pPr>
            <w:r>
              <w:t>No</w:t>
            </w:r>
          </w:p>
        </w:tc>
        <w:tc>
          <w:tcPr>
            <w:tcW w:w="1382" w:type="dxa"/>
            <w:vAlign w:val="center"/>
          </w:tcPr>
          <w:p w14:paraId="00D3B291" w14:textId="77777777" w:rsidR="00F2341A" w:rsidRDefault="00F2341A" w:rsidP="009C0FE1">
            <w:pPr>
              <w:jc w:val="center"/>
            </w:pPr>
            <w:r>
              <w:t>2</w:t>
            </w:r>
          </w:p>
        </w:tc>
      </w:tr>
      <w:tr w:rsidR="00F2341A" w14:paraId="48260A21" w14:textId="77777777" w:rsidTr="00F2341A">
        <w:tc>
          <w:tcPr>
            <w:tcW w:w="2250" w:type="dxa"/>
          </w:tcPr>
          <w:p w14:paraId="24737AC0" w14:textId="77777777" w:rsidR="00F2341A" w:rsidRDefault="00F2341A" w:rsidP="009C0FE1">
            <w:pPr>
              <w:jc w:val="center"/>
            </w:pPr>
            <w:r>
              <w:t>PUBLISH-SUBSCRIBE</w:t>
            </w:r>
          </w:p>
        </w:tc>
        <w:tc>
          <w:tcPr>
            <w:tcW w:w="3156" w:type="dxa"/>
          </w:tcPr>
          <w:p w14:paraId="7D38DD21" w14:textId="77777777" w:rsidR="00F2341A" w:rsidRDefault="00C22A94" w:rsidP="009C0FE1">
            <w:pPr>
              <w:jc w:val="center"/>
            </w:pPr>
            <w:hyperlink w:anchor="_OPERATION_PlanExecutionManagement_monitorPlanStatuses" w:history="1">
              <w:proofErr w:type="spellStart"/>
              <w:r w:rsidR="00F2341A">
                <w:rPr>
                  <w:rStyle w:val="Hyperlink"/>
                </w:rPr>
                <w:t>monitorPlanStatuses</w:t>
              </w:r>
              <w:proofErr w:type="spellEnd"/>
            </w:hyperlink>
          </w:p>
        </w:tc>
        <w:tc>
          <w:tcPr>
            <w:tcW w:w="1382" w:type="dxa"/>
          </w:tcPr>
          <w:p w14:paraId="098842D6" w14:textId="4D4B5D47" w:rsidR="00F2341A" w:rsidRDefault="009C0FE1" w:rsidP="009C0FE1">
            <w:pPr>
              <w:jc w:val="center"/>
            </w:pPr>
            <w:r>
              <w:t>3</w:t>
            </w:r>
          </w:p>
        </w:tc>
        <w:tc>
          <w:tcPr>
            <w:tcW w:w="1185" w:type="dxa"/>
          </w:tcPr>
          <w:p w14:paraId="4B78CB5B" w14:textId="77777777" w:rsidR="00F2341A" w:rsidRDefault="00F2341A" w:rsidP="009C0FE1">
            <w:pPr>
              <w:jc w:val="center"/>
            </w:pPr>
            <w:r>
              <w:t>No</w:t>
            </w:r>
          </w:p>
        </w:tc>
        <w:tc>
          <w:tcPr>
            <w:tcW w:w="1382" w:type="dxa"/>
            <w:vAlign w:val="center"/>
          </w:tcPr>
          <w:p w14:paraId="741E4410" w14:textId="24197D28" w:rsidR="00F2341A" w:rsidRDefault="009C0FE1" w:rsidP="00683F10">
            <w:pPr>
              <w:keepNext/>
              <w:jc w:val="center"/>
            </w:pPr>
            <w:r>
              <w:t>3</w:t>
            </w:r>
          </w:p>
        </w:tc>
      </w:tr>
    </w:tbl>
    <w:p w14:paraId="7D7E4AE0" w14:textId="22E012F1" w:rsidR="00F2341A" w:rsidRDefault="00683F10" w:rsidP="00683F10">
      <w:pPr>
        <w:pStyle w:val="Caption"/>
        <w:jc w:val="center"/>
      </w:pPr>
      <w:bookmarkStart w:id="88" w:name="_Ref525638784"/>
      <w:bookmarkStart w:id="89" w:name="_Ref525638713"/>
      <w:bookmarkStart w:id="90" w:name="_Toc525904478"/>
      <w:r>
        <w:t xml:space="preserve">Table </w:t>
      </w:r>
      <w:r w:rsidR="000B004F">
        <w:rPr>
          <w:noProof/>
        </w:rPr>
        <w:fldChar w:fldCharType="begin"/>
      </w:r>
      <w:r w:rsidR="000B004F">
        <w:rPr>
          <w:noProof/>
        </w:rPr>
        <w:instrText xml:space="preserve"> SEQ Table \* ARABIC </w:instrText>
      </w:r>
      <w:r w:rsidR="000B004F">
        <w:rPr>
          <w:noProof/>
        </w:rPr>
        <w:fldChar w:fldCharType="separate"/>
      </w:r>
      <w:r w:rsidR="005410B2">
        <w:rPr>
          <w:noProof/>
        </w:rPr>
        <w:t>14</w:t>
      </w:r>
      <w:r w:rsidR="000B004F">
        <w:rPr>
          <w:noProof/>
        </w:rPr>
        <w:fldChar w:fldCharType="end"/>
      </w:r>
      <w:bookmarkEnd w:id="88"/>
      <w:r>
        <w:t xml:space="preserve"> - </w:t>
      </w:r>
      <w:r w:rsidRPr="0085734A">
        <w:t xml:space="preserve">Operations for </w:t>
      </w:r>
      <w:r>
        <w:t>Plan execution management</w:t>
      </w:r>
      <w:bookmarkEnd w:id="89"/>
      <w:bookmarkEnd w:id="90"/>
    </w:p>
    <w:p w14:paraId="5A5B576D" w14:textId="0B4858B2" w:rsidR="008C0C1D" w:rsidRDefault="009C0FE1" w:rsidP="008C0C1D">
      <w:r>
        <w:t>[</w:t>
      </w:r>
      <w:hyperlink w:anchor="References" w:history="1">
        <w:r w:rsidRPr="00B97D04">
          <w:rPr>
            <w:rStyle w:val="Hyperlink"/>
            <w:lang w:val="en-GB"/>
          </w:rPr>
          <w:t>MP-</w:t>
        </w:r>
        <w:r>
          <w:rPr>
            <w:rStyle w:val="Hyperlink"/>
            <w:lang w:val="en-GB"/>
          </w:rPr>
          <w:t>SA</w:t>
        </w:r>
      </w:hyperlink>
      <w:r>
        <w:t xml:space="preserve">] </w:t>
      </w:r>
      <w:proofErr w:type="spellStart"/>
      <w:r w:rsidR="008C0C1D" w:rsidRPr="00BC04B7">
        <w:rPr>
          <w:b/>
        </w:rPr>
        <w:t>LoadOrMergePlan</w:t>
      </w:r>
      <w:proofErr w:type="spellEnd"/>
    </w:p>
    <w:p w14:paraId="717F5F1B" w14:textId="77777777" w:rsidR="009C0FE1" w:rsidRDefault="009C0FE1" w:rsidP="008C0C1D">
      <w:pPr>
        <w:rPr>
          <w:lang w:val="en-GB"/>
        </w:rPr>
      </w:pPr>
    </w:p>
    <w:p w14:paraId="52181B63" w14:textId="240B2370" w:rsidR="008C0C1D" w:rsidRPr="008C0C1D" w:rsidRDefault="008C0C1D" w:rsidP="009C0FE1">
      <w:pPr>
        <w:ind w:left="720"/>
        <w:rPr>
          <w:lang w:val="en-GB"/>
        </w:rPr>
      </w:pPr>
      <w:r w:rsidRPr="008C0C1D">
        <w:rPr>
          <w:lang w:val="en-GB"/>
        </w:rPr>
        <w:t xml:space="preserve">Requests that the Plan Execution Provider </w:t>
      </w:r>
      <w:proofErr w:type="gramStart"/>
      <w:r w:rsidRPr="008C0C1D">
        <w:rPr>
          <w:lang w:val="en-GB"/>
        </w:rPr>
        <w:t>loads</w:t>
      </w:r>
      <w:proofErr w:type="gramEnd"/>
      <w:r w:rsidRPr="008C0C1D">
        <w:rPr>
          <w:lang w:val="en-GB"/>
        </w:rPr>
        <w:t xml:space="preserve"> or merges a specified Plan into the currently executing Plan (or Schedule).</w:t>
      </w:r>
    </w:p>
    <w:p w14:paraId="3E7082B9" w14:textId="77777777" w:rsidR="009C0FE1" w:rsidRDefault="009C0FE1" w:rsidP="009C0FE1">
      <w:pPr>
        <w:ind w:left="720"/>
        <w:rPr>
          <w:lang w:val="en-GB"/>
        </w:rPr>
      </w:pPr>
    </w:p>
    <w:p w14:paraId="01DF73D5" w14:textId="77777777" w:rsidR="008C0C1D" w:rsidRPr="008C0C1D" w:rsidRDefault="008C0C1D" w:rsidP="009C0FE1">
      <w:pPr>
        <w:ind w:left="720"/>
        <w:rPr>
          <w:lang w:val="en-GB"/>
        </w:rPr>
      </w:pPr>
      <w:r w:rsidRPr="008C0C1D">
        <w:rPr>
          <w:lang w:val="en-GB"/>
        </w:rPr>
        <w:t>The operation has two option flags: Load/Merge and Return Execution Status.</w:t>
      </w:r>
    </w:p>
    <w:p w14:paraId="746B597D" w14:textId="77777777" w:rsidR="008C0C1D" w:rsidRPr="008C0C1D" w:rsidRDefault="008C0C1D" w:rsidP="009C0FE1">
      <w:pPr>
        <w:ind w:left="720"/>
        <w:rPr>
          <w:lang w:val="en-GB"/>
        </w:rPr>
      </w:pPr>
      <w:r w:rsidRPr="008C0C1D">
        <w:rPr>
          <w:lang w:val="en-GB"/>
        </w:rPr>
        <w:t>Load implies clearing and replacing the currently executing Plan (or Schedule) with the specified Plan.</w:t>
      </w:r>
    </w:p>
    <w:p w14:paraId="7D53CD0B" w14:textId="77777777" w:rsidR="009C0FE1" w:rsidRDefault="009C0FE1" w:rsidP="009C0FE1">
      <w:pPr>
        <w:ind w:left="720"/>
        <w:rPr>
          <w:lang w:val="en-GB"/>
        </w:rPr>
      </w:pPr>
    </w:p>
    <w:p w14:paraId="55550992" w14:textId="77777777" w:rsidR="008C0C1D" w:rsidRPr="008C0C1D" w:rsidRDefault="008C0C1D" w:rsidP="009C0FE1">
      <w:pPr>
        <w:ind w:left="720"/>
        <w:rPr>
          <w:lang w:val="en-GB"/>
        </w:rPr>
      </w:pPr>
      <w:r w:rsidRPr="008C0C1D">
        <w:rPr>
          <w:lang w:val="en-GB"/>
        </w:rPr>
        <w:t>Merge implies applying changes [relative to the predecessor Plan] to the currently executing Plan only [insertions, updates and deletions].</w:t>
      </w:r>
    </w:p>
    <w:p w14:paraId="12EE1709" w14:textId="77777777" w:rsidR="009C0FE1" w:rsidRDefault="009C0FE1" w:rsidP="009C0FE1">
      <w:pPr>
        <w:ind w:left="720"/>
        <w:rPr>
          <w:lang w:val="en-GB"/>
        </w:rPr>
      </w:pPr>
    </w:p>
    <w:p w14:paraId="387EA387" w14:textId="77777777" w:rsidR="00C270E0" w:rsidRDefault="008C0C1D" w:rsidP="009C0FE1">
      <w:pPr>
        <w:ind w:left="720"/>
        <w:rPr>
          <w:lang w:val="en-GB"/>
        </w:rPr>
      </w:pPr>
      <w:r w:rsidRPr="008C0C1D">
        <w:rPr>
          <w:lang w:val="en-GB"/>
        </w:rPr>
        <w:t xml:space="preserve">The provider acknowledges synchronously and, if the Return Execution Flag is set returns a final Plan Status once the Plan </w:t>
      </w:r>
      <w:proofErr w:type="gramStart"/>
      <w:r w:rsidRPr="008C0C1D">
        <w:rPr>
          <w:lang w:val="en-GB"/>
        </w:rPr>
        <w:t>has been executed</w:t>
      </w:r>
      <w:proofErr w:type="gramEnd"/>
      <w:r w:rsidRPr="008C0C1D">
        <w:rPr>
          <w:lang w:val="en-GB"/>
        </w:rPr>
        <w:t>.</w:t>
      </w:r>
    </w:p>
    <w:p w14:paraId="7FBAE5AB" w14:textId="77777777" w:rsidR="002C4017" w:rsidRDefault="002C4017" w:rsidP="008C0C1D">
      <w:pPr>
        <w:rPr>
          <w:lang w:val="en-GB"/>
        </w:rPr>
      </w:pPr>
    </w:p>
    <w:p w14:paraId="0E2DE113" w14:textId="77777777" w:rsidR="007C3BD3" w:rsidRPr="00943991" w:rsidRDefault="007C3BD3" w:rsidP="007C3BD3">
      <w:pPr>
        <w:rPr>
          <w:b/>
          <w:i/>
          <w:lang w:val="en-GB"/>
        </w:rPr>
      </w:pPr>
      <w:r w:rsidRPr="00943991">
        <w:rPr>
          <w:b/>
          <w:i/>
          <w:lang w:val="en-GB"/>
        </w:rPr>
        <w:t>Discussion Item</w:t>
      </w:r>
    </w:p>
    <w:p w14:paraId="4009C350" w14:textId="548101B4" w:rsidR="002C4017" w:rsidRPr="00E702F1" w:rsidRDefault="002C4017" w:rsidP="00E702F1">
      <w:pPr>
        <w:pStyle w:val="BodytextJustified"/>
        <w:numPr>
          <w:ilvl w:val="0"/>
          <w:numId w:val="46"/>
        </w:numPr>
        <w:rPr>
          <w:i/>
          <w:lang w:val="en-GB"/>
        </w:rPr>
      </w:pPr>
      <w:r w:rsidRPr="00E702F1">
        <w:rPr>
          <w:i/>
          <w:lang w:val="en-GB"/>
        </w:rPr>
        <w:t>Use the M&amp;C Action and Parameter service (</w:t>
      </w:r>
      <w:r w:rsidRPr="00E702F1">
        <w:rPr>
          <w:i/>
          <w:lang w:val="en-GB"/>
        </w:rPr>
        <w:fldChar w:fldCharType="begin"/>
      </w:r>
      <w:r w:rsidRPr="00E702F1">
        <w:rPr>
          <w:i/>
          <w:lang w:val="en-GB"/>
        </w:rPr>
        <w:instrText xml:space="preserve"> REF _Ref525638251 \h </w:instrText>
      </w:r>
      <w:r w:rsidR="00E702F1">
        <w:rPr>
          <w:i/>
          <w:lang w:val="en-GB"/>
        </w:rPr>
        <w:instrText xml:space="preserve"> \* MERGEFORMAT </w:instrText>
      </w:r>
      <w:r w:rsidRPr="00E702F1">
        <w:rPr>
          <w:i/>
          <w:lang w:val="en-GB"/>
        </w:rPr>
      </w:r>
      <w:r w:rsidRPr="00E702F1">
        <w:rPr>
          <w:i/>
          <w:lang w:val="en-GB"/>
        </w:rPr>
        <w:fldChar w:fldCharType="separate"/>
      </w:r>
      <w:r w:rsidR="005410B2" w:rsidRPr="005410B2">
        <w:rPr>
          <w:i/>
        </w:rPr>
        <w:t>APPENDIX: M&amp;C services overview</w:t>
      </w:r>
      <w:r w:rsidRPr="00E702F1">
        <w:rPr>
          <w:i/>
          <w:lang w:val="en-GB"/>
        </w:rPr>
        <w:fldChar w:fldCharType="end"/>
      </w:r>
      <w:r w:rsidRPr="00E702F1">
        <w:rPr>
          <w:i/>
          <w:lang w:val="en-GB"/>
        </w:rPr>
        <w:t>).</w:t>
      </w:r>
    </w:p>
    <w:p w14:paraId="1B91D47E" w14:textId="743F3D6F" w:rsidR="002C4017" w:rsidRPr="00E702F1" w:rsidRDefault="002C4017" w:rsidP="00E702F1">
      <w:pPr>
        <w:pStyle w:val="BodytextJustified"/>
        <w:numPr>
          <w:ilvl w:val="0"/>
          <w:numId w:val="46"/>
        </w:numPr>
        <w:rPr>
          <w:i/>
          <w:lang w:val="en-GB"/>
        </w:rPr>
      </w:pPr>
      <w:r w:rsidRPr="00E702F1">
        <w:rPr>
          <w:i/>
          <w:lang w:val="en-GB"/>
        </w:rPr>
        <w:t>Start/stop/pause/resume execution</w:t>
      </w:r>
      <w:r w:rsidR="00E702F1" w:rsidRPr="00E702F1">
        <w:rPr>
          <w:i/>
          <w:lang w:val="en-GB"/>
        </w:rPr>
        <w:t xml:space="preserve"> operations</w:t>
      </w:r>
      <w:r w:rsidRPr="00E702F1">
        <w:rPr>
          <w:i/>
          <w:lang w:val="en-GB"/>
        </w:rPr>
        <w:t>.</w:t>
      </w:r>
    </w:p>
    <w:p w14:paraId="67DAE79E" w14:textId="79EFB7F8" w:rsidR="00881493" w:rsidRPr="00E702F1" w:rsidRDefault="002C4017" w:rsidP="00E702F1">
      <w:pPr>
        <w:pStyle w:val="ListParagraph"/>
        <w:numPr>
          <w:ilvl w:val="0"/>
          <w:numId w:val="46"/>
        </w:numPr>
        <w:rPr>
          <w:lang w:val="en-GB"/>
        </w:rPr>
      </w:pPr>
      <w:r w:rsidRPr="00E702F1">
        <w:rPr>
          <w:i/>
          <w:lang w:val="en-GB"/>
        </w:rPr>
        <w:t>The operation</w:t>
      </w:r>
      <w:r w:rsidR="005435F6" w:rsidRPr="00E702F1">
        <w:rPr>
          <w:i/>
          <w:lang w:val="en-GB"/>
        </w:rPr>
        <w:t xml:space="preserve">s in </w:t>
      </w:r>
      <w:r w:rsidR="005435F6" w:rsidRPr="00E702F1">
        <w:rPr>
          <w:i/>
          <w:lang w:val="en-GB"/>
        </w:rPr>
        <w:fldChar w:fldCharType="begin"/>
      </w:r>
      <w:r w:rsidR="005435F6" w:rsidRPr="00E702F1">
        <w:rPr>
          <w:i/>
          <w:lang w:val="en-GB"/>
        </w:rPr>
        <w:instrText xml:space="preserve"> REF _Ref525638784 \h </w:instrText>
      </w:r>
      <w:r w:rsidR="00E702F1">
        <w:rPr>
          <w:i/>
          <w:lang w:val="en-GB"/>
        </w:rPr>
        <w:instrText xml:space="preserve"> \* MERGEFORMAT </w:instrText>
      </w:r>
      <w:r w:rsidR="005435F6" w:rsidRPr="00E702F1">
        <w:rPr>
          <w:i/>
          <w:lang w:val="en-GB"/>
        </w:rPr>
      </w:r>
      <w:r w:rsidR="005435F6" w:rsidRPr="00E702F1">
        <w:rPr>
          <w:i/>
          <w:lang w:val="en-GB"/>
        </w:rPr>
        <w:fldChar w:fldCharType="separate"/>
      </w:r>
      <w:r w:rsidR="005410B2" w:rsidRPr="005410B2">
        <w:rPr>
          <w:i/>
        </w:rPr>
        <w:t xml:space="preserve">Table </w:t>
      </w:r>
      <w:r w:rsidR="005410B2" w:rsidRPr="005410B2">
        <w:rPr>
          <w:i/>
          <w:noProof/>
        </w:rPr>
        <w:t>14</w:t>
      </w:r>
      <w:r w:rsidR="005435F6" w:rsidRPr="00E702F1">
        <w:rPr>
          <w:i/>
          <w:lang w:val="en-GB"/>
        </w:rPr>
        <w:fldChar w:fldCharType="end"/>
      </w:r>
      <w:r w:rsidR="00E702F1">
        <w:rPr>
          <w:i/>
          <w:lang w:val="en-GB"/>
        </w:rPr>
        <w:t xml:space="preserve"> </w:t>
      </w:r>
      <w:r w:rsidRPr="00E702F1">
        <w:rPr>
          <w:i/>
          <w:lang w:val="en-GB"/>
        </w:rPr>
        <w:t xml:space="preserve">overlap </w:t>
      </w:r>
      <w:r w:rsidR="00D03DB4" w:rsidRPr="00E702F1">
        <w:rPr>
          <w:i/>
          <w:lang w:val="en-GB"/>
        </w:rPr>
        <w:t xml:space="preserve">with </w:t>
      </w:r>
      <w:r w:rsidR="00D03DB4" w:rsidRPr="00E702F1">
        <w:rPr>
          <w:i/>
        </w:rPr>
        <w:fldChar w:fldCharType="begin"/>
      </w:r>
      <w:r w:rsidR="00D03DB4" w:rsidRPr="00E702F1">
        <w:rPr>
          <w:i/>
        </w:rPr>
        <w:instrText xml:space="preserve"> REF _Ref525639538 \h </w:instrText>
      </w:r>
      <w:r w:rsidR="00E702F1">
        <w:rPr>
          <w:i/>
        </w:rPr>
        <w:instrText xml:space="preserve"> \* MERGEFORMAT </w:instrText>
      </w:r>
      <w:r w:rsidR="00D03DB4" w:rsidRPr="00E702F1">
        <w:rPr>
          <w:i/>
        </w:rPr>
      </w:r>
      <w:r w:rsidR="00D03DB4" w:rsidRPr="00E702F1">
        <w:rPr>
          <w:i/>
        </w:rPr>
        <w:fldChar w:fldCharType="separate"/>
      </w:r>
      <w:r w:rsidR="005410B2" w:rsidRPr="005410B2">
        <w:rPr>
          <w:i/>
        </w:rPr>
        <w:t xml:space="preserve">Table </w:t>
      </w:r>
      <w:r w:rsidR="005410B2" w:rsidRPr="005410B2">
        <w:rPr>
          <w:i/>
          <w:noProof/>
        </w:rPr>
        <w:t>11</w:t>
      </w:r>
      <w:r w:rsidR="005410B2" w:rsidRPr="005410B2">
        <w:rPr>
          <w:i/>
        </w:rPr>
        <w:t xml:space="preserve"> - Operations on Plan objects</w:t>
      </w:r>
      <w:r w:rsidR="00D03DB4" w:rsidRPr="00E702F1">
        <w:rPr>
          <w:i/>
        </w:rPr>
        <w:fldChar w:fldCharType="end"/>
      </w:r>
      <w:r w:rsidR="00D03DB4" w:rsidRPr="00E702F1">
        <w:rPr>
          <w:i/>
        </w:rPr>
        <w:t>.</w:t>
      </w:r>
      <w:r w:rsidR="00881493" w:rsidRPr="00E702F1">
        <w:rPr>
          <w:lang w:val="en-GB"/>
        </w:rPr>
        <w:br w:type="page"/>
      </w:r>
    </w:p>
    <w:p w14:paraId="466F94E7" w14:textId="75432E55" w:rsidR="000C661E" w:rsidRDefault="004961B7" w:rsidP="0083636C">
      <w:pPr>
        <w:pStyle w:val="Heading1"/>
        <w:rPr>
          <w:lang w:val="en-GB"/>
        </w:rPr>
      </w:pPr>
      <w:bookmarkStart w:id="91" w:name="_Toc526174175"/>
      <w:r>
        <w:rPr>
          <w:lang w:val="en-GB"/>
        </w:rPr>
        <w:lastRenderedPageBreak/>
        <w:t xml:space="preserve">MO </w:t>
      </w:r>
      <w:r w:rsidR="0083636C">
        <w:rPr>
          <w:lang w:val="en-GB"/>
        </w:rPr>
        <w:t xml:space="preserve">Service </w:t>
      </w:r>
      <w:r w:rsidR="000C661E">
        <w:rPr>
          <w:lang w:val="en-GB"/>
        </w:rPr>
        <w:t>Packaging</w:t>
      </w:r>
      <w:bookmarkEnd w:id="91"/>
    </w:p>
    <w:p w14:paraId="41B049B2" w14:textId="5C901F7B" w:rsidR="000C661E" w:rsidRDefault="0083636C" w:rsidP="000C661E">
      <w:pPr>
        <w:pStyle w:val="BodytextJustified"/>
        <w:rPr>
          <w:lang w:val="en-GB"/>
        </w:rPr>
      </w:pPr>
      <w:r>
        <w:rPr>
          <w:lang w:val="en-GB"/>
        </w:rPr>
        <w:t xml:space="preserve">An obvious choice of defining the services </w:t>
      </w:r>
      <w:proofErr w:type="gramStart"/>
      <w:r>
        <w:rPr>
          <w:lang w:val="en-GB"/>
        </w:rPr>
        <w:t>is proposed</w:t>
      </w:r>
      <w:proofErr w:type="gramEnd"/>
      <w:r>
        <w:rPr>
          <w:lang w:val="en-GB"/>
        </w:rPr>
        <w:t xml:space="preserve"> in the Green Book. However, to avoid overlap in definition management for example, it could make</w:t>
      </w:r>
      <w:r w:rsidR="009A092F">
        <w:rPr>
          <w:lang w:val="en-GB"/>
        </w:rPr>
        <w:t xml:space="preserve"> sense to define </w:t>
      </w:r>
      <w:proofErr w:type="gramStart"/>
      <w:r w:rsidR="009A092F">
        <w:rPr>
          <w:lang w:val="en-GB"/>
        </w:rPr>
        <w:t xml:space="preserve">more granular </w:t>
      </w:r>
      <w:r>
        <w:rPr>
          <w:lang w:val="en-GB"/>
        </w:rPr>
        <w:t>MO services</w:t>
      </w:r>
      <w:proofErr w:type="gramEnd"/>
      <w:r>
        <w:rPr>
          <w:lang w:val="en-GB"/>
        </w:rPr>
        <w:t xml:space="preserve">. For example a “Plan service” operates with Plan objects (list plans, create/add/remove/load/merge plans, </w:t>
      </w:r>
      <w:r w:rsidR="009A092F">
        <w:rPr>
          <w:lang w:val="en-GB"/>
        </w:rPr>
        <w:t xml:space="preserve">plan </w:t>
      </w:r>
      <w:r>
        <w:rPr>
          <w:lang w:val="en-GB"/>
        </w:rPr>
        <w:t xml:space="preserve">status monitoring). The four main services </w:t>
      </w:r>
      <w:proofErr w:type="gramStart"/>
      <w:r>
        <w:rPr>
          <w:lang w:val="en-GB"/>
        </w:rPr>
        <w:t>are then assembled</w:t>
      </w:r>
      <w:proofErr w:type="gramEnd"/>
      <w:r>
        <w:rPr>
          <w:lang w:val="en-GB"/>
        </w:rPr>
        <w:t xml:space="preserve"> from the lower-level MO services.</w:t>
      </w:r>
      <w:r w:rsidR="009A092F">
        <w:rPr>
          <w:lang w:val="en-GB"/>
        </w:rPr>
        <w:t xml:space="preserve"> It is </w:t>
      </w:r>
      <w:r w:rsidR="00553FA8">
        <w:rPr>
          <w:lang w:val="en-GB"/>
        </w:rPr>
        <w:t>impossible</w:t>
      </w:r>
      <w:r w:rsidR="009A092F">
        <w:rPr>
          <w:lang w:val="en-GB"/>
        </w:rPr>
        <w:t xml:space="preserve"> to define the four services as standalone services without any duplication</w:t>
      </w:r>
      <w:r w:rsidR="00497360">
        <w:rPr>
          <w:lang w:val="en-GB"/>
        </w:rPr>
        <w:t xml:space="preserve"> anyway</w:t>
      </w:r>
      <w:r w:rsidR="009A092F">
        <w:rPr>
          <w:lang w:val="en-GB"/>
        </w:rPr>
        <w:t>, since the PMS and PES are likely to delegate some functionality to M&amp;C services, the persistence layer is already factored out to COM Archive, the events are propagated using COM Event service</w:t>
      </w:r>
      <w:r w:rsidR="00497360">
        <w:rPr>
          <w:lang w:val="en-GB"/>
        </w:rPr>
        <w:t>, etc</w:t>
      </w:r>
      <w:r w:rsidR="009A092F">
        <w:rPr>
          <w:lang w:val="en-GB"/>
        </w:rPr>
        <w:t>.</w:t>
      </w:r>
    </w:p>
    <w:p w14:paraId="15102D98" w14:textId="77777777" w:rsidR="007A3C6E" w:rsidRDefault="007A3C6E" w:rsidP="000C661E">
      <w:pPr>
        <w:pStyle w:val="BodytextJustified"/>
        <w:rPr>
          <w:lang w:val="en-GB"/>
        </w:rPr>
      </w:pPr>
    </w:p>
    <w:p w14:paraId="28B1E0A9" w14:textId="50D39109" w:rsidR="007A3C6E" w:rsidRDefault="007A3C6E" w:rsidP="000C661E">
      <w:pPr>
        <w:pStyle w:val="BodytextJustified"/>
        <w:rPr>
          <w:lang w:val="en-GB"/>
        </w:rPr>
      </w:pPr>
      <w:r>
        <w:rPr>
          <w:lang w:val="en-GB"/>
        </w:rPr>
        <w:t xml:space="preserve">Assembling a specific planner using “micro services” can use only relevant planning services. This allows for more choices in </w:t>
      </w:r>
      <w:r w:rsidR="00271C51">
        <w:rPr>
          <w:lang w:val="en-GB"/>
        </w:rPr>
        <w:t>assembling systems</w:t>
      </w:r>
      <w:r w:rsidR="00273D02">
        <w:rPr>
          <w:lang w:val="en-GB"/>
        </w:rPr>
        <w:t xml:space="preserve">. </w:t>
      </w:r>
      <w:r w:rsidR="00515C02">
        <w:rPr>
          <w:lang w:val="en-GB"/>
        </w:rPr>
        <w:fldChar w:fldCharType="begin"/>
      </w:r>
      <w:r w:rsidR="00515C02">
        <w:rPr>
          <w:lang w:val="en-GB"/>
        </w:rPr>
        <w:instrText xml:space="preserve"> REF _Ref525905343 \h </w:instrText>
      </w:r>
      <w:r w:rsidR="00515C02">
        <w:rPr>
          <w:lang w:val="en-GB"/>
        </w:rPr>
      </w:r>
      <w:r w:rsidR="00515C02">
        <w:rPr>
          <w:lang w:val="en-GB"/>
        </w:rPr>
        <w:fldChar w:fldCharType="separate"/>
      </w:r>
      <w:r w:rsidR="00515C02">
        <w:t xml:space="preserve">Figure </w:t>
      </w:r>
      <w:r w:rsidR="00515C02">
        <w:rPr>
          <w:noProof/>
        </w:rPr>
        <w:t>3</w:t>
      </w:r>
      <w:r w:rsidR="00515C02">
        <w:rPr>
          <w:lang w:val="en-GB"/>
        </w:rPr>
        <w:fldChar w:fldCharType="end"/>
      </w:r>
      <w:r w:rsidR="00273D02">
        <w:rPr>
          <w:lang w:val="en-GB"/>
        </w:rPr>
        <w:t xml:space="preserve"> shows such scenario</w:t>
      </w:r>
      <w:r>
        <w:rPr>
          <w:lang w:val="en-GB"/>
        </w:rPr>
        <w:t>.</w:t>
      </w:r>
    </w:p>
    <w:p w14:paraId="4019DFF1" w14:textId="77777777" w:rsidR="00662348" w:rsidRDefault="00662348" w:rsidP="000C661E">
      <w:pPr>
        <w:pStyle w:val="BodytextJustified"/>
        <w:rPr>
          <w:lang w:val="en-GB"/>
        </w:rPr>
      </w:pPr>
    </w:p>
    <w:p w14:paraId="5602655E" w14:textId="77777777" w:rsidR="00515C02" w:rsidRDefault="00515C02" w:rsidP="000C661E">
      <w:pPr>
        <w:pStyle w:val="BodytextJustified"/>
        <w:rPr>
          <w:lang w:val="en-GB"/>
        </w:rPr>
      </w:pPr>
    </w:p>
    <w:p w14:paraId="0E1E8115" w14:textId="18EFE797" w:rsidR="00515C02" w:rsidRDefault="00273D02" w:rsidP="00515C02">
      <w:pPr>
        <w:pStyle w:val="BodytextJustified"/>
        <w:jc w:val="center"/>
        <w:rPr>
          <w:lang w:val="en-GB"/>
        </w:rPr>
      </w:pPr>
      <w:r>
        <w:rPr>
          <w:noProof/>
        </w:rPr>
        <w:drawing>
          <wp:inline distT="0" distB="0" distL="0" distR="0" wp14:anchorId="025842DC" wp14:editId="493F3563">
            <wp:extent cx="5791835" cy="44202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835" cy="4420235"/>
                    </a:xfrm>
                    <a:prstGeom prst="rect">
                      <a:avLst/>
                    </a:prstGeom>
                    <a:noFill/>
                  </pic:spPr>
                </pic:pic>
              </a:graphicData>
            </a:graphic>
          </wp:inline>
        </w:drawing>
      </w:r>
    </w:p>
    <w:p w14:paraId="4A838ACD" w14:textId="6158E9C2" w:rsidR="00515C02" w:rsidRDefault="00515C02" w:rsidP="00515C02">
      <w:pPr>
        <w:pStyle w:val="Caption"/>
        <w:jc w:val="center"/>
      </w:pPr>
      <w:bookmarkStart w:id="92" w:name="_Ref525905343"/>
      <w:bookmarkStart w:id="93" w:name="_Ref525637986"/>
      <w:bookmarkStart w:id="94" w:name="_Ref525638004"/>
      <w:bookmarkStart w:id="95" w:name="_Ref525638251"/>
      <w:r>
        <w:t xml:space="preserve">Figure </w:t>
      </w:r>
      <w:fldSimple w:instr=" SEQ Figure \* ARABIC ">
        <w:r>
          <w:rPr>
            <w:noProof/>
          </w:rPr>
          <w:t>3</w:t>
        </w:r>
      </w:fldSimple>
      <w:bookmarkEnd w:id="92"/>
      <w:r>
        <w:t xml:space="preserve"> - Planning functions using "micro" services</w:t>
      </w:r>
    </w:p>
    <w:p w14:paraId="0D36A075" w14:textId="3370AE65" w:rsidR="005410B2" w:rsidRDefault="005410B2" w:rsidP="00515C02">
      <w:pPr>
        <w:pStyle w:val="Heading1"/>
        <w:numPr>
          <w:ilvl w:val="0"/>
          <w:numId w:val="0"/>
        </w:numPr>
        <w:ind w:left="907"/>
      </w:pPr>
      <w:r>
        <w:br w:type="page"/>
      </w:r>
    </w:p>
    <w:p w14:paraId="15665F5E" w14:textId="571694B3" w:rsidR="00F75FDD" w:rsidRDefault="00513C9C" w:rsidP="00F75FDD">
      <w:pPr>
        <w:pStyle w:val="Heading1"/>
      </w:pPr>
      <w:bookmarkStart w:id="96" w:name="_Toc526174176"/>
      <w:r w:rsidRPr="00513C9C">
        <w:lastRenderedPageBreak/>
        <w:t xml:space="preserve">APPENDIX: </w:t>
      </w:r>
      <w:r w:rsidR="00DB309C" w:rsidRPr="00513C9C">
        <w:t>M</w:t>
      </w:r>
      <w:r w:rsidRPr="00513C9C">
        <w:t>&amp;</w:t>
      </w:r>
      <w:r w:rsidR="00DB309C" w:rsidRPr="00513C9C">
        <w:t>C services</w:t>
      </w:r>
      <w:r w:rsidR="00941D63" w:rsidRPr="00513C9C">
        <w:t xml:space="preserve"> </w:t>
      </w:r>
      <w:bookmarkEnd w:id="93"/>
      <w:bookmarkEnd w:id="94"/>
      <w:r w:rsidR="001D4F2B">
        <w:t>overview</w:t>
      </w:r>
      <w:bookmarkEnd w:id="95"/>
      <w:bookmarkEnd w:id="96"/>
    </w:p>
    <w:p w14:paraId="6766964B" w14:textId="3823E386" w:rsidR="00F75FDD" w:rsidRPr="00F75FDD" w:rsidRDefault="00F75FDD" w:rsidP="00F75FDD">
      <w:r>
        <w:t>The following services are taken from [MC-BB] for reference.</w:t>
      </w:r>
    </w:p>
    <w:p w14:paraId="00868345" w14:textId="5050A5B3" w:rsidR="00DB309C" w:rsidRDefault="00DB309C" w:rsidP="00DB309C">
      <w:pPr>
        <w:pStyle w:val="Heading2"/>
      </w:pPr>
      <w:bookmarkStart w:id="97" w:name="_Toc526174177"/>
      <w:r>
        <w:t>Action service</w:t>
      </w:r>
      <w:bookmarkEnd w:id="97"/>
    </w:p>
    <w:p w14:paraId="397A13D6" w14:textId="77777777" w:rsidR="00DB309C" w:rsidRDefault="00DB309C" w:rsidP="00DB309C">
      <w:pPr>
        <w:autoSpaceDE w:val="0"/>
        <w:autoSpaceDN w:val="0"/>
        <w:adjustRightInd w:val="0"/>
        <w:spacing w:line="240" w:lineRule="auto"/>
        <w:rPr>
          <w:rFonts w:ascii="Times New Roman" w:hAnsi="Times New Roman"/>
          <w:lang w:val="et-EE"/>
        </w:rPr>
      </w:pPr>
      <w:proofErr w:type="spellStart"/>
      <w:r>
        <w:rPr>
          <w:rFonts w:ascii="Times New Roman" w:hAnsi="Times New Roman"/>
          <w:lang w:val="et-EE"/>
        </w:rPr>
        <w:t>The</w:t>
      </w:r>
      <w:proofErr w:type="spellEnd"/>
      <w:r>
        <w:rPr>
          <w:rFonts w:ascii="Times New Roman" w:hAnsi="Times New Roman"/>
          <w:lang w:val="et-EE"/>
        </w:rPr>
        <w:t xml:space="preserve"> </w:t>
      </w:r>
      <w:proofErr w:type="spellStart"/>
      <w:r>
        <w:rPr>
          <w:rFonts w:ascii="Times New Roman" w:hAnsi="Times New Roman"/>
          <w:lang w:val="et-EE"/>
        </w:rPr>
        <w:t>action</w:t>
      </w:r>
      <w:proofErr w:type="spellEnd"/>
      <w:r>
        <w:rPr>
          <w:rFonts w:ascii="Times New Roman" w:hAnsi="Times New Roman"/>
          <w:lang w:val="et-EE"/>
        </w:rPr>
        <w:t xml:space="preserve"> </w:t>
      </w:r>
      <w:proofErr w:type="spellStart"/>
      <w:r>
        <w:rPr>
          <w:rFonts w:ascii="Times New Roman" w:hAnsi="Times New Roman"/>
          <w:lang w:val="et-EE"/>
        </w:rPr>
        <w:t>service</w:t>
      </w:r>
      <w:proofErr w:type="spellEnd"/>
      <w:r>
        <w:rPr>
          <w:rFonts w:ascii="Times New Roman" w:hAnsi="Times New Roman"/>
          <w:lang w:val="et-EE"/>
        </w:rPr>
        <w:t xml:space="preserve"> </w:t>
      </w:r>
      <w:proofErr w:type="spellStart"/>
      <w:r>
        <w:rPr>
          <w:rFonts w:ascii="Times New Roman" w:hAnsi="Times New Roman"/>
          <w:lang w:val="et-EE"/>
        </w:rPr>
        <w:t>allows</w:t>
      </w:r>
      <w:proofErr w:type="spellEnd"/>
      <w:r>
        <w:rPr>
          <w:rFonts w:ascii="Times New Roman" w:hAnsi="Times New Roman"/>
          <w:lang w:val="et-EE"/>
        </w:rPr>
        <w:t xml:space="preserve"> </w:t>
      </w:r>
      <w:proofErr w:type="spellStart"/>
      <w:r>
        <w:rPr>
          <w:rFonts w:ascii="Times New Roman" w:hAnsi="Times New Roman"/>
          <w:lang w:val="et-EE"/>
        </w:rPr>
        <w:t>consumers</w:t>
      </w:r>
      <w:proofErr w:type="spellEnd"/>
      <w:r>
        <w:rPr>
          <w:rFonts w:ascii="Times New Roman" w:hAnsi="Times New Roman"/>
          <w:lang w:val="et-EE"/>
        </w:rPr>
        <w:t xml:space="preserve"> </w:t>
      </w:r>
      <w:proofErr w:type="spellStart"/>
      <w:r>
        <w:rPr>
          <w:rFonts w:ascii="Times New Roman" w:hAnsi="Times New Roman"/>
          <w:lang w:val="et-EE"/>
        </w:rPr>
        <w:t>to</w:t>
      </w:r>
      <w:proofErr w:type="spellEnd"/>
      <w:r>
        <w:rPr>
          <w:rFonts w:ascii="Times New Roman" w:hAnsi="Times New Roman"/>
          <w:lang w:val="et-EE"/>
        </w:rPr>
        <w:t xml:space="preserve"> </w:t>
      </w:r>
      <w:proofErr w:type="spellStart"/>
      <w:r>
        <w:rPr>
          <w:rFonts w:ascii="Times New Roman" w:hAnsi="Times New Roman"/>
          <w:lang w:val="et-EE"/>
        </w:rPr>
        <w:t>submit</w:t>
      </w:r>
      <w:proofErr w:type="spellEnd"/>
      <w:r>
        <w:rPr>
          <w:rFonts w:ascii="Times New Roman" w:hAnsi="Times New Roman"/>
          <w:lang w:val="et-EE"/>
        </w:rPr>
        <w:t xml:space="preserve"> </w:t>
      </w:r>
      <w:proofErr w:type="spellStart"/>
      <w:r>
        <w:rPr>
          <w:rFonts w:ascii="Times New Roman" w:hAnsi="Times New Roman"/>
          <w:lang w:val="et-EE"/>
        </w:rPr>
        <w:t>an</w:t>
      </w:r>
      <w:proofErr w:type="spellEnd"/>
      <w:r>
        <w:rPr>
          <w:rFonts w:ascii="Times New Roman" w:hAnsi="Times New Roman"/>
          <w:lang w:val="et-EE"/>
        </w:rPr>
        <w:t xml:space="preserve"> </w:t>
      </w:r>
      <w:proofErr w:type="spellStart"/>
      <w:r>
        <w:rPr>
          <w:rFonts w:ascii="Times New Roman" w:hAnsi="Times New Roman"/>
          <w:lang w:val="et-EE"/>
        </w:rPr>
        <w:t>action</w:t>
      </w:r>
      <w:proofErr w:type="spellEnd"/>
      <w:r>
        <w:rPr>
          <w:rFonts w:ascii="Times New Roman" w:hAnsi="Times New Roman"/>
          <w:lang w:val="et-EE"/>
        </w:rPr>
        <w:t xml:space="preserve"> </w:t>
      </w:r>
      <w:proofErr w:type="spellStart"/>
      <w:r>
        <w:rPr>
          <w:rFonts w:ascii="Times New Roman" w:hAnsi="Times New Roman"/>
          <w:lang w:val="et-EE"/>
        </w:rPr>
        <w:t>for</w:t>
      </w:r>
      <w:proofErr w:type="spellEnd"/>
      <w:r>
        <w:rPr>
          <w:rFonts w:ascii="Times New Roman" w:hAnsi="Times New Roman"/>
          <w:lang w:val="et-EE"/>
        </w:rPr>
        <w:t xml:space="preserve"> </w:t>
      </w:r>
      <w:proofErr w:type="spellStart"/>
      <w:r>
        <w:rPr>
          <w:rFonts w:ascii="Times New Roman" w:hAnsi="Times New Roman"/>
          <w:lang w:val="et-EE"/>
        </w:rPr>
        <w:t>execution</w:t>
      </w:r>
      <w:proofErr w:type="spellEnd"/>
      <w:r>
        <w:rPr>
          <w:rFonts w:ascii="Times New Roman" w:hAnsi="Times New Roman"/>
          <w:lang w:val="et-EE"/>
        </w:rPr>
        <w:t xml:space="preserve"> and </w:t>
      </w:r>
      <w:proofErr w:type="spellStart"/>
      <w:r>
        <w:rPr>
          <w:rFonts w:ascii="Times New Roman" w:hAnsi="Times New Roman"/>
          <w:lang w:val="et-EE"/>
        </w:rPr>
        <w:t>to</w:t>
      </w:r>
      <w:proofErr w:type="spellEnd"/>
      <w:r>
        <w:rPr>
          <w:rFonts w:ascii="Times New Roman" w:hAnsi="Times New Roman"/>
          <w:lang w:val="et-EE"/>
        </w:rPr>
        <w:t xml:space="preserve"> </w:t>
      </w:r>
      <w:proofErr w:type="spellStart"/>
      <w:r>
        <w:rPr>
          <w:rFonts w:ascii="Times New Roman" w:hAnsi="Times New Roman"/>
          <w:lang w:val="et-EE"/>
        </w:rPr>
        <w:t>subsequently</w:t>
      </w:r>
      <w:proofErr w:type="spellEnd"/>
    </w:p>
    <w:p w14:paraId="1B57C5C5" w14:textId="77777777" w:rsidR="00DB309C" w:rsidRDefault="00DB309C" w:rsidP="00DB309C">
      <w:pPr>
        <w:autoSpaceDE w:val="0"/>
        <w:autoSpaceDN w:val="0"/>
        <w:adjustRightInd w:val="0"/>
        <w:spacing w:line="240" w:lineRule="auto"/>
        <w:rPr>
          <w:rFonts w:ascii="Times New Roman" w:hAnsi="Times New Roman"/>
          <w:lang w:val="et-EE"/>
        </w:rPr>
      </w:pPr>
      <w:r>
        <w:rPr>
          <w:rFonts w:ascii="Times New Roman" w:hAnsi="Times New Roman"/>
          <w:lang w:val="et-EE"/>
        </w:rPr>
        <w:t xml:space="preserve">monitor </w:t>
      </w:r>
      <w:proofErr w:type="spellStart"/>
      <w:r>
        <w:rPr>
          <w:rFonts w:ascii="Times New Roman" w:hAnsi="Times New Roman"/>
          <w:lang w:val="et-EE"/>
        </w:rPr>
        <w:t>the</w:t>
      </w:r>
      <w:proofErr w:type="spellEnd"/>
      <w:r>
        <w:rPr>
          <w:rFonts w:ascii="Times New Roman" w:hAnsi="Times New Roman"/>
          <w:lang w:val="et-EE"/>
        </w:rPr>
        <w:t xml:space="preserve"> </w:t>
      </w:r>
      <w:proofErr w:type="spellStart"/>
      <w:r>
        <w:rPr>
          <w:rFonts w:ascii="Times New Roman" w:hAnsi="Times New Roman"/>
          <w:lang w:val="et-EE"/>
        </w:rPr>
        <w:t>execution</w:t>
      </w:r>
      <w:proofErr w:type="spellEnd"/>
      <w:r>
        <w:rPr>
          <w:rFonts w:ascii="Times New Roman" w:hAnsi="Times New Roman"/>
          <w:lang w:val="et-EE"/>
        </w:rPr>
        <w:t xml:space="preserve"> progress of </w:t>
      </w:r>
      <w:proofErr w:type="spellStart"/>
      <w:r>
        <w:rPr>
          <w:rFonts w:ascii="Times New Roman" w:hAnsi="Times New Roman"/>
          <w:lang w:val="et-EE"/>
        </w:rPr>
        <w:t>these</w:t>
      </w:r>
      <w:proofErr w:type="spellEnd"/>
      <w:r>
        <w:rPr>
          <w:rFonts w:ascii="Times New Roman" w:hAnsi="Times New Roman"/>
          <w:lang w:val="et-EE"/>
        </w:rPr>
        <w:t xml:space="preserve"> </w:t>
      </w:r>
      <w:proofErr w:type="spellStart"/>
      <w:r>
        <w:rPr>
          <w:rFonts w:ascii="Times New Roman" w:hAnsi="Times New Roman"/>
          <w:lang w:val="et-EE"/>
        </w:rPr>
        <w:t>actions</w:t>
      </w:r>
      <w:proofErr w:type="spellEnd"/>
      <w:r>
        <w:rPr>
          <w:rFonts w:ascii="Times New Roman" w:hAnsi="Times New Roman"/>
          <w:lang w:val="et-EE"/>
        </w:rPr>
        <w:t xml:space="preserve"> </w:t>
      </w:r>
      <w:proofErr w:type="spellStart"/>
      <w:r>
        <w:rPr>
          <w:rFonts w:ascii="Times New Roman" w:hAnsi="Times New Roman"/>
          <w:lang w:val="et-EE"/>
        </w:rPr>
        <w:t>via</w:t>
      </w:r>
      <w:proofErr w:type="spellEnd"/>
      <w:r>
        <w:rPr>
          <w:rFonts w:ascii="Times New Roman" w:hAnsi="Times New Roman"/>
          <w:lang w:val="et-EE"/>
        </w:rPr>
        <w:t xml:space="preserve"> </w:t>
      </w:r>
      <w:proofErr w:type="spellStart"/>
      <w:r>
        <w:rPr>
          <w:rFonts w:ascii="Times New Roman" w:hAnsi="Times New Roman"/>
          <w:lang w:val="et-EE"/>
        </w:rPr>
        <w:t>the</w:t>
      </w:r>
      <w:proofErr w:type="spellEnd"/>
      <w:r>
        <w:rPr>
          <w:rFonts w:ascii="Times New Roman" w:hAnsi="Times New Roman"/>
          <w:lang w:val="et-EE"/>
        </w:rPr>
        <w:t xml:space="preserve"> COM </w:t>
      </w:r>
      <w:proofErr w:type="spellStart"/>
      <w:r>
        <w:rPr>
          <w:rFonts w:ascii="Times New Roman" w:hAnsi="Times New Roman"/>
          <w:lang w:val="et-EE"/>
        </w:rPr>
        <w:t>activity</w:t>
      </w:r>
      <w:proofErr w:type="spellEnd"/>
      <w:r>
        <w:rPr>
          <w:rFonts w:ascii="Times New Roman" w:hAnsi="Times New Roman"/>
          <w:lang w:val="et-EE"/>
        </w:rPr>
        <w:t xml:space="preserve"> </w:t>
      </w:r>
      <w:proofErr w:type="spellStart"/>
      <w:r>
        <w:rPr>
          <w:rFonts w:ascii="Times New Roman" w:hAnsi="Times New Roman"/>
          <w:lang w:val="et-EE"/>
        </w:rPr>
        <w:t>tracking</w:t>
      </w:r>
      <w:proofErr w:type="spellEnd"/>
      <w:r>
        <w:rPr>
          <w:rFonts w:ascii="Times New Roman" w:hAnsi="Times New Roman"/>
          <w:lang w:val="et-EE"/>
        </w:rPr>
        <w:t xml:space="preserve"> </w:t>
      </w:r>
      <w:proofErr w:type="spellStart"/>
      <w:r>
        <w:rPr>
          <w:rFonts w:ascii="Times New Roman" w:hAnsi="Times New Roman"/>
          <w:lang w:val="et-EE"/>
        </w:rPr>
        <w:t>pattern</w:t>
      </w:r>
      <w:proofErr w:type="spellEnd"/>
      <w:r>
        <w:rPr>
          <w:rFonts w:ascii="Times New Roman" w:hAnsi="Times New Roman"/>
          <w:lang w:val="et-EE"/>
        </w:rPr>
        <w:t xml:space="preserve">. </w:t>
      </w:r>
      <w:proofErr w:type="spellStart"/>
      <w:r>
        <w:rPr>
          <w:rFonts w:ascii="Times New Roman" w:hAnsi="Times New Roman"/>
          <w:lang w:val="et-EE"/>
        </w:rPr>
        <w:t>The</w:t>
      </w:r>
      <w:proofErr w:type="spellEnd"/>
    </w:p>
    <w:p w14:paraId="114AE5EB" w14:textId="77777777" w:rsidR="00DB309C" w:rsidRDefault="00DB309C" w:rsidP="00DB309C">
      <w:pPr>
        <w:autoSpaceDE w:val="0"/>
        <w:autoSpaceDN w:val="0"/>
        <w:adjustRightInd w:val="0"/>
        <w:spacing w:line="240" w:lineRule="auto"/>
        <w:rPr>
          <w:rFonts w:ascii="Times New Roman" w:hAnsi="Times New Roman"/>
          <w:lang w:val="et-EE"/>
        </w:rPr>
      </w:pPr>
      <w:r>
        <w:rPr>
          <w:rFonts w:ascii="Times New Roman" w:hAnsi="Times New Roman"/>
          <w:lang w:val="et-EE"/>
        </w:rPr>
        <w:t xml:space="preserve">progress of </w:t>
      </w:r>
      <w:proofErr w:type="spellStart"/>
      <w:r>
        <w:rPr>
          <w:rFonts w:ascii="Times New Roman" w:hAnsi="Times New Roman"/>
          <w:lang w:val="et-EE"/>
        </w:rPr>
        <w:t>the</w:t>
      </w:r>
      <w:proofErr w:type="spellEnd"/>
      <w:r>
        <w:rPr>
          <w:rFonts w:ascii="Times New Roman" w:hAnsi="Times New Roman"/>
          <w:lang w:val="et-EE"/>
        </w:rPr>
        <w:t xml:space="preserve"> </w:t>
      </w:r>
      <w:proofErr w:type="spellStart"/>
      <w:r>
        <w:rPr>
          <w:rFonts w:ascii="Times New Roman" w:hAnsi="Times New Roman"/>
          <w:lang w:val="et-EE"/>
        </w:rPr>
        <w:t>action</w:t>
      </w:r>
      <w:proofErr w:type="spellEnd"/>
      <w:r>
        <w:rPr>
          <w:rFonts w:ascii="Times New Roman" w:hAnsi="Times New Roman"/>
          <w:lang w:val="et-EE"/>
        </w:rPr>
        <w:t xml:space="preserve"> </w:t>
      </w:r>
      <w:proofErr w:type="spellStart"/>
      <w:r>
        <w:rPr>
          <w:rFonts w:ascii="Times New Roman" w:hAnsi="Times New Roman"/>
          <w:lang w:val="et-EE"/>
        </w:rPr>
        <w:t>is</w:t>
      </w:r>
      <w:proofErr w:type="spellEnd"/>
      <w:r>
        <w:rPr>
          <w:rFonts w:ascii="Times New Roman" w:hAnsi="Times New Roman"/>
          <w:lang w:val="et-EE"/>
        </w:rPr>
        <w:t xml:space="preserve"> </w:t>
      </w:r>
      <w:proofErr w:type="spellStart"/>
      <w:r>
        <w:rPr>
          <w:rFonts w:ascii="Times New Roman" w:hAnsi="Times New Roman"/>
          <w:lang w:val="et-EE"/>
        </w:rPr>
        <w:t>split</w:t>
      </w:r>
      <w:proofErr w:type="spellEnd"/>
      <w:r>
        <w:rPr>
          <w:rFonts w:ascii="Times New Roman" w:hAnsi="Times New Roman"/>
          <w:lang w:val="et-EE"/>
        </w:rPr>
        <w:t xml:space="preserve"> </w:t>
      </w:r>
      <w:proofErr w:type="spellStart"/>
      <w:r>
        <w:rPr>
          <w:rFonts w:ascii="Times New Roman" w:hAnsi="Times New Roman"/>
          <w:lang w:val="et-EE"/>
        </w:rPr>
        <w:t>into</w:t>
      </w:r>
      <w:proofErr w:type="spellEnd"/>
      <w:r>
        <w:rPr>
          <w:rFonts w:ascii="Times New Roman" w:hAnsi="Times New Roman"/>
          <w:lang w:val="et-EE"/>
        </w:rPr>
        <w:t xml:space="preserve"> </w:t>
      </w:r>
      <w:proofErr w:type="spellStart"/>
      <w:r>
        <w:rPr>
          <w:rFonts w:ascii="Times New Roman" w:hAnsi="Times New Roman"/>
          <w:lang w:val="et-EE"/>
        </w:rPr>
        <w:t>two</w:t>
      </w:r>
      <w:proofErr w:type="spellEnd"/>
      <w:r>
        <w:rPr>
          <w:rFonts w:ascii="Times New Roman" w:hAnsi="Times New Roman"/>
          <w:lang w:val="et-EE"/>
        </w:rPr>
        <w:t xml:space="preserve"> parts, </w:t>
      </w:r>
      <w:proofErr w:type="spellStart"/>
      <w:r>
        <w:rPr>
          <w:rFonts w:ascii="Times New Roman" w:hAnsi="Times New Roman"/>
          <w:lang w:val="et-EE"/>
        </w:rPr>
        <w:t>firstly</w:t>
      </w:r>
      <w:proofErr w:type="spellEnd"/>
      <w:r>
        <w:rPr>
          <w:rFonts w:ascii="Times New Roman" w:hAnsi="Times New Roman"/>
          <w:lang w:val="et-EE"/>
        </w:rPr>
        <w:t xml:space="preserve"> </w:t>
      </w:r>
      <w:proofErr w:type="spellStart"/>
      <w:r>
        <w:rPr>
          <w:rFonts w:ascii="Times New Roman" w:hAnsi="Times New Roman"/>
          <w:lang w:val="et-EE"/>
        </w:rPr>
        <w:t>transfer</w:t>
      </w:r>
      <w:proofErr w:type="spellEnd"/>
      <w:r>
        <w:rPr>
          <w:rFonts w:ascii="Times New Roman" w:hAnsi="Times New Roman"/>
          <w:lang w:val="et-EE"/>
        </w:rPr>
        <w:t xml:space="preserve"> </w:t>
      </w:r>
      <w:proofErr w:type="spellStart"/>
      <w:r>
        <w:rPr>
          <w:rFonts w:ascii="Times New Roman" w:hAnsi="Times New Roman"/>
          <w:lang w:val="et-EE"/>
        </w:rPr>
        <w:t>from</w:t>
      </w:r>
      <w:proofErr w:type="spellEnd"/>
      <w:r>
        <w:rPr>
          <w:rFonts w:ascii="Times New Roman" w:hAnsi="Times New Roman"/>
          <w:lang w:val="et-EE"/>
        </w:rPr>
        <w:t xml:space="preserve"> </w:t>
      </w:r>
      <w:proofErr w:type="spellStart"/>
      <w:r>
        <w:rPr>
          <w:rFonts w:ascii="Times New Roman" w:hAnsi="Times New Roman"/>
          <w:lang w:val="et-EE"/>
        </w:rPr>
        <w:t>the</w:t>
      </w:r>
      <w:proofErr w:type="spellEnd"/>
      <w:r>
        <w:rPr>
          <w:rFonts w:ascii="Times New Roman" w:hAnsi="Times New Roman"/>
          <w:lang w:val="et-EE"/>
        </w:rPr>
        <w:t xml:space="preserve"> </w:t>
      </w:r>
      <w:proofErr w:type="spellStart"/>
      <w:r>
        <w:rPr>
          <w:rFonts w:ascii="Times New Roman" w:hAnsi="Times New Roman"/>
          <w:lang w:val="et-EE"/>
        </w:rPr>
        <w:t>consumer</w:t>
      </w:r>
      <w:proofErr w:type="spellEnd"/>
      <w:r>
        <w:rPr>
          <w:rFonts w:ascii="Times New Roman" w:hAnsi="Times New Roman"/>
          <w:lang w:val="et-EE"/>
        </w:rPr>
        <w:t xml:space="preserve"> </w:t>
      </w:r>
      <w:proofErr w:type="spellStart"/>
      <w:r>
        <w:rPr>
          <w:rFonts w:ascii="Times New Roman" w:hAnsi="Times New Roman"/>
          <w:lang w:val="et-EE"/>
        </w:rPr>
        <w:t>to</w:t>
      </w:r>
      <w:proofErr w:type="spellEnd"/>
      <w:r>
        <w:rPr>
          <w:rFonts w:ascii="Times New Roman" w:hAnsi="Times New Roman"/>
          <w:lang w:val="et-EE"/>
        </w:rPr>
        <w:t xml:space="preserve"> </w:t>
      </w:r>
      <w:proofErr w:type="spellStart"/>
      <w:r>
        <w:rPr>
          <w:rFonts w:ascii="Times New Roman" w:hAnsi="Times New Roman"/>
          <w:lang w:val="et-EE"/>
        </w:rPr>
        <w:t>the</w:t>
      </w:r>
      <w:proofErr w:type="spellEnd"/>
    </w:p>
    <w:p w14:paraId="5DD26591" w14:textId="01632990" w:rsidR="00DB309C" w:rsidRDefault="00DB309C" w:rsidP="00DB309C">
      <w:pPr>
        <w:pStyle w:val="BodytextJustified"/>
        <w:rPr>
          <w:rFonts w:ascii="Times New Roman" w:hAnsi="Times New Roman"/>
          <w:lang w:val="et-EE"/>
        </w:rPr>
      </w:pPr>
      <w:proofErr w:type="spellStart"/>
      <w:r>
        <w:rPr>
          <w:rFonts w:ascii="Times New Roman" w:hAnsi="Times New Roman"/>
          <w:lang w:val="et-EE"/>
        </w:rPr>
        <w:t>provider</w:t>
      </w:r>
      <w:proofErr w:type="spellEnd"/>
      <w:r>
        <w:rPr>
          <w:rFonts w:ascii="Times New Roman" w:hAnsi="Times New Roman"/>
          <w:lang w:val="et-EE"/>
        </w:rPr>
        <w:t xml:space="preserve">, and </w:t>
      </w:r>
      <w:proofErr w:type="spellStart"/>
      <w:r>
        <w:rPr>
          <w:rFonts w:ascii="Times New Roman" w:hAnsi="Times New Roman"/>
          <w:lang w:val="et-EE"/>
        </w:rPr>
        <w:t>secondly</w:t>
      </w:r>
      <w:proofErr w:type="spellEnd"/>
      <w:r>
        <w:rPr>
          <w:rFonts w:ascii="Times New Roman" w:hAnsi="Times New Roman"/>
          <w:lang w:val="et-EE"/>
        </w:rPr>
        <w:t xml:space="preserve"> </w:t>
      </w:r>
      <w:proofErr w:type="spellStart"/>
      <w:r>
        <w:rPr>
          <w:rFonts w:ascii="Times New Roman" w:hAnsi="Times New Roman"/>
          <w:lang w:val="et-EE"/>
        </w:rPr>
        <w:t>execution</w:t>
      </w:r>
      <w:proofErr w:type="spellEnd"/>
      <w:r>
        <w:rPr>
          <w:rFonts w:ascii="Times New Roman" w:hAnsi="Times New Roman"/>
          <w:lang w:val="et-EE"/>
        </w:rPr>
        <w:t xml:space="preserve"> in </w:t>
      </w:r>
      <w:proofErr w:type="spellStart"/>
      <w:r>
        <w:rPr>
          <w:rFonts w:ascii="Times New Roman" w:hAnsi="Times New Roman"/>
          <w:lang w:val="et-EE"/>
        </w:rPr>
        <w:t>the</w:t>
      </w:r>
      <w:proofErr w:type="spellEnd"/>
      <w:r>
        <w:rPr>
          <w:rFonts w:ascii="Times New Roman" w:hAnsi="Times New Roman"/>
          <w:lang w:val="et-EE"/>
        </w:rPr>
        <w:t xml:space="preserve"> </w:t>
      </w:r>
      <w:proofErr w:type="spellStart"/>
      <w:r>
        <w:rPr>
          <w:rFonts w:ascii="Times New Roman" w:hAnsi="Times New Roman"/>
          <w:lang w:val="et-EE"/>
        </w:rPr>
        <w:t>provider</w:t>
      </w:r>
      <w:proofErr w:type="spellEnd"/>
      <w:r>
        <w:rPr>
          <w:rFonts w:ascii="Times New Roman" w:hAnsi="Times New Roman"/>
          <w:lang w:val="et-EE"/>
        </w:rPr>
        <w:t>.</w:t>
      </w:r>
    </w:p>
    <w:p w14:paraId="4C485B4B" w14:textId="77777777" w:rsidR="00941D63" w:rsidRDefault="00941D63" w:rsidP="00DB309C">
      <w:pPr>
        <w:pStyle w:val="BodytextJustified"/>
        <w:rPr>
          <w:rFonts w:ascii="Times New Roman" w:hAnsi="Times New Roman"/>
          <w:lang w:val="et-EE"/>
        </w:rPr>
      </w:pPr>
    </w:p>
    <w:p w14:paraId="543E2DD6" w14:textId="20EB9CD8" w:rsidR="00DB309C" w:rsidRPr="00DB309C" w:rsidRDefault="00DB309C" w:rsidP="00DB309C">
      <w:pPr>
        <w:pStyle w:val="BodytextJustified"/>
      </w:pPr>
      <w:r w:rsidRPr="00DB309C">
        <w:rPr>
          <w:noProof/>
        </w:rPr>
        <w:drawing>
          <wp:inline distT="0" distB="0" distL="0" distR="0" wp14:anchorId="1E3D360D" wp14:editId="495AB6DB">
            <wp:extent cx="6138545" cy="25378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8545" cy="2537832"/>
                    </a:xfrm>
                    <a:prstGeom prst="rect">
                      <a:avLst/>
                    </a:prstGeom>
                    <a:noFill/>
                    <a:ln>
                      <a:noFill/>
                    </a:ln>
                  </pic:spPr>
                </pic:pic>
              </a:graphicData>
            </a:graphic>
          </wp:inline>
        </w:drawing>
      </w:r>
    </w:p>
    <w:p w14:paraId="40F19CAB" w14:textId="10142165" w:rsidR="00DB309C" w:rsidRDefault="00DB309C" w:rsidP="00DB309C">
      <w:pPr>
        <w:pStyle w:val="Heading2"/>
      </w:pPr>
      <w:bookmarkStart w:id="98" w:name="_Toc526174178"/>
      <w:r>
        <w:t>Parameter service</w:t>
      </w:r>
      <w:bookmarkEnd w:id="98"/>
    </w:p>
    <w:p w14:paraId="09849398" w14:textId="77777777" w:rsidR="00DB309C" w:rsidRDefault="00DB309C" w:rsidP="00DB309C">
      <w:pPr>
        <w:autoSpaceDE w:val="0"/>
        <w:autoSpaceDN w:val="0"/>
        <w:adjustRightInd w:val="0"/>
        <w:spacing w:line="240" w:lineRule="auto"/>
        <w:rPr>
          <w:rFonts w:ascii="Times New Roman" w:hAnsi="Times New Roman"/>
          <w:lang w:val="et-EE"/>
        </w:rPr>
      </w:pPr>
      <w:proofErr w:type="spellStart"/>
      <w:r>
        <w:rPr>
          <w:rFonts w:ascii="Times New Roman" w:hAnsi="Times New Roman"/>
          <w:lang w:val="et-EE"/>
        </w:rPr>
        <w:t>The</w:t>
      </w:r>
      <w:proofErr w:type="spellEnd"/>
      <w:r>
        <w:rPr>
          <w:rFonts w:ascii="Times New Roman" w:hAnsi="Times New Roman"/>
          <w:lang w:val="et-EE"/>
        </w:rPr>
        <w:t xml:space="preserve"> </w:t>
      </w:r>
      <w:proofErr w:type="spellStart"/>
      <w:r>
        <w:rPr>
          <w:rFonts w:ascii="Times New Roman" w:hAnsi="Times New Roman"/>
          <w:lang w:val="et-EE"/>
        </w:rPr>
        <w:t>parameter</w:t>
      </w:r>
      <w:proofErr w:type="spellEnd"/>
      <w:r>
        <w:rPr>
          <w:rFonts w:ascii="Times New Roman" w:hAnsi="Times New Roman"/>
          <w:lang w:val="et-EE"/>
        </w:rPr>
        <w:t xml:space="preserve"> </w:t>
      </w:r>
      <w:proofErr w:type="spellStart"/>
      <w:r>
        <w:rPr>
          <w:rFonts w:ascii="Times New Roman" w:hAnsi="Times New Roman"/>
          <w:lang w:val="et-EE"/>
        </w:rPr>
        <w:t>service</w:t>
      </w:r>
      <w:proofErr w:type="spellEnd"/>
      <w:r>
        <w:rPr>
          <w:rFonts w:ascii="Times New Roman" w:hAnsi="Times New Roman"/>
          <w:lang w:val="et-EE"/>
        </w:rPr>
        <w:t xml:space="preserve"> </w:t>
      </w:r>
      <w:proofErr w:type="spellStart"/>
      <w:r>
        <w:rPr>
          <w:rFonts w:ascii="Times New Roman" w:hAnsi="Times New Roman"/>
          <w:lang w:val="et-EE"/>
        </w:rPr>
        <w:t>allows</w:t>
      </w:r>
      <w:proofErr w:type="spellEnd"/>
      <w:r>
        <w:rPr>
          <w:rFonts w:ascii="Times New Roman" w:hAnsi="Times New Roman"/>
          <w:lang w:val="et-EE"/>
        </w:rPr>
        <w:t xml:space="preserve"> </w:t>
      </w:r>
      <w:proofErr w:type="spellStart"/>
      <w:r>
        <w:rPr>
          <w:rFonts w:ascii="Times New Roman" w:hAnsi="Times New Roman"/>
          <w:lang w:val="et-EE"/>
        </w:rPr>
        <w:t>the</w:t>
      </w:r>
      <w:proofErr w:type="spellEnd"/>
      <w:r>
        <w:rPr>
          <w:rFonts w:ascii="Times New Roman" w:hAnsi="Times New Roman"/>
          <w:lang w:val="et-EE"/>
        </w:rPr>
        <w:t xml:space="preserve"> </w:t>
      </w:r>
      <w:proofErr w:type="spellStart"/>
      <w:r>
        <w:rPr>
          <w:rFonts w:ascii="Times New Roman" w:hAnsi="Times New Roman"/>
          <w:lang w:val="et-EE"/>
        </w:rPr>
        <w:t>user</w:t>
      </w:r>
      <w:proofErr w:type="spellEnd"/>
      <w:r>
        <w:rPr>
          <w:rFonts w:ascii="Times New Roman" w:hAnsi="Times New Roman"/>
          <w:lang w:val="et-EE"/>
        </w:rPr>
        <w:t xml:space="preserve"> </w:t>
      </w:r>
      <w:proofErr w:type="spellStart"/>
      <w:r>
        <w:rPr>
          <w:rFonts w:ascii="Times New Roman" w:hAnsi="Times New Roman"/>
          <w:lang w:val="et-EE"/>
        </w:rPr>
        <w:t>to</w:t>
      </w:r>
      <w:proofErr w:type="spellEnd"/>
      <w:r>
        <w:rPr>
          <w:rFonts w:ascii="Times New Roman" w:hAnsi="Times New Roman"/>
          <w:lang w:val="et-EE"/>
        </w:rPr>
        <w:t xml:space="preserve"> </w:t>
      </w:r>
      <w:proofErr w:type="spellStart"/>
      <w:r>
        <w:rPr>
          <w:rFonts w:ascii="Times New Roman" w:hAnsi="Times New Roman"/>
          <w:lang w:val="et-EE"/>
        </w:rPr>
        <w:t>subscribe</w:t>
      </w:r>
      <w:proofErr w:type="spellEnd"/>
      <w:r>
        <w:rPr>
          <w:rFonts w:ascii="Times New Roman" w:hAnsi="Times New Roman"/>
          <w:lang w:val="et-EE"/>
        </w:rPr>
        <w:t xml:space="preserve"> </w:t>
      </w:r>
      <w:proofErr w:type="spellStart"/>
      <w:r>
        <w:rPr>
          <w:rFonts w:ascii="Times New Roman" w:hAnsi="Times New Roman"/>
          <w:lang w:val="et-EE"/>
        </w:rPr>
        <w:t>to</w:t>
      </w:r>
      <w:proofErr w:type="spellEnd"/>
      <w:r>
        <w:rPr>
          <w:rFonts w:ascii="Times New Roman" w:hAnsi="Times New Roman"/>
          <w:lang w:val="et-EE"/>
        </w:rPr>
        <w:t xml:space="preserve"> </w:t>
      </w:r>
      <w:proofErr w:type="spellStart"/>
      <w:r>
        <w:rPr>
          <w:rFonts w:ascii="Times New Roman" w:hAnsi="Times New Roman"/>
          <w:lang w:val="et-EE"/>
        </w:rPr>
        <w:t>parameter</w:t>
      </w:r>
      <w:proofErr w:type="spellEnd"/>
      <w:r>
        <w:rPr>
          <w:rFonts w:ascii="Times New Roman" w:hAnsi="Times New Roman"/>
          <w:lang w:val="et-EE"/>
        </w:rPr>
        <w:t xml:space="preserve"> </w:t>
      </w:r>
      <w:proofErr w:type="spellStart"/>
      <w:r>
        <w:rPr>
          <w:rFonts w:ascii="Times New Roman" w:hAnsi="Times New Roman"/>
          <w:lang w:val="et-EE"/>
        </w:rPr>
        <w:t>value</w:t>
      </w:r>
      <w:proofErr w:type="spellEnd"/>
      <w:r>
        <w:rPr>
          <w:rFonts w:ascii="Times New Roman" w:hAnsi="Times New Roman"/>
          <w:lang w:val="et-EE"/>
        </w:rPr>
        <w:t xml:space="preserve"> </w:t>
      </w:r>
      <w:proofErr w:type="spellStart"/>
      <w:r>
        <w:rPr>
          <w:rFonts w:ascii="Times New Roman" w:hAnsi="Times New Roman"/>
          <w:lang w:val="et-EE"/>
        </w:rPr>
        <w:t>report</w:t>
      </w:r>
      <w:proofErr w:type="spellEnd"/>
      <w:r>
        <w:rPr>
          <w:rFonts w:ascii="Times New Roman" w:hAnsi="Times New Roman"/>
          <w:lang w:val="et-EE"/>
        </w:rPr>
        <w:t xml:space="preserve"> and </w:t>
      </w:r>
      <w:proofErr w:type="spellStart"/>
      <w:r>
        <w:rPr>
          <w:rFonts w:ascii="Times New Roman" w:hAnsi="Times New Roman"/>
          <w:lang w:val="et-EE"/>
        </w:rPr>
        <w:t>optionally</w:t>
      </w:r>
      <w:proofErr w:type="spellEnd"/>
    </w:p>
    <w:p w14:paraId="3E1ED40F" w14:textId="77777777" w:rsidR="00DB309C" w:rsidRDefault="00DB309C" w:rsidP="00DB309C">
      <w:pPr>
        <w:autoSpaceDE w:val="0"/>
        <w:autoSpaceDN w:val="0"/>
        <w:adjustRightInd w:val="0"/>
        <w:spacing w:line="240" w:lineRule="auto"/>
        <w:rPr>
          <w:rFonts w:ascii="Times New Roman" w:hAnsi="Times New Roman"/>
          <w:lang w:val="et-EE"/>
        </w:rPr>
      </w:pPr>
      <w:proofErr w:type="spellStart"/>
      <w:r>
        <w:rPr>
          <w:rFonts w:ascii="Times New Roman" w:hAnsi="Times New Roman"/>
          <w:lang w:val="et-EE"/>
        </w:rPr>
        <w:t>be</w:t>
      </w:r>
      <w:proofErr w:type="spellEnd"/>
      <w:r>
        <w:rPr>
          <w:rFonts w:ascii="Times New Roman" w:hAnsi="Times New Roman"/>
          <w:lang w:val="et-EE"/>
        </w:rPr>
        <w:t xml:space="preserve"> </w:t>
      </w:r>
      <w:proofErr w:type="spellStart"/>
      <w:r>
        <w:rPr>
          <w:rFonts w:ascii="Times New Roman" w:hAnsi="Times New Roman"/>
          <w:lang w:val="et-EE"/>
        </w:rPr>
        <w:t>able</w:t>
      </w:r>
      <w:proofErr w:type="spellEnd"/>
      <w:r>
        <w:rPr>
          <w:rFonts w:ascii="Times New Roman" w:hAnsi="Times New Roman"/>
          <w:lang w:val="et-EE"/>
        </w:rPr>
        <w:t xml:space="preserve"> </w:t>
      </w:r>
      <w:proofErr w:type="spellStart"/>
      <w:r>
        <w:rPr>
          <w:rFonts w:ascii="Times New Roman" w:hAnsi="Times New Roman"/>
          <w:lang w:val="et-EE"/>
        </w:rPr>
        <w:t>to</w:t>
      </w:r>
      <w:proofErr w:type="spellEnd"/>
      <w:r>
        <w:rPr>
          <w:rFonts w:ascii="Times New Roman" w:hAnsi="Times New Roman"/>
          <w:lang w:val="et-EE"/>
        </w:rPr>
        <w:t xml:space="preserve"> </w:t>
      </w:r>
      <w:proofErr w:type="spellStart"/>
      <w:r>
        <w:rPr>
          <w:rFonts w:ascii="Times New Roman" w:hAnsi="Times New Roman"/>
          <w:lang w:val="et-EE"/>
        </w:rPr>
        <w:t>set</w:t>
      </w:r>
      <w:proofErr w:type="spellEnd"/>
      <w:r>
        <w:rPr>
          <w:rFonts w:ascii="Times New Roman" w:hAnsi="Times New Roman"/>
          <w:lang w:val="et-EE"/>
        </w:rPr>
        <w:t xml:space="preserve"> </w:t>
      </w:r>
      <w:proofErr w:type="spellStart"/>
      <w:r>
        <w:rPr>
          <w:rFonts w:ascii="Times New Roman" w:hAnsi="Times New Roman"/>
          <w:lang w:val="et-EE"/>
        </w:rPr>
        <w:t>new</w:t>
      </w:r>
      <w:proofErr w:type="spellEnd"/>
      <w:r>
        <w:rPr>
          <w:rFonts w:ascii="Times New Roman" w:hAnsi="Times New Roman"/>
          <w:lang w:val="et-EE"/>
        </w:rPr>
        <w:t xml:space="preserve"> </w:t>
      </w:r>
      <w:proofErr w:type="spellStart"/>
      <w:r>
        <w:rPr>
          <w:rFonts w:ascii="Times New Roman" w:hAnsi="Times New Roman"/>
          <w:lang w:val="et-EE"/>
        </w:rPr>
        <w:t>values</w:t>
      </w:r>
      <w:proofErr w:type="spellEnd"/>
      <w:r>
        <w:rPr>
          <w:rFonts w:ascii="Times New Roman" w:hAnsi="Times New Roman"/>
          <w:lang w:val="et-EE"/>
        </w:rPr>
        <w:t xml:space="preserve">. A </w:t>
      </w:r>
      <w:proofErr w:type="spellStart"/>
      <w:r>
        <w:rPr>
          <w:rFonts w:ascii="Times New Roman" w:hAnsi="Times New Roman"/>
          <w:lang w:val="et-EE"/>
        </w:rPr>
        <w:t>single</w:t>
      </w:r>
      <w:proofErr w:type="spellEnd"/>
      <w:r>
        <w:rPr>
          <w:rFonts w:ascii="Times New Roman" w:hAnsi="Times New Roman"/>
          <w:lang w:val="et-EE"/>
        </w:rPr>
        <w:t xml:space="preserve"> PUBSUB </w:t>
      </w:r>
      <w:proofErr w:type="spellStart"/>
      <w:r>
        <w:rPr>
          <w:rFonts w:ascii="Times New Roman" w:hAnsi="Times New Roman"/>
          <w:lang w:val="et-EE"/>
        </w:rPr>
        <w:t>operation</w:t>
      </w:r>
      <w:proofErr w:type="spellEnd"/>
      <w:r>
        <w:rPr>
          <w:rFonts w:ascii="Times New Roman" w:hAnsi="Times New Roman"/>
          <w:lang w:val="et-EE"/>
        </w:rPr>
        <w:t xml:space="preserve"> </w:t>
      </w:r>
      <w:proofErr w:type="spellStart"/>
      <w:r>
        <w:rPr>
          <w:rFonts w:ascii="Times New Roman" w:hAnsi="Times New Roman"/>
          <w:lang w:val="et-EE"/>
        </w:rPr>
        <w:t>is</w:t>
      </w:r>
      <w:proofErr w:type="spellEnd"/>
      <w:r>
        <w:rPr>
          <w:rFonts w:ascii="Times New Roman" w:hAnsi="Times New Roman"/>
          <w:lang w:val="et-EE"/>
        </w:rPr>
        <w:t xml:space="preserve"> </w:t>
      </w:r>
      <w:proofErr w:type="spellStart"/>
      <w:r>
        <w:rPr>
          <w:rFonts w:ascii="Times New Roman" w:hAnsi="Times New Roman"/>
          <w:lang w:val="et-EE"/>
        </w:rPr>
        <w:t>provided</w:t>
      </w:r>
      <w:proofErr w:type="spellEnd"/>
      <w:r>
        <w:rPr>
          <w:rFonts w:ascii="Times New Roman" w:hAnsi="Times New Roman"/>
          <w:lang w:val="et-EE"/>
        </w:rPr>
        <w:t xml:space="preserve"> </w:t>
      </w:r>
      <w:proofErr w:type="spellStart"/>
      <w:r>
        <w:rPr>
          <w:rFonts w:ascii="Times New Roman" w:hAnsi="Times New Roman"/>
          <w:lang w:val="et-EE"/>
        </w:rPr>
        <w:t>for</w:t>
      </w:r>
      <w:proofErr w:type="spellEnd"/>
      <w:r>
        <w:rPr>
          <w:rFonts w:ascii="Times New Roman" w:hAnsi="Times New Roman"/>
          <w:lang w:val="et-EE"/>
        </w:rPr>
        <w:t xml:space="preserve"> </w:t>
      </w:r>
      <w:proofErr w:type="spellStart"/>
      <w:r>
        <w:rPr>
          <w:rFonts w:ascii="Times New Roman" w:hAnsi="Times New Roman"/>
          <w:lang w:val="et-EE"/>
        </w:rPr>
        <w:t>monitoring</w:t>
      </w:r>
      <w:proofErr w:type="spellEnd"/>
      <w:r>
        <w:rPr>
          <w:rFonts w:ascii="Times New Roman" w:hAnsi="Times New Roman"/>
          <w:lang w:val="et-EE"/>
        </w:rPr>
        <w:t xml:space="preserve"> and</w:t>
      </w:r>
    </w:p>
    <w:p w14:paraId="6CCD0D09" w14:textId="3FBA12E0" w:rsidR="00DB309C" w:rsidRDefault="00DB309C" w:rsidP="00DB309C">
      <w:pPr>
        <w:pStyle w:val="BodytextJustified"/>
        <w:rPr>
          <w:rFonts w:ascii="Times New Roman" w:hAnsi="Times New Roman"/>
          <w:lang w:val="et-EE"/>
        </w:rPr>
      </w:pPr>
      <w:proofErr w:type="spellStart"/>
      <w:r>
        <w:rPr>
          <w:rFonts w:ascii="Times New Roman" w:hAnsi="Times New Roman"/>
          <w:lang w:val="et-EE"/>
        </w:rPr>
        <w:t>publishing</w:t>
      </w:r>
      <w:proofErr w:type="spellEnd"/>
      <w:r>
        <w:rPr>
          <w:rFonts w:ascii="Times New Roman" w:hAnsi="Times New Roman"/>
          <w:lang w:val="et-EE"/>
        </w:rPr>
        <w:t xml:space="preserve"> of </w:t>
      </w:r>
      <w:proofErr w:type="spellStart"/>
      <w:r>
        <w:rPr>
          <w:rFonts w:ascii="Times New Roman" w:hAnsi="Times New Roman"/>
          <w:lang w:val="et-EE"/>
        </w:rPr>
        <w:t>parameter</w:t>
      </w:r>
      <w:proofErr w:type="spellEnd"/>
      <w:r>
        <w:rPr>
          <w:rFonts w:ascii="Times New Roman" w:hAnsi="Times New Roman"/>
          <w:lang w:val="et-EE"/>
        </w:rPr>
        <w:t xml:space="preserve"> </w:t>
      </w:r>
      <w:proofErr w:type="spellStart"/>
      <w:r>
        <w:rPr>
          <w:rFonts w:ascii="Times New Roman" w:hAnsi="Times New Roman"/>
          <w:lang w:val="et-EE"/>
        </w:rPr>
        <w:t>values</w:t>
      </w:r>
      <w:proofErr w:type="spellEnd"/>
      <w:r>
        <w:rPr>
          <w:rFonts w:ascii="Times New Roman" w:hAnsi="Times New Roman"/>
          <w:lang w:val="et-EE"/>
        </w:rPr>
        <w:t>.</w:t>
      </w:r>
    </w:p>
    <w:p w14:paraId="6072E387" w14:textId="77777777" w:rsidR="00DB309C" w:rsidRDefault="00DB309C" w:rsidP="00DB309C">
      <w:pPr>
        <w:pStyle w:val="BodytextJustified"/>
      </w:pPr>
    </w:p>
    <w:p w14:paraId="328FAF2D" w14:textId="0AEE2364" w:rsidR="00DB309C" w:rsidRPr="00DB309C" w:rsidRDefault="00DB309C" w:rsidP="00DB309C">
      <w:pPr>
        <w:pStyle w:val="BodytextJustified"/>
      </w:pPr>
      <w:r w:rsidRPr="00DB309C">
        <w:rPr>
          <w:noProof/>
        </w:rPr>
        <w:drawing>
          <wp:inline distT="0" distB="0" distL="0" distR="0" wp14:anchorId="77F9AF00" wp14:editId="5EBC05B6">
            <wp:extent cx="6138545" cy="2597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8545" cy="2597120"/>
                    </a:xfrm>
                    <a:prstGeom prst="rect">
                      <a:avLst/>
                    </a:prstGeom>
                    <a:noFill/>
                    <a:ln>
                      <a:noFill/>
                    </a:ln>
                  </pic:spPr>
                </pic:pic>
              </a:graphicData>
            </a:graphic>
          </wp:inline>
        </w:drawing>
      </w:r>
    </w:p>
    <w:p w14:paraId="6F51C7ED" w14:textId="3A26E535" w:rsidR="00DB309C" w:rsidRDefault="00DB309C" w:rsidP="00DB309C">
      <w:pPr>
        <w:pStyle w:val="Heading2"/>
      </w:pPr>
      <w:bookmarkStart w:id="99" w:name="_Toc526174179"/>
      <w:r>
        <w:lastRenderedPageBreak/>
        <w:t>Alert Service</w:t>
      </w:r>
      <w:bookmarkEnd w:id="99"/>
    </w:p>
    <w:p w14:paraId="77ADF915" w14:textId="77777777" w:rsidR="00DB309C" w:rsidRDefault="00DB309C" w:rsidP="00DB309C">
      <w:pPr>
        <w:autoSpaceDE w:val="0"/>
        <w:autoSpaceDN w:val="0"/>
        <w:adjustRightInd w:val="0"/>
        <w:spacing w:line="240" w:lineRule="auto"/>
        <w:rPr>
          <w:rFonts w:ascii="Times New Roman" w:hAnsi="Times New Roman"/>
          <w:lang w:val="et-EE"/>
        </w:rPr>
      </w:pPr>
      <w:proofErr w:type="spellStart"/>
      <w:r>
        <w:rPr>
          <w:rFonts w:ascii="Times New Roman" w:hAnsi="Times New Roman"/>
          <w:lang w:val="et-EE"/>
        </w:rPr>
        <w:t>The</w:t>
      </w:r>
      <w:proofErr w:type="spellEnd"/>
      <w:r>
        <w:rPr>
          <w:rFonts w:ascii="Times New Roman" w:hAnsi="Times New Roman"/>
          <w:lang w:val="et-EE"/>
        </w:rPr>
        <w:t xml:space="preserve"> </w:t>
      </w:r>
      <w:proofErr w:type="spellStart"/>
      <w:r>
        <w:rPr>
          <w:rFonts w:ascii="Times New Roman" w:hAnsi="Times New Roman"/>
          <w:lang w:val="et-EE"/>
        </w:rPr>
        <w:t>alert</w:t>
      </w:r>
      <w:proofErr w:type="spellEnd"/>
      <w:r>
        <w:rPr>
          <w:rFonts w:ascii="Times New Roman" w:hAnsi="Times New Roman"/>
          <w:lang w:val="et-EE"/>
        </w:rPr>
        <w:t xml:space="preserve"> </w:t>
      </w:r>
      <w:proofErr w:type="spellStart"/>
      <w:r>
        <w:rPr>
          <w:rFonts w:ascii="Times New Roman" w:hAnsi="Times New Roman"/>
          <w:lang w:val="et-EE"/>
        </w:rPr>
        <w:t>service</w:t>
      </w:r>
      <w:proofErr w:type="spellEnd"/>
      <w:r>
        <w:rPr>
          <w:rFonts w:ascii="Times New Roman" w:hAnsi="Times New Roman"/>
          <w:lang w:val="et-EE"/>
        </w:rPr>
        <w:t xml:space="preserve"> </w:t>
      </w:r>
      <w:proofErr w:type="spellStart"/>
      <w:r>
        <w:rPr>
          <w:rFonts w:ascii="Times New Roman" w:hAnsi="Times New Roman"/>
          <w:lang w:val="et-EE"/>
        </w:rPr>
        <w:t>defines</w:t>
      </w:r>
      <w:proofErr w:type="spellEnd"/>
      <w:r>
        <w:rPr>
          <w:rFonts w:ascii="Times New Roman" w:hAnsi="Times New Roman"/>
          <w:lang w:val="et-EE"/>
        </w:rPr>
        <w:t xml:space="preserve"> </w:t>
      </w:r>
      <w:proofErr w:type="spellStart"/>
      <w:r>
        <w:rPr>
          <w:rFonts w:ascii="Times New Roman" w:hAnsi="Times New Roman"/>
          <w:lang w:val="et-EE"/>
        </w:rPr>
        <w:t>the</w:t>
      </w:r>
      <w:proofErr w:type="spellEnd"/>
      <w:r>
        <w:rPr>
          <w:rFonts w:ascii="Times New Roman" w:hAnsi="Times New Roman"/>
          <w:lang w:val="et-EE"/>
        </w:rPr>
        <w:t xml:space="preserve"> </w:t>
      </w:r>
      <w:proofErr w:type="spellStart"/>
      <w:r>
        <w:rPr>
          <w:rFonts w:ascii="Times New Roman" w:hAnsi="Times New Roman"/>
          <w:lang w:val="et-EE"/>
        </w:rPr>
        <w:t>structures</w:t>
      </w:r>
      <w:proofErr w:type="spellEnd"/>
      <w:r>
        <w:rPr>
          <w:rFonts w:ascii="Times New Roman" w:hAnsi="Times New Roman"/>
          <w:lang w:val="et-EE"/>
        </w:rPr>
        <w:t xml:space="preserve"> and </w:t>
      </w:r>
      <w:proofErr w:type="spellStart"/>
      <w:r>
        <w:rPr>
          <w:rFonts w:ascii="Times New Roman" w:hAnsi="Times New Roman"/>
          <w:lang w:val="et-EE"/>
        </w:rPr>
        <w:t>patterns</w:t>
      </w:r>
      <w:proofErr w:type="spellEnd"/>
      <w:r>
        <w:rPr>
          <w:rFonts w:ascii="Times New Roman" w:hAnsi="Times New Roman"/>
          <w:lang w:val="et-EE"/>
        </w:rPr>
        <w:t xml:space="preserve"> </w:t>
      </w:r>
      <w:proofErr w:type="spellStart"/>
      <w:r>
        <w:rPr>
          <w:rFonts w:ascii="Times New Roman" w:hAnsi="Times New Roman"/>
          <w:lang w:val="et-EE"/>
        </w:rPr>
        <w:t>for</w:t>
      </w:r>
      <w:proofErr w:type="spellEnd"/>
      <w:r>
        <w:rPr>
          <w:rFonts w:ascii="Times New Roman" w:hAnsi="Times New Roman"/>
          <w:lang w:val="et-EE"/>
        </w:rPr>
        <w:t xml:space="preserve"> </w:t>
      </w:r>
      <w:proofErr w:type="spellStart"/>
      <w:r>
        <w:rPr>
          <w:rFonts w:ascii="Times New Roman" w:hAnsi="Times New Roman"/>
          <w:lang w:val="et-EE"/>
        </w:rPr>
        <w:t>the</w:t>
      </w:r>
      <w:proofErr w:type="spellEnd"/>
      <w:r>
        <w:rPr>
          <w:rFonts w:ascii="Times New Roman" w:hAnsi="Times New Roman"/>
          <w:lang w:val="et-EE"/>
        </w:rPr>
        <w:t xml:space="preserve"> </w:t>
      </w:r>
      <w:proofErr w:type="spellStart"/>
      <w:r>
        <w:rPr>
          <w:rFonts w:ascii="Times New Roman" w:hAnsi="Times New Roman"/>
          <w:lang w:val="et-EE"/>
        </w:rPr>
        <w:t>publishing</w:t>
      </w:r>
      <w:proofErr w:type="spellEnd"/>
      <w:r>
        <w:rPr>
          <w:rFonts w:ascii="Times New Roman" w:hAnsi="Times New Roman"/>
          <w:lang w:val="et-EE"/>
        </w:rPr>
        <w:t xml:space="preserve"> and </w:t>
      </w:r>
      <w:proofErr w:type="spellStart"/>
      <w:r>
        <w:rPr>
          <w:rFonts w:ascii="Times New Roman" w:hAnsi="Times New Roman"/>
          <w:lang w:val="et-EE"/>
        </w:rPr>
        <w:t>monitoring</w:t>
      </w:r>
      <w:proofErr w:type="spellEnd"/>
      <w:r>
        <w:rPr>
          <w:rFonts w:ascii="Times New Roman" w:hAnsi="Times New Roman"/>
          <w:lang w:val="et-EE"/>
        </w:rPr>
        <w:t xml:space="preserve"> of</w:t>
      </w:r>
    </w:p>
    <w:p w14:paraId="68399C54" w14:textId="77777777" w:rsidR="00DB309C" w:rsidRDefault="00DB309C" w:rsidP="00DB309C">
      <w:pPr>
        <w:autoSpaceDE w:val="0"/>
        <w:autoSpaceDN w:val="0"/>
        <w:adjustRightInd w:val="0"/>
        <w:spacing w:line="240" w:lineRule="auto"/>
        <w:rPr>
          <w:rFonts w:ascii="Times New Roman" w:hAnsi="Times New Roman"/>
          <w:lang w:val="et-EE"/>
        </w:rPr>
      </w:pPr>
      <w:proofErr w:type="spellStart"/>
      <w:r>
        <w:rPr>
          <w:rFonts w:ascii="Times New Roman" w:hAnsi="Times New Roman"/>
          <w:lang w:val="et-EE"/>
        </w:rPr>
        <w:t>alerts</w:t>
      </w:r>
      <w:proofErr w:type="spellEnd"/>
      <w:r>
        <w:rPr>
          <w:rFonts w:ascii="Times New Roman" w:hAnsi="Times New Roman"/>
          <w:lang w:val="et-EE"/>
        </w:rPr>
        <w:t xml:space="preserve">. </w:t>
      </w:r>
      <w:proofErr w:type="spellStart"/>
      <w:r>
        <w:rPr>
          <w:rFonts w:ascii="Times New Roman" w:hAnsi="Times New Roman"/>
          <w:lang w:val="et-EE"/>
        </w:rPr>
        <w:t>The</w:t>
      </w:r>
      <w:proofErr w:type="spellEnd"/>
      <w:r>
        <w:rPr>
          <w:rFonts w:ascii="Times New Roman" w:hAnsi="Times New Roman"/>
          <w:lang w:val="et-EE"/>
        </w:rPr>
        <w:t xml:space="preserve"> </w:t>
      </w:r>
      <w:proofErr w:type="spellStart"/>
      <w:r>
        <w:rPr>
          <w:rFonts w:ascii="Times New Roman" w:hAnsi="Times New Roman"/>
          <w:lang w:val="et-EE"/>
        </w:rPr>
        <w:t>alert</w:t>
      </w:r>
      <w:proofErr w:type="spellEnd"/>
      <w:r>
        <w:rPr>
          <w:rFonts w:ascii="Times New Roman" w:hAnsi="Times New Roman"/>
          <w:lang w:val="et-EE"/>
        </w:rPr>
        <w:t xml:space="preserve"> </w:t>
      </w:r>
      <w:proofErr w:type="spellStart"/>
      <w:r>
        <w:rPr>
          <w:rFonts w:ascii="Times New Roman" w:hAnsi="Times New Roman"/>
          <w:lang w:val="et-EE"/>
        </w:rPr>
        <w:t>service</w:t>
      </w:r>
      <w:proofErr w:type="spellEnd"/>
      <w:r>
        <w:rPr>
          <w:rFonts w:ascii="Times New Roman" w:hAnsi="Times New Roman"/>
          <w:lang w:val="et-EE"/>
        </w:rPr>
        <w:t xml:space="preserve"> </w:t>
      </w:r>
      <w:proofErr w:type="spellStart"/>
      <w:r>
        <w:rPr>
          <w:rFonts w:ascii="Times New Roman" w:hAnsi="Times New Roman"/>
          <w:lang w:val="et-EE"/>
        </w:rPr>
        <w:t>uses</w:t>
      </w:r>
      <w:proofErr w:type="spellEnd"/>
      <w:r>
        <w:rPr>
          <w:rFonts w:ascii="Times New Roman" w:hAnsi="Times New Roman"/>
          <w:lang w:val="et-EE"/>
        </w:rPr>
        <w:t xml:space="preserve"> COM </w:t>
      </w:r>
      <w:proofErr w:type="spellStart"/>
      <w:r>
        <w:rPr>
          <w:rFonts w:ascii="Times New Roman" w:hAnsi="Times New Roman"/>
          <w:lang w:val="et-EE"/>
        </w:rPr>
        <w:t>event</w:t>
      </w:r>
      <w:proofErr w:type="spellEnd"/>
      <w:r>
        <w:rPr>
          <w:rFonts w:ascii="Times New Roman" w:hAnsi="Times New Roman"/>
          <w:lang w:val="et-EE"/>
        </w:rPr>
        <w:t xml:space="preserve"> </w:t>
      </w:r>
      <w:proofErr w:type="spellStart"/>
      <w:r>
        <w:rPr>
          <w:rFonts w:ascii="Times New Roman" w:hAnsi="Times New Roman"/>
          <w:lang w:val="et-EE"/>
        </w:rPr>
        <w:t>service</w:t>
      </w:r>
      <w:proofErr w:type="spellEnd"/>
      <w:r>
        <w:rPr>
          <w:rFonts w:ascii="Times New Roman" w:hAnsi="Times New Roman"/>
          <w:lang w:val="et-EE"/>
        </w:rPr>
        <w:t xml:space="preserve"> </w:t>
      </w:r>
      <w:proofErr w:type="spellStart"/>
      <w:r>
        <w:rPr>
          <w:rFonts w:ascii="Times New Roman" w:hAnsi="Times New Roman"/>
          <w:lang w:val="et-EE"/>
        </w:rPr>
        <w:t>to</w:t>
      </w:r>
      <w:proofErr w:type="spellEnd"/>
      <w:r>
        <w:rPr>
          <w:rFonts w:ascii="Times New Roman" w:hAnsi="Times New Roman"/>
          <w:lang w:val="et-EE"/>
        </w:rPr>
        <w:t xml:space="preserve"> monitor and </w:t>
      </w:r>
      <w:proofErr w:type="spellStart"/>
      <w:r>
        <w:rPr>
          <w:rFonts w:ascii="Times New Roman" w:hAnsi="Times New Roman"/>
          <w:lang w:val="et-EE"/>
        </w:rPr>
        <w:t>publish</w:t>
      </w:r>
      <w:proofErr w:type="spellEnd"/>
      <w:r>
        <w:rPr>
          <w:rFonts w:ascii="Times New Roman" w:hAnsi="Times New Roman"/>
          <w:lang w:val="et-EE"/>
        </w:rPr>
        <w:t xml:space="preserve"> </w:t>
      </w:r>
      <w:proofErr w:type="spellStart"/>
      <w:r>
        <w:rPr>
          <w:rFonts w:ascii="Times New Roman" w:hAnsi="Times New Roman"/>
          <w:lang w:val="et-EE"/>
        </w:rPr>
        <w:t>alert</w:t>
      </w:r>
      <w:proofErr w:type="spellEnd"/>
      <w:r>
        <w:rPr>
          <w:rFonts w:ascii="Times New Roman" w:hAnsi="Times New Roman"/>
          <w:lang w:val="et-EE"/>
        </w:rPr>
        <w:t xml:space="preserve"> </w:t>
      </w:r>
      <w:proofErr w:type="spellStart"/>
      <w:r>
        <w:rPr>
          <w:rFonts w:ascii="Times New Roman" w:hAnsi="Times New Roman"/>
          <w:lang w:val="et-EE"/>
        </w:rPr>
        <w:t>events</w:t>
      </w:r>
      <w:proofErr w:type="spellEnd"/>
      <w:r>
        <w:rPr>
          <w:rFonts w:ascii="Times New Roman" w:hAnsi="Times New Roman"/>
          <w:lang w:val="et-EE"/>
        </w:rPr>
        <w:t>.</w:t>
      </w:r>
    </w:p>
    <w:p w14:paraId="108C2EB3" w14:textId="77777777" w:rsidR="00DB309C" w:rsidRDefault="00DB309C" w:rsidP="00DB309C">
      <w:pPr>
        <w:autoSpaceDE w:val="0"/>
        <w:autoSpaceDN w:val="0"/>
        <w:adjustRightInd w:val="0"/>
        <w:spacing w:line="240" w:lineRule="auto"/>
        <w:rPr>
          <w:rFonts w:ascii="Times New Roman" w:hAnsi="Times New Roman"/>
          <w:lang w:val="et-EE"/>
        </w:rPr>
      </w:pPr>
    </w:p>
    <w:p w14:paraId="052F2C8B" w14:textId="2834E6EF" w:rsidR="00DB309C" w:rsidRDefault="00DB309C" w:rsidP="00DB309C">
      <w:pPr>
        <w:autoSpaceDE w:val="0"/>
        <w:autoSpaceDN w:val="0"/>
        <w:adjustRightInd w:val="0"/>
        <w:spacing w:line="240" w:lineRule="auto"/>
        <w:rPr>
          <w:rFonts w:ascii="Times New Roman" w:hAnsi="Times New Roman"/>
          <w:lang w:val="et-EE"/>
        </w:rPr>
      </w:pPr>
      <w:proofErr w:type="spellStart"/>
      <w:r>
        <w:rPr>
          <w:rFonts w:ascii="Times New Roman" w:hAnsi="Times New Roman"/>
          <w:lang w:val="et-EE"/>
        </w:rPr>
        <w:t>The</w:t>
      </w:r>
      <w:proofErr w:type="spellEnd"/>
      <w:r>
        <w:rPr>
          <w:rFonts w:ascii="Times New Roman" w:hAnsi="Times New Roman"/>
          <w:lang w:val="et-EE"/>
        </w:rPr>
        <w:t xml:space="preserve"> </w:t>
      </w:r>
      <w:proofErr w:type="spellStart"/>
      <w:r>
        <w:rPr>
          <w:rFonts w:ascii="Times New Roman" w:hAnsi="Times New Roman"/>
          <w:lang w:val="et-EE"/>
        </w:rPr>
        <w:t>generation</w:t>
      </w:r>
      <w:proofErr w:type="spellEnd"/>
      <w:r>
        <w:rPr>
          <w:rFonts w:ascii="Times New Roman" w:hAnsi="Times New Roman"/>
          <w:lang w:val="et-EE"/>
        </w:rPr>
        <w:t xml:space="preserve"> of </w:t>
      </w:r>
      <w:proofErr w:type="spellStart"/>
      <w:r>
        <w:rPr>
          <w:rFonts w:ascii="Times New Roman" w:hAnsi="Times New Roman"/>
          <w:lang w:val="et-EE"/>
        </w:rPr>
        <w:t>alerts</w:t>
      </w:r>
      <w:proofErr w:type="spellEnd"/>
      <w:r>
        <w:rPr>
          <w:rFonts w:ascii="Times New Roman" w:hAnsi="Times New Roman"/>
          <w:lang w:val="et-EE"/>
        </w:rPr>
        <w:t xml:space="preserve"> </w:t>
      </w:r>
      <w:proofErr w:type="spellStart"/>
      <w:r>
        <w:rPr>
          <w:rFonts w:ascii="Times New Roman" w:hAnsi="Times New Roman"/>
          <w:lang w:val="et-EE"/>
        </w:rPr>
        <w:t>can</w:t>
      </w:r>
      <w:proofErr w:type="spellEnd"/>
      <w:r>
        <w:rPr>
          <w:rFonts w:ascii="Times New Roman" w:hAnsi="Times New Roman"/>
          <w:lang w:val="et-EE"/>
        </w:rPr>
        <w:t xml:space="preserve"> </w:t>
      </w:r>
      <w:proofErr w:type="spellStart"/>
      <w:r>
        <w:rPr>
          <w:rFonts w:ascii="Times New Roman" w:hAnsi="Times New Roman"/>
          <w:lang w:val="et-EE"/>
        </w:rPr>
        <w:t>be</w:t>
      </w:r>
      <w:proofErr w:type="spellEnd"/>
      <w:r>
        <w:rPr>
          <w:rFonts w:ascii="Times New Roman" w:hAnsi="Times New Roman"/>
          <w:lang w:val="et-EE"/>
        </w:rPr>
        <w:t xml:space="preserve"> </w:t>
      </w:r>
      <w:proofErr w:type="spellStart"/>
      <w:r>
        <w:rPr>
          <w:rFonts w:ascii="Times New Roman" w:hAnsi="Times New Roman"/>
          <w:lang w:val="et-EE"/>
        </w:rPr>
        <w:t>controlled</w:t>
      </w:r>
      <w:proofErr w:type="spellEnd"/>
      <w:r>
        <w:rPr>
          <w:rFonts w:ascii="Times New Roman" w:hAnsi="Times New Roman"/>
          <w:lang w:val="et-EE"/>
        </w:rPr>
        <w:t xml:space="preserve"> </w:t>
      </w:r>
      <w:proofErr w:type="spellStart"/>
      <w:r>
        <w:rPr>
          <w:rFonts w:ascii="Times New Roman" w:hAnsi="Times New Roman"/>
          <w:lang w:val="et-EE"/>
        </w:rPr>
        <w:t>using</w:t>
      </w:r>
      <w:proofErr w:type="spellEnd"/>
      <w:r>
        <w:rPr>
          <w:rFonts w:ascii="Times New Roman" w:hAnsi="Times New Roman"/>
          <w:lang w:val="et-EE"/>
        </w:rPr>
        <w:t xml:space="preserve"> </w:t>
      </w:r>
      <w:proofErr w:type="spellStart"/>
      <w:r>
        <w:rPr>
          <w:rFonts w:ascii="Times New Roman" w:hAnsi="Times New Roman"/>
          <w:lang w:val="et-EE"/>
        </w:rPr>
        <w:t>the</w:t>
      </w:r>
      <w:proofErr w:type="spellEnd"/>
      <w:r>
        <w:rPr>
          <w:rFonts w:ascii="Times New Roman" w:hAnsi="Times New Roman"/>
          <w:lang w:val="et-EE"/>
        </w:rPr>
        <w:t xml:space="preserve"> </w:t>
      </w:r>
      <w:proofErr w:type="spellStart"/>
      <w:r>
        <w:rPr>
          <w:rFonts w:ascii="Times New Roman" w:hAnsi="Times New Roman"/>
          <w:lang w:val="et-EE"/>
        </w:rPr>
        <w:t>enableGeneration</w:t>
      </w:r>
      <w:proofErr w:type="spellEnd"/>
      <w:r>
        <w:rPr>
          <w:rFonts w:ascii="Times New Roman" w:hAnsi="Times New Roman"/>
          <w:lang w:val="et-EE"/>
        </w:rPr>
        <w:t xml:space="preserve"> </w:t>
      </w:r>
      <w:proofErr w:type="spellStart"/>
      <w:r>
        <w:rPr>
          <w:rFonts w:ascii="Times New Roman" w:hAnsi="Times New Roman"/>
          <w:lang w:val="et-EE"/>
        </w:rPr>
        <w:t>operation</w:t>
      </w:r>
      <w:proofErr w:type="spellEnd"/>
      <w:r>
        <w:rPr>
          <w:rFonts w:ascii="Times New Roman" w:hAnsi="Times New Roman"/>
          <w:lang w:val="et-EE"/>
        </w:rPr>
        <w:t xml:space="preserve">, </w:t>
      </w:r>
      <w:proofErr w:type="spellStart"/>
      <w:r>
        <w:rPr>
          <w:rFonts w:ascii="Times New Roman" w:hAnsi="Times New Roman"/>
          <w:lang w:val="et-EE"/>
        </w:rPr>
        <w:t>which</w:t>
      </w:r>
      <w:proofErr w:type="spellEnd"/>
    </w:p>
    <w:p w14:paraId="7DCC84CB" w14:textId="77777777" w:rsidR="00DB309C" w:rsidRDefault="00DB309C" w:rsidP="00DB309C">
      <w:pPr>
        <w:autoSpaceDE w:val="0"/>
        <w:autoSpaceDN w:val="0"/>
        <w:adjustRightInd w:val="0"/>
        <w:spacing w:line="240" w:lineRule="auto"/>
        <w:rPr>
          <w:rFonts w:ascii="Times New Roman" w:hAnsi="Times New Roman"/>
          <w:lang w:val="et-EE"/>
        </w:rPr>
      </w:pPr>
      <w:proofErr w:type="spellStart"/>
      <w:r>
        <w:rPr>
          <w:rFonts w:ascii="Times New Roman" w:hAnsi="Times New Roman"/>
          <w:lang w:val="et-EE"/>
        </w:rPr>
        <w:t>supports</w:t>
      </w:r>
      <w:proofErr w:type="spellEnd"/>
      <w:r>
        <w:rPr>
          <w:rFonts w:ascii="Times New Roman" w:hAnsi="Times New Roman"/>
          <w:lang w:val="et-EE"/>
        </w:rPr>
        <w:t xml:space="preserve"> </w:t>
      </w:r>
      <w:proofErr w:type="spellStart"/>
      <w:r>
        <w:rPr>
          <w:rFonts w:ascii="Times New Roman" w:hAnsi="Times New Roman"/>
          <w:lang w:val="et-EE"/>
        </w:rPr>
        <w:t>the</w:t>
      </w:r>
      <w:proofErr w:type="spellEnd"/>
      <w:r>
        <w:rPr>
          <w:rFonts w:ascii="Times New Roman" w:hAnsi="Times New Roman"/>
          <w:lang w:val="et-EE"/>
        </w:rPr>
        <w:t xml:space="preserve"> </w:t>
      </w:r>
      <w:proofErr w:type="spellStart"/>
      <w:r>
        <w:rPr>
          <w:rFonts w:ascii="Times New Roman" w:hAnsi="Times New Roman"/>
          <w:lang w:val="et-EE"/>
        </w:rPr>
        <w:t>use</w:t>
      </w:r>
      <w:proofErr w:type="spellEnd"/>
      <w:r>
        <w:rPr>
          <w:rFonts w:ascii="Times New Roman" w:hAnsi="Times New Roman"/>
          <w:lang w:val="et-EE"/>
        </w:rPr>
        <w:t xml:space="preserve"> of </w:t>
      </w:r>
      <w:proofErr w:type="spellStart"/>
      <w:r>
        <w:rPr>
          <w:rFonts w:ascii="Times New Roman" w:hAnsi="Times New Roman"/>
          <w:lang w:val="et-EE"/>
        </w:rPr>
        <w:t>groups</w:t>
      </w:r>
      <w:proofErr w:type="spellEnd"/>
      <w:r>
        <w:rPr>
          <w:rFonts w:ascii="Times New Roman" w:hAnsi="Times New Roman"/>
          <w:lang w:val="et-EE"/>
        </w:rPr>
        <w:t xml:space="preserve">. </w:t>
      </w:r>
      <w:proofErr w:type="spellStart"/>
      <w:r>
        <w:rPr>
          <w:rFonts w:ascii="Times New Roman" w:hAnsi="Times New Roman"/>
          <w:lang w:val="et-EE"/>
        </w:rPr>
        <w:t>Groups</w:t>
      </w:r>
      <w:proofErr w:type="spellEnd"/>
      <w:r>
        <w:rPr>
          <w:rFonts w:ascii="Times New Roman" w:hAnsi="Times New Roman"/>
          <w:lang w:val="et-EE"/>
        </w:rPr>
        <w:t xml:space="preserve"> must </w:t>
      </w:r>
      <w:proofErr w:type="spellStart"/>
      <w:r>
        <w:rPr>
          <w:rFonts w:ascii="Times New Roman" w:hAnsi="Times New Roman"/>
          <w:lang w:val="et-EE"/>
        </w:rPr>
        <w:t>reference</w:t>
      </w:r>
      <w:proofErr w:type="spellEnd"/>
      <w:r>
        <w:rPr>
          <w:rFonts w:ascii="Times New Roman" w:hAnsi="Times New Roman"/>
          <w:lang w:val="et-EE"/>
        </w:rPr>
        <w:t xml:space="preserve"> </w:t>
      </w:r>
      <w:proofErr w:type="spellStart"/>
      <w:r>
        <w:rPr>
          <w:rFonts w:ascii="Times New Roman" w:hAnsi="Times New Roman"/>
          <w:lang w:val="et-EE"/>
        </w:rPr>
        <w:t>either</w:t>
      </w:r>
      <w:proofErr w:type="spellEnd"/>
      <w:r>
        <w:rPr>
          <w:rFonts w:ascii="Times New Roman" w:hAnsi="Times New Roman"/>
          <w:lang w:val="et-EE"/>
        </w:rPr>
        <w:t xml:space="preserve"> </w:t>
      </w:r>
      <w:proofErr w:type="spellStart"/>
      <w:r>
        <w:rPr>
          <w:rFonts w:ascii="Times New Roman" w:hAnsi="Times New Roman"/>
          <w:lang w:val="et-EE"/>
        </w:rPr>
        <w:t>other</w:t>
      </w:r>
      <w:proofErr w:type="spellEnd"/>
      <w:r>
        <w:rPr>
          <w:rFonts w:ascii="Times New Roman" w:hAnsi="Times New Roman"/>
          <w:lang w:val="et-EE"/>
        </w:rPr>
        <w:t xml:space="preserve"> </w:t>
      </w:r>
      <w:proofErr w:type="spellStart"/>
      <w:r>
        <w:rPr>
          <w:rFonts w:ascii="Times New Roman" w:hAnsi="Times New Roman"/>
          <w:lang w:val="et-EE"/>
        </w:rPr>
        <w:t>groups</w:t>
      </w:r>
      <w:proofErr w:type="spellEnd"/>
      <w:r>
        <w:rPr>
          <w:rFonts w:ascii="Times New Roman" w:hAnsi="Times New Roman"/>
          <w:lang w:val="et-EE"/>
        </w:rPr>
        <w:t xml:space="preserve"> </w:t>
      </w:r>
      <w:proofErr w:type="spellStart"/>
      <w:r>
        <w:rPr>
          <w:rFonts w:ascii="Times New Roman" w:hAnsi="Times New Roman"/>
          <w:lang w:val="et-EE"/>
        </w:rPr>
        <w:t>or</w:t>
      </w:r>
      <w:proofErr w:type="spellEnd"/>
      <w:r>
        <w:rPr>
          <w:rFonts w:ascii="Times New Roman" w:hAnsi="Times New Roman"/>
          <w:lang w:val="et-EE"/>
        </w:rPr>
        <w:t xml:space="preserve"> </w:t>
      </w:r>
      <w:proofErr w:type="spellStart"/>
      <w:r>
        <w:rPr>
          <w:rFonts w:ascii="Times New Roman" w:hAnsi="Times New Roman"/>
          <w:lang w:val="et-EE"/>
        </w:rPr>
        <w:t>alerts</w:t>
      </w:r>
      <w:proofErr w:type="spellEnd"/>
      <w:r>
        <w:rPr>
          <w:rFonts w:ascii="Times New Roman" w:hAnsi="Times New Roman"/>
          <w:lang w:val="et-EE"/>
        </w:rPr>
        <w:t xml:space="preserve"> </w:t>
      </w:r>
      <w:proofErr w:type="spellStart"/>
      <w:r>
        <w:rPr>
          <w:rFonts w:ascii="Times New Roman" w:hAnsi="Times New Roman"/>
          <w:lang w:val="et-EE"/>
        </w:rPr>
        <w:t>only</w:t>
      </w:r>
      <w:proofErr w:type="spellEnd"/>
      <w:r>
        <w:rPr>
          <w:rFonts w:ascii="Times New Roman" w:hAnsi="Times New Roman"/>
          <w:lang w:val="et-EE"/>
        </w:rPr>
        <w:t>.</w:t>
      </w:r>
    </w:p>
    <w:p w14:paraId="6CE854A1" w14:textId="77777777" w:rsidR="00DB309C" w:rsidRDefault="00DB309C" w:rsidP="00DB309C">
      <w:pPr>
        <w:autoSpaceDE w:val="0"/>
        <w:autoSpaceDN w:val="0"/>
        <w:adjustRightInd w:val="0"/>
        <w:spacing w:line="240" w:lineRule="auto"/>
        <w:rPr>
          <w:rFonts w:ascii="Times New Roman" w:hAnsi="Times New Roman"/>
          <w:lang w:val="et-EE"/>
        </w:rPr>
      </w:pPr>
    </w:p>
    <w:p w14:paraId="2A0F57B5" w14:textId="77777777" w:rsidR="00DB309C" w:rsidRDefault="00DB309C" w:rsidP="00DB309C">
      <w:pPr>
        <w:autoSpaceDE w:val="0"/>
        <w:autoSpaceDN w:val="0"/>
        <w:adjustRightInd w:val="0"/>
        <w:spacing w:line="240" w:lineRule="auto"/>
        <w:rPr>
          <w:rFonts w:ascii="Times New Roman" w:hAnsi="Times New Roman"/>
          <w:lang w:val="et-EE"/>
        </w:rPr>
      </w:pPr>
      <w:proofErr w:type="spellStart"/>
      <w:r>
        <w:rPr>
          <w:rFonts w:ascii="Times New Roman" w:hAnsi="Times New Roman"/>
          <w:lang w:val="et-EE"/>
        </w:rPr>
        <w:t>Alert</w:t>
      </w:r>
      <w:proofErr w:type="spellEnd"/>
      <w:r>
        <w:rPr>
          <w:rFonts w:ascii="Times New Roman" w:hAnsi="Times New Roman"/>
          <w:lang w:val="et-EE"/>
        </w:rPr>
        <w:t xml:space="preserve"> </w:t>
      </w:r>
      <w:proofErr w:type="spellStart"/>
      <w:r>
        <w:rPr>
          <w:rFonts w:ascii="Times New Roman" w:hAnsi="Times New Roman"/>
          <w:lang w:val="et-EE"/>
        </w:rPr>
        <w:t>definitions</w:t>
      </w:r>
      <w:proofErr w:type="spellEnd"/>
      <w:r>
        <w:rPr>
          <w:rFonts w:ascii="Times New Roman" w:hAnsi="Times New Roman"/>
          <w:lang w:val="et-EE"/>
        </w:rPr>
        <w:t xml:space="preserve"> are </w:t>
      </w:r>
      <w:proofErr w:type="spellStart"/>
      <w:r w:rsidRPr="00CF213C">
        <w:rPr>
          <w:rFonts w:ascii="Times New Roman" w:hAnsi="Times New Roman"/>
          <w:lang w:val="et-EE"/>
        </w:rPr>
        <w:t>maintained</w:t>
      </w:r>
      <w:proofErr w:type="spellEnd"/>
      <w:r w:rsidRPr="00CF213C">
        <w:rPr>
          <w:rFonts w:ascii="Times New Roman" w:hAnsi="Times New Roman"/>
          <w:lang w:val="et-EE"/>
        </w:rPr>
        <w:t xml:space="preserve"> </w:t>
      </w:r>
      <w:proofErr w:type="spellStart"/>
      <w:r w:rsidRPr="00CF213C">
        <w:rPr>
          <w:rFonts w:ascii="Times New Roman" w:hAnsi="Times New Roman"/>
          <w:lang w:val="et-EE"/>
        </w:rPr>
        <w:t>using</w:t>
      </w:r>
      <w:proofErr w:type="spellEnd"/>
      <w:r w:rsidRPr="00CF213C">
        <w:rPr>
          <w:rFonts w:ascii="Times New Roman" w:hAnsi="Times New Roman"/>
          <w:lang w:val="et-EE"/>
        </w:rPr>
        <w:t xml:space="preserve"> </w:t>
      </w:r>
      <w:proofErr w:type="spellStart"/>
      <w:r w:rsidRPr="00CF213C">
        <w:rPr>
          <w:rFonts w:ascii="Times New Roman" w:hAnsi="Times New Roman"/>
          <w:lang w:val="et-EE"/>
        </w:rPr>
        <w:t>the</w:t>
      </w:r>
      <w:proofErr w:type="spellEnd"/>
      <w:r>
        <w:rPr>
          <w:rFonts w:ascii="Times New Roman" w:hAnsi="Times New Roman"/>
          <w:lang w:val="et-EE"/>
        </w:rPr>
        <w:t xml:space="preserve"> </w:t>
      </w:r>
      <w:proofErr w:type="spellStart"/>
      <w:r>
        <w:rPr>
          <w:rFonts w:ascii="Times New Roman" w:hAnsi="Times New Roman"/>
          <w:lang w:val="et-EE"/>
        </w:rPr>
        <w:t>operations</w:t>
      </w:r>
      <w:proofErr w:type="spellEnd"/>
      <w:r>
        <w:rPr>
          <w:rFonts w:ascii="Times New Roman" w:hAnsi="Times New Roman"/>
          <w:lang w:val="et-EE"/>
        </w:rPr>
        <w:t xml:space="preserve"> </w:t>
      </w:r>
      <w:proofErr w:type="spellStart"/>
      <w:r>
        <w:rPr>
          <w:rFonts w:ascii="Times New Roman" w:hAnsi="Times New Roman"/>
          <w:lang w:val="et-EE"/>
        </w:rPr>
        <w:t>defined</w:t>
      </w:r>
      <w:proofErr w:type="spellEnd"/>
      <w:r>
        <w:rPr>
          <w:rFonts w:ascii="Times New Roman" w:hAnsi="Times New Roman"/>
          <w:lang w:val="et-EE"/>
        </w:rPr>
        <w:t xml:space="preserve"> in </w:t>
      </w:r>
      <w:proofErr w:type="spellStart"/>
      <w:r>
        <w:rPr>
          <w:rFonts w:ascii="Times New Roman" w:hAnsi="Times New Roman"/>
          <w:lang w:val="et-EE"/>
        </w:rPr>
        <w:t>this</w:t>
      </w:r>
      <w:proofErr w:type="spellEnd"/>
      <w:r>
        <w:rPr>
          <w:rFonts w:ascii="Times New Roman" w:hAnsi="Times New Roman"/>
          <w:lang w:val="et-EE"/>
        </w:rPr>
        <w:t xml:space="preserve"> </w:t>
      </w:r>
      <w:proofErr w:type="spellStart"/>
      <w:r>
        <w:rPr>
          <w:rFonts w:ascii="Times New Roman" w:hAnsi="Times New Roman"/>
          <w:lang w:val="et-EE"/>
        </w:rPr>
        <w:t>service</w:t>
      </w:r>
      <w:proofErr w:type="spellEnd"/>
      <w:r>
        <w:rPr>
          <w:rFonts w:ascii="Times New Roman" w:hAnsi="Times New Roman"/>
          <w:lang w:val="et-EE"/>
        </w:rPr>
        <w:t xml:space="preserve"> </w:t>
      </w:r>
      <w:proofErr w:type="spellStart"/>
      <w:r>
        <w:rPr>
          <w:rFonts w:ascii="Times New Roman" w:hAnsi="Times New Roman"/>
          <w:lang w:val="et-EE"/>
        </w:rPr>
        <w:t>but</w:t>
      </w:r>
      <w:proofErr w:type="spellEnd"/>
      <w:r>
        <w:rPr>
          <w:rFonts w:ascii="Times New Roman" w:hAnsi="Times New Roman"/>
          <w:lang w:val="et-EE"/>
        </w:rPr>
        <w:t xml:space="preserve"> </w:t>
      </w:r>
      <w:proofErr w:type="spellStart"/>
      <w:r>
        <w:rPr>
          <w:rFonts w:ascii="Times New Roman" w:hAnsi="Times New Roman"/>
          <w:lang w:val="et-EE"/>
        </w:rPr>
        <w:t>storage</w:t>
      </w:r>
      <w:proofErr w:type="spellEnd"/>
      <w:r>
        <w:rPr>
          <w:rFonts w:ascii="Times New Roman" w:hAnsi="Times New Roman"/>
          <w:lang w:val="et-EE"/>
        </w:rPr>
        <w:t xml:space="preserve"> of</w:t>
      </w:r>
    </w:p>
    <w:p w14:paraId="3825D8AF" w14:textId="29A48D40" w:rsidR="00DB309C" w:rsidRDefault="00DB309C" w:rsidP="00DB309C">
      <w:pPr>
        <w:pStyle w:val="BodytextJustified"/>
        <w:rPr>
          <w:rFonts w:ascii="Times New Roman" w:hAnsi="Times New Roman"/>
          <w:lang w:val="et-EE"/>
        </w:rPr>
      </w:pPr>
      <w:proofErr w:type="spellStart"/>
      <w:r>
        <w:rPr>
          <w:rFonts w:ascii="Times New Roman" w:hAnsi="Times New Roman"/>
          <w:lang w:val="et-EE"/>
        </w:rPr>
        <w:t>definitions</w:t>
      </w:r>
      <w:proofErr w:type="spellEnd"/>
      <w:r>
        <w:rPr>
          <w:rFonts w:ascii="Times New Roman" w:hAnsi="Times New Roman"/>
          <w:lang w:val="et-EE"/>
        </w:rPr>
        <w:t xml:space="preserve"> </w:t>
      </w:r>
      <w:proofErr w:type="spellStart"/>
      <w:r>
        <w:rPr>
          <w:rFonts w:ascii="Times New Roman" w:hAnsi="Times New Roman"/>
          <w:lang w:val="et-EE"/>
        </w:rPr>
        <w:t>is</w:t>
      </w:r>
      <w:proofErr w:type="spellEnd"/>
      <w:r>
        <w:rPr>
          <w:rFonts w:ascii="Times New Roman" w:hAnsi="Times New Roman"/>
          <w:lang w:val="et-EE"/>
        </w:rPr>
        <w:t xml:space="preserve"> </w:t>
      </w:r>
      <w:proofErr w:type="spellStart"/>
      <w:r>
        <w:rPr>
          <w:rFonts w:ascii="Times New Roman" w:hAnsi="Times New Roman"/>
          <w:lang w:val="et-EE"/>
        </w:rPr>
        <w:t>delegated</w:t>
      </w:r>
      <w:proofErr w:type="spellEnd"/>
      <w:r>
        <w:rPr>
          <w:rFonts w:ascii="Times New Roman" w:hAnsi="Times New Roman"/>
          <w:lang w:val="et-EE"/>
        </w:rPr>
        <w:t xml:space="preserve"> </w:t>
      </w:r>
      <w:proofErr w:type="spellStart"/>
      <w:r>
        <w:rPr>
          <w:rFonts w:ascii="Times New Roman" w:hAnsi="Times New Roman"/>
          <w:lang w:val="et-EE"/>
        </w:rPr>
        <w:t>to</w:t>
      </w:r>
      <w:proofErr w:type="spellEnd"/>
      <w:r>
        <w:rPr>
          <w:rFonts w:ascii="Times New Roman" w:hAnsi="Times New Roman"/>
          <w:lang w:val="et-EE"/>
        </w:rPr>
        <w:t xml:space="preserve"> </w:t>
      </w:r>
      <w:proofErr w:type="spellStart"/>
      <w:r>
        <w:rPr>
          <w:rFonts w:ascii="Times New Roman" w:hAnsi="Times New Roman"/>
          <w:lang w:val="et-EE"/>
        </w:rPr>
        <w:t>the</w:t>
      </w:r>
      <w:proofErr w:type="spellEnd"/>
      <w:r>
        <w:rPr>
          <w:rFonts w:ascii="Times New Roman" w:hAnsi="Times New Roman"/>
          <w:lang w:val="et-EE"/>
        </w:rPr>
        <w:t xml:space="preserve"> COM </w:t>
      </w:r>
      <w:proofErr w:type="spellStart"/>
      <w:r>
        <w:rPr>
          <w:rFonts w:ascii="Times New Roman" w:hAnsi="Times New Roman"/>
          <w:lang w:val="et-EE"/>
        </w:rPr>
        <w:t>archive</w:t>
      </w:r>
      <w:proofErr w:type="spellEnd"/>
      <w:r>
        <w:rPr>
          <w:rFonts w:ascii="Times New Roman" w:hAnsi="Times New Roman"/>
          <w:lang w:val="et-EE"/>
        </w:rPr>
        <w:t>.</w:t>
      </w:r>
    </w:p>
    <w:p w14:paraId="280388E5" w14:textId="77777777" w:rsidR="00DB309C" w:rsidRDefault="00DB309C" w:rsidP="00DB309C">
      <w:pPr>
        <w:pStyle w:val="BodytextJustified"/>
        <w:rPr>
          <w:rFonts w:ascii="Times New Roman" w:hAnsi="Times New Roman"/>
          <w:lang w:val="et-EE"/>
        </w:rPr>
      </w:pPr>
    </w:p>
    <w:p w14:paraId="2AA77BF4" w14:textId="11F7C827" w:rsidR="00DB309C" w:rsidRDefault="00DB309C" w:rsidP="00DB309C">
      <w:pPr>
        <w:pStyle w:val="BodytextJustified"/>
        <w:rPr>
          <w:b/>
        </w:rPr>
      </w:pPr>
      <w:r w:rsidRPr="00DB309C">
        <w:rPr>
          <w:b/>
          <w:noProof/>
        </w:rPr>
        <w:drawing>
          <wp:inline distT="0" distB="0" distL="0" distR="0" wp14:anchorId="0ACB5274" wp14:editId="69FD5B64">
            <wp:extent cx="6138545" cy="1978173"/>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38545" cy="1978173"/>
                    </a:xfrm>
                    <a:prstGeom prst="rect">
                      <a:avLst/>
                    </a:prstGeom>
                    <a:noFill/>
                    <a:ln>
                      <a:noFill/>
                    </a:ln>
                  </pic:spPr>
                </pic:pic>
              </a:graphicData>
            </a:graphic>
          </wp:inline>
        </w:drawing>
      </w:r>
    </w:p>
    <w:p w14:paraId="37A7E864" w14:textId="77777777" w:rsidR="00DB309C" w:rsidRDefault="00DB309C" w:rsidP="00DB309C">
      <w:pPr>
        <w:pStyle w:val="BodytextJustified"/>
        <w:rPr>
          <w:b/>
        </w:rPr>
      </w:pPr>
    </w:p>
    <w:p w14:paraId="408B1B10" w14:textId="0C855949" w:rsidR="00CB1B20" w:rsidRPr="00E519AF" w:rsidRDefault="00CB1B20" w:rsidP="00DB309C">
      <w:pPr>
        <w:pStyle w:val="BodytextJustified"/>
        <w:rPr>
          <w:i/>
        </w:rPr>
      </w:pPr>
      <w:r w:rsidRPr="00E519AF">
        <w:rPr>
          <w:i/>
        </w:rPr>
        <w:t xml:space="preserve">Alerts are events that </w:t>
      </w:r>
      <w:proofErr w:type="gramStart"/>
      <w:r w:rsidRPr="00E519AF">
        <w:rPr>
          <w:i/>
        </w:rPr>
        <w:t>are defined</w:t>
      </w:r>
      <w:proofErr w:type="gramEnd"/>
      <w:r w:rsidRPr="00E519AF">
        <w:rPr>
          <w:i/>
        </w:rPr>
        <w:t xml:space="preserve"> dynamically (in a deployment), in contrast to COM events that are static (defined in service spec.)</w:t>
      </w:r>
      <w:r w:rsidR="0081545F">
        <w:rPr>
          <w:i/>
        </w:rPr>
        <w:t>.</w:t>
      </w:r>
    </w:p>
    <w:sectPr w:rsidR="00CB1B20" w:rsidRPr="00E519AF" w:rsidSect="00C17126">
      <w:headerReference w:type="default" r:id="rId18"/>
      <w:footerReference w:type="default" r:id="rId19"/>
      <w:headerReference w:type="first" r:id="rId20"/>
      <w:footerReference w:type="first" r:id="rId21"/>
      <w:pgSz w:w="11907" w:h="16840" w:code="9"/>
      <w:pgMar w:top="1860" w:right="1106" w:bottom="1979" w:left="1134" w:header="771"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5DC1B" w14:textId="77777777" w:rsidR="00C22A94" w:rsidRDefault="00C22A94">
      <w:r>
        <w:separator/>
      </w:r>
    </w:p>
    <w:p w14:paraId="53F9FCA8" w14:textId="77777777" w:rsidR="00C22A94" w:rsidRDefault="00C22A94"/>
    <w:p w14:paraId="385E94D2" w14:textId="77777777" w:rsidR="00C22A94" w:rsidRDefault="00C22A94"/>
    <w:p w14:paraId="1F800353" w14:textId="77777777" w:rsidR="00C22A94" w:rsidRDefault="00C22A94"/>
    <w:p w14:paraId="0D0C4220" w14:textId="77777777" w:rsidR="00C22A94" w:rsidRDefault="00C22A94"/>
    <w:p w14:paraId="2A51773B" w14:textId="77777777" w:rsidR="00C22A94" w:rsidRDefault="00C22A94"/>
  </w:endnote>
  <w:endnote w:type="continuationSeparator" w:id="0">
    <w:p w14:paraId="4DBA7D05" w14:textId="77777777" w:rsidR="00C22A94" w:rsidRDefault="00C22A94">
      <w:r>
        <w:continuationSeparator/>
      </w:r>
    </w:p>
    <w:p w14:paraId="065B140B" w14:textId="77777777" w:rsidR="00C22A94" w:rsidRDefault="00C22A94"/>
    <w:p w14:paraId="6F1C9AB2" w14:textId="77777777" w:rsidR="00C22A94" w:rsidRDefault="00C22A94"/>
    <w:p w14:paraId="3767A16A" w14:textId="77777777" w:rsidR="00C22A94" w:rsidRDefault="00C22A94"/>
    <w:p w14:paraId="1DA83800" w14:textId="77777777" w:rsidR="00C22A94" w:rsidRDefault="00C22A94"/>
    <w:p w14:paraId="59791F55" w14:textId="77777777" w:rsidR="00C22A94" w:rsidRDefault="00C22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embedRegular r:id="rId1" w:fontKey="{D32A1A14-CDD9-49F6-AAA2-7E958158F887}"/>
    <w:embedBold r:id="rId2" w:fontKey="{C935ED90-4051-4775-9E60-EAEB04A5C5A1}"/>
    <w:embedItalic r:id="rId3" w:fontKey="{DEA54180-F908-4259-9F71-57721FA68B4A}"/>
    <w:embedBoldItalic r:id="rId4" w:fontKey="{3E2227B6-6184-42F5-9D18-AF1196E35287}"/>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TMedCon">
    <w:altName w:val="Arial"/>
    <w:charset w:val="00"/>
    <w:family w:val="swiss"/>
    <w:pitch w:val="variable"/>
    <w:sig w:usb0="00000001" w:usb1="00000000" w:usb2="00000000" w:usb3="00000000" w:csb0="00000013" w:csb1="00000000"/>
  </w:font>
  <w:font w:name="NotesStyle-BoldTf">
    <w:altName w:val="Bernard MT Condensed"/>
    <w:charset w:val="00"/>
    <w:family w:val="auto"/>
    <w:pitch w:val="variable"/>
    <w:sig w:usb0="00000003" w:usb1="4000204A" w:usb2="00000000" w:usb3="00000000" w:csb0="00000001" w:csb1="00000000"/>
    <w:embedRegular r:id="rId5" w:fontKey="{C347ECCD-B769-421B-964E-42664C3738FB}"/>
  </w:font>
  <w:font w:name="NotesEsa">
    <w:altName w:val="Franklin Gothic Medium Cond"/>
    <w:charset w:val="00"/>
    <w:family w:val="auto"/>
    <w:pitch w:val="variable"/>
    <w:sig w:usb0="00000001" w:usb1="4000206A" w:usb2="00000000" w:usb3="00000000" w:csb0="00000093"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embedRegular r:id="rId6" w:subsetted="1" w:fontKey="{9CA0B773-0C42-4582-A29E-D6450A8E7AF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613EE" w14:textId="6115F7EB" w:rsidR="00C22A94" w:rsidRPr="00C17126" w:rsidRDefault="00C22A94" w:rsidP="00C22A94">
    <w:pPr>
      <w:pStyle w:val="Footer"/>
    </w:pPr>
    <w:r w:rsidRPr="00C17126">
      <w:t xml:space="preserve">Page </w:t>
    </w:r>
    <w:r w:rsidRPr="00C17126">
      <w:fldChar w:fldCharType="begin"/>
    </w:r>
    <w:r w:rsidRPr="00C17126">
      <w:instrText xml:space="preserve">PAGE  </w:instrText>
    </w:r>
    <w:r w:rsidRPr="00C17126">
      <w:fldChar w:fldCharType="separate"/>
    </w:r>
    <w:r w:rsidR="003E2633">
      <w:t>20</w:t>
    </w:r>
    <w:r w:rsidRPr="00C17126">
      <w:fldChar w:fldCharType="end"/>
    </w:r>
    <w:r w:rsidRPr="00C17126">
      <w:t>/</w:t>
    </w:r>
    <w:r w:rsidRPr="00C17126">
      <w:fldChar w:fldCharType="begin"/>
    </w:r>
    <w:r w:rsidRPr="00C17126">
      <w:instrText xml:space="preserve"> NUMPAGES </w:instrText>
    </w:r>
    <w:r w:rsidRPr="00C17126">
      <w:fldChar w:fldCharType="separate"/>
    </w:r>
    <w:r w:rsidR="003E2633">
      <w:t>23</w:t>
    </w:r>
    <w:r w:rsidRPr="00C17126">
      <w:fldChar w:fldCharType="end"/>
    </w:r>
  </w:p>
  <w:p w14:paraId="789766F3" w14:textId="77777777" w:rsidR="00C22A94" w:rsidRPr="00A65A01" w:rsidRDefault="00C22A94" w:rsidP="00C22A94">
    <w:pPr>
      <w:rPr>
        <w:sz w:val="16"/>
        <w:szCs w:val="16"/>
        <w:lang w:val="fr-FR"/>
      </w:rPr>
    </w:pPr>
    <w:r>
      <w:rPr>
        <w:rStyle w:val="PageNumber"/>
        <w:szCs w:val="16"/>
      </w:rPr>
      <w:t>Mission Planning Service Operations</w:t>
    </w:r>
    <w:r>
      <w:rPr>
        <w:rStyle w:val="PageNumber"/>
        <w:szCs w:val="16"/>
      </w:rPr>
      <w:fldChar w:fldCharType="begin"/>
    </w:r>
    <w:r w:rsidRPr="00FC70E3">
      <w:rPr>
        <w:rStyle w:val="PageNumber"/>
        <w:szCs w:val="16"/>
        <w:lang w:val="fr-FR"/>
      </w:rPr>
      <w:instrText xml:space="preserve"> DOCPROPERTY  Title  \* </w:instrText>
    </w:r>
    <w:r w:rsidRPr="0050068B">
      <w:rPr>
        <w:rStyle w:val="PageNumber"/>
      </w:rPr>
      <w:instrText>MERGEFORMAT</w:instrText>
    </w:r>
    <w:r w:rsidRPr="00FC70E3">
      <w:rPr>
        <w:rStyle w:val="PageNumber"/>
        <w:szCs w:val="16"/>
        <w:lang w:val="fr-FR"/>
      </w:rPr>
      <w:instrText xml:space="preserve"> </w:instrText>
    </w:r>
    <w:r>
      <w:rPr>
        <w:rStyle w:val="PageNumber"/>
        <w:szCs w:val="16"/>
      </w:rPr>
      <w:fldChar w:fldCharType="end"/>
    </w:r>
  </w:p>
  <w:p w14:paraId="44ECD0BE" w14:textId="5780F92A" w:rsidR="00C22A94" w:rsidRDefault="00C22A94">
    <w:pPr>
      <w:pStyle w:val="Footer"/>
    </w:pPr>
    <w:r w:rsidRPr="00C17126">
      <w:t xml:space="preserve">Issue Date </w:t>
    </w:r>
    <w:r>
      <w:fldChar w:fldCharType="begin"/>
    </w:r>
    <w:r>
      <w:instrText xml:space="preserve"> DOCPROPERTY  "Issue Date"  </w:instrText>
    </w:r>
    <w:r>
      <w:rPr>
        <w:lang w:val="en-GB"/>
      </w:rPr>
      <w:instrText xml:space="preserve">\@ "dd/MM/yyyy" </w:instrText>
    </w:r>
    <w:r>
      <w:instrText xml:space="preserve">\* MERGEFORMAT </w:instrText>
    </w:r>
    <w:r>
      <w:fldChar w:fldCharType="separate"/>
    </w:r>
    <w:r>
      <w:t>01/10/2018</w:t>
    </w:r>
    <w:r>
      <w:fldChar w:fldCharType="end"/>
    </w:r>
    <w:r w:rsidRPr="00C17126">
      <w:t xml:space="preserve">  Ref </w:t>
    </w:r>
    <w:r w:rsidRPr="00C17126">
      <w:fldChar w:fldCharType="begin"/>
    </w:r>
    <w:r w:rsidRPr="00C17126">
      <w:instrText xml:space="preserve"> DOCPROPERTY  Reference \* MERGEFORMAT </w:instrText>
    </w:r>
    <w:r w:rsidRPr="00C17126">
      <w:fldChar w:fldCharType="end"/>
    </w:r>
    <w:r w:rsidRPr="00C17126">
      <w:drawing>
        <wp:anchor distT="0" distB="0" distL="114300" distR="114300" simplePos="0" relativeHeight="251664384" behindDoc="0" locked="1" layoutInCell="1" allowOverlap="1" wp14:anchorId="626EA7AC" wp14:editId="4A235058">
          <wp:simplePos x="0" y="0"/>
          <wp:positionH relativeFrom="rightMargin">
            <wp:posOffset>-1245235</wp:posOffset>
          </wp:positionH>
          <wp:positionV relativeFrom="page">
            <wp:posOffset>9848215</wp:posOffset>
          </wp:positionV>
          <wp:extent cx="1245235" cy="1974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label_signature_o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5235" cy="1974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B27D9" w14:textId="65C6720D" w:rsidR="00C22A94" w:rsidRPr="00C17126" w:rsidRDefault="00C22A94" w:rsidP="00C17126">
    <w:pPr>
      <w:pStyle w:val="Footer"/>
    </w:pPr>
    <w:r w:rsidRPr="00C17126">
      <w:t xml:space="preserve">Page </w:t>
    </w:r>
    <w:r w:rsidRPr="00C17126">
      <w:fldChar w:fldCharType="begin"/>
    </w:r>
    <w:r w:rsidRPr="00C17126">
      <w:instrText xml:space="preserve">PAGE  </w:instrText>
    </w:r>
    <w:r w:rsidRPr="00C17126">
      <w:fldChar w:fldCharType="separate"/>
    </w:r>
    <w:r w:rsidR="003E2633">
      <w:t>1</w:t>
    </w:r>
    <w:r w:rsidRPr="00C17126">
      <w:fldChar w:fldCharType="end"/>
    </w:r>
    <w:r w:rsidRPr="00C17126">
      <w:t>/</w:t>
    </w:r>
    <w:r w:rsidRPr="00C17126">
      <w:fldChar w:fldCharType="begin"/>
    </w:r>
    <w:r w:rsidRPr="00C17126">
      <w:instrText xml:space="preserve"> NUMPAGES </w:instrText>
    </w:r>
    <w:r w:rsidRPr="00C17126">
      <w:fldChar w:fldCharType="separate"/>
    </w:r>
    <w:r w:rsidR="003E2633">
      <w:t>23</w:t>
    </w:r>
    <w:r w:rsidRPr="00C17126">
      <w:fldChar w:fldCharType="end"/>
    </w:r>
  </w:p>
  <w:p w14:paraId="724B27DA" w14:textId="5486E004" w:rsidR="00C22A94" w:rsidRPr="00A65A01" w:rsidRDefault="00C22A94" w:rsidP="00A65A01">
    <w:pPr>
      <w:rPr>
        <w:sz w:val="16"/>
        <w:szCs w:val="16"/>
        <w:lang w:val="fr-FR"/>
      </w:rPr>
    </w:pPr>
    <w:r>
      <w:rPr>
        <w:rStyle w:val="PageNumber"/>
        <w:szCs w:val="16"/>
      </w:rPr>
      <w:t>Mission Planning Service Operations</w:t>
    </w:r>
    <w:r>
      <w:rPr>
        <w:rStyle w:val="PageNumber"/>
        <w:szCs w:val="16"/>
      </w:rPr>
      <w:fldChar w:fldCharType="begin"/>
    </w:r>
    <w:r w:rsidRPr="00FC70E3">
      <w:rPr>
        <w:rStyle w:val="PageNumber"/>
        <w:szCs w:val="16"/>
        <w:lang w:val="fr-FR"/>
      </w:rPr>
      <w:instrText xml:space="preserve"> DOCPROPERTY  Title  \* </w:instrText>
    </w:r>
    <w:r w:rsidRPr="0050068B">
      <w:rPr>
        <w:rStyle w:val="PageNumber"/>
      </w:rPr>
      <w:instrText>MERGEFORMAT</w:instrText>
    </w:r>
    <w:r w:rsidRPr="00FC70E3">
      <w:rPr>
        <w:rStyle w:val="PageNumber"/>
        <w:szCs w:val="16"/>
        <w:lang w:val="fr-FR"/>
      </w:rPr>
      <w:instrText xml:space="preserve"> </w:instrText>
    </w:r>
    <w:r>
      <w:rPr>
        <w:rStyle w:val="PageNumber"/>
        <w:szCs w:val="16"/>
      </w:rPr>
      <w:fldChar w:fldCharType="end"/>
    </w:r>
  </w:p>
  <w:p w14:paraId="724B27DB" w14:textId="6B037727" w:rsidR="00C22A94" w:rsidRPr="00C17126" w:rsidRDefault="00C22A94" w:rsidP="00C17126">
    <w:pPr>
      <w:pStyle w:val="Footer"/>
    </w:pPr>
    <w:r w:rsidRPr="00C17126">
      <w:t xml:space="preserve">Issue Date </w:t>
    </w:r>
    <w:r>
      <w:fldChar w:fldCharType="begin"/>
    </w:r>
    <w:r>
      <w:instrText xml:space="preserve"> DOCPROPERTY  "Issue Date"  </w:instrText>
    </w:r>
    <w:r>
      <w:rPr>
        <w:lang w:val="en-GB"/>
      </w:rPr>
      <w:instrText xml:space="preserve">\@ "dd/MM/yyyy" </w:instrText>
    </w:r>
    <w:r>
      <w:instrText xml:space="preserve">\* MERGEFORMAT </w:instrText>
    </w:r>
    <w:r>
      <w:fldChar w:fldCharType="separate"/>
    </w:r>
    <w:r>
      <w:t>01/10/2018</w:t>
    </w:r>
    <w:r>
      <w:fldChar w:fldCharType="end"/>
    </w:r>
    <w:r w:rsidRPr="00C17126">
      <w:t xml:space="preserve">  Ref </w:t>
    </w:r>
    <w:r w:rsidRPr="00C17126">
      <w:fldChar w:fldCharType="begin"/>
    </w:r>
    <w:r w:rsidRPr="00C17126">
      <w:instrText xml:space="preserve"> DOCPROPERTY  Reference \* MERGEFORMAT </w:instrText>
    </w:r>
    <w:r w:rsidRPr="00C17126">
      <w:fldChar w:fldCharType="end"/>
    </w:r>
    <w:r w:rsidRPr="00C17126">
      <w:t xml:space="preserve"> </w:t>
    </w:r>
    <w:r w:rsidRPr="00C17126">
      <w:drawing>
        <wp:anchor distT="0" distB="0" distL="114300" distR="114300" simplePos="0" relativeHeight="251660288" behindDoc="0" locked="1" layoutInCell="1" allowOverlap="1" wp14:anchorId="724B27E6" wp14:editId="724B27E7">
          <wp:simplePos x="0" y="0"/>
          <wp:positionH relativeFrom="rightMargin">
            <wp:posOffset>-1245235</wp:posOffset>
          </wp:positionH>
          <wp:positionV relativeFrom="page">
            <wp:posOffset>9848215</wp:posOffset>
          </wp:positionV>
          <wp:extent cx="1245235" cy="1974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label_signature_o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5235" cy="1974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1E21C" w14:textId="77777777" w:rsidR="00C22A94" w:rsidRDefault="00C22A94">
      <w:r>
        <w:separator/>
      </w:r>
    </w:p>
  </w:footnote>
  <w:footnote w:type="continuationSeparator" w:id="0">
    <w:p w14:paraId="3C111F1F" w14:textId="77777777" w:rsidR="00C22A94" w:rsidRDefault="00C22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1763" w14:textId="77777777" w:rsidR="00C22A94" w:rsidRPr="00AF0335" w:rsidRDefault="00C22A94" w:rsidP="00C22A94">
    <w:pPr>
      <w:pStyle w:val="Classification"/>
    </w:pPr>
    <w:r w:rsidRPr="0095746A">
      <w:rPr>
        <w:noProof/>
        <w:lang w:val="en-GB"/>
      </w:rPr>
      <w:fldChar w:fldCharType="begin"/>
    </w:r>
    <w:r w:rsidRPr="0095746A">
      <w:rPr>
        <w:noProof/>
        <w:lang w:val="en-GB"/>
      </w:rPr>
      <w:instrText xml:space="preserve"> DOCPROPERTY  Classification  \* MERGEFORMAT </w:instrText>
    </w:r>
    <w:r w:rsidRPr="0095746A">
      <w:rPr>
        <w:noProof/>
        <w:lang w:val="en-GB"/>
      </w:rPr>
      <w:fldChar w:fldCharType="separate"/>
    </w:r>
    <w:r>
      <w:rPr>
        <w:noProof/>
        <w:lang w:val="en-GB"/>
      </w:rPr>
      <w:t>ESA UNCLASSIFIED - For Official Use</w:t>
    </w:r>
    <w:r w:rsidRPr="0095746A">
      <w:rPr>
        <w:noProof/>
        <w:lang w:val="en-GB"/>
      </w:rPr>
      <w:fldChar w:fldCharType="end"/>
    </w:r>
    <w:r>
      <w:rPr>
        <w:noProof/>
        <w:lang w:val="en-GB"/>
      </w:rPr>
      <w:t xml:space="preserve"> </w:t>
    </w:r>
    <w:r w:rsidRPr="0095746A">
      <w:rPr>
        <w:noProof/>
        <w:lang w:val="en-GB"/>
      </w:rPr>
      <w:fldChar w:fldCharType="begin"/>
    </w:r>
    <w:r w:rsidRPr="0095746A">
      <w:rPr>
        <w:noProof/>
        <w:lang w:val="en-GB"/>
      </w:rPr>
      <w:instrText xml:space="preserve"> DOCPROPERTY  CAVEAT_Separator \* MERGEFORMAT </w:instrText>
    </w:r>
    <w:r w:rsidRPr="0095746A">
      <w:rPr>
        <w:noProof/>
        <w:lang w:val="en-GB"/>
      </w:rPr>
      <w:fldChar w:fldCharType="separate"/>
    </w:r>
    <w:r w:rsidRPr="00D612AF">
      <w:rPr>
        <w:b/>
        <w:bCs/>
        <w:noProof/>
        <w:lang w:val="en-GB"/>
      </w:rPr>
      <w:t xml:space="preserve"> </w:t>
    </w:r>
    <w:r w:rsidRPr="0095746A">
      <w:rPr>
        <w:noProof/>
        <w:lang w:val="en-GB"/>
      </w:rPr>
      <w:fldChar w:fldCharType="end"/>
    </w:r>
    <w:r>
      <w:rPr>
        <w:noProof/>
        <w:lang w:val="en-GB"/>
      </w:rPr>
      <w:t xml:space="preserve"> </w:t>
    </w:r>
    <w:r w:rsidRPr="0095746A">
      <w:rPr>
        <w:noProof/>
        <w:lang w:val="en-GB"/>
      </w:rPr>
      <w:fldChar w:fldCharType="begin"/>
    </w:r>
    <w:r w:rsidRPr="0095746A">
      <w:rPr>
        <w:noProof/>
        <w:lang w:val="en-GB"/>
      </w:rPr>
      <w:instrText xml:space="preserve"> DOCPROPERTY  "Classification caveat" \* MERGEFORMAT </w:instrText>
    </w:r>
    <w:r w:rsidRPr="0095746A">
      <w:rPr>
        <w:noProof/>
        <w:lang w:val="en-GB"/>
      </w:rPr>
      <w:fldChar w:fldCharType="end"/>
    </w:r>
    <w:r w:rsidRPr="00B33CC4">
      <w:rPr>
        <w:noProof/>
      </w:rPr>
      <w:drawing>
        <wp:anchor distT="0" distB="0" distL="114300" distR="114300" simplePos="0" relativeHeight="251662336" behindDoc="1" locked="0" layoutInCell="1" allowOverlap="1" wp14:anchorId="6FBE2239" wp14:editId="6C33DE8A">
          <wp:simplePos x="0" y="0"/>
          <wp:positionH relativeFrom="rightMargin">
            <wp:posOffset>-1320800</wp:posOffset>
          </wp:positionH>
          <wp:positionV relativeFrom="margin">
            <wp:posOffset>-580390</wp:posOffset>
          </wp:positionV>
          <wp:extent cx="1320800" cy="478790"/>
          <wp:effectExtent l="0" t="0" r="0" b="0"/>
          <wp:wrapTight wrapText="bothSides">
            <wp:wrapPolygon edited="0">
              <wp:start x="0" y="0"/>
              <wp:lineTo x="0" y="20626"/>
              <wp:lineTo x="21185" y="20626"/>
              <wp:lineTo x="211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a-logo_JPG_RGB-300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0800" cy="478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BAD8F" w14:textId="3238B533" w:rsidR="00C22A94" w:rsidRPr="00C22A94" w:rsidRDefault="00C22A94" w:rsidP="00C22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B27D4" w14:textId="77777777" w:rsidR="00C22A94" w:rsidRPr="00AF0335" w:rsidRDefault="00C22A94" w:rsidP="00C17126">
    <w:pPr>
      <w:pStyle w:val="Classification"/>
    </w:pPr>
    <w:r w:rsidRPr="0095746A">
      <w:rPr>
        <w:noProof/>
        <w:lang w:val="en-GB"/>
      </w:rPr>
      <w:fldChar w:fldCharType="begin"/>
    </w:r>
    <w:r w:rsidRPr="0095746A">
      <w:rPr>
        <w:noProof/>
        <w:lang w:val="en-GB"/>
      </w:rPr>
      <w:instrText xml:space="preserve"> DOCPROPERTY  Classification  \* MERGEFORMAT </w:instrText>
    </w:r>
    <w:r w:rsidRPr="0095746A">
      <w:rPr>
        <w:noProof/>
        <w:lang w:val="en-GB"/>
      </w:rPr>
      <w:fldChar w:fldCharType="separate"/>
    </w:r>
    <w:r>
      <w:rPr>
        <w:noProof/>
        <w:lang w:val="en-GB"/>
      </w:rPr>
      <w:t>ESA UNCLASSIFIED - For Official Use</w:t>
    </w:r>
    <w:r w:rsidRPr="0095746A">
      <w:rPr>
        <w:noProof/>
        <w:lang w:val="en-GB"/>
      </w:rPr>
      <w:fldChar w:fldCharType="end"/>
    </w:r>
    <w:r>
      <w:rPr>
        <w:noProof/>
        <w:lang w:val="en-GB"/>
      </w:rPr>
      <w:t xml:space="preserve"> </w:t>
    </w:r>
    <w:r w:rsidRPr="0095746A">
      <w:rPr>
        <w:noProof/>
        <w:lang w:val="en-GB"/>
      </w:rPr>
      <w:fldChar w:fldCharType="begin"/>
    </w:r>
    <w:r w:rsidRPr="0095746A">
      <w:rPr>
        <w:noProof/>
        <w:lang w:val="en-GB"/>
      </w:rPr>
      <w:instrText xml:space="preserve"> DOCPROPERTY  CAVEAT_Separator \* MERGEFORMAT </w:instrText>
    </w:r>
    <w:r w:rsidRPr="0095746A">
      <w:rPr>
        <w:noProof/>
        <w:lang w:val="en-GB"/>
      </w:rPr>
      <w:fldChar w:fldCharType="separate"/>
    </w:r>
    <w:r w:rsidRPr="00D612AF">
      <w:rPr>
        <w:b/>
        <w:bCs/>
        <w:noProof/>
        <w:lang w:val="en-GB"/>
      </w:rPr>
      <w:t xml:space="preserve"> </w:t>
    </w:r>
    <w:r w:rsidRPr="0095746A">
      <w:rPr>
        <w:noProof/>
        <w:lang w:val="en-GB"/>
      </w:rPr>
      <w:fldChar w:fldCharType="end"/>
    </w:r>
    <w:r>
      <w:rPr>
        <w:noProof/>
        <w:lang w:val="en-GB"/>
      </w:rPr>
      <w:t xml:space="preserve"> </w:t>
    </w:r>
    <w:r w:rsidRPr="0095746A">
      <w:rPr>
        <w:noProof/>
        <w:lang w:val="en-GB"/>
      </w:rPr>
      <w:fldChar w:fldCharType="begin"/>
    </w:r>
    <w:r w:rsidRPr="0095746A">
      <w:rPr>
        <w:noProof/>
        <w:lang w:val="en-GB"/>
      </w:rPr>
      <w:instrText xml:space="preserve"> DOCPROPERTY  "Classification caveat" \* MERGEFORMAT </w:instrText>
    </w:r>
    <w:r w:rsidRPr="0095746A">
      <w:rPr>
        <w:noProof/>
        <w:lang w:val="en-GB"/>
      </w:rPr>
      <w:fldChar w:fldCharType="end"/>
    </w:r>
    <w:r w:rsidRPr="00B33CC4">
      <w:rPr>
        <w:noProof/>
      </w:rPr>
      <w:drawing>
        <wp:anchor distT="0" distB="0" distL="114300" distR="114300" simplePos="0" relativeHeight="251657216" behindDoc="1" locked="0" layoutInCell="1" allowOverlap="1" wp14:anchorId="724B27E4" wp14:editId="724B27E5">
          <wp:simplePos x="0" y="0"/>
          <wp:positionH relativeFrom="rightMargin">
            <wp:posOffset>-1320800</wp:posOffset>
          </wp:positionH>
          <wp:positionV relativeFrom="margin">
            <wp:posOffset>-580390</wp:posOffset>
          </wp:positionV>
          <wp:extent cx="1320800" cy="478790"/>
          <wp:effectExtent l="0" t="0" r="0" b="0"/>
          <wp:wrapTight wrapText="bothSides">
            <wp:wrapPolygon edited="0">
              <wp:start x="0" y="0"/>
              <wp:lineTo x="0" y="20626"/>
              <wp:lineTo x="21185" y="20626"/>
              <wp:lineTo x="2118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a-logo_JPG_RGB-300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0800" cy="478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B27D8" w14:textId="6A0C1A47" w:rsidR="00C22A94" w:rsidRDefault="00C22A94" w:rsidP="00C17126">
    <w:pPr>
      <w:pStyle w:val="Classificati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7C40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CC6B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36D0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074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E0CB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5A56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C88F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E005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40CC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5079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126D8"/>
    <w:multiLevelType w:val="hybridMultilevel"/>
    <w:tmpl w:val="751ADA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029E0D91"/>
    <w:multiLevelType w:val="hybridMultilevel"/>
    <w:tmpl w:val="08BEDB0E"/>
    <w:lvl w:ilvl="0" w:tplc="04250001">
      <w:start w:val="1"/>
      <w:numFmt w:val="bullet"/>
      <w:lvlText w:val=""/>
      <w:lvlJc w:val="left"/>
      <w:pPr>
        <w:ind w:left="720" w:hanging="360"/>
      </w:pPr>
      <w:rPr>
        <w:rFonts w:ascii="Symbol" w:hAnsi="Symbol"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035168D6"/>
    <w:multiLevelType w:val="hybridMultilevel"/>
    <w:tmpl w:val="75780ED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7FD1E59"/>
    <w:multiLevelType w:val="hybridMultilevel"/>
    <w:tmpl w:val="7C4E5076"/>
    <w:lvl w:ilvl="0" w:tplc="04250001">
      <w:start w:val="6"/>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08084011"/>
    <w:multiLevelType w:val="hybridMultilevel"/>
    <w:tmpl w:val="C2ACB1A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0B561CBB"/>
    <w:multiLevelType w:val="hybridMultilevel"/>
    <w:tmpl w:val="A1CCBFB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0EDB1554"/>
    <w:multiLevelType w:val="hybridMultilevel"/>
    <w:tmpl w:val="BE3A443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11162D93"/>
    <w:multiLevelType w:val="hybridMultilevel"/>
    <w:tmpl w:val="58E6D9AA"/>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13166236"/>
    <w:multiLevelType w:val="hybridMultilevel"/>
    <w:tmpl w:val="E872E1B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21EC0D15"/>
    <w:multiLevelType w:val="hybridMultilevel"/>
    <w:tmpl w:val="F64C5708"/>
    <w:lvl w:ilvl="0" w:tplc="CAE677A8">
      <w:start w:val="1100"/>
      <w:numFmt w:val="bullet"/>
      <w:lvlText w:val=""/>
      <w:lvlJc w:val="left"/>
      <w:pPr>
        <w:ind w:left="1440" w:hanging="360"/>
      </w:pPr>
      <w:rPr>
        <w:rFonts w:ascii="Wingdings" w:eastAsia="Times New Roman" w:hAnsi="Wingdings"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0" w15:restartNumberingAfterBreak="0">
    <w:nsid w:val="2A1B7A47"/>
    <w:multiLevelType w:val="hybridMultilevel"/>
    <w:tmpl w:val="6E4CD6C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1" w15:restartNumberingAfterBreak="0">
    <w:nsid w:val="316C3C13"/>
    <w:multiLevelType w:val="multilevel"/>
    <w:tmpl w:val="F0B2876E"/>
    <w:lvl w:ilvl="0">
      <w:start w:val="1"/>
      <w:numFmt w:val="decimal"/>
      <w:pStyle w:val="Heading1"/>
      <w:lvlText w:val="%1"/>
      <w:lvlJc w:val="left"/>
      <w:pPr>
        <w:tabs>
          <w:tab w:val="num" w:pos="907"/>
        </w:tabs>
        <w:ind w:left="907" w:hanging="907"/>
      </w:pPr>
    </w:lvl>
    <w:lvl w:ilvl="1">
      <w:start w:val="1"/>
      <w:numFmt w:val="decimal"/>
      <w:pStyle w:val="Heading2"/>
      <w:lvlText w:val="%1.%2"/>
      <w:lvlJc w:val="left"/>
      <w:pPr>
        <w:tabs>
          <w:tab w:val="num" w:pos="907"/>
        </w:tabs>
        <w:ind w:left="907" w:hanging="907"/>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pStyle w:val="Heading6"/>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22" w15:restartNumberingAfterBreak="0">
    <w:nsid w:val="35FB24EA"/>
    <w:multiLevelType w:val="hybridMultilevel"/>
    <w:tmpl w:val="D2243BD2"/>
    <w:lvl w:ilvl="0" w:tplc="B718838A">
      <w:start w:val="3"/>
      <w:numFmt w:val="bullet"/>
      <w:lvlText w:val=""/>
      <w:lvlJc w:val="left"/>
      <w:pPr>
        <w:ind w:left="720" w:hanging="360"/>
      </w:pPr>
      <w:rPr>
        <w:rFonts w:ascii="Wingdings" w:eastAsia="Times New Roman" w:hAnsi="Wingdings"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36995A6F"/>
    <w:multiLevelType w:val="hybridMultilevel"/>
    <w:tmpl w:val="408EF6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37474DC3"/>
    <w:multiLevelType w:val="hybridMultilevel"/>
    <w:tmpl w:val="9708AE80"/>
    <w:lvl w:ilvl="0" w:tplc="04250001">
      <w:start w:val="1"/>
      <w:numFmt w:val="bullet"/>
      <w:lvlText w:val=""/>
      <w:lvlJc w:val="left"/>
      <w:pPr>
        <w:ind w:left="720" w:hanging="360"/>
      </w:pPr>
      <w:rPr>
        <w:rFonts w:ascii="Symbol" w:hAnsi="Symbol" w:hint="default"/>
        <w: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3B211BA2"/>
    <w:multiLevelType w:val="hybridMultilevel"/>
    <w:tmpl w:val="A67EC346"/>
    <w:lvl w:ilvl="0" w:tplc="04250019">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6" w15:restartNumberingAfterBreak="0">
    <w:nsid w:val="3E806F21"/>
    <w:multiLevelType w:val="hybridMultilevel"/>
    <w:tmpl w:val="4E7C542E"/>
    <w:lvl w:ilvl="0" w:tplc="04250001">
      <w:start w:val="6"/>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41232CC1"/>
    <w:multiLevelType w:val="hybridMultilevel"/>
    <w:tmpl w:val="63C601A6"/>
    <w:lvl w:ilvl="0" w:tplc="04250019">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8" w15:restartNumberingAfterBreak="0">
    <w:nsid w:val="42894704"/>
    <w:multiLevelType w:val="hybridMultilevel"/>
    <w:tmpl w:val="20C43F3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4C67554"/>
    <w:multiLevelType w:val="hybridMultilevel"/>
    <w:tmpl w:val="D840AEA0"/>
    <w:lvl w:ilvl="0" w:tplc="8E04B226">
      <w:start w:val="3"/>
      <w:numFmt w:val="bullet"/>
      <w:lvlText w:val=""/>
      <w:lvlJc w:val="left"/>
      <w:pPr>
        <w:ind w:left="720" w:hanging="360"/>
      </w:pPr>
      <w:rPr>
        <w:rFonts w:ascii="Wingdings" w:eastAsia="Times New Roman" w:hAnsi="Wingdings"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5672661"/>
    <w:multiLevelType w:val="hybridMultilevel"/>
    <w:tmpl w:val="429844F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71E72F1"/>
    <w:multiLevelType w:val="hybridMultilevel"/>
    <w:tmpl w:val="5748FB1E"/>
    <w:lvl w:ilvl="0" w:tplc="1048106C">
      <w:start w:val="6"/>
      <w:numFmt w:val="bullet"/>
      <w:lvlText w:val=""/>
      <w:lvlJc w:val="left"/>
      <w:pPr>
        <w:ind w:left="720" w:hanging="360"/>
      </w:pPr>
      <w:rPr>
        <w:rFonts w:ascii="Symbol" w:eastAsia="Times New Roman" w:hAnsi="Symbol" w:cs="Times New Roman" w:hint="default"/>
        <w: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9D576C9"/>
    <w:multiLevelType w:val="hybridMultilevel"/>
    <w:tmpl w:val="AE98A63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5D844B26"/>
    <w:multiLevelType w:val="hybridMultilevel"/>
    <w:tmpl w:val="883C032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32C6554"/>
    <w:multiLevelType w:val="hybridMultilevel"/>
    <w:tmpl w:val="30C43AB6"/>
    <w:lvl w:ilvl="0" w:tplc="08090019">
      <w:start w:val="1"/>
      <w:numFmt w:val="lowerLetter"/>
      <w:lvlText w:val="%1."/>
      <w:lvlJc w:val="left"/>
      <w:pPr>
        <w:ind w:left="720" w:hanging="360"/>
      </w:pPr>
    </w:lvl>
    <w:lvl w:ilvl="1" w:tplc="0425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501461"/>
    <w:multiLevelType w:val="hybridMultilevel"/>
    <w:tmpl w:val="FA8C688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6" w15:restartNumberingAfterBreak="0">
    <w:nsid w:val="64D227CE"/>
    <w:multiLevelType w:val="hybridMultilevel"/>
    <w:tmpl w:val="7D66296C"/>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37" w15:restartNumberingAfterBreak="0">
    <w:nsid w:val="68956171"/>
    <w:multiLevelType w:val="hybridMultilevel"/>
    <w:tmpl w:val="CCF8FB5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27416A0"/>
    <w:multiLevelType w:val="hybridMultilevel"/>
    <w:tmpl w:val="5E86A2AE"/>
    <w:lvl w:ilvl="0" w:tplc="336062BC">
      <w:start w:val="6"/>
      <w:numFmt w:val="bullet"/>
      <w:lvlText w:val=""/>
      <w:lvlJc w:val="left"/>
      <w:pPr>
        <w:ind w:left="720" w:hanging="360"/>
      </w:pPr>
      <w:rPr>
        <w:rFonts w:ascii="Symbol" w:eastAsia="Times New Roman" w:hAnsi="Symbol" w:cs="Times New Roman" w:hint="default"/>
        <w: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74CF02BF"/>
    <w:multiLevelType w:val="hybridMultilevel"/>
    <w:tmpl w:val="33D4939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5E21F1F"/>
    <w:multiLevelType w:val="hybridMultilevel"/>
    <w:tmpl w:val="4796BB6C"/>
    <w:lvl w:ilvl="0" w:tplc="0425000F">
      <w:start w:val="1"/>
      <w:numFmt w:val="decimal"/>
      <w:lvlText w:val="%1."/>
      <w:lvlJc w:val="left"/>
      <w:pPr>
        <w:ind w:left="720" w:hanging="360"/>
      </w:pPr>
    </w:lvl>
    <w:lvl w:ilvl="1" w:tplc="0425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69A33E4"/>
    <w:multiLevelType w:val="hybridMultilevel"/>
    <w:tmpl w:val="A1CCBFB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79FA326E"/>
    <w:multiLevelType w:val="multilevel"/>
    <w:tmpl w:val="ED52F2F8"/>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abstractNum w:abstractNumId="44" w15:restartNumberingAfterBreak="0">
    <w:nsid w:val="7C9C2E7B"/>
    <w:multiLevelType w:val="hybridMultilevel"/>
    <w:tmpl w:val="A1CCBFB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7FA95614"/>
    <w:multiLevelType w:val="hybridMultilevel"/>
    <w:tmpl w:val="091497F6"/>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3"/>
  </w:num>
  <w:num w:numId="2">
    <w:abstractNumId w:val="8"/>
  </w:num>
  <w:num w:numId="3">
    <w:abstractNumId w:val="6"/>
  </w:num>
  <w:num w:numId="4">
    <w:abstractNumId w:val="9"/>
  </w:num>
  <w:num w:numId="5">
    <w:abstractNumId w:val="7"/>
  </w:num>
  <w:num w:numId="6">
    <w:abstractNumId w:val="5"/>
  </w:num>
  <w:num w:numId="7">
    <w:abstractNumId w:val="4"/>
  </w:num>
  <w:num w:numId="8">
    <w:abstractNumId w:val="3"/>
  </w:num>
  <w:num w:numId="9">
    <w:abstractNumId w:val="2"/>
  </w:num>
  <w:num w:numId="10">
    <w:abstractNumId w:val="1"/>
  </w:num>
  <w:num w:numId="11">
    <w:abstractNumId w:val="0"/>
  </w:num>
  <w:num w:numId="12">
    <w:abstractNumId w:val="21"/>
  </w:num>
  <w:num w:numId="13">
    <w:abstractNumId w:val="38"/>
  </w:num>
  <w:num w:numId="14">
    <w:abstractNumId w:val="16"/>
  </w:num>
  <w:num w:numId="15">
    <w:abstractNumId w:val="34"/>
  </w:num>
  <w:num w:numId="16">
    <w:abstractNumId w:val="35"/>
  </w:num>
  <w:num w:numId="17">
    <w:abstractNumId w:val="20"/>
  </w:num>
  <w:num w:numId="18">
    <w:abstractNumId w:val="41"/>
  </w:num>
  <w:num w:numId="19">
    <w:abstractNumId w:val="44"/>
  </w:num>
  <w:num w:numId="20">
    <w:abstractNumId w:val="36"/>
  </w:num>
  <w:num w:numId="21">
    <w:abstractNumId w:val="18"/>
  </w:num>
  <w:num w:numId="22">
    <w:abstractNumId w:val="33"/>
  </w:num>
  <w:num w:numId="23">
    <w:abstractNumId w:val="19"/>
  </w:num>
  <w:num w:numId="24">
    <w:abstractNumId w:val="30"/>
  </w:num>
  <w:num w:numId="25">
    <w:abstractNumId w:val="37"/>
  </w:num>
  <w:num w:numId="26">
    <w:abstractNumId w:val="25"/>
  </w:num>
  <w:num w:numId="27">
    <w:abstractNumId w:val="27"/>
  </w:num>
  <w:num w:numId="28">
    <w:abstractNumId w:val="15"/>
  </w:num>
  <w:num w:numId="29">
    <w:abstractNumId w:val="29"/>
  </w:num>
  <w:num w:numId="30">
    <w:abstractNumId w:val="22"/>
  </w:num>
  <w:num w:numId="31">
    <w:abstractNumId w:val="17"/>
  </w:num>
  <w:num w:numId="32">
    <w:abstractNumId w:val="32"/>
  </w:num>
  <w:num w:numId="33">
    <w:abstractNumId w:val="24"/>
  </w:num>
  <w:num w:numId="34">
    <w:abstractNumId w:val="11"/>
  </w:num>
  <w:num w:numId="35">
    <w:abstractNumId w:val="28"/>
  </w:num>
  <w:num w:numId="36">
    <w:abstractNumId w:val="12"/>
  </w:num>
  <w:num w:numId="37">
    <w:abstractNumId w:val="14"/>
  </w:num>
  <w:num w:numId="38">
    <w:abstractNumId w:val="42"/>
  </w:num>
  <w:num w:numId="39">
    <w:abstractNumId w:val="13"/>
  </w:num>
  <w:num w:numId="40">
    <w:abstractNumId w:val="39"/>
  </w:num>
  <w:num w:numId="41">
    <w:abstractNumId w:val="31"/>
  </w:num>
  <w:num w:numId="42">
    <w:abstractNumId w:val="26"/>
  </w:num>
  <w:num w:numId="43">
    <w:abstractNumId w:val="40"/>
  </w:num>
  <w:num w:numId="44">
    <w:abstractNumId w:val="45"/>
  </w:num>
  <w:num w:numId="45">
    <w:abstractNumId w:val="23"/>
  </w:num>
  <w:num w:numId="4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TrueTypeFonts/>
  <w:saveSubsetFonts/>
  <w:proofState w:spelling="clean" w:grammar="clean"/>
  <w:attachedTemplate r:id="rId1"/>
  <w:defaultTabStop w:val="720"/>
  <w:hyphenationZone w:val="425"/>
  <w:drawingGridHorizontalSpacing w:val="9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sion" w:val="2008"/>
  </w:docVars>
  <w:rsids>
    <w:rsidRoot w:val="00B6766B"/>
    <w:rsid w:val="0000015A"/>
    <w:rsid w:val="000006D4"/>
    <w:rsid w:val="00000C95"/>
    <w:rsid w:val="000022F8"/>
    <w:rsid w:val="000032DD"/>
    <w:rsid w:val="00003D84"/>
    <w:rsid w:val="000043D6"/>
    <w:rsid w:val="0000468B"/>
    <w:rsid w:val="00006A46"/>
    <w:rsid w:val="00006EC2"/>
    <w:rsid w:val="00007391"/>
    <w:rsid w:val="00007C62"/>
    <w:rsid w:val="0001003E"/>
    <w:rsid w:val="00010883"/>
    <w:rsid w:val="00012319"/>
    <w:rsid w:val="0001238A"/>
    <w:rsid w:val="00014161"/>
    <w:rsid w:val="000144A3"/>
    <w:rsid w:val="0001508D"/>
    <w:rsid w:val="0001533E"/>
    <w:rsid w:val="0001535E"/>
    <w:rsid w:val="000154A5"/>
    <w:rsid w:val="00017828"/>
    <w:rsid w:val="0002043A"/>
    <w:rsid w:val="000218CD"/>
    <w:rsid w:val="000236A1"/>
    <w:rsid w:val="000240FE"/>
    <w:rsid w:val="0002421F"/>
    <w:rsid w:val="0002515F"/>
    <w:rsid w:val="00025572"/>
    <w:rsid w:val="00026149"/>
    <w:rsid w:val="00026E29"/>
    <w:rsid w:val="0002733F"/>
    <w:rsid w:val="000308F9"/>
    <w:rsid w:val="00030BA8"/>
    <w:rsid w:val="000334D3"/>
    <w:rsid w:val="000420AB"/>
    <w:rsid w:val="0004498F"/>
    <w:rsid w:val="00044F3A"/>
    <w:rsid w:val="000465A6"/>
    <w:rsid w:val="0004683F"/>
    <w:rsid w:val="0004733B"/>
    <w:rsid w:val="000503B9"/>
    <w:rsid w:val="000543F4"/>
    <w:rsid w:val="00054660"/>
    <w:rsid w:val="00054A18"/>
    <w:rsid w:val="0005536F"/>
    <w:rsid w:val="00055B58"/>
    <w:rsid w:val="00056AFB"/>
    <w:rsid w:val="00057E45"/>
    <w:rsid w:val="000631D6"/>
    <w:rsid w:val="000632D3"/>
    <w:rsid w:val="0006384B"/>
    <w:rsid w:val="000647FD"/>
    <w:rsid w:val="00064ED7"/>
    <w:rsid w:val="00066338"/>
    <w:rsid w:val="000665C0"/>
    <w:rsid w:val="000665EF"/>
    <w:rsid w:val="00070552"/>
    <w:rsid w:val="00070C9E"/>
    <w:rsid w:val="00071846"/>
    <w:rsid w:val="00072B64"/>
    <w:rsid w:val="0007347E"/>
    <w:rsid w:val="00073879"/>
    <w:rsid w:val="000744BB"/>
    <w:rsid w:val="00076F81"/>
    <w:rsid w:val="0008195E"/>
    <w:rsid w:val="00083796"/>
    <w:rsid w:val="00084A7C"/>
    <w:rsid w:val="00084DA5"/>
    <w:rsid w:val="00084DF6"/>
    <w:rsid w:val="00085B27"/>
    <w:rsid w:val="0009009A"/>
    <w:rsid w:val="00090A8A"/>
    <w:rsid w:val="00091226"/>
    <w:rsid w:val="00091533"/>
    <w:rsid w:val="000925BC"/>
    <w:rsid w:val="0009312B"/>
    <w:rsid w:val="00094297"/>
    <w:rsid w:val="000960DF"/>
    <w:rsid w:val="00096CB8"/>
    <w:rsid w:val="000A05A1"/>
    <w:rsid w:val="000A079E"/>
    <w:rsid w:val="000A09CB"/>
    <w:rsid w:val="000A17AF"/>
    <w:rsid w:val="000A22B6"/>
    <w:rsid w:val="000A233B"/>
    <w:rsid w:val="000A27E9"/>
    <w:rsid w:val="000A3F27"/>
    <w:rsid w:val="000B004F"/>
    <w:rsid w:val="000B235C"/>
    <w:rsid w:val="000B45E8"/>
    <w:rsid w:val="000B49C0"/>
    <w:rsid w:val="000B5B6F"/>
    <w:rsid w:val="000B5BD9"/>
    <w:rsid w:val="000B6A63"/>
    <w:rsid w:val="000B71C5"/>
    <w:rsid w:val="000C0895"/>
    <w:rsid w:val="000C0A52"/>
    <w:rsid w:val="000C1063"/>
    <w:rsid w:val="000C1FC8"/>
    <w:rsid w:val="000C2726"/>
    <w:rsid w:val="000C4A15"/>
    <w:rsid w:val="000C55C8"/>
    <w:rsid w:val="000C6064"/>
    <w:rsid w:val="000C661E"/>
    <w:rsid w:val="000C7C5F"/>
    <w:rsid w:val="000D0128"/>
    <w:rsid w:val="000D0224"/>
    <w:rsid w:val="000D1A1D"/>
    <w:rsid w:val="000D247E"/>
    <w:rsid w:val="000D51D3"/>
    <w:rsid w:val="000D5CD1"/>
    <w:rsid w:val="000E163C"/>
    <w:rsid w:val="000E3410"/>
    <w:rsid w:val="000E39EB"/>
    <w:rsid w:val="000E496C"/>
    <w:rsid w:val="000E507C"/>
    <w:rsid w:val="000E5261"/>
    <w:rsid w:val="000E65DB"/>
    <w:rsid w:val="000E741F"/>
    <w:rsid w:val="000F0995"/>
    <w:rsid w:val="000F3074"/>
    <w:rsid w:val="000F6D78"/>
    <w:rsid w:val="000F7595"/>
    <w:rsid w:val="000F7F16"/>
    <w:rsid w:val="00100757"/>
    <w:rsid w:val="0010095B"/>
    <w:rsid w:val="00103966"/>
    <w:rsid w:val="00103E06"/>
    <w:rsid w:val="001048E0"/>
    <w:rsid w:val="00104E15"/>
    <w:rsid w:val="00105E51"/>
    <w:rsid w:val="00107A75"/>
    <w:rsid w:val="00107E16"/>
    <w:rsid w:val="00112B0F"/>
    <w:rsid w:val="00112E09"/>
    <w:rsid w:val="00113A63"/>
    <w:rsid w:val="00113E7B"/>
    <w:rsid w:val="001157D4"/>
    <w:rsid w:val="00116307"/>
    <w:rsid w:val="00116ECC"/>
    <w:rsid w:val="001178F9"/>
    <w:rsid w:val="00117EB4"/>
    <w:rsid w:val="0012051B"/>
    <w:rsid w:val="00120DD5"/>
    <w:rsid w:val="001211FF"/>
    <w:rsid w:val="00122AEA"/>
    <w:rsid w:val="00123033"/>
    <w:rsid w:val="00123428"/>
    <w:rsid w:val="0012547E"/>
    <w:rsid w:val="00127B0F"/>
    <w:rsid w:val="00130C89"/>
    <w:rsid w:val="00132D43"/>
    <w:rsid w:val="0013357A"/>
    <w:rsid w:val="001339A4"/>
    <w:rsid w:val="00135ACF"/>
    <w:rsid w:val="00135FC3"/>
    <w:rsid w:val="0013707E"/>
    <w:rsid w:val="00137638"/>
    <w:rsid w:val="00140439"/>
    <w:rsid w:val="00141215"/>
    <w:rsid w:val="00141B71"/>
    <w:rsid w:val="0014316A"/>
    <w:rsid w:val="00143494"/>
    <w:rsid w:val="001441B5"/>
    <w:rsid w:val="00144BAB"/>
    <w:rsid w:val="00145149"/>
    <w:rsid w:val="001455AC"/>
    <w:rsid w:val="001463D4"/>
    <w:rsid w:val="00146821"/>
    <w:rsid w:val="0014719F"/>
    <w:rsid w:val="00150704"/>
    <w:rsid w:val="00150DFC"/>
    <w:rsid w:val="00150E5C"/>
    <w:rsid w:val="001542AD"/>
    <w:rsid w:val="00155817"/>
    <w:rsid w:val="00155AEB"/>
    <w:rsid w:val="0015677F"/>
    <w:rsid w:val="001604E3"/>
    <w:rsid w:val="00162B4C"/>
    <w:rsid w:val="001646DA"/>
    <w:rsid w:val="00165356"/>
    <w:rsid w:val="00165D2A"/>
    <w:rsid w:val="001671E0"/>
    <w:rsid w:val="00167B3B"/>
    <w:rsid w:val="0017006D"/>
    <w:rsid w:val="001701F8"/>
    <w:rsid w:val="001719E1"/>
    <w:rsid w:val="00171CBA"/>
    <w:rsid w:val="00172ECE"/>
    <w:rsid w:val="001758D3"/>
    <w:rsid w:val="0018034F"/>
    <w:rsid w:val="00184375"/>
    <w:rsid w:val="001843D2"/>
    <w:rsid w:val="0018618F"/>
    <w:rsid w:val="001923E5"/>
    <w:rsid w:val="00192557"/>
    <w:rsid w:val="00192572"/>
    <w:rsid w:val="00192C25"/>
    <w:rsid w:val="00193B86"/>
    <w:rsid w:val="001941F2"/>
    <w:rsid w:val="001A0D6E"/>
    <w:rsid w:val="001A124B"/>
    <w:rsid w:val="001A204A"/>
    <w:rsid w:val="001A2ED4"/>
    <w:rsid w:val="001A3A6E"/>
    <w:rsid w:val="001A3FFB"/>
    <w:rsid w:val="001A4FC5"/>
    <w:rsid w:val="001A57A9"/>
    <w:rsid w:val="001B01E1"/>
    <w:rsid w:val="001B11E2"/>
    <w:rsid w:val="001B155B"/>
    <w:rsid w:val="001B22A7"/>
    <w:rsid w:val="001B2370"/>
    <w:rsid w:val="001B2829"/>
    <w:rsid w:val="001B36F6"/>
    <w:rsid w:val="001B3DBB"/>
    <w:rsid w:val="001B446D"/>
    <w:rsid w:val="001B4E1E"/>
    <w:rsid w:val="001B5A29"/>
    <w:rsid w:val="001B7C88"/>
    <w:rsid w:val="001C00E9"/>
    <w:rsid w:val="001C0C16"/>
    <w:rsid w:val="001C2A91"/>
    <w:rsid w:val="001C2EDB"/>
    <w:rsid w:val="001C2F60"/>
    <w:rsid w:val="001C4C6E"/>
    <w:rsid w:val="001C4ECB"/>
    <w:rsid w:val="001C4FEB"/>
    <w:rsid w:val="001C71CC"/>
    <w:rsid w:val="001C7A78"/>
    <w:rsid w:val="001C7E8D"/>
    <w:rsid w:val="001D0559"/>
    <w:rsid w:val="001D0566"/>
    <w:rsid w:val="001D0B29"/>
    <w:rsid w:val="001D2107"/>
    <w:rsid w:val="001D2D6D"/>
    <w:rsid w:val="001D4597"/>
    <w:rsid w:val="001D46F5"/>
    <w:rsid w:val="001D4F2B"/>
    <w:rsid w:val="001D51E9"/>
    <w:rsid w:val="001D7310"/>
    <w:rsid w:val="001D7652"/>
    <w:rsid w:val="001E0782"/>
    <w:rsid w:val="001E0AAD"/>
    <w:rsid w:val="001E0BCE"/>
    <w:rsid w:val="001E1B29"/>
    <w:rsid w:val="001E21CB"/>
    <w:rsid w:val="001E278F"/>
    <w:rsid w:val="001E3277"/>
    <w:rsid w:val="001E3C11"/>
    <w:rsid w:val="001E5D79"/>
    <w:rsid w:val="001E6520"/>
    <w:rsid w:val="001F0A59"/>
    <w:rsid w:val="001F1A78"/>
    <w:rsid w:val="001F27B8"/>
    <w:rsid w:val="001F2C68"/>
    <w:rsid w:val="001F473E"/>
    <w:rsid w:val="001F4B75"/>
    <w:rsid w:val="001F4C6A"/>
    <w:rsid w:val="001F5699"/>
    <w:rsid w:val="001F7EEF"/>
    <w:rsid w:val="00204324"/>
    <w:rsid w:val="00204D19"/>
    <w:rsid w:val="00205799"/>
    <w:rsid w:val="00207FBE"/>
    <w:rsid w:val="0021237E"/>
    <w:rsid w:val="0021411B"/>
    <w:rsid w:val="00214469"/>
    <w:rsid w:val="00214724"/>
    <w:rsid w:val="002161D2"/>
    <w:rsid w:val="002166DE"/>
    <w:rsid w:val="0021731D"/>
    <w:rsid w:val="00217721"/>
    <w:rsid w:val="00217F16"/>
    <w:rsid w:val="00220BE4"/>
    <w:rsid w:val="00220DAA"/>
    <w:rsid w:val="00223A45"/>
    <w:rsid w:val="00223B7A"/>
    <w:rsid w:val="00224717"/>
    <w:rsid w:val="0022786A"/>
    <w:rsid w:val="002279F6"/>
    <w:rsid w:val="00230B4F"/>
    <w:rsid w:val="00230E83"/>
    <w:rsid w:val="00230EA2"/>
    <w:rsid w:val="0023118B"/>
    <w:rsid w:val="0023476D"/>
    <w:rsid w:val="002352DB"/>
    <w:rsid w:val="0023663D"/>
    <w:rsid w:val="00236703"/>
    <w:rsid w:val="00236713"/>
    <w:rsid w:val="00236CC1"/>
    <w:rsid w:val="0023720B"/>
    <w:rsid w:val="00237217"/>
    <w:rsid w:val="002376A1"/>
    <w:rsid w:val="0024051E"/>
    <w:rsid w:val="0024198F"/>
    <w:rsid w:val="002419EC"/>
    <w:rsid w:val="00243BC6"/>
    <w:rsid w:val="00244057"/>
    <w:rsid w:val="002452D2"/>
    <w:rsid w:val="002468CE"/>
    <w:rsid w:val="00247C8D"/>
    <w:rsid w:val="00250A01"/>
    <w:rsid w:val="002577DC"/>
    <w:rsid w:val="00261089"/>
    <w:rsid w:val="00261DE2"/>
    <w:rsid w:val="00262615"/>
    <w:rsid w:val="00263EAC"/>
    <w:rsid w:val="0026515F"/>
    <w:rsid w:val="00265310"/>
    <w:rsid w:val="002662F9"/>
    <w:rsid w:val="002678A3"/>
    <w:rsid w:val="002705DD"/>
    <w:rsid w:val="00271535"/>
    <w:rsid w:val="00271C51"/>
    <w:rsid w:val="00272483"/>
    <w:rsid w:val="002738E6"/>
    <w:rsid w:val="00273D02"/>
    <w:rsid w:val="00274351"/>
    <w:rsid w:val="002744A3"/>
    <w:rsid w:val="0027492E"/>
    <w:rsid w:val="00274BAD"/>
    <w:rsid w:val="00274D58"/>
    <w:rsid w:val="00275360"/>
    <w:rsid w:val="002773ED"/>
    <w:rsid w:val="0028097E"/>
    <w:rsid w:val="0028151A"/>
    <w:rsid w:val="00281AD9"/>
    <w:rsid w:val="00284E77"/>
    <w:rsid w:val="0028613E"/>
    <w:rsid w:val="002865E9"/>
    <w:rsid w:val="0029092E"/>
    <w:rsid w:val="00290FC5"/>
    <w:rsid w:val="00291881"/>
    <w:rsid w:val="0029217A"/>
    <w:rsid w:val="0029339A"/>
    <w:rsid w:val="002A361A"/>
    <w:rsid w:val="002A37EC"/>
    <w:rsid w:val="002A3B49"/>
    <w:rsid w:val="002A70F8"/>
    <w:rsid w:val="002B065D"/>
    <w:rsid w:val="002B166A"/>
    <w:rsid w:val="002B22F7"/>
    <w:rsid w:val="002B234C"/>
    <w:rsid w:val="002B2817"/>
    <w:rsid w:val="002B307E"/>
    <w:rsid w:val="002B36E7"/>
    <w:rsid w:val="002B59E5"/>
    <w:rsid w:val="002C005D"/>
    <w:rsid w:val="002C10E5"/>
    <w:rsid w:val="002C1724"/>
    <w:rsid w:val="002C4017"/>
    <w:rsid w:val="002C4421"/>
    <w:rsid w:val="002C72C4"/>
    <w:rsid w:val="002D1C29"/>
    <w:rsid w:val="002D218B"/>
    <w:rsid w:val="002D31DB"/>
    <w:rsid w:val="002D3403"/>
    <w:rsid w:val="002D4255"/>
    <w:rsid w:val="002D44CE"/>
    <w:rsid w:val="002D5F71"/>
    <w:rsid w:val="002D6125"/>
    <w:rsid w:val="002E1602"/>
    <w:rsid w:val="002E1A08"/>
    <w:rsid w:val="002E217A"/>
    <w:rsid w:val="002E243F"/>
    <w:rsid w:val="002E3151"/>
    <w:rsid w:val="002E3666"/>
    <w:rsid w:val="002E38DE"/>
    <w:rsid w:val="002E4872"/>
    <w:rsid w:val="002E4DC1"/>
    <w:rsid w:val="002E5EFD"/>
    <w:rsid w:val="002E6B0F"/>
    <w:rsid w:val="002E77C8"/>
    <w:rsid w:val="002F1302"/>
    <w:rsid w:val="002F27C7"/>
    <w:rsid w:val="002F2FBF"/>
    <w:rsid w:val="002F64FC"/>
    <w:rsid w:val="00301E1B"/>
    <w:rsid w:val="00303351"/>
    <w:rsid w:val="00305125"/>
    <w:rsid w:val="00306BBE"/>
    <w:rsid w:val="00306C26"/>
    <w:rsid w:val="003112FB"/>
    <w:rsid w:val="00311431"/>
    <w:rsid w:val="003136C9"/>
    <w:rsid w:val="00314D90"/>
    <w:rsid w:val="00317CCC"/>
    <w:rsid w:val="003220AE"/>
    <w:rsid w:val="00322304"/>
    <w:rsid w:val="00325855"/>
    <w:rsid w:val="00325D3A"/>
    <w:rsid w:val="00326037"/>
    <w:rsid w:val="00326F28"/>
    <w:rsid w:val="003272FE"/>
    <w:rsid w:val="00331C26"/>
    <w:rsid w:val="00333310"/>
    <w:rsid w:val="003344E2"/>
    <w:rsid w:val="00335E7E"/>
    <w:rsid w:val="00335F41"/>
    <w:rsid w:val="00336118"/>
    <w:rsid w:val="00336594"/>
    <w:rsid w:val="003367AD"/>
    <w:rsid w:val="00336D67"/>
    <w:rsid w:val="00341654"/>
    <w:rsid w:val="0034310A"/>
    <w:rsid w:val="00343A6E"/>
    <w:rsid w:val="0034458E"/>
    <w:rsid w:val="003445EC"/>
    <w:rsid w:val="003453EA"/>
    <w:rsid w:val="003504E7"/>
    <w:rsid w:val="00352AAB"/>
    <w:rsid w:val="0035478F"/>
    <w:rsid w:val="00355A00"/>
    <w:rsid w:val="00357892"/>
    <w:rsid w:val="00360395"/>
    <w:rsid w:val="00361484"/>
    <w:rsid w:val="003621B1"/>
    <w:rsid w:val="00362301"/>
    <w:rsid w:val="00362BB4"/>
    <w:rsid w:val="00362EB7"/>
    <w:rsid w:val="0036307F"/>
    <w:rsid w:val="003631B4"/>
    <w:rsid w:val="0036345A"/>
    <w:rsid w:val="00363ED2"/>
    <w:rsid w:val="00366471"/>
    <w:rsid w:val="0036775D"/>
    <w:rsid w:val="00367B4C"/>
    <w:rsid w:val="00367B96"/>
    <w:rsid w:val="00367BB4"/>
    <w:rsid w:val="003704E5"/>
    <w:rsid w:val="00370AA1"/>
    <w:rsid w:val="00371A40"/>
    <w:rsid w:val="00372C43"/>
    <w:rsid w:val="00373FB3"/>
    <w:rsid w:val="00376ABC"/>
    <w:rsid w:val="00382D20"/>
    <w:rsid w:val="00384A76"/>
    <w:rsid w:val="00384DB0"/>
    <w:rsid w:val="00384F26"/>
    <w:rsid w:val="003851DD"/>
    <w:rsid w:val="003857BC"/>
    <w:rsid w:val="00385A98"/>
    <w:rsid w:val="003900CD"/>
    <w:rsid w:val="0039066E"/>
    <w:rsid w:val="00390A34"/>
    <w:rsid w:val="00390C8D"/>
    <w:rsid w:val="00390FBD"/>
    <w:rsid w:val="00392AEC"/>
    <w:rsid w:val="00394001"/>
    <w:rsid w:val="00397142"/>
    <w:rsid w:val="0039793C"/>
    <w:rsid w:val="003A0F8C"/>
    <w:rsid w:val="003A1028"/>
    <w:rsid w:val="003A201B"/>
    <w:rsid w:val="003A29DA"/>
    <w:rsid w:val="003A2A1C"/>
    <w:rsid w:val="003A45B9"/>
    <w:rsid w:val="003A4635"/>
    <w:rsid w:val="003A5137"/>
    <w:rsid w:val="003A523B"/>
    <w:rsid w:val="003B14E1"/>
    <w:rsid w:val="003B3572"/>
    <w:rsid w:val="003B59B4"/>
    <w:rsid w:val="003B672E"/>
    <w:rsid w:val="003B7075"/>
    <w:rsid w:val="003B7D04"/>
    <w:rsid w:val="003C00D9"/>
    <w:rsid w:val="003C0C6D"/>
    <w:rsid w:val="003C389B"/>
    <w:rsid w:val="003C5F38"/>
    <w:rsid w:val="003C6C6E"/>
    <w:rsid w:val="003D05D0"/>
    <w:rsid w:val="003D068A"/>
    <w:rsid w:val="003D1799"/>
    <w:rsid w:val="003D2356"/>
    <w:rsid w:val="003D26DD"/>
    <w:rsid w:val="003D29EE"/>
    <w:rsid w:val="003D4BD1"/>
    <w:rsid w:val="003E145D"/>
    <w:rsid w:val="003E1819"/>
    <w:rsid w:val="003E2633"/>
    <w:rsid w:val="003E2813"/>
    <w:rsid w:val="003E53F1"/>
    <w:rsid w:val="003E692B"/>
    <w:rsid w:val="003E7AD9"/>
    <w:rsid w:val="003F2BF7"/>
    <w:rsid w:val="003F54E5"/>
    <w:rsid w:val="003F6831"/>
    <w:rsid w:val="003F790D"/>
    <w:rsid w:val="0040004E"/>
    <w:rsid w:val="0040077E"/>
    <w:rsid w:val="00400F47"/>
    <w:rsid w:val="00400FB6"/>
    <w:rsid w:val="004025C1"/>
    <w:rsid w:val="004037EA"/>
    <w:rsid w:val="00404507"/>
    <w:rsid w:val="004060E1"/>
    <w:rsid w:val="0040665D"/>
    <w:rsid w:val="00411750"/>
    <w:rsid w:val="0041216A"/>
    <w:rsid w:val="00414A05"/>
    <w:rsid w:val="0041669B"/>
    <w:rsid w:val="00416828"/>
    <w:rsid w:val="004173DE"/>
    <w:rsid w:val="00420AE2"/>
    <w:rsid w:val="004210CF"/>
    <w:rsid w:val="004210EB"/>
    <w:rsid w:val="00421C05"/>
    <w:rsid w:val="00422465"/>
    <w:rsid w:val="0042332F"/>
    <w:rsid w:val="004233A3"/>
    <w:rsid w:val="00423499"/>
    <w:rsid w:val="004256B1"/>
    <w:rsid w:val="00426038"/>
    <w:rsid w:val="0042693A"/>
    <w:rsid w:val="00427386"/>
    <w:rsid w:val="00431BB2"/>
    <w:rsid w:val="00433008"/>
    <w:rsid w:val="00436F05"/>
    <w:rsid w:val="00437B90"/>
    <w:rsid w:val="004401CF"/>
    <w:rsid w:val="004419E6"/>
    <w:rsid w:val="00443741"/>
    <w:rsid w:val="00444B7D"/>
    <w:rsid w:val="00445381"/>
    <w:rsid w:val="00445E0B"/>
    <w:rsid w:val="00446E2D"/>
    <w:rsid w:val="004475B8"/>
    <w:rsid w:val="00447E8B"/>
    <w:rsid w:val="004507CA"/>
    <w:rsid w:val="00450A69"/>
    <w:rsid w:val="00450D42"/>
    <w:rsid w:val="00451BC5"/>
    <w:rsid w:val="00451CA1"/>
    <w:rsid w:val="004523B0"/>
    <w:rsid w:val="004535CD"/>
    <w:rsid w:val="00453F6C"/>
    <w:rsid w:val="004600C1"/>
    <w:rsid w:val="00460577"/>
    <w:rsid w:val="00461373"/>
    <w:rsid w:val="00462B74"/>
    <w:rsid w:val="00464115"/>
    <w:rsid w:val="00464BA2"/>
    <w:rsid w:val="004652C9"/>
    <w:rsid w:val="004662AD"/>
    <w:rsid w:val="00466538"/>
    <w:rsid w:val="004716A5"/>
    <w:rsid w:val="004726FC"/>
    <w:rsid w:val="00472709"/>
    <w:rsid w:val="00472777"/>
    <w:rsid w:val="00472915"/>
    <w:rsid w:val="004752B1"/>
    <w:rsid w:val="00477827"/>
    <w:rsid w:val="00481B84"/>
    <w:rsid w:val="00481F02"/>
    <w:rsid w:val="0048306B"/>
    <w:rsid w:val="00484651"/>
    <w:rsid w:val="004847A2"/>
    <w:rsid w:val="00485699"/>
    <w:rsid w:val="004870F5"/>
    <w:rsid w:val="00487E14"/>
    <w:rsid w:val="00490321"/>
    <w:rsid w:val="00490CD9"/>
    <w:rsid w:val="0049133A"/>
    <w:rsid w:val="0049381C"/>
    <w:rsid w:val="00494767"/>
    <w:rsid w:val="00494B8B"/>
    <w:rsid w:val="00495194"/>
    <w:rsid w:val="004961B7"/>
    <w:rsid w:val="004968D5"/>
    <w:rsid w:val="00497360"/>
    <w:rsid w:val="004A132E"/>
    <w:rsid w:val="004A1649"/>
    <w:rsid w:val="004A37ED"/>
    <w:rsid w:val="004A4C98"/>
    <w:rsid w:val="004A51DE"/>
    <w:rsid w:val="004A56DE"/>
    <w:rsid w:val="004A5916"/>
    <w:rsid w:val="004A7BCC"/>
    <w:rsid w:val="004B0221"/>
    <w:rsid w:val="004B0A32"/>
    <w:rsid w:val="004B1F61"/>
    <w:rsid w:val="004B3863"/>
    <w:rsid w:val="004B3DC7"/>
    <w:rsid w:val="004B70B4"/>
    <w:rsid w:val="004B75B6"/>
    <w:rsid w:val="004C2348"/>
    <w:rsid w:val="004C29B1"/>
    <w:rsid w:val="004C32B5"/>
    <w:rsid w:val="004C353A"/>
    <w:rsid w:val="004C6B6E"/>
    <w:rsid w:val="004C7A00"/>
    <w:rsid w:val="004D05EA"/>
    <w:rsid w:val="004D1244"/>
    <w:rsid w:val="004D148F"/>
    <w:rsid w:val="004D1E48"/>
    <w:rsid w:val="004D27E4"/>
    <w:rsid w:val="004D40EA"/>
    <w:rsid w:val="004D4144"/>
    <w:rsid w:val="004D42C8"/>
    <w:rsid w:val="004D46DE"/>
    <w:rsid w:val="004D6022"/>
    <w:rsid w:val="004D6BCF"/>
    <w:rsid w:val="004D7483"/>
    <w:rsid w:val="004D755E"/>
    <w:rsid w:val="004D7800"/>
    <w:rsid w:val="004D7B0F"/>
    <w:rsid w:val="004E06C7"/>
    <w:rsid w:val="004E0B8B"/>
    <w:rsid w:val="004E1252"/>
    <w:rsid w:val="004E219F"/>
    <w:rsid w:val="004E3B66"/>
    <w:rsid w:val="004E50D7"/>
    <w:rsid w:val="004E59F3"/>
    <w:rsid w:val="004E5D06"/>
    <w:rsid w:val="004F0325"/>
    <w:rsid w:val="004F1272"/>
    <w:rsid w:val="004F24FC"/>
    <w:rsid w:val="004F2B3D"/>
    <w:rsid w:val="004F5DE8"/>
    <w:rsid w:val="004F72DB"/>
    <w:rsid w:val="004F7BC4"/>
    <w:rsid w:val="005002EA"/>
    <w:rsid w:val="0050068B"/>
    <w:rsid w:val="00500A6D"/>
    <w:rsid w:val="00500BC2"/>
    <w:rsid w:val="005036EB"/>
    <w:rsid w:val="00503D67"/>
    <w:rsid w:val="00503E78"/>
    <w:rsid w:val="0050483D"/>
    <w:rsid w:val="00506070"/>
    <w:rsid w:val="00506848"/>
    <w:rsid w:val="00506CC5"/>
    <w:rsid w:val="00506D79"/>
    <w:rsid w:val="00507DCF"/>
    <w:rsid w:val="00510F32"/>
    <w:rsid w:val="00512E2D"/>
    <w:rsid w:val="00513828"/>
    <w:rsid w:val="005139C1"/>
    <w:rsid w:val="00513C9C"/>
    <w:rsid w:val="005156E7"/>
    <w:rsid w:val="00515C02"/>
    <w:rsid w:val="00515C6E"/>
    <w:rsid w:val="00516D7E"/>
    <w:rsid w:val="005178C5"/>
    <w:rsid w:val="00517901"/>
    <w:rsid w:val="00520482"/>
    <w:rsid w:val="00520EC9"/>
    <w:rsid w:val="00524691"/>
    <w:rsid w:val="00524E22"/>
    <w:rsid w:val="0052596A"/>
    <w:rsid w:val="00527F79"/>
    <w:rsid w:val="0053045C"/>
    <w:rsid w:val="00530F2A"/>
    <w:rsid w:val="00535889"/>
    <w:rsid w:val="00536041"/>
    <w:rsid w:val="0053642B"/>
    <w:rsid w:val="0053725B"/>
    <w:rsid w:val="00537E54"/>
    <w:rsid w:val="005408AC"/>
    <w:rsid w:val="00540947"/>
    <w:rsid w:val="00540FF9"/>
    <w:rsid w:val="005410B2"/>
    <w:rsid w:val="00542842"/>
    <w:rsid w:val="00542900"/>
    <w:rsid w:val="00542AA1"/>
    <w:rsid w:val="005435F6"/>
    <w:rsid w:val="005439A3"/>
    <w:rsid w:val="005439F2"/>
    <w:rsid w:val="00543B61"/>
    <w:rsid w:val="00544DA2"/>
    <w:rsid w:val="00545C98"/>
    <w:rsid w:val="00545E12"/>
    <w:rsid w:val="00545EBC"/>
    <w:rsid w:val="005460D3"/>
    <w:rsid w:val="00546E5C"/>
    <w:rsid w:val="0054719B"/>
    <w:rsid w:val="005474BC"/>
    <w:rsid w:val="00547C14"/>
    <w:rsid w:val="0055074C"/>
    <w:rsid w:val="00552539"/>
    <w:rsid w:val="0055286B"/>
    <w:rsid w:val="005537F2"/>
    <w:rsid w:val="00553FA8"/>
    <w:rsid w:val="00555689"/>
    <w:rsid w:val="005566C9"/>
    <w:rsid w:val="00562FFC"/>
    <w:rsid w:val="00563463"/>
    <w:rsid w:val="0056371A"/>
    <w:rsid w:val="00563CD7"/>
    <w:rsid w:val="00564367"/>
    <w:rsid w:val="00566D13"/>
    <w:rsid w:val="005676B9"/>
    <w:rsid w:val="00567ABA"/>
    <w:rsid w:val="0057171D"/>
    <w:rsid w:val="00571B57"/>
    <w:rsid w:val="00571DFA"/>
    <w:rsid w:val="00572411"/>
    <w:rsid w:val="00573713"/>
    <w:rsid w:val="00573880"/>
    <w:rsid w:val="00573973"/>
    <w:rsid w:val="00573BB8"/>
    <w:rsid w:val="00575B5D"/>
    <w:rsid w:val="00575C0A"/>
    <w:rsid w:val="00575C36"/>
    <w:rsid w:val="00576F1D"/>
    <w:rsid w:val="00580878"/>
    <w:rsid w:val="00580B36"/>
    <w:rsid w:val="00580B39"/>
    <w:rsid w:val="005817D7"/>
    <w:rsid w:val="005823EB"/>
    <w:rsid w:val="00582887"/>
    <w:rsid w:val="00584465"/>
    <w:rsid w:val="0058767B"/>
    <w:rsid w:val="005901CF"/>
    <w:rsid w:val="005905F0"/>
    <w:rsid w:val="0059095E"/>
    <w:rsid w:val="00590F50"/>
    <w:rsid w:val="005928DC"/>
    <w:rsid w:val="00593961"/>
    <w:rsid w:val="005945E0"/>
    <w:rsid w:val="00595A23"/>
    <w:rsid w:val="00595B56"/>
    <w:rsid w:val="00597DD9"/>
    <w:rsid w:val="005A0A12"/>
    <w:rsid w:val="005A0BED"/>
    <w:rsid w:val="005A2C3A"/>
    <w:rsid w:val="005A31EA"/>
    <w:rsid w:val="005A50F6"/>
    <w:rsid w:val="005A5764"/>
    <w:rsid w:val="005A61B4"/>
    <w:rsid w:val="005A7503"/>
    <w:rsid w:val="005B027E"/>
    <w:rsid w:val="005B0E4F"/>
    <w:rsid w:val="005B3231"/>
    <w:rsid w:val="005B3F1F"/>
    <w:rsid w:val="005B5ECB"/>
    <w:rsid w:val="005B7A9C"/>
    <w:rsid w:val="005B7D86"/>
    <w:rsid w:val="005B7E3B"/>
    <w:rsid w:val="005C10D6"/>
    <w:rsid w:val="005C18EF"/>
    <w:rsid w:val="005C4B25"/>
    <w:rsid w:val="005C6B6E"/>
    <w:rsid w:val="005C6F1A"/>
    <w:rsid w:val="005D0C74"/>
    <w:rsid w:val="005D1AD7"/>
    <w:rsid w:val="005D1E76"/>
    <w:rsid w:val="005D2824"/>
    <w:rsid w:val="005D5025"/>
    <w:rsid w:val="005D5237"/>
    <w:rsid w:val="005D527C"/>
    <w:rsid w:val="005D5286"/>
    <w:rsid w:val="005D5F10"/>
    <w:rsid w:val="005D6EF2"/>
    <w:rsid w:val="005D7628"/>
    <w:rsid w:val="005D77D3"/>
    <w:rsid w:val="005E12E9"/>
    <w:rsid w:val="005E4B03"/>
    <w:rsid w:val="005E4D7B"/>
    <w:rsid w:val="005E5ED5"/>
    <w:rsid w:val="005E689C"/>
    <w:rsid w:val="005F0AF8"/>
    <w:rsid w:val="005F1F91"/>
    <w:rsid w:val="005F2C1E"/>
    <w:rsid w:val="005F40ED"/>
    <w:rsid w:val="005F67A8"/>
    <w:rsid w:val="005F707A"/>
    <w:rsid w:val="00602BE4"/>
    <w:rsid w:val="00603D52"/>
    <w:rsid w:val="00605E77"/>
    <w:rsid w:val="00606E45"/>
    <w:rsid w:val="00610842"/>
    <w:rsid w:val="00610D73"/>
    <w:rsid w:val="00611806"/>
    <w:rsid w:val="00612066"/>
    <w:rsid w:val="00613984"/>
    <w:rsid w:val="00615CF0"/>
    <w:rsid w:val="006168EC"/>
    <w:rsid w:val="00616E57"/>
    <w:rsid w:val="00617D38"/>
    <w:rsid w:val="0062262E"/>
    <w:rsid w:val="00622D6D"/>
    <w:rsid w:val="006232BD"/>
    <w:rsid w:val="00623313"/>
    <w:rsid w:val="00623F79"/>
    <w:rsid w:val="006246F2"/>
    <w:rsid w:val="00624D83"/>
    <w:rsid w:val="00626807"/>
    <w:rsid w:val="00626A0E"/>
    <w:rsid w:val="00627011"/>
    <w:rsid w:val="006274D1"/>
    <w:rsid w:val="00627516"/>
    <w:rsid w:val="00630643"/>
    <w:rsid w:val="006339C1"/>
    <w:rsid w:val="00633C21"/>
    <w:rsid w:val="00633FCE"/>
    <w:rsid w:val="00634DDC"/>
    <w:rsid w:val="00636519"/>
    <w:rsid w:val="00636F01"/>
    <w:rsid w:val="00640952"/>
    <w:rsid w:val="00642571"/>
    <w:rsid w:val="00642EB4"/>
    <w:rsid w:val="00643149"/>
    <w:rsid w:val="006432BD"/>
    <w:rsid w:val="00643C18"/>
    <w:rsid w:val="00643D9C"/>
    <w:rsid w:val="006440BE"/>
    <w:rsid w:val="00644543"/>
    <w:rsid w:val="006457BA"/>
    <w:rsid w:val="006457FA"/>
    <w:rsid w:val="006466F3"/>
    <w:rsid w:val="0065076F"/>
    <w:rsid w:val="00655679"/>
    <w:rsid w:val="006604BD"/>
    <w:rsid w:val="00662348"/>
    <w:rsid w:val="00663032"/>
    <w:rsid w:val="006644BE"/>
    <w:rsid w:val="0066459A"/>
    <w:rsid w:val="00664C09"/>
    <w:rsid w:val="0066504B"/>
    <w:rsid w:val="006656BB"/>
    <w:rsid w:val="006670DF"/>
    <w:rsid w:val="00667FED"/>
    <w:rsid w:val="00672142"/>
    <w:rsid w:val="006733D8"/>
    <w:rsid w:val="00675D1F"/>
    <w:rsid w:val="00675E49"/>
    <w:rsid w:val="00677F2E"/>
    <w:rsid w:val="006802D4"/>
    <w:rsid w:val="0068038A"/>
    <w:rsid w:val="00680881"/>
    <w:rsid w:val="00681464"/>
    <w:rsid w:val="00683C83"/>
    <w:rsid w:val="00683F10"/>
    <w:rsid w:val="00684692"/>
    <w:rsid w:val="00684958"/>
    <w:rsid w:val="00685FED"/>
    <w:rsid w:val="006918BD"/>
    <w:rsid w:val="0069201A"/>
    <w:rsid w:val="00692482"/>
    <w:rsid w:val="0069287B"/>
    <w:rsid w:val="0069330C"/>
    <w:rsid w:val="00693493"/>
    <w:rsid w:val="006935F0"/>
    <w:rsid w:val="00693E2E"/>
    <w:rsid w:val="00694075"/>
    <w:rsid w:val="006942C4"/>
    <w:rsid w:val="00694881"/>
    <w:rsid w:val="00694E04"/>
    <w:rsid w:val="00694F95"/>
    <w:rsid w:val="006968A3"/>
    <w:rsid w:val="00696D49"/>
    <w:rsid w:val="0069718D"/>
    <w:rsid w:val="006979F3"/>
    <w:rsid w:val="006A3C12"/>
    <w:rsid w:val="006A41AE"/>
    <w:rsid w:val="006A5B43"/>
    <w:rsid w:val="006A6DE5"/>
    <w:rsid w:val="006A7AA8"/>
    <w:rsid w:val="006B0097"/>
    <w:rsid w:val="006B0379"/>
    <w:rsid w:val="006B0CF2"/>
    <w:rsid w:val="006B153B"/>
    <w:rsid w:val="006B1654"/>
    <w:rsid w:val="006B17E4"/>
    <w:rsid w:val="006B19D7"/>
    <w:rsid w:val="006B3C9E"/>
    <w:rsid w:val="006B4082"/>
    <w:rsid w:val="006B40C5"/>
    <w:rsid w:val="006B44D3"/>
    <w:rsid w:val="006B46B4"/>
    <w:rsid w:val="006B4DE7"/>
    <w:rsid w:val="006B5742"/>
    <w:rsid w:val="006B578F"/>
    <w:rsid w:val="006B73E2"/>
    <w:rsid w:val="006B75B6"/>
    <w:rsid w:val="006B7D40"/>
    <w:rsid w:val="006C0391"/>
    <w:rsid w:val="006C0642"/>
    <w:rsid w:val="006C20F9"/>
    <w:rsid w:val="006C307E"/>
    <w:rsid w:val="006C31C1"/>
    <w:rsid w:val="006C3658"/>
    <w:rsid w:val="006C3CEF"/>
    <w:rsid w:val="006C4A3B"/>
    <w:rsid w:val="006C699B"/>
    <w:rsid w:val="006C7CC2"/>
    <w:rsid w:val="006D0568"/>
    <w:rsid w:val="006D08F0"/>
    <w:rsid w:val="006D092E"/>
    <w:rsid w:val="006D1C91"/>
    <w:rsid w:val="006D1D98"/>
    <w:rsid w:val="006D20B1"/>
    <w:rsid w:val="006D28CF"/>
    <w:rsid w:val="006D403A"/>
    <w:rsid w:val="006D415F"/>
    <w:rsid w:val="006D6497"/>
    <w:rsid w:val="006D6CA2"/>
    <w:rsid w:val="006D700F"/>
    <w:rsid w:val="006E0FD8"/>
    <w:rsid w:val="006E16BD"/>
    <w:rsid w:val="006E30AB"/>
    <w:rsid w:val="006E32CF"/>
    <w:rsid w:val="006E52C0"/>
    <w:rsid w:val="006E7405"/>
    <w:rsid w:val="006F0C63"/>
    <w:rsid w:val="006F181E"/>
    <w:rsid w:val="006F28ED"/>
    <w:rsid w:val="006F2D98"/>
    <w:rsid w:val="006F37D1"/>
    <w:rsid w:val="006F5B38"/>
    <w:rsid w:val="006F6059"/>
    <w:rsid w:val="00700A4E"/>
    <w:rsid w:val="00701467"/>
    <w:rsid w:val="007025D0"/>
    <w:rsid w:val="0070426B"/>
    <w:rsid w:val="00704285"/>
    <w:rsid w:val="00707E95"/>
    <w:rsid w:val="0071100B"/>
    <w:rsid w:val="0071149A"/>
    <w:rsid w:val="007118D9"/>
    <w:rsid w:val="00711EB8"/>
    <w:rsid w:val="00711FFE"/>
    <w:rsid w:val="007129F3"/>
    <w:rsid w:val="00712D4E"/>
    <w:rsid w:val="00713603"/>
    <w:rsid w:val="007153D8"/>
    <w:rsid w:val="007168C2"/>
    <w:rsid w:val="00716E10"/>
    <w:rsid w:val="0072164A"/>
    <w:rsid w:val="00721B9B"/>
    <w:rsid w:val="0072431A"/>
    <w:rsid w:val="007246FA"/>
    <w:rsid w:val="007248C5"/>
    <w:rsid w:val="00725373"/>
    <w:rsid w:val="00725464"/>
    <w:rsid w:val="007305DC"/>
    <w:rsid w:val="00730E61"/>
    <w:rsid w:val="00731BD9"/>
    <w:rsid w:val="00731CE2"/>
    <w:rsid w:val="007336BF"/>
    <w:rsid w:val="007365B7"/>
    <w:rsid w:val="00736D6C"/>
    <w:rsid w:val="00737462"/>
    <w:rsid w:val="007379E3"/>
    <w:rsid w:val="00737C3D"/>
    <w:rsid w:val="007407F7"/>
    <w:rsid w:val="00742548"/>
    <w:rsid w:val="00743BC9"/>
    <w:rsid w:val="0074674B"/>
    <w:rsid w:val="00747032"/>
    <w:rsid w:val="0074773F"/>
    <w:rsid w:val="00747C58"/>
    <w:rsid w:val="007508E0"/>
    <w:rsid w:val="00750E83"/>
    <w:rsid w:val="00751D59"/>
    <w:rsid w:val="0075223A"/>
    <w:rsid w:val="00753CEA"/>
    <w:rsid w:val="007559D8"/>
    <w:rsid w:val="007559FF"/>
    <w:rsid w:val="00756E4C"/>
    <w:rsid w:val="007608A8"/>
    <w:rsid w:val="007613CA"/>
    <w:rsid w:val="0076254B"/>
    <w:rsid w:val="00762B79"/>
    <w:rsid w:val="00772FD4"/>
    <w:rsid w:val="00773479"/>
    <w:rsid w:val="007738A8"/>
    <w:rsid w:val="00773A31"/>
    <w:rsid w:val="00773E8E"/>
    <w:rsid w:val="007742FC"/>
    <w:rsid w:val="00774903"/>
    <w:rsid w:val="00774FE9"/>
    <w:rsid w:val="007754D1"/>
    <w:rsid w:val="007765D6"/>
    <w:rsid w:val="0077769A"/>
    <w:rsid w:val="007825C5"/>
    <w:rsid w:val="00783747"/>
    <w:rsid w:val="00784C1C"/>
    <w:rsid w:val="007870FC"/>
    <w:rsid w:val="00787EBB"/>
    <w:rsid w:val="007902BF"/>
    <w:rsid w:val="00790E21"/>
    <w:rsid w:val="00794AB3"/>
    <w:rsid w:val="00796839"/>
    <w:rsid w:val="00796B37"/>
    <w:rsid w:val="0079757E"/>
    <w:rsid w:val="007A01D2"/>
    <w:rsid w:val="007A0302"/>
    <w:rsid w:val="007A0963"/>
    <w:rsid w:val="007A0E0E"/>
    <w:rsid w:val="007A1081"/>
    <w:rsid w:val="007A16F9"/>
    <w:rsid w:val="007A1999"/>
    <w:rsid w:val="007A1DA8"/>
    <w:rsid w:val="007A3937"/>
    <w:rsid w:val="007A3C6E"/>
    <w:rsid w:val="007A47B8"/>
    <w:rsid w:val="007A4C40"/>
    <w:rsid w:val="007A5B7B"/>
    <w:rsid w:val="007A60A7"/>
    <w:rsid w:val="007A645F"/>
    <w:rsid w:val="007A73CB"/>
    <w:rsid w:val="007B1262"/>
    <w:rsid w:val="007B13FE"/>
    <w:rsid w:val="007B6932"/>
    <w:rsid w:val="007B6AD7"/>
    <w:rsid w:val="007B79C0"/>
    <w:rsid w:val="007B7CD5"/>
    <w:rsid w:val="007C1CE5"/>
    <w:rsid w:val="007C1EFA"/>
    <w:rsid w:val="007C2D89"/>
    <w:rsid w:val="007C3BD3"/>
    <w:rsid w:val="007C418D"/>
    <w:rsid w:val="007C5936"/>
    <w:rsid w:val="007C6524"/>
    <w:rsid w:val="007D0CB3"/>
    <w:rsid w:val="007D1A70"/>
    <w:rsid w:val="007D68E4"/>
    <w:rsid w:val="007E0C2D"/>
    <w:rsid w:val="007E165F"/>
    <w:rsid w:val="007E1F5E"/>
    <w:rsid w:val="007E31B4"/>
    <w:rsid w:val="007E337E"/>
    <w:rsid w:val="007E40B0"/>
    <w:rsid w:val="007E44A2"/>
    <w:rsid w:val="007E46B0"/>
    <w:rsid w:val="007E4BC9"/>
    <w:rsid w:val="007E5536"/>
    <w:rsid w:val="007E5685"/>
    <w:rsid w:val="007E5D0C"/>
    <w:rsid w:val="007E65DC"/>
    <w:rsid w:val="007E7196"/>
    <w:rsid w:val="007E7F7D"/>
    <w:rsid w:val="007F08DE"/>
    <w:rsid w:val="007F0A0B"/>
    <w:rsid w:val="007F0F7C"/>
    <w:rsid w:val="007F1C4D"/>
    <w:rsid w:val="007F2B2B"/>
    <w:rsid w:val="007F432E"/>
    <w:rsid w:val="007F54A9"/>
    <w:rsid w:val="007F6B34"/>
    <w:rsid w:val="008005D9"/>
    <w:rsid w:val="00800F0D"/>
    <w:rsid w:val="00801E02"/>
    <w:rsid w:val="00804065"/>
    <w:rsid w:val="00806398"/>
    <w:rsid w:val="008106DF"/>
    <w:rsid w:val="0081193B"/>
    <w:rsid w:val="008126C5"/>
    <w:rsid w:val="00813B9B"/>
    <w:rsid w:val="008146E3"/>
    <w:rsid w:val="0081482D"/>
    <w:rsid w:val="0081545F"/>
    <w:rsid w:val="008214E3"/>
    <w:rsid w:val="00821B98"/>
    <w:rsid w:val="00822C0B"/>
    <w:rsid w:val="00824DF6"/>
    <w:rsid w:val="00824F25"/>
    <w:rsid w:val="00825BA3"/>
    <w:rsid w:val="00825D0A"/>
    <w:rsid w:val="00826BF2"/>
    <w:rsid w:val="00827382"/>
    <w:rsid w:val="0082781C"/>
    <w:rsid w:val="00831D58"/>
    <w:rsid w:val="00832EEF"/>
    <w:rsid w:val="00835174"/>
    <w:rsid w:val="0083636C"/>
    <w:rsid w:val="00837A65"/>
    <w:rsid w:val="0084284B"/>
    <w:rsid w:val="0084312E"/>
    <w:rsid w:val="00845229"/>
    <w:rsid w:val="00845C3E"/>
    <w:rsid w:val="008472A7"/>
    <w:rsid w:val="00847ABD"/>
    <w:rsid w:val="0085009C"/>
    <w:rsid w:val="00852D6D"/>
    <w:rsid w:val="00854CB7"/>
    <w:rsid w:val="00855588"/>
    <w:rsid w:val="0085641C"/>
    <w:rsid w:val="00856DE0"/>
    <w:rsid w:val="00856F4E"/>
    <w:rsid w:val="00857211"/>
    <w:rsid w:val="008606EA"/>
    <w:rsid w:val="00860B64"/>
    <w:rsid w:val="00862D93"/>
    <w:rsid w:val="00863139"/>
    <w:rsid w:val="008662D9"/>
    <w:rsid w:val="00870231"/>
    <w:rsid w:val="00870479"/>
    <w:rsid w:val="0087057A"/>
    <w:rsid w:val="008711B7"/>
    <w:rsid w:val="00871D89"/>
    <w:rsid w:val="008734E9"/>
    <w:rsid w:val="0087371A"/>
    <w:rsid w:val="00873EAA"/>
    <w:rsid w:val="00874244"/>
    <w:rsid w:val="008764FE"/>
    <w:rsid w:val="0087714E"/>
    <w:rsid w:val="00880EF7"/>
    <w:rsid w:val="00881493"/>
    <w:rsid w:val="00883557"/>
    <w:rsid w:val="0088410D"/>
    <w:rsid w:val="0088571F"/>
    <w:rsid w:val="00887B36"/>
    <w:rsid w:val="008914DB"/>
    <w:rsid w:val="008931C2"/>
    <w:rsid w:val="00894013"/>
    <w:rsid w:val="00894452"/>
    <w:rsid w:val="008977D3"/>
    <w:rsid w:val="008A0A1F"/>
    <w:rsid w:val="008A181A"/>
    <w:rsid w:val="008A26EF"/>
    <w:rsid w:val="008A2FAF"/>
    <w:rsid w:val="008A3C87"/>
    <w:rsid w:val="008A6FD8"/>
    <w:rsid w:val="008A70C5"/>
    <w:rsid w:val="008B1369"/>
    <w:rsid w:val="008B41D9"/>
    <w:rsid w:val="008B58D0"/>
    <w:rsid w:val="008B6440"/>
    <w:rsid w:val="008B66D2"/>
    <w:rsid w:val="008C0190"/>
    <w:rsid w:val="008C0744"/>
    <w:rsid w:val="008C0840"/>
    <w:rsid w:val="008C0C1D"/>
    <w:rsid w:val="008C1CB2"/>
    <w:rsid w:val="008C1DB2"/>
    <w:rsid w:val="008C2E77"/>
    <w:rsid w:val="008C3C88"/>
    <w:rsid w:val="008C4240"/>
    <w:rsid w:val="008C4B50"/>
    <w:rsid w:val="008C4D42"/>
    <w:rsid w:val="008C540F"/>
    <w:rsid w:val="008C6991"/>
    <w:rsid w:val="008D040C"/>
    <w:rsid w:val="008D16BD"/>
    <w:rsid w:val="008D4368"/>
    <w:rsid w:val="008D7E7A"/>
    <w:rsid w:val="008E224A"/>
    <w:rsid w:val="008E22DA"/>
    <w:rsid w:val="008E3668"/>
    <w:rsid w:val="008E3891"/>
    <w:rsid w:val="008E5C00"/>
    <w:rsid w:val="008E6334"/>
    <w:rsid w:val="008E70A1"/>
    <w:rsid w:val="008E7670"/>
    <w:rsid w:val="008F188C"/>
    <w:rsid w:val="008F2E4E"/>
    <w:rsid w:val="008F3EC3"/>
    <w:rsid w:val="008F5E77"/>
    <w:rsid w:val="008F633D"/>
    <w:rsid w:val="008F72E9"/>
    <w:rsid w:val="00900366"/>
    <w:rsid w:val="00900669"/>
    <w:rsid w:val="009010CE"/>
    <w:rsid w:val="009049DA"/>
    <w:rsid w:val="00905890"/>
    <w:rsid w:val="00907355"/>
    <w:rsid w:val="0091047A"/>
    <w:rsid w:val="00911872"/>
    <w:rsid w:val="009121AC"/>
    <w:rsid w:val="009127F0"/>
    <w:rsid w:val="00912D1D"/>
    <w:rsid w:val="00914CD2"/>
    <w:rsid w:val="0092042E"/>
    <w:rsid w:val="00920FC8"/>
    <w:rsid w:val="00921C3D"/>
    <w:rsid w:val="00925372"/>
    <w:rsid w:val="00925BD8"/>
    <w:rsid w:val="00926ED1"/>
    <w:rsid w:val="00931C1C"/>
    <w:rsid w:val="0093223A"/>
    <w:rsid w:val="0093316D"/>
    <w:rsid w:val="0093431F"/>
    <w:rsid w:val="009372C6"/>
    <w:rsid w:val="00937F19"/>
    <w:rsid w:val="00941D63"/>
    <w:rsid w:val="009420E4"/>
    <w:rsid w:val="00943991"/>
    <w:rsid w:val="009447D5"/>
    <w:rsid w:val="00947EFC"/>
    <w:rsid w:val="0095061D"/>
    <w:rsid w:val="00950657"/>
    <w:rsid w:val="009509D4"/>
    <w:rsid w:val="00951D9F"/>
    <w:rsid w:val="00954AB9"/>
    <w:rsid w:val="009557BE"/>
    <w:rsid w:val="00956756"/>
    <w:rsid w:val="009570E4"/>
    <w:rsid w:val="0095746A"/>
    <w:rsid w:val="00957626"/>
    <w:rsid w:val="0096092D"/>
    <w:rsid w:val="009630BA"/>
    <w:rsid w:val="00963B93"/>
    <w:rsid w:val="00965E79"/>
    <w:rsid w:val="00966FE1"/>
    <w:rsid w:val="00967589"/>
    <w:rsid w:val="009679B7"/>
    <w:rsid w:val="00971A3A"/>
    <w:rsid w:val="00971CC4"/>
    <w:rsid w:val="00972266"/>
    <w:rsid w:val="009724DF"/>
    <w:rsid w:val="00972A84"/>
    <w:rsid w:val="00974399"/>
    <w:rsid w:val="009745D8"/>
    <w:rsid w:val="00974BB4"/>
    <w:rsid w:val="00974E37"/>
    <w:rsid w:val="009751EE"/>
    <w:rsid w:val="00976743"/>
    <w:rsid w:val="00976B31"/>
    <w:rsid w:val="0097721A"/>
    <w:rsid w:val="00977BFD"/>
    <w:rsid w:val="00977ED9"/>
    <w:rsid w:val="009827F8"/>
    <w:rsid w:val="00982FC9"/>
    <w:rsid w:val="00984B10"/>
    <w:rsid w:val="0098629F"/>
    <w:rsid w:val="00987098"/>
    <w:rsid w:val="0098769D"/>
    <w:rsid w:val="00990F56"/>
    <w:rsid w:val="00992F58"/>
    <w:rsid w:val="009945E9"/>
    <w:rsid w:val="00994B0C"/>
    <w:rsid w:val="009958FB"/>
    <w:rsid w:val="009A092F"/>
    <w:rsid w:val="009A1027"/>
    <w:rsid w:val="009A1605"/>
    <w:rsid w:val="009A17EB"/>
    <w:rsid w:val="009A2180"/>
    <w:rsid w:val="009A4CAB"/>
    <w:rsid w:val="009A5649"/>
    <w:rsid w:val="009A61E6"/>
    <w:rsid w:val="009A6A85"/>
    <w:rsid w:val="009B1179"/>
    <w:rsid w:val="009B2DA1"/>
    <w:rsid w:val="009B3D46"/>
    <w:rsid w:val="009B650D"/>
    <w:rsid w:val="009B69F2"/>
    <w:rsid w:val="009B6A77"/>
    <w:rsid w:val="009B7826"/>
    <w:rsid w:val="009B7A2D"/>
    <w:rsid w:val="009C0FE1"/>
    <w:rsid w:val="009C10D8"/>
    <w:rsid w:val="009C142B"/>
    <w:rsid w:val="009C1AB9"/>
    <w:rsid w:val="009C1C22"/>
    <w:rsid w:val="009C26EC"/>
    <w:rsid w:val="009C326A"/>
    <w:rsid w:val="009C6984"/>
    <w:rsid w:val="009C7FD6"/>
    <w:rsid w:val="009D1750"/>
    <w:rsid w:val="009D29D1"/>
    <w:rsid w:val="009D2E49"/>
    <w:rsid w:val="009D3B5B"/>
    <w:rsid w:val="009D3DE3"/>
    <w:rsid w:val="009D400F"/>
    <w:rsid w:val="009D4EE9"/>
    <w:rsid w:val="009D57E2"/>
    <w:rsid w:val="009D71F2"/>
    <w:rsid w:val="009D7219"/>
    <w:rsid w:val="009E05A2"/>
    <w:rsid w:val="009E1951"/>
    <w:rsid w:val="009E20B5"/>
    <w:rsid w:val="009E5DDF"/>
    <w:rsid w:val="009E5E9A"/>
    <w:rsid w:val="009E5EF4"/>
    <w:rsid w:val="009E5F1F"/>
    <w:rsid w:val="009E65E9"/>
    <w:rsid w:val="009E75F1"/>
    <w:rsid w:val="009E7FA5"/>
    <w:rsid w:val="009F133D"/>
    <w:rsid w:val="009F32FC"/>
    <w:rsid w:val="009F3523"/>
    <w:rsid w:val="009F4DD6"/>
    <w:rsid w:val="009F5EA6"/>
    <w:rsid w:val="009F67E1"/>
    <w:rsid w:val="009F7222"/>
    <w:rsid w:val="009F744F"/>
    <w:rsid w:val="009F7B64"/>
    <w:rsid w:val="00A000AB"/>
    <w:rsid w:val="00A01789"/>
    <w:rsid w:val="00A02F94"/>
    <w:rsid w:val="00A03173"/>
    <w:rsid w:val="00A05BB4"/>
    <w:rsid w:val="00A06777"/>
    <w:rsid w:val="00A11321"/>
    <w:rsid w:val="00A11781"/>
    <w:rsid w:val="00A127E5"/>
    <w:rsid w:val="00A12A4C"/>
    <w:rsid w:val="00A135B2"/>
    <w:rsid w:val="00A13980"/>
    <w:rsid w:val="00A161A5"/>
    <w:rsid w:val="00A20815"/>
    <w:rsid w:val="00A24772"/>
    <w:rsid w:val="00A24AF6"/>
    <w:rsid w:val="00A24E18"/>
    <w:rsid w:val="00A26720"/>
    <w:rsid w:val="00A31C78"/>
    <w:rsid w:val="00A330CA"/>
    <w:rsid w:val="00A3377B"/>
    <w:rsid w:val="00A338CF"/>
    <w:rsid w:val="00A35762"/>
    <w:rsid w:val="00A359BB"/>
    <w:rsid w:val="00A35A31"/>
    <w:rsid w:val="00A36C61"/>
    <w:rsid w:val="00A373DD"/>
    <w:rsid w:val="00A44482"/>
    <w:rsid w:val="00A44539"/>
    <w:rsid w:val="00A446AA"/>
    <w:rsid w:val="00A4640A"/>
    <w:rsid w:val="00A51A4D"/>
    <w:rsid w:val="00A53919"/>
    <w:rsid w:val="00A541F0"/>
    <w:rsid w:val="00A544DB"/>
    <w:rsid w:val="00A54E3B"/>
    <w:rsid w:val="00A54FED"/>
    <w:rsid w:val="00A56169"/>
    <w:rsid w:val="00A566DC"/>
    <w:rsid w:val="00A56F77"/>
    <w:rsid w:val="00A5735A"/>
    <w:rsid w:val="00A6167A"/>
    <w:rsid w:val="00A64866"/>
    <w:rsid w:val="00A65A01"/>
    <w:rsid w:val="00A65DA9"/>
    <w:rsid w:val="00A668F8"/>
    <w:rsid w:val="00A675E2"/>
    <w:rsid w:val="00A704F0"/>
    <w:rsid w:val="00A70C79"/>
    <w:rsid w:val="00A729C6"/>
    <w:rsid w:val="00A76318"/>
    <w:rsid w:val="00A76C89"/>
    <w:rsid w:val="00A80D92"/>
    <w:rsid w:val="00A8260F"/>
    <w:rsid w:val="00A82B21"/>
    <w:rsid w:val="00A83E88"/>
    <w:rsid w:val="00A843CB"/>
    <w:rsid w:val="00A852AA"/>
    <w:rsid w:val="00A854F7"/>
    <w:rsid w:val="00A85D2F"/>
    <w:rsid w:val="00A86486"/>
    <w:rsid w:val="00A86DD8"/>
    <w:rsid w:val="00A8771A"/>
    <w:rsid w:val="00A87781"/>
    <w:rsid w:val="00A92C11"/>
    <w:rsid w:val="00A93675"/>
    <w:rsid w:val="00A9476B"/>
    <w:rsid w:val="00A95267"/>
    <w:rsid w:val="00A971A8"/>
    <w:rsid w:val="00A97E28"/>
    <w:rsid w:val="00AA0A67"/>
    <w:rsid w:val="00AA19D7"/>
    <w:rsid w:val="00AA1C1A"/>
    <w:rsid w:val="00AA56CE"/>
    <w:rsid w:val="00AA5FCB"/>
    <w:rsid w:val="00AA75D2"/>
    <w:rsid w:val="00AB07F7"/>
    <w:rsid w:val="00AB1574"/>
    <w:rsid w:val="00AB30FA"/>
    <w:rsid w:val="00AB3C4E"/>
    <w:rsid w:val="00AB4454"/>
    <w:rsid w:val="00AB5F83"/>
    <w:rsid w:val="00AB6050"/>
    <w:rsid w:val="00AB65AB"/>
    <w:rsid w:val="00AB732C"/>
    <w:rsid w:val="00AC0D0C"/>
    <w:rsid w:val="00AC0FD2"/>
    <w:rsid w:val="00AC373C"/>
    <w:rsid w:val="00AC3EB9"/>
    <w:rsid w:val="00AC6803"/>
    <w:rsid w:val="00AC779E"/>
    <w:rsid w:val="00AC7AAC"/>
    <w:rsid w:val="00AC7BD3"/>
    <w:rsid w:val="00AC7D77"/>
    <w:rsid w:val="00AC7EBA"/>
    <w:rsid w:val="00AD0D5F"/>
    <w:rsid w:val="00AD12DA"/>
    <w:rsid w:val="00AD467F"/>
    <w:rsid w:val="00AD514C"/>
    <w:rsid w:val="00AD5610"/>
    <w:rsid w:val="00AD75E0"/>
    <w:rsid w:val="00AE0558"/>
    <w:rsid w:val="00AE0DDA"/>
    <w:rsid w:val="00AE1155"/>
    <w:rsid w:val="00AE3AE5"/>
    <w:rsid w:val="00AE3BF8"/>
    <w:rsid w:val="00AE48D3"/>
    <w:rsid w:val="00AE509D"/>
    <w:rsid w:val="00AE622A"/>
    <w:rsid w:val="00AF0335"/>
    <w:rsid w:val="00AF27DC"/>
    <w:rsid w:val="00AF289D"/>
    <w:rsid w:val="00AF3AF2"/>
    <w:rsid w:val="00AF45B2"/>
    <w:rsid w:val="00AF524F"/>
    <w:rsid w:val="00AF56C1"/>
    <w:rsid w:val="00AF6783"/>
    <w:rsid w:val="00AF77CC"/>
    <w:rsid w:val="00AF7854"/>
    <w:rsid w:val="00AF7907"/>
    <w:rsid w:val="00B00238"/>
    <w:rsid w:val="00B0231B"/>
    <w:rsid w:val="00B02A6F"/>
    <w:rsid w:val="00B02F19"/>
    <w:rsid w:val="00B03121"/>
    <w:rsid w:val="00B07DAB"/>
    <w:rsid w:val="00B1552C"/>
    <w:rsid w:val="00B20303"/>
    <w:rsid w:val="00B20578"/>
    <w:rsid w:val="00B20E80"/>
    <w:rsid w:val="00B215BF"/>
    <w:rsid w:val="00B21AE1"/>
    <w:rsid w:val="00B220E9"/>
    <w:rsid w:val="00B2624D"/>
    <w:rsid w:val="00B26635"/>
    <w:rsid w:val="00B26EAF"/>
    <w:rsid w:val="00B2781C"/>
    <w:rsid w:val="00B317B2"/>
    <w:rsid w:val="00B31A62"/>
    <w:rsid w:val="00B31F15"/>
    <w:rsid w:val="00B33CC4"/>
    <w:rsid w:val="00B3413B"/>
    <w:rsid w:val="00B354BD"/>
    <w:rsid w:val="00B35D2E"/>
    <w:rsid w:val="00B36E47"/>
    <w:rsid w:val="00B37599"/>
    <w:rsid w:val="00B37641"/>
    <w:rsid w:val="00B40066"/>
    <w:rsid w:val="00B40489"/>
    <w:rsid w:val="00B4247D"/>
    <w:rsid w:val="00B4302C"/>
    <w:rsid w:val="00B4444D"/>
    <w:rsid w:val="00B444ED"/>
    <w:rsid w:val="00B45F14"/>
    <w:rsid w:val="00B5055E"/>
    <w:rsid w:val="00B5057B"/>
    <w:rsid w:val="00B52009"/>
    <w:rsid w:val="00B52555"/>
    <w:rsid w:val="00B53172"/>
    <w:rsid w:val="00B53643"/>
    <w:rsid w:val="00B53AEC"/>
    <w:rsid w:val="00B54EB8"/>
    <w:rsid w:val="00B55CEE"/>
    <w:rsid w:val="00B578D7"/>
    <w:rsid w:val="00B60808"/>
    <w:rsid w:val="00B60D66"/>
    <w:rsid w:val="00B60F72"/>
    <w:rsid w:val="00B61B9E"/>
    <w:rsid w:val="00B62FFA"/>
    <w:rsid w:val="00B641FE"/>
    <w:rsid w:val="00B653E2"/>
    <w:rsid w:val="00B6677A"/>
    <w:rsid w:val="00B6766B"/>
    <w:rsid w:val="00B67684"/>
    <w:rsid w:val="00B6788B"/>
    <w:rsid w:val="00B706F3"/>
    <w:rsid w:val="00B70E39"/>
    <w:rsid w:val="00B70FDA"/>
    <w:rsid w:val="00B72129"/>
    <w:rsid w:val="00B72844"/>
    <w:rsid w:val="00B7440F"/>
    <w:rsid w:val="00B81300"/>
    <w:rsid w:val="00B82B62"/>
    <w:rsid w:val="00B83603"/>
    <w:rsid w:val="00B83846"/>
    <w:rsid w:val="00B83C2E"/>
    <w:rsid w:val="00B8608A"/>
    <w:rsid w:val="00B860A2"/>
    <w:rsid w:val="00B86128"/>
    <w:rsid w:val="00B86E45"/>
    <w:rsid w:val="00B87E83"/>
    <w:rsid w:val="00B9149D"/>
    <w:rsid w:val="00B92849"/>
    <w:rsid w:val="00B93CB5"/>
    <w:rsid w:val="00B962DE"/>
    <w:rsid w:val="00B973D9"/>
    <w:rsid w:val="00B978BF"/>
    <w:rsid w:val="00B97C2A"/>
    <w:rsid w:val="00B97D04"/>
    <w:rsid w:val="00BA159F"/>
    <w:rsid w:val="00BA3BBE"/>
    <w:rsid w:val="00BA3E7C"/>
    <w:rsid w:val="00BA5C0E"/>
    <w:rsid w:val="00BA71FC"/>
    <w:rsid w:val="00BA7A59"/>
    <w:rsid w:val="00BB18B6"/>
    <w:rsid w:val="00BB6382"/>
    <w:rsid w:val="00BC04B7"/>
    <w:rsid w:val="00BC0667"/>
    <w:rsid w:val="00BC0958"/>
    <w:rsid w:val="00BC0EFB"/>
    <w:rsid w:val="00BC1BFE"/>
    <w:rsid w:val="00BC224A"/>
    <w:rsid w:val="00BC25C9"/>
    <w:rsid w:val="00BC3C03"/>
    <w:rsid w:val="00BC5534"/>
    <w:rsid w:val="00BC6929"/>
    <w:rsid w:val="00BC71F2"/>
    <w:rsid w:val="00BD0AD9"/>
    <w:rsid w:val="00BD19D5"/>
    <w:rsid w:val="00BD2953"/>
    <w:rsid w:val="00BD3369"/>
    <w:rsid w:val="00BD37AE"/>
    <w:rsid w:val="00BD61AA"/>
    <w:rsid w:val="00BD7004"/>
    <w:rsid w:val="00BD7284"/>
    <w:rsid w:val="00BD7504"/>
    <w:rsid w:val="00BE0076"/>
    <w:rsid w:val="00BE1131"/>
    <w:rsid w:val="00BE1866"/>
    <w:rsid w:val="00BE245C"/>
    <w:rsid w:val="00BE2E53"/>
    <w:rsid w:val="00BE5839"/>
    <w:rsid w:val="00BE61F4"/>
    <w:rsid w:val="00BF0409"/>
    <w:rsid w:val="00BF2F80"/>
    <w:rsid w:val="00BF3F3D"/>
    <w:rsid w:val="00BF463E"/>
    <w:rsid w:val="00BF50A1"/>
    <w:rsid w:val="00BF5BF8"/>
    <w:rsid w:val="00BF5F35"/>
    <w:rsid w:val="00BF720E"/>
    <w:rsid w:val="00C0114A"/>
    <w:rsid w:val="00C019F7"/>
    <w:rsid w:val="00C03B24"/>
    <w:rsid w:val="00C04D09"/>
    <w:rsid w:val="00C06560"/>
    <w:rsid w:val="00C0745B"/>
    <w:rsid w:val="00C10089"/>
    <w:rsid w:val="00C107AD"/>
    <w:rsid w:val="00C11329"/>
    <w:rsid w:val="00C11583"/>
    <w:rsid w:val="00C127B0"/>
    <w:rsid w:val="00C12E91"/>
    <w:rsid w:val="00C131E9"/>
    <w:rsid w:val="00C15D11"/>
    <w:rsid w:val="00C161A8"/>
    <w:rsid w:val="00C17126"/>
    <w:rsid w:val="00C172F9"/>
    <w:rsid w:val="00C17CEB"/>
    <w:rsid w:val="00C205EE"/>
    <w:rsid w:val="00C21E88"/>
    <w:rsid w:val="00C22428"/>
    <w:rsid w:val="00C22A94"/>
    <w:rsid w:val="00C230D9"/>
    <w:rsid w:val="00C26AC1"/>
    <w:rsid w:val="00C270E0"/>
    <w:rsid w:val="00C272AE"/>
    <w:rsid w:val="00C27D80"/>
    <w:rsid w:val="00C30855"/>
    <w:rsid w:val="00C3099E"/>
    <w:rsid w:val="00C347F5"/>
    <w:rsid w:val="00C358A5"/>
    <w:rsid w:val="00C35A32"/>
    <w:rsid w:val="00C365F2"/>
    <w:rsid w:val="00C407F7"/>
    <w:rsid w:val="00C4099E"/>
    <w:rsid w:val="00C43598"/>
    <w:rsid w:val="00C4456F"/>
    <w:rsid w:val="00C47661"/>
    <w:rsid w:val="00C51C42"/>
    <w:rsid w:val="00C5240A"/>
    <w:rsid w:val="00C53C2B"/>
    <w:rsid w:val="00C54012"/>
    <w:rsid w:val="00C55B28"/>
    <w:rsid w:val="00C56A7B"/>
    <w:rsid w:val="00C56FA2"/>
    <w:rsid w:val="00C576E6"/>
    <w:rsid w:val="00C5781F"/>
    <w:rsid w:val="00C61133"/>
    <w:rsid w:val="00C61F0E"/>
    <w:rsid w:val="00C62965"/>
    <w:rsid w:val="00C6366A"/>
    <w:rsid w:val="00C64108"/>
    <w:rsid w:val="00C67D9A"/>
    <w:rsid w:val="00C7182A"/>
    <w:rsid w:val="00C72009"/>
    <w:rsid w:val="00C72C54"/>
    <w:rsid w:val="00C73180"/>
    <w:rsid w:val="00C73B90"/>
    <w:rsid w:val="00C749E5"/>
    <w:rsid w:val="00C74B3C"/>
    <w:rsid w:val="00C75CB4"/>
    <w:rsid w:val="00C8049B"/>
    <w:rsid w:val="00C819E1"/>
    <w:rsid w:val="00C83145"/>
    <w:rsid w:val="00C846E5"/>
    <w:rsid w:val="00C85D5B"/>
    <w:rsid w:val="00C86DE6"/>
    <w:rsid w:val="00C8735D"/>
    <w:rsid w:val="00C87F70"/>
    <w:rsid w:val="00C90C32"/>
    <w:rsid w:val="00C910BC"/>
    <w:rsid w:val="00C91AA5"/>
    <w:rsid w:val="00C9244D"/>
    <w:rsid w:val="00C92C04"/>
    <w:rsid w:val="00C95837"/>
    <w:rsid w:val="00C95FC1"/>
    <w:rsid w:val="00C96F39"/>
    <w:rsid w:val="00CA0DDF"/>
    <w:rsid w:val="00CA1BC9"/>
    <w:rsid w:val="00CA30BE"/>
    <w:rsid w:val="00CA34F4"/>
    <w:rsid w:val="00CA4744"/>
    <w:rsid w:val="00CA5D5D"/>
    <w:rsid w:val="00CA6747"/>
    <w:rsid w:val="00CB0214"/>
    <w:rsid w:val="00CB0F2A"/>
    <w:rsid w:val="00CB1173"/>
    <w:rsid w:val="00CB186F"/>
    <w:rsid w:val="00CB1B20"/>
    <w:rsid w:val="00CB1E44"/>
    <w:rsid w:val="00CB2078"/>
    <w:rsid w:val="00CB26C8"/>
    <w:rsid w:val="00CB36C9"/>
    <w:rsid w:val="00CB3CA5"/>
    <w:rsid w:val="00CB3F4F"/>
    <w:rsid w:val="00CB4AE3"/>
    <w:rsid w:val="00CB597C"/>
    <w:rsid w:val="00CB7329"/>
    <w:rsid w:val="00CB7903"/>
    <w:rsid w:val="00CB7F04"/>
    <w:rsid w:val="00CC0449"/>
    <w:rsid w:val="00CC22C1"/>
    <w:rsid w:val="00CC2421"/>
    <w:rsid w:val="00CC2A42"/>
    <w:rsid w:val="00CC2E77"/>
    <w:rsid w:val="00CC54D9"/>
    <w:rsid w:val="00CC6E42"/>
    <w:rsid w:val="00CC7B6B"/>
    <w:rsid w:val="00CD383E"/>
    <w:rsid w:val="00CD4427"/>
    <w:rsid w:val="00CD46A5"/>
    <w:rsid w:val="00CD528E"/>
    <w:rsid w:val="00CD63D9"/>
    <w:rsid w:val="00CD68D9"/>
    <w:rsid w:val="00CE0981"/>
    <w:rsid w:val="00CE0A8E"/>
    <w:rsid w:val="00CE0DF0"/>
    <w:rsid w:val="00CE284D"/>
    <w:rsid w:val="00CE2E2A"/>
    <w:rsid w:val="00CE352D"/>
    <w:rsid w:val="00CE63A6"/>
    <w:rsid w:val="00CF1094"/>
    <w:rsid w:val="00CF16AA"/>
    <w:rsid w:val="00CF213C"/>
    <w:rsid w:val="00CF35BD"/>
    <w:rsid w:val="00CF398D"/>
    <w:rsid w:val="00CF39AD"/>
    <w:rsid w:val="00CF565D"/>
    <w:rsid w:val="00CF586A"/>
    <w:rsid w:val="00CF63FC"/>
    <w:rsid w:val="00CF7EC5"/>
    <w:rsid w:val="00D02CCE"/>
    <w:rsid w:val="00D02ED4"/>
    <w:rsid w:val="00D03DB4"/>
    <w:rsid w:val="00D061A7"/>
    <w:rsid w:val="00D07665"/>
    <w:rsid w:val="00D10D39"/>
    <w:rsid w:val="00D11034"/>
    <w:rsid w:val="00D112D1"/>
    <w:rsid w:val="00D11847"/>
    <w:rsid w:val="00D11B7C"/>
    <w:rsid w:val="00D123EE"/>
    <w:rsid w:val="00D139C3"/>
    <w:rsid w:val="00D1470A"/>
    <w:rsid w:val="00D1485C"/>
    <w:rsid w:val="00D15FD3"/>
    <w:rsid w:val="00D16C0B"/>
    <w:rsid w:val="00D16CEF"/>
    <w:rsid w:val="00D208BF"/>
    <w:rsid w:val="00D20940"/>
    <w:rsid w:val="00D20A60"/>
    <w:rsid w:val="00D20C51"/>
    <w:rsid w:val="00D21011"/>
    <w:rsid w:val="00D22AB2"/>
    <w:rsid w:val="00D22E10"/>
    <w:rsid w:val="00D25F7B"/>
    <w:rsid w:val="00D26768"/>
    <w:rsid w:val="00D272CE"/>
    <w:rsid w:val="00D27788"/>
    <w:rsid w:val="00D31596"/>
    <w:rsid w:val="00D3215B"/>
    <w:rsid w:val="00D3696C"/>
    <w:rsid w:val="00D3768C"/>
    <w:rsid w:val="00D4130B"/>
    <w:rsid w:val="00D41CE4"/>
    <w:rsid w:val="00D42311"/>
    <w:rsid w:val="00D428E2"/>
    <w:rsid w:val="00D4750C"/>
    <w:rsid w:val="00D47926"/>
    <w:rsid w:val="00D50EC1"/>
    <w:rsid w:val="00D50FBF"/>
    <w:rsid w:val="00D521B1"/>
    <w:rsid w:val="00D52FED"/>
    <w:rsid w:val="00D56E62"/>
    <w:rsid w:val="00D612AF"/>
    <w:rsid w:val="00D61DAC"/>
    <w:rsid w:val="00D62239"/>
    <w:rsid w:val="00D630CC"/>
    <w:rsid w:val="00D6378D"/>
    <w:rsid w:val="00D63892"/>
    <w:rsid w:val="00D6397C"/>
    <w:rsid w:val="00D6596C"/>
    <w:rsid w:val="00D67364"/>
    <w:rsid w:val="00D70F50"/>
    <w:rsid w:val="00D71AF1"/>
    <w:rsid w:val="00D73EA4"/>
    <w:rsid w:val="00D75039"/>
    <w:rsid w:val="00D76716"/>
    <w:rsid w:val="00D77BA0"/>
    <w:rsid w:val="00D77C5B"/>
    <w:rsid w:val="00D832DF"/>
    <w:rsid w:val="00D850C0"/>
    <w:rsid w:val="00D8712F"/>
    <w:rsid w:val="00D913DF"/>
    <w:rsid w:val="00D9145B"/>
    <w:rsid w:val="00D91533"/>
    <w:rsid w:val="00D92B4C"/>
    <w:rsid w:val="00D933F0"/>
    <w:rsid w:val="00D93A8E"/>
    <w:rsid w:val="00D94884"/>
    <w:rsid w:val="00D97D0B"/>
    <w:rsid w:val="00DA1838"/>
    <w:rsid w:val="00DA1A64"/>
    <w:rsid w:val="00DA3E51"/>
    <w:rsid w:val="00DA5E58"/>
    <w:rsid w:val="00DA6214"/>
    <w:rsid w:val="00DB0315"/>
    <w:rsid w:val="00DB0E53"/>
    <w:rsid w:val="00DB0F7B"/>
    <w:rsid w:val="00DB260F"/>
    <w:rsid w:val="00DB309C"/>
    <w:rsid w:val="00DB4CFE"/>
    <w:rsid w:val="00DB5DFB"/>
    <w:rsid w:val="00DC114B"/>
    <w:rsid w:val="00DC19F4"/>
    <w:rsid w:val="00DC1B3A"/>
    <w:rsid w:val="00DC2939"/>
    <w:rsid w:val="00DC6BAA"/>
    <w:rsid w:val="00DD221B"/>
    <w:rsid w:val="00DD3D7B"/>
    <w:rsid w:val="00DD3EFC"/>
    <w:rsid w:val="00DD3FFB"/>
    <w:rsid w:val="00DD458C"/>
    <w:rsid w:val="00DD504D"/>
    <w:rsid w:val="00DD68E1"/>
    <w:rsid w:val="00DD6D47"/>
    <w:rsid w:val="00DE0B61"/>
    <w:rsid w:val="00DE2079"/>
    <w:rsid w:val="00DE3A1E"/>
    <w:rsid w:val="00DE405A"/>
    <w:rsid w:val="00DE4FFE"/>
    <w:rsid w:val="00DE5D8F"/>
    <w:rsid w:val="00DF09F2"/>
    <w:rsid w:val="00DF26EB"/>
    <w:rsid w:val="00DF439B"/>
    <w:rsid w:val="00DF7E8C"/>
    <w:rsid w:val="00E00246"/>
    <w:rsid w:val="00E0046C"/>
    <w:rsid w:val="00E00DE2"/>
    <w:rsid w:val="00E017F7"/>
    <w:rsid w:val="00E0308F"/>
    <w:rsid w:val="00E05B2B"/>
    <w:rsid w:val="00E05F3A"/>
    <w:rsid w:val="00E07C2E"/>
    <w:rsid w:val="00E126DC"/>
    <w:rsid w:val="00E128B4"/>
    <w:rsid w:val="00E12D32"/>
    <w:rsid w:val="00E13239"/>
    <w:rsid w:val="00E13FA2"/>
    <w:rsid w:val="00E146E5"/>
    <w:rsid w:val="00E15724"/>
    <w:rsid w:val="00E202B6"/>
    <w:rsid w:val="00E221D6"/>
    <w:rsid w:val="00E22B41"/>
    <w:rsid w:val="00E23481"/>
    <w:rsid w:val="00E25F3C"/>
    <w:rsid w:val="00E26DCF"/>
    <w:rsid w:val="00E27C93"/>
    <w:rsid w:val="00E33253"/>
    <w:rsid w:val="00E3361A"/>
    <w:rsid w:val="00E34D0E"/>
    <w:rsid w:val="00E35F79"/>
    <w:rsid w:val="00E3615E"/>
    <w:rsid w:val="00E40964"/>
    <w:rsid w:val="00E413B3"/>
    <w:rsid w:val="00E418F4"/>
    <w:rsid w:val="00E42C5B"/>
    <w:rsid w:val="00E45205"/>
    <w:rsid w:val="00E47532"/>
    <w:rsid w:val="00E47BC3"/>
    <w:rsid w:val="00E51319"/>
    <w:rsid w:val="00E51991"/>
    <w:rsid w:val="00E519AF"/>
    <w:rsid w:val="00E52627"/>
    <w:rsid w:val="00E531EC"/>
    <w:rsid w:val="00E542DE"/>
    <w:rsid w:val="00E54B5F"/>
    <w:rsid w:val="00E565FA"/>
    <w:rsid w:val="00E5782C"/>
    <w:rsid w:val="00E57863"/>
    <w:rsid w:val="00E57F75"/>
    <w:rsid w:val="00E605A9"/>
    <w:rsid w:val="00E6114B"/>
    <w:rsid w:val="00E64A7E"/>
    <w:rsid w:val="00E65302"/>
    <w:rsid w:val="00E65686"/>
    <w:rsid w:val="00E6662F"/>
    <w:rsid w:val="00E702F1"/>
    <w:rsid w:val="00E70EB9"/>
    <w:rsid w:val="00E71BD7"/>
    <w:rsid w:val="00E7206B"/>
    <w:rsid w:val="00E72BDD"/>
    <w:rsid w:val="00E730F4"/>
    <w:rsid w:val="00E80300"/>
    <w:rsid w:val="00E82344"/>
    <w:rsid w:val="00E82620"/>
    <w:rsid w:val="00E82C41"/>
    <w:rsid w:val="00E85781"/>
    <w:rsid w:val="00E87C46"/>
    <w:rsid w:val="00E902B1"/>
    <w:rsid w:val="00E90314"/>
    <w:rsid w:val="00E90403"/>
    <w:rsid w:val="00E92339"/>
    <w:rsid w:val="00E95FBA"/>
    <w:rsid w:val="00E973F9"/>
    <w:rsid w:val="00E97962"/>
    <w:rsid w:val="00E97F7B"/>
    <w:rsid w:val="00EA2FCF"/>
    <w:rsid w:val="00EA38FF"/>
    <w:rsid w:val="00EA3F35"/>
    <w:rsid w:val="00EA4282"/>
    <w:rsid w:val="00EA4575"/>
    <w:rsid w:val="00EA4FF1"/>
    <w:rsid w:val="00EA58D7"/>
    <w:rsid w:val="00EA6991"/>
    <w:rsid w:val="00EA6C44"/>
    <w:rsid w:val="00EA7C04"/>
    <w:rsid w:val="00EB0116"/>
    <w:rsid w:val="00EB2056"/>
    <w:rsid w:val="00EB3083"/>
    <w:rsid w:val="00EB38E7"/>
    <w:rsid w:val="00EB3975"/>
    <w:rsid w:val="00EB5720"/>
    <w:rsid w:val="00EB59AF"/>
    <w:rsid w:val="00EC1164"/>
    <w:rsid w:val="00EC1202"/>
    <w:rsid w:val="00EC176F"/>
    <w:rsid w:val="00EC2C3E"/>
    <w:rsid w:val="00EC5D81"/>
    <w:rsid w:val="00EC6CA8"/>
    <w:rsid w:val="00EC76BB"/>
    <w:rsid w:val="00ED089B"/>
    <w:rsid w:val="00ED221E"/>
    <w:rsid w:val="00ED2D7F"/>
    <w:rsid w:val="00ED4038"/>
    <w:rsid w:val="00ED4C7E"/>
    <w:rsid w:val="00ED4CE0"/>
    <w:rsid w:val="00ED5321"/>
    <w:rsid w:val="00ED5812"/>
    <w:rsid w:val="00ED7369"/>
    <w:rsid w:val="00EE0C64"/>
    <w:rsid w:val="00EE1E20"/>
    <w:rsid w:val="00EE4122"/>
    <w:rsid w:val="00EE469B"/>
    <w:rsid w:val="00EE50B4"/>
    <w:rsid w:val="00EE6456"/>
    <w:rsid w:val="00EF2A85"/>
    <w:rsid w:val="00EF39F2"/>
    <w:rsid w:val="00EF5098"/>
    <w:rsid w:val="00EF6AEE"/>
    <w:rsid w:val="00EF76C2"/>
    <w:rsid w:val="00EF793F"/>
    <w:rsid w:val="00EF7984"/>
    <w:rsid w:val="00EF7F04"/>
    <w:rsid w:val="00F004EE"/>
    <w:rsid w:val="00F00726"/>
    <w:rsid w:val="00F01569"/>
    <w:rsid w:val="00F01630"/>
    <w:rsid w:val="00F01D51"/>
    <w:rsid w:val="00F01F10"/>
    <w:rsid w:val="00F02291"/>
    <w:rsid w:val="00F03AF6"/>
    <w:rsid w:val="00F05CF6"/>
    <w:rsid w:val="00F10624"/>
    <w:rsid w:val="00F10960"/>
    <w:rsid w:val="00F11D02"/>
    <w:rsid w:val="00F11F22"/>
    <w:rsid w:val="00F12197"/>
    <w:rsid w:val="00F13325"/>
    <w:rsid w:val="00F13A2D"/>
    <w:rsid w:val="00F14101"/>
    <w:rsid w:val="00F1738C"/>
    <w:rsid w:val="00F17731"/>
    <w:rsid w:val="00F203E1"/>
    <w:rsid w:val="00F20A10"/>
    <w:rsid w:val="00F2295E"/>
    <w:rsid w:val="00F2341A"/>
    <w:rsid w:val="00F23F52"/>
    <w:rsid w:val="00F24E91"/>
    <w:rsid w:val="00F27114"/>
    <w:rsid w:val="00F304A5"/>
    <w:rsid w:val="00F30B97"/>
    <w:rsid w:val="00F30D37"/>
    <w:rsid w:val="00F312F2"/>
    <w:rsid w:val="00F316C0"/>
    <w:rsid w:val="00F33555"/>
    <w:rsid w:val="00F345AE"/>
    <w:rsid w:val="00F3758A"/>
    <w:rsid w:val="00F4194A"/>
    <w:rsid w:val="00F430A7"/>
    <w:rsid w:val="00F433BF"/>
    <w:rsid w:val="00F447CF"/>
    <w:rsid w:val="00F46CCA"/>
    <w:rsid w:val="00F47980"/>
    <w:rsid w:val="00F504BD"/>
    <w:rsid w:val="00F5163A"/>
    <w:rsid w:val="00F518C7"/>
    <w:rsid w:val="00F5219E"/>
    <w:rsid w:val="00F52F1C"/>
    <w:rsid w:val="00F53E0B"/>
    <w:rsid w:val="00F5476D"/>
    <w:rsid w:val="00F554D4"/>
    <w:rsid w:val="00F57834"/>
    <w:rsid w:val="00F60159"/>
    <w:rsid w:val="00F60622"/>
    <w:rsid w:val="00F60A8C"/>
    <w:rsid w:val="00F62AF5"/>
    <w:rsid w:val="00F641FC"/>
    <w:rsid w:val="00F6420F"/>
    <w:rsid w:val="00F649F5"/>
    <w:rsid w:val="00F66D48"/>
    <w:rsid w:val="00F6727B"/>
    <w:rsid w:val="00F67379"/>
    <w:rsid w:val="00F701DB"/>
    <w:rsid w:val="00F70F5E"/>
    <w:rsid w:val="00F71993"/>
    <w:rsid w:val="00F75D1D"/>
    <w:rsid w:val="00F75FDD"/>
    <w:rsid w:val="00F771AE"/>
    <w:rsid w:val="00F77CBD"/>
    <w:rsid w:val="00F82556"/>
    <w:rsid w:val="00F82FE2"/>
    <w:rsid w:val="00F837C9"/>
    <w:rsid w:val="00F83B9D"/>
    <w:rsid w:val="00F83C65"/>
    <w:rsid w:val="00F8451E"/>
    <w:rsid w:val="00F86213"/>
    <w:rsid w:val="00F86C1A"/>
    <w:rsid w:val="00F86CD7"/>
    <w:rsid w:val="00F86FF3"/>
    <w:rsid w:val="00F8744B"/>
    <w:rsid w:val="00F87A9F"/>
    <w:rsid w:val="00F92BD8"/>
    <w:rsid w:val="00F93A87"/>
    <w:rsid w:val="00F93CDD"/>
    <w:rsid w:val="00F94F40"/>
    <w:rsid w:val="00F9582C"/>
    <w:rsid w:val="00F964F6"/>
    <w:rsid w:val="00F96FE6"/>
    <w:rsid w:val="00FA0554"/>
    <w:rsid w:val="00FA06F0"/>
    <w:rsid w:val="00FA117B"/>
    <w:rsid w:val="00FA33AD"/>
    <w:rsid w:val="00FA7DD4"/>
    <w:rsid w:val="00FB0680"/>
    <w:rsid w:val="00FB0B3F"/>
    <w:rsid w:val="00FB42F8"/>
    <w:rsid w:val="00FB4578"/>
    <w:rsid w:val="00FB49AA"/>
    <w:rsid w:val="00FB4BA5"/>
    <w:rsid w:val="00FB5BA5"/>
    <w:rsid w:val="00FB5EE2"/>
    <w:rsid w:val="00FB640F"/>
    <w:rsid w:val="00FB7E12"/>
    <w:rsid w:val="00FC0D45"/>
    <w:rsid w:val="00FC0DCE"/>
    <w:rsid w:val="00FC0DEF"/>
    <w:rsid w:val="00FC14E4"/>
    <w:rsid w:val="00FC3C02"/>
    <w:rsid w:val="00FC584D"/>
    <w:rsid w:val="00FC70E3"/>
    <w:rsid w:val="00FC72BB"/>
    <w:rsid w:val="00FC7DC5"/>
    <w:rsid w:val="00FC7E42"/>
    <w:rsid w:val="00FD25A4"/>
    <w:rsid w:val="00FD3319"/>
    <w:rsid w:val="00FD34E7"/>
    <w:rsid w:val="00FD4072"/>
    <w:rsid w:val="00FD6B83"/>
    <w:rsid w:val="00FE0154"/>
    <w:rsid w:val="00FE04B8"/>
    <w:rsid w:val="00FE1BB2"/>
    <w:rsid w:val="00FE2BB6"/>
    <w:rsid w:val="00FE4523"/>
    <w:rsid w:val="00FE4906"/>
    <w:rsid w:val="00FE59C4"/>
    <w:rsid w:val="00FE62FE"/>
    <w:rsid w:val="00FF106D"/>
    <w:rsid w:val="00FF1969"/>
    <w:rsid w:val="00FF2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4B2504"/>
  <w15:docId w15:val="{7853AF95-5D26-4638-89BB-7502DA8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sz w:val="24"/>
        <w:szCs w:val="24"/>
        <w:lang w:val="en-US" w:eastAsia="en-US" w:bidi="ar-SA"/>
      </w:rPr>
    </w:rPrDefault>
    <w:pPrDefault>
      <w:pPr>
        <w:spacing w:line="240" w:lineRule="atLeast"/>
      </w:pPr>
    </w:pPrDefault>
  </w:docDefaults>
  <w:latentStyles w:defLockedState="0" w:defUIPriority="0" w:defSemiHidden="0" w:defUnhideWhenUsed="0" w:defQFormat="0" w:count="371">
    <w:lsdException w:name="Normal"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E8"/>
  </w:style>
  <w:style w:type="paragraph" w:styleId="Heading1">
    <w:name w:val="heading 1"/>
    <w:basedOn w:val="Normal"/>
    <w:next w:val="Normal"/>
    <w:link w:val="Heading1Char"/>
    <w:uiPriority w:val="4"/>
    <w:qFormat/>
    <w:rsid w:val="00C17126"/>
    <w:pPr>
      <w:numPr>
        <w:numId w:val="12"/>
      </w:numPr>
      <w:spacing w:before="240" w:after="240" w:line="240" w:lineRule="auto"/>
      <w:outlineLvl w:val="0"/>
    </w:pPr>
    <w:rPr>
      <w:b/>
      <w:caps/>
      <w:sz w:val="28"/>
    </w:rPr>
  </w:style>
  <w:style w:type="paragraph" w:styleId="Heading2">
    <w:name w:val="heading 2"/>
    <w:basedOn w:val="Normal"/>
    <w:next w:val="BodytextJustified"/>
    <w:link w:val="Heading2Char"/>
    <w:uiPriority w:val="4"/>
    <w:qFormat/>
    <w:rsid w:val="00C17126"/>
    <w:pPr>
      <w:keepNext/>
      <w:numPr>
        <w:ilvl w:val="1"/>
        <w:numId w:val="12"/>
      </w:numPr>
      <w:spacing w:before="240" w:after="120" w:line="240" w:lineRule="auto"/>
      <w:outlineLvl w:val="1"/>
    </w:pPr>
    <w:rPr>
      <w:rFonts w:cs="Arial"/>
      <w:b/>
      <w:bCs/>
      <w:iCs/>
      <w:sz w:val="28"/>
      <w:szCs w:val="28"/>
    </w:rPr>
  </w:style>
  <w:style w:type="paragraph" w:styleId="Heading3">
    <w:name w:val="heading 3"/>
    <w:basedOn w:val="Normal"/>
    <w:next w:val="BodytextJustified"/>
    <w:link w:val="Heading3Char"/>
    <w:uiPriority w:val="4"/>
    <w:qFormat/>
    <w:rsid w:val="00C17126"/>
    <w:pPr>
      <w:keepNext/>
      <w:numPr>
        <w:ilvl w:val="2"/>
        <w:numId w:val="12"/>
      </w:numPr>
      <w:spacing w:before="240" w:after="120" w:line="240" w:lineRule="auto"/>
      <w:outlineLvl w:val="2"/>
    </w:pPr>
    <w:rPr>
      <w:rFonts w:cs="Arial"/>
      <w:b/>
      <w:bCs/>
      <w:i/>
      <w:sz w:val="26"/>
      <w:szCs w:val="26"/>
    </w:rPr>
  </w:style>
  <w:style w:type="paragraph" w:styleId="Heading4">
    <w:name w:val="heading 4"/>
    <w:basedOn w:val="Normal"/>
    <w:next w:val="BodytextJustified"/>
    <w:link w:val="Heading4Char"/>
    <w:uiPriority w:val="4"/>
    <w:qFormat/>
    <w:rsid w:val="00C17126"/>
    <w:pPr>
      <w:keepNext/>
      <w:numPr>
        <w:ilvl w:val="3"/>
        <w:numId w:val="12"/>
      </w:numPr>
      <w:spacing w:before="240" w:after="120" w:line="240" w:lineRule="auto"/>
      <w:outlineLvl w:val="3"/>
    </w:pPr>
    <w:rPr>
      <w:b/>
      <w:bCs/>
      <w:szCs w:val="28"/>
    </w:rPr>
  </w:style>
  <w:style w:type="paragraph" w:styleId="Heading5">
    <w:name w:val="heading 5"/>
    <w:basedOn w:val="Normal"/>
    <w:next w:val="BodytextJustified"/>
    <w:uiPriority w:val="4"/>
    <w:qFormat/>
    <w:locked/>
    <w:rsid w:val="00C17126"/>
    <w:pPr>
      <w:keepNext/>
      <w:numPr>
        <w:ilvl w:val="4"/>
        <w:numId w:val="12"/>
      </w:numPr>
      <w:spacing w:before="240" w:after="60" w:line="240" w:lineRule="auto"/>
      <w:outlineLvl w:val="4"/>
    </w:pPr>
    <w:rPr>
      <w:b/>
      <w:bCs/>
      <w:i/>
      <w:iCs/>
      <w:szCs w:val="26"/>
    </w:rPr>
  </w:style>
  <w:style w:type="paragraph" w:styleId="Heading6">
    <w:name w:val="heading 6"/>
    <w:basedOn w:val="Normal"/>
    <w:next w:val="BodytextJustified"/>
    <w:semiHidden/>
    <w:rsid w:val="00C17126"/>
    <w:pPr>
      <w:numPr>
        <w:ilvl w:val="5"/>
        <w:numId w:val="12"/>
      </w:numPr>
      <w:spacing w:before="240" w:after="60" w:line="240" w:lineRule="auto"/>
      <w:outlineLvl w:val="5"/>
    </w:pPr>
    <w:rPr>
      <w:bCs/>
      <w:szCs w:val="22"/>
    </w:rPr>
  </w:style>
  <w:style w:type="paragraph" w:styleId="Heading7">
    <w:name w:val="heading 7"/>
    <w:basedOn w:val="Normal"/>
    <w:next w:val="BodytextJustified"/>
    <w:semiHidden/>
    <w:rsid w:val="00C17126"/>
    <w:pPr>
      <w:numPr>
        <w:ilvl w:val="6"/>
        <w:numId w:val="12"/>
      </w:numPr>
      <w:spacing w:before="240" w:after="60" w:line="240" w:lineRule="auto"/>
      <w:outlineLvl w:val="6"/>
    </w:pPr>
    <w:rPr>
      <w:i/>
    </w:rPr>
  </w:style>
  <w:style w:type="paragraph" w:styleId="Heading8">
    <w:name w:val="heading 8"/>
    <w:basedOn w:val="Normal"/>
    <w:next w:val="BodytextJustified"/>
    <w:semiHidden/>
    <w:rsid w:val="00C17126"/>
    <w:pPr>
      <w:numPr>
        <w:ilvl w:val="7"/>
        <w:numId w:val="12"/>
      </w:numPr>
      <w:spacing w:before="240" w:after="60" w:line="240" w:lineRule="auto"/>
      <w:outlineLvl w:val="7"/>
    </w:pPr>
    <w:rPr>
      <w:iCs/>
    </w:rPr>
  </w:style>
  <w:style w:type="paragraph" w:styleId="Heading9">
    <w:name w:val="heading 9"/>
    <w:basedOn w:val="Normal"/>
    <w:next w:val="BodytextJustified"/>
    <w:semiHidden/>
    <w:rsid w:val="00C17126"/>
    <w:pPr>
      <w:numPr>
        <w:ilvl w:val="8"/>
        <w:numId w:val="1"/>
      </w:numPr>
      <w:tabs>
        <w:tab w:val="clear" w:pos="1728"/>
        <w:tab w:val="num" w:pos="1584"/>
      </w:tabs>
      <w:spacing w:before="240" w:after="60" w:line="240" w:lineRule="auto"/>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Justified">
    <w:name w:val="Body text Justified"/>
    <w:basedOn w:val="Normal"/>
    <w:semiHidden/>
    <w:rsid w:val="00C17126"/>
    <w:pPr>
      <w:spacing w:line="240" w:lineRule="auto"/>
      <w:jc w:val="both"/>
    </w:pPr>
    <w:rPr>
      <w:szCs w:val="20"/>
    </w:rPr>
  </w:style>
  <w:style w:type="paragraph" w:styleId="Title">
    <w:name w:val="Title"/>
    <w:basedOn w:val="Normal"/>
    <w:next w:val="Normal"/>
    <w:link w:val="TitleChar"/>
    <w:rsid w:val="00C17126"/>
    <w:pPr>
      <w:spacing w:line="240" w:lineRule="auto"/>
    </w:pPr>
    <w:rPr>
      <w:sz w:val="36"/>
    </w:rPr>
  </w:style>
  <w:style w:type="character" w:customStyle="1" w:styleId="TitleChar">
    <w:name w:val="Title Char"/>
    <w:basedOn w:val="DefaultParagraphFont"/>
    <w:link w:val="Title"/>
    <w:rsid w:val="00C17126"/>
    <w:rPr>
      <w:rFonts w:ascii="Georgia" w:eastAsiaTheme="minorHAnsi" w:hAnsi="Georgia" w:cstheme="minorBidi"/>
      <w:sz w:val="36"/>
      <w:szCs w:val="24"/>
      <w:lang w:val="en-GB"/>
    </w:rPr>
  </w:style>
  <w:style w:type="paragraph" w:styleId="TOCHeading">
    <w:name w:val="TOC Heading"/>
    <w:basedOn w:val="Normal"/>
    <w:next w:val="Normal"/>
    <w:uiPriority w:val="39"/>
    <w:semiHidden/>
    <w:unhideWhenUsed/>
    <w:qFormat/>
    <w:rsid w:val="00C17126"/>
    <w:pPr>
      <w:spacing w:before="240" w:after="240" w:line="240" w:lineRule="exact"/>
    </w:pPr>
    <w:rPr>
      <w:b/>
      <w:sz w:val="18"/>
    </w:rPr>
  </w:style>
  <w:style w:type="character" w:styleId="FollowedHyperlink">
    <w:name w:val="FollowedHyperlink"/>
    <w:basedOn w:val="DefaultParagraphFont"/>
    <w:semiHidden/>
    <w:unhideWhenUsed/>
    <w:rsid w:val="00C17126"/>
    <w:rPr>
      <w:color w:val="800080"/>
      <w:u w:val="single"/>
    </w:rPr>
  </w:style>
  <w:style w:type="paragraph" w:styleId="TOC1">
    <w:name w:val="toc 1"/>
    <w:basedOn w:val="Normal"/>
    <w:next w:val="Normal"/>
    <w:uiPriority w:val="39"/>
    <w:locked/>
    <w:rsid w:val="00C17126"/>
    <w:pPr>
      <w:tabs>
        <w:tab w:val="left" w:pos="397"/>
        <w:tab w:val="right" w:leader="dot" w:pos="9630"/>
      </w:tabs>
    </w:pPr>
    <w:rPr>
      <w:b/>
      <w:bCs/>
      <w:caps/>
      <w:noProof/>
      <w:szCs w:val="20"/>
    </w:rPr>
  </w:style>
  <w:style w:type="paragraph" w:styleId="TOC2">
    <w:name w:val="toc 2"/>
    <w:basedOn w:val="Normal"/>
    <w:next w:val="Normal"/>
    <w:autoRedefine/>
    <w:uiPriority w:val="39"/>
    <w:locked/>
    <w:rsid w:val="00C17126"/>
    <w:pPr>
      <w:tabs>
        <w:tab w:val="left" w:pos="454"/>
        <w:tab w:val="right" w:leader="dot" w:pos="9630"/>
      </w:tabs>
    </w:pPr>
    <w:rPr>
      <w:noProof/>
      <w:szCs w:val="20"/>
    </w:rPr>
  </w:style>
  <w:style w:type="paragraph" w:styleId="TOC3">
    <w:name w:val="toc 3"/>
    <w:basedOn w:val="Normal"/>
    <w:next w:val="Normal"/>
    <w:autoRedefine/>
    <w:uiPriority w:val="39"/>
    <w:locked/>
    <w:rsid w:val="00C17126"/>
    <w:pPr>
      <w:tabs>
        <w:tab w:val="left" w:pos="567"/>
        <w:tab w:val="right" w:leader="dot" w:pos="9630"/>
      </w:tabs>
    </w:pPr>
    <w:rPr>
      <w:noProof/>
      <w:szCs w:val="20"/>
    </w:rPr>
  </w:style>
  <w:style w:type="paragraph" w:styleId="FootnoteText">
    <w:name w:val="footnote text"/>
    <w:basedOn w:val="Normal"/>
    <w:semiHidden/>
    <w:rsid w:val="00C17126"/>
    <w:rPr>
      <w:szCs w:val="20"/>
      <w:lang w:val="it-IT"/>
    </w:rPr>
  </w:style>
  <w:style w:type="character" w:styleId="FootnoteReference">
    <w:name w:val="footnote reference"/>
    <w:basedOn w:val="DefaultParagraphFont"/>
    <w:semiHidden/>
    <w:rsid w:val="00C17126"/>
    <w:rPr>
      <w:vertAlign w:val="superscript"/>
    </w:rPr>
  </w:style>
  <w:style w:type="paragraph" w:styleId="TOC4">
    <w:name w:val="toc 4"/>
    <w:basedOn w:val="Normal"/>
    <w:next w:val="Normal"/>
    <w:autoRedefine/>
    <w:semiHidden/>
    <w:locked/>
    <w:rsid w:val="00C17126"/>
    <w:pPr>
      <w:tabs>
        <w:tab w:val="left" w:pos="709"/>
        <w:tab w:val="right" w:leader="dot" w:pos="9628"/>
      </w:tabs>
    </w:pPr>
  </w:style>
  <w:style w:type="paragraph" w:styleId="TOC5">
    <w:name w:val="toc 5"/>
    <w:basedOn w:val="Normal"/>
    <w:next w:val="Normal"/>
    <w:autoRedefine/>
    <w:uiPriority w:val="39"/>
    <w:semiHidden/>
    <w:unhideWhenUsed/>
    <w:rsid w:val="00C17126"/>
    <w:pPr>
      <w:spacing w:after="100"/>
      <w:ind w:left="960"/>
    </w:pPr>
  </w:style>
  <w:style w:type="paragraph" w:styleId="TOC6">
    <w:name w:val="toc 6"/>
    <w:basedOn w:val="Normal"/>
    <w:next w:val="Normal"/>
    <w:autoRedefine/>
    <w:semiHidden/>
    <w:rsid w:val="00C17126"/>
    <w:pPr>
      <w:tabs>
        <w:tab w:val="left" w:pos="448"/>
        <w:tab w:val="right" w:leader="dot" w:pos="9628"/>
      </w:tabs>
    </w:pPr>
  </w:style>
  <w:style w:type="paragraph" w:styleId="TOC7">
    <w:name w:val="toc 7"/>
    <w:basedOn w:val="Normal"/>
    <w:next w:val="Normal"/>
    <w:autoRedefine/>
    <w:semiHidden/>
    <w:rsid w:val="00C17126"/>
    <w:pPr>
      <w:tabs>
        <w:tab w:val="left" w:pos="448"/>
        <w:tab w:val="right" w:leader="dot" w:pos="9628"/>
      </w:tabs>
    </w:pPr>
  </w:style>
  <w:style w:type="paragraph" w:styleId="TOC8">
    <w:name w:val="toc 8"/>
    <w:basedOn w:val="Normal"/>
    <w:next w:val="Normal"/>
    <w:autoRedefine/>
    <w:semiHidden/>
    <w:rsid w:val="00C17126"/>
    <w:pPr>
      <w:tabs>
        <w:tab w:val="left" w:pos="448"/>
        <w:tab w:val="right" w:leader="dot" w:pos="9628"/>
      </w:tabs>
    </w:pPr>
  </w:style>
  <w:style w:type="paragraph" w:styleId="TOC9">
    <w:name w:val="toc 9"/>
    <w:basedOn w:val="Normal"/>
    <w:next w:val="Normal"/>
    <w:autoRedefine/>
    <w:semiHidden/>
    <w:rsid w:val="00C17126"/>
    <w:pPr>
      <w:tabs>
        <w:tab w:val="left" w:pos="448"/>
        <w:tab w:val="right" w:leader="dot" w:pos="9628"/>
      </w:tabs>
    </w:pPr>
  </w:style>
  <w:style w:type="character" w:styleId="PageNumber">
    <w:name w:val="page number"/>
    <w:basedOn w:val="DefaultParagraphFont"/>
    <w:unhideWhenUsed/>
    <w:rsid w:val="00C17126"/>
    <w:rPr>
      <w:rFonts w:ascii="Georgia" w:hAnsi="Georgia"/>
      <w:sz w:val="16"/>
      <w:lang w:val="en-GB"/>
    </w:rPr>
  </w:style>
  <w:style w:type="character" w:customStyle="1" w:styleId="Data">
    <w:name w:val="Data"/>
    <w:basedOn w:val="DefaultParagraphFont"/>
    <w:uiPriority w:val="19"/>
    <w:qFormat/>
    <w:rsid w:val="00C17126"/>
    <w:rPr>
      <w:rFonts w:ascii="Georgia" w:hAnsi="Georgia"/>
      <w:b w:val="0"/>
      <w:sz w:val="18"/>
    </w:rPr>
  </w:style>
  <w:style w:type="paragraph" w:customStyle="1" w:styleId="DataLabel">
    <w:name w:val="Data Label"/>
    <w:link w:val="DataLabelChar"/>
    <w:uiPriority w:val="19"/>
    <w:qFormat/>
    <w:rsid w:val="00C17126"/>
    <w:pPr>
      <w:tabs>
        <w:tab w:val="left" w:pos="3960"/>
        <w:tab w:val="left" w:pos="4860"/>
        <w:tab w:val="left" w:pos="6840"/>
      </w:tabs>
      <w:spacing w:line="240" w:lineRule="exact"/>
    </w:pPr>
    <w:rPr>
      <w:rFonts w:cs="Georgia"/>
      <w:b/>
      <w:color w:val="211E1E"/>
      <w:sz w:val="18"/>
      <w:szCs w:val="18"/>
      <w:lang w:val="en-GB" w:eastAsia="it-IT"/>
    </w:rPr>
  </w:style>
  <w:style w:type="character" w:customStyle="1" w:styleId="DataLabelChar">
    <w:name w:val="Data Label Char"/>
    <w:basedOn w:val="DefaultParagraphFont"/>
    <w:link w:val="DataLabel"/>
    <w:uiPriority w:val="19"/>
    <w:rsid w:val="00C17126"/>
    <w:rPr>
      <w:rFonts w:ascii="Georgia" w:hAnsi="Georgia" w:cs="Georgia"/>
      <w:b/>
      <w:color w:val="211E1E"/>
      <w:sz w:val="18"/>
      <w:szCs w:val="18"/>
      <w:lang w:val="en-GB" w:eastAsia="it-IT"/>
    </w:rPr>
  </w:style>
  <w:style w:type="paragraph" w:styleId="Header">
    <w:name w:val="header"/>
    <w:basedOn w:val="Normal"/>
    <w:link w:val="HeaderChar"/>
    <w:semiHidden/>
    <w:rsid w:val="00C17126"/>
    <w:pPr>
      <w:tabs>
        <w:tab w:val="center" w:pos="4680"/>
        <w:tab w:val="right" w:pos="9360"/>
      </w:tabs>
    </w:pPr>
  </w:style>
  <w:style w:type="character" w:customStyle="1" w:styleId="HeaderChar">
    <w:name w:val="Header Char"/>
    <w:basedOn w:val="DefaultParagraphFont"/>
    <w:link w:val="Header"/>
    <w:semiHidden/>
    <w:rsid w:val="00C17126"/>
    <w:rPr>
      <w:rFonts w:ascii="Georgia" w:eastAsiaTheme="minorHAnsi" w:hAnsi="Georgia" w:cstheme="minorBidi"/>
      <w:sz w:val="24"/>
      <w:szCs w:val="24"/>
      <w:lang w:val="en-GB"/>
    </w:rPr>
  </w:style>
  <w:style w:type="character" w:customStyle="1" w:styleId="Label">
    <w:name w:val="Label"/>
    <w:basedOn w:val="DefaultParagraphFont"/>
    <w:semiHidden/>
    <w:rsid w:val="00C17126"/>
    <w:rPr>
      <w:rFonts w:ascii="FuturaTMedCon" w:hAnsi="FuturaTMedCon"/>
      <w:noProof/>
      <w:sz w:val="24"/>
    </w:rPr>
  </w:style>
  <w:style w:type="paragraph" w:customStyle="1" w:styleId="ESA-Logo">
    <w:name w:val="ESA-Logo"/>
    <w:basedOn w:val="Normal"/>
    <w:semiHidden/>
    <w:rsid w:val="00C17126"/>
    <w:pPr>
      <w:spacing w:after="120" w:line="240" w:lineRule="auto"/>
      <w:jc w:val="right"/>
    </w:pPr>
  </w:style>
  <w:style w:type="paragraph" w:customStyle="1" w:styleId="Sitename">
    <w:name w:val="Sitename"/>
    <w:basedOn w:val="Normal"/>
    <w:semiHidden/>
    <w:rsid w:val="00C17126"/>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rsid w:val="00C17126"/>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17126"/>
    <w:rPr>
      <w:color w:val="0000FF"/>
      <w:u w:val="single"/>
    </w:rPr>
  </w:style>
  <w:style w:type="paragraph" w:customStyle="1" w:styleId="Classification">
    <w:name w:val="Classification"/>
    <w:basedOn w:val="Normal"/>
    <w:next w:val="Normal"/>
    <w:semiHidden/>
    <w:rsid w:val="00C17126"/>
    <w:rPr>
      <w:rFonts w:ascii="NotesEsa" w:hAnsi="NotesEsa"/>
      <w:sz w:val="20"/>
    </w:rPr>
  </w:style>
  <w:style w:type="paragraph" w:styleId="Footer">
    <w:name w:val="footer"/>
    <w:basedOn w:val="Normal"/>
    <w:link w:val="FooterChar"/>
    <w:semiHidden/>
    <w:rsid w:val="00C17126"/>
    <w:pPr>
      <w:tabs>
        <w:tab w:val="center" w:pos="4153"/>
        <w:tab w:val="right" w:pos="8306"/>
      </w:tabs>
    </w:pPr>
    <w:rPr>
      <w:noProof/>
      <w:sz w:val="16"/>
    </w:rPr>
  </w:style>
  <w:style w:type="paragraph" w:customStyle="1" w:styleId="ESA-Logo2">
    <w:name w:val="ESA-Logo2"/>
    <w:basedOn w:val="ESA-Logo"/>
    <w:semiHidden/>
    <w:rsid w:val="00C17126"/>
    <w:pPr>
      <w:spacing w:after="360"/>
    </w:pPr>
  </w:style>
  <w:style w:type="paragraph" w:customStyle="1" w:styleId="Appendix">
    <w:name w:val="Appendix"/>
    <w:basedOn w:val="Heading1"/>
    <w:next w:val="Normal"/>
    <w:semiHidden/>
    <w:rsid w:val="00C17126"/>
    <w:pPr>
      <w:keepNext/>
      <w:numPr>
        <w:ilvl w:val="8"/>
      </w:numPr>
      <w:spacing w:before="0"/>
      <w:outlineLvl w:val="8"/>
    </w:pPr>
    <w:rPr>
      <w:szCs w:val="20"/>
    </w:rPr>
  </w:style>
  <w:style w:type="paragraph" w:styleId="BalloonText">
    <w:name w:val="Balloon Text"/>
    <w:basedOn w:val="Normal"/>
    <w:link w:val="BalloonTextChar"/>
    <w:semiHidden/>
    <w:unhideWhenUsed/>
    <w:rsid w:val="00C17126"/>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semiHidden/>
    <w:rsid w:val="00C17126"/>
    <w:rPr>
      <w:rFonts w:ascii="Lucida Grande" w:eastAsiaTheme="minorHAnsi" w:hAnsi="Lucida Grande" w:cs="Lucida Grande"/>
      <w:sz w:val="24"/>
      <w:szCs w:val="18"/>
      <w:lang w:val="en-GB"/>
    </w:rPr>
  </w:style>
  <w:style w:type="paragraph" w:customStyle="1" w:styleId="ESA-Address">
    <w:name w:val="ESA-Address"/>
    <w:basedOn w:val="Normal"/>
    <w:semiHidden/>
    <w:rsid w:val="00C17126"/>
    <w:pPr>
      <w:spacing w:line="240" w:lineRule="auto"/>
      <w:jc w:val="right"/>
    </w:pPr>
    <w:rPr>
      <w:rFonts w:ascii="NotesEsa" w:hAnsi="NotesEsa"/>
      <w:noProof/>
      <w:sz w:val="16"/>
      <w:szCs w:val="16"/>
    </w:rPr>
  </w:style>
  <w:style w:type="paragraph" w:customStyle="1" w:styleId="NoSpell">
    <w:name w:val="No Spell"/>
    <w:basedOn w:val="DataLabel"/>
    <w:link w:val="NoSpellChar"/>
    <w:uiPriority w:val="19"/>
    <w:qFormat/>
    <w:rsid w:val="00C17126"/>
    <w:pPr>
      <w:tabs>
        <w:tab w:val="clear" w:pos="3960"/>
        <w:tab w:val="clear" w:pos="4860"/>
        <w:tab w:val="clear" w:pos="6840"/>
        <w:tab w:val="left" w:pos="1620"/>
      </w:tabs>
      <w:jc w:val="both"/>
    </w:pPr>
    <w:rPr>
      <w:b w:val="0"/>
      <w:noProof/>
    </w:rPr>
  </w:style>
  <w:style w:type="character" w:customStyle="1" w:styleId="NoSpellChar">
    <w:name w:val="No Spell Char"/>
    <w:basedOn w:val="DataLabelChar"/>
    <w:link w:val="NoSpell"/>
    <w:uiPriority w:val="19"/>
    <w:rsid w:val="00C17126"/>
    <w:rPr>
      <w:rFonts w:ascii="Georgia" w:hAnsi="Georgia" w:cs="Georgia"/>
      <w:b w:val="0"/>
      <w:noProof/>
      <w:color w:val="211E1E"/>
      <w:sz w:val="18"/>
      <w:szCs w:val="18"/>
      <w:lang w:val="en-GB" w:eastAsia="it-IT"/>
    </w:rPr>
  </w:style>
  <w:style w:type="paragraph" w:customStyle="1" w:styleId="DocumentType">
    <w:name w:val="Document Type"/>
    <w:basedOn w:val="Normal"/>
    <w:semiHidden/>
    <w:rsid w:val="00C17126"/>
    <w:pPr>
      <w:spacing w:line="240" w:lineRule="auto"/>
      <w:ind w:right="-54"/>
    </w:pPr>
    <w:rPr>
      <w:rFonts w:ascii="NotesStyle-BoldTf" w:hAnsi="NotesStyle-BoldTf"/>
      <w:caps/>
      <w:color w:val="4B4B4D"/>
      <w:sz w:val="56"/>
    </w:rPr>
  </w:style>
  <w:style w:type="paragraph" w:styleId="NoSpacing">
    <w:name w:val="No Spacing"/>
    <w:uiPriority w:val="1"/>
    <w:semiHidden/>
    <w:rsid w:val="00C17126"/>
    <w:rPr>
      <w:sz w:val="18"/>
      <w:lang w:val="en-GB"/>
    </w:rPr>
  </w:style>
  <w:style w:type="paragraph" w:customStyle="1" w:styleId="TableTitle">
    <w:name w:val="Table Title"/>
    <w:basedOn w:val="Normal"/>
    <w:semiHidden/>
    <w:rsid w:val="00C17126"/>
    <w:pPr>
      <w:spacing w:line="240" w:lineRule="auto"/>
    </w:pPr>
    <w:rPr>
      <w:rFonts w:ascii="NotesStyle-BoldTf" w:hAnsi="NotesStyle-BoldTf"/>
      <w:caps/>
      <w:color w:val="4B4B4D"/>
      <w:sz w:val="52"/>
    </w:rPr>
  </w:style>
  <w:style w:type="character" w:customStyle="1" w:styleId="Heading1Char">
    <w:name w:val="Heading 1 Char"/>
    <w:basedOn w:val="DefaultParagraphFont"/>
    <w:link w:val="Heading1"/>
    <w:uiPriority w:val="4"/>
    <w:rsid w:val="00C17126"/>
    <w:rPr>
      <w:b/>
      <w:caps/>
      <w:sz w:val="28"/>
    </w:rPr>
  </w:style>
  <w:style w:type="character" w:customStyle="1" w:styleId="Heading2Char">
    <w:name w:val="Heading 2 Char"/>
    <w:basedOn w:val="DefaultParagraphFont"/>
    <w:link w:val="Heading2"/>
    <w:uiPriority w:val="4"/>
    <w:rsid w:val="00C17126"/>
    <w:rPr>
      <w:rFonts w:cs="Arial"/>
      <w:b/>
      <w:bCs/>
      <w:iCs/>
      <w:sz w:val="28"/>
      <w:szCs w:val="28"/>
    </w:rPr>
  </w:style>
  <w:style w:type="character" w:customStyle="1" w:styleId="Heading3Char">
    <w:name w:val="Heading 3 Char"/>
    <w:basedOn w:val="DefaultParagraphFont"/>
    <w:link w:val="Heading3"/>
    <w:uiPriority w:val="4"/>
    <w:rsid w:val="00C17126"/>
    <w:rPr>
      <w:rFonts w:cs="Arial"/>
      <w:b/>
      <w:bCs/>
      <w:i/>
      <w:sz w:val="26"/>
      <w:szCs w:val="26"/>
    </w:rPr>
  </w:style>
  <w:style w:type="character" w:customStyle="1" w:styleId="Heading4Char">
    <w:name w:val="Heading 4 Char"/>
    <w:basedOn w:val="DefaultParagraphFont"/>
    <w:link w:val="Heading4"/>
    <w:uiPriority w:val="4"/>
    <w:rsid w:val="00C17126"/>
    <w:rPr>
      <w:b/>
      <w:bCs/>
      <w:szCs w:val="28"/>
    </w:rPr>
  </w:style>
  <w:style w:type="character" w:customStyle="1" w:styleId="FooterChar">
    <w:name w:val="Footer Char"/>
    <w:basedOn w:val="DefaultParagraphFont"/>
    <w:link w:val="Footer"/>
    <w:semiHidden/>
    <w:rsid w:val="00C17126"/>
    <w:rPr>
      <w:rFonts w:ascii="Georgia" w:eastAsiaTheme="minorHAnsi" w:hAnsi="Georgia" w:cstheme="minorBidi"/>
      <w:noProof/>
      <w:sz w:val="16"/>
      <w:szCs w:val="24"/>
      <w:lang w:val="en-GB"/>
    </w:rPr>
  </w:style>
  <w:style w:type="paragraph" w:customStyle="1" w:styleId="DataLabelLarge">
    <w:name w:val="Data Label Large"/>
    <w:basedOn w:val="Normal"/>
    <w:uiPriority w:val="19"/>
    <w:qFormat/>
    <w:rsid w:val="00C17126"/>
    <w:rPr>
      <w:b/>
    </w:rPr>
  </w:style>
  <w:style w:type="paragraph" w:customStyle="1" w:styleId="Subheading">
    <w:name w:val="Subheading"/>
    <w:basedOn w:val="Normal"/>
    <w:uiPriority w:val="9"/>
    <w:qFormat/>
    <w:rsid w:val="00C17126"/>
    <w:rPr>
      <w:rFonts w:cs="Arial"/>
      <w:u w:val="single"/>
    </w:rPr>
  </w:style>
  <w:style w:type="paragraph" w:styleId="Salutation">
    <w:name w:val="Salutation"/>
    <w:basedOn w:val="Normal"/>
    <w:next w:val="Normal"/>
    <w:link w:val="SalutationChar"/>
    <w:semiHidden/>
    <w:unhideWhenUsed/>
    <w:rsid w:val="00C17126"/>
  </w:style>
  <w:style w:type="character" w:customStyle="1" w:styleId="SalutationChar">
    <w:name w:val="Salutation Char"/>
    <w:basedOn w:val="DefaultParagraphFont"/>
    <w:link w:val="Salutation"/>
    <w:semiHidden/>
    <w:rsid w:val="00C17126"/>
    <w:rPr>
      <w:rFonts w:ascii="Georgia" w:eastAsiaTheme="minorHAnsi" w:hAnsi="Georgia" w:cstheme="minorBidi"/>
      <w:sz w:val="24"/>
      <w:szCs w:val="24"/>
      <w:lang w:val="en-GB"/>
    </w:rPr>
  </w:style>
  <w:style w:type="paragraph" w:styleId="EnvelopeAddress">
    <w:name w:val="envelope address"/>
    <w:basedOn w:val="Normal"/>
    <w:semiHidden/>
    <w:unhideWhenUsed/>
    <w:rsid w:val="00C17126"/>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Closing">
    <w:name w:val="Closing"/>
    <w:basedOn w:val="Normal"/>
    <w:link w:val="ClosingChar"/>
    <w:semiHidden/>
    <w:unhideWhenUsed/>
    <w:rsid w:val="00C17126"/>
    <w:pPr>
      <w:spacing w:line="240" w:lineRule="auto"/>
      <w:ind w:left="4252"/>
    </w:pPr>
  </w:style>
  <w:style w:type="character" w:customStyle="1" w:styleId="ClosingChar">
    <w:name w:val="Closing Char"/>
    <w:basedOn w:val="DefaultParagraphFont"/>
    <w:link w:val="Closing"/>
    <w:semiHidden/>
    <w:rsid w:val="00C17126"/>
    <w:rPr>
      <w:rFonts w:ascii="Georgia" w:eastAsiaTheme="minorHAnsi" w:hAnsi="Georgia" w:cstheme="minorBidi"/>
      <w:sz w:val="24"/>
      <w:szCs w:val="24"/>
      <w:lang w:val="en-GB"/>
    </w:rPr>
  </w:style>
  <w:style w:type="paragraph" w:styleId="EnvelopeReturn">
    <w:name w:val="envelope return"/>
    <w:basedOn w:val="Normal"/>
    <w:semiHidden/>
    <w:unhideWhenUsed/>
    <w:rsid w:val="00C17126"/>
    <w:pPr>
      <w:spacing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semiHidden/>
    <w:unhideWhenUsed/>
    <w:rsid w:val="00C1712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C17126"/>
    <w:rPr>
      <w:rFonts w:asciiTheme="majorHAnsi" w:eastAsiaTheme="majorEastAsia" w:hAnsiTheme="majorHAnsi" w:cstheme="majorBidi"/>
      <w:sz w:val="24"/>
      <w:szCs w:val="24"/>
      <w:shd w:val="pct20" w:color="auto" w:fill="auto"/>
      <w:lang w:val="en-GB"/>
    </w:rPr>
  </w:style>
  <w:style w:type="paragraph" w:styleId="Bibliography">
    <w:name w:val="Bibliography"/>
    <w:basedOn w:val="Normal"/>
    <w:next w:val="Normal"/>
    <w:uiPriority w:val="37"/>
    <w:semiHidden/>
    <w:unhideWhenUsed/>
    <w:rsid w:val="00C17126"/>
  </w:style>
  <w:style w:type="paragraph" w:styleId="Caption">
    <w:name w:val="caption"/>
    <w:basedOn w:val="Normal"/>
    <w:next w:val="Normal"/>
    <w:unhideWhenUsed/>
    <w:qFormat/>
    <w:rsid w:val="00C17126"/>
    <w:pPr>
      <w:spacing w:after="200" w:line="240" w:lineRule="auto"/>
    </w:pPr>
    <w:rPr>
      <w:b/>
      <w:bCs/>
      <w:color w:val="4F81BD" w:themeColor="accent1"/>
      <w:sz w:val="18"/>
      <w:szCs w:val="18"/>
    </w:rPr>
  </w:style>
  <w:style w:type="paragraph" w:styleId="BlockText">
    <w:name w:val="Block Text"/>
    <w:basedOn w:val="Normal"/>
    <w:semiHidden/>
    <w:unhideWhenUsed/>
    <w:rsid w:val="00C1712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ableofAuthorities">
    <w:name w:val="table of authorities"/>
    <w:basedOn w:val="Normal"/>
    <w:next w:val="Normal"/>
    <w:semiHidden/>
    <w:unhideWhenUsed/>
    <w:rsid w:val="00C17126"/>
    <w:pPr>
      <w:ind w:left="240" w:hanging="240"/>
    </w:pPr>
  </w:style>
  <w:style w:type="paragraph" w:styleId="Quote">
    <w:name w:val="Quote"/>
    <w:basedOn w:val="Normal"/>
    <w:next w:val="Normal"/>
    <w:link w:val="QuoteChar"/>
    <w:uiPriority w:val="29"/>
    <w:semiHidden/>
    <w:qFormat/>
    <w:rsid w:val="00C17126"/>
    <w:rPr>
      <w:i/>
      <w:iCs/>
      <w:color w:val="000000" w:themeColor="text1"/>
    </w:rPr>
  </w:style>
  <w:style w:type="character" w:customStyle="1" w:styleId="QuoteChar">
    <w:name w:val="Quote Char"/>
    <w:basedOn w:val="DefaultParagraphFont"/>
    <w:link w:val="Quote"/>
    <w:uiPriority w:val="29"/>
    <w:semiHidden/>
    <w:rsid w:val="00C17126"/>
    <w:rPr>
      <w:rFonts w:ascii="Georgia" w:eastAsiaTheme="minorHAnsi" w:hAnsi="Georgia" w:cstheme="minorBidi"/>
      <w:i/>
      <w:iCs/>
      <w:color w:val="000000" w:themeColor="text1"/>
      <w:sz w:val="24"/>
      <w:szCs w:val="24"/>
      <w:lang w:val="en-GB"/>
    </w:rPr>
  </w:style>
  <w:style w:type="paragraph" w:styleId="Date">
    <w:name w:val="Date"/>
    <w:basedOn w:val="Normal"/>
    <w:next w:val="Normal"/>
    <w:link w:val="DateChar"/>
    <w:semiHidden/>
    <w:unhideWhenUsed/>
    <w:rsid w:val="00C17126"/>
  </w:style>
  <w:style w:type="character" w:customStyle="1" w:styleId="DateChar">
    <w:name w:val="Date Char"/>
    <w:basedOn w:val="DefaultParagraphFont"/>
    <w:link w:val="Date"/>
    <w:semiHidden/>
    <w:rsid w:val="00C17126"/>
    <w:rPr>
      <w:rFonts w:ascii="Georgia" w:eastAsiaTheme="minorHAnsi" w:hAnsi="Georgia" w:cstheme="minorBidi"/>
      <w:sz w:val="24"/>
      <w:szCs w:val="24"/>
      <w:lang w:val="en-GB"/>
    </w:rPr>
  </w:style>
  <w:style w:type="paragraph" w:styleId="DocumentMap">
    <w:name w:val="Document Map"/>
    <w:basedOn w:val="Normal"/>
    <w:link w:val="DocumentMapChar"/>
    <w:semiHidden/>
    <w:unhideWhenUsed/>
    <w:rsid w:val="00C17126"/>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C17126"/>
    <w:rPr>
      <w:rFonts w:ascii="Tahoma" w:eastAsiaTheme="minorHAnsi" w:hAnsi="Tahoma" w:cs="Tahoma"/>
      <w:sz w:val="16"/>
      <w:szCs w:val="16"/>
      <w:lang w:val="en-GB"/>
    </w:rPr>
  </w:style>
  <w:style w:type="paragraph" w:styleId="IntenseQuote">
    <w:name w:val="Intense Quote"/>
    <w:basedOn w:val="Normal"/>
    <w:next w:val="Normal"/>
    <w:link w:val="IntenseQuoteChar"/>
    <w:uiPriority w:val="30"/>
    <w:semiHidden/>
    <w:qFormat/>
    <w:rsid w:val="00C171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17126"/>
    <w:rPr>
      <w:rFonts w:ascii="Georgia" w:eastAsiaTheme="minorHAnsi" w:hAnsi="Georgia" w:cstheme="minorBidi"/>
      <w:b/>
      <w:bCs/>
      <w:i/>
      <w:iCs/>
      <w:color w:val="4F81BD" w:themeColor="accent1"/>
      <w:sz w:val="24"/>
      <w:szCs w:val="24"/>
      <w:lang w:val="en-GB"/>
    </w:rPr>
  </w:style>
  <w:style w:type="character" w:styleId="EndnoteReference">
    <w:name w:val="endnote reference"/>
    <w:basedOn w:val="DefaultParagraphFont"/>
    <w:semiHidden/>
    <w:unhideWhenUsed/>
    <w:rsid w:val="00C17126"/>
    <w:rPr>
      <w:vertAlign w:val="superscript"/>
    </w:rPr>
  </w:style>
  <w:style w:type="paragraph" w:styleId="EndnoteText">
    <w:name w:val="endnote text"/>
    <w:basedOn w:val="Normal"/>
    <w:link w:val="EndnoteTextChar"/>
    <w:semiHidden/>
    <w:unhideWhenUsed/>
    <w:rsid w:val="00C17126"/>
    <w:pPr>
      <w:spacing w:line="240" w:lineRule="auto"/>
    </w:pPr>
    <w:rPr>
      <w:sz w:val="20"/>
      <w:szCs w:val="20"/>
    </w:rPr>
  </w:style>
  <w:style w:type="character" w:customStyle="1" w:styleId="EndnoteTextChar">
    <w:name w:val="Endnote Text Char"/>
    <w:basedOn w:val="DefaultParagraphFont"/>
    <w:link w:val="EndnoteText"/>
    <w:semiHidden/>
    <w:rsid w:val="00C17126"/>
    <w:rPr>
      <w:rFonts w:ascii="Georgia" w:eastAsiaTheme="minorHAnsi" w:hAnsi="Georgia" w:cstheme="minorBidi"/>
      <w:lang w:val="en-GB"/>
    </w:rPr>
  </w:style>
  <w:style w:type="paragraph" w:styleId="E-mailSignature">
    <w:name w:val="E-mail Signature"/>
    <w:basedOn w:val="Normal"/>
    <w:link w:val="E-mailSignatureChar"/>
    <w:semiHidden/>
    <w:unhideWhenUsed/>
    <w:rsid w:val="00C17126"/>
    <w:pPr>
      <w:spacing w:line="240" w:lineRule="auto"/>
    </w:pPr>
  </w:style>
  <w:style w:type="character" w:customStyle="1" w:styleId="E-mailSignatureChar">
    <w:name w:val="E-mail Signature Char"/>
    <w:basedOn w:val="DefaultParagraphFont"/>
    <w:link w:val="E-mailSignature"/>
    <w:semiHidden/>
    <w:rsid w:val="00C17126"/>
    <w:rPr>
      <w:rFonts w:ascii="Georgia" w:eastAsiaTheme="minorHAnsi" w:hAnsi="Georgia" w:cstheme="minorBidi"/>
      <w:sz w:val="24"/>
      <w:szCs w:val="24"/>
      <w:lang w:val="en-GB"/>
    </w:rPr>
  </w:style>
  <w:style w:type="paragraph" w:styleId="Signature">
    <w:name w:val="Signature"/>
    <w:basedOn w:val="Normal"/>
    <w:link w:val="SignatureChar"/>
    <w:semiHidden/>
    <w:unhideWhenUsed/>
    <w:rsid w:val="00C17126"/>
    <w:pPr>
      <w:spacing w:line="240" w:lineRule="auto"/>
      <w:ind w:left="4252"/>
    </w:pPr>
  </w:style>
  <w:style w:type="character" w:customStyle="1" w:styleId="SignatureChar">
    <w:name w:val="Signature Char"/>
    <w:basedOn w:val="DefaultParagraphFont"/>
    <w:link w:val="Signature"/>
    <w:semiHidden/>
    <w:rsid w:val="00C17126"/>
    <w:rPr>
      <w:rFonts w:ascii="Georgia" w:eastAsiaTheme="minorHAnsi" w:hAnsi="Georgia" w:cstheme="minorBidi"/>
      <w:sz w:val="24"/>
      <w:szCs w:val="24"/>
      <w:lang w:val="en-GB"/>
    </w:rPr>
  </w:style>
  <w:style w:type="paragraph" w:styleId="HTMLPreformatted">
    <w:name w:val="HTML Preformatted"/>
    <w:basedOn w:val="Normal"/>
    <w:link w:val="HTMLPreformattedChar"/>
    <w:semiHidden/>
    <w:unhideWhenUsed/>
    <w:rsid w:val="00C17126"/>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C17126"/>
    <w:rPr>
      <w:rFonts w:ascii="Consolas" w:eastAsiaTheme="minorHAnsi" w:hAnsi="Consolas" w:cs="Consolas"/>
      <w:lang w:val="en-GB"/>
    </w:rPr>
  </w:style>
  <w:style w:type="character" w:styleId="HTMLCode">
    <w:name w:val="HTML Code"/>
    <w:basedOn w:val="DefaultParagraphFont"/>
    <w:semiHidden/>
    <w:unhideWhenUsed/>
    <w:rsid w:val="00C17126"/>
    <w:rPr>
      <w:rFonts w:ascii="Consolas" w:hAnsi="Consolas" w:cs="Consolas"/>
      <w:sz w:val="20"/>
      <w:szCs w:val="20"/>
    </w:rPr>
  </w:style>
  <w:style w:type="character" w:styleId="HTMLDefinition">
    <w:name w:val="HTML Definition"/>
    <w:basedOn w:val="DefaultParagraphFont"/>
    <w:semiHidden/>
    <w:unhideWhenUsed/>
    <w:rsid w:val="00C17126"/>
    <w:rPr>
      <w:i/>
      <w:iCs/>
    </w:rPr>
  </w:style>
  <w:style w:type="character" w:styleId="HTMLVariable">
    <w:name w:val="HTML Variable"/>
    <w:basedOn w:val="DefaultParagraphFont"/>
    <w:semiHidden/>
    <w:unhideWhenUsed/>
    <w:rsid w:val="00C17126"/>
    <w:rPr>
      <w:i/>
      <w:iCs/>
    </w:rPr>
  </w:style>
  <w:style w:type="character" w:styleId="HTMLAcronym">
    <w:name w:val="HTML Acronym"/>
    <w:basedOn w:val="DefaultParagraphFont"/>
    <w:semiHidden/>
    <w:unhideWhenUsed/>
    <w:rsid w:val="00C17126"/>
  </w:style>
  <w:style w:type="paragraph" w:styleId="HTMLAddress">
    <w:name w:val="HTML Address"/>
    <w:basedOn w:val="Normal"/>
    <w:link w:val="HTMLAddressChar"/>
    <w:semiHidden/>
    <w:unhideWhenUsed/>
    <w:rsid w:val="00C17126"/>
    <w:pPr>
      <w:spacing w:line="240" w:lineRule="auto"/>
    </w:pPr>
    <w:rPr>
      <w:i/>
      <w:iCs/>
    </w:rPr>
  </w:style>
  <w:style w:type="character" w:customStyle="1" w:styleId="HTMLAddressChar">
    <w:name w:val="HTML Address Char"/>
    <w:basedOn w:val="DefaultParagraphFont"/>
    <w:link w:val="HTMLAddress"/>
    <w:semiHidden/>
    <w:rsid w:val="00C17126"/>
    <w:rPr>
      <w:rFonts w:ascii="Georgia" w:eastAsiaTheme="minorHAnsi" w:hAnsi="Georgia" w:cstheme="minorBidi"/>
      <w:i/>
      <w:iCs/>
      <w:sz w:val="24"/>
      <w:szCs w:val="24"/>
      <w:lang w:val="en-GB"/>
    </w:rPr>
  </w:style>
  <w:style w:type="character" w:styleId="HTMLCite">
    <w:name w:val="HTML Cite"/>
    <w:basedOn w:val="DefaultParagraphFont"/>
    <w:semiHidden/>
    <w:unhideWhenUsed/>
    <w:rsid w:val="00C17126"/>
    <w:rPr>
      <w:i/>
      <w:iCs/>
    </w:rPr>
  </w:style>
  <w:style w:type="character" w:styleId="HTMLTypewriter">
    <w:name w:val="HTML Typewriter"/>
    <w:basedOn w:val="DefaultParagraphFont"/>
    <w:semiHidden/>
    <w:unhideWhenUsed/>
    <w:rsid w:val="00C17126"/>
    <w:rPr>
      <w:rFonts w:ascii="Consolas" w:hAnsi="Consolas" w:cs="Consolas"/>
      <w:sz w:val="20"/>
      <w:szCs w:val="20"/>
    </w:rPr>
  </w:style>
  <w:style w:type="character" w:styleId="HTMLKeyboard">
    <w:name w:val="HTML Keyboard"/>
    <w:basedOn w:val="DefaultParagraphFont"/>
    <w:semiHidden/>
    <w:unhideWhenUsed/>
    <w:rsid w:val="00C17126"/>
    <w:rPr>
      <w:rFonts w:ascii="Consolas" w:hAnsi="Consolas" w:cs="Consolas"/>
      <w:sz w:val="20"/>
      <w:szCs w:val="20"/>
    </w:rPr>
  </w:style>
  <w:style w:type="character" w:styleId="HTMLSample">
    <w:name w:val="HTML Sample"/>
    <w:basedOn w:val="DefaultParagraphFont"/>
    <w:semiHidden/>
    <w:unhideWhenUsed/>
    <w:rsid w:val="00C17126"/>
    <w:rPr>
      <w:rFonts w:ascii="Consolas" w:hAnsi="Consolas" w:cs="Consolas"/>
      <w:sz w:val="24"/>
      <w:szCs w:val="24"/>
    </w:rPr>
  </w:style>
  <w:style w:type="paragraph" w:styleId="Index1">
    <w:name w:val="index 1"/>
    <w:basedOn w:val="Normal"/>
    <w:next w:val="Normal"/>
    <w:autoRedefine/>
    <w:semiHidden/>
    <w:unhideWhenUsed/>
    <w:rsid w:val="00C17126"/>
    <w:pPr>
      <w:spacing w:line="240" w:lineRule="auto"/>
      <w:ind w:left="240" w:hanging="240"/>
    </w:pPr>
  </w:style>
  <w:style w:type="paragraph" w:styleId="Index2">
    <w:name w:val="index 2"/>
    <w:basedOn w:val="Normal"/>
    <w:next w:val="Normal"/>
    <w:autoRedefine/>
    <w:semiHidden/>
    <w:unhideWhenUsed/>
    <w:rsid w:val="00C17126"/>
    <w:pPr>
      <w:spacing w:line="240" w:lineRule="auto"/>
      <w:ind w:left="480" w:hanging="240"/>
    </w:pPr>
  </w:style>
  <w:style w:type="paragraph" w:styleId="Index3">
    <w:name w:val="index 3"/>
    <w:basedOn w:val="Normal"/>
    <w:next w:val="Normal"/>
    <w:autoRedefine/>
    <w:semiHidden/>
    <w:unhideWhenUsed/>
    <w:rsid w:val="00C17126"/>
    <w:pPr>
      <w:spacing w:line="240" w:lineRule="auto"/>
      <w:ind w:left="720" w:hanging="240"/>
    </w:pPr>
  </w:style>
  <w:style w:type="paragraph" w:styleId="Index4">
    <w:name w:val="index 4"/>
    <w:basedOn w:val="Normal"/>
    <w:next w:val="Normal"/>
    <w:autoRedefine/>
    <w:semiHidden/>
    <w:unhideWhenUsed/>
    <w:rsid w:val="00C17126"/>
    <w:pPr>
      <w:spacing w:line="240" w:lineRule="auto"/>
      <w:ind w:left="960" w:hanging="240"/>
    </w:pPr>
  </w:style>
  <w:style w:type="paragraph" w:styleId="Index5">
    <w:name w:val="index 5"/>
    <w:basedOn w:val="Normal"/>
    <w:next w:val="Normal"/>
    <w:autoRedefine/>
    <w:semiHidden/>
    <w:unhideWhenUsed/>
    <w:rsid w:val="00C17126"/>
    <w:pPr>
      <w:spacing w:line="240" w:lineRule="auto"/>
      <w:ind w:left="1200" w:hanging="240"/>
    </w:pPr>
  </w:style>
  <w:style w:type="paragraph" w:styleId="Index6">
    <w:name w:val="index 6"/>
    <w:basedOn w:val="Normal"/>
    <w:next w:val="Normal"/>
    <w:autoRedefine/>
    <w:semiHidden/>
    <w:unhideWhenUsed/>
    <w:rsid w:val="00C17126"/>
    <w:pPr>
      <w:spacing w:line="240" w:lineRule="auto"/>
      <w:ind w:left="1440" w:hanging="240"/>
    </w:pPr>
  </w:style>
  <w:style w:type="paragraph" w:styleId="Index7">
    <w:name w:val="index 7"/>
    <w:basedOn w:val="Normal"/>
    <w:next w:val="Normal"/>
    <w:autoRedefine/>
    <w:semiHidden/>
    <w:unhideWhenUsed/>
    <w:rsid w:val="00C17126"/>
    <w:pPr>
      <w:spacing w:line="240" w:lineRule="auto"/>
      <w:ind w:left="1680" w:hanging="240"/>
    </w:pPr>
  </w:style>
  <w:style w:type="paragraph" w:styleId="Index8">
    <w:name w:val="index 8"/>
    <w:basedOn w:val="Normal"/>
    <w:next w:val="Normal"/>
    <w:autoRedefine/>
    <w:semiHidden/>
    <w:unhideWhenUsed/>
    <w:rsid w:val="00C17126"/>
    <w:pPr>
      <w:spacing w:line="240" w:lineRule="auto"/>
      <w:ind w:left="1920" w:hanging="240"/>
    </w:pPr>
  </w:style>
  <w:style w:type="paragraph" w:styleId="Index9">
    <w:name w:val="index 9"/>
    <w:basedOn w:val="Normal"/>
    <w:next w:val="Normal"/>
    <w:autoRedefine/>
    <w:semiHidden/>
    <w:unhideWhenUsed/>
    <w:rsid w:val="00C17126"/>
    <w:pPr>
      <w:spacing w:line="240" w:lineRule="auto"/>
      <w:ind w:left="2160" w:hanging="240"/>
    </w:pPr>
  </w:style>
  <w:style w:type="paragraph" w:styleId="IndexHeading">
    <w:name w:val="index heading"/>
    <w:basedOn w:val="Normal"/>
    <w:next w:val="Index1"/>
    <w:semiHidden/>
    <w:unhideWhenUsed/>
    <w:rsid w:val="00C1712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17126"/>
    <w:rPr>
      <w:b/>
      <w:bCs/>
      <w:i/>
      <w:iCs/>
      <w:color w:val="4F81BD" w:themeColor="accent1"/>
    </w:rPr>
  </w:style>
  <w:style w:type="character" w:styleId="IntenseReference">
    <w:name w:val="Intense Reference"/>
    <w:basedOn w:val="DefaultParagraphFont"/>
    <w:uiPriority w:val="32"/>
    <w:semiHidden/>
    <w:qFormat/>
    <w:rsid w:val="00C17126"/>
    <w:rPr>
      <w:b/>
      <w:bCs/>
      <w:smallCaps/>
      <w:color w:val="C0504D" w:themeColor="accent2"/>
      <w:spacing w:val="5"/>
      <w:u w:val="single"/>
    </w:rPr>
  </w:style>
  <w:style w:type="paragraph" w:styleId="TOAHeading">
    <w:name w:val="toa heading"/>
    <w:basedOn w:val="Normal"/>
    <w:next w:val="Normal"/>
    <w:semiHidden/>
    <w:unhideWhenUsed/>
    <w:rsid w:val="00C17126"/>
    <w:pPr>
      <w:spacing w:before="120"/>
    </w:pPr>
    <w:rPr>
      <w:rFonts w:asciiTheme="majorHAnsi" w:eastAsiaTheme="majorEastAsia" w:hAnsiTheme="majorHAnsi" w:cstheme="majorBidi"/>
      <w:b/>
      <w:bCs/>
    </w:rPr>
  </w:style>
  <w:style w:type="paragraph" w:styleId="List">
    <w:name w:val="List"/>
    <w:basedOn w:val="Normal"/>
    <w:semiHidden/>
    <w:unhideWhenUsed/>
    <w:rsid w:val="00C17126"/>
    <w:pPr>
      <w:ind w:left="283" w:hanging="283"/>
      <w:contextualSpacing/>
    </w:pPr>
  </w:style>
  <w:style w:type="paragraph" w:styleId="List2">
    <w:name w:val="List 2"/>
    <w:basedOn w:val="Normal"/>
    <w:semiHidden/>
    <w:unhideWhenUsed/>
    <w:rsid w:val="00C17126"/>
    <w:pPr>
      <w:ind w:left="566" w:hanging="283"/>
      <w:contextualSpacing/>
    </w:pPr>
  </w:style>
  <w:style w:type="paragraph" w:styleId="List3">
    <w:name w:val="List 3"/>
    <w:basedOn w:val="Normal"/>
    <w:semiHidden/>
    <w:unhideWhenUsed/>
    <w:rsid w:val="00C17126"/>
    <w:pPr>
      <w:ind w:left="849" w:hanging="283"/>
      <w:contextualSpacing/>
    </w:pPr>
  </w:style>
  <w:style w:type="paragraph" w:styleId="List4">
    <w:name w:val="List 4"/>
    <w:basedOn w:val="Normal"/>
    <w:semiHidden/>
    <w:unhideWhenUsed/>
    <w:rsid w:val="00C17126"/>
    <w:pPr>
      <w:ind w:left="1132" w:hanging="283"/>
      <w:contextualSpacing/>
    </w:pPr>
  </w:style>
  <w:style w:type="paragraph" w:styleId="List5">
    <w:name w:val="List 5"/>
    <w:basedOn w:val="Normal"/>
    <w:semiHidden/>
    <w:unhideWhenUsed/>
    <w:rsid w:val="00C17126"/>
    <w:pPr>
      <w:ind w:left="1415" w:hanging="283"/>
      <w:contextualSpacing/>
    </w:pPr>
  </w:style>
  <w:style w:type="paragraph" w:styleId="TableofFigures">
    <w:name w:val="table of figures"/>
    <w:basedOn w:val="Normal"/>
    <w:next w:val="Normal"/>
    <w:uiPriority w:val="99"/>
    <w:unhideWhenUsed/>
    <w:rsid w:val="00C17126"/>
  </w:style>
  <w:style w:type="paragraph" w:styleId="ListBullet">
    <w:name w:val="List Bullet"/>
    <w:basedOn w:val="Normal"/>
    <w:semiHidden/>
    <w:unhideWhenUsed/>
    <w:rsid w:val="00C17126"/>
    <w:pPr>
      <w:numPr>
        <w:numId w:val="4"/>
      </w:numPr>
      <w:contextualSpacing/>
    </w:pPr>
  </w:style>
  <w:style w:type="paragraph" w:styleId="ListBullet2">
    <w:name w:val="List Bullet 2"/>
    <w:basedOn w:val="Normal"/>
    <w:semiHidden/>
    <w:unhideWhenUsed/>
    <w:rsid w:val="00C17126"/>
    <w:pPr>
      <w:numPr>
        <w:numId w:val="5"/>
      </w:numPr>
      <w:contextualSpacing/>
    </w:pPr>
  </w:style>
  <w:style w:type="paragraph" w:styleId="ListBullet3">
    <w:name w:val="List Bullet 3"/>
    <w:basedOn w:val="Normal"/>
    <w:semiHidden/>
    <w:unhideWhenUsed/>
    <w:rsid w:val="00C17126"/>
    <w:pPr>
      <w:numPr>
        <w:numId w:val="3"/>
      </w:numPr>
      <w:contextualSpacing/>
    </w:pPr>
  </w:style>
  <w:style w:type="paragraph" w:styleId="ListBullet4">
    <w:name w:val="List Bullet 4"/>
    <w:basedOn w:val="Normal"/>
    <w:semiHidden/>
    <w:unhideWhenUsed/>
    <w:rsid w:val="00C17126"/>
    <w:pPr>
      <w:numPr>
        <w:numId w:val="6"/>
      </w:numPr>
      <w:contextualSpacing/>
    </w:pPr>
  </w:style>
  <w:style w:type="paragraph" w:styleId="ListBullet5">
    <w:name w:val="List Bullet 5"/>
    <w:basedOn w:val="Normal"/>
    <w:semiHidden/>
    <w:unhideWhenUsed/>
    <w:rsid w:val="00C17126"/>
    <w:pPr>
      <w:numPr>
        <w:numId w:val="7"/>
      </w:numPr>
      <w:contextualSpacing/>
    </w:pPr>
  </w:style>
  <w:style w:type="paragraph" w:styleId="ListParagraph">
    <w:name w:val="List Paragraph"/>
    <w:basedOn w:val="Normal"/>
    <w:uiPriority w:val="34"/>
    <w:semiHidden/>
    <w:qFormat/>
    <w:rsid w:val="00C17126"/>
    <w:pPr>
      <w:ind w:left="720"/>
      <w:contextualSpacing/>
    </w:pPr>
  </w:style>
  <w:style w:type="paragraph" w:styleId="ListNumber">
    <w:name w:val="List Number"/>
    <w:basedOn w:val="Normal"/>
    <w:semiHidden/>
    <w:rsid w:val="00C17126"/>
    <w:pPr>
      <w:numPr>
        <w:numId w:val="2"/>
      </w:numPr>
      <w:contextualSpacing/>
    </w:pPr>
  </w:style>
  <w:style w:type="paragraph" w:styleId="ListNumber2">
    <w:name w:val="List Number 2"/>
    <w:basedOn w:val="Normal"/>
    <w:semiHidden/>
    <w:unhideWhenUsed/>
    <w:rsid w:val="00C17126"/>
    <w:pPr>
      <w:numPr>
        <w:numId w:val="8"/>
      </w:numPr>
      <w:contextualSpacing/>
    </w:pPr>
  </w:style>
  <w:style w:type="paragraph" w:styleId="ListNumber3">
    <w:name w:val="List Number 3"/>
    <w:basedOn w:val="Normal"/>
    <w:semiHidden/>
    <w:unhideWhenUsed/>
    <w:rsid w:val="00C17126"/>
    <w:pPr>
      <w:numPr>
        <w:numId w:val="9"/>
      </w:numPr>
      <w:contextualSpacing/>
    </w:pPr>
  </w:style>
  <w:style w:type="paragraph" w:styleId="ListNumber4">
    <w:name w:val="List Number 4"/>
    <w:basedOn w:val="Normal"/>
    <w:semiHidden/>
    <w:unhideWhenUsed/>
    <w:rsid w:val="00C17126"/>
    <w:pPr>
      <w:numPr>
        <w:numId w:val="10"/>
      </w:numPr>
      <w:contextualSpacing/>
    </w:pPr>
  </w:style>
  <w:style w:type="paragraph" w:styleId="ListNumber5">
    <w:name w:val="List Number 5"/>
    <w:basedOn w:val="Normal"/>
    <w:semiHidden/>
    <w:unhideWhenUsed/>
    <w:rsid w:val="00C17126"/>
    <w:pPr>
      <w:numPr>
        <w:numId w:val="11"/>
      </w:numPr>
      <w:contextualSpacing/>
    </w:pPr>
  </w:style>
  <w:style w:type="paragraph" w:styleId="ListContinue">
    <w:name w:val="List Continue"/>
    <w:basedOn w:val="Normal"/>
    <w:semiHidden/>
    <w:unhideWhenUsed/>
    <w:rsid w:val="00C17126"/>
    <w:pPr>
      <w:spacing w:after="120"/>
      <w:ind w:left="283"/>
      <w:contextualSpacing/>
    </w:pPr>
  </w:style>
  <w:style w:type="paragraph" w:styleId="ListContinue2">
    <w:name w:val="List Continue 2"/>
    <w:basedOn w:val="Normal"/>
    <w:semiHidden/>
    <w:unhideWhenUsed/>
    <w:rsid w:val="00C17126"/>
    <w:pPr>
      <w:spacing w:after="120"/>
      <w:ind w:left="566"/>
      <w:contextualSpacing/>
    </w:pPr>
  </w:style>
  <w:style w:type="paragraph" w:styleId="ListContinue3">
    <w:name w:val="List Continue 3"/>
    <w:basedOn w:val="Normal"/>
    <w:semiHidden/>
    <w:unhideWhenUsed/>
    <w:rsid w:val="00C17126"/>
    <w:pPr>
      <w:spacing w:after="120"/>
      <w:ind w:left="849"/>
      <w:contextualSpacing/>
    </w:pPr>
  </w:style>
  <w:style w:type="paragraph" w:styleId="ListContinue4">
    <w:name w:val="List Continue 4"/>
    <w:basedOn w:val="Normal"/>
    <w:semiHidden/>
    <w:unhideWhenUsed/>
    <w:rsid w:val="00C17126"/>
    <w:pPr>
      <w:spacing w:after="120"/>
      <w:ind w:left="1132"/>
      <w:contextualSpacing/>
    </w:pPr>
  </w:style>
  <w:style w:type="paragraph" w:styleId="ListContinue5">
    <w:name w:val="List Continue 5"/>
    <w:basedOn w:val="Normal"/>
    <w:semiHidden/>
    <w:unhideWhenUsed/>
    <w:rsid w:val="00C17126"/>
    <w:pPr>
      <w:spacing w:after="120"/>
      <w:ind w:left="1415"/>
      <w:contextualSpacing/>
    </w:pPr>
  </w:style>
  <w:style w:type="paragraph" w:styleId="MacroText">
    <w:name w:val="macro"/>
    <w:link w:val="MacroTextChar"/>
    <w:semiHidden/>
    <w:unhideWhenUsed/>
    <w:rsid w:val="00C17126"/>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lang w:val="nl-NL"/>
    </w:rPr>
  </w:style>
  <w:style w:type="character" w:customStyle="1" w:styleId="MacroTextChar">
    <w:name w:val="Macro Text Char"/>
    <w:basedOn w:val="DefaultParagraphFont"/>
    <w:link w:val="MacroText"/>
    <w:semiHidden/>
    <w:rsid w:val="00C17126"/>
    <w:rPr>
      <w:rFonts w:ascii="Consolas" w:eastAsiaTheme="minorHAnsi" w:hAnsi="Consolas" w:cs="Consolas"/>
      <w:lang w:val="nl-NL"/>
    </w:rPr>
  </w:style>
  <w:style w:type="character" w:styleId="Emphasis">
    <w:name w:val="Emphasis"/>
    <w:basedOn w:val="DefaultParagraphFont"/>
    <w:semiHidden/>
    <w:qFormat/>
    <w:rsid w:val="00C17126"/>
    <w:rPr>
      <w:i/>
      <w:iCs/>
    </w:rPr>
  </w:style>
  <w:style w:type="paragraph" w:styleId="NormalWeb">
    <w:name w:val="Normal (Web)"/>
    <w:basedOn w:val="Normal"/>
    <w:semiHidden/>
    <w:unhideWhenUsed/>
    <w:rsid w:val="00C17126"/>
    <w:rPr>
      <w:rFonts w:ascii="Times New Roman" w:hAnsi="Times New Roman"/>
    </w:rPr>
  </w:style>
  <w:style w:type="paragraph" w:styleId="NoteHeading">
    <w:name w:val="Note Heading"/>
    <w:basedOn w:val="Normal"/>
    <w:next w:val="Normal"/>
    <w:link w:val="NoteHeadingChar"/>
    <w:semiHidden/>
    <w:unhideWhenUsed/>
    <w:rsid w:val="00C17126"/>
    <w:pPr>
      <w:spacing w:line="240" w:lineRule="auto"/>
    </w:pPr>
  </w:style>
  <w:style w:type="character" w:customStyle="1" w:styleId="NoteHeadingChar">
    <w:name w:val="Note Heading Char"/>
    <w:basedOn w:val="DefaultParagraphFont"/>
    <w:link w:val="NoteHeading"/>
    <w:semiHidden/>
    <w:rsid w:val="00C17126"/>
    <w:rPr>
      <w:rFonts w:ascii="Georgia" w:eastAsiaTheme="minorHAnsi" w:hAnsi="Georgia" w:cstheme="minorBidi"/>
      <w:sz w:val="24"/>
      <w:szCs w:val="24"/>
      <w:lang w:val="en-GB"/>
    </w:rPr>
  </w:style>
  <w:style w:type="paragraph" w:styleId="Subtitle">
    <w:name w:val="Subtitle"/>
    <w:basedOn w:val="Normal"/>
    <w:next w:val="Normal"/>
    <w:link w:val="SubtitleChar"/>
    <w:semiHidden/>
    <w:unhideWhenUsed/>
    <w:qFormat/>
    <w:rsid w:val="00C1712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C17126"/>
    <w:rPr>
      <w:rFonts w:asciiTheme="majorHAnsi" w:eastAsiaTheme="majorEastAsia" w:hAnsiTheme="majorHAnsi" w:cstheme="majorBidi"/>
      <w:i/>
      <w:iCs/>
      <w:color w:val="4F81BD" w:themeColor="accent1"/>
      <w:spacing w:val="15"/>
      <w:sz w:val="24"/>
      <w:szCs w:val="24"/>
      <w:lang w:val="en-GB"/>
    </w:rPr>
  </w:style>
  <w:style w:type="paragraph" w:styleId="CommentText">
    <w:name w:val="annotation text"/>
    <w:basedOn w:val="Normal"/>
    <w:link w:val="CommentTextChar"/>
    <w:semiHidden/>
    <w:unhideWhenUsed/>
    <w:rsid w:val="00C17126"/>
    <w:pPr>
      <w:spacing w:line="240" w:lineRule="auto"/>
    </w:pPr>
    <w:rPr>
      <w:sz w:val="20"/>
      <w:szCs w:val="20"/>
    </w:rPr>
  </w:style>
  <w:style w:type="character" w:customStyle="1" w:styleId="CommentTextChar">
    <w:name w:val="Comment Text Char"/>
    <w:basedOn w:val="DefaultParagraphFont"/>
    <w:link w:val="CommentText"/>
    <w:semiHidden/>
    <w:rsid w:val="00C17126"/>
    <w:rPr>
      <w:rFonts w:ascii="Georgia" w:eastAsiaTheme="minorHAnsi" w:hAnsi="Georgia" w:cstheme="minorBidi"/>
      <w:lang w:val="en-GB"/>
    </w:rPr>
  </w:style>
  <w:style w:type="paragraph" w:styleId="CommentSubject">
    <w:name w:val="annotation subject"/>
    <w:basedOn w:val="CommentText"/>
    <w:next w:val="CommentText"/>
    <w:link w:val="CommentSubjectChar"/>
    <w:semiHidden/>
    <w:unhideWhenUsed/>
    <w:rsid w:val="00C17126"/>
    <w:rPr>
      <w:b/>
      <w:bCs/>
    </w:rPr>
  </w:style>
  <w:style w:type="character" w:customStyle="1" w:styleId="CommentSubjectChar">
    <w:name w:val="Comment Subject Char"/>
    <w:basedOn w:val="CommentTextChar"/>
    <w:link w:val="CommentSubject"/>
    <w:semiHidden/>
    <w:rsid w:val="00C17126"/>
    <w:rPr>
      <w:rFonts w:ascii="Georgia" w:eastAsiaTheme="minorHAnsi" w:hAnsi="Georgia" w:cstheme="minorBidi"/>
      <w:b/>
      <w:bCs/>
      <w:lang w:val="en-GB"/>
    </w:rPr>
  </w:style>
  <w:style w:type="paragraph" w:styleId="BodyText">
    <w:name w:val="Body Text"/>
    <w:basedOn w:val="Normal"/>
    <w:link w:val="BodyTextChar"/>
    <w:semiHidden/>
    <w:unhideWhenUsed/>
    <w:rsid w:val="00C17126"/>
    <w:pPr>
      <w:spacing w:after="120"/>
    </w:pPr>
  </w:style>
  <w:style w:type="character" w:customStyle="1" w:styleId="BodyTextChar">
    <w:name w:val="Body Text Char"/>
    <w:basedOn w:val="DefaultParagraphFont"/>
    <w:link w:val="BodyText"/>
    <w:semiHidden/>
    <w:rsid w:val="00C17126"/>
    <w:rPr>
      <w:rFonts w:ascii="Georgia" w:eastAsiaTheme="minorHAnsi" w:hAnsi="Georgia" w:cstheme="minorBidi"/>
      <w:sz w:val="24"/>
      <w:szCs w:val="24"/>
      <w:lang w:val="en-GB"/>
    </w:rPr>
  </w:style>
  <w:style w:type="paragraph" w:styleId="BodyText2">
    <w:name w:val="Body Text 2"/>
    <w:basedOn w:val="Normal"/>
    <w:link w:val="BodyText2Char"/>
    <w:semiHidden/>
    <w:unhideWhenUsed/>
    <w:rsid w:val="00C17126"/>
    <w:pPr>
      <w:spacing w:after="120" w:line="480" w:lineRule="auto"/>
    </w:pPr>
  </w:style>
  <w:style w:type="character" w:customStyle="1" w:styleId="BodyText2Char">
    <w:name w:val="Body Text 2 Char"/>
    <w:basedOn w:val="DefaultParagraphFont"/>
    <w:link w:val="BodyText2"/>
    <w:semiHidden/>
    <w:rsid w:val="00C17126"/>
    <w:rPr>
      <w:rFonts w:ascii="Georgia" w:eastAsiaTheme="minorHAnsi" w:hAnsi="Georgia" w:cstheme="minorBidi"/>
      <w:sz w:val="24"/>
      <w:szCs w:val="24"/>
      <w:lang w:val="en-GB"/>
    </w:rPr>
  </w:style>
  <w:style w:type="paragraph" w:styleId="BodyText3">
    <w:name w:val="Body Text 3"/>
    <w:basedOn w:val="Normal"/>
    <w:link w:val="BodyText3Char"/>
    <w:semiHidden/>
    <w:unhideWhenUsed/>
    <w:rsid w:val="00C17126"/>
    <w:pPr>
      <w:spacing w:after="120"/>
    </w:pPr>
    <w:rPr>
      <w:sz w:val="16"/>
      <w:szCs w:val="16"/>
    </w:rPr>
  </w:style>
  <w:style w:type="character" w:customStyle="1" w:styleId="BodyText3Char">
    <w:name w:val="Body Text 3 Char"/>
    <w:basedOn w:val="DefaultParagraphFont"/>
    <w:link w:val="BodyText3"/>
    <w:semiHidden/>
    <w:rsid w:val="00C17126"/>
    <w:rPr>
      <w:rFonts w:ascii="Georgia" w:eastAsiaTheme="minorHAnsi" w:hAnsi="Georgia" w:cstheme="minorBidi"/>
      <w:sz w:val="16"/>
      <w:szCs w:val="16"/>
      <w:lang w:val="en-GB"/>
    </w:rPr>
  </w:style>
  <w:style w:type="paragraph" w:styleId="BodyTextFirstIndent">
    <w:name w:val="Body Text First Indent"/>
    <w:basedOn w:val="BodyText"/>
    <w:link w:val="BodyTextFirstIndentChar"/>
    <w:semiHidden/>
    <w:unhideWhenUsed/>
    <w:rsid w:val="00C17126"/>
    <w:pPr>
      <w:spacing w:after="0"/>
      <w:ind w:firstLine="360"/>
    </w:pPr>
  </w:style>
  <w:style w:type="character" w:customStyle="1" w:styleId="BodyTextFirstIndentChar">
    <w:name w:val="Body Text First Indent Char"/>
    <w:basedOn w:val="BodyTextChar"/>
    <w:link w:val="BodyTextFirstIndent"/>
    <w:semiHidden/>
    <w:rsid w:val="00C17126"/>
    <w:rPr>
      <w:rFonts w:ascii="Georgia" w:eastAsiaTheme="minorHAnsi" w:hAnsi="Georgia" w:cstheme="minorBidi"/>
      <w:sz w:val="24"/>
      <w:szCs w:val="24"/>
      <w:lang w:val="en-GB"/>
    </w:rPr>
  </w:style>
  <w:style w:type="paragraph" w:styleId="BodyTextIndent">
    <w:name w:val="Body Text Indent"/>
    <w:basedOn w:val="Normal"/>
    <w:link w:val="BodyTextIndentChar"/>
    <w:semiHidden/>
    <w:unhideWhenUsed/>
    <w:rsid w:val="00C17126"/>
    <w:pPr>
      <w:spacing w:after="120"/>
      <w:ind w:left="283"/>
    </w:pPr>
  </w:style>
  <w:style w:type="character" w:customStyle="1" w:styleId="BodyTextIndentChar">
    <w:name w:val="Body Text Indent Char"/>
    <w:basedOn w:val="DefaultParagraphFont"/>
    <w:link w:val="BodyTextIndent"/>
    <w:semiHidden/>
    <w:rsid w:val="00C17126"/>
    <w:rPr>
      <w:rFonts w:ascii="Georgia" w:eastAsiaTheme="minorHAnsi" w:hAnsi="Georgia" w:cstheme="minorBidi"/>
      <w:sz w:val="24"/>
      <w:szCs w:val="24"/>
      <w:lang w:val="en-GB"/>
    </w:rPr>
  </w:style>
  <w:style w:type="paragraph" w:styleId="BodyTextFirstIndent2">
    <w:name w:val="Body Text First Indent 2"/>
    <w:basedOn w:val="BodyTextIndent"/>
    <w:link w:val="BodyTextFirstIndent2Char"/>
    <w:semiHidden/>
    <w:unhideWhenUsed/>
    <w:rsid w:val="00C17126"/>
    <w:pPr>
      <w:spacing w:after="0"/>
      <w:ind w:left="360" w:firstLine="360"/>
    </w:pPr>
  </w:style>
  <w:style w:type="character" w:customStyle="1" w:styleId="BodyTextFirstIndent2Char">
    <w:name w:val="Body Text First Indent 2 Char"/>
    <w:basedOn w:val="BodyTextIndentChar"/>
    <w:link w:val="BodyTextFirstIndent2"/>
    <w:semiHidden/>
    <w:rsid w:val="00C17126"/>
    <w:rPr>
      <w:rFonts w:ascii="Georgia" w:eastAsiaTheme="minorHAnsi" w:hAnsi="Georgia" w:cstheme="minorBidi"/>
      <w:sz w:val="24"/>
      <w:szCs w:val="24"/>
      <w:lang w:val="en-GB"/>
    </w:rPr>
  </w:style>
  <w:style w:type="paragraph" w:styleId="BodyTextIndent2">
    <w:name w:val="Body Text Indent 2"/>
    <w:basedOn w:val="Normal"/>
    <w:link w:val="BodyTextIndent2Char"/>
    <w:semiHidden/>
    <w:unhideWhenUsed/>
    <w:rsid w:val="00C17126"/>
    <w:pPr>
      <w:spacing w:after="120" w:line="480" w:lineRule="auto"/>
      <w:ind w:left="283"/>
    </w:pPr>
  </w:style>
  <w:style w:type="character" w:customStyle="1" w:styleId="BodyTextIndent2Char">
    <w:name w:val="Body Text Indent 2 Char"/>
    <w:basedOn w:val="DefaultParagraphFont"/>
    <w:link w:val="BodyTextIndent2"/>
    <w:semiHidden/>
    <w:rsid w:val="00C17126"/>
    <w:rPr>
      <w:rFonts w:ascii="Georgia" w:eastAsiaTheme="minorHAnsi" w:hAnsi="Georgia" w:cstheme="minorBidi"/>
      <w:sz w:val="24"/>
      <w:szCs w:val="24"/>
      <w:lang w:val="en-GB"/>
    </w:rPr>
  </w:style>
  <w:style w:type="paragraph" w:styleId="BodyTextIndent3">
    <w:name w:val="Body Text Indent 3"/>
    <w:basedOn w:val="Normal"/>
    <w:link w:val="BodyTextIndent3Char"/>
    <w:semiHidden/>
    <w:unhideWhenUsed/>
    <w:rsid w:val="00C17126"/>
    <w:pPr>
      <w:spacing w:after="120"/>
      <w:ind w:left="283"/>
    </w:pPr>
    <w:rPr>
      <w:sz w:val="16"/>
      <w:szCs w:val="16"/>
    </w:rPr>
  </w:style>
  <w:style w:type="character" w:customStyle="1" w:styleId="BodyTextIndent3Char">
    <w:name w:val="Body Text Indent 3 Char"/>
    <w:basedOn w:val="DefaultParagraphFont"/>
    <w:link w:val="BodyTextIndent3"/>
    <w:semiHidden/>
    <w:rsid w:val="00C17126"/>
    <w:rPr>
      <w:rFonts w:ascii="Georgia" w:eastAsiaTheme="minorHAnsi" w:hAnsi="Georgia" w:cstheme="minorBidi"/>
      <w:sz w:val="16"/>
      <w:szCs w:val="16"/>
      <w:lang w:val="en-GB"/>
    </w:rPr>
  </w:style>
  <w:style w:type="character" w:styleId="LineNumber">
    <w:name w:val="line number"/>
    <w:basedOn w:val="DefaultParagraphFont"/>
    <w:semiHidden/>
    <w:unhideWhenUsed/>
    <w:rsid w:val="00C17126"/>
  </w:style>
  <w:style w:type="paragraph" w:styleId="NormalIndent">
    <w:name w:val="Normal Indent"/>
    <w:basedOn w:val="Normal"/>
    <w:semiHidden/>
    <w:unhideWhenUsed/>
    <w:rsid w:val="00C17126"/>
    <w:pPr>
      <w:ind w:left="708"/>
    </w:pPr>
  </w:style>
  <w:style w:type="character" w:styleId="SubtleEmphasis">
    <w:name w:val="Subtle Emphasis"/>
    <w:basedOn w:val="DefaultParagraphFont"/>
    <w:uiPriority w:val="19"/>
    <w:semiHidden/>
    <w:qFormat/>
    <w:rsid w:val="00C17126"/>
    <w:rPr>
      <w:i/>
      <w:iCs/>
      <w:color w:val="808080" w:themeColor="text1" w:themeTint="7F"/>
    </w:rPr>
  </w:style>
  <w:style w:type="character" w:styleId="SubtleReference">
    <w:name w:val="Subtle Reference"/>
    <w:basedOn w:val="DefaultParagraphFont"/>
    <w:uiPriority w:val="31"/>
    <w:semiHidden/>
    <w:qFormat/>
    <w:rsid w:val="00C17126"/>
    <w:rPr>
      <w:smallCaps/>
      <w:color w:val="C0504D" w:themeColor="accent2"/>
      <w:u w:val="single"/>
    </w:rPr>
  </w:style>
  <w:style w:type="character" w:styleId="PlaceholderText">
    <w:name w:val="Placeholder Text"/>
    <w:basedOn w:val="DefaultParagraphFont"/>
    <w:uiPriority w:val="99"/>
    <w:semiHidden/>
    <w:rsid w:val="00C17126"/>
    <w:rPr>
      <w:color w:val="808080"/>
    </w:rPr>
  </w:style>
  <w:style w:type="paragraph" w:styleId="PlainText">
    <w:name w:val="Plain Text"/>
    <w:basedOn w:val="Normal"/>
    <w:link w:val="PlainTextChar"/>
    <w:semiHidden/>
    <w:unhideWhenUsed/>
    <w:rsid w:val="00C17126"/>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C17126"/>
    <w:rPr>
      <w:rFonts w:ascii="Consolas" w:eastAsiaTheme="minorHAnsi" w:hAnsi="Consolas" w:cs="Consolas"/>
      <w:sz w:val="21"/>
      <w:szCs w:val="21"/>
      <w:lang w:val="en-GB"/>
    </w:rPr>
  </w:style>
  <w:style w:type="character" w:styleId="BookTitle">
    <w:name w:val="Book Title"/>
    <w:basedOn w:val="DefaultParagraphFont"/>
    <w:uiPriority w:val="33"/>
    <w:semiHidden/>
    <w:qFormat/>
    <w:rsid w:val="00C17126"/>
    <w:rPr>
      <w:b/>
      <w:bCs/>
      <w:smallCaps/>
      <w:spacing w:val="5"/>
    </w:rPr>
  </w:style>
  <w:style w:type="character" w:styleId="CommentReference">
    <w:name w:val="annotation reference"/>
    <w:basedOn w:val="DefaultParagraphFont"/>
    <w:semiHidden/>
    <w:unhideWhenUsed/>
    <w:rsid w:val="00C17126"/>
    <w:rPr>
      <w:sz w:val="16"/>
      <w:szCs w:val="16"/>
    </w:rPr>
  </w:style>
  <w:style w:type="character" w:styleId="Strong">
    <w:name w:val="Strong"/>
    <w:basedOn w:val="DefaultParagraphFont"/>
    <w:semiHidden/>
    <w:qFormat/>
    <w:rsid w:val="00C17126"/>
    <w:rPr>
      <w:b/>
      <w:bCs/>
    </w:rPr>
  </w:style>
  <w:style w:type="table" w:customStyle="1" w:styleId="ESATable">
    <w:name w:val="ESA Table"/>
    <w:basedOn w:val="TableNormal"/>
    <w:uiPriority w:val="99"/>
    <w:rsid w:val="00230EA2"/>
    <w:pPr>
      <w:spacing w:line="240" w:lineRule="auto"/>
    </w:pPr>
    <w:rPr>
      <w:rFonts w:eastAsiaTheme="minorHAnsi" w:cstheme="minorBidi"/>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table" w:customStyle="1" w:styleId="Lighttable">
    <w:name w:val="Light table"/>
    <w:basedOn w:val="TableNormal"/>
    <w:uiPriority w:val="99"/>
    <w:rsid w:val="00230EA2"/>
    <w:pPr>
      <w:spacing w:line="240" w:lineRule="auto"/>
    </w:pPr>
    <w:rPr>
      <w:rFonts w:eastAsiaTheme="minorHAnsi" w:cstheme="minorBidi"/>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table" w:customStyle="1" w:styleId="NogridTable">
    <w:name w:val="No grid Table"/>
    <w:basedOn w:val="TableNormal"/>
    <w:uiPriority w:val="99"/>
    <w:rsid w:val="00451BC5"/>
    <w:rPr>
      <w:rFonts w:eastAsiaTheme="minorHAnsi" w:cstheme="minorBidi"/>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customStyle="1" w:styleId="Default">
    <w:name w:val="Default"/>
    <w:rsid w:val="00362EB7"/>
    <w:pPr>
      <w:autoSpaceDE w:val="0"/>
      <w:autoSpaceDN w:val="0"/>
      <w:adjustRightInd w:val="0"/>
      <w:spacing w:line="240" w:lineRule="auto"/>
    </w:pPr>
    <w:rPr>
      <w:rFonts w:cs="Georgia"/>
      <w:color w:val="000000"/>
      <w:lang w:val="et-EE"/>
    </w:rPr>
  </w:style>
  <w:style w:type="paragraph" w:styleId="Revision">
    <w:name w:val="Revision"/>
    <w:hidden/>
    <w:uiPriority w:val="99"/>
    <w:semiHidden/>
    <w:rsid w:val="003367AD"/>
    <w:pPr>
      <w:spacing w:line="240" w:lineRule="auto"/>
    </w:pPr>
  </w:style>
  <w:style w:type="paragraph" w:customStyle="1" w:styleId="TableList">
    <w:name w:val="Table List"/>
    <w:basedOn w:val="List"/>
    <w:qFormat/>
    <w:locked/>
    <w:rsid w:val="00D16CEF"/>
    <w:pPr>
      <w:numPr>
        <w:numId w:val="13"/>
      </w:numPr>
      <w:tabs>
        <w:tab w:val="num" w:pos="360"/>
      </w:tabs>
      <w:spacing w:line="240" w:lineRule="auto"/>
      <w:ind w:left="283" w:hanging="283"/>
      <w:contextualSpacing w:val="0"/>
      <w:jc w:val="both"/>
    </w:pPr>
    <w:rPr>
      <w:rFonts w:ascii="Arial" w:hAnsi="Arial" w:cs="Arial"/>
      <w:sz w:val="20"/>
      <w:szCs w:val="20"/>
    </w:rPr>
  </w:style>
  <w:style w:type="paragraph" w:customStyle="1" w:styleId="CvrSeries">
    <w:name w:val="CvrSeries"/>
    <w:locked/>
    <w:rsid w:val="008E3891"/>
    <w:pPr>
      <w:spacing w:before="1400" w:after="1400" w:line="380" w:lineRule="exact"/>
      <w:jc w:val="center"/>
    </w:pPr>
    <w:rPr>
      <w:rFonts w:ascii="Arial" w:hAnsi="Arial" w:cs="Arial"/>
      <w:b/>
      <w:sz w:val="37"/>
      <w:szCs w:val="37"/>
    </w:rPr>
  </w:style>
  <w:style w:type="paragraph" w:customStyle="1" w:styleId="AppendixHeading">
    <w:name w:val="Appendix Heading"/>
    <w:basedOn w:val="Heading1"/>
    <w:next w:val="Appendix"/>
    <w:link w:val="AppendixHeadingChar"/>
    <w:qFormat/>
    <w:rsid w:val="00513C9C"/>
  </w:style>
  <w:style w:type="character" w:customStyle="1" w:styleId="AppendixHeadingChar">
    <w:name w:val="Appendix Heading Char"/>
    <w:basedOn w:val="Heading1Char"/>
    <w:link w:val="AppendixHeading"/>
    <w:rsid w:val="00513C9C"/>
    <w:rPr>
      <w:b/>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7472">
      <w:bodyDiv w:val="1"/>
      <w:marLeft w:val="0"/>
      <w:marRight w:val="0"/>
      <w:marTop w:val="0"/>
      <w:marBottom w:val="0"/>
      <w:divBdr>
        <w:top w:val="none" w:sz="0" w:space="0" w:color="auto"/>
        <w:left w:val="none" w:sz="0" w:space="0" w:color="auto"/>
        <w:bottom w:val="none" w:sz="0" w:space="0" w:color="auto"/>
        <w:right w:val="none" w:sz="0" w:space="0" w:color="auto"/>
      </w:divBdr>
    </w:div>
    <w:div w:id="110638582">
      <w:bodyDiv w:val="1"/>
      <w:marLeft w:val="0"/>
      <w:marRight w:val="0"/>
      <w:marTop w:val="0"/>
      <w:marBottom w:val="0"/>
      <w:divBdr>
        <w:top w:val="none" w:sz="0" w:space="0" w:color="auto"/>
        <w:left w:val="none" w:sz="0" w:space="0" w:color="auto"/>
        <w:bottom w:val="none" w:sz="0" w:space="0" w:color="auto"/>
        <w:right w:val="none" w:sz="0" w:space="0" w:color="auto"/>
      </w:divBdr>
    </w:div>
    <w:div w:id="220096074">
      <w:bodyDiv w:val="1"/>
      <w:marLeft w:val="0"/>
      <w:marRight w:val="0"/>
      <w:marTop w:val="0"/>
      <w:marBottom w:val="0"/>
      <w:divBdr>
        <w:top w:val="none" w:sz="0" w:space="0" w:color="auto"/>
        <w:left w:val="none" w:sz="0" w:space="0" w:color="auto"/>
        <w:bottom w:val="none" w:sz="0" w:space="0" w:color="auto"/>
        <w:right w:val="none" w:sz="0" w:space="0" w:color="auto"/>
      </w:divBdr>
    </w:div>
    <w:div w:id="522984348">
      <w:bodyDiv w:val="1"/>
      <w:marLeft w:val="0"/>
      <w:marRight w:val="0"/>
      <w:marTop w:val="0"/>
      <w:marBottom w:val="0"/>
      <w:divBdr>
        <w:top w:val="none" w:sz="0" w:space="0" w:color="auto"/>
        <w:left w:val="none" w:sz="0" w:space="0" w:color="auto"/>
        <w:bottom w:val="none" w:sz="0" w:space="0" w:color="auto"/>
        <w:right w:val="none" w:sz="0" w:space="0" w:color="auto"/>
      </w:divBdr>
    </w:div>
    <w:div w:id="532497295">
      <w:bodyDiv w:val="1"/>
      <w:marLeft w:val="0"/>
      <w:marRight w:val="0"/>
      <w:marTop w:val="0"/>
      <w:marBottom w:val="0"/>
      <w:divBdr>
        <w:top w:val="none" w:sz="0" w:space="0" w:color="auto"/>
        <w:left w:val="none" w:sz="0" w:space="0" w:color="auto"/>
        <w:bottom w:val="none" w:sz="0" w:space="0" w:color="auto"/>
        <w:right w:val="none" w:sz="0" w:space="0" w:color="auto"/>
      </w:divBdr>
    </w:div>
    <w:div w:id="991636216">
      <w:bodyDiv w:val="1"/>
      <w:marLeft w:val="0"/>
      <w:marRight w:val="0"/>
      <w:marTop w:val="0"/>
      <w:marBottom w:val="0"/>
      <w:divBdr>
        <w:top w:val="none" w:sz="0" w:space="0" w:color="auto"/>
        <w:left w:val="none" w:sz="0" w:space="0" w:color="auto"/>
        <w:bottom w:val="none" w:sz="0" w:space="0" w:color="auto"/>
        <w:right w:val="none" w:sz="0" w:space="0" w:color="auto"/>
      </w:divBdr>
    </w:div>
    <w:div w:id="1218935763">
      <w:bodyDiv w:val="1"/>
      <w:marLeft w:val="0"/>
      <w:marRight w:val="0"/>
      <w:marTop w:val="0"/>
      <w:marBottom w:val="0"/>
      <w:divBdr>
        <w:top w:val="none" w:sz="0" w:space="0" w:color="auto"/>
        <w:left w:val="none" w:sz="0" w:space="0" w:color="auto"/>
        <w:bottom w:val="none" w:sz="0" w:space="0" w:color="auto"/>
        <w:right w:val="none" w:sz="0" w:space="0" w:color="auto"/>
      </w:divBdr>
    </w:div>
    <w:div w:id="1328825546">
      <w:bodyDiv w:val="1"/>
      <w:marLeft w:val="0"/>
      <w:marRight w:val="0"/>
      <w:marTop w:val="0"/>
      <w:marBottom w:val="0"/>
      <w:divBdr>
        <w:top w:val="none" w:sz="0" w:space="0" w:color="auto"/>
        <w:left w:val="none" w:sz="0" w:space="0" w:color="auto"/>
        <w:bottom w:val="none" w:sz="0" w:space="0" w:color="auto"/>
        <w:right w:val="none" w:sz="0" w:space="0" w:color="auto"/>
      </w:divBdr>
    </w:div>
    <w:div w:id="1422874655">
      <w:bodyDiv w:val="1"/>
      <w:marLeft w:val="0"/>
      <w:marRight w:val="0"/>
      <w:marTop w:val="0"/>
      <w:marBottom w:val="0"/>
      <w:divBdr>
        <w:top w:val="none" w:sz="0" w:space="0" w:color="auto"/>
        <w:left w:val="none" w:sz="0" w:space="0" w:color="auto"/>
        <w:bottom w:val="none" w:sz="0" w:space="0" w:color="auto"/>
        <w:right w:val="none" w:sz="0" w:space="0" w:color="auto"/>
      </w:divBdr>
    </w:div>
    <w:div w:id="1534807957">
      <w:bodyDiv w:val="1"/>
      <w:marLeft w:val="0"/>
      <w:marRight w:val="0"/>
      <w:marTop w:val="0"/>
      <w:marBottom w:val="0"/>
      <w:divBdr>
        <w:top w:val="none" w:sz="0" w:space="0" w:color="auto"/>
        <w:left w:val="none" w:sz="0" w:space="0" w:color="auto"/>
        <w:bottom w:val="none" w:sz="0" w:space="0" w:color="auto"/>
        <w:right w:val="none" w:sz="0" w:space="0" w:color="auto"/>
      </w:divBdr>
    </w:div>
    <w:div w:id="1702707912">
      <w:bodyDiv w:val="1"/>
      <w:marLeft w:val="0"/>
      <w:marRight w:val="0"/>
      <w:marTop w:val="0"/>
      <w:marBottom w:val="0"/>
      <w:divBdr>
        <w:top w:val="none" w:sz="0" w:space="0" w:color="auto"/>
        <w:left w:val="none" w:sz="0" w:space="0" w:color="auto"/>
        <w:bottom w:val="none" w:sz="0" w:space="0" w:color="auto"/>
        <w:right w:val="none" w:sz="0" w:space="0" w:color="auto"/>
      </w:divBdr>
    </w:div>
    <w:div w:id="1771587755">
      <w:bodyDiv w:val="1"/>
      <w:marLeft w:val="0"/>
      <w:marRight w:val="0"/>
      <w:marTop w:val="0"/>
      <w:marBottom w:val="0"/>
      <w:divBdr>
        <w:top w:val="none" w:sz="0" w:space="0" w:color="auto"/>
        <w:left w:val="none" w:sz="0" w:space="0" w:color="auto"/>
        <w:bottom w:val="none" w:sz="0" w:space="0" w:color="auto"/>
        <w:right w:val="none" w:sz="0" w:space="0" w:color="auto"/>
      </w:divBdr>
    </w:div>
    <w:div w:id="1874423072">
      <w:bodyDiv w:val="1"/>
      <w:marLeft w:val="0"/>
      <w:marRight w:val="0"/>
      <w:marTop w:val="0"/>
      <w:marBottom w:val="0"/>
      <w:divBdr>
        <w:top w:val="none" w:sz="0" w:space="0" w:color="auto"/>
        <w:left w:val="none" w:sz="0" w:space="0" w:color="auto"/>
        <w:bottom w:val="none" w:sz="0" w:space="0" w:color="auto"/>
        <w:right w:val="none" w:sz="0" w:space="0" w:color="auto"/>
      </w:divBdr>
    </w:div>
    <w:div w:id="1970013119">
      <w:bodyDiv w:val="1"/>
      <w:marLeft w:val="0"/>
      <w:marRight w:val="0"/>
      <w:marTop w:val="0"/>
      <w:marBottom w:val="0"/>
      <w:divBdr>
        <w:top w:val="none" w:sz="0" w:space="0" w:color="auto"/>
        <w:left w:val="none" w:sz="0" w:space="0" w:color="auto"/>
        <w:bottom w:val="none" w:sz="0" w:space="0" w:color="auto"/>
        <w:right w:val="none" w:sz="0" w:space="0" w:color="auto"/>
      </w:divBdr>
    </w:div>
    <w:div w:id="2086297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lobinv\Documents\MPAGASS\ES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gosFullReference xmlns="780b2cf4-a18e-4539-9e01-364a7bb9ab2d" xsi:nil="true"/>
    <EgosRevision xmlns="780b2cf4-a18e-4539-9e01-364a7bb9ab2d" xsi:nil="true"/>
    <EgosIssue xmlns="780b2cf4-a18e-4539-9e01-364a7bb9ab2d" xsi:nil="true"/>
    <EgosCopyrightYear xmlns="780b2cf4-a18e-4539-9e01-364a7bb9ab2d" xsi:nil="true"/>
    <EgosDate xmlns="780b2cf4-a18e-4539-9e01-364a7bb9ab2d" xsi:nil="true"/>
    <_dlc_DocId xmlns="ddc99d1b-0883-4f2c-a8e6-6d8ebaa0e5d6">PKKMWAM5UKCP-380827574-557</_dlc_DocId>
    <_dlc_DocIdUrl xmlns="ddc99d1b-0883-4f2c-a8e6-6d8ebaa0e5d6">
      <Url>https://esateamsite.sso.esa.int/DOPS/G/D/_layouts/15/DocIdRedir.aspx?ID=PKKMWAM5UKCP-380827574-557</Url>
      <Description>PKKMWAM5UKCP-380827574-557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97E50324258C439E76EB985F2FA6E4" ma:contentTypeVersion="7" ma:contentTypeDescription="Create a new document." ma:contentTypeScope="" ma:versionID="278d92ed3665eb9a3ac47e95c1424d8a">
  <xsd:schema xmlns:xsd="http://www.w3.org/2001/XMLSchema" xmlns:xs="http://www.w3.org/2001/XMLSchema" xmlns:p="http://schemas.microsoft.com/office/2006/metadata/properties" xmlns:ns2="780b2cf4-a18e-4539-9e01-364a7bb9ab2d" xmlns:ns3="ddc99d1b-0883-4f2c-a8e6-6d8ebaa0e5d6" targetNamespace="http://schemas.microsoft.com/office/2006/metadata/properties" ma:root="true" ma:fieldsID="64ae3570c46a245e6340c51b4829dd1c" ns2:_="" ns3:_="">
    <xsd:import namespace="780b2cf4-a18e-4539-9e01-364a7bb9ab2d"/>
    <xsd:import namespace="ddc99d1b-0883-4f2c-a8e6-6d8ebaa0e5d6"/>
    <xsd:element name="properties">
      <xsd:complexType>
        <xsd:sequence>
          <xsd:element name="documentManagement">
            <xsd:complexType>
              <xsd:all>
                <xsd:element ref="ns2:EgosFullReference" minOccurs="0"/>
                <xsd:element ref="ns2:EgosIssue" minOccurs="0"/>
                <xsd:element ref="ns2:EgosRevision" minOccurs="0"/>
                <xsd:element ref="ns2:EgosDate" minOccurs="0"/>
                <xsd:element ref="ns2:EgosCopyrightYea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b2cf4-a18e-4539-9e01-364a7bb9ab2d" elementFormDefault="qualified">
    <xsd:import namespace="http://schemas.microsoft.com/office/2006/documentManagement/types"/>
    <xsd:import namespace="http://schemas.microsoft.com/office/infopath/2007/PartnerControls"/>
    <xsd:element name="EgosFullReference" ma:index="4" nillable="true" ma:displayName="EgosFullReference" ma:internalName="EgosFullReference" ma:readOnly="false">
      <xsd:simpleType>
        <xsd:restriction base="dms:Text">
          <xsd:maxLength value="255"/>
        </xsd:restriction>
      </xsd:simpleType>
    </xsd:element>
    <xsd:element name="EgosIssue" ma:index="5" nillable="true" ma:displayName="EgosIssue" ma:internalName="EgosIssue" ma:readOnly="false">
      <xsd:simpleType>
        <xsd:restriction base="dms:Text">
          <xsd:maxLength value="255"/>
        </xsd:restriction>
      </xsd:simpleType>
    </xsd:element>
    <xsd:element name="EgosRevision" ma:index="6" nillable="true" ma:displayName="EgosRevision" ma:internalName="EgosRevision" ma:readOnly="false">
      <xsd:simpleType>
        <xsd:restriction base="dms:Text">
          <xsd:maxLength value="255"/>
        </xsd:restriction>
      </xsd:simpleType>
    </xsd:element>
    <xsd:element name="EgosDate" ma:index="7" nillable="true" ma:displayName="EgosDate" ma:internalName="EgosDate" ma:readOnly="false">
      <xsd:simpleType>
        <xsd:restriction base="dms:Text">
          <xsd:maxLength value="255"/>
        </xsd:restriction>
      </xsd:simpleType>
    </xsd:element>
    <xsd:element name="EgosCopyrightYear" ma:index="8" nillable="true" ma:displayName="EgosCopyrightYear" ma:internalName="EgosCopyright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5485C-D728-42BC-8BCC-C0AB6A80F65B}">
  <ds:schemaRefs>
    <ds:schemaRef ds:uri="http://schemas.microsoft.com/sharepoint/v3/contenttype/forms"/>
  </ds:schemaRefs>
</ds:datastoreItem>
</file>

<file path=customXml/itemProps2.xml><?xml version="1.0" encoding="utf-8"?>
<ds:datastoreItem xmlns:ds="http://schemas.openxmlformats.org/officeDocument/2006/customXml" ds:itemID="{9B2AE087-EE4D-49E0-87E2-7CFDBD7DD94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0b2cf4-a18e-4539-9e01-364a7bb9ab2d"/>
    <ds:schemaRef ds:uri="http://purl.org/dc/elements/1.1/"/>
    <ds:schemaRef ds:uri="http://schemas.microsoft.com/office/2006/metadata/properties"/>
    <ds:schemaRef ds:uri="ddc99d1b-0883-4f2c-a8e6-6d8ebaa0e5d6"/>
    <ds:schemaRef ds:uri="http://www.w3.org/XML/1998/namespace"/>
    <ds:schemaRef ds:uri="http://purl.org/dc/dcmitype/"/>
  </ds:schemaRefs>
</ds:datastoreItem>
</file>

<file path=customXml/itemProps3.xml><?xml version="1.0" encoding="utf-8"?>
<ds:datastoreItem xmlns:ds="http://schemas.openxmlformats.org/officeDocument/2006/customXml" ds:itemID="{4874F02F-16B7-434B-B813-DC7D59732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b2cf4-a18e-4539-9e01-364a7bb9ab2d"/>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9ED3B-87DF-488A-8E4E-48B11CC6FE02}">
  <ds:schemaRefs>
    <ds:schemaRef ds:uri="http://schemas.microsoft.com/sharepoint/events"/>
  </ds:schemaRefs>
</ds:datastoreItem>
</file>

<file path=customXml/itemProps5.xml><?xml version="1.0" encoding="utf-8"?>
<ds:datastoreItem xmlns:ds="http://schemas.openxmlformats.org/officeDocument/2006/customXml" ds:itemID="{AD7E8975-4E23-446D-8E73-C1B6ACAA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ESA_Template.dotx</Template>
  <TotalTime>24</TotalTime>
  <Pages>23</Pages>
  <Words>2942</Words>
  <Characters>24541</Characters>
  <Application>Microsoft Office Word</Application>
  <DocSecurity>0</DocSecurity>
  <Lines>204</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ESA Standard Document</vt:lpstr>
    </vt:vector>
  </TitlesOfParts>
  <Company>ESA</Company>
  <LinksUpToDate>false</LinksUpToDate>
  <CharactersWithSpaces>27429</CharactersWithSpaces>
  <SharedDoc>false</SharedDoc>
  <HyperlinkBase/>
  <HLinks>
    <vt:vector size="6" baseType="variant">
      <vt:variant>
        <vt:i4>1572922</vt:i4>
      </vt:variant>
      <vt:variant>
        <vt:i4>41</vt:i4>
      </vt:variant>
      <vt:variant>
        <vt:i4>0</vt:i4>
      </vt:variant>
      <vt:variant>
        <vt:i4>5</vt:i4>
      </vt:variant>
      <vt:variant>
        <vt:lpwstr/>
      </vt:variant>
      <vt:variant>
        <vt:lpwstr>_Toc266973930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Zlobin, Veniamin</dc:creator>
  <cp:lastModifiedBy>Liiva, Henri</cp:lastModifiedBy>
  <cp:revision>3</cp:revision>
  <cp:lastPrinted>2018-07-17T12:03:00Z</cp:lastPrinted>
  <dcterms:created xsi:type="dcterms:W3CDTF">2018-10-01T14:24:00Z</dcterms:created>
  <dcterms:modified xsi:type="dcterms:W3CDTF">2018-10-01T14:49:00Z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  </vt:lpwstr>
  </property>
  <property fmtid="{D5CDD505-2E9C-101B-9397-08002B2CF9AE}" pid="3" name="bmsAddress">
    <vt:lpwstr/>
  </property>
  <property fmtid="{D5CDD505-2E9C-101B-9397-08002B2CF9AE}" pid="4" name="bmsPhoneFax">
    <vt:lpwstr/>
  </property>
  <property fmtid="{D5CDD505-2E9C-101B-9397-08002B2CF9AE}" pid="5" name="Issue Date">
    <vt:filetime>2018-09-30T21:00:00Z</vt:filetime>
  </property>
  <property fmtid="{D5CDD505-2E9C-101B-9397-08002B2CF9AE}" pid="6" name="bmlocChangeLog">
    <vt:lpwstr> </vt:lpwstr>
  </property>
  <property fmtid="{D5CDD505-2E9C-101B-9397-08002B2CF9AE}" pid="7" name="Approved By">
    <vt:lpwstr>Kaarel Hanson</vt:lpwstr>
  </property>
  <property fmtid="{D5CDD505-2E9C-101B-9397-08002B2CF9AE}" pid="8" name="Author approval">
    <vt:lpwstr/>
  </property>
  <property fmtid="{D5CDD505-2E9C-101B-9397-08002B2CF9AE}" pid="9" name="Approved By Date">
    <vt:lpwstr/>
  </property>
  <property fmtid="{D5CDD505-2E9C-101B-9397-08002B2CF9AE}" pid="10" name="bmlocChangeRecord">
    <vt:lpwstr> </vt:lpwstr>
  </property>
  <property fmtid="{D5CDD505-2E9C-101B-9397-08002B2CF9AE}" pid="11" name="SubjectApproval">
    <vt:lpwstr> </vt:lpwstr>
  </property>
  <property fmtid="{D5CDD505-2E9C-101B-9397-08002B2CF9AE}" pid="12" name="Classification">
    <vt:lpwstr>ESA UNCLASSIFIED - For Official Use</vt:lpwstr>
  </property>
  <property fmtid="{D5CDD505-2E9C-101B-9397-08002B2CF9AE}" pid="13" name="ESADoctype">
    <vt:lpwstr>ESA_SD</vt:lpwstr>
  </property>
  <property fmtid="{D5CDD505-2E9C-101B-9397-08002B2CF9AE}" pid="14" name="Distribution">
    <vt:lpwstr/>
  </property>
  <property fmtid="{D5CDD505-2E9C-101B-9397-08002B2CF9AE}" pid="15" name="Document Type">
    <vt:lpwstr/>
  </property>
  <property fmtid="{D5CDD505-2E9C-101B-9397-08002B2CF9AE}" pid="16" name="Status">
    <vt:lpwstr>Draft</vt:lpwstr>
  </property>
  <property fmtid="{D5CDD505-2E9C-101B-9397-08002B2CF9AE}" pid="17" name="Reference">
    <vt:lpwstr/>
  </property>
  <property fmtid="{D5CDD505-2E9C-101B-9397-08002B2CF9AE}" pid="18" name="Subject Approval">
    <vt:lpwstr/>
  </property>
  <property fmtid="{D5CDD505-2E9C-101B-9397-08002B2CF9AE}" pid="19" name="ESAVersion">
    <vt:lpwstr>Release: 5G  v2.0</vt:lpwstr>
  </property>
  <property fmtid="{D5CDD505-2E9C-101B-9397-08002B2CF9AE}" pid="20" name="bmsSitename2">
    <vt:lpwstr/>
  </property>
  <property fmtid="{D5CDD505-2E9C-101B-9397-08002B2CF9AE}" pid="21" name="bmApprovedByDateX">
    <vt:lpwstr/>
  </property>
  <property fmtid="{D5CDD505-2E9C-101B-9397-08002B2CF9AE}" pid="22" name="bmApprovedByX">
    <vt:lpwstr/>
  </property>
  <property fmtid="{D5CDD505-2E9C-101B-9397-08002B2CF9AE}" pid="23" name="Company">
    <vt:lpwstr>ESA</vt:lpwstr>
  </property>
  <property fmtid="{D5CDD505-2E9C-101B-9397-08002B2CF9AE}" pid="24" name="Classification Caveat">
    <vt:lpwstr/>
  </property>
  <property fmtid="{D5CDD505-2E9C-101B-9397-08002B2CF9AE}" pid="25" name="Document Type Full">
    <vt:lpwstr>asdf</vt:lpwstr>
  </property>
  <property fmtid="{D5CDD505-2E9C-101B-9397-08002B2CF9AE}" pid="26" name="CAVEAT_Separator">
    <vt:lpwstr> </vt:lpwstr>
  </property>
  <property fmtid="{D5CDD505-2E9C-101B-9397-08002B2CF9AE}" pid="27" name="Organisational entity">
    <vt:lpwstr/>
  </property>
  <property fmtid="{D5CDD505-2E9C-101B-9397-08002B2CF9AE}" pid="28" name="ESA Version">
    <vt:lpwstr>Release: 5G  v1.4</vt:lpwstr>
  </property>
  <property fmtid="{D5CDD505-2E9C-101B-9397-08002B2CF9AE}" pid="29" name="Revision">
    <vt:i4>0</vt:i4>
  </property>
  <property fmtid="{D5CDD505-2E9C-101B-9397-08002B2CF9AE}" pid="30" name="Issue">
    <vt:i4>1</vt:i4>
  </property>
  <property fmtid="{D5CDD505-2E9C-101B-9397-08002B2CF9AE}" pid="31" name="Typist">
    <vt:i4>1</vt:i4>
  </property>
  <property fmtid="{D5CDD505-2E9C-101B-9397-08002B2CF9AE}" pid="32" name="ContentTypeId">
    <vt:lpwstr>0x010100C897E50324258C439E76EB985F2FA6E4</vt:lpwstr>
  </property>
  <property fmtid="{D5CDD505-2E9C-101B-9397-08002B2CF9AE}" pid="33" name="_dlc_DocIdItemGuid">
    <vt:lpwstr>f489c517-9546-41ed-afbb-3bb4fa61f54c</vt:lpwstr>
  </property>
</Properties>
</file>