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4972C5B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25B5C813" w:rsidR="007671BC" w:rsidRDefault="00300FC6" w:rsidP="007671BC">
      <w:pPr>
        <w:pStyle w:val="CvrDate"/>
      </w:pPr>
      <w:r>
        <w:t xml:space="preserve">August </w:t>
      </w:r>
      <w:r w:rsidR="00A31A14">
        <w:t>2015</w:t>
      </w:r>
      <w:r w:rsidR="00DC5DD3">
        <w:br/>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474CFA83" w:rsidR="00696E90" w:rsidRDefault="00300FC6" w:rsidP="009225EF">
            <w:pPr>
              <w:spacing w:before="120"/>
            </w:pPr>
            <w:r>
              <w:t xml:space="preserve">August </w:t>
            </w:r>
            <w:r w:rsidR="0019456A">
              <w:t>2015</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FC25C6">
      <w:pPr>
        <w:pStyle w:val="Liste"/>
        <w:numPr>
          <w:ilvl w:val="0"/>
          <w:numId w:val="4"/>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(ASI)/Italy.</w:t>
      </w:r>
    </w:p>
    <w:p w14:paraId="2B9F13FB" w14:textId="77777777" w:rsidR="005012F0" w:rsidRDefault="005012F0" w:rsidP="00FC25C6">
      <w:pPr>
        <w:pStyle w:val="Liste"/>
        <w:numPr>
          <w:ilvl w:val="0"/>
          <w:numId w:val="4"/>
        </w:numPr>
        <w:tabs>
          <w:tab w:val="clear" w:pos="360"/>
          <w:tab w:val="num" w:pos="748"/>
        </w:tabs>
        <w:spacing w:before="0"/>
        <w:ind w:left="748"/>
        <w:jc w:val="left"/>
      </w:pPr>
      <w:r>
        <w:t>Canadian Space Agency (CSA)/Canada.</w:t>
      </w:r>
    </w:p>
    <w:p w14:paraId="10CE47D9" w14:textId="77777777" w:rsidR="005012F0" w:rsidRPr="00DC5DD3" w:rsidRDefault="005012F0" w:rsidP="00FC25C6">
      <w:pPr>
        <w:pStyle w:val="Liste"/>
        <w:numPr>
          <w:ilvl w:val="0"/>
          <w:numId w:val="4"/>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FC25C6">
      <w:pPr>
        <w:pStyle w:val="Liste"/>
        <w:numPr>
          <w:ilvl w:val="0"/>
          <w:numId w:val="4"/>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FC25C6">
      <w:pPr>
        <w:pStyle w:val="Liste"/>
        <w:numPr>
          <w:ilvl w:val="0"/>
          <w:numId w:val="4"/>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FC25C6">
      <w:pPr>
        <w:pStyle w:val="Liste"/>
        <w:numPr>
          <w:ilvl w:val="0"/>
          <w:numId w:val="4"/>
        </w:numPr>
        <w:tabs>
          <w:tab w:val="clear" w:pos="360"/>
          <w:tab w:val="num" w:pos="748"/>
        </w:tabs>
        <w:spacing w:before="0"/>
        <w:ind w:left="748"/>
        <w:jc w:val="left"/>
        <w:rPr>
          <w:lang w:val="es-ES_tradnl"/>
        </w:rPr>
      </w:pPr>
      <w:r w:rsidRPr="00710E72">
        <w:rPr>
          <w:lang w:val="es-ES_tradnl"/>
        </w:rPr>
        <w:t>European Space Agency (ESA)/Europe.</w:t>
      </w:r>
    </w:p>
    <w:p w14:paraId="0A6A7661" w14:textId="77777777" w:rsidR="005012F0" w:rsidRPr="00223F00" w:rsidRDefault="005012F0" w:rsidP="00FC25C6">
      <w:pPr>
        <w:pStyle w:val="Liste"/>
        <w:numPr>
          <w:ilvl w:val="0"/>
          <w:numId w:val="4"/>
        </w:numPr>
        <w:tabs>
          <w:tab w:val="clear" w:pos="360"/>
          <w:tab w:val="num" w:pos="748"/>
        </w:tabs>
        <w:spacing w:before="0"/>
        <w:ind w:left="748"/>
        <w:jc w:val="left"/>
        <w:rPr>
          <w:lang w:val="es-ES_tradnl"/>
        </w:rPr>
      </w:pPr>
      <w:r w:rsidRPr="00F10C82">
        <w:rPr>
          <w:lang w:val="pt-BR"/>
        </w:rPr>
        <w:t>Instituto Nacional de Pesquisas Espaciais (INPE)/Brazil</w:t>
      </w:r>
      <w:r w:rsidR="00710E72" w:rsidRPr="00710E72">
        <w:rPr>
          <w:lang w:val="es-ES_tradnl"/>
        </w:rPr>
        <w:t>.</w:t>
      </w:r>
    </w:p>
    <w:p w14:paraId="314C0C41" w14:textId="77777777" w:rsidR="005012F0" w:rsidRDefault="005012F0" w:rsidP="00FC25C6">
      <w:pPr>
        <w:pStyle w:val="Liste"/>
        <w:numPr>
          <w:ilvl w:val="0"/>
          <w:numId w:val="4"/>
        </w:numPr>
        <w:tabs>
          <w:tab w:val="clear" w:pos="360"/>
          <w:tab w:val="num" w:pos="748"/>
        </w:tabs>
        <w:spacing w:before="0"/>
        <w:ind w:left="748"/>
        <w:jc w:val="left"/>
      </w:pPr>
      <w:r>
        <w:t>Japan Aerospace Exploration Agency (JAXA)/Japan.</w:t>
      </w:r>
    </w:p>
    <w:p w14:paraId="4D7EE91D" w14:textId="77777777" w:rsidR="005012F0" w:rsidRDefault="005012F0" w:rsidP="00FC25C6">
      <w:pPr>
        <w:pStyle w:val="Liste"/>
        <w:numPr>
          <w:ilvl w:val="0"/>
          <w:numId w:val="4"/>
        </w:numPr>
        <w:tabs>
          <w:tab w:val="clear" w:pos="360"/>
          <w:tab w:val="num" w:pos="748"/>
        </w:tabs>
        <w:spacing w:before="0"/>
        <w:ind w:left="748"/>
        <w:jc w:val="left"/>
      </w:pPr>
      <w:r>
        <w:t>National Aeronautics and Space Administration (NASA)/USA.</w:t>
      </w:r>
    </w:p>
    <w:p w14:paraId="18C1CCAA" w14:textId="77777777" w:rsidR="005012F0" w:rsidRDefault="005012F0" w:rsidP="00FC25C6">
      <w:pPr>
        <w:pStyle w:val="Liste"/>
        <w:numPr>
          <w:ilvl w:val="0"/>
          <w:numId w:val="4"/>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FC25C6">
      <w:pPr>
        <w:pStyle w:val="Liste"/>
        <w:numPr>
          <w:ilvl w:val="0"/>
          <w:numId w:val="4"/>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FC25C6">
      <w:pPr>
        <w:pStyle w:val="Liste"/>
        <w:numPr>
          <w:ilvl w:val="0"/>
          <w:numId w:val="4"/>
        </w:numPr>
        <w:tabs>
          <w:tab w:val="clear" w:pos="360"/>
          <w:tab w:val="num" w:pos="748"/>
        </w:tabs>
        <w:spacing w:before="120"/>
        <w:ind w:left="748"/>
        <w:jc w:val="left"/>
      </w:pPr>
      <w:r>
        <w:t>Austrian Space Agency (ASA)/Austria.</w:t>
      </w:r>
    </w:p>
    <w:p w14:paraId="3C64764F" w14:textId="77777777" w:rsidR="005012F0" w:rsidRPr="007C5A7F" w:rsidRDefault="005012F0" w:rsidP="00FC25C6">
      <w:pPr>
        <w:pStyle w:val="Liste"/>
        <w:numPr>
          <w:ilvl w:val="0"/>
          <w:numId w:val="4"/>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FC25C6">
      <w:pPr>
        <w:pStyle w:val="Liste"/>
        <w:numPr>
          <w:ilvl w:val="0"/>
          <w:numId w:val="4"/>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FC25C6">
      <w:pPr>
        <w:pStyle w:val="Liste"/>
        <w:numPr>
          <w:ilvl w:val="0"/>
          <w:numId w:val="4"/>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FC25C6">
      <w:pPr>
        <w:pStyle w:val="Liste"/>
        <w:numPr>
          <w:ilvl w:val="0"/>
          <w:numId w:val="4"/>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FC25C6">
      <w:pPr>
        <w:pStyle w:val="Liste"/>
        <w:numPr>
          <w:ilvl w:val="0"/>
          <w:numId w:val="4"/>
        </w:numPr>
        <w:tabs>
          <w:tab w:val="clear" w:pos="360"/>
          <w:tab w:val="num" w:pos="748"/>
        </w:tabs>
        <w:spacing w:before="0"/>
        <w:ind w:left="748"/>
        <w:jc w:val="left"/>
      </w:pPr>
      <w:r>
        <w:t>Chinese Academy of Space Technology (CAST)/China.</w:t>
      </w:r>
    </w:p>
    <w:p w14:paraId="5A8B1A59" w14:textId="77777777" w:rsidR="005012F0" w:rsidRDefault="005012F0" w:rsidP="00FC25C6">
      <w:pPr>
        <w:pStyle w:val="Liste"/>
        <w:numPr>
          <w:ilvl w:val="0"/>
          <w:numId w:val="4"/>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FC25C6">
      <w:pPr>
        <w:pStyle w:val="Liste"/>
        <w:numPr>
          <w:ilvl w:val="0"/>
          <w:numId w:val="4"/>
        </w:numPr>
        <w:tabs>
          <w:tab w:val="clear" w:pos="360"/>
          <w:tab w:val="num" w:pos="748"/>
        </w:tabs>
        <w:spacing w:before="0"/>
        <w:ind w:left="748"/>
        <w:jc w:val="left"/>
      </w:pPr>
      <w:r w:rsidRPr="002B15BB">
        <w:t>Danish National Space Center (DNSC)/Denmark.</w:t>
      </w:r>
    </w:p>
    <w:p w14:paraId="07457678" w14:textId="77777777" w:rsidR="005012F0" w:rsidRDefault="005012F0" w:rsidP="00FC25C6">
      <w:pPr>
        <w:pStyle w:val="Liste"/>
        <w:numPr>
          <w:ilvl w:val="0"/>
          <w:numId w:val="4"/>
        </w:numPr>
        <w:tabs>
          <w:tab w:val="clear" w:pos="360"/>
          <w:tab w:val="num" w:pos="748"/>
        </w:tabs>
        <w:spacing w:before="0"/>
        <w:ind w:left="748"/>
        <w:jc w:val="left"/>
      </w:pPr>
      <w:r w:rsidRPr="00F10C82">
        <w:rPr>
          <w:lang w:val="pt-BR"/>
        </w:rPr>
        <w:t>Departamento de Ciência e Tecnologia Aeroespacial (DCTA)/Brazil</w:t>
      </w:r>
      <w:r>
        <w:t>.</w:t>
      </w:r>
    </w:p>
    <w:p w14:paraId="0EDE8E46" w14:textId="77777777" w:rsidR="005012F0" w:rsidRDefault="005012F0" w:rsidP="00FC25C6">
      <w:pPr>
        <w:pStyle w:val="Liste"/>
        <w:numPr>
          <w:ilvl w:val="0"/>
          <w:numId w:val="4"/>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FC25C6">
      <w:pPr>
        <w:pStyle w:val="Liste"/>
        <w:numPr>
          <w:ilvl w:val="0"/>
          <w:numId w:val="4"/>
        </w:numPr>
        <w:tabs>
          <w:tab w:val="clear" w:pos="360"/>
          <w:tab w:val="num" w:pos="748"/>
        </w:tabs>
        <w:spacing w:before="0"/>
        <w:ind w:left="748"/>
        <w:jc w:val="left"/>
        <w:rPr>
          <w:lang w:val="fr-FR"/>
        </w:rPr>
      </w:pPr>
      <w:r w:rsidRPr="00710E72">
        <w:rPr>
          <w:lang w:val="fr-FR"/>
        </w:rPr>
        <w:t>European Telecommunications Satellite Organization (EUTELSAT)/Europe.</w:t>
      </w:r>
    </w:p>
    <w:p w14:paraId="4F8C3842" w14:textId="77777777" w:rsidR="005012F0" w:rsidRDefault="005012F0" w:rsidP="00FC25C6">
      <w:pPr>
        <w:pStyle w:val="Liste"/>
        <w:numPr>
          <w:ilvl w:val="0"/>
          <w:numId w:val="4"/>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FC25C6">
      <w:pPr>
        <w:pStyle w:val="Liste"/>
        <w:numPr>
          <w:ilvl w:val="0"/>
          <w:numId w:val="4"/>
        </w:numPr>
        <w:tabs>
          <w:tab w:val="clear" w:pos="360"/>
          <w:tab w:val="num" w:pos="748"/>
        </w:tabs>
        <w:spacing w:before="0"/>
        <w:ind w:left="748"/>
        <w:jc w:val="left"/>
      </w:pPr>
      <w:r>
        <w:t>Hellenic National Space Committee (HNSC)/Greece.</w:t>
      </w:r>
    </w:p>
    <w:p w14:paraId="14152E4D" w14:textId="77777777" w:rsidR="005012F0" w:rsidRDefault="005012F0" w:rsidP="00FC25C6">
      <w:pPr>
        <w:pStyle w:val="Liste"/>
        <w:numPr>
          <w:ilvl w:val="0"/>
          <w:numId w:val="4"/>
        </w:numPr>
        <w:tabs>
          <w:tab w:val="clear" w:pos="360"/>
          <w:tab w:val="num" w:pos="748"/>
        </w:tabs>
        <w:spacing w:before="0"/>
        <w:ind w:left="748"/>
        <w:jc w:val="left"/>
      </w:pPr>
      <w:r>
        <w:t>Indian Space Research Organization (ISRO)/India.</w:t>
      </w:r>
    </w:p>
    <w:p w14:paraId="0B9DF52D" w14:textId="77777777" w:rsidR="005012F0" w:rsidRDefault="005012F0" w:rsidP="00FC25C6">
      <w:pPr>
        <w:pStyle w:val="Liste"/>
        <w:numPr>
          <w:ilvl w:val="0"/>
          <w:numId w:val="4"/>
        </w:numPr>
        <w:tabs>
          <w:tab w:val="clear" w:pos="360"/>
          <w:tab w:val="num" w:pos="748"/>
        </w:tabs>
        <w:spacing w:before="0"/>
        <w:ind w:left="748"/>
        <w:jc w:val="left"/>
      </w:pPr>
      <w:r>
        <w:t>Institute of Space Research (IKI)/Russian Federation.</w:t>
      </w:r>
    </w:p>
    <w:p w14:paraId="45D3717A" w14:textId="77777777" w:rsidR="005012F0" w:rsidRDefault="005012F0" w:rsidP="00FC25C6">
      <w:pPr>
        <w:pStyle w:val="Liste"/>
        <w:numPr>
          <w:ilvl w:val="0"/>
          <w:numId w:val="4"/>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FC25C6">
      <w:pPr>
        <w:pStyle w:val="Liste"/>
        <w:numPr>
          <w:ilvl w:val="0"/>
          <w:numId w:val="4"/>
        </w:numPr>
        <w:tabs>
          <w:tab w:val="clear" w:pos="360"/>
          <w:tab w:val="num" w:pos="748"/>
        </w:tabs>
        <w:spacing w:before="0"/>
        <w:ind w:left="748"/>
        <w:jc w:val="left"/>
      </w:pPr>
      <w:r>
        <w:t>Korea Aerospace Research Institute (KARI)/Korea.</w:t>
      </w:r>
    </w:p>
    <w:p w14:paraId="4E190982" w14:textId="77777777" w:rsidR="005012F0" w:rsidRDefault="005012F0" w:rsidP="00FC25C6">
      <w:pPr>
        <w:pStyle w:val="Liste"/>
        <w:numPr>
          <w:ilvl w:val="0"/>
          <w:numId w:val="4"/>
        </w:numPr>
        <w:tabs>
          <w:tab w:val="clear" w:pos="360"/>
          <w:tab w:val="num" w:pos="748"/>
        </w:tabs>
        <w:spacing w:before="0"/>
        <w:ind w:left="748"/>
        <w:jc w:val="left"/>
      </w:pPr>
      <w:r>
        <w:t>Ministry of Communications (MOC)/Israel.</w:t>
      </w:r>
    </w:p>
    <w:p w14:paraId="318EAE13" w14:textId="77777777" w:rsidR="005012F0" w:rsidRDefault="005012F0" w:rsidP="00FC25C6">
      <w:pPr>
        <w:pStyle w:val="Liste"/>
        <w:numPr>
          <w:ilvl w:val="0"/>
          <w:numId w:val="4"/>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FC25C6">
      <w:pPr>
        <w:pStyle w:val="Liste"/>
        <w:numPr>
          <w:ilvl w:val="0"/>
          <w:numId w:val="4"/>
        </w:numPr>
        <w:tabs>
          <w:tab w:val="clear" w:pos="360"/>
          <w:tab w:val="num" w:pos="748"/>
        </w:tabs>
        <w:spacing w:before="0"/>
        <w:ind w:left="748"/>
        <w:jc w:val="left"/>
      </w:pPr>
      <w:r>
        <w:t>National Oceanic and Atmospheric Administration (NOAA)/USA.</w:t>
      </w:r>
    </w:p>
    <w:p w14:paraId="51A98207" w14:textId="77777777" w:rsidR="005012F0" w:rsidRDefault="005012F0" w:rsidP="00FC25C6">
      <w:pPr>
        <w:pStyle w:val="Liste"/>
        <w:numPr>
          <w:ilvl w:val="0"/>
          <w:numId w:val="4"/>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FC25C6">
      <w:pPr>
        <w:pStyle w:val="Liste"/>
        <w:numPr>
          <w:ilvl w:val="0"/>
          <w:numId w:val="4"/>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FC25C6">
      <w:pPr>
        <w:pStyle w:val="Liste"/>
        <w:numPr>
          <w:ilvl w:val="0"/>
          <w:numId w:val="4"/>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FC25C6">
      <w:pPr>
        <w:pStyle w:val="Liste"/>
        <w:numPr>
          <w:ilvl w:val="0"/>
          <w:numId w:val="4"/>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FC25C6">
      <w:pPr>
        <w:pStyle w:val="Liste"/>
        <w:numPr>
          <w:ilvl w:val="0"/>
          <w:numId w:val="4"/>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FC25C6">
      <w:pPr>
        <w:pStyle w:val="Liste"/>
        <w:numPr>
          <w:ilvl w:val="0"/>
          <w:numId w:val="4"/>
        </w:numPr>
        <w:tabs>
          <w:tab w:val="clear" w:pos="360"/>
          <w:tab w:val="num" w:pos="748"/>
        </w:tabs>
        <w:spacing w:before="0"/>
        <w:ind w:left="748"/>
        <w:jc w:val="left"/>
      </w:pPr>
      <w:r>
        <w:t>Space and Upper Atmosphere Research Commission (SUPARCO)/Pakistan.</w:t>
      </w:r>
    </w:p>
    <w:p w14:paraId="791D648B" w14:textId="77777777" w:rsidR="005012F0" w:rsidRDefault="005012F0" w:rsidP="00FC25C6">
      <w:pPr>
        <w:pStyle w:val="Liste"/>
        <w:numPr>
          <w:ilvl w:val="0"/>
          <w:numId w:val="4"/>
        </w:numPr>
        <w:tabs>
          <w:tab w:val="clear" w:pos="360"/>
          <w:tab w:val="num" w:pos="748"/>
        </w:tabs>
        <w:spacing w:before="0"/>
        <w:ind w:left="748"/>
        <w:jc w:val="left"/>
      </w:pPr>
      <w:r>
        <w:t>Swedish Space Corporation (SSC)/Sweden.</w:t>
      </w:r>
    </w:p>
    <w:p w14:paraId="77A710F1" w14:textId="77777777" w:rsidR="005012F0" w:rsidRDefault="005012F0" w:rsidP="00FC25C6">
      <w:pPr>
        <w:pStyle w:val="Liste"/>
        <w:numPr>
          <w:ilvl w:val="0"/>
          <w:numId w:val="5"/>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201CB064" w:rsidR="001D0AF3" w:rsidRPr="006E6414" w:rsidRDefault="002C0A66" w:rsidP="00223F00">
            <w:pPr>
              <w:jc w:val="left"/>
            </w:pPr>
            <w:r>
              <w:t xml:space="preserve">August </w:t>
            </w:r>
            <w:r w:rsidR="001D0AF3">
              <w:t>201</w:t>
            </w:r>
            <w:r>
              <w:t>5</w:t>
            </w:r>
          </w:p>
        </w:tc>
        <w:tc>
          <w:tcPr>
            <w:tcW w:w="2700" w:type="dxa"/>
          </w:tcPr>
          <w:p w14:paraId="654E41C2" w14:textId="77777777" w:rsidR="001D0AF3" w:rsidRPr="006E6414" w:rsidRDefault="001D0AF3" w:rsidP="00223F00">
            <w:pPr>
              <w:jc w:val="left"/>
            </w:pPr>
            <w:r w:rsidRPr="006E6414">
              <w:t>Current draft</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7A861521" w14:textId="77777777" w:rsidR="0026259B" w:rsidRDefault="00BC4980">
      <w:pPr>
        <w:pStyle w:val="TM1"/>
        <w:tabs>
          <w:tab w:val="left" w:pos="332"/>
          <w:tab w:val="right" w:leader="dot" w:pos="9350"/>
        </w:tabs>
        <w:rPr>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29407450" w:history="1">
        <w:r w:rsidR="0026259B" w:rsidRPr="004B7364">
          <w:rPr>
            <w:rStyle w:val="Lienhypertexte"/>
            <w:noProof/>
          </w:rPr>
          <w:t>1</w:t>
        </w:r>
        <w:r w:rsidR="0026259B">
          <w:rPr>
            <w:rFonts w:eastAsiaTheme="minorEastAsia" w:cstheme="minorBidi"/>
            <w:b w:val="0"/>
            <w:caps w:val="0"/>
            <w:noProof/>
            <w:u w:val="none"/>
            <w:lang w:val="fr-FR" w:eastAsia="fr-FR"/>
          </w:rPr>
          <w:tab/>
        </w:r>
        <w:r w:rsidR="0026259B" w:rsidRPr="004B7364">
          <w:rPr>
            <w:rStyle w:val="Lienhypertexte"/>
            <w:noProof/>
          </w:rPr>
          <w:t>Introduction</w:t>
        </w:r>
        <w:r w:rsidR="0026259B">
          <w:rPr>
            <w:noProof/>
            <w:webHidden/>
          </w:rPr>
          <w:tab/>
        </w:r>
        <w:r w:rsidR="0026259B">
          <w:rPr>
            <w:noProof/>
            <w:webHidden/>
          </w:rPr>
          <w:fldChar w:fldCharType="begin"/>
        </w:r>
        <w:r w:rsidR="0026259B">
          <w:rPr>
            <w:noProof/>
            <w:webHidden/>
          </w:rPr>
          <w:instrText xml:space="preserve"> PAGEREF _Toc429407450 \h </w:instrText>
        </w:r>
        <w:r w:rsidR="0026259B">
          <w:rPr>
            <w:noProof/>
            <w:webHidden/>
          </w:rPr>
        </w:r>
        <w:r w:rsidR="0026259B">
          <w:rPr>
            <w:noProof/>
            <w:webHidden/>
          </w:rPr>
          <w:fldChar w:fldCharType="separate"/>
        </w:r>
        <w:r w:rsidR="00334850">
          <w:rPr>
            <w:noProof/>
            <w:webHidden/>
          </w:rPr>
          <w:t>1-1</w:t>
        </w:r>
        <w:r w:rsidR="0026259B">
          <w:rPr>
            <w:noProof/>
            <w:webHidden/>
          </w:rPr>
          <w:fldChar w:fldCharType="end"/>
        </w:r>
      </w:hyperlink>
    </w:p>
    <w:p w14:paraId="04E58D6D"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51" w:history="1">
        <w:r w:rsidR="0026259B" w:rsidRPr="004B7364">
          <w:rPr>
            <w:rStyle w:val="Lienhypertexte"/>
            <w:noProof/>
          </w:rPr>
          <w:t>1.1</w:t>
        </w:r>
        <w:r w:rsidR="0026259B">
          <w:rPr>
            <w:rFonts w:eastAsiaTheme="minorEastAsia" w:cstheme="minorBidi"/>
            <w:b w:val="0"/>
            <w:smallCaps w:val="0"/>
            <w:noProof/>
            <w:lang w:val="fr-FR" w:eastAsia="fr-FR"/>
          </w:rPr>
          <w:tab/>
        </w:r>
        <w:r w:rsidR="0026259B" w:rsidRPr="004B7364">
          <w:rPr>
            <w:rStyle w:val="Lienhypertexte"/>
            <w:noProof/>
          </w:rPr>
          <w:t>Purpose And Scope</w:t>
        </w:r>
        <w:r w:rsidR="0026259B">
          <w:rPr>
            <w:noProof/>
            <w:webHidden/>
          </w:rPr>
          <w:tab/>
        </w:r>
        <w:r w:rsidR="0026259B">
          <w:rPr>
            <w:noProof/>
            <w:webHidden/>
          </w:rPr>
          <w:fldChar w:fldCharType="begin"/>
        </w:r>
        <w:r w:rsidR="0026259B">
          <w:rPr>
            <w:noProof/>
            <w:webHidden/>
          </w:rPr>
          <w:instrText xml:space="preserve"> PAGEREF _Toc429407451 \h </w:instrText>
        </w:r>
        <w:r w:rsidR="0026259B">
          <w:rPr>
            <w:noProof/>
            <w:webHidden/>
          </w:rPr>
        </w:r>
        <w:r w:rsidR="0026259B">
          <w:rPr>
            <w:noProof/>
            <w:webHidden/>
          </w:rPr>
          <w:fldChar w:fldCharType="separate"/>
        </w:r>
        <w:r w:rsidR="00334850">
          <w:rPr>
            <w:noProof/>
            <w:webHidden/>
          </w:rPr>
          <w:t>1-1</w:t>
        </w:r>
        <w:r w:rsidR="0026259B">
          <w:rPr>
            <w:noProof/>
            <w:webHidden/>
          </w:rPr>
          <w:fldChar w:fldCharType="end"/>
        </w:r>
      </w:hyperlink>
    </w:p>
    <w:p w14:paraId="756F3A94"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52" w:history="1">
        <w:r w:rsidR="0026259B" w:rsidRPr="004B7364">
          <w:rPr>
            <w:rStyle w:val="Lienhypertexte"/>
            <w:noProof/>
          </w:rPr>
          <w:t>1.2</w:t>
        </w:r>
        <w:r w:rsidR="0026259B">
          <w:rPr>
            <w:rFonts w:eastAsiaTheme="minorEastAsia" w:cstheme="minorBidi"/>
            <w:b w:val="0"/>
            <w:smallCaps w:val="0"/>
            <w:noProof/>
            <w:lang w:val="fr-FR" w:eastAsia="fr-FR"/>
          </w:rPr>
          <w:tab/>
        </w:r>
        <w:r w:rsidR="0026259B" w:rsidRPr="004B7364">
          <w:rPr>
            <w:rStyle w:val="Lienhypertexte"/>
            <w:noProof/>
          </w:rPr>
          <w:t>Document Structure</w:t>
        </w:r>
        <w:r w:rsidR="0026259B">
          <w:rPr>
            <w:noProof/>
            <w:webHidden/>
          </w:rPr>
          <w:tab/>
        </w:r>
        <w:r w:rsidR="0026259B">
          <w:rPr>
            <w:noProof/>
            <w:webHidden/>
          </w:rPr>
          <w:fldChar w:fldCharType="begin"/>
        </w:r>
        <w:r w:rsidR="0026259B">
          <w:rPr>
            <w:noProof/>
            <w:webHidden/>
          </w:rPr>
          <w:instrText xml:space="preserve"> PAGEREF _Toc429407452 \h </w:instrText>
        </w:r>
        <w:r w:rsidR="0026259B">
          <w:rPr>
            <w:noProof/>
            <w:webHidden/>
          </w:rPr>
        </w:r>
        <w:r w:rsidR="0026259B">
          <w:rPr>
            <w:noProof/>
            <w:webHidden/>
          </w:rPr>
          <w:fldChar w:fldCharType="separate"/>
        </w:r>
        <w:r w:rsidR="00334850">
          <w:rPr>
            <w:noProof/>
            <w:webHidden/>
          </w:rPr>
          <w:t>1-1</w:t>
        </w:r>
        <w:r w:rsidR="0026259B">
          <w:rPr>
            <w:noProof/>
            <w:webHidden/>
          </w:rPr>
          <w:fldChar w:fldCharType="end"/>
        </w:r>
      </w:hyperlink>
    </w:p>
    <w:p w14:paraId="47273182"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53" w:history="1">
        <w:r w:rsidR="0026259B" w:rsidRPr="004B7364">
          <w:rPr>
            <w:rStyle w:val="Lienhypertexte"/>
            <w:noProof/>
          </w:rPr>
          <w:t>1.3</w:t>
        </w:r>
        <w:r w:rsidR="0026259B">
          <w:rPr>
            <w:rFonts w:eastAsiaTheme="minorEastAsia" w:cstheme="minorBidi"/>
            <w:b w:val="0"/>
            <w:smallCaps w:val="0"/>
            <w:noProof/>
            <w:lang w:val="fr-FR" w:eastAsia="fr-FR"/>
          </w:rPr>
          <w:tab/>
        </w:r>
        <w:r w:rsidR="0026259B" w:rsidRPr="004B7364">
          <w:rPr>
            <w:rStyle w:val="Lienhypertexte"/>
            <w:noProof/>
          </w:rPr>
          <w:t>Definitions</w:t>
        </w:r>
        <w:r w:rsidR="0026259B">
          <w:rPr>
            <w:noProof/>
            <w:webHidden/>
          </w:rPr>
          <w:tab/>
        </w:r>
        <w:r w:rsidR="0026259B">
          <w:rPr>
            <w:noProof/>
            <w:webHidden/>
          </w:rPr>
          <w:fldChar w:fldCharType="begin"/>
        </w:r>
        <w:r w:rsidR="0026259B">
          <w:rPr>
            <w:noProof/>
            <w:webHidden/>
          </w:rPr>
          <w:instrText xml:space="preserve"> PAGEREF _Toc429407453 \h </w:instrText>
        </w:r>
        <w:r w:rsidR="0026259B">
          <w:rPr>
            <w:noProof/>
            <w:webHidden/>
          </w:rPr>
        </w:r>
        <w:r w:rsidR="0026259B">
          <w:rPr>
            <w:noProof/>
            <w:webHidden/>
          </w:rPr>
          <w:fldChar w:fldCharType="separate"/>
        </w:r>
        <w:r w:rsidR="00334850">
          <w:rPr>
            <w:noProof/>
            <w:webHidden/>
          </w:rPr>
          <w:t>1-1</w:t>
        </w:r>
        <w:r w:rsidR="0026259B">
          <w:rPr>
            <w:noProof/>
            <w:webHidden/>
          </w:rPr>
          <w:fldChar w:fldCharType="end"/>
        </w:r>
      </w:hyperlink>
    </w:p>
    <w:p w14:paraId="45A317E0"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54" w:history="1">
        <w:r w:rsidR="0026259B" w:rsidRPr="004B7364">
          <w:rPr>
            <w:rStyle w:val="Lienhypertexte"/>
            <w:noProof/>
          </w:rPr>
          <w:t>1.3.1</w:t>
        </w:r>
        <w:r w:rsidR="0026259B">
          <w:rPr>
            <w:rFonts w:eastAsiaTheme="minorEastAsia" w:cstheme="minorBidi"/>
            <w:smallCaps w:val="0"/>
            <w:noProof/>
            <w:lang w:val="fr-FR" w:eastAsia="fr-FR"/>
          </w:rPr>
          <w:tab/>
        </w:r>
        <w:r w:rsidR="0026259B" w:rsidRPr="004B7364">
          <w:rPr>
            <w:rStyle w:val="Lienhypertexte"/>
            <w:noProof/>
          </w:rPr>
          <w:t>Acronyms and Abbreviations</w:t>
        </w:r>
        <w:r w:rsidR="0026259B">
          <w:rPr>
            <w:noProof/>
            <w:webHidden/>
          </w:rPr>
          <w:tab/>
        </w:r>
        <w:r w:rsidR="0026259B">
          <w:rPr>
            <w:noProof/>
            <w:webHidden/>
          </w:rPr>
          <w:fldChar w:fldCharType="begin"/>
        </w:r>
        <w:r w:rsidR="0026259B">
          <w:rPr>
            <w:noProof/>
            <w:webHidden/>
          </w:rPr>
          <w:instrText xml:space="preserve"> PAGEREF _Toc429407454 \h </w:instrText>
        </w:r>
        <w:r w:rsidR="0026259B">
          <w:rPr>
            <w:noProof/>
            <w:webHidden/>
          </w:rPr>
        </w:r>
        <w:r w:rsidR="0026259B">
          <w:rPr>
            <w:noProof/>
            <w:webHidden/>
          </w:rPr>
          <w:fldChar w:fldCharType="separate"/>
        </w:r>
        <w:r w:rsidR="00334850">
          <w:rPr>
            <w:noProof/>
            <w:webHidden/>
          </w:rPr>
          <w:t>1-1</w:t>
        </w:r>
        <w:r w:rsidR="0026259B">
          <w:rPr>
            <w:noProof/>
            <w:webHidden/>
          </w:rPr>
          <w:fldChar w:fldCharType="end"/>
        </w:r>
      </w:hyperlink>
    </w:p>
    <w:p w14:paraId="1CD7C970"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55" w:history="1">
        <w:r w:rsidR="0026259B" w:rsidRPr="004B7364">
          <w:rPr>
            <w:rStyle w:val="Lienhypertexte"/>
            <w:noProof/>
          </w:rPr>
          <w:t>1.3.2</w:t>
        </w:r>
        <w:r w:rsidR="0026259B">
          <w:rPr>
            <w:rFonts w:eastAsiaTheme="minorEastAsia" w:cstheme="minorBidi"/>
            <w:smallCaps w:val="0"/>
            <w:noProof/>
            <w:lang w:val="fr-FR" w:eastAsia="fr-FR"/>
          </w:rPr>
          <w:tab/>
        </w:r>
        <w:r w:rsidR="0026259B" w:rsidRPr="004B7364">
          <w:rPr>
            <w:rStyle w:val="Lienhypertexte"/>
            <w:noProof/>
          </w:rPr>
          <w:t>Glossary of Terms</w:t>
        </w:r>
        <w:r w:rsidR="0026259B">
          <w:rPr>
            <w:noProof/>
            <w:webHidden/>
          </w:rPr>
          <w:tab/>
        </w:r>
        <w:r w:rsidR="0026259B">
          <w:rPr>
            <w:noProof/>
            <w:webHidden/>
          </w:rPr>
          <w:fldChar w:fldCharType="begin"/>
        </w:r>
        <w:r w:rsidR="0026259B">
          <w:rPr>
            <w:noProof/>
            <w:webHidden/>
          </w:rPr>
          <w:instrText xml:space="preserve"> PAGEREF _Toc429407455 \h </w:instrText>
        </w:r>
        <w:r w:rsidR="0026259B">
          <w:rPr>
            <w:noProof/>
            <w:webHidden/>
          </w:rPr>
        </w:r>
        <w:r w:rsidR="0026259B">
          <w:rPr>
            <w:noProof/>
            <w:webHidden/>
          </w:rPr>
          <w:fldChar w:fldCharType="separate"/>
        </w:r>
        <w:r w:rsidR="00334850">
          <w:rPr>
            <w:noProof/>
            <w:webHidden/>
          </w:rPr>
          <w:t>1-3</w:t>
        </w:r>
        <w:r w:rsidR="0026259B">
          <w:rPr>
            <w:noProof/>
            <w:webHidden/>
          </w:rPr>
          <w:fldChar w:fldCharType="end"/>
        </w:r>
      </w:hyperlink>
    </w:p>
    <w:p w14:paraId="1D579818"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56" w:history="1">
        <w:r w:rsidR="0026259B" w:rsidRPr="004B7364">
          <w:rPr>
            <w:rStyle w:val="Lienhypertexte"/>
            <w:noProof/>
          </w:rPr>
          <w:t>1.4</w:t>
        </w:r>
        <w:r w:rsidR="0026259B">
          <w:rPr>
            <w:rFonts w:eastAsiaTheme="minorEastAsia" w:cstheme="minorBidi"/>
            <w:b w:val="0"/>
            <w:smallCaps w:val="0"/>
            <w:noProof/>
            <w:lang w:val="fr-FR" w:eastAsia="fr-FR"/>
          </w:rPr>
          <w:tab/>
        </w:r>
        <w:r w:rsidR="0026259B" w:rsidRPr="004B7364">
          <w:rPr>
            <w:rStyle w:val="Lienhypertexte"/>
            <w:noProof/>
          </w:rPr>
          <w:t>Conventions</w:t>
        </w:r>
        <w:r w:rsidR="0026259B">
          <w:rPr>
            <w:noProof/>
            <w:webHidden/>
          </w:rPr>
          <w:tab/>
        </w:r>
        <w:r w:rsidR="0026259B">
          <w:rPr>
            <w:noProof/>
            <w:webHidden/>
          </w:rPr>
          <w:fldChar w:fldCharType="begin"/>
        </w:r>
        <w:r w:rsidR="0026259B">
          <w:rPr>
            <w:noProof/>
            <w:webHidden/>
          </w:rPr>
          <w:instrText xml:space="preserve"> PAGEREF _Toc429407456 \h </w:instrText>
        </w:r>
        <w:r w:rsidR="0026259B">
          <w:rPr>
            <w:noProof/>
            <w:webHidden/>
          </w:rPr>
        </w:r>
        <w:r w:rsidR="0026259B">
          <w:rPr>
            <w:noProof/>
            <w:webHidden/>
          </w:rPr>
          <w:fldChar w:fldCharType="separate"/>
        </w:r>
        <w:r w:rsidR="00334850">
          <w:rPr>
            <w:noProof/>
            <w:webHidden/>
          </w:rPr>
          <w:t>1-5</w:t>
        </w:r>
        <w:r w:rsidR="0026259B">
          <w:rPr>
            <w:noProof/>
            <w:webHidden/>
          </w:rPr>
          <w:fldChar w:fldCharType="end"/>
        </w:r>
      </w:hyperlink>
    </w:p>
    <w:p w14:paraId="4472925B"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57" w:history="1">
        <w:r w:rsidR="0026259B" w:rsidRPr="004B7364">
          <w:rPr>
            <w:rStyle w:val="Lienhypertexte"/>
            <w:noProof/>
          </w:rPr>
          <w:t>1.5</w:t>
        </w:r>
        <w:r w:rsidR="0026259B">
          <w:rPr>
            <w:rFonts w:eastAsiaTheme="minorEastAsia" w:cstheme="minorBidi"/>
            <w:b w:val="0"/>
            <w:smallCaps w:val="0"/>
            <w:noProof/>
            <w:lang w:val="fr-FR" w:eastAsia="fr-FR"/>
          </w:rPr>
          <w:tab/>
        </w:r>
        <w:r w:rsidR="0026259B" w:rsidRPr="004B7364">
          <w:rPr>
            <w:rStyle w:val="Lienhypertexte"/>
            <w:noProof/>
          </w:rPr>
          <w:t>References</w:t>
        </w:r>
        <w:r w:rsidR="0026259B">
          <w:rPr>
            <w:noProof/>
            <w:webHidden/>
          </w:rPr>
          <w:tab/>
        </w:r>
        <w:r w:rsidR="0026259B">
          <w:rPr>
            <w:noProof/>
            <w:webHidden/>
          </w:rPr>
          <w:fldChar w:fldCharType="begin"/>
        </w:r>
        <w:r w:rsidR="0026259B">
          <w:rPr>
            <w:noProof/>
            <w:webHidden/>
          </w:rPr>
          <w:instrText xml:space="preserve"> PAGEREF _Toc429407457 \h </w:instrText>
        </w:r>
        <w:r w:rsidR="0026259B">
          <w:rPr>
            <w:noProof/>
            <w:webHidden/>
          </w:rPr>
        </w:r>
        <w:r w:rsidR="0026259B">
          <w:rPr>
            <w:noProof/>
            <w:webHidden/>
          </w:rPr>
          <w:fldChar w:fldCharType="separate"/>
        </w:r>
        <w:r w:rsidR="00334850">
          <w:rPr>
            <w:noProof/>
            <w:webHidden/>
          </w:rPr>
          <w:t>1-7</w:t>
        </w:r>
        <w:r w:rsidR="0026259B">
          <w:rPr>
            <w:noProof/>
            <w:webHidden/>
          </w:rPr>
          <w:fldChar w:fldCharType="end"/>
        </w:r>
      </w:hyperlink>
    </w:p>
    <w:p w14:paraId="7A658B64" w14:textId="77777777" w:rsidR="0026259B" w:rsidRDefault="009A27CA">
      <w:pPr>
        <w:pStyle w:val="TM1"/>
        <w:tabs>
          <w:tab w:val="left" w:pos="332"/>
          <w:tab w:val="right" w:leader="dot" w:pos="9350"/>
        </w:tabs>
        <w:rPr>
          <w:rFonts w:eastAsiaTheme="minorEastAsia" w:cstheme="minorBidi"/>
          <w:b w:val="0"/>
          <w:caps w:val="0"/>
          <w:noProof/>
          <w:u w:val="none"/>
          <w:lang w:val="fr-FR" w:eastAsia="fr-FR"/>
        </w:rPr>
      </w:pPr>
      <w:hyperlink w:anchor="_Toc429407458" w:history="1">
        <w:r w:rsidR="0026259B" w:rsidRPr="004B7364">
          <w:rPr>
            <w:rStyle w:val="Lienhypertexte"/>
            <w:noProof/>
          </w:rPr>
          <w:t>2</w:t>
        </w:r>
        <w:r w:rsidR="0026259B">
          <w:rPr>
            <w:rFonts w:eastAsiaTheme="minorEastAsia" w:cstheme="minorBidi"/>
            <w:b w:val="0"/>
            <w:caps w:val="0"/>
            <w:noProof/>
            <w:u w:val="none"/>
            <w:lang w:val="fr-FR" w:eastAsia="fr-FR"/>
          </w:rPr>
          <w:tab/>
        </w:r>
        <w:r w:rsidR="0026259B" w:rsidRPr="004B7364">
          <w:rPr>
            <w:rStyle w:val="Lienhypertexte"/>
            <w:noProof/>
          </w:rPr>
          <w:t>PAIS at a Glance</w:t>
        </w:r>
        <w:r w:rsidR="0026259B">
          <w:rPr>
            <w:noProof/>
            <w:webHidden/>
          </w:rPr>
          <w:tab/>
        </w:r>
        <w:r w:rsidR="0026259B">
          <w:rPr>
            <w:noProof/>
            <w:webHidden/>
          </w:rPr>
          <w:fldChar w:fldCharType="begin"/>
        </w:r>
        <w:r w:rsidR="0026259B">
          <w:rPr>
            <w:noProof/>
            <w:webHidden/>
          </w:rPr>
          <w:instrText xml:space="preserve"> PAGEREF _Toc429407458 \h </w:instrText>
        </w:r>
        <w:r w:rsidR="0026259B">
          <w:rPr>
            <w:noProof/>
            <w:webHidden/>
          </w:rPr>
        </w:r>
        <w:r w:rsidR="0026259B">
          <w:rPr>
            <w:noProof/>
            <w:webHidden/>
          </w:rPr>
          <w:fldChar w:fldCharType="separate"/>
        </w:r>
        <w:r w:rsidR="00334850">
          <w:rPr>
            <w:noProof/>
            <w:webHidden/>
          </w:rPr>
          <w:t>2-1</w:t>
        </w:r>
        <w:r w:rsidR="0026259B">
          <w:rPr>
            <w:noProof/>
            <w:webHidden/>
          </w:rPr>
          <w:fldChar w:fldCharType="end"/>
        </w:r>
      </w:hyperlink>
    </w:p>
    <w:p w14:paraId="24A16F78" w14:textId="77777777" w:rsidR="0026259B" w:rsidRDefault="009A27CA">
      <w:pPr>
        <w:pStyle w:val="TM1"/>
        <w:tabs>
          <w:tab w:val="left" w:pos="332"/>
          <w:tab w:val="right" w:leader="dot" w:pos="9350"/>
        </w:tabs>
        <w:rPr>
          <w:rFonts w:eastAsiaTheme="minorEastAsia" w:cstheme="minorBidi"/>
          <w:b w:val="0"/>
          <w:caps w:val="0"/>
          <w:noProof/>
          <w:u w:val="none"/>
          <w:lang w:val="fr-FR" w:eastAsia="fr-FR"/>
        </w:rPr>
      </w:pPr>
      <w:hyperlink w:anchor="_Toc429407459" w:history="1">
        <w:r w:rsidR="0026259B" w:rsidRPr="004B7364">
          <w:rPr>
            <w:rStyle w:val="Lienhypertexte"/>
            <w:noProof/>
          </w:rPr>
          <w:t>3</w:t>
        </w:r>
        <w:r w:rsidR="0026259B">
          <w:rPr>
            <w:rFonts w:eastAsiaTheme="minorEastAsia" w:cstheme="minorBidi"/>
            <w:b w:val="0"/>
            <w:caps w:val="0"/>
            <w:noProof/>
            <w:u w:val="none"/>
            <w:lang w:val="fr-FR" w:eastAsia="fr-FR"/>
          </w:rPr>
          <w:tab/>
        </w:r>
        <w:r w:rsidR="0026259B" w:rsidRPr="004B7364">
          <w:rPr>
            <w:rStyle w:val="Lienhypertexte"/>
            <w:noProof/>
          </w:rPr>
          <w:t>Modeling Transfers</w:t>
        </w:r>
        <w:r w:rsidR="0026259B">
          <w:rPr>
            <w:noProof/>
            <w:webHidden/>
          </w:rPr>
          <w:tab/>
        </w:r>
        <w:r w:rsidR="0026259B">
          <w:rPr>
            <w:noProof/>
            <w:webHidden/>
          </w:rPr>
          <w:fldChar w:fldCharType="begin"/>
        </w:r>
        <w:r w:rsidR="0026259B">
          <w:rPr>
            <w:noProof/>
            <w:webHidden/>
          </w:rPr>
          <w:instrText xml:space="preserve"> PAGEREF _Toc429407459 \h </w:instrText>
        </w:r>
        <w:r w:rsidR="0026259B">
          <w:rPr>
            <w:noProof/>
            <w:webHidden/>
          </w:rPr>
        </w:r>
        <w:r w:rsidR="0026259B">
          <w:rPr>
            <w:noProof/>
            <w:webHidden/>
          </w:rPr>
          <w:fldChar w:fldCharType="separate"/>
        </w:r>
        <w:r w:rsidR="00334850">
          <w:rPr>
            <w:noProof/>
            <w:webHidden/>
          </w:rPr>
          <w:t>3-4</w:t>
        </w:r>
        <w:r w:rsidR="0026259B">
          <w:rPr>
            <w:noProof/>
            <w:webHidden/>
          </w:rPr>
          <w:fldChar w:fldCharType="end"/>
        </w:r>
      </w:hyperlink>
    </w:p>
    <w:p w14:paraId="603E170C"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60" w:history="1">
        <w:r w:rsidR="0026259B" w:rsidRPr="004B7364">
          <w:rPr>
            <w:rStyle w:val="Lienhypertexte"/>
            <w:noProof/>
          </w:rPr>
          <w:t>3.1</w:t>
        </w:r>
        <w:r w:rsidR="0026259B">
          <w:rPr>
            <w:rFonts w:eastAsiaTheme="minorEastAsia" w:cstheme="minorBidi"/>
            <w:b w:val="0"/>
            <w:smallCaps w:val="0"/>
            <w:noProof/>
            <w:lang w:val="fr-FR" w:eastAsia="fr-FR"/>
          </w:rPr>
          <w:tab/>
        </w:r>
        <w:r w:rsidR="0026259B" w:rsidRPr="004B7364">
          <w:rPr>
            <w:rStyle w:val="Lienhypertexte"/>
            <w:noProof/>
          </w:rPr>
          <w:t>Model of Objects for Transfer</w:t>
        </w:r>
        <w:r w:rsidR="0026259B">
          <w:rPr>
            <w:noProof/>
            <w:webHidden/>
          </w:rPr>
          <w:tab/>
        </w:r>
        <w:r w:rsidR="0026259B">
          <w:rPr>
            <w:noProof/>
            <w:webHidden/>
          </w:rPr>
          <w:fldChar w:fldCharType="begin"/>
        </w:r>
        <w:r w:rsidR="0026259B">
          <w:rPr>
            <w:noProof/>
            <w:webHidden/>
          </w:rPr>
          <w:instrText xml:space="preserve"> PAGEREF _Toc429407460 \h </w:instrText>
        </w:r>
        <w:r w:rsidR="0026259B">
          <w:rPr>
            <w:noProof/>
            <w:webHidden/>
          </w:rPr>
        </w:r>
        <w:r w:rsidR="0026259B">
          <w:rPr>
            <w:noProof/>
            <w:webHidden/>
          </w:rPr>
          <w:fldChar w:fldCharType="separate"/>
        </w:r>
        <w:r w:rsidR="00334850">
          <w:rPr>
            <w:noProof/>
            <w:webHidden/>
          </w:rPr>
          <w:t>3-4</w:t>
        </w:r>
        <w:r w:rsidR="0026259B">
          <w:rPr>
            <w:noProof/>
            <w:webHidden/>
          </w:rPr>
          <w:fldChar w:fldCharType="end"/>
        </w:r>
      </w:hyperlink>
    </w:p>
    <w:p w14:paraId="49071A00"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61" w:history="1">
        <w:r w:rsidR="0026259B" w:rsidRPr="004B7364">
          <w:rPr>
            <w:rStyle w:val="Lienhypertexte"/>
            <w:noProof/>
          </w:rPr>
          <w:t>3.1.1</w:t>
        </w:r>
        <w:r w:rsidR="0026259B">
          <w:rPr>
            <w:rFonts w:eastAsiaTheme="minorEastAsia" w:cstheme="minorBidi"/>
            <w:smallCaps w:val="0"/>
            <w:noProof/>
            <w:lang w:val="fr-FR" w:eastAsia="fr-FR"/>
          </w:rPr>
          <w:tab/>
        </w:r>
        <w:r w:rsidR="0026259B" w:rsidRPr="004B7364">
          <w:rPr>
            <w:rStyle w:val="Lienhypertexte"/>
            <w:noProof/>
          </w:rPr>
          <w:t>Transfer Object Type Descriptor</w:t>
        </w:r>
        <w:r w:rsidR="0026259B">
          <w:rPr>
            <w:noProof/>
            <w:webHidden/>
          </w:rPr>
          <w:tab/>
        </w:r>
        <w:r w:rsidR="0026259B">
          <w:rPr>
            <w:noProof/>
            <w:webHidden/>
          </w:rPr>
          <w:fldChar w:fldCharType="begin"/>
        </w:r>
        <w:r w:rsidR="0026259B">
          <w:rPr>
            <w:noProof/>
            <w:webHidden/>
          </w:rPr>
          <w:instrText xml:space="preserve"> PAGEREF _Toc429407461 \h </w:instrText>
        </w:r>
        <w:r w:rsidR="0026259B">
          <w:rPr>
            <w:noProof/>
            <w:webHidden/>
          </w:rPr>
        </w:r>
        <w:r w:rsidR="0026259B">
          <w:rPr>
            <w:noProof/>
            <w:webHidden/>
          </w:rPr>
          <w:fldChar w:fldCharType="separate"/>
        </w:r>
        <w:r w:rsidR="00334850">
          <w:rPr>
            <w:noProof/>
            <w:webHidden/>
          </w:rPr>
          <w:t>3-5</w:t>
        </w:r>
        <w:r w:rsidR="0026259B">
          <w:rPr>
            <w:noProof/>
            <w:webHidden/>
          </w:rPr>
          <w:fldChar w:fldCharType="end"/>
        </w:r>
      </w:hyperlink>
    </w:p>
    <w:p w14:paraId="307D4865"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62" w:history="1">
        <w:r w:rsidR="0026259B" w:rsidRPr="004B7364">
          <w:rPr>
            <w:rStyle w:val="Lienhypertexte"/>
            <w:noProof/>
          </w:rPr>
          <w:t>3.1.2</w:t>
        </w:r>
        <w:r w:rsidR="0026259B">
          <w:rPr>
            <w:rFonts w:eastAsiaTheme="minorEastAsia" w:cstheme="minorBidi"/>
            <w:smallCaps w:val="0"/>
            <w:noProof/>
            <w:lang w:val="fr-FR" w:eastAsia="fr-FR"/>
          </w:rPr>
          <w:tab/>
        </w:r>
        <w:r w:rsidR="0026259B" w:rsidRPr="004B7364">
          <w:rPr>
            <w:rStyle w:val="Lienhypertexte"/>
            <w:noProof/>
          </w:rPr>
          <w:t>Collection Descriptor</w:t>
        </w:r>
        <w:r w:rsidR="0026259B">
          <w:rPr>
            <w:noProof/>
            <w:webHidden/>
          </w:rPr>
          <w:tab/>
        </w:r>
        <w:r w:rsidR="0026259B">
          <w:rPr>
            <w:noProof/>
            <w:webHidden/>
          </w:rPr>
          <w:fldChar w:fldCharType="begin"/>
        </w:r>
        <w:r w:rsidR="0026259B">
          <w:rPr>
            <w:noProof/>
            <w:webHidden/>
          </w:rPr>
          <w:instrText xml:space="preserve"> PAGEREF _Toc429407462 \h </w:instrText>
        </w:r>
        <w:r w:rsidR="0026259B">
          <w:rPr>
            <w:noProof/>
            <w:webHidden/>
          </w:rPr>
        </w:r>
        <w:r w:rsidR="0026259B">
          <w:rPr>
            <w:noProof/>
            <w:webHidden/>
          </w:rPr>
          <w:fldChar w:fldCharType="separate"/>
        </w:r>
        <w:r w:rsidR="00334850">
          <w:rPr>
            <w:noProof/>
            <w:webHidden/>
          </w:rPr>
          <w:t>3-6</w:t>
        </w:r>
        <w:r w:rsidR="0026259B">
          <w:rPr>
            <w:noProof/>
            <w:webHidden/>
          </w:rPr>
          <w:fldChar w:fldCharType="end"/>
        </w:r>
      </w:hyperlink>
    </w:p>
    <w:p w14:paraId="514F0EBA"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63" w:history="1">
        <w:r w:rsidR="0026259B" w:rsidRPr="004B7364">
          <w:rPr>
            <w:rStyle w:val="Lienhypertexte"/>
            <w:noProof/>
          </w:rPr>
          <w:t>3.2</w:t>
        </w:r>
        <w:r w:rsidR="0026259B">
          <w:rPr>
            <w:rFonts w:eastAsiaTheme="minorEastAsia" w:cstheme="minorBidi"/>
            <w:b w:val="0"/>
            <w:smallCaps w:val="0"/>
            <w:noProof/>
            <w:lang w:val="fr-FR" w:eastAsia="fr-FR"/>
          </w:rPr>
          <w:tab/>
        </w:r>
        <w:r w:rsidR="0026259B" w:rsidRPr="004B7364">
          <w:rPr>
            <w:rStyle w:val="Lienhypertexte"/>
            <w:noProof/>
          </w:rPr>
          <w:t>Submission Information Package (SIP)</w:t>
        </w:r>
        <w:r w:rsidR="0026259B">
          <w:rPr>
            <w:noProof/>
            <w:webHidden/>
          </w:rPr>
          <w:tab/>
        </w:r>
        <w:r w:rsidR="0026259B">
          <w:rPr>
            <w:noProof/>
            <w:webHidden/>
          </w:rPr>
          <w:fldChar w:fldCharType="begin"/>
        </w:r>
        <w:r w:rsidR="0026259B">
          <w:rPr>
            <w:noProof/>
            <w:webHidden/>
          </w:rPr>
          <w:instrText xml:space="preserve"> PAGEREF _Toc429407463 \h </w:instrText>
        </w:r>
        <w:r w:rsidR="0026259B">
          <w:rPr>
            <w:noProof/>
            <w:webHidden/>
          </w:rPr>
        </w:r>
        <w:r w:rsidR="0026259B">
          <w:rPr>
            <w:noProof/>
            <w:webHidden/>
          </w:rPr>
          <w:fldChar w:fldCharType="separate"/>
        </w:r>
        <w:r w:rsidR="00334850">
          <w:rPr>
            <w:noProof/>
            <w:webHidden/>
          </w:rPr>
          <w:t>3-7</w:t>
        </w:r>
        <w:r w:rsidR="0026259B">
          <w:rPr>
            <w:noProof/>
            <w:webHidden/>
          </w:rPr>
          <w:fldChar w:fldCharType="end"/>
        </w:r>
      </w:hyperlink>
    </w:p>
    <w:p w14:paraId="60F4CCB6"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64" w:history="1">
        <w:r w:rsidR="0026259B" w:rsidRPr="004B7364">
          <w:rPr>
            <w:rStyle w:val="Lienhypertexte"/>
            <w:noProof/>
          </w:rPr>
          <w:t>3.2.1</w:t>
        </w:r>
        <w:r w:rsidR="0026259B">
          <w:rPr>
            <w:rFonts w:eastAsiaTheme="minorEastAsia" w:cstheme="minorBidi"/>
            <w:smallCaps w:val="0"/>
            <w:noProof/>
            <w:lang w:val="fr-FR" w:eastAsia="fr-FR"/>
          </w:rPr>
          <w:tab/>
        </w:r>
        <w:r w:rsidR="0026259B" w:rsidRPr="004B7364">
          <w:rPr>
            <w:rStyle w:val="Lienhypertexte"/>
            <w:noProof/>
          </w:rPr>
          <w:t>SIP Constraints</w:t>
        </w:r>
        <w:r w:rsidR="0026259B">
          <w:rPr>
            <w:noProof/>
            <w:webHidden/>
          </w:rPr>
          <w:tab/>
        </w:r>
        <w:r w:rsidR="0026259B">
          <w:rPr>
            <w:noProof/>
            <w:webHidden/>
          </w:rPr>
          <w:fldChar w:fldCharType="begin"/>
        </w:r>
        <w:r w:rsidR="0026259B">
          <w:rPr>
            <w:noProof/>
            <w:webHidden/>
          </w:rPr>
          <w:instrText xml:space="preserve"> PAGEREF _Toc429407464 \h </w:instrText>
        </w:r>
        <w:r w:rsidR="0026259B">
          <w:rPr>
            <w:noProof/>
            <w:webHidden/>
          </w:rPr>
        </w:r>
        <w:r w:rsidR="0026259B">
          <w:rPr>
            <w:noProof/>
            <w:webHidden/>
          </w:rPr>
          <w:fldChar w:fldCharType="separate"/>
        </w:r>
        <w:r w:rsidR="00334850">
          <w:rPr>
            <w:noProof/>
            <w:webHidden/>
          </w:rPr>
          <w:t>3-7</w:t>
        </w:r>
        <w:r w:rsidR="0026259B">
          <w:rPr>
            <w:noProof/>
            <w:webHidden/>
          </w:rPr>
          <w:fldChar w:fldCharType="end"/>
        </w:r>
      </w:hyperlink>
    </w:p>
    <w:p w14:paraId="2A5E4579"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65" w:history="1">
        <w:r w:rsidR="0026259B" w:rsidRPr="004B7364">
          <w:rPr>
            <w:rStyle w:val="Lienhypertexte"/>
            <w:noProof/>
          </w:rPr>
          <w:t>3.2.2</w:t>
        </w:r>
        <w:r w:rsidR="0026259B">
          <w:rPr>
            <w:rFonts w:eastAsiaTheme="minorEastAsia" w:cstheme="minorBidi"/>
            <w:smallCaps w:val="0"/>
            <w:noProof/>
            <w:lang w:val="fr-FR" w:eastAsia="fr-FR"/>
          </w:rPr>
          <w:tab/>
        </w:r>
        <w:r w:rsidR="0026259B" w:rsidRPr="004B7364">
          <w:rPr>
            <w:rStyle w:val="Lienhypertexte"/>
            <w:noProof/>
          </w:rPr>
          <w:t>SIP Model</w:t>
        </w:r>
        <w:r w:rsidR="0026259B">
          <w:rPr>
            <w:noProof/>
            <w:webHidden/>
          </w:rPr>
          <w:tab/>
        </w:r>
        <w:r w:rsidR="0026259B">
          <w:rPr>
            <w:noProof/>
            <w:webHidden/>
          </w:rPr>
          <w:fldChar w:fldCharType="begin"/>
        </w:r>
        <w:r w:rsidR="0026259B">
          <w:rPr>
            <w:noProof/>
            <w:webHidden/>
          </w:rPr>
          <w:instrText xml:space="preserve"> PAGEREF _Toc429407465 \h </w:instrText>
        </w:r>
        <w:r w:rsidR="0026259B">
          <w:rPr>
            <w:noProof/>
            <w:webHidden/>
          </w:rPr>
        </w:r>
        <w:r w:rsidR="0026259B">
          <w:rPr>
            <w:noProof/>
            <w:webHidden/>
          </w:rPr>
          <w:fldChar w:fldCharType="separate"/>
        </w:r>
        <w:r w:rsidR="00334850">
          <w:rPr>
            <w:noProof/>
            <w:webHidden/>
          </w:rPr>
          <w:t>3-7</w:t>
        </w:r>
        <w:r w:rsidR="0026259B">
          <w:rPr>
            <w:noProof/>
            <w:webHidden/>
          </w:rPr>
          <w:fldChar w:fldCharType="end"/>
        </w:r>
      </w:hyperlink>
    </w:p>
    <w:p w14:paraId="7D9C073F"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66" w:history="1">
        <w:r w:rsidR="0026259B" w:rsidRPr="004B7364">
          <w:rPr>
            <w:rStyle w:val="Lienhypertexte"/>
            <w:noProof/>
          </w:rPr>
          <w:t>3.2.3</w:t>
        </w:r>
        <w:r w:rsidR="0026259B">
          <w:rPr>
            <w:rFonts w:eastAsiaTheme="minorEastAsia" w:cstheme="minorBidi"/>
            <w:smallCaps w:val="0"/>
            <w:noProof/>
            <w:lang w:val="fr-FR" w:eastAsia="fr-FR"/>
          </w:rPr>
          <w:tab/>
        </w:r>
        <w:r w:rsidR="0026259B" w:rsidRPr="004B7364">
          <w:rPr>
            <w:rStyle w:val="Lienhypertexte"/>
            <w:noProof/>
          </w:rPr>
          <w:t>relationships between sip constraints and mot</w:t>
        </w:r>
        <w:r w:rsidR="0026259B">
          <w:rPr>
            <w:noProof/>
            <w:webHidden/>
          </w:rPr>
          <w:tab/>
        </w:r>
        <w:r w:rsidR="0026259B">
          <w:rPr>
            <w:noProof/>
            <w:webHidden/>
          </w:rPr>
          <w:fldChar w:fldCharType="begin"/>
        </w:r>
        <w:r w:rsidR="0026259B">
          <w:rPr>
            <w:noProof/>
            <w:webHidden/>
          </w:rPr>
          <w:instrText xml:space="preserve"> PAGEREF _Toc429407466 \h </w:instrText>
        </w:r>
        <w:r w:rsidR="0026259B">
          <w:rPr>
            <w:noProof/>
            <w:webHidden/>
          </w:rPr>
        </w:r>
        <w:r w:rsidR="0026259B">
          <w:rPr>
            <w:noProof/>
            <w:webHidden/>
          </w:rPr>
          <w:fldChar w:fldCharType="separate"/>
        </w:r>
        <w:r w:rsidR="00334850">
          <w:rPr>
            <w:noProof/>
            <w:webHidden/>
          </w:rPr>
          <w:t>3-8</w:t>
        </w:r>
        <w:r w:rsidR="0026259B">
          <w:rPr>
            <w:noProof/>
            <w:webHidden/>
          </w:rPr>
          <w:fldChar w:fldCharType="end"/>
        </w:r>
      </w:hyperlink>
    </w:p>
    <w:p w14:paraId="65CF0959"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67" w:history="1">
        <w:r w:rsidR="0026259B" w:rsidRPr="004B7364">
          <w:rPr>
            <w:rStyle w:val="Lienhypertexte"/>
            <w:noProof/>
          </w:rPr>
          <w:t>3.3</w:t>
        </w:r>
        <w:r w:rsidR="0026259B">
          <w:rPr>
            <w:rFonts w:eastAsiaTheme="minorEastAsia" w:cstheme="minorBidi"/>
            <w:b w:val="0"/>
            <w:smallCaps w:val="0"/>
            <w:noProof/>
            <w:lang w:val="fr-FR" w:eastAsia="fr-FR"/>
          </w:rPr>
          <w:tab/>
        </w:r>
        <w:r w:rsidR="0026259B" w:rsidRPr="004B7364">
          <w:rPr>
            <w:rStyle w:val="Lienhypertexte"/>
            <w:noProof/>
          </w:rPr>
          <w:t>A Methodology for Modeling a Transfer</w:t>
        </w:r>
        <w:r w:rsidR="0026259B">
          <w:rPr>
            <w:noProof/>
            <w:webHidden/>
          </w:rPr>
          <w:tab/>
        </w:r>
        <w:r w:rsidR="0026259B">
          <w:rPr>
            <w:noProof/>
            <w:webHidden/>
          </w:rPr>
          <w:fldChar w:fldCharType="begin"/>
        </w:r>
        <w:r w:rsidR="0026259B">
          <w:rPr>
            <w:noProof/>
            <w:webHidden/>
          </w:rPr>
          <w:instrText xml:space="preserve"> PAGEREF _Toc429407467 \h </w:instrText>
        </w:r>
        <w:r w:rsidR="0026259B">
          <w:rPr>
            <w:noProof/>
            <w:webHidden/>
          </w:rPr>
        </w:r>
        <w:r w:rsidR="0026259B">
          <w:rPr>
            <w:noProof/>
            <w:webHidden/>
          </w:rPr>
          <w:fldChar w:fldCharType="separate"/>
        </w:r>
        <w:r w:rsidR="00334850">
          <w:rPr>
            <w:noProof/>
            <w:webHidden/>
          </w:rPr>
          <w:t>3-9</w:t>
        </w:r>
        <w:r w:rsidR="0026259B">
          <w:rPr>
            <w:noProof/>
            <w:webHidden/>
          </w:rPr>
          <w:fldChar w:fldCharType="end"/>
        </w:r>
      </w:hyperlink>
    </w:p>
    <w:p w14:paraId="52A69923" w14:textId="77777777" w:rsidR="0026259B" w:rsidRDefault="009A27CA">
      <w:pPr>
        <w:pStyle w:val="TM1"/>
        <w:tabs>
          <w:tab w:val="left" w:pos="332"/>
          <w:tab w:val="right" w:leader="dot" w:pos="9350"/>
        </w:tabs>
        <w:rPr>
          <w:rFonts w:eastAsiaTheme="minorEastAsia" w:cstheme="minorBidi"/>
          <w:b w:val="0"/>
          <w:caps w:val="0"/>
          <w:noProof/>
          <w:u w:val="none"/>
          <w:lang w:val="fr-FR" w:eastAsia="fr-FR"/>
        </w:rPr>
      </w:pPr>
      <w:hyperlink w:anchor="_Toc429407468" w:history="1">
        <w:r w:rsidR="0026259B" w:rsidRPr="004B7364">
          <w:rPr>
            <w:rStyle w:val="Lienhypertexte"/>
            <w:noProof/>
          </w:rPr>
          <w:t>4</w:t>
        </w:r>
        <w:r w:rsidR="0026259B">
          <w:rPr>
            <w:rFonts w:eastAsiaTheme="minorEastAsia" w:cstheme="minorBidi"/>
            <w:b w:val="0"/>
            <w:caps w:val="0"/>
            <w:noProof/>
            <w:u w:val="none"/>
            <w:lang w:val="fr-FR" w:eastAsia="fr-FR"/>
          </w:rPr>
          <w:tab/>
        </w:r>
        <w:r w:rsidR="0026259B" w:rsidRPr="004B7364">
          <w:rPr>
            <w:rStyle w:val="Lienhypertexte"/>
            <w:noProof/>
          </w:rPr>
          <w:t>Writing XML Descriptors And SIP Constraints</w:t>
        </w:r>
        <w:r w:rsidR="0026259B">
          <w:rPr>
            <w:noProof/>
            <w:webHidden/>
          </w:rPr>
          <w:tab/>
        </w:r>
        <w:r w:rsidR="0026259B">
          <w:rPr>
            <w:noProof/>
            <w:webHidden/>
          </w:rPr>
          <w:fldChar w:fldCharType="begin"/>
        </w:r>
        <w:r w:rsidR="0026259B">
          <w:rPr>
            <w:noProof/>
            <w:webHidden/>
          </w:rPr>
          <w:instrText xml:space="preserve"> PAGEREF _Toc429407468 \h </w:instrText>
        </w:r>
        <w:r w:rsidR="0026259B">
          <w:rPr>
            <w:noProof/>
            <w:webHidden/>
          </w:rPr>
        </w:r>
        <w:r w:rsidR="0026259B">
          <w:rPr>
            <w:noProof/>
            <w:webHidden/>
          </w:rPr>
          <w:fldChar w:fldCharType="separate"/>
        </w:r>
        <w:r w:rsidR="00334850">
          <w:rPr>
            <w:noProof/>
            <w:webHidden/>
          </w:rPr>
          <w:t>4-12</w:t>
        </w:r>
        <w:r w:rsidR="0026259B">
          <w:rPr>
            <w:noProof/>
            <w:webHidden/>
          </w:rPr>
          <w:fldChar w:fldCharType="end"/>
        </w:r>
      </w:hyperlink>
    </w:p>
    <w:p w14:paraId="5C4DAC94"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69" w:history="1">
        <w:r w:rsidR="0026259B" w:rsidRPr="004B7364">
          <w:rPr>
            <w:rStyle w:val="Lienhypertexte"/>
            <w:noProof/>
          </w:rPr>
          <w:t>4.1</w:t>
        </w:r>
        <w:r w:rsidR="0026259B">
          <w:rPr>
            <w:rFonts w:eastAsiaTheme="minorEastAsia" w:cstheme="minorBidi"/>
            <w:b w:val="0"/>
            <w:smallCaps w:val="0"/>
            <w:noProof/>
            <w:lang w:val="fr-FR" w:eastAsia="fr-FR"/>
          </w:rPr>
          <w:tab/>
        </w:r>
        <w:r w:rsidR="0026259B" w:rsidRPr="004B7364">
          <w:rPr>
            <w:rStyle w:val="Lienhypertexte"/>
            <w:noProof/>
          </w:rPr>
          <w:t>Structures and Construction Rules</w:t>
        </w:r>
        <w:r w:rsidR="0026259B">
          <w:rPr>
            <w:noProof/>
            <w:webHidden/>
          </w:rPr>
          <w:tab/>
        </w:r>
        <w:r w:rsidR="0026259B">
          <w:rPr>
            <w:noProof/>
            <w:webHidden/>
          </w:rPr>
          <w:fldChar w:fldCharType="begin"/>
        </w:r>
        <w:r w:rsidR="0026259B">
          <w:rPr>
            <w:noProof/>
            <w:webHidden/>
          </w:rPr>
          <w:instrText xml:space="preserve"> PAGEREF _Toc429407469 \h </w:instrText>
        </w:r>
        <w:r w:rsidR="0026259B">
          <w:rPr>
            <w:noProof/>
            <w:webHidden/>
          </w:rPr>
        </w:r>
        <w:r w:rsidR="0026259B">
          <w:rPr>
            <w:noProof/>
            <w:webHidden/>
          </w:rPr>
          <w:fldChar w:fldCharType="separate"/>
        </w:r>
        <w:r w:rsidR="00334850">
          <w:rPr>
            <w:noProof/>
            <w:webHidden/>
          </w:rPr>
          <w:t>4-12</w:t>
        </w:r>
        <w:r w:rsidR="0026259B">
          <w:rPr>
            <w:noProof/>
            <w:webHidden/>
          </w:rPr>
          <w:fldChar w:fldCharType="end"/>
        </w:r>
      </w:hyperlink>
    </w:p>
    <w:p w14:paraId="2AE293F1"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70" w:history="1">
        <w:r w:rsidR="0026259B" w:rsidRPr="004B7364">
          <w:rPr>
            <w:rStyle w:val="Lienhypertexte"/>
            <w:noProof/>
          </w:rPr>
          <w:t>4.1.1</w:t>
        </w:r>
        <w:r w:rsidR="0026259B">
          <w:rPr>
            <w:rFonts w:eastAsiaTheme="minorEastAsia" w:cstheme="minorBidi"/>
            <w:smallCaps w:val="0"/>
            <w:noProof/>
            <w:lang w:val="fr-FR" w:eastAsia="fr-FR"/>
          </w:rPr>
          <w:tab/>
        </w:r>
        <w:r w:rsidR="0026259B" w:rsidRPr="004B7364">
          <w:rPr>
            <w:rStyle w:val="Lienhypertexte"/>
            <w:noProof/>
          </w:rPr>
          <w:t>POLDER – a high level description</w:t>
        </w:r>
        <w:r w:rsidR="0026259B">
          <w:rPr>
            <w:noProof/>
            <w:webHidden/>
          </w:rPr>
          <w:tab/>
        </w:r>
        <w:r w:rsidR="0026259B">
          <w:rPr>
            <w:noProof/>
            <w:webHidden/>
          </w:rPr>
          <w:fldChar w:fldCharType="begin"/>
        </w:r>
        <w:r w:rsidR="0026259B">
          <w:rPr>
            <w:noProof/>
            <w:webHidden/>
          </w:rPr>
          <w:instrText xml:space="preserve"> PAGEREF _Toc429407470 \h </w:instrText>
        </w:r>
        <w:r w:rsidR="0026259B">
          <w:rPr>
            <w:noProof/>
            <w:webHidden/>
          </w:rPr>
        </w:r>
        <w:r w:rsidR="0026259B">
          <w:rPr>
            <w:noProof/>
            <w:webHidden/>
          </w:rPr>
          <w:fldChar w:fldCharType="separate"/>
        </w:r>
        <w:r w:rsidR="00334850">
          <w:rPr>
            <w:noProof/>
            <w:webHidden/>
          </w:rPr>
          <w:t>4-12</w:t>
        </w:r>
        <w:r w:rsidR="0026259B">
          <w:rPr>
            <w:noProof/>
            <w:webHidden/>
          </w:rPr>
          <w:fldChar w:fldCharType="end"/>
        </w:r>
      </w:hyperlink>
    </w:p>
    <w:p w14:paraId="515246C9"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71" w:history="1">
        <w:r w:rsidR="0026259B" w:rsidRPr="004B7364">
          <w:rPr>
            <w:rStyle w:val="Lienhypertexte"/>
            <w:noProof/>
          </w:rPr>
          <w:t>4.1.2</w:t>
        </w:r>
        <w:r w:rsidR="0026259B">
          <w:rPr>
            <w:rFonts w:eastAsiaTheme="minorEastAsia" w:cstheme="minorBidi"/>
            <w:smallCaps w:val="0"/>
            <w:noProof/>
            <w:lang w:val="fr-FR" w:eastAsia="fr-FR"/>
          </w:rPr>
          <w:tab/>
        </w:r>
        <w:r w:rsidR="0026259B" w:rsidRPr="004B7364">
          <w:rPr>
            <w:rStyle w:val="Lienhypertexte"/>
            <w:noProof/>
          </w:rPr>
          <w:t>Organization Of XML Documents</w:t>
        </w:r>
        <w:r w:rsidR="0026259B">
          <w:rPr>
            <w:noProof/>
            <w:webHidden/>
          </w:rPr>
          <w:tab/>
        </w:r>
        <w:r w:rsidR="0026259B">
          <w:rPr>
            <w:noProof/>
            <w:webHidden/>
          </w:rPr>
          <w:fldChar w:fldCharType="begin"/>
        </w:r>
        <w:r w:rsidR="0026259B">
          <w:rPr>
            <w:noProof/>
            <w:webHidden/>
          </w:rPr>
          <w:instrText xml:space="preserve"> PAGEREF _Toc429407471 \h </w:instrText>
        </w:r>
        <w:r w:rsidR="0026259B">
          <w:rPr>
            <w:noProof/>
            <w:webHidden/>
          </w:rPr>
        </w:r>
        <w:r w:rsidR="0026259B">
          <w:rPr>
            <w:noProof/>
            <w:webHidden/>
          </w:rPr>
          <w:fldChar w:fldCharType="separate"/>
        </w:r>
        <w:r w:rsidR="00334850">
          <w:rPr>
            <w:noProof/>
            <w:webHidden/>
          </w:rPr>
          <w:t>4-13</w:t>
        </w:r>
        <w:r w:rsidR="0026259B">
          <w:rPr>
            <w:noProof/>
            <w:webHidden/>
          </w:rPr>
          <w:fldChar w:fldCharType="end"/>
        </w:r>
      </w:hyperlink>
    </w:p>
    <w:p w14:paraId="5C727CBC"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72" w:history="1">
        <w:r w:rsidR="0026259B" w:rsidRPr="004B7364">
          <w:rPr>
            <w:rStyle w:val="Lienhypertexte"/>
            <w:noProof/>
          </w:rPr>
          <w:t>4.1.3</w:t>
        </w:r>
        <w:r w:rsidR="0026259B">
          <w:rPr>
            <w:rFonts w:eastAsiaTheme="minorEastAsia" w:cstheme="minorBidi"/>
            <w:smallCaps w:val="0"/>
            <w:noProof/>
            <w:lang w:val="fr-FR" w:eastAsia="fr-FR"/>
          </w:rPr>
          <w:tab/>
        </w:r>
        <w:r w:rsidR="0026259B" w:rsidRPr="004B7364">
          <w:rPr>
            <w:rStyle w:val="Lienhypertexte"/>
            <w:noProof/>
          </w:rPr>
          <w:t>XML Namespace</w:t>
        </w:r>
        <w:r w:rsidR="0026259B">
          <w:rPr>
            <w:noProof/>
            <w:webHidden/>
          </w:rPr>
          <w:tab/>
        </w:r>
        <w:r w:rsidR="0026259B">
          <w:rPr>
            <w:noProof/>
            <w:webHidden/>
          </w:rPr>
          <w:fldChar w:fldCharType="begin"/>
        </w:r>
        <w:r w:rsidR="0026259B">
          <w:rPr>
            <w:noProof/>
            <w:webHidden/>
          </w:rPr>
          <w:instrText xml:space="preserve"> PAGEREF _Toc429407472 \h </w:instrText>
        </w:r>
        <w:r w:rsidR="0026259B">
          <w:rPr>
            <w:noProof/>
            <w:webHidden/>
          </w:rPr>
        </w:r>
        <w:r w:rsidR="0026259B">
          <w:rPr>
            <w:noProof/>
            <w:webHidden/>
          </w:rPr>
          <w:fldChar w:fldCharType="separate"/>
        </w:r>
        <w:r w:rsidR="00334850">
          <w:rPr>
            <w:noProof/>
            <w:webHidden/>
          </w:rPr>
          <w:t>4-14</w:t>
        </w:r>
        <w:r w:rsidR="0026259B">
          <w:rPr>
            <w:noProof/>
            <w:webHidden/>
          </w:rPr>
          <w:fldChar w:fldCharType="end"/>
        </w:r>
      </w:hyperlink>
    </w:p>
    <w:p w14:paraId="2F2831D5"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73" w:history="1">
        <w:r w:rsidR="0026259B" w:rsidRPr="004B7364">
          <w:rPr>
            <w:rStyle w:val="Lienhypertexte"/>
            <w:noProof/>
          </w:rPr>
          <w:t>4.1.4</w:t>
        </w:r>
        <w:r w:rsidR="0026259B">
          <w:rPr>
            <w:rFonts w:eastAsiaTheme="minorEastAsia" w:cstheme="minorBidi"/>
            <w:smallCaps w:val="0"/>
            <w:noProof/>
            <w:lang w:val="fr-FR" w:eastAsia="fr-FR"/>
          </w:rPr>
          <w:tab/>
        </w:r>
        <w:r w:rsidR="0026259B" w:rsidRPr="004B7364">
          <w:rPr>
            <w:rStyle w:val="Lienhypertexte"/>
            <w:noProof/>
          </w:rPr>
          <w:t>CollectionS</w:t>
        </w:r>
        <w:r w:rsidR="0026259B">
          <w:rPr>
            <w:noProof/>
            <w:webHidden/>
          </w:rPr>
          <w:tab/>
        </w:r>
        <w:r w:rsidR="0026259B">
          <w:rPr>
            <w:noProof/>
            <w:webHidden/>
          </w:rPr>
          <w:fldChar w:fldCharType="begin"/>
        </w:r>
        <w:r w:rsidR="0026259B">
          <w:rPr>
            <w:noProof/>
            <w:webHidden/>
          </w:rPr>
          <w:instrText xml:space="preserve"> PAGEREF _Toc429407473 \h </w:instrText>
        </w:r>
        <w:r w:rsidR="0026259B">
          <w:rPr>
            <w:noProof/>
            <w:webHidden/>
          </w:rPr>
        </w:r>
        <w:r w:rsidR="0026259B">
          <w:rPr>
            <w:noProof/>
            <w:webHidden/>
          </w:rPr>
          <w:fldChar w:fldCharType="separate"/>
        </w:r>
        <w:r w:rsidR="00334850">
          <w:rPr>
            <w:noProof/>
            <w:webHidden/>
          </w:rPr>
          <w:t>4-15</w:t>
        </w:r>
        <w:r w:rsidR="0026259B">
          <w:rPr>
            <w:noProof/>
            <w:webHidden/>
          </w:rPr>
          <w:fldChar w:fldCharType="end"/>
        </w:r>
      </w:hyperlink>
    </w:p>
    <w:p w14:paraId="340C83AF"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74" w:history="1">
        <w:r w:rsidR="0026259B" w:rsidRPr="004B7364">
          <w:rPr>
            <w:rStyle w:val="Lienhypertexte"/>
            <w:noProof/>
          </w:rPr>
          <w:t>4.1.5</w:t>
        </w:r>
        <w:r w:rsidR="0026259B">
          <w:rPr>
            <w:rFonts w:eastAsiaTheme="minorEastAsia" w:cstheme="minorBidi"/>
            <w:smallCaps w:val="0"/>
            <w:noProof/>
            <w:lang w:val="fr-FR" w:eastAsia="fr-FR"/>
          </w:rPr>
          <w:tab/>
        </w:r>
        <w:r w:rsidR="0026259B" w:rsidRPr="004B7364">
          <w:rPr>
            <w:rStyle w:val="Lienhypertexte"/>
            <w:noProof/>
          </w:rPr>
          <w:t>Transfer Objects</w:t>
        </w:r>
        <w:r w:rsidR="0026259B">
          <w:rPr>
            <w:noProof/>
            <w:webHidden/>
          </w:rPr>
          <w:tab/>
        </w:r>
        <w:r w:rsidR="0026259B">
          <w:rPr>
            <w:noProof/>
            <w:webHidden/>
          </w:rPr>
          <w:fldChar w:fldCharType="begin"/>
        </w:r>
        <w:r w:rsidR="0026259B">
          <w:rPr>
            <w:noProof/>
            <w:webHidden/>
          </w:rPr>
          <w:instrText xml:space="preserve"> PAGEREF _Toc429407474 \h </w:instrText>
        </w:r>
        <w:r w:rsidR="0026259B">
          <w:rPr>
            <w:noProof/>
            <w:webHidden/>
          </w:rPr>
        </w:r>
        <w:r w:rsidR="0026259B">
          <w:rPr>
            <w:noProof/>
            <w:webHidden/>
          </w:rPr>
          <w:fldChar w:fldCharType="separate"/>
        </w:r>
        <w:r w:rsidR="00334850">
          <w:rPr>
            <w:noProof/>
            <w:webHidden/>
          </w:rPr>
          <w:t>4-17</w:t>
        </w:r>
        <w:r w:rsidR="0026259B">
          <w:rPr>
            <w:noProof/>
            <w:webHidden/>
          </w:rPr>
          <w:fldChar w:fldCharType="end"/>
        </w:r>
      </w:hyperlink>
    </w:p>
    <w:p w14:paraId="5F24991A"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75" w:history="1">
        <w:r w:rsidR="0026259B" w:rsidRPr="004B7364">
          <w:rPr>
            <w:rStyle w:val="Lienhypertexte"/>
            <w:noProof/>
          </w:rPr>
          <w:t>4.1.6</w:t>
        </w:r>
        <w:r w:rsidR="0026259B">
          <w:rPr>
            <w:rFonts w:eastAsiaTheme="minorEastAsia" w:cstheme="minorBidi"/>
            <w:smallCaps w:val="0"/>
            <w:noProof/>
            <w:lang w:val="fr-FR" w:eastAsia="fr-FR"/>
          </w:rPr>
          <w:tab/>
        </w:r>
        <w:r w:rsidR="0026259B" w:rsidRPr="004B7364">
          <w:rPr>
            <w:rStyle w:val="Lienhypertexte"/>
            <w:noProof/>
          </w:rPr>
          <w:t>Transfer Objects – Group</w:t>
        </w:r>
        <w:r w:rsidR="0026259B">
          <w:rPr>
            <w:noProof/>
            <w:webHidden/>
          </w:rPr>
          <w:tab/>
        </w:r>
        <w:r w:rsidR="0026259B">
          <w:rPr>
            <w:noProof/>
            <w:webHidden/>
          </w:rPr>
          <w:fldChar w:fldCharType="begin"/>
        </w:r>
        <w:r w:rsidR="0026259B">
          <w:rPr>
            <w:noProof/>
            <w:webHidden/>
          </w:rPr>
          <w:instrText xml:space="preserve"> PAGEREF _Toc429407475 \h </w:instrText>
        </w:r>
        <w:r w:rsidR="0026259B">
          <w:rPr>
            <w:noProof/>
            <w:webHidden/>
          </w:rPr>
        </w:r>
        <w:r w:rsidR="0026259B">
          <w:rPr>
            <w:noProof/>
            <w:webHidden/>
          </w:rPr>
          <w:fldChar w:fldCharType="separate"/>
        </w:r>
        <w:r w:rsidR="00334850">
          <w:rPr>
            <w:noProof/>
            <w:webHidden/>
          </w:rPr>
          <w:t>4-20</w:t>
        </w:r>
        <w:r w:rsidR="0026259B">
          <w:rPr>
            <w:noProof/>
            <w:webHidden/>
          </w:rPr>
          <w:fldChar w:fldCharType="end"/>
        </w:r>
      </w:hyperlink>
    </w:p>
    <w:p w14:paraId="1A12740E"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76" w:history="1">
        <w:r w:rsidR="0026259B" w:rsidRPr="004B7364">
          <w:rPr>
            <w:rStyle w:val="Lienhypertexte"/>
            <w:noProof/>
          </w:rPr>
          <w:t>4.1.7</w:t>
        </w:r>
        <w:r w:rsidR="0026259B">
          <w:rPr>
            <w:rFonts w:eastAsiaTheme="minorEastAsia" w:cstheme="minorBidi"/>
            <w:smallCaps w:val="0"/>
            <w:noProof/>
            <w:lang w:val="fr-FR" w:eastAsia="fr-FR"/>
          </w:rPr>
          <w:tab/>
        </w:r>
        <w:r w:rsidR="0026259B" w:rsidRPr="004B7364">
          <w:rPr>
            <w:rStyle w:val="Lienhypertexte"/>
            <w:noProof/>
          </w:rPr>
          <w:t>Transfer Objects – Data Objects</w:t>
        </w:r>
        <w:r w:rsidR="0026259B">
          <w:rPr>
            <w:noProof/>
            <w:webHidden/>
          </w:rPr>
          <w:tab/>
        </w:r>
        <w:r w:rsidR="0026259B">
          <w:rPr>
            <w:noProof/>
            <w:webHidden/>
          </w:rPr>
          <w:fldChar w:fldCharType="begin"/>
        </w:r>
        <w:r w:rsidR="0026259B">
          <w:rPr>
            <w:noProof/>
            <w:webHidden/>
          </w:rPr>
          <w:instrText xml:space="preserve"> PAGEREF _Toc429407476 \h </w:instrText>
        </w:r>
        <w:r w:rsidR="0026259B">
          <w:rPr>
            <w:noProof/>
            <w:webHidden/>
          </w:rPr>
        </w:r>
        <w:r w:rsidR="0026259B">
          <w:rPr>
            <w:noProof/>
            <w:webHidden/>
          </w:rPr>
          <w:fldChar w:fldCharType="separate"/>
        </w:r>
        <w:r w:rsidR="00334850">
          <w:rPr>
            <w:noProof/>
            <w:webHidden/>
          </w:rPr>
          <w:t>4-23</w:t>
        </w:r>
        <w:r w:rsidR="0026259B">
          <w:rPr>
            <w:noProof/>
            <w:webHidden/>
          </w:rPr>
          <w:fldChar w:fldCharType="end"/>
        </w:r>
      </w:hyperlink>
    </w:p>
    <w:p w14:paraId="50FB0F5B"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77" w:history="1">
        <w:r w:rsidR="0026259B" w:rsidRPr="004B7364">
          <w:rPr>
            <w:rStyle w:val="Lienhypertexte"/>
            <w:noProof/>
          </w:rPr>
          <w:t>4.2</w:t>
        </w:r>
        <w:r w:rsidR="0026259B">
          <w:rPr>
            <w:rFonts w:eastAsiaTheme="minorEastAsia" w:cstheme="minorBidi"/>
            <w:b w:val="0"/>
            <w:smallCaps w:val="0"/>
            <w:noProof/>
            <w:lang w:val="fr-FR" w:eastAsia="fr-FR"/>
          </w:rPr>
          <w:tab/>
        </w:r>
        <w:r w:rsidR="0026259B" w:rsidRPr="004B7364">
          <w:rPr>
            <w:rStyle w:val="Lienhypertexte"/>
            <w:noProof/>
          </w:rPr>
          <w:t>Management of MOT Identifiers</w:t>
        </w:r>
        <w:r w:rsidR="0026259B">
          <w:rPr>
            <w:noProof/>
            <w:webHidden/>
          </w:rPr>
          <w:tab/>
        </w:r>
        <w:r w:rsidR="0026259B">
          <w:rPr>
            <w:noProof/>
            <w:webHidden/>
          </w:rPr>
          <w:fldChar w:fldCharType="begin"/>
        </w:r>
        <w:r w:rsidR="0026259B">
          <w:rPr>
            <w:noProof/>
            <w:webHidden/>
          </w:rPr>
          <w:instrText xml:space="preserve"> PAGEREF _Toc429407477 \h </w:instrText>
        </w:r>
        <w:r w:rsidR="0026259B">
          <w:rPr>
            <w:noProof/>
            <w:webHidden/>
          </w:rPr>
        </w:r>
        <w:r w:rsidR="0026259B">
          <w:rPr>
            <w:noProof/>
            <w:webHidden/>
          </w:rPr>
          <w:fldChar w:fldCharType="separate"/>
        </w:r>
        <w:r w:rsidR="00334850">
          <w:rPr>
            <w:noProof/>
            <w:webHidden/>
          </w:rPr>
          <w:t>4-25</w:t>
        </w:r>
        <w:r w:rsidR="0026259B">
          <w:rPr>
            <w:noProof/>
            <w:webHidden/>
          </w:rPr>
          <w:fldChar w:fldCharType="end"/>
        </w:r>
      </w:hyperlink>
    </w:p>
    <w:p w14:paraId="4A8900D5"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78" w:history="1">
        <w:r w:rsidR="0026259B" w:rsidRPr="004B7364">
          <w:rPr>
            <w:rStyle w:val="Lienhypertexte"/>
            <w:noProof/>
          </w:rPr>
          <w:t>4.3</w:t>
        </w:r>
        <w:r w:rsidR="0026259B">
          <w:rPr>
            <w:rFonts w:eastAsiaTheme="minorEastAsia" w:cstheme="minorBidi"/>
            <w:b w:val="0"/>
            <w:smallCaps w:val="0"/>
            <w:noProof/>
            <w:lang w:val="fr-FR" w:eastAsia="fr-FR"/>
          </w:rPr>
          <w:tab/>
        </w:r>
        <w:r w:rsidR="0026259B" w:rsidRPr="004B7364">
          <w:rPr>
            <w:rStyle w:val="Lienhypertexte"/>
            <w:noProof/>
          </w:rPr>
          <w:t>Objects Occurrences and Sizes</w:t>
        </w:r>
        <w:r w:rsidR="0026259B">
          <w:rPr>
            <w:noProof/>
            <w:webHidden/>
          </w:rPr>
          <w:tab/>
        </w:r>
        <w:r w:rsidR="0026259B">
          <w:rPr>
            <w:noProof/>
            <w:webHidden/>
          </w:rPr>
          <w:fldChar w:fldCharType="begin"/>
        </w:r>
        <w:r w:rsidR="0026259B">
          <w:rPr>
            <w:noProof/>
            <w:webHidden/>
          </w:rPr>
          <w:instrText xml:space="preserve"> PAGEREF _Toc429407478 \h </w:instrText>
        </w:r>
        <w:r w:rsidR="0026259B">
          <w:rPr>
            <w:noProof/>
            <w:webHidden/>
          </w:rPr>
        </w:r>
        <w:r w:rsidR="0026259B">
          <w:rPr>
            <w:noProof/>
            <w:webHidden/>
          </w:rPr>
          <w:fldChar w:fldCharType="separate"/>
        </w:r>
        <w:r w:rsidR="00334850">
          <w:rPr>
            <w:noProof/>
            <w:webHidden/>
          </w:rPr>
          <w:t>4-26</w:t>
        </w:r>
        <w:r w:rsidR="0026259B">
          <w:rPr>
            <w:noProof/>
            <w:webHidden/>
          </w:rPr>
          <w:fldChar w:fldCharType="end"/>
        </w:r>
      </w:hyperlink>
    </w:p>
    <w:p w14:paraId="04F1BF01"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79" w:history="1">
        <w:r w:rsidR="0026259B" w:rsidRPr="004B7364">
          <w:rPr>
            <w:rStyle w:val="Lienhypertexte"/>
            <w:noProof/>
          </w:rPr>
          <w:t>4.3.1</w:t>
        </w:r>
        <w:r w:rsidR="0026259B">
          <w:rPr>
            <w:rFonts w:eastAsiaTheme="minorEastAsia" w:cstheme="minorBidi"/>
            <w:smallCaps w:val="0"/>
            <w:noProof/>
            <w:lang w:val="fr-FR" w:eastAsia="fr-FR"/>
          </w:rPr>
          <w:tab/>
        </w:r>
        <w:r w:rsidR="0026259B" w:rsidRPr="004B7364">
          <w:rPr>
            <w:rStyle w:val="Lienhypertexte"/>
            <w:noProof/>
          </w:rPr>
          <w:t>Occurrence Type</w:t>
        </w:r>
        <w:r w:rsidR="0026259B">
          <w:rPr>
            <w:noProof/>
            <w:webHidden/>
          </w:rPr>
          <w:tab/>
        </w:r>
        <w:r w:rsidR="0026259B">
          <w:rPr>
            <w:noProof/>
            <w:webHidden/>
          </w:rPr>
          <w:fldChar w:fldCharType="begin"/>
        </w:r>
        <w:r w:rsidR="0026259B">
          <w:rPr>
            <w:noProof/>
            <w:webHidden/>
          </w:rPr>
          <w:instrText xml:space="preserve"> PAGEREF _Toc429407479 \h </w:instrText>
        </w:r>
        <w:r w:rsidR="0026259B">
          <w:rPr>
            <w:noProof/>
            <w:webHidden/>
          </w:rPr>
        </w:r>
        <w:r w:rsidR="0026259B">
          <w:rPr>
            <w:noProof/>
            <w:webHidden/>
          </w:rPr>
          <w:fldChar w:fldCharType="separate"/>
        </w:r>
        <w:r w:rsidR="00334850">
          <w:rPr>
            <w:noProof/>
            <w:webHidden/>
          </w:rPr>
          <w:t>4-26</w:t>
        </w:r>
        <w:r w:rsidR="0026259B">
          <w:rPr>
            <w:noProof/>
            <w:webHidden/>
          </w:rPr>
          <w:fldChar w:fldCharType="end"/>
        </w:r>
      </w:hyperlink>
    </w:p>
    <w:p w14:paraId="493931C0"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80" w:history="1">
        <w:r w:rsidR="0026259B" w:rsidRPr="004B7364">
          <w:rPr>
            <w:rStyle w:val="Lienhypertexte"/>
            <w:noProof/>
          </w:rPr>
          <w:t>4.3.2</w:t>
        </w:r>
        <w:r w:rsidR="0026259B">
          <w:rPr>
            <w:rFonts w:eastAsiaTheme="minorEastAsia" w:cstheme="minorBidi"/>
            <w:smallCaps w:val="0"/>
            <w:noProof/>
            <w:lang w:val="fr-FR" w:eastAsia="fr-FR"/>
          </w:rPr>
          <w:tab/>
        </w:r>
        <w:r w:rsidR="0026259B" w:rsidRPr="004B7364">
          <w:rPr>
            <w:rStyle w:val="Lienhypertexte"/>
            <w:noProof/>
          </w:rPr>
          <w:t>Transfer Object Sizes</w:t>
        </w:r>
        <w:r w:rsidR="0026259B">
          <w:rPr>
            <w:noProof/>
            <w:webHidden/>
          </w:rPr>
          <w:tab/>
        </w:r>
        <w:r w:rsidR="0026259B">
          <w:rPr>
            <w:noProof/>
            <w:webHidden/>
          </w:rPr>
          <w:fldChar w:fldCharType="begin"/>
        </w:r>
        <w:r w:rsidR="0026259B">
          <w:rPr>
            <w:noProof/>
            <w:webHidden/>
          </w:rPr>
          <w:instrText xml:space="preserve"> PAGEREF _Toc429407480 \h </w:instrText>
        </w:r>
        <w:r w:rsidR="0026259B">
          <w:rPr>
            <w:noProof/>
            <w:webHidden/>
          </w:rPr>
        </w:r>
        <w:r w:rsidR="0026259B">
          <w:rPr>
            <w:noProof/>
            <w:webHidden/>
          </w:rPr>
          <w:fldChar w:fldCharType="separate"/>
        </w:r>
        <w:r w:rsidR="00334850">
          <w:rPr>
            <w:noProof/>
            <w:webHidden/>
          </w:rPr>
          <w:t>4-30</w:t>
        </w:r>
        <w:r w:rsidR="0026259B">
          <w:rPr>
            <w:noProof/>
            <w:webHidden/>
          </w:rPr>
          <w:fldChar w:fldCharType="end"/>
        </w:r>
      </w:hyperlink>
    </w:p>
    <w:p w14:paraId="323668EB"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81" w:history="1">
        <w:r w:rsidR="0026259B" w:rsidRPr="004B7364">
          <w:rPr>
            <w:rStyle w:val="Lienhypertexte"/>
            <w:noProof/>
          </w:rPr>
          <w:t>4.4</w:t>
        </w:r>
        <w:r w:rsidR="0026259B">
          <w:rPr>
            <w:rFonts w:eastAsiaTheme="minorEastAsia" w:cstheme="minorBidi"/>
            <w:b w:val="0"/>
            <w:smallCaps w:val="0"/>
            <w:noProof/>
            <w:lang w:val="fr-FR" w:eastAsia="fr-FR"/>
          </w:rPr>
          <w:tab/>
        </w:r>
        <w:r w:rsidR="0026259B" w:rsidRPr="004B7364">
          <w:rPr>
            <w:rStyle w:val="Lienhypertexte"/>
            <w:noProof/>
          </w:rPr>
          <w:t>Objects Encodings</w:t>
        </w:r>
        <w:r w:rsidR="0026259B">
          <w:rPr>
            <w:noProof/>
            <w:webHidden/>
          </w:rPr>
          <w:tab/>
        </w:r>
        <w:r w:rsidR="0026259B">
          <w:rPr>
            <w:noProof/>
            <w:webHidden/>
          </w:rPr>
          <w:fldChar w:fldCharType="begin"/>
        </w:r>
        <w:r w:rsidR="0026259B">
          <w:rPr>
            <w:noProof/>
            <w:webHidden/>
          </w:rPr>
          <w:instrText xml:space="preserve"> PAGEREF _Toc429407481 \h </w:instrText>
        </w:r>
        <w:r w:rsidR="0026259B">
          <w:rPr>
            <w:noProof/>
            <w:webHidden/>
          </w:rPr>
        </w:r>
        <w:r w:rsidR="0026259B">
          <w:rPr>
            <w:noProof/>
            <w:webHidden/>
          </w:rPr>
          <w:fldChar w:fldCharType="separate"/>
        </w:r>
        <w:r w:rsidR="00334850">
          <w:rPr>
            <w:noProof/>
            <w:webHidden/>
          </w:rPr>
          <w:t>4-31</w:t>
        </w:r>
        <w:r w:rsidR="0026259B">
          <w:rPr>
            <w:noProof/>
            <w:webHidden/>
          </w:rPr>
          <w:fldChar w:fldCharType="end"/>
        </w:r>
      </w:hyperlink>
    </w:p>
    <w:p w14:paraId="6C63D4DD"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82" w:history="1">
        <w:r w:rsidR="0026259B" w:rsidRPr="004B7364">
          <w:rPr>
            <w:rStyle w:val="Lienhypertexte"/>
            <w:noProof/>
          </w:rPr>
          <w:t>4.4.1</w:t>
        </w:r>
        <w:r w:rsidR="0026259B">
          <w:rPr>
            <w:rFonts w:eastAsiaTheme="minorEastAsia" w:cstheme="minorBidi"/>
            <w:smallCaps w:val="0"/>
            <w:noProof/>
            <w:lang w:val="fr-FR" w:eastAsia="fr-FR"/>
          </w:rPr>
          <w:tab/>
        </w:r>
        <w:r w:rsidR="0026259B" w:rsidRPr="004B7364">
          <w:rPr>
            <w:rStyle w:val="Lienhypertexte"/>
            <w:noProof/>
          </w:rPr>
          <w:t>encoded Type</w:t>
        </w:r>
        <w:r w:rsidR="0026259B">
          <w:rPr>
            <w:noProof/>
            <w:webHidden/>
          </w:rPr>
          <w:tab/>
        </w:r>
        <w:r w:rsidR="0026259B">
          <w:rPr>
            <w:noProof/>
            <w:webHidden/>
          </w:rPr>
          <w:fldChar w:fldCharType="begin"/>
        </w:r>
        <w:r w:rsidR="0026259B">
          <w:rPr>
            <w:noProof/>
            <w:webHidden/>
          </w:rPr>
          <w:instrText xml:space="preserve"> PAGEREF _Toc429407482 \h </w:instrText>
        </w:r>
        <w:r w:rsidR="0026259B">
          <w:rPr>
            <w:noProof/>
            <w:webHidden/>
          </w:rPr>
        </w:r>
        <w:r w:rsidR="0026259B">
          <w:rPr>
            <w:noProof/>
            <w:webHidden/>
          </w:rPr>
          <w:fldChar w:fldCharType="separate"/>
        </w:r>
        <w:r w:rsidR="00334850">
          <w:rPr>
            <w:noProof/>
            <w:webHidden/>
          </w:rPr>
          <w:t>4-31</w:t>
        </w:r>
        <w:r w:rsidR="0026259B">
          <w:rPr>
            <w:noProof/>
            <w:webHidden/>
          </w:rPr>
          <w:fldChar w:fldCharType="end"/>
        </w:r>
      </w:hyperlink>
    </w:p>
    <w:p w14:paraId="4CEA05CA"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83" w:history="1">
        <w:r w:rsidR="0026259B" w:rsidRPr="004B7364">
          <w:rPr>
            <w:rStyle w:val="Lienhypertexte"/>
            <w:noProof/>
          </w:rPr>
          <w:t>4.5</w:t>
        </w:r>
        <w:r w:rsidR="0026259B">
          <w:rPr>
            <w:rFonts w:eastAsiaTheme="minorEastAsia" w:cstheme="minorBidi"/>
            <w:b w:val="0"/>
            <w:smallCaps w:val="0"/>
            <w:noProof/>
            <w:lang w:val="fr-FR" w:eastAsia="fr-FR"/>
          </w:rPr>
          <w:tab/>
        </w:r>
        <w:r w:rsidR="0026259B" w:rsidRPr="004B7364">
          <w:rPr>
            <w:rStyle w:val="Lienhypertexte"/>
            <w:noProof/>
          </w:rPr>
          <w:t>Objects Relations</w:t>
        </w:r>
        <w:r w:rsidR="0026259B">
          <w:rPr>
            <w:noProof/>
            <w:webHidden/>
          </w:rPr>
          <w:tab/>
        </w:r>
        <w:r w:rsidR="0026259B">
          <w:rPr>
            <w:noProof/>
            <w:webHidden/>
          </w:rPr>
          <w:fldChar w:fldCharType="begin"/>
        </w:r>
        <w:r w:rsidR="0026259B">
          <w:rPr>
            <w:noProof/>
            <w:webHidden/>
          </w:rPr>
          <w:instrText xml:space="preserve"> PAGEREF _Toc429407483 \h </w:instrText>
        </w:r>
        <w:r w:rsidR="0026259B">
          <w:rPr>
            <w:noProof/>
            <w:webHidden/>
          </w:rPr>
        </w:r>
        <w:r w:rsidR="0026259B">
          <w:rPr>
            <w:noProof/>
            <w:webHidden/>
          </w:rPr>
          <w:fldChar w:fldCharType="separate"/>
        </w:r>
        <w:r w:rsidR="00334850">
          <w:rPr>
            <w:noProof/>
            <w:webHidden/>
          </w:rPr>
          <w:t>4-34</w:t>
        </w:r>
        <w:r w:rsidR="0026259B">
          <w:rPr>
            <w:noProof/>
            <w:webHidden/>
          </w:rPr>
          <w:fldChar w:fldCharType="end"/>
        </w:r>
      </w:hyperlink>
    </w:p>
    <w:p w14:paraId="48ECF89D"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84" w:history="1">
        <w:r w:rsidR="0026259B" w:rsidRPr="004B7364">
          <w:rPr>
            <w:rStyle w:val="Lienhypertexte"/>
            <w:noProof/>
          </w:rPr>
          <w:t>4.5.1</w:t>
        </w:r>
        <w:r w:rsidR="0026259B">
          <w:rPr>
            <w:rFonts w:eastAsiaTheme="minorEastAsia" w:cstheme="minorBidi"/>
            <w:smallCaps w:val="0"/>
            <w:noProof/>
            <w:lang w:val="fr-FR" w:eastAsia="fr-FR"/>
          </w:rPr>
          <w:tab/>
        </w:r>
        <w:r w:rsidR="0026259B" w:rsidRPr="004B7364">
          <w:rPr>
            <w:rStyle w:val="Lienhypertexte"/>
            <w:noProof/>
          </w:rPr>
          <w:t>parent collection relation</w:t>
        </w:r>
        <w:r w:rsidR="0026259B">
          <w:rPr>
            <w:noProof/>
            <w:webHidden/>
          </w:rPr>
          <w:tab/>
        </w:r>
        <w:r w:rsidR="0026259B">
          <w:rPr>
            <w:noProof/>
            <w:webHidden/>
          </w:rPr>
          <w:fldChar w:fldCharType="begin"/>
        </w:r>
        <w:r w:rsidR="0026259B">
          <w:rPr>
            <w:noProof/>
            <w:webHidden/>
          </w:rPr>
          <w:instrText xml:space="preserve"> PAGEREF _Toc429407484 \h </w:instrText>
        </w:r>
        <w:r w:rsidR="0026259B">
          <w:rPr>
            <w:noProof/>
            <w:webHidden/>
          </w:rPr>
        </w:r>
        <w:r w:rsidR="0026259B">
          <w:rPr>
            <w:noProof/>
            <w:webHidden/>
          </w:rPr>
          <w:fldChar w:fldCharType="separate"/>
        </w:r>
        <w:r w:rsidR="00334850">
          <w:rPr>
            <w:noProof/>
            <w:webHidden/>
          </w:rPr>
          <w:t>4-34</w:t>
        </w:r>
        <w:r w:rsidR="0026259B">
          <w:rPr>
            <w:noProof/>
            <w:webHidden/>
          </w:rPr>
          <w:fldChar w:fldCharType="end"/>
        </w:r>
      </w:hyperlink>
    </w:p>
    <w:p w14:paraId="460A7DE5"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85" w:history="1">
        <w:r w:rsidR="0026259B" w:rsidRPr="004B7364">
          <w:rPr>
            <w:rStyle w:val="Lienhypertexte"/>
            <w:noProof/>
          </w:rPr>
          <w:t>4.5.2</w:t>
        </w:r>
        <w:r w:rsidR="0026259B">
          <w:rPr>
            <w:rFonts w:eastAsiaTheme="minorEastAsia" w:cstheme="minorBidi"/>
            <w:smallCaps w:val="0"/>
            <w:noProof/>
            <w:lang w:val="fr-FR" w:eastAsia="fr-FR"/>
          </w:rPr>
          <w:tab/>
        </w:r>
        <w:r w:rsidR="0026259B" w:rsidRPr="004B7364">
          <w:rPr>
            <w:rStyle w:val="Lienhypertexte"/>
            <w:noProof/>
          </w:rPr>
          <w:t>association TYPE relation</w:t>
        </w:r>
        <w:r w:rsidR="0026259B">
          <w:rPr>
            <w:noProof/>
            <w:webHidden/>
          </w:rPr>
          <w:tab/>
        </w:r>
        <w:r w:rsidR="0026259B">
          <w:rPr>
            <w:noProof/>
            <w:webHidden/>
          </w:rPr>
          <w:fldChar w:fldCharType="begin"/>
        </w:r>
        <w:r w:rsidR="0026259B">
          <w:rPr>
            <w:noProof/>
            <w:webHidden/>
          </w:rPr>
          <w:instrText xml:space="preserve"> PAGEREF _Toc429407485 \h </w:instrText>
        </w:r>
        <w:r w:rsidR="0026259B">
          <w:rPr>
            <w:noProof/>
            <w:webHidden/>
          </w:rPr>
        </w:r>
        <w:r w:rsidR="0026259B">
          <w:rPr>
            <w:noProof/>
            <w:webHidden/>
          </w:rPr>
          <w:fldChar w:fldCharType="separate"/>
        </w:r>
        <w:r w:rsidR="00334850">
          <w:rPr>
            <w:noProof/>
            <w:webHidden/>
          </w:rPr>
          <w:t>4-35</w:t>
        </w:r>
        <w:r w:rsidR="0026259B">
          <w:rPr>
            <w:noProof/>
            <w:webHidden/>
          </w:rPr>
          <w:fldChar w:fldCharType="end"/>
        </w:r>
      </w:hyperlink>
    </w:p>
    <w:p w14:paraId="1B8C9262"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86" w:history="1">
        <w:r w:rsidR="0026259B" w:rsidRPr="004B7364">
          <w:rPr>
            <w:rStyle w:val="Lienhypertexte"/>
            <w:noProof/>
          </w:rPr>
          <w:t>4.6</w:t>
        </w:r>
        <w:r w:rsidR="0026259B">
          <w:rPr>
            <w:rFonts w:eastAsiaTheme="minorEastAsia" w:cstheme="minorBidi"/>
            <w:b w:val="0"/>
            <w:smallCaps w:val="0"/>
            <w:noProof/>
            <w:lang w:val="fr-FR" w:eastAsia="fr-FR"/>
          </w:rPr>
          <w:tab/>
        </w:r>
        <w:r w:rsidR="0026259B" w:rsidRPr="004B7364">
          <w:rPr>
            <w:rStyle w:val="Lienhypertexte"/>
            <w:noProof/>
          </w:rPr>
          <w:t>SIP Constraints</w:t>
        </w:r>
        <w:r w:rsidR="0026259B">
          <w:rPr>
            <w:noProof/>
            <w:webHidden/>
          </w:rPr>
          <w:tab/>
        </w:r>
        <w:r w:rsidR="0026259B">
          <w:rPr>
            <w:noProof/>
            <w:webHidden/>
          </w:rPr>
          <w:fldChar w:fldCharType="begin"/>
        </w:r>
        <w:r w:rsidR="0026259B">
          <w:rPr>
            <w:noProof/>
            <w:webHidden/>
          </w:rPr>
          <w:instrText xml:space="preserve"> PAGEREF _Toc429407486 \h </w:instrText>
        </w:r>
        <w:r w:rsidR="0026259B">
          <w:rPr>
            <w:noProof/>
            <w:webHidden/>
          </w:rPr>
        </w:r>
        <w:r w:rsidR="0026259B">
          <w:rPr>
            <w:noProof/>
            <w:webHidden/>
          </w:rPr>
          <w:fldChar w:fldCharType="separate"/>
        </w:r>
        <w:r w:rsidR="00334850">
          <w:rPr>
            <w:noProof/>
            <w:webHidden/>
          </w:rPr>
          <w:t>4-40</w:t>
        </w:r>
        <w:r w:rsidR="0026259B">
          <w:rPr>
            <w:noProof/>
            <w:webHidden/>
          </w:rPr>
          <w:fldChar w:fldCharType="end"/>
        </w:r>
      </w:hyperlink>
    </w:p>
    <w:p w14:paraId="7AD88B6C"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87" w:history="1">
        <w:r w:rsidR="0026259B" w:rsidRPr="004B7364">
          <w:rPr>
            <w:rStyle w:val="Lienhypertexte"/>
            <w:noProof/>
          </w:rPr>
          <w:t>4.7</w:t>
        </w:r>
        <w:r w:rsidR="0026259B">
          <w:rPr>
            <w:rFonts w:eastAsiaTheme="minorEastAsia" w:cstheme="minorBidi"/>
            <w:b w:val="0"/>
            <w:smallCaps w:val="0"/>
            <w:noProof/>
            <w:lang w:val="fr-FR" w:eastAsia="fr-FR"/>
          </w:rPr>
          <w:tab/>
        </w:r>
        <w:r w:rsidR="0026259B" w:rsidRPr="004B7364">
          <w:rPr>
            <w:rStyle w:val="Lienhypertexte"/>
            <w:noProof/>
          </w:rPr>
          <w:t>Customization – Extensions and Specializations</w:t>
        </w:r>
        <w:r w:rsidR="0026259B">
          <w:rPr>
            <w:noProof/>
            <w:webHidden/>
          </w:rPr>
          <w:tab/>
        </w:r>
        <w:r w:rsidR="0026259B">
          <w:rPr>
            <w:noProof/>
            <w:webHidden/>
          </w:rPr>
          <w:fldChar w:fldCharType="begin"/>
        </w:r>
        <w:r w:rsidR="0026259B">
          <w:rPr>
            <w:noProof/>
            <w:webHidden/>
          </w:rPr>
          <w:instrText xml:space="preserve"> PAGEREF _Toc429407487 \h </w:instrText>
        </w:r>
        <w:r w:rsidR="0026259B">
          <w:rPr>
            <w:noProof/>
            <w:webHidden/>
          </w:rPr>
        </w:r>
        <w:r w:rsidR="0026259B">
          <w:rPr>
            <w:noProof/>
            <w:webHidden/>
          </w:rPr>
          <w:fldChar w:fldCharType="separate"/>
        </w:r>
        <w:r w:rsidR="00334850">
          <w:rPr>
            <w:noProof/>
            <w:webHidden/>
          </w:rPr>
          <w:t>4-44</w:t>
        </w:r>
        <w:r w:rsidR="0026259B">
          <w:rPr>
            <w:noProof/>
            <w:webHidden/>
          </w:rPr>
          <w:fldChar w:fldCharType="end"/>
        </w:r>
      </w:hyperlink>
    </w:p>
    <w:p w14:paraId="6069958F"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88" w:history="1">
        <w:r w:rsidR="0026259B" w:rsidRPr="004B7364">
          <w:rPr>
            <w:rStyle w:val="Lienhypertexte"/>
            <w:noProof/>
          </w:rPr>
          <w:t>4.7.1</w:t>
        </w:r>
        <w:r w:rsidR="0026259B">
          <w:rPr>
            <w:rFonts w:eastAsiaTheme="minorEastAsia" w:cstheme="minorBidi"/>
            <w:smallCaps w:val="0"/>
            <w:noProof/>
            <w:lang w:val="fr-FR" w:eastAsia="fr-FR"/>
          </w:rPr>
          <w:tab/>
        </w:r>
        <w:r w:rsidR="0026259B" w:rsidRPr="004B7364">
          <w:rPr>
            <w:rStyle w:val="Lienhypertexte"/>
            <w:noProof/>
          </w:rPr>
          <w:t>PAIS XML Schemas</w:t>
        </w:r>
        <w:r w:rsidR="0026259B">
          <w:rPr>
            <w:noProof/>
            <w:webHidden/>
          </w:rPr>
          <w:tab/>
        </w:r>
        <w:r w:rsidR="0026259B">
          <w:rPr>
            <w:noProof/>
            <w:webHidden/>
          </w:rPr>
          <w:fldChar w:fldCharType="begin"/>
        </w:r>
        <w:r w:rsidR="0026259B">
          <w:rPr>
            <w:noProof/>
            <w:webHidden/>
          </w:rPr>
          <w:instrText xml:space="preserve"> PAGEREF _Toc429407488 \h </w:instrText>
        </w:r>
        <w:r w:rsidR="0026259B">
          <w:rPr>
            <w:noProof/>
            <w:webHidden/>
          </w:rPr>
        </w:r>
        <w:r w:rsidR="0026259B">
          <w:rPr>
            <w:noProof/>
            <w:webHidden/>
          </w:rPr>
          <w:fldChar w:fldCharType="separate"/>
        </w:r>
        <w:r w:rsidR="00334850">
          <w:rPr>
            <w:noProof/>
            <w:webHidden/>
          </w:rPr>
          <w:t>4-44</w:t>
        </w:r>
        <w:r w:rsidR="0026259B">
          <w:rPr>
            <w:noProof/>
            <w:webHidden/>
          </w:rPr>
          <w:fldChar w:fldCharType="end"/>
        </w:r>
      </w:hyperlink>
    </w:p>
    <w:p w14:paraId="4D9B7B5F"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89" w:history="1">
        <w:r w:rsidR="0026259B" w:rsidRPr="004B7364">
          <w:rPr>
            <w:rStyle w:val="Lienhypertexte"/>
            <w:noProof/>
          </w:rPr>
          <w:t>4.7.2</w:t>
        </w:r>
        <w:r w:rsidR="0026259B">
          <w:rPr>
            <w:rFonts w:eastAsiaTheme="minorEastAsia" w:cstheme="minorBidi"/>
            <w:smallCaps w:val="0"/>
            <w:noProof/>
            <w:lang w:val="fr-FR" w:eastAsia="fr-FR"/>
          </w:rPr>
          <w:tab/>
        </w:r>
        <w:r w:rsidR="0026259B" w:rsidRPr="004B7364">
          <w:rPr>
            <w:rStyle w:val="Lienhypertexte"/>
            <w:noProof/>
          </w:rPr>
          <w:t>Extensions</w:t>
        </w:r>
        <w:r w:rsidR="0026259B">
          <w:rPr>
            <w:noProof/>
            <w:webHidden/>
          </w:rPr>
          <w:tab/>
        </w:r>
        <w:r w:rsidR="0026259B">
          <w:rPr>
            <w:noProof/>
            <w:webHidden/>
          </w:rPr>
          <w:fldChar w:fldCharType="begin"/>
        </w:r>
        <w:r w:rsidR="0026259B">
          <w:rPr>
            <w:noProof/>
            <w:webHidden/>
          </w:rPr>
          <w:instrText xml:space="preserve"> PAGEREF _Toc429407489 \h </w:instrText>
        </w:r>
        <w:r w:rsidR="0026259B">
          <w:rPr>
            <w:noProof/>
            <w:webHidden/>
          </w:rPr>
        </w:r>
        <w:r w:rsidR="0026259B">
          <w:rPr>
            <w:noProof/>
            <w:webHidden/>
          </w:rPr>
          <w:fldChar w:fldCharType="separate"/>
        </w:r>
        <w:r w:rsidR="00334850">
          <w:rPr>
            <w:noProof/>
            <w:webHidden/>
          </w:rPr>
          <w:t>4-45</w:t>
        </w:r>
        <w:r w:rsidR="0026259B">
          <w:rPr>
            <w:noProof/>
            <w:webHidden/>
          </w:rPr>
          <w:fldChar w:fldCharType="end"/>
        </w:r>
      </w:hyperlink>
    </w:p>
    <w:p w14:paraId="60D8BEFB"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90" w:history="1">
        <w:r w:rsidR="0026259B" w:rsidRPr="004B7364">
          <w:rPr>
            <w:rStyle w:val="Lienhypertexte"/>
            <w:noProof/>
          </w:rPr>
          <w:t>4.7.3</w:t>
        </w:r>
        <w:r w:rsidR="0026259B">
          <w:rPr>
            <w:rFonts w:eastAsiaTheme="minorEastAsia" w:cstheme="minorBidi"/>
            <w:smallCaps w:val="0"/>
            <w:noProof/>
            <w:lang w:val="fr-FR" w:eastAsia="fr-FR"/>
          </w:rPr>
          <w:tab/>
        </w:r>
        <w:r w:rsidR="0026259B" w:rsidRPr="004B7364">
          <w:rPr>
            <w:rStyle w:val="Lienhypertexte"/>
            <w:noProof/>
          </w:rPr>
          <w:t>Restrictions</w:t>
        </w:r>
        <w:r w:rsidR="0026259B">
          <w:rPr>
            <w:noProof/>
            <w:webHidden/>
          </w:rPr>
          <w:tab/>
        </w:r>
        <w:r w:rsidR="0026259B">
          <w:rPr>
            <w:noProof/>
            <w:webHidden/>
          </w:rPr>
          <w:fldChar w:fldCharType="begin"/>
        </w:r>
        <w:r w:rsidR="0026259B">
          <w:rPr>
            <w:noProof/>
            <w:webHidden/>
          </w:rPr>
          <w:instrText xml:space="preserve"> PAGEREF _Toc429407490 \h </w:instrText>
        </w:r>
        <w:r w:rsidR="0026259B">
          <w:rPr>
            <w:noProof/>
            <w:webHidden/>
          </w:rPr>
        </w:r>
        <w:r w:rsidR="0026259B">
          <w:rPr>
            <w:noProof/>
            <w:webHidden/>
          </w:rPr>
          <w:fldChar w:fldCharType="separate"/>
        </w:r>
        <w:r w:rsidR="00334850">
          <w:rPr>
            <w:noProof/>
            <w:webHidden/>
          </w:rPr>
          <w:t>4-47</w:t>
        </w:r>
        <w:r w:rsidR="0026259B">
          <w:rPr>
            <w:noProof/>
            <w:webHidden/>
          </w:rPr>
          <w:fldChar w:fldCharType="end"/>
        </w:r>
      </w:hyperlink>
    </w:p>
    <w:p w14:paraId="76238A5B" w14:textId="77777777" w:rsidR="0026259B" w:rsidRDefault="009A27CA">
      <w:pPr>
        <w:pStyle w:val="TM1"/>
        <w:tabs>
          <w:tab w:val="left" w:pos="332"/>
          <w:tab w:val="right" w:leader="dot" w:pos="9350"/>
        </w:tabs>
        <w:rPr>
          <w:rFonts w:eastAsiaTheme="minorEastAsia" w:cstheme="minorBidi"/>
          <w:b w:val="0"/>
          <w:caps w:val="0"/>
          <w:noProof/>
          <w:u w:val="none"/>
          <w:lang w:val="fr-FR" w:eastAsia="fr-FR"/>
        </w:rPr>
      </w:pPr>
      <w:hyperlink w:anchor="_Toc429407491" w:history="1">
        <w:r w:rsidR="0026259B" w:rsidRPr="004B7364">
          <w:rPr>
            <w:rStyle w:val="Lienhypertexte"/>
            <w:noProof/>
          </w:rPr>
          <w:t>5</w:t>
        </w:r>
        <w:r w:rsidR="0026259B">
          <w:rPr>
            <w:rFonts w:eastAsiaTheme="minorEastAsia" w:cstheme="minorBidi"/>
            <w:b w:val="0"/>
            <w:caps w:val="0"/>
            <w:noProof/>
            <w:u w:val="none"/>
            <w:lang w:val="fr-FR" w:eastAsia="fr-FR"/>
          </w:rPr>
          <w:tab/>
        </w:r>
        <w:r w:rsidR="0026259B" w:rsidRPr="004B7364">
          <w:rPr>
            <w:rStyle w:val="Lienhypertexte"/>
            <w:noProof/>
          </w:rPr>
          <w:t>Building and Manipulating SIPs</w:t>
        </w:r>
        <w:r w:rsidR="0026259B">
          <w:rPr>
            <w:noProof/>
            <w:webHidden/>
          </w:rPr>
          <w:tab/>
        </w:r>
        <w:r w:rsidR="0026259B">
          <w:rPr>
            <w:noProof/>
            <w:webHidden/>
          </w:rPr>
          <w:fldChar w:fldCharType="begin"/>
        </w:r>
        <w:r w:rsidR="0026259B">
          <w:rPr>
            <w:noProof/>
            <w:webHidden/>
          </w:rPr>
          <w:instrText xml:space="preserve"> PAGEREF _Toc429407491 \h </w:instrText>
        </w:r>
        <w:r w:rsidR="0026259B">
          <w:rPr>
            <w:noProof/>
            <w:webHidden/>
          </w:rPr>
        </w:r>
        <w:r w:rsidR="0026259B">
          <w:rPr>
            <w:noProof/>
            <w:webHidden/>
          </w:rPr>
          <w:fldChar w:fldCharType="separate"/>
        </w:r>
        <w:r w:rsidR="00334850">
          <w:rPr>
            <w:noProof/>
            <w:webHidden/>
          </w:rPr>
          <w:t>5-52</w:t>
        </w:r>
        <w:r w:rsidR="0026259B">
          <w:rPr>
            <w:noProof/>
            <w:webHidden/>
          </w:rPr>
          <w:fldChar w:fldCharType="end"/>
        </w:r>
      </w:hyperlink>
    </w:p>
    <w:p w14:paraId="4C7FC9D5"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92" w:history="1">
        <w:r w:rsidR="0026259B" w:rsidRPr="004B7364">
          <w:rPr>
            <w:rStyle w:val="Lienhypertexte"/>
            <w:noProof/>
          </w:rPr>
          <w:t>5.1</w:t>
        </w:r>
        <w:r w:rsidR="0026259B">
          <w:rPr>
            <w:rFonts w:eastAsiaTheme="minorEastAsia" w:cstheme="minorBidi"/>
            <w:b w:val="0"/>
            <w:smallCaps w:val="0"/>
            <w:noProof/>
            <w:lang w:val="fr-FR" w:eastAsia="fr-FR"/>
          </w:rPr>
          <w:tab/>
        </w:r>
        <w:r w:rsidR="0026259B" w:rsidRPr="004B7364">
          <w:rPr>
            <w:rStyle w:val="Lienhypertexte"/>
            <w:noProof/>
          </w:rPr>
          <w:t>Understanding the PAIS Abstract SIP</w:t>
        </w:r>
        <w:r w:rsidR="0026259B">
          <w:rPr>
            <w:noProof/>
            <w:webHidden/>
          </w:rPr>
          <w:tab/>
        </w:r>
        <w:r w:rsidR="0026259B">
          <w:rPr>
            <w:noProof/>
            <w:webHidden/>
          </w:rPr>
          <w:fldChar w:fldCharType="begin"/>
        </w:r>
        <w:r w:rsidR="0026259B">
          <w:rPr>
            <w:noProof/>
            <w:webHidden/>
          </w:rPr>
          <w:instrText xml:space="preserve"> PAGEREF _Toc429407492 \h </w:instrText>
        </w:r>
        <w:r w:rsidR="0026259B">
          <w:rPr>
            <w:noProof/>
            <w:webHidden/>
          </w:rPr>
        </w:r>
        <w:r w:rsidR="0026259B">
          <w:rPr>
            <w:noProof/>
            <w:webHidden/>
          </w:rPr>
          <w:fldChar w:fldCharType="separate"/>
        </w:r>
        <w:r w:rsidR="00334850">
          <w:rPr>
            <w:noProof/>
            <w:webHidden/>
          </w:rPr>
          <w:t>5-52</w:t>
        </w:r>
        <w:r w:rsidR="0026259B">
          <w:rPr>
            <w:noProof/>
            <w:webHidden/>
          </w:rPr>
          <w:fldChar w:fldCharType="end"/>
        </w:r>
      </w:hyperlink>
    </w:p>
    <w:p w14:paraId="5D6EC51F"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93" w:history="1">
        <w:r w:rsidR="0026259B" w:rsidRPr="004B7364">
          <w:rPr>
            <w:rStyle w:val="Lienhypertexte"/>
            <w:noProof/>
          </w:rPr>
          <w:t>5.1.1</w:t>
        </w:r>
        <w:r w:rsidR="0026259B">
          <w:rPr>
            <w:rFonts w:eastAsiaTheme="minorEastAsia" w:cstheme="minorBidi"/>
            <w:smallCaps w:val="0"/>
            <w:noProof/>
            <w:lang w:val="fr-FR" w:eastAsia="fr-FR"/>
          </w:rPr>
          <w:tab/>
        </w:r>
        <w:r w:rsidR="0026259B" w:rsidRPr="004B7364">
          <w:rPr>
            <w:rStyle w:val="Lienhypertexte"/>
            <w:noProof/>
          </w:rPr>
          <w:t>SIP container</w:t>
        </w:r>
        <w:r w:rsidR="0026259B">
          <w:rPr>
            <w:noProof/>
            <w:webHidden/>
          </w:rPr>
          <w:tab/>
        </w:r>
        <w:r w:rsidR="0026259B">
          <w:rPr>
            <w:noProof/>
            <w:webHidden/>
          </w:rPr>
          <w:fldChar w:fldCharType="begin"/>
        </w:r>
        <w:r w:rsidR="0026259B">
          <w:rPr>
            <w:noProof/>
            <w:webHidden/>
          </w:rPr>
          <w:instrText xml:space="preserve"> PAGEREF _Toc429407493 \h </w:instrText>
        </w:r>
        <w:r w:rsidR="0026259B">
          <w:rPr>
            <w:noProof/>
            <w:webHidden/>
          </w:rPr>
        </w:r>
        <w:r w:rsidR="0026259B">
          <w:rPr>
            <w:noProof/>
            <w:webHidden/>
          </w:rPr>
          <w:fldChar w:fldCharType="separate"/>
        </w:r>
        <w:r w:rsidR="00334850">
          <w:rPr>
            <w:noProof/>
            <w:webHidden/>
          </w:rPr>
          <w:t>5-54</w:t>
        </w:r>
        <w:r w:rsidR="0026259B">
          <w:rPr>
            <w:noProof/>
            <w:webHidden/>
          </w:rPr>
          <w:fldChar w:fldCharType="end"/>
        </w:r>
      </w:hyperlink>
    </w:p>
    <w:p w14:paraId="7D8D20CE"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94" w:history="1">
        <w:r w:rsidR="0026259B" w:rsidRPr="004B7364">
          <w:rPr>
            <w:rStyle w:val="Lienhypertexte"/>
            <w:noProof/>
          </w:rPr>
          <w:t>5.1.2</w:t>
        </w:r>
        <w:r w:rsidR="0026259B">
          <w:rPr>
            <w:rFonts w:eastAsiaTheme="minorEastAsia" w:cstheme="minorBidi"/>
            <w:smallCaps w:val="0"/>
            <w:noProof/>
            <w:lang w:val="fr-FR" w:eastAsia="fr-FR"/>
          </w:rPr>
          <w:tab/>
        </w:r>
        <w:r w:rsidR="0026259B" w:rsidRPr="004B7364">
          <w:rPr>
            <w:rStyle w:val="Lienhypertexte"/>
            <w:noProof/>
          </w:rPr>
          <w:t>Transfer Object Container</w:t>
        </w:r>
        <w:r w:rsidR="0026259B">
          <w:rPr>
            <w:noProof/>
            <w:webHidden/>
          </w:rPr>
          <w:tab/>
        </w:r>
        <w:r w:rsidR="0026259B">
          <w:rPr>
            <w:noProof/>
            <w:webHidden/>
          </w:rPr>
          <w:fldChar w:fldCharType="begin"/>
        </w:r>
        <w:r w:rsidR="0026259B">
          <w:rPr>
            <w:noProof/>
            <w:webHidden/>
          </w:rPr>
          <w:instrText xml:space="preserve"> PAGEREF _Toc429407494 \h </w:instrText>
        </w:r>
        <w:r w:rsidR="0026259B">
          <w:rPr>
            <w:noProof/>
            <w:webHidden/>
          </w:rPr>
        </w:r>
        <w:r w:rsidR="0026259B">
          <w:rPr>
            <w:noProof/>
            <w:webHidden/>
          </w:rPr>
          <w:fldChar w:fldCharType="separate"/>
        </w:r>
        <w:r w:rsidR="00334850">
          <w:rPr>
            <w:noProof/>
            <w:webHidden/>
          </w:rPr>
          <w:t>5-55</w:t>
        </w:r>
        <w:r w:rsidR="0026259B">
          <w:rPr>
            <w:noProof/>
            <w:webHidden/>
          </w:rPr>
          <w:fldChar w:fldCharType="end"/>
        </w:r>
      </w:hyperlink>
    </w:p>
    <w:p w14:paraId="2A308A47"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95" w:history="1">
        <w:r w:rsidR="0026259B" w:rsidRPr="004B7364">
          <w:rPr>
            <w:rStyle w:val="Lienhypertexte"/>
            <w:noProof/>
          </w:rPr>
          <w:t>5.1.3</w:t>
        </w:r>
        <w:r w:rsidR="0026259B">
          <w:rPr>
            <w:rFonts w:eastAsiaTheme="minorEastAsia" w:cstheme="minorBidi"/>
            <w:smallCaps w:val="0"/>
            <w:noProof/>
            <w:lang w:val="fr-FR" w:eastAsia="fr-FR"/>
          </w:rPr>
          <w:tab/>
        </w:r>
        <w:r w:rsidR="0026259B" w:rsidRPr="004B7364">
          <w:rPr>
            <w:rStyle w:val="Lienhypertexte"/>
            <w:noProof/>
          </w:rPr>
          <w:t>Transfer Object Group container</w:t>
        </w:r>
        <w:r w:rsidR="0026259B">
          <w:rPr>
            <w:noProof/>
            <w:webHidden/>
          </w:rPr>
          <w:tab/>
        </w:r>
        <w:r w:rsidR="0026259B">
          <w:rPr>
            <w:noProof/>
            <w:webHidden/>
          </w:rPr>
          <w:fldChar w:fldCharType="begin"/>
        </w:r>
        <w:r w:rsidR="0026259B">
          <w:rPr>
            <w:noProof/>
            <w:webHidden/>
          </w:rPr>
          <w:instrText xml:space="preserve"> PAGEREF _Toc429407495 \h </w:instrText>
        </w:r>
        <w:r w:rsidR="0026259B">
          <w:rPr>
            <w:noProof/>
            <w:webHidden/>
          </w:rPr>
        </w:r>
        <w:r w:rsidR="0026259B">
          <w:rPr>
            <w:noProof/>
            <w:webHidden/>
          </w:rPr>
          <w:fldChar w:fldCharType="separate"/>
        </w:r>
        <w:r w:rsidR="00334850">
          <w:rPr>
            <w:noProof/>
            <w:webHidden/>
          </w:rPr>
          <w:t>5-56</w:t>
        </w:r>
        <w:r w:rsidR="0026259B">
          <w:rPr>
            <w:noProof/>
            <w:webHidden/>
          </w:rPr>
          <w:fldChar w:fldCharType="end"/>
        </w:r>
      </w:hyperlink>
    </w:p>
    <w:p w14:paraId="2335A0FC"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96" w:history="1">
        <w:r w:rsidR="0026259B" w:rsidRPr="004B7364">
          <w:rPr>
            <w:rStyle w:val="Lienhypertexte"/>
            <w:noProof/>
          </w:rPr>
          <w:t>5.1.4</w:t>
        </w:r>
        <w:r w:rsidR="0026259B">
          <w:rPr>
            <w:rFonts w:eastAsiaTheme="minorEastAsia" w:cstheme="minorBidi"/>
            <w:smallCaps w:val="0"/>
            <w:noProof/>
            <w:lang w:val="fr-FR" w:eastAsia="fr-FR"/>
          </w:rPr>
          <w:tab/>
        </w:r>
        <w:r w:rsidR="0026259B" w:rsidRPr="004B7364">
          <w:rPr>
            <w:rStyle w:val="Lienhypertexte"/>
            <w:noProof/>
          </w:rPr>
          <w:t>Data Object container</w:t>
        </w:r>
        <w:r w:rsidR="0026259B">
          <w:rPr>
            <w:noProof/>
            <w:webHidden/>
          </w:rPr>
          <w:tab/>
        </w:r>
        <w:r w:rsidR="0026259B">
          <w:rPr>
            <w:noProof/>
            <w:webHidden/>
          </w:rPr>
          <w:fldChar w:fldCharType="begin"/>
        </w:r>
        <w:r w:rsidR="0026259B">
          <w:rPr>
            <w:noProof/>
            <w:webHidden/>
          </w:rPr>
          <w:instrText xml:space="preserve"> PAGEREF _Toc429407496 \h </w:instrText>
        </w:r>
        <w:r w:rsidR="0026259B">
          <w:rPr>
            <w:noProof/>
            <w:webHidden/>
          </w:rPr>
        </w:r>
        <w:r w:rsidR="0026259B">
          <w:rPr>
            <w:noProof/>
            <w:webHidden/>
          </w:rPr>
          <w:fldChar w:fldCharType="separate"/>
        </w:r>
        <w:r w:rsidR="00334850">
          <w:rPr>
            <w:noProof/>
            <w:webHidden/>
          </w:rPr>
          <w:t>5-58</w:t>
        </w:r>
        <w:r w:rsidR="0026259B">
          <w:rPr>
            <w:noProof/>
            <w:webHidden/>
          </w:rPr>
          <w:fldChar w:fldCharType="end"/>
        </w:r>
      </w:hyperlink>
    </w:p>
    <w:p w14:paraId="5B6D9932"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97" w:history="1">
        <w:r w:rsidR="0026259B" w:rsidRPr="004B7364">
          <w:rPr>
            <w:rStyle w:val="Lienhypertexte"/>
            <w:noProof/>
          </w:rPr>
          <w:t>5.2</w:t>
        </w:r>
        <w:r w:rsidR="0026259B">
          <w:rPr>
            <w:rFonts w:eastAsiaTheme="minorEastAsia" w:cstheme="minorBidi"/>
            <w:b w:val="0"/>
            <w:smallCaps w:val="0"/>
            <w:noProof/>
            <w:lang w:val="fr-FR" w:eastAsia="fr-FR"/>
          </w:rPr>
          <w:tab/>
        </w:r>
        <w:r w:rsidR="0026259B" w:rsidRPr="004B7364">
          <w:rPr>
            <w:rStyle w:val="Lienhypertexte"/>
            <w:noProof/>
          </w:rPr>
          <w:t>XFDU SIPs</w:t>
        </w:r>
        <w:r w:rsidR="0026259B">
          <w:rPr>
            <w:noProof/>
            <w:webHidden/>
          </w:rPr>
          <w:tab/>
        </w:r>
        <w:r w:rsidR="0026259B">
          <w:rPr>
            <w:noProof/>
            <w:webHidden/>
          </w:rPr>
          <w:fldChar w:fldCharType="begin"/>
        </w:r>
        <w:r w:rsidR="0026259B">
          <w:rPr>
            <w:noProof/>
            <w:webHidden/>
          </w:rPr>
          <w:instrText xml:space="preserve"> PAGEREF _Toc429407497 \h </w:instrText>
        </w:r>
        <w:r w:rsidR="0026259B">
          <w:rPr>
            <w:noProof/>
            <w:webHidden/>
          </w:rPr>
        </w:r>
        <w:r w:rsidR="0026259B">
          <w:rPr>
            <w:noProof/>
            <w:webHidden/>
          </w:rPr>
          <w:fldChar w:fldCharType="separate"/>
        </w:r>
        <w:r w:rsidR="00334850">
          <w:rPr>
            <w:noProof/>
            <w:webHidden/>
          </w:rPr>
          <w:t>5-60</w:t>
        </w:r>
        <w:r w:rsidR="0026259B">
          <w:rPr>
            <w:noProof/>
            <w:webHidden/>
          </w:rPr>
          <w:fldChar w:fldCharType="end"/>
        </w:r>
      </w:hyperlink>
    </w:p>
    <w:p w14:paraId="169AEF1B"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498" w:history="1">
        <w:r w:rsidR="0026259B" w:rsidRPr="004B7364">
          <w:rPr>
            <w:rStyle w:val="Lienhypertexte"/>
            <w:noProof/>
          </w:rPr>
          <w:t>5.2.1</w:t>
        </w:r>
        <w:r w:rsidR="0026259B">
          <w:rPr>
            <w:rFonts w:eastAsiaTheme="minorEastAsia" w:cstheme="minorBidi"/>
            <w:smallCaps w:val="0"/>
            <w:noProof/>
            <w:lang w:val="fr-FR" w:eastAsia="fr-FR"/>
          </w:rPr>
          <w:tab/>
        </w:r>
        <w:r w:rsidR="0026259B" w:rsidRPr="004B7364">
          <w:rPr>
            <w:rStyle w:val="Lienhypertexte"/>
            <w:noProof/>
          </w:rPr>
          <w:t>Linkage between descriptor IDs and SIP</w:t>
        </w:r>
        <w:r w:rsidR="0026259B">
          <w:rPr>
            <w:noProof/>
            <w:webHidden/>
          </w:rPr>
          <w:tab/>
        </w:r>
        <w:r w:rsidR="0026259B">
          <w:rPr>
            <w:noProof/>
            <w:webHidden/>
          </w:rPr>
          <w:fldChar w:fldCharType="begin"/>
        </w:r>
        <w:r w:rsidR="0026259B">
          <w:rPr>
            <w:noProof/>
            <w:webHidden/>
          </w:rPr>
          <w:instrText xml:space="preserve"> PAGEREF _Toc429407498 \h </w:instrText>
        </w:r>
        <w:r w:rsidR="0026259B">
          <w:rPr>
            <w:noProof/>
            <w:webHidden/>
          </w:rPr>
        </w:r>
        <w:r w:rsidR="0026259B">
          <w:rPr>
            <w:noProof/>
            <w:webHidden/>
          </w:rPr>
          <w:fldChar w:fldCharType="separate"/>
        </w:r>
        <w:r w:rsidR="00334850">
          <w:rPr>
            <w:noProof/>
            <w:webHidden/>
          </w:rPr>
          <w:t>5-64</w:t>
        </w:r>
        <w:r w:rsidR="0026259B">
          <w:rPr>
            <w:noProof/>
            <w:webHidden/>
          </w:rPr>
          <w:fldChar w:fldCharType="end"/>
        </w:r>
      </w:hyperlink>
    </w:p>
    <w:p w14:paraId="50D38D6A"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499" w:history="1">
        <w:r w:rsidR="0026259B" w:rsidRPr="004B7364">
          <w:rPr>
            <w:rStyle w:val="Lienhypertexte"/>
            <w:noProof/>
          </w:rPr>
          <w:t>5.3</w:t>
        </w:r>
        <w:r w:rsidR="0026259B">
          <w:rPr>
            <w:rFonts w:eastAsiaTheme="minorEastAsia" w:cstheme="minorBidi"/>
            <w:b w:val="0"/>
            <w:smallCaps w:val="0"/>
            <w:noProof/>
            <w:lang w:val="fr-FR" w:eastAsia="fr-FR"/>
          </w:rPr>
          <w:tab/>
        </w:r>
        <w:r w:rsidR="0026259B" w:rsidRPr="004B7364">
          <w:rPr>
            <w:rStyle w:val="Lienhypertexte"/>
            <w:noProof/>
          </w:rPr>
          <w:t>Non-XFDU SIPs</w:t>
        </w:r>
        <w:r w:rsidR="0026259B">
          <w:rPr>
            <w:noProof/>
            <w:webHidden/>
          </w:rPr>
          <w:tab/>
        </w:r>
        <w:r w:rsidR="0026259B">
          <w:rPr>
            <w:noProof/>
            <w:webHidden/>
          </w:rPr>
          <w:fldChar w:fldCharType="begin"/>
        </w:r>
        <w:r w:rsidR="0026259B">
          <w:rPr>
            <w:noProof/>
            <w:webHidden/>
          </w:rPr>
          <w:instrText xml:space="preserve"> PAGEREF _Toc429407499 \h </w:instrText>
        </w:r>
        <w:r w:rsidR="0026259B">
          <w:rPr>
            <w:noProof/>
            <w:webHidden/>
          </w:rPr>
        </w:r>
        <w:r w:rsidR="0026259B">
          <w:rPr>
            <w:noProof/>
            <w:webHidden/>
          </w:rPr>
          <w:fldChar w:fldCharType="separate"/>
        </w:r>
        <w:r w:rsidR="00334850">
          <w:rPr>
            <w:noProof/>
            <w:webHidden/>
          </w:rPr>
          <w:t>5-64</w:t>
        </w:r>
        <w:r w:rsidR="0026259B">
          <w:rPr>
            <w:noProof/>
            <w:webHidden/>
          </w:rPr>
          <w:fldChar w:fldCharType="end"/>
        </w:r>
      </w:hyperlink>
    </w:p>
    <w:p w14:paraId="5EE4F499" w14:textId="77777777" w:rsidR="0026259B" w:rsidRDefault="009A27CA">
      <w:pPr>
        <w:pStyle w:val="TM1"/>
        <w:tabs>
          <w:tab w:val="left" w:pos="332"/>
          <w:tab w:val="right" w:leader="dot" w:pos="9350"/>
        </w:tabs>
        <w:rPr>
          <w:rFonts w:eastAsiaTheme="minorEastAsia" w:cstheme="minorBidi"/>
          <w:b w:val="0"/>
          <w:caps w:val="0"/>
          <w:noProof/>
          <w:u w:val="none"/>
          <w:lang w:val="fr-FR" w:eastAsia="fr-FR"/>
        </w:rPr>
      </w:pPr>
      <w:hyperlink w:anchor="_Toc429407500" w:history="1">
        <w:r w:rsidR="0026259B" w:rsidRPr="004B7364">
          <w:rPr>
            <w:rStyle w:val="Lienhypertexte"/>
            <w:noProof/>
          </w:rPr>
          <w:t>6</w:t>
        </w:r>
        <w:r w:rsidR="0026259B">
          <w:rPr>
            <w:rFonts w:eastAsiaTheme="minorEastAsia" w:cstheme="minorBidi"/>
            <w:b w:val="0"/>
            <w:caps w:val="0"/>
            <w:noProof/>
            <w:u w:val="none"/>
            <w:lang w:val="fr-FR" w:eastAsia="fr-FR"/>
          </w:rPr>
          <w:tab/>
        </w:r>
        <w:r w:rsidR="0026259B" w:rsidRPr="004B7364">
          <w:rPr>
            <w:rStyle w:val="Lienhypertexte"/>
            <w:noProof/>
          </w:rPr>
          <w:t>Use Cases</w:t>
        </w:r>
        <w:r w:rsidR="0026259B">
          <w:rPr>
            <w:noProof/>
            <w:webHidden/>
          </w:rPr>
          <w:tab/>
        </w:r>
        <w:r w:rsidR="0026259B">
          <w:rPr>
            <w:noProof/>
            <w:webHidden/>
          </w:rPr>
          <w:fldChar w:fldCharType="begin"/>
        </w:r>
        <w:r w:rsidR="0026259B">
          <w:rPr>
            <w:noProof/>
            <w:webHidden/>
          </w:rPr>
          <w:instrText xml:space="preserve"> PAGEREF _Toc429407500 \h </w:instrText>
        </w:r>
        <w:r w:rsidR="0026259B">
          <w:rPr>
            <w:noProof/>
            <w:webHidden/>
          </w:rPr>
        </w:r>
        <w:r w:rsidR="0026259B">
          <w:rPr>
            <w:noProof/>
            <w:webHidden/>
          </w:rPr>
          <w:fldChar w:fldCharType="separate"/>
        </w:r>
        <w:r w:rsidR="00334850">
          <w:rPr>
            <w:noProof/>
            <w:webHidden/>
          </w:rPr>
          <w:t>6-1</w:t>
        </w:r>
        <w:r w:rsidR="0026259B">
          <w:rPr>
            <w:noProof/>
            <w:webHidden/>
          </w:rPr>
          <w:fldChar w:fldCharType="end"/>
        </w:r>
      </w:hyperlink>
    </w:p>
    <w:p w14:paraId="10886A4D"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501" w:history="1">
        <w:r w:rsidR="0026259B" w:rsidRPr="004B7364">
          <w:rPr>
            <w:rStyle w:val="Lienhypertexte"/>
            <w:noProof/>
          </w:rPr>
          <w:t>6.1</w:t>
        </w:r>
        <w:r w:rsidR="0026259B">
          <w:rPr>
            <w:rFonts w:eastAsiaTheme="minorEastAsia" w:cstheme="minorBidi"/>
            <w:b w:val="0"/>
            <w:smallCaps w:val="0"/>
            <w:noProof/>
            <w:lang w:val="fr-FR" w:eastAsia="fr-FR"/>
          </w:rPr>
          <w:tab/>
        </w:r>
        <w:r w:rsidR="0026259B" w:rsidRPr="004B7364">
          <w:rPr>
            <w:rStyle w:val="Lienhypertexte"/>
            <w:noProof/>
          </w:rPr>
          <w:t>ISEE – A Typical Use Case</w:t>
        </w:r>
        <w:r w:rsidR="0026259B">
          <w:rPr>
            <w:noProof/>
            <w:webHidden/>
          </w:rPr>
          <w:tab/>
        </w:r>
        <w:r w:rsidR="0026259B">
          <w:rPr>
            <w:noProof/>
            <w:webHidden/>
          </w:rPr>
          <w:fldChar w:fldCharType="begin"/>
        </w:r>
        <w:r w:rsidR="0026259B">
          <w:rPr>
            <w:noProof/>
            <w:webHidden/>
          </w:rPr>
          <w:instrText xml:space="preserve"> PAGEREF _Toc429407501 \h </w:instrText>
        </w:r>
        <w:r w:rsidR="0026259B">
          <w:rPr>
            <w:noProof/>
            <w:webHidden/>
          </w:rPr>
        </w:r>
        <w:r w:rsidR="0026259B">
          <w:rPr>
            <w:noProof/>
            <w:webHidden/>
          </w:rPr>
          <w:fldChar w:fldCharType="separate"/>
        </w:r>
        <w:r w:rsidR="00334850">
          <w:rPr>
            <w:noProof/>
            <w:webHidden/>
          </w:rPr>
          <w:t>6-1</w:t>
        </w:r>
        <w:r w:rsidR="0026259B">
          <w:rPr>
            <w:noProof/>
            <w:webHidden/>
          </w:rPr>
          <w:fldChar w:fldCharType="end"/>
        </w:r>
      </w:hyperlink>
    </w:p>
    <w:p w14:paraId="5C62C1D8"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02" w:history="1">
        <w:r w:rsidR="0026259B" w:rsidRPr="004B7364">
          <w:rPr>
            <w:rStyle w:val="Lienhypertexte"/>
            <w:noProof/>
          </w:rPr>
          <w:t>6.1.1</w:t>
        </w:r>
        <w:r w:rsidR="0026259B">
          <w:rPr>
            <w:rFonts w:eastAsiaTheme="minorEastAsia" w:cstheme="minorBidi"/>
            <w:smallCaps w:val="0"/>
            <w:noProof/>
            <w:lang w:val="fr-FR" w:eastAsia="fr-FR"/>
          </w:rPr>
          <w:tab/>
        </w:r>
        <w:r w:rsidR="0026259B" w:rsidRPr="004B7364">
          <w:rPr>
            <w:rStyle w:val="Lienhypertexte"/>
            <w:noProof/>
          </w:rPr>
          <w:t>CONTEXT AND BENEFITS</w:t>
        </w:r>
        <w:r w:rsidR="0026259B">
          <w:rPr>
            <w:noProof/>
            <w:webHidden/>
          </w:rPr>
          <w:tab/>
        </w:r>
        <w:r w:rsidR="0026259B">
          <w:rPr>
            <w:noProof/>
            <w:webHidden/>
          </w:rPr>
          <w:fldChar w:fldCharType="begin"/>
        </w:r>
        <w:r w:rsidR="0026259B">
          <w:rPr>
            <w:noProof/>
            <w:webHidden/>
          </w:rPr>
          <w:instrText xml:space="preserve"> PAGEREF _Toc429407502 \h </w:instrText>
        </w:r>
        <w:r w:rsidR="0026259B">
          <w:rPr>
            <w:noProof/>
            <w:webHidden/>
          </w:rPr>
        </w:r>
        <w:r w:rsidR="0026259B">
          <w:rPr>
            <w:noProof/>
            <w:webHidden/>
          </w:rPr>
          <w:fldChar w:fldCharType="separate"/>
        </w:r>
        <w:r w:rsidR="00334850">
          <w:rPr>
            <w:noProof/>
            <w:webHidden/>
          </w:rPr>
          <w:t>6-1</w:t>
        </w:r>
        <w:r w:rsidR="0026259B">
          <w:rPr>
            <w:noProof/>
            <w:webHidden/>
          </w:rPr>
          <w:fldChar w:fldCharType="end"/>
        </w:r>
      </w:hyperlink>
    </w:p>
    <w:p w14:paraId="53B36C4F"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03" w:history="1">
        <w:r w:rsidR="0026259B" w:rsidRPr="004B7364">
          <w:rPr>
            <w:rStyle w:val="Lienhypertexte"/>
            <w:noProof/>
          </w:rPr>
          <w:t>6.1.2</w:t>
        </w:r>
        <w:r w:rsidR="0026259B">
          <w:rPr>
            <w:rFonts w:eastAsiaTheme="minorEastAsia" w:cstheme="minorBidi"/>
            <w:smallCaps w:val="0"/>
            <w:noProof/>
            <w:lang w:val="fr-FR" w:eastAsia="fr-FR"/>
          </w:rPr>
          <w:tab/>
        </w:r>
        <w:r w:rsidR="0026259B" w:rsidRPr="004B7364">
          <w:rPr>
            <w:rStyle w:val="Lienhypertexte"/>
            <w:noProof/>
          </w:rPr>
          <w:t>OBJECTS TO BE TRANSFERRED</w:t>
        </w:r>
        <w:r w:rsidR="0026259B">
          <w:rPr>
            <w:noProof/>
            <w:webHidden/>
          </w:rPr>
          <w:tab/>
        </w:r>
        <w:r w:rsidR="0026259B">
          <w:rPr>
            <w:noProof/>
            <w:webHidden/>
          </w:rPr>
          <w:fldChar w:fldCharType="begin"/>
        </w:r>
        <w:r w:rsidR="0026259B">
          <w:rPr>
            <w:noProof/>
            <w:webHidden/>
          </w:rPr>
          <w:instrText xml:space="preserve"> PAGEREF _Toc429407503 \h </w:instrText>
        </w:r>
        <w:r w:rsidR="0026259B">
          <w:rPr>
            <w:noProof/>
            <w:webHidden/>
          </w:rPr>
        </w:r>
        <w:r w:rsidR="0026259B">
          <w:rPr>
            <w:noProof/>
            <w:webHidden/>
          </w:rPr>
          <w:fldChar w:fldCharType="separate"/>
        </w:r>
        <w:r w:rsidR="00334850">
          <w:rPr>
            <w:noProof/>
            <w:webHidden/>
          </w:rPr>
          <w:t>6-1</w:t>
        </w:r>
        <w:r w:rsidR="0026259B">
          <w:rPr>
            <w:noProof/>
            <w:webHidden/>
          </w:rPr>
          <w:fldChar w:fldCharType="end"/>
        </w:r>
      </w:hyperlink>
    </w:p>
    <w:p w14:paraId="254F01AC"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04" w:history="1">
        <w:r w:rsidR="0026259B" w:rsidRPr="004B7364">
          <w:rPr>
            <w:rStyle w:val="Lienhypertexte"/>
            <w:noProof/>
          </w:rPr>
          <w:t>6.1.3</w:t>
        </w:r>
        <w:r w:rsidR="0026259B">
          <w:rPr>
            <w:rFonts w:eastAsiaTheme="minorEastAsia" w:cstheme="minorBidi"/>
            <w:smallCaps w:val="0"/>
            <w:noProof/>
            <w:lang w:val="fr-FR" w:eastAsia="fr-FR"/>
          </w:rPr>
          <w:tab/>
        </w:r>
        <w:r w:rsidR="0026259B" w:rsidRPr="004B7364">
          <w:rPr>
            <w:rStyle w:val="Lienhypertexte"/>
            <w:noProof/>
          </w:rPr>
          <w:t>MODEL OF OBJECTS FOR TRANSFER and SIP Contraints</w:t>
        </w:r>
        <w:r w:rsidR="0026259B">
          <w:rPr>
            <w:noProof/>
            <w:webHidden/>
          </w:rPr>
          <w:tab/>
        </w:r>
        <w:r w:rsidR="0026259B">
          <w:rPr>
            <w:noProof/>
            <w:webHidden/>
          </w:rPr>
          <w:fldChar w:fldCharType="begin"/>
        </w:r>
        <w:r w:rsidR="0026259B">
          <w:rPr>
            <w:noProof/>
            <w:webHidden/>
          </w:rPr>
          <w:instrText xml:space="preserve"> PAGEREF _Toc429407504 \h </w:instrText>
        </w:r>
        <w:r w:rsidR="0026259B">
          <w:rPr>
            <w:noProof/>
            <w:webHidden/>
          </w:rPr>
        </w:r>
        <w:r w:rsidR="0026259B">
          <w:rPr>
            <w:noProof/>
            <w:webHidden/>
          </w:rPr>
          <w:fldChar w:fldCharType="separate"/>
        </w:r>
        <w:r w:rsidR="00334850">
          <w:rPr>
            <w:noProof/>
            <w:webHidden/>
          </w:rPr>
          <w:t>6-4</w:t>
        </w:r>
        <w:r w:rsidR="0026259B">
          <w:rPr>
            <w:noProof/>
            <w:webHidden/>
          </w:rPr>
          <w:fldChar w:fldCharType="end"/>
        </w:r>
      </w:hyperlink>
    </w:p>
    <w:p w14:paraId="62FFD755"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05" w:history="1">
        <w:r w:rsidR="0026259B" w:rsidRPr="004B7364">
          <w:rPr>
            <w:rStyle w:val="Lienhypertexte"/>
            <w:noProof/>
          </w:rPr>
          <w:t>6.1.4</w:t>
        </w:r>
        <w:r w:rsidR="0026259B">
          <w:rPr>
            <w:rFonts w:eastAsiaTheme="minorEastAsia" w:cstheme="minorBidi"/>
            <w:smallCaps w:val="0"/>
            <w:noProof/>
            <w:lang w:val="fr-FR" w:eastAsia="fr-FR"/>
          </w:rPr>
          <w:tab/>
        </w:r>
        <w:r w:rsidR="0026259B" w:rsidRPr="004B7364">
          <w:rPr>
            <w:rStyle w:val="Lienhypertexte"/>
            <w:noProof/>
          </w:rPr>
          <w:t>SIPs</w:t>
        </w:r>
        <w:r w:rsidR="0026259B">
          <w:rPr>
            <w:noProof/>
            <w:webHidden/>
          </w:rPr>
          <w:tab/>
        </w:r>
        <w:r w:rsidR="0026259B">
          <w:rPr>
            <w:noProof/>
            <w:webHidden/>
          </w:rPr>
          <w:fldChar w:fldCharType="begin"/>
        </w:r>
        <w:r w:rsidR="0026259B">
          <w:rPr>
            <w:noProof/>
            <w:webHidden/>
          </w:rPr>
          <w:instrText xml:space="preserve"> PAGEREF _Toc429407505 \h </w:instrText>
        </w:r>
        <w:r w:rsidR="0026259B">
          <w:rPr>
            <w:noProof/>
            <w:webHidden/>
          </w:rPr>
        </w:r>
        <w:r w:rsidR="0026259B">
          <w:rPr>
            <w:noProof/>
            <w:webHidden/>
          </w:rPr>
          <w:fldChar w:fldCharType="separate"/>
        </w:r>
        <w:r w:rsidR="00334850">
          <w:rPr>
            <w:noProof/>
            <w:webHidden/>
          </w:rPr>
          <w:t>6-9</w:t>
        </w:r>
        <w:r w:rsidR="0026259B">
          <w:rPr>
            <w:noProof/>
            <w:webHidden/>
          </w:rPr>
          <w:fldChar w:fldCharType="end"/>
        </w:r>
      </w:hyperlink>
    </w:p>
    <w:p w14:paraId="0BF4CC65"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506" w:history="1">
        <w:r w:rsidR="0026259B" w:rsidRPr="004B7364">
          <w:rPr>
            <w:rStyle w:val="Lienhypertexte"/>
            <w:noProof/>
          </w:rPr>
          <w:t>6.2</w:t>
        </w:r>
        <w:r w:rsidR="0026259B">
          <w:rPr>
            <w:rFonts w:eastAsiaTheme="minorEastAsia" w:cstheme="minorBidi"/>
            <w:b w:val="0"/>
            <w:smallCaps w:val="0"/>
            <w:noProof/>
            <w:lang w:val="fr-FR" w:eastAsia="fr-FR"/>
          </w:rPr>
          <w:tab/>
        </w:r>
        <w:r w:rsidR="0026259B" w:rsidRPr="004B7364">
          <w:rPr>
            <w:rStyle w:val="Lienhypertexte"/>
            <w:noProof/>
          </w:rPr>
          <w:t>ESA-SAFE – Transfer of SAFE products</w:t>
        </w:r>
        <w:r w:rsidR="0026259B">
          <w:rPr>
            <w:noProof/>
            <w:webHidden/>
          </w:rPr>
          <w:tab/>
        </w:r>
        <w:r w:rsidR="0026259B">
          <w:rPr>
            <w:noProof/>
            <w:webHidden/>
          </w:rPr>
          <w:fldChar w:fldCharType="begin"/>
        </w:r>
        <w:r w:rsidR="0026259B">
          <w:rPr>
            <w:noProof/>
            <w:webHidden/>
          </w:rPr>
          <w:instrText xml:space="preserve"> PAGEREF _Toc429407506 \h </w:instrText>
        </w:r>
        <w:r w:rsidR="0026259B">
          <w:rPr>
            <w:noProof/>
            <w:webHidden/>
          </w:rPr>
        </w:r>
        <w:r w:rsidR="0026259B">
          <w:rPr>
            <w:noProof/>
            <w:webHidden/>
          </w:rPr>
          <w:fldChar w:fldCharType="separate"/>
        </w:r>
        <w:r w:rsidR="00334850">
          <w:rPr>
            <w:noProof/>
            <w:webHidden/>
          </w:rPr>
          <w:t>6-15</w:t>
        </w:r>
        <w:r w:rsidR="0026259B">
          <w:rPr>
            <w:noProof/>
            <w:webHidden/>
          </w:rPr>
          <w:fldChar w:fldCharType="end"/>
        </w:r>
      </w:hyperlink>
    </w:p>
    <w:p w14:paraId="4952037A"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07" w:history="1">
        <w:r w:rsidR="0026259B" w:rsidRPr="004B7364">
          <w:rPr>
            <w:rStyle w:val="Lienhypertexte"/>
            <w:noProof/>
          </w:rPr>
          <w:t>6.2.1</w:t>
        </w:r>
        <w:r w:rsidR="0026259B">
          <w:rPr>
            <w:rFonts w:eastAsiaTheme="minorEastAsia" w:cstheme="minorBidi"/>
            <w:smallCaps w:val="0"/>
            <w:noProof/>
            <w:lang w:val="fr-FR" w:eastAsia="fr-FR"/>
          </w:rPr>
          <w:tab/>
        </w:r>
        <w:r w:rsidR="0026259B" w:rsidRPr="004B7364">
          <w:rPr>
            <w:rStyle w:val="Lienhypertexte"/>
            <w:noProof/>
          </w:rPr>
          <w:t>Context and benefits</w:t>
        </w:r>
        <w:r w:rsidR="0026259B">
          <w:rPr>
            <w:noProof/>
            <w:webHidden/>
          </w:rPr>
          <w:tab/>
        </w:r>
        <w:r w:rsidR="0026259B">
          <w:rPr>
            <w:noProof/>
            <w:webHidden/>
          </w:rPr>
          <w:fldChar w:fldCharType="begin"/>
        </w:r>
        <w:r w:rsidR="0026259B">
          <w:rPr>
            <w:noProof/>
            <w:webHidden/>
          </w:rPr>
          <w:instrText xml:space="preserve"> PAGEREF _Toc429407507 \h </w:instrText>
        </w:r>
        <w:r w:rsidR="0026259B">
          <w:rPr>
            <w:noProof/>
            <w:webHidden/>
          </w:rPr>
        </w:r>
        <w:r w:rsidR="0026259B">
          <w:rPr>
            <w:noProof/>
            <w:webHidden/>
          </w:rPr>
          <w:fldChar w:fldCharType="separate"/>
        </w:r>
        <w:r w:rsidR="00334850">
          <w:rPr>
            <w:noProof/>
            <w:webHidden/>
          </w:rPr>
          <w:t>6-15</w:t>
        </w:r>
        <w:r w:rsidR="0026259B">
          <w:rPr>
            <w:noProof/>
            <w:webHidden/>
          </w:rPr>
          <w:fldChar w:fldCharType="end"/>
        </w:r>
      </w:hyperlink>
    </w:p>
    <w:p w14:paraId="6A5C2F6B"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08" w:history="1">
        <w:r w:rsidR="0026259B" w:rsidRPr="004B7364">
          <w:rPr>
            <w:rStyle w:val="Lienhypertexte"/>
            <w:noProof/>
          </w:rPr>
          <w:t>6.2.2</w:t>
        </w:r>
        <w:r w:rsidR="0026259B">
          <w:rPr>
            <w:rFonts w:eastAsiaTheme="minorEastAsia" w:cstheme="minorBidi"/>
            <w:smallCaps w:val="0"/>
            <w:noProof/>
            <w:lang w:val="fr-FR" w:eastAsia="fr-FR"/>
          </w:rPr>
          <w:tab/>
        </w:r>
        <w:r w:rsidR="0026259B" w:rsidRPr="004B7364">
          <w:rPr>
            <w:rStyle w:val="Lienhypertexte"/>
            <w:noProof/>
          </w:rPr>
          <w:t>OBJECTS TO BE TRANSFERRED</w:t>
        </w:r>
        <w:r w:rsidR="0026259B">
          <w:rPr>
            <w:noProof/>
            <w:webHidden/>
          </w:rPr>
          <w:tab/>
        </w:r>
        <w:r w:rsidR="0026259B">
          <w:rPr>
            <w:noProof/>
            <w:webHidden/>
          </w:rPr>
          <w:fldChar w:fldCharType="begin"/>
        </w:r>
        <w:r w:rsidR="0026259B">
          <w:rPr>
            <w:noProof/>
            <w:webHidden/>
          </w:rPr>
          <w:instrText xml:space="preserve"> PAGEREF _Toc429407508 \h </w:instrText>
        </w:r>
        <w:r w:rsidR="0026259B">
          <w:rPr>
            <w:noProof/>
            <w:webHidden/>
          </w:rPr>
        </w:r>
        <w:r w:rsidR="0026259B">
          <w:rPr>
            <w:noProof/>
            <w:webHidden/>
          </w:rPr>
          <w:fldChar w:fldCharType="separate"/>
        </w:r>
        <w:r w:rsidR="00334850">
          <w:rPr>
            <w:noProof/>
            <w:webHidden/>
          </w:rPr>
          <w:t>6-16</w:t>
        </w:r>
        <w:r w:rsidR="0026259B">
          <w:rPr>
            <w:noProof/>
            <w:webHidden/>
          </w:rPr>
          <w:fldChar w:fldCharType="end"/>
        </w:r>
      </w:hyperlink>
    </w:p>
    <w:p w14:paraId="6D93FC60"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09" w:history="1">
        <w:r w:rsidR="0026259B" w:rsidRPr="004B7364">
          <w:rPr>
            <w:rStyle w:val="Lienhypertexte"/>
            <w:noProof/>
          </w:rPr>
          <w:t>6.2.3</w:t>
        </w:r>
        <w:r w:rsidR="0026259B">
          <w:rPr>
            <w:rFonts w:eastAsiaTheme="minorEastAsia" w:cstheme="minorBidi"/>
            <w:smallCaps w:val="0"/>
            <w:noProof/>
            <w:lang w:val="fr-FR" w:eastAsia="fr-FR"/>
          </w:rPr>
          <w:tab/>
        </w:r>
        <w:r w:rsidR="0026259B" w:rsidRPr="004B7364">
          <w:rPr>
            <w:rStyle w:val="Lienhypertexte"/>
            <w:noProof/>
          </w:rPr>
          <w:t>Model of objects for transfer and SIP Constraints</w:t>
        </w:r>
        <w:r w:rsidR="0026259B">
          <w:rPr>
            <w:noProof/>
            <w:webHidden/>
          </w:rPr>
          <w:tab/>
        </w:r>
        <w:r w:rsidR="0026259B">
          <w:rPr>
            <w:noProof/>
            <w:webHidden/>
          </w:rPr>
          <w:fldChar w:fldCharType="begin"/>
        </w:r>
        <w:r w:rsidR="0026259B">
          <w:rPr>
            <w:noProof/>
            <w:webHidden/>
          </w:rPr>
          <w:instrText xml:space="preserve"> PAGEREF _Toc429407509 \h </w:instrText>
        </w:r>
        <w:r w:rsidR="0026259B">
          <w:rPr>
            <w:noProof/>
            <w:webHidden/>
          </w:rPr>
        </w:r>
        <w:r w:rsidR="0026259B">
          <w:rPr>
            <w:noProof/>
            <w:webHidden/>
          </w:rPr>
          <w:fldChar w:fldCharType="separate"/>
        </w:r>
        <w:r w:rsidR="00334850">
          <w:rPr>
            <w:noProof/>
            <w:webHidden/>
          </w:rPr>
          <w:t>6-20</w:t>
        </w:r>
        <w:r w:rsidR="0026259B">
          <w:rPr>
            <w:noProof/>
            <w:webHidden/>
          </w:rPr>
          <w:fldChar w:fldCharType="end"/>
        </w:r>
      </w:hyperlink>
    </w:p>
    <w:p w14:paraId="6145ED47"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10" w:history="1">
        <w:r w:rsidR="0026259B" w:rsidRPr="004B7364">
          <w:rPr>
            <w:rStyle w:val="Lienhypertexte"/>
            <w:noProof/>
          </w:rPr>
          <w:t>6.2.4</w:t>
        </w:r>
        <w:r w:rsidR="0026259B">
          <w:rPr>
            <w:rFonts w:eastAsiaTheme="minorEastAsia" w:cstheme="minorBidi"/>
            <w:smallCaps w:val="0"/>
            <w:noProof/>
            <w:lang w:val="fr-FR" w:eastAsia="fr-FR"/>
          </w:rPr>
          <w:tab/>
        </w:r>
        <w:r w:rsidR="0026259B" w:rsidRPr="004B7364">
          <w:rPr>
            <w:rStyle w:val="Lienhypertexte"/>
            <w:noProof/>
          </w:rPr>
          <w:t>SIPS</w:t>
        </w:r>
        <w:r w:rsidR="0026259B">
          <w:rPr>
            <w:noProof/>
            <w:webHidden/>
          </w:rPr>
          <w:tab/>
        </w:r>
        <w:r w:rsidR="0026259B">
          <w:rPr>
            <w:noProof/>
            <w:webHidden/>
          </w:rPr>
          <w:fldChar w:fldCharType="begin"/>
        </w:r>
        <w:r w:rsidR="0026259B">
          <w:rPr>
            <w:noProof/>
            <w:webHidden/>
          </w:rPr>
          <w:instrText xml:space="preserve"> PAGEREF _Toc429407510 \h </w:instrText>
        </w:r>
        <w:r w:rsidR="0026259B">
          <w:rPr>
            <w:noProof/>
            <w:webHidden/>
          </w:rPr>
        </w:r>
        <w:r w:rsidR="0026259B">
          <w:rPr>
            <w:noProof/>
            <w:webHidden/>
          </w:rPr>
          <w:fldChar w:fldCharType="separate"/>
        </w:r>
        <w:r w:rsidR="00334850">
          <w:rPr>
            <w:noProof/>
            <w:webHidden/>
          </w:rPr>
          <w:t>6-24</w:t>
        </w:r>
        <w:r w:rsidR="0026259B">
          <w:rPr>
            <w:noProof/>
            <w:webHidden/>
          </w:rPr>
          <w:fldChar w:fldCharType="end"/>
        </w:r>
      </w:hyperlink>
    </w:p>
    <w:p w14:paraId="52ACA71E"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511" w:history="1">
        <w:r w:rsidR="0026259B" w:rsidRPr="004B7364">
          <w:rPr>
            <w:rStyle w:val="Lienhypertexte"/>
            <w:noProof/>
          </w:rPr>
          <w:t>6.3</w:t>
        </w:r>
        <w:r w:rsidR="0026259B">
          <w:rPr>
            <w:rFonts w:eastAsiaTheme="minorEastAsia" w:cstheme="minorBidi"/>
            <w:b w:val="0"/>
            <w:smallCaps w:val="0"/>
            <w:noProof/>
            <w:lang w:val="fr-FR" w:eastAsia="fr-FR"/>
          </w:rPr>
          <w:tab/>
        </w:r>
        <w:r w:rsidR="0026259B" w:rsidRPr="004B7364">
          <w:rPr>
            <w:rStyle w:val="Lienhypertexte"/>
            <w:noProof/>
          </w:rPr>
          <w:t>CoRoT – End of Mission Bulk Transfer</w:t>
        </w:r>
        <w:r w:rsidR="0026259B">
          <w:rPr>
            <w:noProof/>
            <w:webHidden/>
          </w:rPr>
          <w:tab/>
        </w:r>
        <w:r w:rsidR="0026259B">
          <w:rPr>
            <w:noProof/>
            <w:webHidden/>
          </w:rPr>
          <w:fldChar w:fldCharType="begin"/>
        </w:r>
        <w:r w:rsidR="0026259B">
          <w:rPr>
            <w:noProof/>
            <w:webHidden/>
          </w:rPr>
          <w:instrText xml:space="preserve"> PAGEREF _Toc429407511 \h </w:instrText>
        </w:r>
        <w:r w:rsidR="0026259B">
          <w:rPr>
            <w:noProof/>
            <w:webHidden/>
          </w:rPr>
        </w:r>
        <w:r w:rsidR="0026259B">
          <w:rPr>
            <w:noProof/>
            <w:webHidden/>
          </w:rPr>
          <w:fldChar w:fldCharType="separate"/>
        </w:r>
        <w:r w:rsidR="00334850">
          <w:rPr>
            <w:noProof/>
            <w:webHidden/>
          </w:rPr>
          <w:t>6-27</w:t>
        </w:r>
        <w:r w:rsidR="0026259B">
          <w:rPr>
            <w:noProof/>
            <w:webHidden/>
          </w:rPr>
          <w:fldChar w:fldCharType="end"/>
        </w:r>
      </w:hyperlink>
    </w:p>
    <w:p w14:paraId="4493FA12"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12" w:history="1">
        <w:r w:rsidR="0026259B" w:rsidRPr="004B7364">
          <w:rPr>
            <w:rStyle w:val="Lienhypertexte"/>
            <w:noProof/>
          </w:rPr>
          <w:t>6.3.1</w:t>
        </w:r>
        <w:r w:rsidR="0026259B">
          <w:rPr>
            <w:rFonts w:eastAsiaTheme="minorEastAsia" w:cstheme="minorBidi"/>
            <w:smallCaps w:val="0"/>
            <w:noProof/>
            <w:lang w:val="fr-FR" w:eastAsia="fr-FR"/>
          </w:rPr>
          <w:tab/>
        </w:r>
        <w:r w:rsidR="0026259B" w:rsidRPr="004B7364">
          <w:rPr>
            <w:rStyle w:val="Lienhypertexte"/>
            <w:noProof/>
          </w:rPr>
          <w:t>Context and Benefits</w:t>
        </w:r>
        <w:r w:rsidR="0026259B">
          <w:rPr>
            <w:noProof/>
            <w:webHidden/>
          </w:rPr>
          <w:tab/>
        </w:r>
        <w:r w:rsidR="0026259B">
          <w:rPr>
            <w:noProof/>
            <w:webHidden/>
          </w:rPr>
          <w:fldChar w:fldCharType="begin"/>
        </w:r>
        <w:r w:rsidR="0026259B">
          <w:rPr>
            <w:noProof/>
            <w:webHidden/>
          </w:rPr>
          <w:instrText xml:space="preserve"> PAGEREF _Toc429407512 \h </w:instrText>
        </w:r>
        <w:r w:rsidR="0026259B">
          <w:rPr>
            <w:noProof/>
            <w:webHidden/>
          </w:rPr>
        </w:r>
        <w:r w:rsidR="0026259B">
          <w:rPr>
            <w:noProof/>
            <w:webHidden/>
          </w:rPr>
          <w:fldChar w:fldCharType="separate"/>
        </w:r>
        <w:r w:rsidR="00334850">
          <w:rPr>
            <w:noProof/>
            <w:webHidden/>
          </w:rPr>
          <w:t>6-27</w:t>
        </w:r>
        <w:r w:rsidR="0026259B">
          <w:rPr>
            <w:noProof/>
            <w:webHidden/>
          </w:rPr>
          <w:fldChar w:fldCharType="end"/>
        </w:r>
      </w:hyperlink>
    </w:p>
    <w:p w14:paraId="7BED6C03"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13" w:history="1">
        <w:r w:rsidR="0026259B" w:rsidRPr="004B7364">
          <w:rPr>
            <w:rStyle w:val="Lienhypertexte"/>
            <w:noProof/>
          </w:rPr>
          <w:t>6.3.2</w:t>
        </w:r>
        <w:r w:rsidR="0026259B">
          <w:rPr>
            <w:rFonts w:eastAsiaTheme="minorEastAsia" w:cstheme="minorBidi"/>
            <w:smallCaps w:val="0"/>
            <w:noProof/>
            <w:lang w:val="fr-FR" w:eastAsia="fr-FR"/>
          </w:rPr>
          <w:tab/>
        </w:r>
        <w:r w:rsidR="0026259B" w:rsidRPr="004B7364">
          <w:rPr>
            <w:rStyle w:val="Lienhypertexte"/>
            <w:noProof/>
          </w:rPr>
          <w:t>Objects to be Transferred</w:t>
        </w:r>
        <w:r w:rsidR="0026259B">
          <w:rPr>
            <w:noProof/>
            <w:webHidden/>
          </w:rPr>
          <w:tab/>
        </w:r>
        <w:r w:rsidR="0026259B">
          <w:rPr>
            <w:noProof/>
            <w:webHidden/>
          </w:rPr>
          <w:fldChar w:fldCharType="begin"/>
        </w:r>
        <w:r w:rsidR="0026259B">
          <w:rPr>
            <w:noProof/>
            <w:webHidden/>
          </w:rPr>
          <w:instrText xml:space="preserve"> PAGEREF _Toc429407513 \h </w:instrText>
        </w:r>
        <w:r w:rsidR="0026259B">
          <w:rPr>
            <w:noProof/>
            <w:webHidden/>
          </w:rPr>
        </w:r>
        <w:r w:rsidR="0026259B">
          <w:rPr>
            <w:noProof/>
            <w:webHidden/>
          </w:rPr>
          <w:fldChar w:fldCharType="separate"/>
        </w:r>
        <w:r w:rsidR="00334850">
          <w:rPr>
            <w:noProof/>
            <w:webHidden/>
          </w:rPr>
          <w:t>6-28</w:t>
        </w:r>
        <w:r w:rsidR="0026259B">
          <w:rPr>
            <w:noProof/>
            <w:webHidden/>
          </w:rPr>
          <w:fldChar w:fldCharType="end"/>
        </w:r>
      </w:hyperlink>
    </w:p>
    <w:p w14:paraId="5E55A95F"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14" w:history="1">
        <w:r w:rsidR="0026259B" w:rsidRPr="004B7364">
          <w:rPr>
            <w:rStyle w:val="Lienhypertexte"/>
            <w:noProof/>
          </w:rPr>
          <w:t>6.3.3</w:t>
        </w:r>
        <w:r w:rsidR="0026259B">
          <w:rPr>
            <w:rFonts w:eastAsiaTheme="minorEastAsia" w:cstheme="minorBidi"/>
            <w:smallCaps w:val="0"/>
            <w:noProof/>
            <w:lang w:val="fr-FR" w:eastAsia="fr-FR"/>
          </w:rPr>
          <w:tab/>
        </w:r>
        <w:r w:rsidR="0026259B" w:rsidRPr="004B7364">
          <w:rPr>
            <w:rStyle w:val="Lienhypertexte"/>
            <w:noProof/>
          </w:rPr>
          <w:t>Model of Objects for Transfer and SIP Constraints</w:t>
        </w:r>
        <w:r w:rsidR="0026259B">
          <w:rPr>
            <w:noProof/>
            <w:webHidden/>
          </w:rPr>
          <w:tab/>
        </w:r>
        <w:r w:rsidR="0026259B">
          <w:rPr>
            <w:noProof/>
            <w:webHidden/>
          </w:rPr>
          <w:fldChar w:fldCharType="begin"/>
        </w:r>
        <w:r w:rsidR="0026259B">
          <w:rPr>
            <w:noProof/>
            <w:webHidden/>
          </w:rPr>
          <w:instrText xml:space="preserve"> PAGEREF _Toc429407514 \h </w:instrText>
        </w:r>
        <w:r w:rsidR="0026259B">
          <w:rPr>
            <w:noProof/>
            <w:webHidden/>
          </w:rPr>
        </w:r>
        <w:r w:rsidR="0026259B">
          <w:rPr>
            <w:noProof/>
            <w:webHidden/>
          </w:rPr>
          <w:fldChar w:fldCharType="separate"/>
        </w:r>
        <w:r w:rsidR="00334850">
          <w:rPr>
            <w:noProof/>
            <w:webHidden/>
          </w:rPr>
          <w:t>6-33</w:t>
        </w:r>
        <w:r w:rsidR="0026259B">
          <w:rPr>
            <w:noProof/>
            <w:webHidden/>
          </w:rPr>
          <w:fldChar w:fldCharType="end"/>
        </w:r>
      </w:hyperlink>
    </w:p>
    <w:p w14:paraId="174F8C23"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15" w:history="1">
        <w:r w:rsidR="0026259B" w:rsidRPr="004B7364">
          <w:rPr>
            <w:rStyle w:val="Lienhypertexte"/>
            <w:noProof/>
          </w:rPr>
          <w:t>6.3.4</w:t>
        </w:r>
        <w:r w:rsidR="0026259B">
          <w:rPr>
            <w:rFonts w:eastAsiaTheme="minorEastAsia" w:cstheme="minorBidi"/>
            <w:smallCaps w:val="0"/>
            <w:noProof/>
            <w:lang w:val="fr-FR" w:eastAsia="fr-FR"/>
          </w:rPr>
          <w:tab/>
        </w:r>
        <w:r w:rsidR="0026259B" w:rsidRPr="004B7364">
          <w:rPr>
            <w:rStyle w:val="Lienhypertexte"/>
            <w:noProof/>
          </w:rPr>
          <w:t>SIPs</w:t>
        </w:r>
        <w:r w:rsidR="0026259B">
          <w:rPr>
            <w:noProof/>
            <w:webHidden/>
          </w:rPr>
          <w:tab/>
        </w:r>
        <w:r w:rsidR="0026259B">
          <w:rPr>
            <w:noProof/>
            <w:webHidden/>
          </w:rPr>
          <w:fldChar w:fldCharType="begin"/>
        </w:r>
        <w:r w:rsidR="0026259B">
          <w:rPr>
            <w:noProof/>
            <w:webHidden/>
          </w:rPr>
          <w:instrText xml:space="preserve"> PAGEREF _Toc429407515 \h </w:instrText>
        </w:r>
        <w:r w:rsidR="0026259B">
          <w:rPr>
            <w:noProof/>
            <w:webHidden/>
          </w:rPr>
        </w:r>
        <w:r w:rsidR="0026259B">
          <w:rPr>
            <w:noProof/>
            <w:webHidden/>
          </w:rPr>
          <w:fldChar w:fldCharType="separate"/>
        </w:r>
        <w:r w:rsidR="00334850">
          <w:rPr>
            <w:noProof/>
            <w:webHidden/>
          </w:rPr>
          <w:t>6-34</w:t>
        </w:r>
        <w:r w:rsidR="0026259B">
          <w:rPr>
            <w:noProof/>
            <w:webHidden/>
          </w:rPr>
          <w:fldChar w:fldCharType="end"/>
        </w:r>
      </w:hyperlink>
    </w:p>
    <w:p w14:paraId="61BFE065"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516" w:history="1">
        <w:r w:rsidR="0026259B" w:rsidRPr="004B7364">
          <w:rPr>
            <w:rStyle w:val="Lienhypertexte"/>
            <w:noProof/>
          </w:rPr>
          <w:t>6.4</w:t>
        </w:r>
        <w:r w:rsidR="0026259B">
          <w:rPr>
            <w:rFonts w:eastAsiaTheme="minorEastAsia" w:cstheme="minorBidi"/>
            <w:b w:val="0"/>
            <w:smallCaps w:val="0"/>
            <w:noProof/>
            <w:lang w:val="fr-FR" w:eastAsia="fr-FR"/>
          </w:rPr>
          <w:tab/>
        </w:r>
        <w:r w:rsidR="0026259B" w:rsidRPr="004B7364">
          <w:rPr>
            <w:rStyle w:val="Lienhypertexte"/>
            <w:noProof/>
          </w:rPr>
          <w:t>BnF and METS – A non-XFDU SIP Implementation</w:t>
        </w:r>
        <w:r w:rsidR="0026259B">
          <w:rPr>
            <w:noProof/>
            <w:webHidden/>
          </w:rPr>
          <w:tab/>
        </w:r>
        <w:r w:rsidR="0026259B">
          <w:rPr>
            <w:noProof/>
            <w:webHidden/>
          </w:rPr>
          <w:fldChar w:fldCharType="begin"/>
        </w:r>
        <w:r w:rsidR="0026259B">
          <w:rPr>
            <w:noProof/>
            <w:webHidden/>
          </w:rPr>
          <w:instrText xml:space="preserve"> PAGEREF _Toc429407516 \h </w:instrText>
        </w:r>
        <w:r w:rsidR="0026259B">
          <w:rPr>
            <w:noProof/>
            <w:webHidden/>
          </w:rPr>
        </w:r>
        <w:r w:rsidR="0026259B">
          <w:rPr>
            <w:noProof/>
            <w:webHidden/>
          </w:rPr>
          <w:fldChar w:fldCharType="separate"/>
        </w:r>
        <w:r w:rsidR="00334850">
          <w:rPr>
            <w:noProof/>
            <w:webHidden/>
          </w:rPr>
          <w:t>6-41</w:t>
        </w:r>
        <w:r w:rsidR="0026259B">
          <w:rPr>
            <w:noProof/>
            <w:webHidden/>
          </w:rPr>
          <w:fldChar w:fldCharType="end"/>
        </w:r>
      </w:hyperlink>
    </w:p>
    <w:p w14:paraId="1910800D" w14:textId="77777777" w:rsidR="0026259B" w:rsidRDefault="009A27CA">
      <w:pPr>
        <w:pStyle w:val="TM3"/>
        <w:tabs>
          <w:tab w:val="left" w:pos="666"/>
          <w:tab w:val="right" w:leader="dot" w:pos="9350"/>
        </w:tabs>
        <w:rPr>
          <w:rFonts w:eastAsiaTheme="minorEastAsia" w:cstheme="minorBidi"/>
          <w:smallCaps w:val="0"/>
          <w:noProof/>
          <w:lang w:val="fr-FR" w:eastAsia="fr-FR"/>
        </w:rPr>
      </w:pPr>
      <w:hyperlink w:anchor="_Toc429407517" w:history="1">
        <w:r w:rsidR="0026259B" w:rsidRPr="004B7364">
          <w:rPr>
            <w:rStyle w:val="Lienhypertexte"/>
            <w:noProof/>
          </w:rPr>
          <w:t>6.4.1</w:t>
        </w:r>
        <w:r w:rsidR="0026259B">
          <w:rPr>
            <w:rFonts w:eastAsiaTheme="minorEastAsia" w:cstheme="minorBidi"/>
            <w:smallCaps w:val="0"/>
            <w:noProof/>
            <w:lang w:val="fr-FR" w:eastAsia="fr-FR"/>
          </w:rPr>
          <w:tab/>
        </w:r>
        <w:r w:rsidR="0026259B" w:rsidRPr="004B7364">
          <w:rPr>
            <w:rStyle w:val="Lienhypertexte"/>
            <w:noProof/>
          </w:rPr>
          <w:t>Transferring periodical issues of a digitized newspaper</w:t>
        </w:r>
        <w:r w:rsidR="0026259B">
          <w:rPr>
            <w:noProof/>
            <w:webHidden/>
          </w:rPr>
          <w:tab/>
        </w:r>
        <w:r w:rsidR="0026259B">
          <w:rPr>
            <w:noProof/>
            <w:webHidden/>
          </w:rPr>
          <w:fldChar w:fldCharType="begin"/>
        </w:r>
        <w:r w:rsidR="0026259B">
          <w:rPr>
            <w:noProof/>
            <w:webHidden/>
          </w:rPr>
          <w:instrText xml:space="preserve"> PAGEREF _Toc429407517 \h </w:instrText>
        </w:r>
        <w:r w:rsidR="0026259B">
          <w:rPr>
            <w:noProof/>
            <w:webHidden/>
          </w:rPr>
        </w:r>
        <w:r w:rsidR="0026259B">
          <w:rPr>
            <w:noProof/>
            <w:webHidden/>
          </w:rPr>
          <w:fldChar w:fldCharType="separate"/>
        </w:r>
        <w:r w:rsidR="00334850">
          <w:rPr>
            <w:noProof/>
            <w:webHidden/>
          </w:rPr>
          <w:t>6-42</w:t>
        </w:r>
        <w:r w:rsidR="0026259B">
          <w:rPr>
            <w:noProof/>
            <w:webHidden/>
          </w:rPr>
          <w:fldChar w:fldCharType="end"/>
        </w:r>
      </w:hyperlink>
    </w:p>
    <w:p w14:paraId="290D21C8" w14:textId="77777777" w:rsidR="0026259B" w:rsidRDefault="009A27CA">
      <w:pPr>
        <w:pStyle w:val="TM1"/>
        <w:tabs>
          <w:tab w:val="left" w:pos="332"/>
          <w:tab w:val="right" w:leader="dot" w:pos="9350"/>
        </w:tabs>
        <w:rPr>
          <w:rFonts w:eastAsiaTheme="minorEastAsia" w:cstheme="minorBidi"/>
          <w:b w:val="0"/>
          <w:caps w:val="0"/>
          <w:noProof/>
          <w:u w:val="none"/>
          <w:lang w:val="fr-FR" w:eastAsia="fr-FR"/>
        </w:rPr>
      </w:pPr>
      <w:hyperlink w:anchor="_Toc429407518" w:history="1">
        <w:r w:rsidR="0026259B" w:rsidRPr="004B7364">
          <w:rPr>
            <w:rStyle w:val="Lienhypertexte"/>
            <w:noProof/>
          </w:rPr>
          <w:t>7</w:t>
        </w:r>
        <w:r w:rsidR="0026259B">
          <w:rPr>
            <w:rFonts w:eastAsiaTheme="minorEastAsia" w:cstheme="minorBidi"/>
            <w:b w:val="0"/>
            <w:caps w:val="0"/>
            <w:noProof/>
            <w:u w:val="none"/>
            <w:lang w:val="fr-FR" w:eastAsia="fr-FR"/>
          </w:rPr>
          <w:tab/>
        </w:r>
        <w:r w:rsidR="0026259B" w:rsidRPr="004B7364">
          <w:rPr>
            <w:rStyle w:val="Lienhypertexte"/>
            <w:noProof/>
          </w:rPr>
          <w:t>Software Tools</w:t>
        </w:r>
        <w:r w:rsidR="0026259B">
          <w:rPr>
            <w:noProof/>
            <w:webHidden/>
          </w:rPr>
          <w:tab/>
        </w:r>
        <w:r w:rsidR="0026259B">
          <w:rPr>
            <w:noProof/>
            <w:webHidden/>
          </w:rPr>
          <w:fldChar w:fldCharType="begin"/>
        </w:r>
        <w:r w:rsidR="0026259B">
          <w:rPr>
            <w:noProof/>
            <w:webHidden/>
          </w:rPr>
          <w:instrText xml:space="preserve"> PAGEREF _Toc429407518 \h </w:instrText>
        </w:r>
        <w:r w:rsidR="0026259B">
          <w:rPr>
            <w:noProof/>
            <w:webHidden/>
          </w:rPr>
        </w:r>
        <w:r w:rsidR="0026259B">
          <w:rPr>
            <w:noProof/>
            <w:webHidden/>
          </w:rPr>
          <w:fldChar w:fldCharType="separate"/>
        </w:r>
        <w:r w:rsidR="00334850">
          <w:rPr>
            <w:noProof/>
            <w:webHidden/>
          </w:rPr>
          <w:t>7-49</w:t>
        </w:r>
        <w:r w:rsidR="0026259B">
          <w:rPr>
            <w:noProof/>
            <w:webHidden/>
          </w:rPr>
          <w:fldChar w:fldCharType="end"/>
        </w:r>
      </w:hyperlink>
    </w:p>
    <w:p w14:paraId="77D5ABD4"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519" w:history="1">
        <w:r w:rsidR="0026259B" w:rsidRPr="004B7364">
          <w:rPr>
            <w:rStyle w:val="Lienhypertexte"/>
            <w:noProof/>
          </w:rPr>
          <w:t>7.1</w:t>
        </w:r>
        <w:r w:rsidR="0026259B">
          <w:rPr>
            <w:rFonts w:eastAsiaTheme="minorEastAsia" w:cstheme="minorBidi"/>
            <w:b w:val="0"/>
            <w:smallCaps w:val="0"/>
            <w:noProof/>
            <w:lang w:val="fr-FR" w:eastAsia="fr-FR"/>
          </w:rPr>
          <w:tab/>
        </w:r>
        <w:r w:rsidR="0026259B" w:rsidRPr="004B7364">
          <w:rPr>
            <w:rStyle w:val="Lienhypertexte"/>
            <w:noProof/>
          </w:rPr>
          <w:t>CNES Prototype</w:t>
        </w:r>
        <w:r w:rsidR="0026259B">
          <w:rPr>
            <w:noProof/>
            <w:webHidden/>
          </w:rPr>
          <w:tab/>
        </w:r>
        <w:r w:rsidR="0026259B">
          <w:rPr>
            <w:noProof/>
            <w:webHidden/>
          </w:rPr>
          <w:fldChar w:fldCharType="begin"/>
        </w:r>
        <w:r w:rsidR="0026259B">
          <w:rPr>
            <w:noProof/>
            <w:webHidden/>
          </w:rPr>
          <w:instrText xml:space="preserve"> PAGEREF _Toc429407519 \h </w:instrText>
        </w:r>
        <w:r w:rsidR="0026259B">
          <w:rPr>
            <w:noProof/>
            <w:webHidden/>
          </w:rPr>
        </w:r>
        <w:r w:rsidR="0026259B">
          <w:rPr>
            <w:noProof/>
            <w:webHidden/>
          </w:rPr>
          <w:fldChar w:fldCharType="separate"/>
        </w:r>
        <w:r w:rsidR="00334850">
          <w:rPr>
            <w:noProof/>
            <w:webHidden/>
          </w:rPr>
          <w:t>7-49</w:t>
        </w:r>
        <w:r w:rsidR="0026259B">
          <w:rPr>
            <w:noProof/>
            <w:webHidden/>
          </w:rPr>
          <w:fldChar w:fldCharType="end"/>
        </w:r>
      </w:hyperlink>
    </w:p>
    <w:p w14:paraId="5B2DCA5E" w14:textId="77777777" w:rsidR="0026259B" w:rsidRDefault="009A27CA">
      <w:pPr>
        <w:pStyle w:val="TM2"/>
        <w:tabs>
          <w:tab w:val="left" w:pos="502"/>
          <w:tab w:val="right" w:leader="dot" w:pos="9350"/>
        </w:tabs>
        <w:rPr>
          <w:rFonts w:eastAsiaTheme="minorEastAsia" w:cstheme="minorBidi"/>
          <w:b w:val="0"/>
          <w:smallCaps w:val="0"/>
          <w:noProof/>
          <w:lang w:val="fr-FR" w:eastAsia="fr-FR"/>
        </w:rPr>
      </w:pPr>
      <w:hyperlink w:anchor="_Toc429407520" w:history="1">
        <w:r w:rsidR="0026259B" w:rsidRPr="004B7364">
          <w:rPr>
            <w:rStyle w:val="Lienhypertexte"/>
            <w:noProof/>
          </w:rPr>
          <w:t>7.2</w:t>
        </w:r>
        <w:r w:rsidR="0026259B">
          <w:rPr>
            <w:rFonts w:eastAsiaTheme="minorEastAsia" w:cstheme="minorBidi"/>
            <w:b w:val="0"/>
            <w:smallCaps w:val="0"/>
            <w:noProof/>
            <w:lang w:val="fr-FR" w:eastAsia="fr-FR"/>
          </w:rPr>
          <w:tab/>
        </w:r>
        <w:r w:rsidR="0026259B" w:rsidRPr="004B7364">
          <w:rPr>
            <w:rStyle w:val="Lienhypertexte"/>
            <w:noProof/>
          </w:rPr>
          <w:t>ESA SIP Builder</w:t>
        </w:r>
        <w:r w:rsidR="0026259B">
          <w:rPr>
            <w:noProof/>
            <w:webHidden/>
          </w:rPr>
          <w:tab/>
        </w:r>
        <w:r w:rsidR="0026259B">
          <w:rPr>
            <w:noProof/>
            <w:webHidden/>
          </w:rPr>
          <w:fldChar w:fldCharType="begin"/>
        </w:r>
        <w:r w:rsidR="0026259B">
          <w:rPr>
            <w:noProof/>
            <w:webHidden/>
          </w:rPr>
          <w:instrText xml:space="preserve"> PAGEREF _Toc429407520 \h </w:instrText>
        </w:r>
        <w:r w:rsidR="0026259B">
          <w:rPr>
            <w:noProof/>
            <w:webHidden/>
          </w:rPr>
        </w:r>
        <w:r w:rsidR="0026259B">
          <w:rPr>
            <w:noProof/>
            <w:webHidden/>
          </w:rPr>
          <w:fldChar w:fldCharType="separate"/>
        </w:r>
        <w:r w:rsidR="00334850">
          <w:rPr>
            <w:noProof/>
            <w:webHidden/>
          </w:rPr>
          <w:t>7-50</w:t>
        </w:r>
        <w:r w:rsidR="0026259B">
          <w:rPr>
            <w:noProof/>
            <w:webHidden/>
          </w:rPr>
          <w:fldChar w:fldCharType="end"/>
        </w:r>
      </w:hyperlink>
    </w:p>
    <w:p w14:paraId="06B956C9" w14:textId="77777777" w:rsidR="0026259B" w:rsidRDefault="009A27CA">
      <w:pPr>
        <w:pStyle w:val="TM1"/>
        <w:tabs>
          <w:tab w:val="right" w:leader="dot" w:pos="9350"/>
        </w:tabs>
        <w:rPr>
          <w:rFonts w:eastAsiaTheme="minorEastAsia" w:cstheme="minorBidi"/>
          <w:b w:val="0"/>
          <w:caps w:val="0"/>
          <w:noProof/>
          <w:u w:val="none"/>
          <w:lang w:val="fr-FR" w:eastAsia="fr-FR"/>
        </w:rPr>
      </w:pPr>
      <w:hyperlink w:anchor="_Toc429407521" w:history="1">
        <w:r w:rsidR="0026259B" w:rsidRPr="004B7364">
          <w:rPr>
            <w:rStyle w:val="Lienhypertexte"/>
            <w:noProof/>
          </w:rPr>
          <w:t>ANNEX A Associated Descriptor Data Identifiers</w:t>
        </w:r>
        <w:r w:rsidR="0026259B">
          <w:rPr>
            <w:noProof/>
            <w:webHidden/>
          </w:rPr>
          <w:tab/>
        </w:r>
        <w:r w:rsidR="0026259B">
          <w:rPr>
            <w:noProof/>
            <w:webHidden/>
          </w:rPr>
          <w:fldChar w:fldCharType="begin"/>
        </w:r>
        <w:r w:rsidR="0026259B">
          <w:rPr>
            <w:noProof/>
            <w:webHidden/>
          </w:rPr>
          <w:instrText xml:space="preserve"> PAGEREF _Toc429407521 \h </w:instrText>
        </w:r>
        <w:r w:rsidR="0026259B">
          <w:rPr>
            <w:noProof/>
            <w:webHidden/>
          </w:rPr>
        </w:r>
        <w:r w:rsidR="0026259B">
          <w:rPr>
            <w:noProof/>
            <w:webHidden/>
          </w:rPr>
          <w:fldChar w:fldCharType="separate"/>
        </w:r>
        <w:r w:rsidR="00334850">
          <w:rPr>
            <w:noProof/>
            <w:webHidden/>
          </w:rPr>
          <w:t>A-1</w:t>
        </w:r>
        <w:r w:rsidR="0026259B">
          <w:rPr>
            <w:noProof/>
            <w:webHidden/>
          </w:rPr>
          <w:fldChar w:fldCharType="end"/>
        </w:r>
      </w:hyperlink>
    </w:p>
    <w:p w14:paraId="0F43204F" w14:textId="77777777" w:rsidR="0026259B" w:rsidRDefault="009A27CA">
      <w:pPr>
        <w:pStyle w:val="TM1"/>
        <w:tabs>
          <w:tab w:val="right" w:leader="dot" w:pos="9350"/>
        </w:tabs>
        <w:rPr>
          <w:rFonts w:eastAsiaTheme="minorEastAsia" w:cstheme="minorBidi"/>
          <w:b w:val="0"/>
          <w:caps w:val="0"/>
          <w:noProof/>
          <w:u w:val="none"/>
          <w:lang w:val="fr-FR" w:eastAsia="fr-FR"/>
        </w:rPr>
      </w:pPr>
      <w:hyperlink w:anchor="_Toc429407522" w:history="1">
        <w:r w:rsidR="0026259B" w:rsidRPr="004B7364">
          <w:rPr>
            <w:rStyle w:val="Lienhypertexte"/>
            <w:noProof/>
          </w:rPr>
          <w:t>ANNEX B ISEE Use Case Descriptors</w:t>
        </w:r>
        <w:r w:rsidR="0026259B">
          <w:rPr>
            <w:noProof/>
            <w:webHidden/>
          </w:rPr>
          <w:tab/>
        </w:r>
        <w:r w:rsidR="0026259B">
          <w:rPr>
            <w:noProof/>
            <w:webHidden/>
          </w:rPr>
          <w:fldChar w:fldCharType="begin"/>
        </w:r>
        <w:r w:rsidR="0026259B">
          <w:rPr>
            <w:noProof/>
            <w:webHidden/>
          </w:rPr>
          <w:instrText xml:space="preserve"> PAGEREF _Toc429407522 \h </w:instrText>
        </w:r>
        <w:r w:rsidR="0026259B">
          <w:rPr>
            <w:noProof/>
            <w:webHidden/>
          </w:rPr>
        </w:r>
        <w:r w:rsidR="0026259B">
          <w:rPr>
            <w:noProof/>
            <w:webHidden/>
          </w:rPr>
          <w:fldChar w:fldCharType="separate"/>
        </w:r>
        <w:r w:rsidR="00334850">
          <w:rPr>
            <w:noProof/>
            <w:webHidden/>
          </w:rPr>
          <w:t>8</w:t>
        </w:r>
        <w:r w:rsidR="0026259B">
          <w:rPr>
            <w:noProof/>
            <w:webHidden/>
          </w:rPr>
          <w:fldChar w:fldCharType="end"/>
        </w:r>
      </w:hyperlink>
    </w:p>
    <w:p w14:paraId="1D3B2E86"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23" w:history="1">
        <w:r w:rsidR="0026259B" w:rsidRPr="004B7364">
          <w:rPr>
            <w:rStyle w:val="Lienhypertexte"/>
            <w:noProof/>
          </w:rPr>
          <w:t>B1 ISEE Collection Descriptor</w:t>
        </w:r>
        <w:r w:rsidR="0026259B">
          <w:rPr>
            <w:noProof/>
            <w:webHidden/>
          </w:rPr>
          <w:tab/>
        </w:r>
        <w:r w:rsidR="0026259B">
          <w:rPr>
            <w:noProof/>
            <w:webHidden/>
          </w:rPr>
          <w:fldChar w:fldCharType="begin"/>
        </w:r>
        <w:r w:rsidR="0026259B">
          <w:rPr>
            <w:noProof/>
            <w:webHidden/>
          </w:rPr>
          <w:instrText xml:space="preserve"> PAGEREF _Toc429407523 \h </w:instrText>
        </w:r>
        <w:r w:rsidR="0026259B">
          <w:rPr>
            <w:noProof/>
            <w:webHidden/>
          </w:rPr>
        </w:r>
        <w:r w:rsidR="0026259B">
          <w:rPr>
            <w:noProof/>
            <w:webHidden/>
          </w:rPr>
          <w:fldChar w:fldCharType="separate"/>
        </w:r>
        <w:r w:rsidR="00334850">
          <w:rPr>
            <w:noProof/>
            <w:webHidden/>
          </w:rPr>
          <w:t>8</w:t>
        </w:r>
        <w:r w:rsidR="0026259B">
          <w:rPr>
            <w:noProof/>
            <w:webHidden/>
          </w:rPr>
          <w:fldChar w:fldCharType="end"/>
        </w:r>
      </w:hyperlink>
    </w:p>
    <w:p w14:paraId="02748A86"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24" w:history="1">
        <w:r w:rsidR="0026259B" w:rsidRPr="004B7364">
          <w:rPr>
            <w:rStyle w:val="Lienhypertexte"/>
            <w:noProof/>
          </w:rPr>
          <w:t>B2 ISEE Data Descriptor</w:t>
        </w:r>
        <w:r w:rsidR="0026259B">
          <w:rPr>
            <w:noProof/>
            <w:webHidden/>
          </w:rPr>
          <w:tab/>
        </w:r>
        <w:r w:rsidR="0026259B">
          <w:rPr>
            <w:noProof/>
            <w:webHidden/>
          </w:rPr>
          <w:fldChar w:fldCharType="begin"/>
        </w:r>
        <w:r w:rsidR="0026259B">
          <w:rPr>
            <w:noProof/>
            <w:webHidden/>
          </w:rPr>
          <w:instrText xml:space="preserve"> PAGEREF _Toc429407524 \h </w:instrText>
        </w:r>
        <w:r w:rsidR="0026259B">
          <w:rPr>
            <w:noProof/>
            <w:webHidden/>
          </w:rPr>
        </w:r>
        <w:r w:rsidR="0026259B">
          <w:rPr>
            <w:noProof/>
            <w:webHidden/>
          </w:rPr>
          <w:fldChar w:fldCharType="separate"/>
        </w:r>
        <w:r w:rsidR="00334850">
          <w:rPr>
            <w:noProof/>
            <w:webHidden/>
          </w:rPr>
          <w:t>9</w:t>
        </w:r>
        <w:r w:rsidR="0026259B">
          <w:rPr>
            <w:noProof/>
            <w:webHidden/>
          </w:rPr>
          <w:fldChar w:fldCharType="end"/>
        </w:r>
      </w:hyperlink>
    </w:p>
    <w:p w14:paraId="4BF2E0DD" w14:textId="77777777" w:rsidR="0026259B" w:rsidRDefault="009A27CA">
      <w:pPr>
        <w:pStyle w:val="TM3"/>
        <w:tabs>
          <w:tab w:val="right" w:leader="dot" w:pos="9350"/>
        </w:tabs>
        <w:rPr>
          <w:rFonts w:eastAsiaTheme="minorEastAsia" w:cstheme="minorBidi"/>
          <w:smallCaps w:val="0"/>
          <w:noProof/>
          <w:lang w:val="fr-FR" w:eastAsia="fr-FR"/>
        </w:rPr>
      </w:pPr>
      <w:hyperlink w:anchor="_Toc429407525" w:history="1">
        <w:r w:rsidR="0026259B" w:rsidRPr="004B7364">
          <w:rPr>
            <w:rStyle w:val="Lienhypertexte"/>
            <w:noProof/>
          </w:rPr>
          <w:t>B3 ISEE Metadata Descriptor</w:t>
        </w:r>
        <w:r w:rsidR="0026259B">
          <w:rPr>
            <w:noProof/>
            <w:webHidden/>
          </w:rPr>
          <w:tab/>
        </w:r>
        <w:r w:rsidR="0026259B">
          <w:rPr>
            <w:noProof/>
            <w:webHidden/>
          </w:rPr>
          <w:fldChar w:fldCharType="begin"/>
        </w:r>
        <w:r w:rsidR="0026259B">
          <w:rPr>
            <w:noProof/>
            <w:webHidden/>
          </w:rPr>
          <w:instrText xml:space="preserve"> PAGEREF _Toc429407525 \h </w:instrText>
        </w:r>
        <w:r w:rsidR="0026259B">
          <w:rPr>
            <w:noProof/>
            <w:webHidden/>
          </w:rPr>
        </w:r>
        <w:r w:rsidR="0026259B">
          <w:rPr>
            <w:noProof/>
            <w:webHidden/>
          </w:rPr>
          <w:fldChar w:fldCharType="separate"/>
        </w:r>
        <w:r w:rsidR="00334850">
          <w:rPr>
            <w:noProof/>
            <w:webHidden/>
          </w:rPr>
          <w:t>11</w:t>
        </w:r>
        <w:r w:rsidR="0026259B">
          <w:rPr>
            <w:noProof/>
            <w:webHidden/>
          </w:rPr>
          <w:fldChar w:fldCharType="end"/>
        </w:r>
      </w:hyperlink>
    </w:p>
    <w:p w14:paraId="3FA9623E"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26" w:history="1">
        <w:r w:rsidR="0026259B" w:rsidRPr="004B7364">
          <w:rPr>
            <w:rStyle w:val="Lienhypertexte"/>
            <w:noProof/>
          </w:rPr>
          <w:t>B4 ISEE SIP Constraints</w:t>
        </w:r>
        <w:r w:rsidR="0026259B">
          <w:rPr>
            <w:noProof/>
            <w:webHidden/>
          </w:rPr>
          <w:tab/>
        </w:r>
        <w:r w:rsidR="0026259B">
          <w:rPr>
            <w:noProof/>
            <w:webHidden/>
          </w:rPr>
          <w:fldChar w:fldCharType="begin"/>
        </w:r>
        <w:r w:rsidR="0026259B">
          <w:rPr>
            <w:noProof/>
            <w:webHidden/>
          </w:rPr>
          <w:instrText xml:space="preserve"> PAGEREF _Toc429407526 \h </w:instrText>
        </w:r>
        <w:r w:rsidR="0026259B">
          <w:rPr>
            <w:noProof/>
            <w:webHidden/>
          </w:rPr>
        </w:r>
        <w:r w:rsidR="0026259B">
          <w:rPr>
            <w:noProof/>
            <w:webHidden/>
          </w:rPr>
          <w:fldChar w:fldCharType="separate"/>
        </w:r>
        <w:r w:rsidR="00334850">
          <w:rPr>
            <w:noProof/>
            <w:webHidden/>
          </w:rPr>
          <w:t>12</w:t>
        </w:r>
        <w:r w:rsidR="0026259B">
          <w:rPr>
            <w:noProof/>
            <w:webHidden/>
          </w:rPr>
          <w:fldChar w:fldCharType="end"/>
        </w:r>
      </w:hyperlink>
    </w:p>
    <w:p w14:paraId="602ABAD7"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27" w:history="1">
        <w:r w:rsidR="0026259B" w:rsidRPr="004B7364">
          <w:rPr>
            <w:rStyle w:val="Lienhypertexte"/>
            <w:noProof/>
          </w:rPr>
          <w:t>B5 Manifest of the ISEE Data SIP</w:t>
        </w:r>
        <w:r w:rsidR="0026259B">
          <w:rPr>
            <w:noProof/>
            <w:webHidden/>
          </w:rPr>
          <w:tab/>
        </w:r>
        <w:r w:rsidR="0026259B">
          <w:rPr>
            <w:noProof/>
            <w:webHidden/>
          </w:rPr>
          <w:fldChar w:fldCharType="begin"/>
        </w:r>
        <w:r w:rsidR="0026259B">
          <w:rPr>
            <w:noProof/>
            <w:webHidden/>
          </w:rPr>
          <w:instrText xml:space="preserve"> PAGEREF _Toc429407527 \h </w:instrText>
        </w:r>
        <w:r w:rsidR="0026259B">
          <w:rPr>
            <w:noProof/>
            <w:webHidden/>
          </w:rPr>
        </w:r>
        <w:r w:rsidR="0026259B">
          <w:rPr>
            <w:noProof/>
            <w:webHidden/>
          </w:rPr>
          <w:fldChar w:fldCharType="separate"/>
        </w:r>
        <w:r w:rsidR="00334850">
          <w:rPr>
            <w:noProof/>
            <w:webHidden/>
          </w:rPr>
          <w:t>13</w:t>
        </w:r>
        <w:r w:rsidR="0026259B">
          <w:rPr>
            <w:noProof/>
            <w:webHidden/>
          </w:rPr>
          <w:fldChar w:fldCharType="end"/>
        </w:r>
      </w:hyperlink>
    </w:p>
    <w:p w14:paraId="624EAD89" w14:textId="77777777" w:rsidR="0026259B" w:rsidRDefault="009A27CA">
      <w:pPr>
        <w:pStyle w:val="TM1"/>
        <w:tabs>
          <w:tab w:val="right" w:leader="dot" w:pos="9350"/>
        </w:tabs>
        <w:rPr>
          <w:rFonts w:eastAsiaTheme="minorEastAsia" w:cstheme="minorBidi"/>
          <w:b w:val="0"/>
          <w:caps w:val="0"/>
          <w:noProof/>
          <w:u w:val="none"/>
          <w:lang w:val="fr-FR" w:eastAsia="fr-FR"/>
        </w:rPr>
      </w:pPr>
      <w:hyperlink w:anchor="_Toc429407528" w:history="1">
        <w:r w:rsidR="0026259B" w:rsidRPr="004B7364">
          <w:rPr>
            <w:rStyle w:val="Lienhypertexte"/>
            <w:noProof/>
          </w:rPr>
          <w:t>ANNEX C ESA-SAFE use Case Descriptors</w:t>
        </w:r>
        <w:r w:rsidR="0026259B">
          <w:rPr>
            <w:noProof/>
            <w:webHidden/>
          </w:rPr>
          <w:tab/>
        </w:r>
        <w:r w:rsidR="0026259B">
          <w:rPr>
            <w:noProof/>
            <w:webHidden/>
          </w:rPr>
          <w:fldChar w:fldCharType="begin"/>
        </w:r>
        <w:r w:rsidR="0026259B">
          <w:rPr>
            <w:noProof/>
            <w:webHidden/>
          </w:rPr>
          <w:instrText xml:space="preserve"> PAGEREF _Toc429407528 \h </w:instrText>
        </w:r>
        <w:r w:rsidR="0026259B">
          <w:rPr>
            <w:noProof/>
            <w:webHidden/>
          </w:rPr>
        </w:r>
        <w:r w:rsidR="0026259B">
          <w:rPr>
            <w:noProof/>
            <w:webHidden/>
          </w:rPr>
          <w:fldChar w:fldCharType="separate"/>
        </w:r>
        <w:r w:rsidR="00334850">
          <w:rPr>
            <w:noProof/>
            <w:webHidden/>
          </w:rPr>
          <w:t>25</w:t>
        </w:r>
        <w:r w:rsidR="0026259B">
          <w:rPr>
            <w:noProof/>
            <w:webHidden/>
          </w:rPr>
          <w:fldChar w:fldCharType="end"/>
        </w:r>
      </w:hyperlink>
    </w:p>
    <w:p w14:paraId="7F643C07"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29" w:history="1">
        <w:r w:rsidR="0026259B" w:rsidRPr="004B7364">
          <w:rPr>
            <w:rStyle w:val="Lienhypertexte"/>
            <w:noProof/>
          </w:rPr>
          <w:t>C1 SIMPLE CASE</w:t>
        </w:r>
        <w:r w:rsidR="0026259B">
          <w:rPr>
            <w:noProof/>
            <w:webHidden/>
          </w:rPr>
          <w:tab/>
        </w:r>
        <w:r w:rsidR="0026259B">
          <w:rPr>
            <w:noProof/>
            <w:webHidden/>
          </w:rPr>
          <w:fldChar w:fldCharType="begin"/>
        </w:r>
        <w:r w:rsidR="0026259B">
          <w:rPr>
            <w:noProof/>
            <w:webHidden/>
          </w:rPr>
          <w:instrText xml:space="preserve"> PAGEREF _Toc429407529 \h </w:instrText>
        </w:r>
        <w:r w:rsidR="0026259B">
          <w:rPr>
            <w:noProof/>
            <w:webHidden/>
          </w:rPr>
        </w:r>
        <w:r w:rsidR="0026259B">
          <w:rPr>
            <w:noProof/>
            <w:webHidden/>
          </w:rPr>
          <w:fldChar w:fldCharType="separate"/>
        </w:r>
        <w:r w:rsidR="00334850">
          <w:rPr>
            <w:noProof/>
            <w:webHidden/>
          </w:rPr>
          <w:t>25</w:t>
        </w:r>
        <w:r w:rsidR="0026259B">
          <w:rPr>
            <w:noProof/>
            <w:webHidden/>
          </w:rPr>
          <w:fldChar w:fldCharType="end"/>
        </w:r>
      </w:hyperlink>
    </w:p>
    <w:p w14:paraId="435FE1E3" w14:textId="77777777" w:rsidR="0026259B" w:rsidRDefault="009A27CA">
      <w:pPr>
        <w:pStyle w:val="TM3"/>
        <w:tabs>
          <w:tab w:val="right" w:leader="dot" w:pos="9350"/>
        </w:tabs>
        <w:rPr>
          <w:rFonts w:eastAsiaTheme="minorEastAsia" w:cstheme="minorBidi"/>
          <w:smallCaps w:val="0"/>
          <w:noProof/>
          <w:lang w:val="fr-FR" w:eastAsia="fr-FR"/>
        </w:rPr>
      </w:pPr>
      <w:hyperlink w:anchor="_Toc429407530" w:history="1">
        <w:r w:rsidR="0026259B" w:rsidRPr="004B7364">
          <w:rPr>
            <w:rStyle w:val="Lienhypertexte"/>
            <w:noProof/>
          </w:rPr>
          <w:t>C1.1 ESA-SAFE – ESA_ERS_AMI_SAR Collection Descriptor (root)</w:t>
        </w:r>
        <w:r w:rsidR="0026259B">
          <w:rPr>
            <w:noProof/>
            <w:webHidden/>
          </w:rPr>
          <w:tab/>
        </w:r>
        <w:r w:rsidR="0026259B">
          <w:rPr>
            <w:noProof/>
            <w:webHidden/>
          </w:rPr>
          <w:fldChar w:fldCharType="begin"/>
        </w:r>
        <w:r w:rsidR="0026259B">
          <w:rPr>
            <w:noProof/>
            <w:webHidden/>
          </w:rPr>
          <w:instrText xml:space="preserve"> PAGEREF _Toc429407530 \h </w:instrText>
        </w:r>
        <w:r w:rsidR="0026259B">
          <w:rPr>
            <w:noProof/>
            <w:webHidden/>
          </w:rPr>
        </w:r>
        <w:r w:rsidR="0026259B">
          <w:rPr>
            <w:noProof/>
            <w:webHidden/>
          </w:rPr>
          <w:fldChar w:fldCharType="separate"/>
        </w:r>
        <w:r w:rsidR="00334850">
          <w:rPr>
            <w:noProof/>
            <w:webHidden/>
          </w:rPr>
          <w:t>25</w:t>
        </w:r>
        <w:r w:rsidR="0026259B">
          <w:rPr>
            <w:noProof/>
            <w:webHidden/>
          </w:rPr>
          <w:fldChar w:fldCharType="end"/>
        </w:r>
      </w:hyperlink>
    </w:p>
    <w:p w14:paraId="5069995B" w14:textId="77777777" w:rsidR="0026259B" w:rsidRDefault="009A27CA">
      <w:pPr>
        <w:pStyle w:val="TM3"/>
        <w:tabs>
          <w:tab w:val="right" w:leader="dot" w:pos="9350"/>
        </w:tabs>
        <w:rPr>
          <w:rFonts w:eastAsiaTheme="minorEastAsia" w:cstheme="minorBidi"/>
          <w:smallCaps w:val="0"/>
          <w:noProof/>
          <w:lang w:val="fr-FR" w:eastAsia="fr-FR"/>
        </w:rPr>
      </w:pPr>
      <w:hyperlink w:anchor="_Toc429407531" w:history="1">
        <w:r w:rsidR="0026259B" w:rsidRPr="004B7364">
          <w:rPr>
            <w:rStyle w:val="Lienhypertexte"/>
            <w:noProof/>
          </w:rPr>
          <w:t>C1.2 ESA-SAFE – COL_ERS_AMI_SAR-Rep-Info Collection Descriptor</w:t>
        </w:r>
        <w:r w:rsidR="0026259B">
          <w:rPr>
            <w:noProof/>
            <w:webHidden/>
          </w:rPr>
          <w:tab/>
        </w:r>
        <w:r w:rsidR="0026259B">
          <w:rPr>
            <w:noProof/>
            <w:webHidden/>
          </w:rPr>
          <w:fldChar w:fldCharType="begin"/>
        </w:r>
        <w:r w:rsidR="0026259B">
          <w:rPr>
            <w:noProof/>
            <w:webHidden/>
          </w:rPr>
          <w:instrText xml:space="preserve"> PAGEREF _Toc429407531 \h </w:instrText>
        </w:r>
        <w:r w:rsidR="0026259B">
          <w:rPr>
            <w:noProof/>
            <w:webHidden/>
          </w:rPr>
        </w:r>
        <w:r w:rsidR="0026259B">
          <w:rPr>
            <w:noProof/>
            <w:webHidden/>
          </w:rPr>
          <w:fldChar w:fldCharType="separate"/>
        </w:r>
        <w:r w:rsidR="00334850">
          <w:rPr>
            <w:noProof/>
            <w:webHidden/>
          </w:rPr>
          <w:t>25</w:t>
        </w:r>
        <w:r w:rsidR="0026259B">
          <w:rPr>
            <w:noProof/>
            <w:webHidden/>
          </w:rPr>
          <w:fldChar w:fldCharType="end"/>
        </w:r>
      </w:hyperlink>
    </w:p>
    <w:p w14:paraId="7E2D145E" w14:textId="77777777" w:rsidR="0026259B" w:rsidRDefault="009A27CA">
      <w:pPr>
        <w:pStyle w:val="TM3"/>
        <w:tabs>
          <w:tab w:val="right" w:leader="dot" w:pos="9350"/>
        </w:tabs>
        <w:rPr>
          <w:rFonts w:eastAsiaTheme="minorEastAsia" w:cstheme="minorBidi"/>
          <w:smallCaps w:val="0"/>
          <w:noProof/>
          <w:lang w:val="fr-FR" w:eastAsia="fr-FR"/>
        </w:rPr>
      </w:pPr>
      <w:hyperlink w:anchor="_Toc429407532" w:history="1">
        <w:r w:rsidR="0026259B" w:rsidRPr="004B7364">
          <w:rPr>
            <w:rStyle w:val="Lienhypertexte"/>
            <w:noProof/>
            <w:lang w:val="fr-FR"/>
          </w:rPr>
          <w:t>C1.3 ESA-SAFE – COL_ERS_AMI_SAR-DOC COLLECTION DESCRIPTOR</w:t>
        </w:r>
        <w:r w:rsidR="0026259B">
          <w:rPr>
            <w:noProof/>
            <w:webHidden/>
          </w:rPr>
          <w:tab/>
        </w:r>
        <w:r w:rsidR="0026259B">
          <w:rPr>
            <w:noProof/>
            <w:webHidden/>
          </w:rPr>
          <w:fldChar w:fldCharType="begin"/>
        </w:r>
        <w:r w:rsidR="0026259B">
          <w:rPr>
            <w:noProof/>
            <w:webHidden/>
          </w:rPr>
          <w:instrText xml:space="preserve"> PAGEREF _Toc429407532 \h </w:instrText>
        </w:r>
        <w:r w:rsidR="0026259B">
          <w:rPr>
            <w:noProof/>
            <w:webHidden/>
          </w:rPr>
        </w:r>
        <w:r w:rsidR="0026259B">
          <w:rPr>
            <w:noProof/>
            <w:webHidden/>
          </w:rPr>
          <w:fldChar w:fldCharType="separate"/>
        </w:r>
        <w:r w:rsidR="00334850">
          <w:rPr>
            <w:noProof/>
            <w:webHidden/>
          </w:rPr>
          <w:t>26</w:t>
        </w:r>
        <w:r w:rsidR="0026259B">
          <w:rPr>
            <w:noProof/>
            <w:webHidden/>
          </w:rPr>
          <w:fldChar w:fldCharType="end"/>
        </w:r>
      </w:hyperlink>
    </w:p>
    <w:p w14:paraId="227351F6" w14:textId="77777777" w:rsidR="0026259B" w:rsidRDefault="009A27CA">
      <w:pPr>
        <w:pStyle w:val="TM3"/>
        <w:tabs>
          <w:tab w:val="right" w:leader="dot" w:pos="9350"/>
        </w:tabs>
        <w:rPr>
          <w:rFonts w:eastAsiaTheme="minorEastAsia" w:cstheme="minorBidi"/>
          <w:smallCaps w:val="0"/>
          <w:noProof/>
          <w:lang w:val="fr-FR" w:eastAsia="fr-FR"/>
        </w:rPr>
      </w:pPr>
      <w:hyperlink w:anchor="_Toc429407533" w:history="1">
        <w:r w:rsidR="0026259B" w:rsidRPr="004B7364">
          <w:rPr>
            <w:rStyle w:val="Lienhypertexte"/>
            <w:noProof/>
            <w:lang w:val="fr-FR"/>
          </w:rPr>
          <w:t>C1.4 ESA-SAFE – COL_ERS-SAR-EO-DATA COLLECTION DESCRIPTOR</w:t>
        </w:r>
        <w:r w:rsidR="0026259B">
          <w:rPr>
            <w:noProof/>
            <w:webHidden/>
          </w:rPr>
          <w:tab/>
        </w:r>
        <w:r w:rsidR="0026259B">
          <w:rPr>
            <w:noProof/>
            <w:webHidden/>
          </w:rPr>
          <w:fldChar w:fldCharType="begin"/>
        </w:r>
        <w:r w:rsidR="0026259B">
          <w:rPr>
            <w:noProof/>
            <w:webHidden/>
          </w:rPr>
          <w:instrText xml:space="preserve"> PAGEREF _Toc429407533 \h </w:instrText>
        </w:r>
        <w:r w:rsidR="0026259B">
          <w:rPr>
            <w:noProof/>
            <w:webHidden/>
          </w:rPr>
        </w:r>
        <w:r w:rsidR="0026259B">
          <w:rPr>
            <w:noProof/>
            <w:webHidden/>
          </w:rPr>
          <w:fldChar w:fldCharType="separate"/>
        </w:r>
        <w:r w:rsidR="00334850">
          <w:rPr>
            <w:noProof/>
            <w:webHidden/>
          </w:rPr>
          <w:t>26</w:t>
        </w:r>
        <w:r w:rsidR="0026259B">
          <w:rPr>
            <w:noProof/>
            <w:webHidden/>
          </w:rPr>
          <w:fldChar w:fldCharType="end"/>
        </w:r>
      </w:hyperlink>
    </w:p>
    <w:p w14:paraId="3D1C0EED" w14:textId="77777777" w:rsidR="0026259B" w:rsidRDefault="009A27CA">
      <w:pPr>
        <w:pStyle w:val="TM3"/>
        <w:tabs>
          <w:tab w:val="right" w:leader="dot" w:pos="9350"/>
        </w:tabs>
        <w:rPr>
          <w:rFonts w:eastAsiaTheme="minorEastAsia" w:cstheme="minorBidi"/>
          <w:smallCaps w:val="0"/>
          <w:noProof/>
          <w:lang w:val="fr-FR" w:eastAsia="fr-FR"/>
        </w:rPr>
      </w:pPr>
      <w:hyperlink w:anchor="_Toc429407534" w:history="1">
        <w:r w:rsidR="0026259B" w:rsidRPr="004B7364">
          <w:rPr>
            <w:rStyle w:val="Lienhypertexte"/>
            <w:noProof/>
            <w:lang w:val="fr-FR"/>
          </w:rPr>
          <w:t>C1.5 ESA-SAFE – TRF_BASE_PACKAGE_REP_INFO TRANSFER DESCRIPTOR</w:t>
        </w:r>
        <w:r w:rsidR="0026259B">
          <w:rPr>
            <w:noProof/>
            <w:webHidden/>
          </w:rPr>
          <w:tab/>
        </w:r>
        <w:r w:rsidR="0026259B">
          <w:rPr>
            <w:noProof/>
            <w:webHidden/>
          </w:rPr>
          <w:fldChar w:fldCharType="begin"/>
        </w:r>
        <w:r w:rsidR="0026259B">
          <w:rPr>
            <w:noProof/>
            <w:webHidden/>
          </w:rPr>
          <w:instrText xml:space="preserve"> PAGEREF _Toc429407534 \h </w:instrText>
        </w:r>
        <w:r w:rsidR="0026259B">
          <w:rPr>
            <w:noProof/>
            <w:webHidden/>
          </w:rPr>
        </w:r>
        <w:r w:rsidR="0026259B">
          <w:rPr>
            <w:noProof/>
            <w:webHidden/>
          </w:rPr>
          <w:fldChar w:fldCharType="separate"/>
        </w:r>
        <w:r w:rsidR="00334850">
          <w:rPr>
            <w:noProof/>
            <w:webHidden/>
          </w:rPr>
          <w:t>26</w:t>
        </w:r>
        <w:r w:rsidR="0026259B">
          <w:rPr>
            <w:noProof/>
            <w:webHidden/>
          </w:rPr>
          <w:fldChar w:fldCharType="end"/>
        </w:r>
      </w:hyperlink>
    </w:p>
    <w:p w14:paraId="78757BA7" w14:textId="77777777" w:rsidR="0026259B" w:rsidRDefault="009A27CA">
      <w:pPr>
        <w:pStyle w:val="TM3"/>
        <w:tabs>
          <w:tab w:val="right" w:leader="dot" w:pos="9350"/>
        </w:tabs>
        <w:rPr>
          <w:rFonts w:eastAsiaTheme="minorEastAsia" w:cstheme="minorBidi"/>
          <w:smallCaps w:val="0"/>
          <w:noProof/>
          <w:lang w:val="fr-FR" w:eastAsia="fr-FR"/>
        </w:rPr>
      </w:pPr>
      <w:hyperlink w:anchor="_Toc429407535" w:history="1">
        <w:r w:rsidR="0026259B" w:rsidRPr="004B7364">
          <w:rPr>
            <w:rStyle w:val="Lienhypertexte"/>
            <w:noProof/>
          </w:rPr>
          <w:t>C1.6 ESA-SAFE – TRF_MTD_PACKAGE_REP_INFO TRANSFER Descriptor</w:t>
        </w:r>
        <w:r w:rsidR="0026259B">
          <w:rPr>
            <w:noProof/>
            <w:webHidden/>
          </w:rPr>
          <w:tab/>
        </w:r>
        <w:r w:rsidR="0026259B">
          <w:rPr>
            <w:noProof/>
            <w:webHidden/>
          </w:rPr>
          <w:fldChar w:fldCharType="begin"/>
        </w:r>
        <w:r w:rsidR="0026259B">
          <w:rPr>
            <w:noProof/>
            <w:webHidden/>
          </w:rPr>
          <w:instrText xml:space="preserve"> PAGEREF _Toc429407535 \h </w:instrText>
        </w:r>
        <w:r w:rsidR="0026259B">
          <w:rPr>
            <w:noProof/>
            <w:webHidden/>
          </w:rPr>
        </w:r>
        <w:r w:rsidR="0026259B">
          <w:rPr>
            <w:noProof/>
            <w:webHidden/>
          </w:rPr>
          <w:fldChar w:fldCharType="separate"/>
        </w:r>
        <w:r w:rsidR="00334850">
          <w:rPr>
            <w:noProof/>
            <w:webHidden/>
          </w:rPr>
          <w:t>27</w:t>
        </w:r>
        <w:r w:rsidR="0026259B">
          <w:rPr>
            <w:noProof/>
            <w:webHidden/>
          </w:rPr>
          <w:fldChar w:fldCharType="end"/>
        </w:r>
      </w:hyperlink>
    </w:p>
    <w:p w14:paraId="4E15A28A" w14:textId="77777777" w:rsidR="0026259B" w:rsidRDefault="009A27CA">
      <w:pPr>
        <w:pStyle w:val="TM3"/>
        <w:tabs>
          <w:tab w:val="right" w:leader="dot" w:pos="9350"/>
        </w:tabs>
        <w:rPr>
          <w:rFonts w:eastAsiaTheme="minorEastAsia" w:cstheme="minorBidi"/>
          <w:smallCaps w:val="0"/>
          <w:noProof/>
          <w:lang w:val="fr-FR" w:eastAsia="fr-FR"/>
        </w:rPr>
      </w:pPr>
      <w:hyperlink w:anchor="_Toc429407536" w:history="1">
        <w:r w:rsidR="0026259B" w:rsidRPr="004B7364">
          <w:rPr>
            <w:rStyle w:val="Lienhypertexte"/>
            <w:rFonts w:eastAsia="Calibri"/>
            <w:noProof/>
          </w:rPr>
          <w:t xml:space="preserve">C1.7 </w:t>
        </w:r>
        <w:r w:rsidR="0026259B" w:rsidRPr="004B7364">
          <w:rPr>
            <w:rStyle w:val="Lienhypertexte"/>
            <w:noProof/>
          </w:rPr>
          <w:t>ESA-SAFE – TRF_DAT_PACKAGE_REP_INFO TRANSFER DESCRIPTOR</w:t>
        </w:r>
        <w:r w:rsidR="0026259B">
          <w:rPr>
            <w:noProof/>
            <w:webHidden/>
          </w:rPr>
          <w:tab/>
        </w:r>
        <w:r w:rsidR="0026259B">
          <w:rPr>
            <w:noProof/>
            <w:webHidden/>
          </w:rPr>
          <w:fldChar w:fldCharType="begin"/>
        </w:r>
        <w:r w:rsidR="0026259B">
          <w:rPr>
            <w:noProof/>
            <w:webHidden/>
          </w:rPr>
          <w:instrText xml:space="preserve"> PAGEREF _Toc429407536 \h </w:instrText>
        </w:r>
        <w:r w:rsidR="0026259B">
          <w:rPr>
            <w:noProof/>
            <w:webHidden/>
          </w:rPr>
        </w:r>
        <w:r w:rsidR="0026259B">
          <w:rPr>
            <w:noProof/>
            <w:webHidden/>
          </w:rPr>
          <w:fldChar w:fldCharType="separate"/>
        </w:r>
        <w:r w:rsidR="00334850">
          <w:rPr>
            <w:noProof/>
            <w:webHidden/>
          </w:rPr>
          <w:t>28</w:t>
        </w:r>
        <w:r w:rsidR="0026259B">
          <w:rPr>
            <w:noProof/>
            <w:webHidden/>
          </w:rPr>
          <w:fldChar w:fldCharType="end"/>
        </w:r>
      </w:hyperlink>
    </w:p>
    <w:p w14:paraId="2F095F20" w14:textId="77777777" w:rsidR="0026259B" w:rsidRDefault="009A27CA">
      <w:pPr>
        <w:pStyle w:val="TM3"/>
        <w:tabs>
          <w:tab w:val="right" w:leader="dot" w:pos="9350"/>
        </w:tabs>
        <w:rPr>
          <w:rFonts w:eastAsiaTheme="minorEastAsia" w:cstheme="minorBidi"/>
          <w:smallCaps w:val="0"/>
          <w:noProof/>
          <w:lang w:val="fr-FR" w:eastAsia="fr-FR"/>
        </w:rPr>
      </w:pPr>
      <w:hyperlink w:anchor="_Toc429407537" w:history="1">
        <w:r w:rsidR="0026259B" w:rsidRPr="004B7364">
          <w:rPr>
            <w:rStyle w:val="Lienhypertexte"/>
            <w:noProof/>
          </w:rPr>
          <w:t>C1.8 ESA-SAFE – TRF_ERS_AMI_SAR_DOC TRANSFER DESCRIPTOR</w:t>
        </w:r>
        <w:r w:rsidR="0026259B">
          <w:rPr>
            <w:noProof/>
            <w:webHidden/>
          </w:rPr>
          <w:tab/>
        </w:r>
        <w:r w:rsidR="0026259B">
          <w:rPr>
            <w:noProof/>
            <w:webHidden/>
          </w:rPr>
          <w:fldChar w:fldCharType="begin"/>
        </w:r>
        <w:r w:rsidR="0026259B">
          <w:rPr>
            <w:noProof/>
            <w:webHidden/>
          </w:rPr>
          <w:instrText xml:space="preserve"> PAGEREF _Toc429407537 \h </w:instrText>
        </w:r>
        <w:r w:rsidR="0026259B">
          <w:rPr>
            <w:noProof/>
            <w:webHidden/>
          </w:rPr>
        </w:r>
        <w:r w:rsidR="0026259B">
          <w:rPr>
            <w:noProof/>
            <w:webHidden/>
          </w:rPr>
          <w:fldChar w:fldCharType="separate"/>
        </w:r>
        <w:r w:rsidR="00334850">
          <w:rPr>
            <w:noProof/>
            <w:webHidden/>
          </w:rPr>
          <w:t>29</w:t>
        </w:r>
        <w:r w:rsidR="0026259B">
          <w:rPr>
            <w:noProof/>
            <w:webHidden/>
          </w:rPr>
          <w:fldChar w:fldCharType="end"/>
        </w:r>
      </w:hyperlink>
    </w:p>
    <w:p w14:paraId="1593240C" w14:textId="77777777" w:rsidR="0026259B" w:rsidRDefault="009A27CA">
      <w:pPr>
        <w:pStyle w:val="TM3"/>
        <w:tabs>
          <w:tab w:val="right" w:leader="dot" w:pos="9350"/>
        </w:tabs>
        <w:rPr>
          <w:rFonts w:eastAsiaTheme="minorEastAsia" w:cstheme="minorBidi"/>
          <w:smallCaps w:val="0"/>
          <w:noProof/>
          <w:lang w:val="fr-FR" w:eastAsia="fr-FR"/>
        </w:rPr>
      </w:pPr>
      <w:hyperlink w:anchor="_Toc429407538" w:history="1">
        <w:r w:rsidR="0026259B" w:rsidRPr="004B7364">
          <w:rPr>
            <w:rStyle w:val="Lienhypertexte"/>
            <w:noProof/>
          </w:rPr>
          <w:t>C1.9 ESA-SAFE – TRF_ER2_OPER_SAR_IM_PRODUCT TRANSFER DESCRIPTOR</w:t>
        </w:r>
        <w:r w:rsidR="0026259B">
          <w:rPr>
            <w:noProof/>
            <w:webHidden/>
          </w:rPr>
          <w:tab/>
        </w:r>
        <w:r w:rsidR="0026259B">
          <w:rPr>
            <w:noProof/>
            <w:webHidden/>
          </w:rPr>
          <w:fldChar w:fldCharType="begin"/>
        </w:r>
        <w:r w:rsidR="0026259B">
          <w:rPr>
            <w:noProof/>
            <w:webHidden/>
          </w:rPr>
          <w:instrText xml:space="preserve"> PAGEREF _Toc429407538 \h </w:instrText>
        </w:r>
        <w:r w:rsidR="0026259B">
          <w:rPr>
            <w:noProof/>
            <w:webHidden/>
          </w:rPr>
        </w:r>
        <w:r w:rsidR="0026259B">
          <w:rPr>
            <w:noProof/>
            <w:webHidden/>
          </w:rPr>
          <w:fldChar w:fldCharType="separate"/>
        </w:r>
        <w:r w:rsidR="00334850">
          <w:rPr>
            <w:noProof/>
            <w:webHidden/>
          </w:rPr>
          <w:t>30</w:t>
        </w:r>
        <w:r w:rsidR="0026259B">
          <w:rPr>
            <w:noProof/>
            <w:webHidden/>
          </w:rPr>
          <w:fldChar w:fldCharType="end"/>
        </w:r>
      </w:hyperlink>
    </w:p>
    <w:p w14:paraId="48DA9688"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39" w:history="1">
        <w:r w:rsidR="0026259B" w:rsidRPr="004B7364">
          <w:rPr>
            <w:rStyle w:val="Lienhypertexte"/>
            <w:noProof/>
            <w:lang w:val="fr-FR"/>
          </w:rPr>
          <w:t>C1.10 ESA-SAFE – SIP CONSTRAINTS</w:t>
        </w:r>
        <w:r w:rsidR="0026259B">
          <w:rPr>
            <w:noProof/>
            <w:webHidden/>
          </w:rPr>
          <w:tab/>
        </w:r>
        <w:r w:rsidR="0026259B">
          <w:rPr>
            <w:noProof/>
            <w:webHidden/>
          </w:rPr>
          <w:fldChar w:fldCharType="begin"/>
        </w:r>
        <w:r w:rsidR="0026259B">
          <w:rPr>
            <w:noProof/>
            <w:webHidden/>
          </w:rPr>
          <w:instrText xml:space="preserve"> PAGEREF _Toc429407539 \h </w:instrText>
        </w:r>
        <w:r w:rsidR="0026259B">
          <w:rPr>
            <w:noProof/>
            <w:webHidden/>
          </w:rPr>
        </w:r>
        <w:r w:rsidR="0026259B">
          <w:rPr>
            <w:noProof/>
            <w:webHidden/>
          </w:rPr>
          <w:fldChar w:fldCharType="separate"/>
        </w:r>
        <w:r w:rsidR="00334850">
          <w:rPr>
            <w:noProof/>
            <w:webHidden/>
          </w:rPr>
          <w:t>31</w:t>
        </w:r>
        <w:r w:rsidR="0026259B">
          <w:rPr>
            <w:noProof/>
            <w:webHidden/>
          </w:rPr>
          <w:fldChar w:fldCharType="end"/>
        </w:r>
      </w:hyperlink>
    </w:p>
    <w:p w14:paraId="04CDC5C3"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40" w:history="1">
        <w:r w:rsidR="0026259B" w:rsidRPr="004B7364">
          <w:rPr>
            <w:rStyle w:val="Lienhypertexte"/>
            <w:noProof/>
          </w:rPr>
          <w:t>C2 DETAILED CASE</w:t>
        </w:r>
        <w:r w:rsidR="0026259B">
          <w:rPr>
            <w:noProof/>
            <w:webHidden/>
          </w:rPr>
          <w:tab/>
        </w:r>
        <w:r w:rsidR="0026259B">
          <w:rPr>
            <w:noProof/>
            <w:webHidden/>
          </w:rPr>
          <w:fldChar w:fldCharType="begin"/>
        </w:r>
        <w:r w:rsidR="0026259B">
          <w:rPr>
            <w:noProof/>
            <w:webHidden/>
          </w:rPr>
          <w:instrText xml:space="preserve"> PAGEREF _Toc429407540 \h </w:instrText>
        </w:r>
        <w:r w:rsidR="0026259B">
          <w:rPr>
            <w:noProof/>
            <w:webHidden/>
          </w:rPr>
        </w:r>
        <w:r w:rsidR="0026259B">
          <w:rPr>
            <w:noProof/>
            <w:webHidden/>
          </w:rPr>
          <w:fldChar w:fldCharType="separate"/>
        </w:r>
        <w:r w:rsidR="00334850">
          <w:rPr>
            <w:noProof/>
            <w:webHidden/>
          </w:rPr>
          <w:t>32</w:t>
        </w:r>
        <w:r w:rsidR="0026259B">
          <w:rPr>
            <w:noProof/>
            <w:webHidden/>
          </w:rPr>
          <w:fldChar w:fldCharType="end"/>
        </w:r>
      </w:hyperlink>
    </w:p>
    <w:p w14:paraId="652881F6" w14:textId="77777777" w:rsidR="0026259B" w:rsidRDefault="009A27CA">
      <w:pPr>
        <w:pStyle w:val="TM3"/>
        <w:tabs>
          <w:tab w:val="right" w:leader="dot" w:pos="9350"/>
        </w:tabs>
        <w:rPr>
          <w:rFonts w:eastAsiaTheme="minorEastAsia" w:cstheme="minorBidi"/>
          <w:smallCaps w:val="0"/>
          <w:noProof/>
          <w:lang w:val="fr-FR" w:eastAsia="fr-FR"/>
        </w:rPr>
      </w:pPr>
      <w:hyperlink w:anchor="_Toc429407541" w:history="1">
        <w:r w:rsidR="0026259B" w:rsidRPr="004B7364">
          <w:rPr>
            <w:rStyle w:val="Lienhypertexte"/>
            <w:noProof/>
            <w:lang w:val="es-ES_tradnl"/>
          </w:rPr>
          <w:t>C2.1 ESA-SAFE – ESA_ERS_AMI_SAR_det Collection Descriptor (root)</w:t>
        </w:r>
        <w:r w:rsidR="0026259B">
          <w:rPr>
            <w:noProof/>
            <w:webHidden/>
          </w:rPr>
          <w:tab/>
        </w:r>
        <w:r w:rsidR="0026259B">
          <w:rPr>
            <w:noProof/>
            <w:webHidden/>
          </w:rPr>
          <w:fldChar w:fldCharType="begin"/>
        </w:r>
        <w:r w:rsidR="0026259B">
          <w:rPr>
            <w:noProof/>
            <w:webHidden/>
          </w:rPr>
          <w:instrText xml:space="preserve"> PAGEREF _Toc429407541 \h </w:instrText>
        </w:r>
        <w:r w:rsidR="0026259B">
          <w:rPr>
            <w:noProof/>
            <w:webHidden/>
          </w:rPr>
        </w:r>
        <w:r w:rsidR="0026259B">
          <w:rPr>
            <w:noProof/>
            <w:webHidden/>
          </w:rPr>
          <w:fldChar w:fldCharType="separate"/>
        </w:r>
        <w:r w:rsidR="00334850">
          <w:rPr>
            <w:noProof/>
            <w:webHidden/>
          </w:rPr>
          <w:t>32</w:t>
        </w:r>
        <w:r w:rsidR="0026259B">
          <w:rPr>
            <w:noProof/>
            <w:webHidden/>
          </w:rPr>
          <w:fldChar w:fldCharType="end"/>
        </w:r>
      </w:hyperlink>
    </w:p>
    <w:p w14:paraId="5E0E9614" w14:textId="77777777" w:rsidR="0026259B" w:rsidRDefault="009A27CA">
      <w:pPr>
        <w:pStyle w:val="TM3"/>
        <w:tabs>
          <w:tab w:val="right" w:leader="dot" w:pos="9350"/>
        </w:tabs>
        <w:rPr>
          <w:rFonts w:eastAsiaTheme="minorEastAsia" w:cstheme="minorBidi"/>
          <w:smallCaps w:val="0"/>
          <w:noProof/>
          <w:lang w:val="fr-FR" w:eastAsia="fr-FR"/>
        </w:rPr>
      </w:pPr>
      <w:hyperlink w:anchor="_Toc429407542" w:history="1">
        <w:r w:rsidR="0026259B" w:rsidRPr="004B7364">
          <w:rPr>
            <w:rStyle w:val="Lienhypertexte"/>
            <w:noProof/>
            <w:lang w:val="fr-FR"/>
          </w:rPr>
          <w:t>C2.2 ESA-SAFE – COL_ERS-AMI-SAR-Rep-Info_det Collection Descriptor</w:t>
        </w:r>
        <w:r w:rsidR="0026259B">
          <w:rPr>
            <w:noProof/>
            <w:webHidden/>
          </w:rPr>
          <w:tab/>
        </w:r>
        <w:r w:rsidR="0026259B">
          <w:rPr>
            <w:noProof/>
            <w:webHidden/>
          </w:rPr>
          <w:fldChar w:fldCharType="begin"/>
        </w:r>
        <w:r w:rsidR="0026259B">
          <w:rPr>
            <w:noProof/>
            <w:webHidden/>
          </w:rPr>
          <w:instrText xml:space="preserve"> PAGEREF _Toc429407542 \h </w:instrText>
        </w:r>
        <w:r w:rsidR="0026259B">
          <w:rPr>
            <w:noProof/>
            <w:webHidden/>
          </w:rPr>
        </w:r>
        <w:r w:rsidR="0026259B">
          <w:rPr>
            <w:noProof/>
            <w:webHidden/>
          </w:rPr>
          <w:fldChar w:fldCharType="separate"/>
        </w:r>
        <w:r w:rsidR="00334850">
          <w:rPr>
            <w:noProof/>
            <w:webHidden/>
          </w:rPr>
          <w:t>33</w:t>
        </w:r>
        <w:r w:rsidR="0026259B">
          <w:rPr>
            <w:noProof/>
            <w:webHidden/>
          </w:rPr>
          <w:fldChar w:fldCharType="end"/>
        </w:r>
      </w:hyperlink>
    </w:p>
    <w:p w14:paraId="70A063B1" w14:textId="77777777" w:rsidR="0026259B" w:rsidRDefault="009A27CA">
      <w:pPr>
        <w:pStyle w:val="TM3"/>
        <w:tabs>
          <w:tab w:val="right" w:leader="dot" w:pos="9350"/>
        </w:tabs>
        <w:rPr>
          <w:rFonts w:eastAsiaTheme="minorEastAsia" w:cstheme="minorBidi"/>
          <w:smallCaps w:val="0"/>
          <w:noProof/>
          <w:lang w:val="fr-FR" w:eastAsia="fr-FR"/>
        </w:rPr>
      </w:pPr>
      <w:hyperlink w:anchor="_Toc429407543" w:history="1">
        <w:r w:rsidR="0026259B" w:rsidRPr="004B7364">
          <w:rPr>
            <w:rStyle w:val="Lienhypertexte"/>
            <w:noProof/>
            <w:lang w:val="fr-FR"/>
          </w:rPr>
          <w:t>C2.3 ESA-SAFE – COL_ERS-AMI-SAR-DOC_det Collection Descriptor</w:t>
        </w:r>
        <w:r w:rsidR="0026259B">
          <w:rPr>
            <w:noProof/>
            <w:webHidden/>
          </w:rPr>
          <w:tab/>
        </w:r>
        <w:r w:rsidR="0026259B">
          <w:rPr>
            <w:noProof/>
            <w:webHidden/>
          </w:rPr>
          <w:fldChar w:fldCharType="begin"/>
        </w:r>
        <w:r w:rsidR="0026259B">
          <w:rPr>
            <w:noProof/>
            <w:webHidden/>
          </w:rPr>
          <w:instrText xml:space="preserve"> PAGEREF _Toc429407543 \h </w:instrText>
        </w:r>
        <w:r w:rsidR="0026259B">
          <w:rPr>
            <w:noProof/>
            <w:webHidden/>
          </w:rPr>
        </w:r>
        <w:r w:rsidR="0026259B">
          <w:rPr>
            <w:noProof/>
            <w:webHidden/>
          </w:rPr>
          <w:fldChar w:fldCharType="separate"/>
        </w:r>
        <w:r w:rsidR="00334850">
          <w:rPr>
            <w:noProof/>
            <w:webHidden/>
          </w:rPr>
          <w:t>33</w:t>
        </w:r>
        <w:r w:rsidR="0026259B">
          <w:rPr>
            <w:noProof/>
            <w:webHidden/>
          </w:rPr>
          <w:fldChar w:fldCharType="end"/>
        </w:r>
      </w:hyperlink>
    </w:p>
    <w:p w14:paraId="541D62C1" w14:textId="77777777" w:rsidR="0026259B" w:rsidRDefault="009A27CA">
      <w:pPr>
        <w:pStyle w:val="TM3"/>
        <w:tabs>
          <w:tab w:val="right" w:leader="dot" w:pos="9350"/>
        </w:tabs>
        <w:rPr>
          <w:rFonts w:eastAsiaTheme="minorEastAsia" w:cstheme="minorBidi"/>
          <w:smallCaps w:val="0"/>
          <w:noProof/>
          <w:lang w:val="fr-FR" w:eastAsia="fr-FR"/>
        </w:rPr>
      </w:pPr>
      <w:hyperlink w:anchor="_Toc429407544" w:history="1">
        <w:r w:rsidR="0026259B" w:rsidRPr="004B7364">
          <w:rPr>
            <w:rStyle w:val="Lienhypertexte"/>
            <w:noProof/>
            <w:lang w:val="fr-FR"/>
          </w:rPr>
          <w:t>C2.4 ESA-SAFE – COL_ERS-AMI-SAR-DOC_det Collection Descriptor</w:t>
        </w:r>
        <w:r w:rsidR="0026259B">
          <w:rPr>
            <w:noProof/>
            <w:webHidden/>
          </w:rPr>
          <w:tab/>
        </w:r>
        <w:r w:rsidR="0026259B">
          <w:rPr>
            <w:noProof/>
            <w:webHidden/>
          </w:rPr>
          <w:fldChar w:fldCharType="begin"/>
        </w:r>
        <w:r w:rsidR="0026259B">
          <w:rPr>
            <w:noProof/>
            <w:webHidden/>
          </w:rPr>
          <w:instrText xml:space="preserve"> PAGEREF _Toc429407544 \h </w:instrText>
        </w:r>
        <w:r w:rsidR="0026259B">
          <w:rPr>
            <w:noProof/>
            <w:webHidden/>
          </w:rPr>
        </w:r>
        <w:r w:rsidR="0026259B">
          <w:rPr>
            <w:noProof/>
            <w:webHidden/>
          </w:rPr>
          <w:fldChar w:fldCharType="separate"/>
        </w:r>
        <w:r w:rsidR="00334850">
          <w:rPr>
            <w:noProof/>
            <w:webHidden/>
          </w:rPr>
          <w:t>34</w:t>
        </w:r>
        <w:r w:rsidR="0026259B">
          <w:rPr>
            <w:noProof/>
            <w:webHidden/>
          </w:rPr>
          <w:fldChar w:fldCharType="end"/>
        </w:r>
      </w:hyperlink>
    </w:p>
    <w:p w14:paraId="06625DDC" w14:textId="77777777" w:rsidR="0026259B" w:rsidRDefault="009A27CA">
      <w:pPr>
        <w:pStyle w:val="TM3"/>
        <w:tabs>
          <w:tab w:val="right" w:leader="dot" w:pos="9350"/>
        </w:tabs>
        <w:rPr>
          <w:rFonts w:eastAsiaTheme="minorEastAsia" w:cstheme="minorBidi"/>
          <w:smallCaps w:val="0"/>
          <w:noProof/>
          <w:lang w:val="fr-FR" w:eastAsia="fr-FR"/>
        </w:rPr>
      </w:pPr>
      <w:hyperlink w:anchor="_Toc429407545" w:history="1">
        <w:r w:rsidR="0026259B" w:rsidRPr="004B7364">
          <w:rPr>
            <w:rStyle w:val="Lienhypertexte"/>
            <w:noProof/>
            <w:lang w:val="fr-FR"/>
          </w:rPr>
          <w:t>C2.5 ESA-SAFE – TRF_BASE_PACKAGE_REP_INFO_det  TRANSFER Descriptor</w:t>
        </w:r>
        <w:r w:rsidR="0026259B">
          <w:rPr>
            <w:noProof/>
            <w:webHidden/>
          </w:rPr>
          <w:tab/>
        </w:r>
        <w:r w:rsidR="0026259B">
          <w:rPr>
            <w:noProof/>
            <w:webHidden/>
          </w:rPr>
          <w:fldChar w:fldCharType="begin"/>
        </w:r>
        <w:r w:rsidR="0026259B">
          <w:rPr>
            <w:noProof/>
            <w:webHidden/>
          </w:rPr>
          <w:instrText xml:space="preserve"> PAGEREF _Toc429407545 \h </w:instrText>
        </w:r>
        <w:r w:rsidR="0026259B">
          <w:rPr>
            <w:noProof/>
            <w:webHidden/>
          </w:rPr>
        </w:r>
        <w:r w:rsidR="0026259B">
          <w:rPr>
            <w:noProof/>
            <w:webHidden/>
          </w:rPr>
          <w:fldChar w:fldCharType="separate"/>
        </w:r>
        <w:r w:rsidR="00334850">
          <w:rPr>
            <w:noProof/>
            <w:webHidden/>
          </w:rPr>
          <w:t>34</w:t>
        </w:r>
        <w:r w:rsidR="0026259B">
          <w:rPr>
            <w:noProof/>
            <w:webHidden/>
          </w:rPr>
          <w:fldChar w:fldCharType="end"/>
        </w:r>
      </w:hyperlink>
    </w:p>
    <w:p w14:paraId="06B768F0" w14:textId="77777777" w:rsidR="0026259B" w:rsidRDefault="009A27CA">
      <w:pPr>
        <w:pStyle w:val="TM3"/>
        <w:tabs>
          <w:tab w:val="right" w:leader="dot" w:pos="9350"/>
        </w:tabs>
        <w:rPr>
          <w:rFonts w:eastAsiaTheme="minorEastAsia" w:cstheme="minorBidi"/>
          <w:smallCaps w:val="0"/>
          <w:noProof/>
          <w:lang w:val="fr-FR" w:eastAsia="fr-FR"/>
        </w:rPr>
      </w:pPr>
      <w:hyperlink w:anchor="_Toc429407546" w:history="1">
        <w:r w:rsidR="0026259B" w:rsidRPr="004B7364">
          <w:rPr>
            <w:rStyle w:val="Lienhypertexte"/>
            <w:noProof/>
          </w:rPr>
          <w:t>C2.6 ESA-SAFE – TRF_MTD_PACKAGE_REP_INFO_det  TRANSFER Descriptor</w:t>
        </w:r>
        <w:r w:rsidR="0026259B">
          <w:rPr>
            <w:noProof/>
            <w:webHidden/>
          </w:rPr>
          <w:tab/>
        </w:r>
        <w:r w:rsidR="0026259B">
          <w:rPr>
            <w:noProof/>
            <w:webHidden/>
          </w:rPr>
          <w:fldChar w:fldCharType="begin"/>
        </w:r>
        <w:r w:rsidR="0026259B">
          <w:rPr>
            <w:noProof/>
            <w:webHidden/>
          </w:rPr>
          <w:instrText xml:space="preserve"> PAGEREF _Toc429407546 \h </w:instrText>
        </w:r>
        <w:r w:rsidR="0026259B">
          <w:rPr>
            <w:noProof/>
            <w:webHidden/>
          </w:rPr>
        </w:r>
        <w:r w:rsidR="0026259B">
          <w:rPr>
            <w:noProof/>
            <w:webHidden/>
          </w:rPr>
          <w:fldChar w:fldCharType="separate"/>
        </w:r>
        <w:r w:rsidR="00334850">
          <w:rPr>
            <w:noProof/>
            <w:webHidden/>
          </w:rPr>
          <w:t>37</w:t>
        </w:r>
        <w:r w:rsidR="0026259B">
          <w:rPr>
            <w:noProof/>
            <w:webHidden/>
          </w:rPr>
          <w:fldChar w:fldCharType="end"/>
        </w:r>
      </w:hyperlink>
    </w:p>
    <w:p w14:paraId="45417283" w14:textId="77777777" w:rsidR="0026259B" w:rsidRDefault="009A27CA">
      <w:pPr>
        <w:pStyle w:val="TM3"/>
        <w:tabs>
          <w:tab w:val="right" w:leader="dot" w:pos="9350"/>
        </w:tabs>
        <w:rPr>
          <w:rFonts w:eastAsiaTheme="minorEastAsia" w:cstheme="minorBidi"/>
          <w:smallCaps w:val="0"/>
          <w:noProof/>
          <w:lang w:val="fr-FR" w:eastAsia="fr-FR"/>
        </w:rPr>
      </w:pPr>
      <w:hyperlink w:anchor="_Toc429407547" w:history="1">
        <w:r w:rsidR="0026259B" w:rsidRPr="004B7364">
          <w:rPr>
            <w:rStyle w:val="Lienhypertexte"/>
            <w:noProof/>
          </w:rPr>
          <w:t>C2.7 ESA-SAFE – TRF_DAT_PACKAGE_REP_INFO_det  TRANSFER Descriptor</w:t>
        </w:r>
        <w:r w:rsidR="0026259B">
          <w:rPr>
            <w:noProof/>
            <w:webHidden/>
          </w:rPr>
          <w:tab/>
        </w:r>
        <w:r w:rsidR="0026259B">
          <w:rPr>
            <w:noProof/>
            <w:webHidden/>
          </w:rPr>
          <w:fldChar w:fldCharType="begin"/>
        </w:r>
        <w:r w:rsidR="0026259B">
          <w:rPr>
            <w:noProof/>
            <w:webHidden/>
          </w:rPr>
          <w:instrText xml:space="preserve"> PAGEREF _Toc429407547 \h </w:instrText>
        </w:r>
        <w:r w:rsidR="0026259B">
          <w:rPr>
            <w:noProof/>
            <w:webHidden/>
          </w:rPr>
        </w:r>
        <w:r w:rsidR="0026259B">
          <w:rPr>
            <w:noProof/>
            <w:webHidden/>
          </w:rPr>
          <w:fldChar w:fldCharType="separate"/>
        </w:r>
        <w:r w:rsidR="00334850">
          <w:rPr>
            <w:noProof/>
            <w:webHidden/>
          </w:rPr>
          <w:t>38</w:t>
        </w:r>
        <w:r w:rsidR="0026259B">
          <w:rPr>
            <w:noProof/>
            <w:webHidden/>
          </w:rPr>
          <w:fldChar w:fldCharType="end"/>
        </w:r>
      </w:hyperlink>
    </w:p>
    <w:p w14:paraId="7AD2F5AF" w14:textId="77777777" w:rsidR="0026259B" w:rsidRDefault="009A27CA">
      <w:pPr>
        <w:pStyle w:val="TM3"/>
        <w:tabs>
          <w:tab w:val="right" w:leader="dot" w:pos="9350"/>
        </w:tabs>
        <w:rPr>
          <w:rFonts w:eastAsiaTheme="minorEastAsia" w:cstheme="minorBidi"/>
          <w:smallCaps w:val="0"/>
          <w:noProof/>
          <w:lang w:val="fr-FR" w:eastAsia="fr-FR"/>
        </w:rPr>
      </w:pPr>
      <w:hyperlink w:anchor="_Toc429407548" w:history="1">
        <w:r w:rsidR="0026259B" w:rsidRPr="004B7364">
          <w:rPr>
            <w:rStyle w:val="Lienhypertexte"/>
            <w:noProof/>
          </w:rPr>
          <w:t>C2.8 ESA-SAFE – TRF_ERS_AMI_SAR_DOC_det TRANSFER Descriptor</w:t>
        </w:r>
        <w:r w:rsidR="0026259B">
          <w:rPr>
            <w:noProof/>
            <w:webHidden/>
          </w:rPr>
          <w:tab/>
        </w:r>
        <w:r w:rsidR="0026259B">
          <w:rPr>
            <w:noProof/>
            <w:webHidden/>
          </w:rPr>
          <w:fldChar w:fldCharType="begin"/>
        </w:r>
        <w:r w:rsidR="0026259B">
          <w:rPr>
            <w:noProof/>
            <w:webHidden/>
          </w:rPr>
          <w:instrText xml:space="preserve"> PAGEREF _Toc429407548 \h </w:instrText>
        </w:r>
        <w:r w:rsidR="0026259B">
          <w:rPr>
            <w:noProof/>
            <w:webHidden/>
          </w:rPr>
        </w:r>
        <w:r w:rsidR="0026259B">
          <w:rPr>
            <w:noProof/>
            <w:webHidden/>
          </w:rPr>
          <w:fldChar w:fldCharType="separate"/>
        </w:r>
        <w:r w:rsidR="00334850">
          <w:rPr>
            <w:noProof/>
            <w:webHidden/>
          </w:rPr>
          <w:t>40</w:t>
        </w:r>
        <w:r w:rsidR="0026259B">
          <w:rPr>
            <w:noProof/>
            <w:webHidden/>
          </w:rPr>
          <w:fldChar w:fldCharType="end"/>
        </w:r>
      </w:hyperlink>
    </w:p>
    <w:p w14:paraId="0A284293" w14:textId="77777777" w:rsidR="0026259B" w:rsidRDefault="009A27CA">
      <w:pPr>
        <w:pStyle w:val="TM3"/>
        <w:tabs>
          <w:tab w:val="right" w:leader="dot" w:pos="9350"/>
        </w:tabs>
        <w:rPr>
          <w:rFonts w:eastAsiaTheme="minorEastAsia" w:cstheme="minorBidi"/>
          <w:smallCaps w:val="0"/>
          <w:noProof/>
          <w:lang w:val="fr-FR" w:eastAsia="fr-FR"/>
        </w:rPr>
      </w:pPr>
      <w:hyperlink w:anchor="_Toc429407549" w:history="1">
        <w:r w:rsidR="0026259B" w:rsidRPr="004B7364">
          <w:rPr>
            <w:rStyle w:val="Lienhypertexte"/>
            <w:noProof/>
          </w:rPr>
          <w:t>C2.9 ESA-SAFE – TRF_ERS_AMI_SAR_IM_det TRANSFER Descriptor</w:t>
        </w:r>
        <w:r w:rsidR="0026259B">
          <w:rPr>
            <w:noProof/>
            <w:webHidden/>
          </w:rPr>
          <w:tab/>
        </w:r>
        <w:r w:rsidR="0026259B">
          <w:rPr>
            <w:noProof/>
            <w:webHidden/>
          </w:rPr>
          <w:fldChar w:fldCharType="begin"/>
        </w:r>
        <w:r w:rsidR="0026259B">
          <w:rPr>
            <w:noProof/>
            <w:webHidden/>
          </w:rPr>
          <w:instrText xml:space="preserve"> PAGEREF _Toc429407549 \h </w:instrText>
        </w:r>
        <w:r w:rsidR="0026259B">
          <w:rPr>
            <w:noProof/>
            <w:webHidden/>
          </w:rPr>
        </w:r>
        <w:r w:rsidR="0026259B">
          <w:rPr>
            <w:noProof/>
            <w:webHidden/>
          </w:rPr>
          <w:fldChar w:fldCharType="separate"/>
        </w:r>
        <w:r w:rsidR="00334850">
          <w:rPr>
            <w:noProof/>
            <w:webHidden/>
          </w:rPr>
          <w:t>41</w:t>
        </w:r>
        <w:r w:rsidR="0026259B">
          <w:rPr>
            <w:noProof/>
            <w:webHidden/>
          </w:rPr>
          <w:fldChar w:fldCharType="end"/>
        </w:r>
      </w:hyperlink>
    </w:p>
    <w:p w14:paraId="458EA897" w14:textId="77777777" w:rsidR="0026259B" w:rsidRDefault="009A27CA">
      <w:pPr>
        <w:pStyle w:val="TM3"/>
        <w:tabs>
          <w:tab w:val="right" w:leader="dot" w:pos="9350"/>
        </w:tabs>
        <w:rPr>
          <w:rFonts w:eastAsiaTheme="minorEastAsia" w:cstheme="minorBidi"/>
          <w:smallCaps w:val="0"/>
          <w:noProof/>
          <w:lang w:val="fr-FR" w:eastAsia="fr-FR"/>
        </w:rPr>
      </w:pPr>
      <w:hyperlink w:anchor="_Toc429407550" w:history="1">
        <w:r w:rsidR="0026259B" w:rsidRPr="004B7364">
          <w:rPr>
            <w:rStyle w:val="Lienhypertexte"/>
            <w:noProof/>
          </w:rPr>
          <w:t>C2.10 SIP CONSTRAINTS</w:t>
        </w:r>
        <w:r w:rsidR="0026259B">
          <w:rPr>
            <w:noProof/>
            <w:webHidden/>
          </w:rPr>
          <w:tab/>
        </w:r>
        <w:r w:rsidR="0026259B">
          <w:rPr>
            <w:noProof/>
            <w:webHidden/>
          </w:rPr>
          <w:fldChar w:fldCharType="begin"/>
        </w:r>
        <w:r w:rsidR="0026259B">
          <w:rPr>
            <w:noProof/>
            <w:webHidden/>
          </w:rPr>
          <w:instrText xml:space="preserve"> PAGEREF _Toc429407550 \h </w:instrText>
        </w:r>
        <w:r w:rsidR="0026259B">
          <w:rPr>
            <w:noProof/>
            <w:webHidden/>
          </w:rPr>
        </w:r>
        <w:r w:rsidR="0026259B">
          <w:rPr>
            <w:noProof/>
            <w:webHidden/>
          </w:rPr>
          <w:fldChar w:fldCharType="separate"/>
        </w:r>
        <w:r w:rsidR="00334850">
          <w:rPr>
            <w:noProof/>
            <w:webHidden/>
          </w:rPr>
          <w:t>42</w:t>
        </w:r>
        <w:r w:rsidR="0026259B">
          <w:rPr>
            <w:noProof/>
            <w:webHidden/>
          </w:rPr>
          <w:fldChar w:fldCharType="end"/>
        </w:r>
      </w:hyperlink>
    </w:p>
    <w:p w14:paraId="0CE6829F" w14:textId="77777777" w:rsidR="0026259B" w:rsidRDefault="009A27CA">
      <w:pPr>
        <w:pStyle w:val="TM3"/>
        <w:tabs>
          <w:tab w:val="right" w:leader="dot" w:pos="9350"/>
        </w:tabs>
        <w:rPr>
          <w:rFonts w:eastAsiaTheme="minorEastAsia" w:cstheme="minorBidi"/>
          <w:smallCaps w:val="0"/>
          <w:noProof/>
          <w:lang w:val="fr-FR" w:eastAsia="fr-FR"/>
        </w:rPr>
      </w:pPr>
      <w:hyperlink w:anchor="_Toc429407551" w:history="1">
        <w:r w:rsidR="0026259B" w:rsidRPr="004B7364">
          <w:rPr>
            <w:rStyle w:val="Lienhypertexte"/>
            <w:noProof/>
          </w:rPr>
          <w:t>C2.11 MANIFEST OF THE EO DATA PRODUCT</w:t>
        </w:r>
        <w:r w:rsidR="0026259B">
          <w:rPr>
            <w:noProof/>
            <w:webHidden/>
          </w:rPr>
          <w:tab/>
        </w:r>
        <w:r w:rsidR="0026259B">
          <w:rPr>
            <w:noProof/>
            <w:webHidden/>
          </w:rPr>
          <w:fldChar w:fldCharType="begin"/>
        </w:r>
        <w:r w:rsidR="0026259B">
          <w:rPr>
            <w:noProof/>
            <w:webHidden/>
          </w:rPr>
          <w:instrText xml:space="preserve"> PAGEREF _Toc429407551 \h </w:instrText>
        </w:r>
        <w:r w:rsidR="0026259B">
          <w:rPr>
            <w:noProof/>
            <w:webHidden/>
          </w:rPr>
        </w:r>
        <w:r w:rsidR="0026259B">
          <w:rPr>
            <w:noProof/>
            <w:webHidden/>
          </w:rPr>
          <w:fldChar w:fldCharType="separate"/>
        </w:r>
        <w:r w:rsidR="00334850">
          <w:rPr>
            <w:noProof/>
            <w:webHidden/>
          </w:rPr>
          <w:t>43</w:t>
        </w:r>
        <w:r w:rsidR="0026259B">
          <w:rPr>
            <w:noProof/>
            <w:webHidden/>
          </w:rPr>
          <w:fldChar w:fldCharType="end"/>
        </w:r>
      </w:hyperlink>
    </w:p>
    <w:p w14:paraId="022DD878" w14:textId="77777777" w:rsidR="0026259B" w:rsidRDefault="009A27CA">
      <w:pPr>
        <w:pStyle w:val="TM1"/>
        <w:tabs>
          <w:tab w:val="right" w:leader="dot" w:pos="9350"/>
        </w:tabs>
        <w:rPr>
          <w:rFonts w:eastAsiaTheme="minorEastAsia" w:cstheme="minorBidi"/>
          <w:b w:val="0"/>
          <w:caps w:val="0"/>
          <w:noProof/>
          <w:u w:val="none"/>
          <w:lang w:val="fr-FR" w:eastAsia="fr-FR"/>
        </w:rPr>
      </w:pPr>
      <w:hyperlink w:anchor="_Toc429407552" w:history="1">
        <w:r w:rsidR="0026259B" w:rsidRPr="004B7364">
          <w:rPr>
            <w:rStyle w:val="Lienhypertexte"/>
            <w:noProof/>
          </w:rPr>
          <w:t>ANNEX D Corot use Case Descriptors</w:t>
        </w:r>
        <w:r w:rsidR="0026259B">
          <w:rPr>
            <w:noProof/>
            <w:webHidden/>
          </w:rPr>
          <w:tab/>
        </w:r>
        <w:r w:rsidR="0026259B">
          <w:rPr>
            <w:noProof/>
            <w:webHidden/>
          </w:rPr>
          <w:fldChar w:fldCharType="begin"/>
        </w:r>
        <w:r w:rsidR="0026259B">
          <w:rPr>
            <w:noProof/>
            <w:webHidden/>
          </w:rPr>
          <w:instrText xml:space="preserve"> PAGEREF _Toc429407552 \h </w:instrText>
        </w:r>
        <w:r w:rsidR="0026259B">
          <w:rPr>
            <w:noProof/>
            <w:webHidden/>
          </w:rPr>
        </w:r>
        <w:r w:rsidR="0026259B">
          <w:rPr>
            <w:noProof/>
            <w:webHidden/>
          </w:rPr>
          <w:fldChar w:fldCharType="separate"/>
        </w:r>
        <w:r w:rsidR="00334850">
          <w:rPr>
            <w:noProof/>
            <w:webHidden/>
          </w:rPr>
          <w:t>47</w:t>
        </w:r>
        <w:r w:rsidR="0026259B">
          <w:rPr>
            <w:noProof/>
            <w:webHidden/>
          </w:rPr>
          <w:fldChar w:fldCharType="end"/>
        </w:r>
      </w:hyperlink>
    </w:p>
    <w:p w14:paraId="33D62ABE" w14:textId="77777777" w:rsidR="0026259B" w:rsidRDefault="009A27CA">
      <w:pPr>
        <w:pStyle w:val="TM2"/>
        <w:tabs>
          <w:tab w:val="left" w:pos="470"/>
          <w:tab w:val="right" w:leader="dot" w:pos="9350"/>
        </w:tabs>
        <w:rPr>
          <w:rFonts w:eastAsiaTheme="minorEastAsia" w:cstheme="minorBidi"/>
          <w:b w:val="0"/>
          <w:smallCaps w:val="0"/>
          <w:noProof/>
          <w:lang w:val="fr-FR" w:eastAsia="fr-FR"/>
        </w:rPr>
      </w:pPr>
      <w:hyperlink w:anchor="_Toc429407553" w:history="1">
        <w:r w:rsidR="0026259B" w:rsidRPr="004B7364">
          <w:rPr>
            <w:rStyle w:val="Lienhypertexte"/>
            <w:noProof/>
          </w:rPr>
          <w:t>D1</w:t>
        </w:r>
        <w:r w:rsidR="0026259B">
          <w:rPr>
            <w:rFonts w:eastAsiaTheme="minorEastAsia" w:cstheme="minorBidi"/>
            <w:b w:val="0"/>
            <w:smallCaps w:val="0"/>
            <w:noProof/>
            <w:lang w:val="fr-FR" w:eastAsia="fr-FR"/>
          </w:rPr>
          <w:tab/>
        </w:r>
        <w:r w:rsidR="0026259B" w:rsidRPr="004B7364">
          <w:rPr>
            <w:rStyle w:val="Lienhypertexte"/>
            <w:noProof/>
          </w:rPr>
          <w:t>CoRoT N0 – Collection Descriptor</w:t>
        </w:r>
        <w:r w:rsidR="0026259B">
          <w:rPr>
            <w:noProof/>
            <w:webHidden/>
          </w:rPr>
          <w:tab/>
        </w:r>
        <w:r w:rsidR="0026259B">
          <w:rPr>
            <w:noProof/>
            <w:webHidden/>
          </w:rPr>
          <w:fldChar w:fldCharType="begin"/>
        </w:r>
        <w:r w:rsidR="0026259B">
          <w:rPr>
            <w:noProof/>
            <w:webHidden/>
          </w:rPr>
          <w:instrText xml:space="preserve"> PAGEREF _Toc429407553 \h </w:instrText>
        </w:r>
        <w:r w:rsidR="0026259B">
          <w:rPr>
            <w:noProof/>
            <w:webHidden/>
          </w:rPr>
        </w:r>
        <w:r w:rsidR="0026259B">
          <w:rPr>
            <w:noProof/>
            <w:webHidden/>
          </w:rPr>
          <w:fldChar w:fldCharType="separate"/>
        </w:r>
        <w:r w:rsidR="00334850">
          <w:rPr>
            <w:noProof/>
            <w:webHidden/>
          </w:rPr>
          <w:t>47</w:t>
        </w:r>
        <w:r w:rsidR="0026259B">
          <w:rPr>
            <w:noProof/>
            <w:webHidden/>
          </w:rPr>
          <w:fldChar w:fldCharType="end"/>
        </w:r>
      </w:hyperlink>
    </w:p>
    <w:p w14:paraId="3A3288E1" w14:textId="77777777" w:rsidR="0026259B" w:rsidRDefault="009A27CA">
      <w:pPr>
        <w:pStyle w:val="TM2"/>
        <w:tabs>
          <w:tab w:val="left" w:pos="470"/>
          <w:tab w:val="right" w:leader="dot" w:pos="9350"/>
        </w:tabs>
        <w:rPr>
          <w:rFonts w:eastAsiaTheme="minorEastAsia" w:cstheme="minorBidi"/>
          <w:b w:val="0"/>
          <w:smallCaps w:val="0"/>
          <w:noProof/>
          <w:lang w:val="fr-FR" w:eastAsia="fr-FR"/>
        </w:rPr>
      </w:pPr>
      <w:hyperlink w:anchor="_Toc429407554" w:history="1">
        <w:r w:rsidR="0026259B" w:rsidRPr="004B7364">
          <w:rPr>
            <w:rStyle w:val="Lienhypertexte"/>
            <w:noProof/>
          </w:rPr>
          <w:t>D2</w:t>
        </w:r>
        <w:r w:rsidR="0026259B">
          <w:rPr>
            <w:rFonts w:eastAsiaTheme="minorEastAsia" w:cstheme="minorBidi"/>
            <w:b w:val="0"/>
            <w:smallCaps w:val="0"/>
            <w:noProof/>
            <w:lang w:val="fr-FR" w:eastAsia="fr-FR"/>
          </w:rPr>
          <w:tab/>
        </w:r>
        <w:r w:rsidR="0026259B" w:rsidRPr="004B7364">
          <w:rPr>
            <w:rStyle w:val="Lienhypertexte"/>
            <w:noProof/>
          </w:rPr>
          <w:t>CoRoT N0 Products – Transfer Object Descriptor</w:t>
        </w:r>
        <w:r w:rsidR="0026259B">
          <w:rPr>
            <w:noProof/>
            <w:webHidden/>
          </w:rPr>
          <w:tab/>
        </w:r>
        <w:r w:rsidR="0026259B">
          <w:rPr>
            <w:noProof/>
            <w:webHidden/>
          </w:rPr>
          <w:fldChar w:fldCharType="begin"/>
        </w:r>
        <w:r w:rsidR="0026259B">
          <w:rPr>
            <w:noProof/>
            <w:webHidden/>
          </w:rPr>
          <w:instrText xml:space="preserve"> PAGEREF _Toc429407554 \h </w:instrText>
        </w:r>
        <w:r w:rsidR="0026259B">
          <w:rPr>
            <w:noProof/>
            <w:webHidden/>
          </w:rPr>
        </w:r>
        <w:r w:rsidR="0026259B">
          <w:rPr>
            <w:noProof/>
            <w:webHidden/>
          </w:rPr>
          <w:fldChar w:fldCharType="separate"/>
        </w:r>
        <w:r w:rsidR="00334850">
          <w:rPr>
            <w:noProof/>
            <w:webHidden/>
          </w:rPr>
          <w:t>47</w:t>
        </w:r>
        <w:r w:rsidR="0026259B">
          <w:rPr>
            <w:noProof/>
            <w:webHidden/>
          </w:rPr>
          <w:fldChar w:fldCharType="end"/>
        </w:r>
      </w:hyperlink>
    </w:p>
    <w:p w14:paraId="3FB9DFA7" w14:textId="77777777" w:rsidR="0026259B" w:rsidRDefault="009A27CA">
      <w:pPr>
        <w:pStyle w:val="TM2"/>
        <w:tabs>
          <w:tab w:val="left" w:pos="470"/>
          <w:tab w:val="right" w:leader="dot" w:pos="9350"/>
        </w:tabs>
        <w:rPr>
          <w:rFonts w:eastAsiaTheme="minorEastAsia" w:cstheme="minorBidi"/>
          <w:b w:val="0"/>
          <w:smallCaps w:val="0"/>
          <w:noProof/>
          <w:lang w:val="fr-FR" w:eastAsia="fr-FR"/>
        </w:rPr>
      </w:pPr>
      <w:hyperlink w:anchor="_Toc429407555" w:history="1">
        <w:r w:rsidR="0026259B" w:rsidRPr="004B7364">
          <w:rPr>
            <w:rStyle w:val="Lienhypertexte"/>
            <w:noProof/>
          </w:rPr>
          <w:t>D3</w:t>
        </w:r>
        <w:r w:rsidR="0026259B">
          <w:rPr>
            <w:rFonts w:eastAsiaTheme="minorEastAsia" w:cstheme="minorBidi"/>
            <w:b w:val="0"/>
            <w:smallCaps w:val="0"/>
            <w:noProof/>
            <w:lang w:val="fr-FR" w:eastAsia="fr-FR"/>
          </w:rPr>
          <w:tab/>
        </w:r>
        <w:r w:rsidR="0026259B" w:rsidRPr="004B7364">
          <w:rPr>
            <w:rStyle w:val="Lienhypertexte"/>
            <w:noProof/>
          </w:rPr>
          <w:t>CoRoT Houskeeping Data (HK) – Transfer Object Descriptor</w:t>
        </w:r>
        <w:r w:rsidR="0026259B">
          <w:rPr>
            <w:noProof/>
            <w:webHidden/>
          </w:rPr>
          <w:tab/>
        </w:r>
        <w:r w:rsidR="0026259B">
          <w:rPr>
            <w:noProof/>
            <w:webHidden/>
          </w:rPr>
          <w:fldChar w:fldCharType="begin"/>
        </w:r>
        <w:r w:rsidR="0026259B">
          <w:rPr>
            <w:noProof/>
            <w:webHidden/>
          </w:rPr>
          <w:instrText xml:space="preserve"> PAGEREF _Toc429407555 \h </w:instrText>
        </w:r>
        <w:r w:rsidR="0026259B">
          <w:rPr>
            <w:noProof/>
            <w:webHidden/>
          </w:rPr>
        </w:r>
        <w:r w:rsidR="0026259B">
          <w:rPr>
            <w:noProof/>
            <w:webHidden/>
          </w:rPr>
          <w:fldChar w:fldCharType="separate"/>
        </w:r>
        <w:r w:rsidR="00334850">
          <w:rPr>
            <w:noProof/>
            <w:webHidden/>
          </w:rPr>
          <w:t>48</w:t>
        </w:r>
        <w:r w:rsidR="0026259B">
          <w:rPr>
            <w:noProof/>
            <w:webHidden/>
          </w:rPr>
          <w:fldChar w:fldCharType="end"/>
        </w:r>
      </w:hyperlink>
    </w:p>
    <w:p w14:paraId="58C5E12F" w14:textId="77777777" w:rsidR="0026259B" w:rsidRDefault="009A27CA">
      <w:pPr>
        <w:pStyle w:val="TM2"/>
        <w:tabs>
          <w:tab w:val="left" w:pos="470"/>
          <w:tab w:val="right" w:leader="dot" w:pos="9350"/>
        </w:tabs>
        <w:rPr>
          <w:rFonts w:eastAsiaTheme="minorEastAsia" w:cstheme="minorBidi"/>
          <w:b w:val="0"/>
          <w:smallCaps w:val="0"/>
          <w:noProof/>
          <w:lang w:val="fr-FR" w:eastAsia="fr-FR"/>
        </w:rPr>
      </w:pPr>
      <w:hyperlink w:anchor="_Toc429407556" w:history="1">
        <w:r w:rsidR="0026259B" w:rsidRPr="004B7364">
          <w:rPr>
            <w:rStyle w:val="Lienhypertexte"/>
            <w:noProof/>
          </w:rPr>
          <w:t>D4</w:t>
        </w:r>
        <w:r w:rsidR="0026259B">
          <w:rPr>
            <w:rFonts w:eastAsiaTheme="minorEastAsia" w:cstheme="minorBidi"/>
            <w:b w:val="0"/>
            <w:smallCaps w:val="0"/>
            <w:noProof/>
            <w:lang w:val="fr-FR" w:eastAsia="fr-FR"/>
          </w:rPr>
          <w:tab/>
        </w:r>
        <w:r w:rsidR="0026259B" w:rsidRPr="004B7364">
          <w:rPr>
            <w:rStyle w:val="Lienhypertexte"/>
            <w:noProof/>
          </w:rPr>
          <w:t>CoRoT – SIP Constraints</w:t>
        </w:r>
        <w:r w:rsidR="0026259B">
          <w:rPr>
            <w:noProof/>
            <w:webHidden/>
          </w:rPr>
          <w:tab/>
        </w:r>
        <w:r w:rsidR="0026259B">
          <w:rPr>
            <w:noProof/>
            <w:webHidden/>
          </w:rPr>
          <w:fldChar w:fldCharType="begin"/>
        </w:r>
        <w:r w:rsidR="0026259B">
          <w:rPr>
            <w:noProof/>
            <w:webHidden/>
          </w:rPr>
          <w:instrText xml:space="preserve"> PAGEREF _Toc429407556 \h </w:instrText>
        </w:r>
        <w:r w:rsidR="0026259B">
          <w:rPr>
            <w:noProof/>
            <w:webHidden/>
          </w:rPr>
        </w:r>
        <w:r w:rsidR="0026259B">
          <w:rPr>
            <w:noProof/>
            <w:webHidden/>
          </w:rPr>
          <w:fldChar w:fldCharType="separate"/>
        </w:r>
        <w:r w:rsidR="00334850">
          <w:rPr>
            <w:noProof/>
            <w:webHidden/>
          </w:rPr>
          <w:t>49</w:t>
        </w:r>
        <w:r w:rsidR="0026259B">
          <w:rPr>
            <w:noProof/>
            <w:webHidden/>
          </w:rPr>
          <w:fldChar w:fldCharType="end"/>
        </w:r>
      </w:hyperlink>
    </w:p>
    <w:p w14:paraId="3A5CA7E8"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57" w:history="1">
        <w:r w:rsidR="0026259B" w:rsidRPr="004B7364">
          <w:rPr>
            <w:rStyle w:val="Lienhypertexte"/>
            <w:noProof/>
          </w:rPr>
          <w:t>D5. First SIP of Housekeeping Series</w:t>
        </w:r>
        <w:r w:rsidR="0026259B">
          <w:rPr>
            <w:noProof/>
            <w:webHidden/>
          </w:rPr>
          <w:tab/>
        </w:r>
        <w:r w:rsidR="0026259B">
          <w:rPr>
            <w:noProof/>
            <w:webHidden/>
          </w:rPr>
          <w:fldChar w:fldCharType="begin"/>
        </w:r>
        <w:r w:rsidR="0026259B">
          <w:rPr>
            <w:noProof/>
            <w:webHidden/>
          </w:rPr>
          <w:instrText xml:space="preserve"> PAGEREF _Toc429407557 \h </w:instrText>
        </w:r>
        <w:r w:rsidR="0026259B">
          <w:rPr>
            <w:noProof/>
            <w:webHidden/>
          </w:rPr>
        </w:r>
        <w:r w:rsidR="0026259B">
          <w:rPr>
            <w:noProof/>
            <w:webHidden/>
          </w:rPr>
          <w:fldChar w:fldCharType="separate"/>
        </w:r>
        <w:r w:rsidR="00334850">
          <w:rPr>
            <w:noProof/>
            <w:webHidden/>
          </w:rPr>
          <w:t>50</w:t>
        </w:r>
        <w:r w:rsidR="0026259B">
          <w:rPr>
            <w:noProof/>
            <w:webHidden/>
          </w:rPr>
          <w:fldChar w:fldCharType="end"/>
        </w:r>
      </w:hyperlink>
    </w:p>
    <w:p w14:paraId="0FA25556"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58" w:history="1">
        <w:r w:rsidR="0026259B" w:rsidRPr="004B7364">
          <w:rPr>
            <w:rStyle w:val="Lienhypertexte"/>
            <w:noProof/>
          </w:rPr>
          <w:t>D6. First SIP of Level 0 Datasets</w:t>
        </w:r>
        <w:r w:rsidR="0026259B">
          <w:rPr>
            <w:noProof/>
            <w:webHidden/>
          </w:rPr>
          <w:tab/>
        </w:r>
        <w:r w:rsidR="0026259B">
          <w:rPr>
            <w:noProof/>
            <w:webHidden/>
          </w:rPr>
          <w:fldChar w:fldCharType="begin"/>
        </w:r>
        <w:r w:rsidR="0026259B">
          <w:rPr>
            <w:noProof/>
            <w:webHidden/>
          </w:rPr>
          <w:instrText xml:space="preserve"> PAGEREF _Toc429407558 \h </w:instrText>
        </w:r>
        <w:r w:rsidR="0026259B">
          <w:rPr>
            <w:noProof/>
            <w:webHidden/>
          </w:rPr>
        </w:r>
        <w:r w:rsidR="0026259B">
          <w:rPr>
            <w:noProof/>
            <w:webHidden/>
          </w:rPr>
          <w:fldChar w:fldCharType="separate"/>
        </w:r>
        <w:r w:rsidR="00334850">
          <w:rPr>
            <w:noProof/>
            <w:webHidden/>
          </w:rPr>
          <w:t>53</w:t>
        </w:r>
        <w:r w:rsidR="0026259B">
          <w:rPr>
            <w:noProof/>
            <w:webHidden/>
          </w:rPr>
          <w:fldChar w:fldCharType="end"/>
        </w:r>
      </w:hyperlink>
    </w:p>
    <w:p w14:paraId="61B086DA"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59" w:history="1">
        <w:r w:rsidR="0026259B" w:rsidRPr="004B7364">
          <w:rPr>
            <w:rStyle w:val="Lienhypertexte"/>
            <w:noProof/>
          </w:rPr>
          <w:t>D7. Example of SIP Builder software configuration file</w:t>
        </w:r>
        <w:r w:rsidR="0026259B">
          <w:rPr>
            <w:noProof/>
            <w:webHidden/>
          </w:rPr>
          <w:tab/>
        </w:r>
        <w:r w:rsidR="0026259B">
          <w:rPr>
            <w:noProof/>
            <w:webHidden/>
          </w:rPr>
          <w:fldChar w:fldCharType="begin"/>
        </w:r>
        <w:r w:rsidR="0026259B">
          <w:rPr>
            <w:noProof/>
            <w:webHidden/>
          </w:rPr>
          <w:instrText xml:space="preserve"> PAGEREF _Toc429407559 \h </w:instrText>
        </w:r>
        <w:r w:rsidR="0026259B">
          <w:rPr>
            <w:noProof/>
            <w:webHidden/>
          </w:rPr>
        </w:r>
        <w:r w:rsidR="0026259B">
          <w:rPr>
            <w:noProof/>
            <w:webHidden/>
          </w:rPr>
          <w:fldChar w:fldCharType="separate"/>
        </w:r>
        <w:r w:rsidR="00334850">
          <w:rPr>
            <w:noProof/>
            <w:webHidden/>
          </w:rPr>
          <w:t>55</w:t>
        </w:r>
        <w:r w:rsidR="0026259B">
          <w:rPr>
            <w:noProof/>
            <w:webHidden/>
          </w:rPr>
          <w:fldChar w:fldCharType="end"/>
        </w:r>
      </w:hyperlink>
    </w:p>
    <w:p w14:paraId="4C324564" w14:textId="77777777" w:rsidR="0026259B" w:rsidRDefault="009A27CA">
      <w:pPr>
        <w:pStyle w:val="TM1"/>
        <w:tabs>
          <w:tab w:val="right" w:leader="dot" w:pos="9350"/>
        </w:tabs>
        <w:rPr>
          <w:rFonts w:eastAsiaTheme="minorEastAsia" w:cstheme="minorBidi"/>
          <w:b w:val="0"/>
          <w:caps w:val="0"/>
          <w:noProof/>
          <w:u w:val="none"/>
          <w:lang w:val="fr-FR" w:eastAsia="fr-FR"/>
        </w:rPr>
      </w:pPr>
      <w:hyperlink w:anchor="_Toc429407560" w:history="1">
        <w:r w:rsidR="0026259B" w:rsidRPr="004B7364">
          <w:rPr>
            <w:rStyle w:val="Lienhypertexte"/>
            <w:noProof/>
          </w:rPr>
          <w:t>ANNEX E BnF use Case Descriptors</w:t>
        </w:r>
        <w:r w:rsidR="0026259B">
          <w:rPr>
            <w:noProof/>
            <w:webHidden/>
          </w:rPr>
          <w:tab/>
        </w:r>
        <w:r w:rsidR="0026259B">
          <w:rPr>
            <w:noProof/>
            <w:webHidden/>
          </w:rPr>
          <w:fldChar w:fldCharType="begin"/>
        </w:r>
        <w:r w:rsidR="0026259B">
          <w:rPr>
            <w:noProof/>
            <w:webHidden/>
          </w:rPr>
          <w:instrText xml:space="preserve"> PAGEREF _Toc429407560 \h </w:instrText>
        </w:r>
        <w:r w:rsidR="0026259B">
          <w:rPr>
            <w:noProof/>
            <w:webHidden/>
          </w:rPr>
        </w:r>
        <w:r w:rsidR="0026259B">
          <w:rPr>
            <w:noProof/>
            <w:webHidden/>
          </w:rPr>
          <w:fldChar w:fldCharType="separate"/>
        </w:r>
        <w:r w:rsidR="00334850">
          <w:rPr>
            <w:noProof/>
            <w:webHidden/>
          </w:rPr>
          <w:t>57</w:t>
        </w:r>
        <w:r w:rsidR="0026259B">
          <w:rPr>
            <w:noProof/>
            <w:webHidden/>
          </w:rPr>
          <w:fldChar w:fldCharType="end"/>
        </w:r>
      </w:hyperlink>
    </w:p>
    <w:p w14:paraId="3F9CF242"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61" w:history="1">
        <w:r w:rsidR="0026259B" w:rsidRPr="004B7364">
          <w:rPr>
            <w:rStyle w:val="Lienhypertexte"/>
            <w:noProof/>
            <w:highlight w:val="white"/>
          </w:rPr>
          <w:t>E4 SIP Constraints</w:t>
        </w:r>
        <w:r w:rsidR="0026259B">
          <w:rPr>
            <w:noProof/>
            <w:webHidden/>
          </w:rPr>
          <w:tab/>
        </w:r>
        <w:r w:rsidR="0026259B">
          <w:rPr>
            <w:noProof/>
            <w:webHidden/>
          </w:rPr>
          <w:fldChar w:fldCharType="begin"/>
        </w:r>
        <w:r w:rsidR="0026259B">
          <w:rPr>
            <w:noProof/>
            <w:webHidden/>
          </w:rPr>
          <w:instrText xml:space="preserve"> PAGEREF _Toc429407561 \h </w:instrText>
        </w:r>
        <w:r w:rsidR="0026259B">
          <w:rPr>
            <w:noProof/>
            <w:webHidden/>
          </w:rPr>
        </w:r>
        <w:r w:rsidR="0026259B">
          <w:rPr>
            <w:noProof/>
            <w:webHidden/>
          </w:rPr>
          <w:fldChar w:fldCharType="separate"/>
        </w:r>
        <w:r w:rsidR="00334850">
          <w:rPr>
            <w:noProof/>
            <w:webHidden/>
          </w:rPr>
          <w:t>59</w:t>
        </w:r>
        <w:r w:rsidR="0026259B">
          <w:rPr>
            <w:noProof/>
            <w:webHidden/>
          </w:rPr>
          <w:fldChar w:fldCharType="end"/>
        </w:r>
      </w:hyperlink>
    </w:p>
    <w:p w14:paraId="03069B28"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62" w:history="1">
        <w:r w:rsidR="0026259B" w:rsidRPr="004B7364">
          <w:rPr>
            <w:rStyle w:val="Lienhypertexte"/>
            <w:noProof/>
            <w:highlight w:val="white"/>
            <w:lang w:val="fr-FR"/>
          </w:rPr>
          <w:t>E5 SIP Manifest</w:t>
        </w:r>
        <w:r w:rsidR="0026259B">
          <w:rPr>
            <w:noProof/>
            <w:webHidden/>
          </w:rPr>
          <w:tab/>
        </w:r>
        <w:r w:rsidR="0026259B">
          <w:rPr>
            <w:noProof/>
            <w:webHidden/>
          </w:rPr>
          <w:fldChar w:fldCharType="begin"/>
        </w:r>
        <w:r w:rsidR="0026259B">
          <w:rPr>
            <w:noProof/>
            <w:webHidden/>
          </w:rPr>
          <w:instrText xml:space="preserve"> PAGEREF _Toc429407562 \h </w:instrText>
        </w:r>
        <w:r w:rsidR="0026259B">
          <w:rPr>
            <w:noProof/>
            <w:webHidden/>
          </w:rPr>
        </w:r>
        <w:r w:rsidR="0026259B">
          <w:rPr>
            <w:noProof/>
            <w:webHidden/>
          </w:rPr>
          <w:fldChar w:fldCharType="separate"/>
        </w:r>
        <w:r w:rsidR="00334850">
          <w:rPr>
            <w:noProof/>
            <w:webHidden/>
          </w:rPr>
          <w:t>60</w:t>
        </w:r>
        <w:r w:rsidR="0026259B">
          <w:rPr>
            <w:noProof/>
            <w:webHidden/>
          </w:rPr>
          <w:fldChar w:fldCharType="end"/>
        </w:r>
      </w:hyperlink>
    </w:p>
    <w:p w14:paraId="2F7B0474" w14:textId="77777777" w:rsidR="0026259B" w:rsidRDefault="009A27CA">
      <w:pPr>
        <w:pStyle w:val="TM2"/>
        <w:tabs>
          <w:tab w:val="right" w:leader="dot" w:pos="9350"/>
        </w:tabs>
        <w:rPr>
          <w:rFonts w:eastAsiaTheme="minorEastAsia" w:cstheme="minorBidi"/>
          <w:b w:val="0"/>
          <w:smallCaps w:val="0"/>
          <w:noProof/>
          <w:lang w:val="fr-FR" w:eastAsia="fr-FR"/>
        </w:rPr>
      </w:pPr>
      <w:hyperlink w:anchor="_Toc429407563" w:history="1">
        <w:r w:rsidR="0026259B" w:rsidRPr="004B7364">
          <w:rPr>
            <w:rStyle w:val="Lienhypertexte"/>
            <w:noProof/>
          </w:rPr>
          <w:t>E6 SIP mapping to XFDU and METS</w:t>
        </w:r>
        <w:r w:rsidR="0026259B">
          <w:rPr>
            <w:noProof/>
            <w:webHidden/>
          </w:rPr>
          <w:tab/>
        </w:r>
        <w:r w:rsidR="0026259B">
          <w:rPr>
            <w:noProof/>
            <w:webHidden/>
          </w:rPr>
          <w:fldChar w:fldCharType="begin"/>
        </w:r>
        <w:r w:rsidR="0026259B">
          <w:rPr>
            <w:noProof/>
            <w:webHidden/>
          </w:rPr>
          <w:instrText xml:space="preserve"> PAGEREF _Toc429407563 \h </w:instrText>
        </w:r>
        <w:r w:rsidR="0026259B">
          <w:rPr>
            <w:noProof/>
            <w:webHidden/>
          </w:rPr>
        </w:r>
        <w:r w:rsidR="0026259B">
          <w:rPr>
            <w:noProof/>
            <w:webHidden/>
          </w:rPr>
          <w:fldChar w:fldCharType="separate"/>
        </w:r>
        <w:r w:rsidR="00334850">
          <w:rPr>
            <w:noProof/>
            <w:webHidden/>
          </w:rPr>
          <w:t>E-1</w:t>
        </w:r>
        <w:r w:rsidR="0026259B">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r w:rsidRPr="000436D0">
        <w:t>Figure</w:t>
      </w:r>
      <w:r w:rsidRPr="006E6414">
        <w:tab/>
        <w:t>Page</w:t>
      </w:r>
    </w:p>
    <w:p w14:paraId="65270F45" w14:textId="77777777" w:rsidR="00D32668" w:rsidRDefault="00D32668">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"Figure" </w:instrText>
      </w:r>
      <w:r>
        <w:fldChar w:fldCharType="separate"/>
      </w:r>
      <w:hyperlink w:anchor="_Toc429407991" w:history="1">
        <w:r w:rsidRPr="0022581E">
          <w:rPr>
            <w:rStyle w:val="Lienhypertexte"/>
            <w:noProof/>
          </w:rPr>
          <w:t>Figure 1</w:t>
        </w:r>
        <w:r w:rsidRPr="0022581E">
          <w:rPr>
            <w:rStyle w:val="Lienhypertexte"/>
            <w:noProof/>
          </w:rPr>
          <w:noBreakHyphen/>
          <w:t>1:</w:t>
        </w:r>
        <w:r>
          <w:rPr>
            <w:rFonts w:asciiTheme="minorHAnsi" w:eastAsiaTheme="minorEastAsia" w:hAnsiTheme="minorHAnsi" w:cstheme="minorBidi"/>
            <w:noProof/>
            <w:sz w:val="22"/>
            <w:szCs w:val="22"/>
            <w:lang w:val="fr-FR" w:eastAsia="fr-FR"/>
          </w:rPr>
          <w:tab/>
        </w:r>
        <w:r w:rsidRPr="0022581E">
          <w:rPr>
            <w:rStyle w:val="Lienhypertexte"/>
            <w:noProof/>
          </w:rPr>
          <w:t>Key to UML Relationships</w:t>
        </w:r>
        <w:r>
          <w:rPr>
            <w:noProof/>
            <w:webHidden/>
          </w:rPr>
          <w:tab/>
        </w:r>
        <w:r>
          <w:rPr>
            <w:noProof/>
            <w:webHidden/>
          </w:rPr>
          <w:fldChar w:fldCharType="begin"/>
        </w:r>
        <w:r>
          <w:rPr>
            <w:noProof/>
            <w:webHidden/>
          </w:rPr>
          <w:instrText xml:space="preserve"> PAGEREF _Toc429407991 \h </w:instrText>
        </w:r>
        <w:r>
          <w:rPr>
            <w:noProof/>
            <w:webHidden/>
          </w:rPr>
        </w:r>
        <w:r>
          <w:rPr>
            <w:noProof/>
            <w:webHidden/>
          </w:rPr>
          <w:fldChar w:fldCharType="separate"/>
        </w:r>
        <w:r w:rsidR="00334850">
          <w:rPr>
            <w:noProof/>
            <w:webHidden/>
          </w:rPr>
          <w:t>1-6</w:t>
        </w:r>
        <w:r>
          <w:rPr>
            <w:noProof/>
            <w:webHidden/>
          </w:rPr>
          <w:fldChar w:fldCharType="end"/>
        </w:r>
      </w:hyperlink>
    </w:p>
    <w:p w14:paraId="2681B07F"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2" w:history="1">
        <w:r w:rsidR="00D32668" w:rsidRPr="0022581E">
          <w:rPr>
            <w:rStyle w:val="Lienhypertexte"/>
            <w:noProof/>
          </w:rPr>
          <w:t>Figure 2</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Transfer</w:t>
        </w:r>
        <w:r w:rsidR="00D32668">
          <w:rPr>
            <w:noProof/>
            <w:webHidden/>
          </w:rPr>
          <w:tab/>
        </w:r>
        <w:r w:rsidR="00D32668">
          <w:rPr>
            <w:noProof/>
            <w:webHidden/>
          </w:rPr>
          <w:fldChar w:fldCharType="begin"/>
        </w:r>
        <w:r w:rsidR="00D32668">
          <w:rPr>
            <w:noProof/>
            <w:webHidden/>
          </w:rPr>
          <w:instrText xml:space="preserve"> PAGEREF _Toc429407992 \h </w:instrText>
        </w:r>
        <w:r w:rsidR="00D32668">
          <w:rPr>
            <w:noProof/>
            <w:webHidden/>
          </w:rPr>
        </w:r>
        <w:r w:rsidR="00D32668">
          <w:rPr>
            <w:noProof/>
            <w:webHidden/>
          </w:rPr>
          <w:fldChar w:fldCharType="separate"/>
        </w:r>
        <w:r w:rsidR="00334850">
          <w:rPr>
            <w:noProof/>
            <w:webHidden/>
          </w:rPr>
          <w:t>2-1</w:t>
        </w:r>
        <w:r w:rsidR="00D32668">
          <w:rPr>
            <w:noProof/>
            <w:webHidden/>
          </w:rPr>
          <w:fldChar w:fldCharType="end"/>
        </w:r>
      </w:hyperlink>
    </w:p>
    <w:p w14:paraId="585CB73A"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3" w:history="1">
        <w:r w:rsidR="00D32668" w:rsidRPr="0022581E">
          <w:rPr>
            <w:rStyle w:val="Lienhypertexte"/>
            <w:noProof/>
          </w:rPr>
          <w:t>Figure 2</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Typical steps driving a PAIS Producer-Archive Project Definition</w:t>
        </w:r>
        <w:r w:rsidR="00D32668">
          <w:rPr>
            <w:noProof/>
            <w:webHidden/>
          </w:rPr>
          <w:tab/>
        </w:r>
        <w:r w:rsidR="00D32668">
          <w:rPr>
            <w:noProof/>
            <w:webHidden/>
          </w:rPr>
          <w:fldChar w:fldCharType="begin"/>
        </w:r>
        <w:r w:rsidR="00D32668">
          <w:rPr>
            <w:noProof/>
            <w:webHidden/>
          </w:rPr>
          <w:instrText xml:space="preserve"> PAGEREF _Toc429407993 \h </w:instrText>
        </w:r>
        <w:r w:rsidR="00D32668">
          <w:rPr>
            <w:noProof/>
            <w:webHidden/>
          </w:rPr>
        </w:r>
        <w:r w:rsidR="00D32668">
          <w:rPr>
            <w:noProof/>
            <w:webHidden/>
          </w:rPr>
          <w:fldChar w:fldCharType="separate"/>
        </w:r>
        <w:r w:rsidR="00334850">
          <w:rPr>
            <w:noProof/>
            <w:webHidden/>
          </w:rPr>
          <w:t>2-2</w:t>
        </w:r>
        <w:r w:rsidR="00D32668">
          <w:rPr>
            <w:noProof/>
            <w:webHidden/>
          </w:rPr>
          <w:fldChar w:fldCharType="end"/>
        </w:r>
      </w:hyperlink>
    </w:p>
    <w:p w14:paraId="77EE03A9"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4" w:history="1">
        <w:r w:rsidR="00D32668" w:rsidRPr="0022581E">
          <w:rPr>
            <w:rStyle w:val="Lienhypertexte"/>
            <w:noProof/>
          </w:rPr>
          <w:t>Figure 3</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Model of Objects for Transfer (MOT)</w:t>
        </w:r>
        <w:r w:rsidR="00D32668">
          <w:rPr>
            <w:noProof/>
            <w:webHidden/>
          </w:rPr>
          <w:tab/>
        </w:r>
        <w:r w:rsidR="00D32668">
          <w:rPr>
            <w:noProof/>
            <w:webHidden/>
          </w:rPr>
          <w:fldChar w:fldCharType="begin"/>
        </w:r>
        <w:r w:rsidR="00D32668">
          <w:rPr>
            <w:noProof/>
            <w:webHidden/>
          </w:rPr>
          <w:instrText xml:space="preserve"> PAGEREF _Toc429407994 \h </w:instrText>
        </w:r>
        <w:r w:rsidR="00D32668">
          <w:rPr>
            <w:noProof/>
            <w:webHidden/>
          </w:rPr>
        </w:r>
        <w:r w:rsidR="00D32668">
          <w:rPr>
            <w:noProof/>
            <w:webHidden/>
          </w:rPr>
          <w:fldChar w:fldCharType="separate"/>
        </w:r>
        <w:r w:rsidR="00334850">
          <w:rPr>
            <w:noProof/>
            <w:webHidden/>
          </w:rPr>
          <w:t>3-4</w:t>
        </w:r>
        <w:r w:rsidR="00D32668">
          <w:rPr>
            <w:noProof/>
            <w:webHidden/>
          </w:rPr>
          <w:fldChar w:fldCharType="end"/>
        </w:r>
      </w:hyperlink>
    </w:p>
    <w:p w14:paraId="010F5133"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5" w:history="1">
        <w:r w:rsidR="00D32668" w:rsidRPr="0022581E">
          <w:rPr>
            <w:rStyle w:val="Lienhypertexte"/>
            <w:noProof/>
          </w:rPr>
          <w:t>Figure 3</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Transfer Object Descriptor</w:t>
        </w:r>
        <w:r w:rsidR="00D32668">
          <w:rPr>
            <w:noProof/>
            <w:webHidden/>
          </w:rPr>
          <w:tab/>
        </w:r>
        <w:r w:rsidR="00D32668">
          <w:rPr>
            <w:noProof/>
            <w:webHidden/>
          </w:rPr>
          <w:fldChar w:fldCharType="begin"/>
        </w:r>
        <w:r w:rsidR="00D32668">
          <w:rPr>
            <w:noProof/>
            <w:webHidden/>
          </w:rPr>
          <w:instrText xml:space="preserve"> PAGEREF _Toc429407995 \h </w:instrText>
        </w:r>
        <w:r w:rsidR="00D32668">
          <w:rPr>
            <w:noProof/>
            <w:webHidden/>
          </w:rPr>
        </w:r>
        <w:r w:rsidR="00D32668">
          <w:rPr>
            <w:noProof/>
            <w:webHidden/>
          </w:rPr>
          <w:fldChar w:fldCharType="separate"/>
        </w:r>
        <w:r w:rsidR="00334850">
          <w:rPr>
            <w:noProof/>
            <w:webHidden/>
          </w:rPr>
          <w:t>3-5</w:t>
        </w:r>
        <w:r w:rsidR="00D32668">
          <w:rPr>
            <w:noProof/>
            <w:webHidden/>
          </w:rPr>
          <w:fldChar w:fldCharType="end"/>
        </w:r>
      </w:hyperlink>
    </w:p>
    <w:p w14:paraId="43AACD18"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6" w:history="1">
        <w:r w:rsidR="00D32668" w:rsidRPr="0022581E">
          <w:rPr>
            <w:rStyle w:val="Lienhypertexte"/>
            <w:noProof/>
          </w:rPr>
          <w:t>Figure 3</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Collection Descriptor</w:t>
        </w:r>
        <w:r w:rsidR="00D32668">
          <w:rPr>
            <w:noProof/>
            <w:webHidden/>
          </w:rPr>
          <w:tab/>
        </w:r>
        <w:r w:rsidR="00D32668">
          <w:rPr>
            <w:noProof/>
            <w:webHidden/>
          </w:rPr>
          <w:fldChar w:fldCharType="begin"/>
        </w:r>
        <w:r w:rsidR="00D32668">
          <w:rPr>
            <w:noProof/>
            <w:webHidden/>
          </w:rPr>
          <w:instrText xml:space="preserve"> PAGEREF _Toc429407996 \h </w:instrText>
        </w:r>
        <w:r w:rsidR="00D32668">
          <w:rPr>
            <w:noProof/>
            <w:webHidden/>
          </w:rPr>
        </w:r>
        <w:r w:rsidR="00D32668">
          <w:rPr>
            <w:noProof/>
            <w:webHidden/>
          </w:rPr>
          <w:fldChar w:fldCharType="separate"/>
        </w:r>
        <w:r w:rsidR="00334850">
          <w:rPr>
            <w:noProof/>
            <w:webHidden/>
          </w:rPr>
          <w:t>3-6</w:t>
        </w:r>
        <w:r w:rsidR="00D32668">
          <w:rPr>
            <w:noProof/>
            <w:webHidden/>
          </w:rPr>
          <w:fldChar w:fldCharType="end"/>
        </w:r>
      </w:hyperlink>
    </w:p>
    <w:p w14:paraId="0A8AFB13"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7" w:history="1">
        <w:r w:rsidR="00D32668" w:rsidRPr="0022581E">
          <w:rPr>
            <w:rStyle w:val="Lienhypertexte"/>
            <w:noProof/>
          </w:rPr>
          <w:t>Figure 3</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SIP Constraints</w:t>
        </w:r>
        <w:r w:rsidR="00D32668">
          <w:rPr>
            <w:noProof/>
            <w:webHidden/>
          </w:rPr>
          <w:tab/>
        </w:r>
        <w:r w:rsidR="00D32668">
          <w:rPr>
            <w:noProof/>
            <w:webHidden/>
          </w:rPr>
          <w:fldChar w:fldCharType="begin"/>
        </w:r>
        <w:r w:rsidR="00D32668">
          <w:rPr>
            <w:noProof/>
            <w:webHidden/>
          </w:rPr>
          <w:instrText xml:space="preserve"> PAGEREF _Toc429407997 \h </w:instrText>
        </w:r>
        <w:r w:rsidR="00D32668">
          <w:rPr>
            <w:noProof/>
            <w:webHidden/>
          </w:rPr>
        </w:r>
        <w:r w:rsidR="00D32668">
          <w:rPr>
            <w:noProof/>
            <w:webHidden/>
          </w:rPr>
          <w:fldChar w:fldCharType="separate"/>
        </w:r>
        <w:r w:rsidR="00334850">
          <w:rPr>
            <w:noProof/>
            <w:webHidden/>
          </w:rPr>
          <w:t>3-7</w:t>
        </w:r>
        <w:r w:rsidR="00D32668">
          <w:rPr>
            <w:noProof/>
            <w:webHidden/>
          </w:rPr>
          <w:fldChar w:fldCharType="end"/>
        </w:r>
      </w:hyperlink>
    </w:p>
    <w:p w14:paraId="10CEAF51"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8" w:history="1">
        <w:r w:rsidR="00D32668" w:rsidRPr="0022581E">
          <w:rPr>
            <w:rStyle w:val="Lienhypertexte"/>
            <w:noProof/>
          </w:rPr>
          <w:t>Figure 3</w:t>
        </w:r>
        <w:r w:rsidR="00D32668" w:rsidRPr="0022581E">
          <w:rPr>
            <w:rStyle w:val="Lienhypertexte"/>
            <w:noProof/>
          </w:rPr>
          <w:noBreakHyphen/>
          <w:t>5:</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SIP Model</w:t>
        </w:r>
        <w:r w:rsidR="00D32668">
          <w:rPr>
            <w:noProof/>
            <w:webHidden/>
          </w:rPr>
          <w:tab/>
        </w:r>
        <w:r w:rsidR="00D32668">
          <w:rPr>
            <w:noProof/>
            <w:webHidden/>
          </w:rPr>
          <w:fldChar w:fldCharType="begin"/>
        </w:r>
        <w:r w:rsidR="00D32668">
          <w:rPr>
            <w:noProof/>
            <w:webHidden/>
          </w:rPr>
          <w:instrText xml:space="preserve"> PAGEREF _Toc429407998 \h </w:instrText>
        </w:r>
        <w:r w:rsidR="00D32668">
          <w:rPr>
            <w:noProof/>
            <w:webHidden/>
          </w:rPr>
        </w:r>
        <w:r w:rsidR="00D32668">
          <w:rPr>
            <w:noProof/>
            <w:webHidden/>
          </w:rPr>
          <w:fldChar w:fldCharType="separate"/>
        </w:r>
        <w:r w:rsidR="00334850">
          <w:rPr>
            <w:noProof/>
            <w:webHidden/>
          </w:rPr>
          <w:t>3-8</w:t>
        </w:r>
        <w:r w:rsidR="00D32668">
          <w:rPr>
            <w:noProof/>
            <w:webHidden/>
          </w:rPr>
          <w:fldChar w:fldCharType="end"/>
        </w:r>
      </w:hyperlink>
    </w:p>
    <w:p w14:paraId="64287EBB"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9" w:history="1">
        <w:r w:rsidR="00D32668" w:rsidRPr="0022581E">
          <w:rPr>
            <w:rStyle w:val="Lienhypertexte"/>
            <w:noProof/>
          </w:rPr>
          <w:t>Figure 3</w:t>
        </w:r>
        <w:r w:rsidR="00D32668" w:rsidRPr="0022581E">
          <w:rPr>
            <w:rStyle w:val="Lienhypertexte"/>
            <w:noProof/>
          </w:rPr>
          <w:noBreakHyphen/>
          <w:t>6:</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Relationships Between SIP Constraints and MOT</w:t>
        </w:r>
        <w:r w:rsidR="00D32668">
          <w:rPr>
            <w:noProof/>
            <w:webHidden/>
          </w:rPr>
          <w:tab/>
        </w:r>
        <w:r w:rsidR="00D32668">
          <w:rPr>
            <w:noProof/>
            <w:webHidden/>
          </w:rPr>
          <w:fldChar w:fldCharType="begin"/>
        </w:r>
        <w:r w:rsidR="00D32668">
          <w:rPr>
            <w:noProof/>
            <w:webHidden/>
          </w:rPr>
          <w:instrText xml:space="preserve"> PAGEREF _Toc429407999 \h </w:instrText>
        </w:r>
        <w:r w:rsidR="00D32668">
          <w:rPr>
            <w:noProof/>
            <w:webHidden/>
          </w:rPr>
        </w:r>
        <w:r w:rsidR="00D32668">
          <w:rPr>
            <w:noProof/>
            <w:webHidden/>
          </w:rPr>
          <w:fldChar w:fldCharType="separate"/>
        </w:r>
        <w:r w:rsidR="00334850">
          <w:rPr>
            <w:noProof/>
            <w:webHidden/>
          </w:rPr>
          <w:t>3-9</w:t>
        </w:r>
        <w:r w:rsidR="00D32668">
          <w:rPr>
            <w:noProof/>
            <w:webHidden/>
          </w:rPr>
          <w:fldChar w:fldCharType="end"/>
        </w:r>
      </w:hyperlink>
    </w:p>
    <w:p w14:paraId="0092B0A4"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0" w:history="1">
        <w:r w:rsidR="00D32668" w:rsidRPr="0022581E">
          <w:rPr>
            <w:rStyle w:val="Lienhypertexte"/>
            <w:noProof/>
          </w:rPr>
          <w:t>Figure 3</w:t>
        </w:r>
        <w:r w:rsidR="00D32668" w:rsidRPr="0022581E">
          <w:rPr>
            <w:rStyle w:val="Lienhypertexte"/>
            <w:noProof/>
          </w:rPr>
          <w:noBreakHyphen/>
          <w:t>7:</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A Methodology for Modeling a Transfer</w:t>
        </w:r>
        <w:r w:rsidR="00D32668">
          <w:rPr>
            <w:noProof/>
            <w:webHidden/>
          </w:rPr>
          <w:tab/>
        </w:r>
        <w:r w:rsidR="00D32668">
          <w:rPr>
            <w:noProof/>
            <w:webHidden/>
          </w:rPr>
          <w:fldChar w:fldCharType="begin"/>
        </w:r>
        <w:r w:rsidR="00D32668">
          <w:rPr>
            <w:noProof/>
            <w:webHidden/>
          </w:rPr>
          <w:instrText xml:space="preserve"> PAGEREF _Toc429408000 \h </w:instrText>
        </w:r>
        <w:r w:rsidR="00D32668">
          <w:rPr>
            <w:noProof/>
            <w:webHidden/>
          </w:rPr>
        </w:r>
        <w:r w:rsidR="00D32668">
          <w:rPr>
            <w:noProof/>
            <w:webHidden/>
          </w:rPr>
          <w:fldChar w:fldCharType="separate"/>
        </w:r>
        <w:r w:rsidR="00334850">
          <w:rPr>
            <w:noProof/>
            <w:webHidden/>
          </w:rPr>
          <w:t>3-10</w:t>
        </w:r>
        <w:r w:rsidR="00D32668">
          <w:rPr>
            <w:noProof/>
            <w:webHidden/>
          </w:rPr>
          <w:fldChar w:fldCharType="end"/>
        </w:r>
      </w:hyperlink>
    </w:p>
    <w:p w14:paraId="168F3BDA"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1" w:history="1">
        <w:r w:rsidR="00D32668" w:rsidRPr="0022581E">
          <w:rPr>
            <w:rStyle w:val="Lienhypertexte"/>
            <w:noProof/>
          </w:rPr>
          <w:t>Figure 4</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POLDER MOT</w:t>
        </w:r>
        <w:r w:rsidR="00D32668">
          <w:rPr>
            <w:noProof/>
            <w:webHidden/>
          </w:rPr>
          <w:tab/>
        </w:r>
        <w:r w:rsidR="00D32668">
          <w:rPr>
            <w:noProof/>
            <w:webHidden/>
          </w:rPr>
          <w:fldChar w:fldCharType="begin"/>
        </w:r>
        <w:r w:rsidR="00D32668">
          <w:rPr>
            <w:noProof/>
            <w:webHidden/>
          </w:rPr>
          <w:instrText xml:space="preserve"> PAGEREF _Toc429408001 \h </w:instrText>
        </w:r>
        <w:r w:rsidR="00D32668">
          <w:rPr>
            <w:noProof/>
            <w:webHidden/>
          </w:rPr>
        </w:r>
        <w:r w:rsidR="00D32668">
          <w:rPr>
            <w:noProof/>
            <w:webHidden/>
          </w:rPr>
          <w:fldChar w:fldCharType="separate"/>
        </w:r>
        <w:r w:rsidR="00334850">
          <w:rPr>
            <w:noProof/>
            <w:webHidden/>
          </w:rPr>
          <w:t>4-13</w:t>
        </w:r>
        <w:r w:rsidR="00D32668">
          <w:rPr>
            <w:noProof/>
            <w:webHidden/>
          </w:rPr>
          <w:fldChar w:fldCharType="end"/>
        </w:r>
      </w:hyperlink>
    </w:p>
    <w:p w14:paraId="0FF7DD7C"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2" w:history="1">
        <w:r w:rsidR="00D32668" w:rsidRPr="0022581E">
          <w:rPr>
            <w:rStyle w:val="Lienhypertexte"/>
            <w:noProof/>
          </w:rPr>
          <w:t>Figure 4</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PAIS XML documents in a directory</w:t>
        </w:r>
        <w:r w:rsidR="00D32668">
          <w:rPr>
            <w:noProof/>
            <w:webHidden/>
          </w:rPr>
          <w:tab/>
        </w:r>
        <w:r w:rsidR="00D32668">
          <w:rPr>
            <w:noProof/>
            <w:webHidden/>
          </w:rPr>
          <w:fldChar w:fldCharType="begin"/>
        </w:r>
        <w:r w:rsidR="00D32668">
          <w:rPr>
            <w:noProof/>
            <w:webHidden/>
          </w:rPr>
          <w:instrText xml:space="preserve"> PAGEREF _Toc429408002 \h </w:instrText>
        </w:r>
        <w:r w:rsidR="00D32668">
          <w:rPr>
            <w:noProof/>
            <w:webHidden/>
          </w:rPr>
        </w:r>
        <w:r w:rsidR="00D32668">
          <w:rPr>
            <w:noProof/>
            <w:webHidden/>
          </w:rPr>
          <w:fldChar w:fldCharType="separate"/>
        </w:r>
        <w:r w:rsidR="00334850">
          <w:rPr>
            <w:noProof/>
            <w:webHidden/>
          </w:rPr>
          <w:t>4-14</w:t>
        </w:r>
        <w:r w:rsidR="00D32668">
          <w:rPr>
            <w:noProof/>
            <w:webHidden/>
          </w:rPr>
          <w:fldChar w:fldCharType="end"/>
        </w:r>
      </w:hyperlink>
    </w:p>
    <w:p w14:paraId="32F8A15F"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3" w:history="1">
        <w:r w:rsidR="00D32668" w:rsidRPr="0022581E">
          <w:rPr>
            <w:rStyle w:val="Lienhypertexte"/>
            <w:noProof/>
          </w:rPr>
          <w:t>Figure 4</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Snippet of MOT with Parent Collection Relations Identified</w:t>
        </w:r>
        <w:r w:rsidR="00D32668">
          <w:rPr>
            <w:noProof/>
            <w:webHidden/>
          </w:rPr>
          <w:tab/>
        </w:r>
        <w:r w:rsidR="00D32668">
          <w:rPr>
            <w:noProof/>
            <w:webHidden/>
          </w:rPr>
          <w:fldChar w:fldCharType="begin"/>
        </w:r>
        <w:r w:rsidR="00D32668">
          <w:rPr>
            <w:noProof/>
            <w:webHidden/>
          </w:rPr>
          <w:instrText xml:space="preserve"> PAGEREF _Toc429408003 \h </w:instrText>
        </w:r>
        <w:r w:rsidR="00D32668">
          <w:rPr>
            <w:noProof/>
            <w:webHidden/>
          </w:rPr>
        </w:r>
        <w:r w:rsidR="00D32668">
          <w:rPr>
            <w:noProof/>
            <w:webHidden/>
          </w:rPr>
          <w:fldChar w:fldCharType="separate"/>
        </w:r>
        <w:r w:rsidR="00334850">
          <w:rPr>
            <w:noProof/>
            <w:webHidden/>
          </w:rPr>
          <w:t>4-35</w:t>
        </w:r>
        <w:r w:rsidR="00D32668">
          <w:rPr>
            <w:noProof/>
            <w:webHidden/>
          </w:rPr>
          <w:fldChar w:fldCharType="end"/>
        </w:r>
      </w:hyperlink>
    </w:p>
    <w:p w14:paraId="07538801"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4" w:history="1">
        <w:r w:rsidR="00D32668" w:rsidRPr="0022581E">
          <w:rPr>
            <w:rStyle w:val="Lienhypertexte"/>
            <w:noProof/>
          </w:rPr>
          <w:t>Figure 4</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rFonts w:eastAsia="Calibri"/>
            <w:noProof/>
          </w:rPr>
          <w:t>Snippet of MOT Showing Parent and Association Relationships</w:t>
        </w:r>
        <w:r w:rsidR="00D32668">
          <w:rPr>
            <w:noProof/>
            <w:webHidden/>
          </w:rPr>
          <w:tab/>
        </w:r>
        <w:r w:rsidR="00D32668">
          <w:rPr>
            <w:noProof/>
            <w:webHidden/>
          </w:rPr>
          <w:fldChar w:fldCharType="begin"/>
        </w:r>
        <w:r w:rsidR="00D32668">
          <w:rPr>
            <w:noProof/>
            <w:webHidden/>
          </w:rPr>
          <w:instrText xml:space="preserve"> PAGEREF _Toc429408004 \h </w:instrText>
        </w:r>
        <w:r w:rsidR="00D32668">
          <w:rPr>
            <w:noProof/>
            <w:webHidden/>
          </w:rPr>
        </w:r>
        <w:r w:rsidR="00D32668">
          <w:rPr>
            <w:noProof/>
            <w:webHidden/>
          </w:rPr>
          <w:fldChar w:fldCharType="separate"/>
        </w:r>
        <w:r w:rsidR="00334850">
          <w:rPr>
            <w:noProof/>
            <w:webHidden/>
          </w:rPr>
          <w:t>4-39</w:t>
        </w:r>
        <w:r w:rsidR="00D32668">
          <w:rPr>
            <w:noProof/>
            <w:webHidden/>
          </w:rPr>
          <w:fldChar w:fldCharType="end"/>
        </w:r>
      </w:hyperlink>
    </w:p>
    <w:p w14:paraId="2A9538F6"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5" w:history="1">
        <w:r w:rsidR="00D32668" w:rsidRPr="0022581E">
          <w:rPr>
            <w:rStyle w:val="Lienhypertexte"/>
            <w:noProof/>
          </w:rPr>
          <w:t>Figure 5</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Abstract View of SIP, Transfer Object, Transfer Object Group, and Data Object</w:t>
        </w:r>
        <w:r w:rsidR="00D32668">
          <w:rPr>
            <w:noProof/>
            <w:webHidden/>
          </w:rPr>
          <w:tab/>
        </w:r>
        <w:r w:rsidR="00D32668">
          <w:rPr>
            <w:noProof/>
            <w:webHidden/>
          </w:rPr>
          <w:fldChar w:fldCharType="begin"/>
        </w:r>
        <w:r w:rsidR="00D32668">
          <w:rPr>
            <w:noProof/>
            <w:webHidden/>
          </w:rPr>
          <w:instrText xml:space="preserve"> PAGEREF _Toc429408005 \h </w:instrText>
        </w:r>
        <w:r w:rsidR="00D32668">
          <w:rPr>
            <w:noProof/>
            <w:webHidden/>
          </w:rPr>
        </w:r>
        <w:r w:rsidR="00D32668">
          <w:rPr>
            <w:noProof/>
            <w:webHidden/>
          </w:rPr>
          <w:fldChar w:fldCharType="separate"/>
        </w:r>
        <w:r w:rsidR="00334850">
          <w:rPr>
            <w:noProof/>
            <w:webHidden/>
          </w:rPr>
          <w:t>5-53</w:t>
        </w:r>
        <w:r w:rsidR="00D32668">
          <w:rPr>
            <w:noProof/>
            <w:webHidden/>
          </w:rPr>
          <w:fldChar w:fldCharType="end"/>
        </w:r>
      </w:hyperlink>
    </w:p>
    <w:p w14:paraId="39B7061A"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6" w:history="1">
        <w:r w:rsidR="00D32668" w:rsidRPr="0022581E">
          <w:rPr>
            <w:rStyle w:val="Lienhypertexte"/>
            <w:noProof/>
          </w:rPr>
          <w:t>Figure 5</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Combination of XFDU Schema and PAIS Schema to Form XFDU SIP Schema</w:t>
        </w:r>
        <w:r w:rsidR="00D32668">
          <w:rPr>
            <w:noProof/>
            <w:webHidden/>
          </w:rPr>
          <w:tab/>
        </w:r>
        <w:r w:rsidR="00D32668">
          <w:rPr>
            <w:noProof/>
            <w:webHidden/>
          </w:rPr>
          <w:fldChar w:fldCharType="begin"/>
        </w:r>
        <w:r w:rsidR="00D32668">
          <w:rPr>
            <w:noProof/>
            <w:webHidden/>
          </w:rPr>
          <w:instrText xml:space="preserve"> PAGEREF _Toc429408006 \h </w:instrText>
        </w:r>
        <w:r w:rsidR="00D32668">
          <w:rPr>
            <w:noProof/>
            <w:webHidden/>
          </w:rPr>
        </w:r>
        <w:r w:rsidR="00D32668">
          <w:rPr>
            <w:noProof/>
            <w:webHidden/>
          </w:rPr>
          <w:fldChar w:fldCharType="separate"/>
        </w:r>
        <w:r w:rsidR="00334850">
          <w:rPr>
            <w:noProof/>
            <w:webHidden/>
          </w:rPr>
          <w:t>5-61</w:t>
        </w:r>
        <w:r w:rsidR="00D32668">
          <w:rPr>
            <w:noProof/>
            <w:webHidden/>
          </w:rPr>
          <w:fldChar w:fldCharType="end"/>
        </w:r>
      </w:hyperlink>
    </w:p>
    <w:p w14:paraId="3D71F5A4"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7" w:history="1">
        <w:r w:rsidR="00D32668" w:rsidRPr="0022581E">
          <w:rPr>
            <w:rStyle w:val="Lienhypertexte"/>
            <w:noProof/>
          </w:rPr>
          <w:t>Figure 5</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XFDU PAIS SIP</w:t>
        </w:r>
        <w:r w:rsidR="00D32668">
          <w:rPr>
            <w:noProof/>
            <w:webHidden/>
          </w:rPr>
          <w:tab/>
        </w:r>
        <w:r w:rsidR="00D32668">
          <w:rPr>
            <w:noProof/>
            <w:webHidden/>
          </w:rPr>
          <w:fldChar w:fldCharType="begin"/>
        </w:r>
        <w:r w:rsidR="00D32668">
          <w:rPr>
            <w:noProof/>
            <w:webHidden/>
          </w:rPr>
          <w:instrText xml:space="preserve"> PAGEREF _Toc429408007 \h </w:instrText>
        </w:r>
        <w:r w:rsidR="00D32668">
          <w:rPr>
            <w:noProof/>
            <w:webHidden/>
          </w:rPr>
        </w:r>
        <w:r w:rsidR="00D32668">
          <w:rPr>
            <w:noProof/>
            <w:webHidden/>
          </w:rPr>
          <w:fldChar w:fldCharType="separate"/>
        </w:r>
        <w:r w:rsidR="00334850">
          <w:rPr>
            <w:noProof/>
            <w:webHidden/>
          </w:rPr>
          <w:t>5-62</w:t>
        </w:r>
        <w:r w:rsidR="00D32668">
          <w:rPr>
            <w:noProof/>
            <w:webHidden/>
          </w:rPr>
          <w:fldChar w:fldCharType="end"/>
        </w:r>
      </w:hyperlink>
    </w:p>
    <w:p w14:paraId="57E95CCF" w14:textId="77777777" w:rsidR="00D32668"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08" w:history="1">
        <w:r w:rsidR="00D32668" w:rsidRPr="0022581E">
          <w:rPr>
            <w:rStyle w:val="Lienhypertexte"/>
            <w:noProof/>
          </w:rPr>
          <w:t>Figure 6</w:t>
        </w:r>
        <w:r w:rsidR="00D32668" w:rsidRPr="0022581E">
          <w:rPr>
            <w:rStyle w:val="Lienhypertexte"/>
            <w:noProof/>
          </w:rPr>
          <w:noBreakHyphen/>
          <w:t>1: ISEE 1 / ISEE 2 Data Repository Layout</w:t>
        </w:r>
        <w:r w:rsidR="00D32668">
          <w:rPr>
            <w:noProof/>
            <w:webHidden/>
          </w:rPr>
          <w:tab/>
        </w:r>
        <w:r w:rsidR="00D32668">
          <w:rPr>
            <w:noProof/>
            <w:webHidden/>
          </w:rPr>
          <w:fldChar w:fldCharType="begin"/>
        </w:r>
        <w:r w:rsidR="00D32668">
          <w:rPr>
            <w:noProof/>
            <w:webHidden/>
          </w:rPr>
          <w:instrText xml:space="preserve"> PAGEREF _Toc429408008 \h </w:instrText>
        </w:r>
        <w:r w:rsidR="00D32668">
          <w:rPr>
            <w:noProof/>
            <w:webHidden/>
          </w:rPr>
        </w:r>
        <w:r w:rsidR="00D32668">
          <w:rPr>
            <w:noProof/>
            <w:webHidden/>
          </w:rPr>
          <w:fldChar w:fldCharType="separate"/>
        </w:r>
        <w:r w:rsidR="00334850">
          <w:rPr>
            <w:noProof/>
            <w:webHidden/>
          </w:rPr>
          <w:t>6-2</w:t>
        </w:r>
        <w:r w:rsidR="00D32668">
          <w:rPr>
            <w:noProof/>
            <w:webHidden/>
          </w:rPr>
          <w:fldChar w:fldCharType="end"/>
        </w:r>
      </w:hyperlink>
    </w:p>
    <w:p w14:paraId="2E9A4EF0" w14:textId="77777777" w:rsidR="00D32668"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09" w:history="1">
        <w:r w:rsidR="00D32668" w:rsidRPr="0022581E">
          <w:rPr>
            <w:rStyle w:val="Lienhypertexte"/>
            <w:noProof/>
          </w:rPr>
          <w:t>Figure 6</w:t>
        </w:r>
        <w:r w:rsidR="00D32668" w:rsidRPr="0022581E">
          <w:rPr>
            <w:rStyle w:val="Lienhypertexte"/>
            <w:noProof/>
          </w:rPr>
          <w:noBreakHyphen/>
          <w:t>2: ISEE 1 / ISEE 2 MOT</w:t>
        </w:r>
        <w:r w:rsidR="00D32668">
          <w:rPr>
            <w:noProof/>
            <w:webHidden/>
          </w:rPr>
          <w:tab/>
        </w:r>
        <w:r w:rsidR="00D32668">
          <w:rPr>
            <w:noProof/>
            <w:webHidden/>
          </w:rPr>
          <w:fldChar w:fldCharType="begin"/>
        </w:r>
        <w:r w:rsidR="00D32668">
          <w:rPr>
            <w:noProof/>
            <w:webHidden/>
          </w:rPr>
          <w:instrText xml:space="preserve"> PAGEREF _Toc429408009 \h </w:instrText>
        </w:r>
        <w:r w:rsidR="00D32668">
          <w:rPr>
            <w:noProof/>
            <w:webHidden/>
          </w:rPr>
        </w:r>
        <w:r w:rsidR="00D32668">
          <w:rPr>
            <w:noProof/>
            <w:webHidden/>
          </w:rPr>
          <w:fldChar w:fldCharType="separate"/>
        </w:r>
        <w:r w:rsidR="00334850">
          <w:rPr>
            <w:noProof/>
            <w:webHidden/>
          </w:rPr>
          <w:t>6-5</w:t>
        </w:r>
        <w:r w:rsidR="00D32668">
          <w:rPr>
            <w:noProof/>
            <w:webHidden/>
          </w:rPr>
          <w:fldChar w:fldCharType="end"/>
        </w:r>
      </w:hyperlink>
    </w:p>
    <w:p w14:paraId="70D30994" w14:textId="77777777" w:rsidR="00D32668"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0" w:history="1">
        <w:r w:rsidR="00D32668" w:rsidRPr="0022581E">
          <w:rPr>
            <w:rStyle w:val="Lienhypertexte"/>
            <w:noProof/>
          </w:rPr>
          <w:t>Figure 6</w:t>
        </w:r>
        <w:r w:rsidR="00D32668" w:rsidRPr="0022581E">
          <w:rPr>
            <w:rStyle w:val="Lienhypertexte"/>
            <w:noProof/>
          </w:rPr>
          <w:noBreakHyphen/>
          <w:t>3: Tabular view of an ISEE data SIP manifest file</w:t>
        </w:r>
        <w:r w:rsidR="00D32668">
          <w:rPr>
            <w:noProof/>
            <w:webHidden/>
          </w:rPr>
          <w:tab/>
        </w:r>
        <w:r w:rsidR="00D32668">
          <w:rPr>
            <w:noProof/>
            <w:webHidden/>
          </w:rPr>
          <w:fldChar w:fldCharType="begin"/>
        </w:r>
        <w:r w:rsidR="00D32668">
          <w:rPr>
            <w:noProof/>
            <w:webHidden/>
          </w:rPr>
          <w:instrText xml:space="preserve"> PAGEREF _Toc429408010 \h </w:instrText>
        </w:r>
        <w:r w:rsidR="00D32668">
          <w:rPr>
            <w:noProof/>
            <w:webHidden/>
          </w:rPr>
        </w:r>
        <w:r w:rsidR="00D32668">
          <w:rPr>
            <w:noProof/>
            <w:webHidden/>
          </w:rPr>
          <w:fldChar w:fldCharType="separate"/>
        </w:r>
        <w:r w:rsidR="00334850">
          <w:rPr>
            <w:noProof/>
            <w:webHidden/>
          </w:rPr>
          <w:t>6-14</w:t>
        </w:r>
        <w:r w:rsidR="00D32668">
          <w:rPr>
            <w:noProof/>
            <w:webHidden/>
          </w:rPr>
          <w:fldChar w:fldCharType="end"/>
        </w:r>
      </w:hyperlink>
    </w:p>
    <w:p w14:paraId="6B235C0A" w14:textId="77777777" w:rsidR="00D32668"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1" w:history="1">
        <w:r w:rsidR="00D32668" w:rsidRPr="0022581E">
          <w:rPr>
            <w:rStyle w:val="Lienhypertexte"/>
            <w:noProof/>
          </w:rPr>
          <w:t>Figure 6</w:t>
        </w:r>
        <w:r w:rsidR="00D32668" w:rsidRPr="0022581E">
          <w:rPr>
            <w:rStyle w:val="Lienhypertexte"/>
            <w:noProof/>
          </w:rPr>
          <w:noBreakHyphen/>
          <w:t>4:  Views of correct and incorrect ordering of ISEE satellite group instantiations</w:t>
        </w:r>
        <w:r w:rsidR="00D32668">
          <w:rPr>
            <w:noProof/>
            <w:webHidden/>
          </w:rPr>
          <w:tab/>
        </w:r>
        <w:r w:rsidR="00D32668">
          <w:rPr>
            <w:noProof/>
            <w:webHidden/>
          </w:rPr>
          <w:fldChar w:fldCharType="begin"/>
        </w:r>
        <w:r w:rsidR="00D32668">
          <w:rPr>
            <w:noProof/>
            <w:webHidden/>
          </w:rPr>
          <w:instrText xml:space="preserve"> PAGEREF _Toc429408011 \h </w:instrText>
        </w:r>
        <w:r w:rsidR="00D32668">
          <w:rPr>
            <w:noProof/>
            <w:webHidden/>
          </w:rPr>
        </w:r>
        <w:r w:rsidR="00D32668">
          <w:rPr>
            <w:noProof/>
            <w:webHidden/>
          </w:rPr>
          <w:fldChar w:fldCharType="separate"/>
        </w:r>
        <w:r w:rsidR="00334850">
          <w:rPr>
            <w:noProof/>
            <w:webHidden/>
          </w:rPr>
          <w:t>6-15</w:t>
        </w:r>
        <w:r w:rsidR="00D32668">
          <w:rPr>
            <w:noProof/>
            <w:webHidden/>
          </w:rPr>
          <w:fldChar w:fldCharType="end"/>
        </w:r>
      </w:hyperlink>
    </w:p>
    <w:p w14:paraId="468ECD6A" w14:textId="77777777" w:rsidR="00D32668"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2" w:history="1">
        <w:r w:rsidR="00D32668" w:rsidRPr="0022581E">
          <w:rPr>
            <w:rStyle w:val="Lienhypertexte"/>
            <w:noProof/>
          </w:rPr>
          <w:t>Figure 6</w:t>
        </w:r>
        <w:r w:rsidR="00D32668" w:rsidRPr="0022581E">
          <w:rPr>
            <w:rStyle w:val="Lienhypertexte"/>
            <w:noProof/>
          </w:rPr>
          <w:noBreakHyphen/>
          <w:t>5:  ESA SAFE Repository Layout in « Simple Case »</w:t>
        </w:r>
        <w:r w:rsidR="00D32668">
          <w:rPr>
            <w:noProof/>
            <w:webHidden/>
          </w:rPr>
          <w:tab/>
        </w:r>
        <w:r w:rsidR="00D32668">
          <w:rPr>
            <w:noProof/>
            <w:webHidden/>
          </w:rPr>
          <w:fldChar w:fldCharType="begin"/>
        </w:r>
        <w:r w:rsidR="00D32668">
          <w:rPr>
            <w:noProof/>
            <w:webHidden/>
          </w:rPr>
          <w:instrText xml:space="preserve"> PAGEREF _Toc429408012 \h </w:instrText>
        </w:r>
        <w:r w:rsidR="00D32668">
          <w:rPr>
            <w:noProof/>
            <w:webHidden/>
          </w:rPr>
        </w:r>
        <w:r w:rsidR="00D32668">
          <w:rPr>
            <w:noProof/>
            <w:webHidden/>
          </w:rPr>
          <w:fldChar w:fldCharType="separate"/>
        </w:r>
        <w:r w:rsidR="00334850">
          <w:rPr>
            <w:noProof/>
            <w:webHidden/>
          </w:rPr>
          <w:t>6-18</w:t>
        </w:r>
        <w:r w:rsidR="00D32668">
          <w:rPr>
            <w:noProof/>
            <w:webHidden/>
          </w:rPr>
          <w:fldChar w:fldCharType="end"/>
        </w:r>
      </w:hyperlink>
    </w:p>
    <w:p w14:paraId="6F6B36FE" w14:textId="77777777" w:rsidR="00D32668"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3" w:history="1">
        <w:r w:rsidR="00D32668" w:rsidRPr="0022581E">
          <w:rPr>
            <w:rStyle w:val="Lienhypertexte"/>
            <w:noProof/>
          </w:rPr>
          <w:t>Figure 6</w:t>
        </w:r>
        <w:r w:rsidR="00D32668" w:rsidRPr="0022581E">
          <w:rPr>
            <w:rStyle w:val="Lienhypertexte"/>
            <w:noProof/>
          </w:rPr>
          <w:noBreakHyphen/>
          <w:t>6: ESA SAFE Repository Layout in « Detailed Case »</w:t>
        </w:r>
        <w:r w:rsidR="00D32668">
          <w:rPr>
            <w:noProof/>
            <w:webHidden/>
          </w:rPr>
          <w:tab/>
        </w:r>
        <w:r w:rsidR="00D32668">
          <w:rPr>
            <w:noProof/>
            <w:webHidden/>
          </w:rPr>
          <w:fldChar w:fldCharType="begin"/>
        </w:r>
        <w:r w:rsidR="00D32668">
          <w:rPr>
            <w:noProof/>
            <w:webHidden/>
          </w:rPr>
          <w:instrText xml:space="preserve"> PAGEREF _Toc429408013 \h </w:instrText>
        </w:r>
        <w:r w:rsidR="00D32668">
          <w:rPr>
            <w:noProof/>
            <w:webHidden/>
          </w:rPr>
        </w:r>
        <w:r w:rsidR="00D32668">
          <w:rPr>
            <w:noProof/>
            <w:webHidden/>
          </w:rPr>
          <w:fldChar w:fldCharType="separate"/>
        </w:r>
        <w:r w:rsidR="00334850">
          <w:rPr>
            <w:noProof/>
            <w:webHidden/>
          </w:rPr>
          <w:t>6-19</w:t>
        </w:r>
        <w:r w:rsidR="00D32668">
          <w:rPr>
            <w:noProof/>
            <w:webHidden/>
          </w:rPr>
          <w:fldChar w:fldCharType="end"/>
        </w:r>
      </w:hyperlink>
    </w:p>
    <w:p w14:paraId="7F29A628" w14:textId="77777777" w:rsidR="00D32668"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4" w:history="1">
        <w:r w:rsidR="00D32668" w:rsidRPr="0022581E">
          <w:rPr>
            <w:rStyle w:val="Lienhypertexte"/>
            <w:noProof/>
          </w:rPr>
          <w:t>Figure 6</w:t>
        </w:r>
        <w:r w:rsidR="00D32668" w:rsidRPr="0022581E">
          <w:rPr>
            <w:rStyle w:val="Lienhypertexte"/>
            <w:noProof/>
          </w:rPr>
          <w:noBreakHyphen/>
          <w:t>7: ESA SAFE MOT</w:t>
        </w:r>
        <w:r w:rsidR="00D32668">
          <w:rPr>
            <w:noProof/>
            <w:webHidden/>
          </w:rPr>
          <w:tab/>
        </w:r>
        <w:r w:rsidR="00D32668">
          <w:rPr>
            <w:noProof/>
            <w:webHidden/>
          </w:rPr>
          <w:fldChar w:fldCharType="begin"/>
        </w:r>
        <w:r w:rsidR="00D32668">
          <w:rPr>
            <w:noProof/>
            <w:webHidden/>
          </w:rPr>
          <w:instrText xml:space="preserve"> PAGEREF _Toc429408014 \h </w:instrText>
        </w:r>
        <w:r w:rsidR="00D32668">
          <w:rPr>
            <w:noProof/>
            <w:webHidden/>
          </w:rPr>
        </w:r>
        <w:r w:rsidR="00D32668">
          <w:rPr>
            <w:noProof/>
            <w:webHidden/>
          </w:rPr>
          <w:fldChar w:fldCharType="separate"/>
        </w:r>
        <w:r w:rsidR="00334850">
          <w:rPr>
            <w:noProof/>
            <w:webHidden/>
          </w:rPr>
          <w:t>6-22</w:t>
        </w:r>
        <w:r w:rsidR="00D32668">
          <w:rPr>
            <w:noProof/>
            <w:webHidden/>
          </w:rPr>
          <w:fldChar w:fldCharType="end"/>
        </w:r>
      </w:hyperlink>
    </w:p>
    <w:p w14:paraId="7BD83E58"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15" w:history="1">
        <w:r w:rsidR="00D32668" w:rsidRPr="0022581E">
          <w:rPr>
            <w:rStyle w:val="Lienhypertexte"/>
            <w:noProof/>
          </w:rPr>
          <w:t>Figure 6</w:t>
        </w:r>
        <w:r w:rsidR="00D32668" w:rsidRPr="0022581E">
          <w:rPr>
            <w:rStyle w:val="Lienhypertexte"/>
            <w:noProof/>
          </w:rPr>
          <w:noBreakHyphen/>
          <w:t>8:</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CoRoT Repository – Logical Layout</w:t>
        </w:r>
        <w:r w:rsidR="00D32668">
          <w:rPr>
            <w:noProof/>
            <w:webHidden/>
          </w:rPr>
          <w:tab/>
        </w:r>
        <w:r w:rsidR="00D32668">
          <w:rPr>
            <w:noProof/>
            <w:webHidden/>
          </w:rPr>
          <w:fldChar w:fldCharType="begin"/>
        </w:r>
        <w:r w:rsidR="00D32668">
          <w:rPr>
            <w:noProof/>
            <w:webHidden/>
          </w:rPr>
          <w:instrText xml:space="preserve"> PAGEREF _Toc429408015 \h </w:instrText>
        </w:r>
        <w:r w:rsidR="00D32668">
          <w:rPr>
            <w:noProof/>
            <w:webHidden/>
          </w:rPr>
        </w:r>
        <w:r w:rsidR="00D32668">
          <w:rPr>
            <w:noProof/>
            <w:webHidden/>
          </w:rPr>
          <w:fldChar w:fldCharType="separate"/>
        </w:r>
        <w:r w:rsidR="00334850">
          <w:rPr>
            <w:noProof/>
            <w:webHidden/>
          </w:rPr>
          <w:t>6-29</w:t>
        </w:r>
        <w:r w:rsidR="00D32668">
          <w:rPr>
            <w:noProof/>
            <w:webHidden/>
          </w:rPr>
          <w:fldChar w:fldCharType="end"/>
        </w:r>
      </w:hyperlink>
    </w:p>
    <w:p w14:paraId="31DCB2E0"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16" w:history="1">
        <w:r w:rsidR="00D32668" w:rsidRPr="0022581E">
          <w:rPr>
            <w:rStyle w:val="Lienhypertexte"/>
            <w:noProof/>
          </w:rPr>
          <w:t>Figure 6</w:t>
        </w:r>
        <w:r w:rsidR="00D32668" w:rsidRPr="0022581E">
          <w:rPr>
            <w:rStyle w:val="Lienhypertexte"/>
            <w:noProof/>
          </w:rPr>
          <w:noBreakHyphen/>
          <w:t>9:</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CoRoT Repository Physical Layout</w:t>
        </w:r>
        <w:r w:rsidR="00D32668">
          <w:rPr>
            <w:noProof/>
            <w:webHidden/>
          </w:rPr>
          <w:tab/>
        </w:r>
        <w:r w:rsidR="00D32668">
          <w:rPr>
            <w:noProof/>
            <w:webHidden/>
          </w:rPr>
          <w:fldChar w:fldCharType="begin"/>
        </w:r>
        <w:r w:rsidR="00D32668">
          <w:rPr>
            <w:noProof/>
            <w:webHidden/>
          </w:rPr>
          <w:instrText xml:space="preserve"> PAGEREF _Toc429408016 \h </w:instrText>
        </w:r>
        <w:r w:rsidR="00D32668">
          <w:rPr>
            <w:noProof/>
            <w:webHidden/>
          </w:rPr>
        </w:r>
        <w:r w:rsidR="00D32668">
          <w:rPr>
            <w:noProof/>
            <w:webHidden/>
          </w:rPr>
          <w:fldChar w:fldCharType="separate"/>
        </w:r>
        <w:r w:rsidR="00334850">
          <w:rPr>
            <w:noProof/>
            <w:webHidden/>
          </w:rPr>
          <w:t>6-32</w:t>
        </w:r>
        <w:r w:rsidR="00D32668">
          <w:rPr>
            <w:noProof/>
            <w:webHidden/>
          </w:rPr>
          <w:fldChar w:fldCharType="end"/>
        </w:r>
      </w:hyperlink>
    </w:p>
    <w:p w14:paraId="7AC70D6B" w14:textId="77777777" w:rsidR="00D32668" w:rsidRDefault="009A27CA">
      <w:pPr>
        <w:pStyle w:val="Tabledesillustrations"/>
        <w:tabs>
          <w:tab w:val="left" w:pos="1480"/>
          <w:tab w:val="right" w:leader="dot" w:pos="9350"/>
        </w:tabs>
        <w:rPr>
          <w:rFonts w:asciiTheme="minorHAnsi" w:eastAsiaTheme="minorEastAsia" w:hAnsiTheme="minorHAnsi" w:cstheme="minorBidi"/>
          <w:noProof/>
          <w:sz w:val="22"/>
          <w:szCs w:val="22"/>
          <w:lang w:val="fr-FR" w:eastAsia="fr-FR"/>
        </w:rPr>
      </w:pPr>
      <w:hyperlink w:anchor="_Toc429408017" w:history="1">
        <w:r w:rsidR="00D32668" w:rsidRPr="0022581E">
          <w:rPr>
            <w:rStyle w:val="Lienhypertexte"/>
            <w:b/>
            <w:noProof/>
          </w:rPr>
          <w:t>Figure 6</w:t>
        </w:r>
        <w:r w:rsidR="00D32668" w:rsidRPr="0022581E">
          <w:rPr>
            <w:rStyle w:val="Lienhypertexte"/>
            <w:b/>
            <w:noProof/>
          </w:rPr>
          <w:noBreakHyphen/>
          <w:t>10:</w:t>
        </w:r>
        <w:r w:rsidR="00D32668">
          <w:rPr>
            <w:rFonts w:asciiTheme="minorHAnsi" w:eastAsiaTheme="minorEastAsia" w:hAnsiTheme="minorHAnsi" w:cstheme="minorBidi"/>
            <w:noProof/>
            <w:sz w:val="22"/>
            <w:szCs w:val="22"/>
            <w:lang w:val="fr-FR" w:eastAsia="fr-FR"/>
          </w:rPr>
          <w:tab/>
        </w:r>
        <w:r w:rsidR="00D32668" w:rsidRPr="0022581E">
          <w:rPr>
            <w:rStyle w:val="Lienhypertexte"/>
            <w:b/>
            <w:noProof/>
          </w:rPr>
          <w:t>CoRoT Model of Objects For Transfer</w:t>
        </w:r>
        <w:r w:rsidR="00D32668">
          <w:rPr>
            <w:noProof/>
            <w:webHidden/>
          </w:rPr>
          <w:tab/>
        </w:r>
        <w:r w:rsidR="00D32668">
          <w:rPr>
            <w:noProof/>
            <w:webHidden/>
          </w:rPr>
          <w:fldChar w:fldCharType="begin"/>
        </w:r>
        <w:r w:rsidR="00D32668">
          <w:rPr>
            <w:noProof/>
            <w:webHidden/>
          </w:rPr>
          <w:instrText xml:space="preserve"> PAGEREF _Toc429408017 \h </w:instrText>
        </w:r>
        <w:r w:rsidR="00D32668">
          <w:rPr>
            <w:noProof/>
            <w:webHidden/>
          </w:rPr>
        </w:r>
        <w:r w:rsidR="00D32668">
          <w:rPr>
            <w:noProof/>
            <w:webHidden/>
          </w:rPr>
          <w:fldChar w:fldCharType="separate"/>
        </w:r>
        <w:r w:rsidR="00334850">
          <w:rPr>
            <w:noProof/>
            <w:webHidden/>
          </w:rPr>
          <w:t>6-33</w:t>
        </w:r>
        <w:r w:rsidR="00D32668">
          <w:rPr>
            <w:noProof/>
            <w:webHidden/>
          </w:rPr>
          <w:fldChar w:fldCharType="end"/>
        </w:r>
      </w:hyperlink>
    </w:p>
    <w:p w14:paraId="415ABE1A" w14:textId="77777777" w:rsidR="00D32668" w:rsidRDefault="009A27CA">
      <w:pPr>
        <w:pStyle w:val="Tabledesillustrations"/>
        <w:tabs>
          <w:tab w:val="left" w:pos="1480"/>
          <w:tab w:val="right" w:leader="dot" w:pos="9350"/>
        </w:tabs>
        <w:rPr>
          <w:rFonts w:asciiTheme="minorHAnsi" w:eastAsiaTheme="minorEastAsia" w:hAnsiTheme="minorHAnsi" w:cstheme="minorBidi"/>
          <w:noProof/>
          <w:sz w:val="22"/>
          <w:szCs w:val="22"/>
          <w:lang w:val="fr-FR" w:eastAsia="fr-FR"/>
        </w:rPr>
      </w:pPr>
      <w:hyperlink w:anchor="_Toc429408018" w:history="1">
        <w:r w:rsidR="00D32668" w:rsidRPr="0022581E">
          <w:rPr>
            <w:rStyle w:val="Lienhypertexte"/>
            <w:b/>
            <w:noProof/>
          </w:rPr>
          <w:t>Figure 6</w:t>
        </w:r>
        <w:r w:rsidR="00D32668" w:rsidRPr="0022581E">
          <w:rPr>
            <w:rStyle w:val="Lienhypertexte"/>
            <w:b/>
            <w:noProof/>
          </w:rPr>
          <w:noBreakHyphen/>
          <w:t>11:</w:t>
        </w:r>
        <w:r w:rsidR="00D32668">
          <w:rPr>
            <w:rFonts w:asciiTheme="minorHAnsi" w:eastAsiaTheme="minorEastAsia" w:hAnsiTheme="minorHAnsi" w:cstheme="minorBidi"/>
            <w:noProof/>
            <w:sz w:val="22"/>
            <w:szCs w:val="22"/>
            <w:lang w:val="fr-FR" w:eastAsia="fr-FR"/>
          </w:rPr>
          <w:tab/>
        </w:r>
        <w:r w:rsidR="00D32668" w:rsidRPr="0022581E">
          <w:rPr>
            <w:rStyle w:val="Lienhypertexte"/>
            <w:b/>
            <w:noProof/>
          </w:rPr>
          <w:t>CoRoT Model of Objects For Transfer</w:t>
        </w:r>
        <w:r w:rsidR="00D32668">
          <w:rPr>
            <w:noProof/>
            <w:webHidden/>
          </w:rPr>
          <w:tab/>
        </w:r>
        <w:r w:rsidR="00D32668">
          <w:rPr>
            <w:noProof/>
            <w:webHidden/>
          </w:rPr>
          <w:fldChar w:fldCharType="begin"/>
        </w:r>
        <w:r w:rsidR="00D32668">
          <w:rPr>
            <w:noProof/>
            <w:webHidden/>
          </w:rPr>
          <w:instrText xml:space="preserve"> PAGEREF _Toc429408018 \h </w:instrText>
        </w:r>
        <w:r w:rsidR="00D32668">
          <w:rPr>
            <w:noProof/>
            <w:webHidden/>
          </w:rPr>
        </w:r>
        <w:r w:rsidR="00D32668">
          <w:rPr>
            <w:noProof/>
            <w:webHidden/>
          </w:rPr>
          <w:fldChar w:fldCharType="separate"/>
        </w:r>
        <w:r w:rsidR="00334850">
          <w:rPr>
            <w:noProof/>
            <w:webHidden/>
          </w:rPr>
          <w:t>6-34</w:t>
        </w:r>
        <w:r w:rsidR="00D32668">
          <w:rPr>
            <w:noProof/>
            <w:webHidden/>
          </w:rPr>
          <w:fldChar w:fldCharType="end"/>
        </w:r>
      </w:hyperlink>
    </w:p>
    <w:p w14:paraId="513BCB94" w14:textId="77777777" w:rsidR="00D32668"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9" w:history="1">
        <w:r w:rsidR="00D32668" w:rsidRPr="0022581E">
          <w:rPr>
            <w:rStyle w:val="Lienhypertexte"/>
            <w:noProof/>
          </w:rPr>
          <w:t>Figure 6</w:t>
        </w:r>
        <w:r w:rsidR="00D32668" w:rsidRPr="0022581E">
          <w:rPr>
            <w:rStyle w:val="Lienhypertexte"/>
            <w:noProof/>
          </w:rPr>
          <w:noBreakHyphen/>
          <w:t>12: Model of Objects for Transfer</w:t>
        </w:r>
        <w:r w:rsidR="00D32668">
          <w:rPr>
            <w:noProof/>
            <w:webHidden/>
          </w:rPr>
          <w:tab/>
        </w:r>
        <w:r w:rsidR="00D32668">
          <w:rPr>
            <w:noProof/>
            <w:webHidden/>
          </w:rPr>
          <w:fldChar w:fldCharType="begin"/>
        </w:r>
        <w:r w:rsidR="00D32668">
          <w:rPr>
            <w:noProof/>
            <w:webHidden/>
          </w:rPr>
          <w:instrText xml:space="preserve"> PAGEREF _Toc429408019 \h </w:instrText>
        </w:r>
        <w:r w:rsidR="00D32668">
          <w:rPr>
            <w:noProof/>
            <w:webHidden/>
          </w:rPr>
        </w:r>
        <w:r w:rsidR="00D32668">
          <w:rPr>
            <w:noProof/>
            <w:webHidden/>
          </w:rPr>
          <w:fldChar w:fldCharType="separate"/>
        </w:r>
        <w:r w:rsidR="00334850">
          <w:rPr>
            <w:noProof/>
            <w:webHidden/>
          </w:rPr>
          <w:t>6-44</w:t>
        </w:r>
        <w:r w:rsidR="00D32668">
          <w:rPr>
            <w:noProof/>
            <w:webHidden/>
          </w:rPr>
          <w:fldChar w:fldCharType="end"/>
        </w:r>
      </w:hyperlink>
    </w:p>
    <w:p w14:paraId="7DFDC853"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0" w:history="1">
        <w:r w:rsidR="00D32668" w:rsidRPr="0022581E">
          <w:rPr>
            <w:rStyle w:val="Lienhypertexte"/>
            <w:noProof/>
          </w:rPr>
          <w:t>Figure 7</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Identification of PAIS elements used by the ESA SIP Builder</w:t>
        </w:r>
        <w:r w:rsidR="00D32668">
          <w:rPr>
            <w:noProof/>
            <w:webHidden/>
          </w:rPr>
          <w:tab/>
        </w:r>
        <w:r w:rsidR="00D32668">
          <w:rPr>
            <w:noProof/>
            <w:webHidden/>
          </w:rPr>
          <w:fldChar w:fldCharType="begin"/>
        </w:r>
        <w:r w:rsidR="00D32668">
          <w:rPr>
            <w:noProof/>
            <w:webHidden/>
          </w:rPr>
          <w:instrText xml:space="preserve"> PAGEREF _Toc429408020 \h </w:instrText>
        </w:r>
        <w:r w:rsidR="00D32668">
          <w:rPr>
            <w:noProof/>
            <w:webHidden/>
          </w:rPr>
        </w:r>
        <w:r w:rsidR="00D32668">
          <w:rPr>
            <w:noProof/>
            <w:webHidden/>
          </w:rPr>
          <w:fldChar w:fldCharType="separate"/>
        </w:r>
        <w:r w:rsidR="00334850">
          <w:rPr>
            <w:noProof/>
            <w:webHidden/>
          </w:rPr>
          <w:t>7-50</w:t>
        </w:r>
        <w:r w:rsidR="00D32668">
          <w:rPr>
            <w:noProof/>
            <w:webHidden/>
          </w:rPr>
          <w:fldChar w:fldCharType="end"/>
        </w:r>
      </w:hyperlink>
    </w:p>
    <w:p w14:paraId="0BFB1702"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1" w:history="1">
        <w:r w:rsidR="00D32668" w:rsidRPr="0022581E">
          <w:rPr>
            <w:rStyle w:val="Lienhypertexte"/>
            <w:noProof/>
          </w:rPr>
          <w:t>Figure 7</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File and Folder Collectors</w:t>
        </w:r>
        <w:r w:rsidR="00D32668">
          <w:rPr>
            <w:noProof/>
            <w:webHidden/>
          </w:rPr>
          <w:tab/>
        </w:r>
        <w:r w:rsidR="00D32668">
          <w:rPr>
            <w:noProof/>
            <w:webHidden/>
          </w:rPr>
          <w:fldChar w:fldCharType="begin"/>
        </w:r>
        <w:r w:rsidR="00D32668">
          <w:rPr>
            <w:noProof/>
            <w:webHidden/>
          </w:rPr>
          <w:instrText xml:space="preserve"> PAGEREF _Toc429408021 \h </w:instrText>
        </w:r>
        <w:r w:rsidR="00D32668">
          <w:rPr>
            <w:noProof/>
            <w:webHidden/>
          </w:rPr>
        </w:r>
        <w:r w:rsidR="00D32668">
          <w:rPr>
            <w:noProof/>
            <w:webHidden/>
          </w:rPr>
          <w:fldChar w:fldCharType="separate"/>
        </w:r>
        <w:r w:rsidR="00334850">
          <w:rPr>
            <w:noProof/>
            <w:webHidden/>
          </w:rPr>
          <w:t>7-51</w:t>
        </w:r>
        <w:r w:rsidR="00D32668">
          <w:rPr>
            <w:noProof/>
            <w:webHidden/>
          </w:rPr>
          <w:fldChar w:fldCharType="end"/>
        </w:r>
      </w:hyperlink>
    </w:p>
    <w:p w14:paraId="3AAE6F22"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2" w:history="1">
        <w:r w:rsidR="00D32668" w:rsidRPr="0022581E">
          <w:rPr>
            <w:rStyle w:val="Lienhypertexte"/>
            <w:noProof/>
          </w:rPr>
          <w:t>Figure 7</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Collectors supplying TC1 Groups and Data Objects</w:t>
        </w:r>
        <w:r w:rsidR="00D32668">
          <w:rPr>
            <w:noProof/>
            <w:webHidden/>
          </w:rPr>
          <w:tab/>
        </w:r>
        <w:r w:rsidR="00D32668">
          <w:rPr>
            <w:noProof/>
            <w:webHidden/>
          </w:rPr>
          <w:fldChar w:fldCharType="begin"/>
        </w:r>
        <w:r w:rsidR="00D32668">
          <w:rPr>
            <w:noProof/>
            <w:webHidden/>
          </w:rPr>
          <w:instrText xml:space="preserve"> PAGEREF _Toc429408022 \h </w:instrText>
        </w:r>
        <w:r w:rsidR="00D32668">
          <w:rPr>
            <w:noProof/>
            <w:webHidden/>
          </w:rPr>
        </w:r>
        <w:r w:rsidR="00D32668">
          <w:rPr>
            <w:noProof/>
            <w:webHidden/>
          </w:rPr>
          <w:fldChar w:fldCharType="separate"/>
        </w:r>
        <w:r w:rsidR="00334850">
          <w:rPr>
            <w:noProof/>
            <w:webHidden/>
          </w:rPr>
          <w:t>7-53</w:t>
        </w:r>
        <w:r w:rsidR="00D32668">
          <w:rPr>
            <w:noProof/>
            <w:webHidden/>
          </w:rPr>
          <w:fldChar w:fldCharType="end"/>
        </w:r>
      </w:hyperlink>
    </w:p>
    <w:p w14:paraId="50EA4929" w14:textId="77777777" w:rsidR="00D32668" w:rsidRDefault="009A27CA">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3" w:history="1">
        <w:r w:rsidR="00D32668" w:rsidRPr="0022581E">
          <w:rPr>
            <w:rStyle w:val="Lienhypertexte"/>
            <w:noProof/>
          </w:rPr>
          <w:t>Figure 7</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Collectors mapping from test data to SIP Groups and Data Objects</w:t>
        </w:r>
        <w:r w:rsidR="00D32668">
          <w:rPr>
            <w:noProof/>
            <w:webHidden/>
          </w:rPr>
          <w:tab/>
        </w:r>
        <w:r w:rsidR="00D32668">
          <w:rPr>
            <w:noProof/>
            <w:webHidden/>
          </w:rPr>
          <w:fldChar w:fldCharType="begin"/>
        </w:r>
        <w:r w:rsidR="00D32668">
          <w:rPr>
            <w:noProof/>
            <w:webHidden/>
          </w:rPr>
          <w:instrText xml:space="preserve"> PAGEREF _Toc429408023 \h </w:instrText>
        </w:r>
        <w:r w:rsidR="00D32668">
          <w:rPr>
            <w:noProof/>
            <w:webHidden/>
          </w:rPr>
        </w:r>
        <w:r w:rsidR="00D32668">
          <w:rPr>
            <w:noProof/>
            <w:webHidden/>
          </w:rPr>
          <w:fldChar w:fldCharType="separate"/>
        </w:r>
        <w:r w:rsidR="00334850">
          <w:rPr>
            <w:noProof/>
            <w:webHidden/>
          </w:rPr>
          <w:t>7-54</w:t>
        </w:r>
        <w:r w:rsidR="00D32668">
          <w:rPr>
            <w:noProof/>
            <w:webHidden/>
          </w:rPr>
          <w:fldChar w:fldCharType="end"/>
        </w:r>
      </w:hyperlink>
    </w:p>
    <w:p w14:paraId="6E44D4A5" w14:textId="72819F4F" w:rsidR="00696E90" w:rsidRDefault="00D32668" w:rsidP="001D0AF3">
      <w:pPr>
        <w:keepNext/>
        <w:tabs>
          <w:tab w:val="left" w:pos="709"/>
          <w:tab w:val="right" w:leader="dot" w:pos="9072"/>
        </w:tabs>
        <w:contextualSpacing/>
      </w:pPr>
      <w:r>
        <w:fldChar w:fldCharType="end"/>
      </w:r>
    </w:p>
    <w:p w14:paraId="3B8B9FD6" w14:textId="41801EA4" w:rsidR="00A46FCA" w:rsidRPr="008B44C8" w:rsidRDefault="002D33E4" w:rsidP="00696E90">
      <w:pPr>
        <w:rPr>
          <w:u w:val="single"/>
        </w:rPr>
      </w:pPr>
      <w:r w:rsidRPr="000436D0">
        <w:rPr>
          <w:u w:val="single"/>
        </w:rPr>
        <w:t>Table</w:t>
      </w:r>
    </w:p>
    <w:p w14:paraId="24A08A38" w14:textId="77777777" w:rsidR="00C5303F" w:rsidRDefault="00C5303F">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"Table" </w:instrText>
      </w:r>
      <w:r>
        <w:fldChar w:fldCharType="separate"/>
      </w:r>
      <w:hyperlink w:anchor="_Toc429407570" w:history="1">
        <w:r w:rsidRPr="00DB25C6">
          <w:rPr>
            <w:rStyle w:val="Lienhypertexte"/>
            <w:noProof/>
          </w:rPr>
          <w:t>Table 4</w:t>
        </w:r>
        <w:r w:rsidRPr="00DB25C6">
          <w:rPr>
            <w:rStyle w:val="Lienhypertexte"/>
            <w:noProof/>
          </w:rPr>
          <w:noBreakHyphen/>
          <w:t>1:</w:t>
        </w:r>
        <w:r>
          <w:rPr>
            <w:rFonts w:asciiTheme="minorHAnsi" w:eastAsiaTheme="minorEastAsia" w:hAnsiTheme="minorHAnsi" w:cstheme="minorBidi"/>
            <w:noProof/>
            <w:sz w:val="22"/>
            <w:szCs w:val="22"/>
            <w:lang w:val="fr-FR" w:eastAsia="fr-FR"/>
          </w:rPr>
          <w:tab/>
        </w:r>
        <w:r w:rsidRPr="00DB25C6">
          <w:rPr>
            <w:rStyle w:val="Lienhypertexte"/>
            <w:noProof/>
          </w:rPr>
          <w:t>Example of a Descriptor for a Root Collection</w:t>
        </w:r>
        <w:r>
          <w:rPr>
            <w:noProof/>
            <w:webHidden/>
          </w:rPr>
          <w:tab/>
        </w:r>
        <w:r>
          <w:rPr>
            <w:noProof/>
            <w:webHidden/>
          </w:rPr>
          <w:fldChar w:fldCharType="begin"/>
        </w:r>
        <w:r>
          <w:rPr>
            <w:noProof/>
            <w:webHidden/>
          </w:rPr>
          <w:instrText xml:space="preserve"> PAGEREF _Toc429407570 \h </w:instrText>
        </w:r>
        <w:r>
          <w:rPr>
            <w:noProof/>
            <w:webHidden/>
          </w:rPr>
        </w:r>
        <w:r>
          <w:rPr>
            <w:noProof/>
            <w:webHidden/>
          </w:rPr>
          <w:fldChar w:fldCharType="separate"/>
        </w:r>
        <w:r w:rsidR="00334850">
          <w:rPr>
            <w:noProof/>
            <w:webHidden/>
          </w:rPr>
          <w:t>4-15</w:t>
        </w:r>
        <w:r>
          <w:rPr>
            <w:noProof/>
            <w:webHidden/>
          </w:rPr>
          <w:fldChar w:fldCharType="end"/>
        </w:r>
      </w:hyperlink>
    </w:p>
    <w:p w14:paraId="3DE357CB"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1" w:history="1">
        <w:r w:rsidR="00C5303F" w:rsidRPr="00DB25C6">
          <w:rPr>
            <w:rStyle w:val="Lienhypertexte"/>
            <w:noProof/>
          </w:rPr>
          <w:t>Table 4</w:t>
        </w:r>
        <w:r w:rsidR="00C5303F" w:rsidRPr="00DB25C6">
          <w:rPr>
            <w:rStyle w:val="Lienhypertexte"/>
            <w:noProof/>
          </w:rPr>
          <w:noBreakHyphen/>
          <w:t>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Child Collection</w:t>
        </w:r>
        <w:r w:rsidR="00C5303F">
          <w:rPr>
            <w:noProof/>
            <w:webHidden/>
          </w:rPr>
          <w:tab/>
        </w:r>
        <w:r w:rsidR="00C5303F">
          <w:rPr>
            <w:noProof/>
            <w:webHidden/>
          </w:rPr>
          <w:fldChar w:fldCharType="begin"/>
        </w:r>
        <w:r w:rsidR="00C5303F">
          <w:rPr>
            <w:noProof/>
            <w:webHidden/>
          </w:rPr>
          <w:instrText xml:space="preserve"> PAGEREF _Toc429407571 \h </w:instrText>
        </w:r>
        <w:r w:rsidR="00C5303F">
          <w:rPr>
            <w:noProof/>
            <w:webHidden/>
          </w:rPr>
        </w:r>
        <w:r w:rsidR="00C5303F">
          <w:rPr>
            <w:noProof/>
            <w:webHidden/>
          </w:rPr>
          <w:fldChar w:fldCharType="separate"/>
        </w:r>
        <w:r w:rsidR="00334850">
          <w:rPr>
            <w:noProof/>
            <w:webHidden/>
          </w:rPr>
          <w:t>4-17</w:t>
        </w:r>
        <w:r w:rsidR="00C5303F">
          <w:rPr>
            <w:noProof/>
            <w:webHidden/>
          </w:rPr>
          <w:fldChar w:fldCharType="end"/>
        </w:r>
      </w:hyperlink>
    </w:p>
    <w:p w14:paraId="55ABCB3B" w14:textId="77777777" w:rsidR="00C5303F" w:rsidRDefault="009A27CA">
      <w:pPr>
        <w:pStyle w:val="Tabledesillustrations"/>
        <w:tabs>
          <w:tab w:val="left" w:pos="1267"/>
          <w:tab w:val="right" w:leader="dot" w:pos="9350"/>
        </w:tabs>
        <w:rPr>
          <w:rFonts w:asciiTheme="minorHAnsi" w:eastAsiaTheme="minorEastAsia" w:hAnsiTheme="minorHAnsi" w:cstheme="minorBidi"/>
          <w:noProof/>
          <w:sz w:val="22"/>
          <w:szCs w:val="22"/>
          <w:lang w:val="fr-FR" w:eastAsia="fr-FR"/>
        </w:rPr>
      </w:pPr>
      <w:hyperlink w:anchor="_Toc429407572" w:history="1">
        <w:r w:rsidR="00C5303F" w:rsidRPr="00DB25C6">
          <w:rPr>
            <w:rStyle w:val="Lienhypertexte"/>
            <w:b/>
            <w:noProof/>
          </w:rPr>
          <w:t>Table 4</w:t>
        </w:r>
        <w:r w:rsidR="00C5303F" w:rsidRPr="00DB25C6">
          <w:rPr>
            <w:rStyle w:val="Lienhypertexte"/>
            <w:b/>
            <w:noProof/>
          </w:rPr>
          <w:noBreakHyphen/>
          <w:t>3:</w:t>
        </w:r>
        <w:r w:rsidR="00C5303F">
          <w:rPr>
            <w:rFonts w:asciiTheme="minorHAnsi" w:eastAsiaTheme="minorEastAsia" w:hAnsiTheme="minorHAnsi" w:cstheme="minorBidi"/>
            <w:noProof/>
            <w:sz w:val="22"/>
            <w:szCs w:val="22"/>
            <w:lang w:val="fr-FR" w:eastAsia="fr-FR"/>
          </w:rPr>
          <w:tab/>
        </w:r>
        <w:r w:rsidR="00C5303F" w:rsidRPr="00DB25C6">
          <w:rPr>
            <w:rStyle w:val="Lienhypertexte"/>
            <w:b/>
            <w:noProof/>
          </w:rPr>
          <w:t>Example of Transfer Object Type for a series of L0 Products</w:t>
        </w:r>
        <w:r w:rsidR="00C5303F">
          <w:rPr>
            <w:noProof/>
            <w:webHidden/>
          </w:rPr>
          <w:tab/>
        </w:r>
        <w:r w:rsidR="00C5303F">
          <w:rPr>
            <w:noProof/>
            <w:webHidden/>
          </w:rPr>
          <w:fldChar w:fldCharType="begin"/>
        </w:r>
        <w:r w:rsidR="00C5303F">
          <w:rPr>
            <w:noProof/>
            <w:webHidden/>
          </w:rPr>
          <w:instrText xml:space="preserve"> PAGEREF _Toc429407572 \h </w:instrText>
        </w:r>
        <w:r w:rsidR="00C5303F">
          <w:rPr>
            <w:noProof/>
            <w:webHidden/>
          </w:rPr>
        </w:r>
        <w:r w:rsidR="00C5303F">
          <w:rPr>
            <w:noProof/>
            <w:webHidden/>
          </w:rPr>
          <w:fldChar w:fldCharType="separate"/>
        </w:r>
        <w:r w:rsidR="00334850">
          <w:rPr>
            <w:noProof/>
            <w:webHidden/>
          </w:rPr>
          <w:t>4-18</w:t>
        </w:r>
        <w:r w:rsidR="00C5303F">
          <w:rPr>
            <w:noProof/>
            <w:webHidden/>
          </w:rPr>
          <w:fldChar w:fldCharType="end"/>
        </w:r>
      </w:hyperlink>
    </w:p>
    <w:p w14:paraId="3AA07106"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3" w:history="1">
        <w:r w:rsidR="00C5303F" w:rsidRPr="00DB25C6">
          <w:rPr>
            <w:rStyle w:val="Lienhypertexte"/>
            <w:noProof/>
          </w:rPr>
          <w:t>Table 4</w:t>
        </w:r>
        <w:r w:rsidR="00C5303F" w:rsidRPr="00DB25C6">
          <w:rPr>
            <w:rStyle w:val="Lienhypertexte"/>
            <w:noProof/>
          </w:rPr>
          <w:noBreakHyphen/>
          <w:t>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Group Type</w:t>
        </w:r>
        <w:r w:rsidR="00C5303F">
          <w:rPr>
            <w:noProof/>
            <w:webHidden/>
          </w:rPr>
          <w:tab/>
        </w:r>
        <w:r w:rsidR="00C5303F">
          <w:rPr>
            <w:noProof/>
            <w:webHidden/>
          </w:rPr>
          <w:fldChar w:fldCharType="begin"/>
        </w:r>
        <w:r w:rsidR="00C5303F">
          <w:rPr>
            <w:noProof/>
            <w:webHidden/>
          </w:rPr>
          <w:instrText xml:space="preserve"> PAGEREF _Toc429407573 \h </w:instrText>
        </w:r>
        <w:r w:rsidR="00C5303F">
          <w:rPr>
            <w:noProof/>
            <w:webHidden/>
          </w:rPr>
        </w:r>
        <w:r w:rsidR="00C5303F">
          <w:rPr>
            <w:noProof/>
            <w:webHidden/>
          </w:rPr>
          <w:fldChar w:fldCharType="separate"/>
        </w:r>
        <w:r w:rsidR="00334850">
          <w:rPr>
            <w:noProof/>
            <w:webHidden/>
          </w:rPr>
          <w:t>4-20</w:t>
        </w:r>
        <w:r w:rsidR="00C5303F">
          <w:rPr>
            <w:noProof/>
            <w:webHidden/>
          </w:rPr>
          <w:fldChar w:fldCharType="end"/>
        </w:r>
      </w:hyperlink>
    </w:p>
    <w:p w14:paraId="381CBDCF"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4" w:history="1">
        <w:r w:rsidR="00C5303F" w:rsidRPr="00DB25C6">
          <w:rPr>
            <w:rStyle w:val="Lienhypertexte"/>
            <w:noProof/>
          </w:rPr>
          <w:t>Table 4</w:t>
        </w:r>
        <w:r w:rsidR="00C5303F" w:rsidRPr="00DB25C6">
          <w:rPr>
            <w:rStyle w:val="Lienhypertexte"/>
            <w:noProof/>
          </w:rPr>
          <w:noBreakHyphen/>
          <w:t>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Data Object Type</w:t>
        </w:r>
        <w:r w:rsidR="00C5303F">
          <w:rPr>
            <w:noProof/>
            <w:webHidden/>
          </w:rPr>
          <w:tab/>
        </w:r>
        <w:r w:rsidR="00C5303F">
          <w:rPr>
            <w:noProof/>
            <w:webHidden/>
          </w:rPr>
          <w:fldChar w:fldCharType="begin"/>
        </w:r>
        <w:r w:rsidR="00C5303F">
          <w:rPr>
            <w:noProof/>
            <w:webHidden/>
          </w:rPr>
          <w:instrText xml:space="preserve"> PAGEREF _Toc429407574 \h </w:instrText>
        </w:r>
        <w:r w:rsidR="00C5303F">
          <w:rPr>
            <w:noProof/>
            <w:webHidden/>
          </w:rPr>
        </w:r>
        <w:r w:rsidR="00C5303F">
          <w:rPr>
            <w:noProof/>
            <w:webHidden/>
          </w:rPr>
          <w:fldChar w:fldCharType="separate"/>
        </w:r>
        <w:r w:rsidR="00334850">
          <w:rPr>
            <w:noProof/>
            <w:webHidden/>
          </w:rPr>
          <w:t>4-24</w:t>
        </w:r>
        <w:r w:rsidR="00C5303F">
          <w:rPr>
            <w:noProof/>
            <w:webHidden/>
          </w:rPr>
          <w:fldChar w:fldCharType="end"/>
        </w:r>
      </w:hyperlink>
    </w:p>
    <w:p w14:paraId="41AA84BE"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5" w:history="1">
        <w:r w:rsidR="00C5303F" w:rsidRPr="00DB25C6">
          <w:rPr>
            <w:rStyle w:val="Lienhypertexte"/>
            <w:noProof/>
          </w:rPr>
          <w:t>Table 4</w:t>
        </w:r>
        <w:r w:rsidR="00C5303F" w:rsidRPr="00DB25C6">
          <w:rPr>
            <w:rStyle w:val="Lienhypertexte"/>
            <w:noProof/>
          </w:rPr>
          <w:noBreakHyphen/>
          <w:t>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Occurrence Type</w:t>
        </w:r>
        <w:r w:rsidR="00C5303F">
          <w:rPr>
            <w:noProof/>
            <w:webHidden/>
          </w:rPr>
          <w:tab/>
        </w:r>
        <w:r w:rsidR="00C5303F">
          <w:rPr>
            <w:noProof/>
            <w:webHidden/>
          </w:rPr>
          <w:fldChar w:fldCharType="begin"/>
        </w:r>
        <w:r w:rsidR="00C5303F">
          <w:rPr>
            <w:noProof/>
            <w:webHidden/>
          </w:rPr>
          <w:instrText xml:space="preserve"> PAGEREF _Toc429407575 \h </w:instrText>
        </w:r>
        <w:r w:rsidR="00C5303F">
          <w:rPr>
            <w:noProof/>
            <w:webHidden/>
          </w:rPr>
        </w:r>
        <w:r w:rsidR="00C5303F">
          <w:rPr>
            <w:noProof/>
            <w:webHidden/>
          </w:rPr>
          <w:fldChar w:fldCharType="separate"/>
        </w:r>
        <w:r w:rsidR="00334850">
          <w:rPr>
            <w:noProof/>
            <w:webHidden/>
          </w:rPr>
          <w:t>4-26</w:t>
        </w:r>
        <w:r w:rsidR="00C5303F">
          <w:rPr>
            <w:noProof/>
            <w:webHidden/>
          </w:rPr>
          <w:fldChar w:fldCharType="end"/>
        </w:r>
      </w:hyperlink>
    </w:p>
    <w:p w14:paraId="45B33EFF"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6" w:history="1">
        <w:r w:rsidR="00C5303F" w:rsidRPr="00DB25C6">
          <w:rPr>
            <w:rStyle w:val="Lienhypertexte"/>
            <w:noProof/>
          </w:rPr>
          <w:t>Table 4</w:t>
        </w:r>
        <w:r w:rsidR="00C5303F" w:rsidRPr="00DB25C6">
          <w:rPr>
            <w:rStyle w:val="Lienhypertexte"/>
            <w:noProof/>
          </w:rPr>
          <w:noBreakHyphen/>
          <w:t>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Bounded Number of Transfer Objects</w:t>
        </w:r>
        <w:r w:rsidR="00C5303F">
          <w:rPr>
            <w:noProof/>
            <w:webHidden/>
          </w:rPr>
          <w:tab/>
        </w:r>
        <w:r w:rsidR="00C5303F">
          <w:rPr>
            <w:noProof/>
            <w:webHidden/>
          </w:rPr>
          <w:fldChar w:fldCharType="begin"/>
        </w:r>
        <w:r w:rsidR="00C5303F">
          <w:rPr>
            <w:noProof/>
            <w:webHidden/>
          </w:rPr>
          <w:instrText xml:space="preserve"> PAGEREF _Toc429407576 \h </w:instrText>
        </w:r>
        <w:r w:rsidR="00C5303F">
          <w:rPr>
            <w:noProof/>
            <w:webHidden/>
          </w:rPr>
        </w:r>
        <w:r w:rsidR="00C5303F">
          <w:rPr>
            <w:noProof/>
            <w:webHidden/>
          </w:rPr>
          <w:fldChar w:fldCharType="separate"/>
        </w:r>
        <w:r w:rsidR="00334850">
          <w:rPr>
            <w:noProof/>
            <w:webHidden/>
          </w:rPr>
          <w:t>4-27</w:t>
        </w:r>
        <w:r w:rsidR="00C5303F">
          <w:rPr>
            <w:noProof/>
            <w:webHidden/>
          </w:rPr>
          <w:fldChar w:fldCharType="end"/>
        </w:r>
      </w:hyperlink>
    </w:p>
    <w:p w14:paraId="08848B8A"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7" w:history="1">
        <w:r w:rsidR="00C5303F" w:rsidRPr="00DB25C6">
          <w:rPr>
            <w:rStyle w:val="Lienhypertexte"/>
            <w:noProof/>
          </w:rPr>
          <w:t>Table 4</w:t>
        </w:r>
        <w:r w:rsidR="00C5303F" w:rsidRPr="00DB25C6">
          <w:rPr>
            <w:rStyle w:val="Lienhypertexte"/>
            <w:noProof/>
          </w:rPr>
          <w:noBreakHyphen/>
          <w:t>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An Unlimited Number of Groups</w:t>
        </w:r>
        <w:r w:rsidR="00C5303F">
          <w:rPr>
            <w:noProof/>
            <w:webHidden/>
          </w:rPr>
          <w:tab/>
        </w:r>
        <w:r w:rsidR="00C5303F">
          <w:rPr>
            <w:noProof/>
            <w:webHidden/>
          </w:rPr>
          <w:fldChar w:fldCharType="begin"/>
        </w:r>
        <w:r w:rsidR="00C5303F">
          <w:rPr>
            <w:noProof/>
            <w:webHidden/>
          </w:rPr>
          <w:instrText xml:space="preserve"> PAGEREF _Toc429407577 \h </w:instrText>
        </w:r>
        <w:r w:rsidR="00C5303F">
          <w:rPr>
            <w:noProof/>
            <w:webHidden/>
          </w:rPr>
        </w:r>
        <w:r w:rsidR="00C5303F">
          <w:rPr>
            <w:noProof/>
            <w:webHidden/>
          </w:rPr>
          <w:fldChar w:fldCharType="separate"/>
        </w:r>
        <w:r w:rsidR="00334850">
          <w:rPr>
            <w:noProof/>
            <w:webHidden/>
          </w:rPr>
          <w:t>4-28</w:t>
        </w:r>
        <w:r w:rsidR="00C5303F">
          <w:rPr>
            <w:noProof/>
            <w:webHidden/>
          </w:rPr>
          <w:fldChar w:fldCharType="end"/>
        </w:r>
      </w:hyperlink>
    </w:p>
    <w:p w14:paraId="5FE9EADF"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8" w:history="1">
        <w:r w:rsidR="00C5303F" w:rsidRPr="00DB25C6">
          <w:rPr>
            <w:rStyle w:val="Lienhypertexte"/>
            <w:noProof/>
          </w:rPr>
          <w:t>Table 4</w:t>
        </w:r>
        <w:r w:rsidR="00C5303F" w:rsidRPr="00DB25C6">
          <w:rPr>
            <w:rStyle w:val="Lienhypertexte"/>
            <w:noProof/>
          </w:rPr>
          <w:noBreakHyphen/>
          <w:t>9:</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Fixed Number of Data Objects</w:t>
        </w:r>
        <w:r w:rsidR="00C5303F">
          <w:rPr>
            <w:noProof/>
            <w:webHidden/>
          </w:rPr>
          <w:tab/>
        </w:r>
        <w:r w:rsidR="00C5303F">
          <w:rPr>
            <w:noProof/>
            <w:webHidden/>
          </w:rPr>
          <w:fldChar w:fldCharType="begin"/>
        </w:r>
        <w:r w:rsidR="00C5303F">
          <w:rPr>
            <w:noProof/>
            <w:webHidden/>
          </w:rPr>
          <w:instrText xml:space="preserve"> PAGEREF _Toc429407578 \h </w:instrText>
        </w:r>
        <w:r w:rsidR="00C5303F">
          <w:rPr>
            <w:noProof/>
            <w:webHidden/>
          </w:rPr>
        </w:r>
        <w:r w:rsidR="00C5303F">
          <w:rPr>
            <w:noProof/>
            <w:webHidden/>
          </w:rPr>
          <w:fldChar w:fldCharType="separate"/>
        </w:r>
        <w:r w:rsidR="00334850">
          <w:rPr>
            <w:noProof/>
            <w:webHidden/>
          </w:rPr>
          <w:t>4-28</w:t>
        </w:r>
        <w:r w:rsidR="00C5303F">
          <w:rPr>
            <w:noProof/>
            <w:webHidden/>
          </w:rPr>
          <w:fldChar w:fldCharType="end"/>
        </w:r>
      </w:hyperlink>
    </w:p>
    <w:p w14:paraId="2BE460A1"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79" w:history="1">
        <w:r w:rsidR="00C5303F" w:rsidRPr="00DB25C6">
          <w:rPr>
            <w:rStyle w:val="Lienhypertexte"/>
            <w:noProof/>
          </w:rPr>
          <w:t>Table 4</w:t>
        </w:r>
        <w:r w:rsidR="00C5303F" w:rsidRPr="00DB25C6">
          <w:rPr>
            <w:rStyle w:val="Lienhypertexte"/>
            <w:noProof/>
          </w:rPr>
          <w:noBreakHyphen/>
          <w:t>10:</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An Optional Transfer Object</w:t>
        </w:r>
        <w:r w:rsidR="00C5303F">
          <w:rPr>
            <w:noProof/>
            <w:webHidden/>
          </w:rPr>
          <w:tab/>
        </w:r>
        <w:r w:rsidR="00C5303F">
          <w:rPr>
            <w:noProof/>
            <w:webHidden/>
          </w:rPr>
          <w:fldChar w:fldCharType="begin"/>
        </w:r>
        <w:r w:rsidR="00C5303F">
          <w:rPr>
            <w:noProof/>
            <w:webHidden/>
          </w:rPr>
          <w:instrText xml:space="preserve"> PAGEREF _Toc429407579 \h </w:instrText>
        </w:r>
        <w:r w:rsidR="00C5303F">
          <w:rPr>
            <w:noProof/>
            <w:webHidden/>
          </w:rPr>
        </w:r>
        <w:r w:rsidR="00C5303F">
          <w:rPr>
            <w:noProof/>
            <w:webHidden/>
          </w:rPr>
          <w:fldChar w:fldCharType="separate"/>
        </w:r>
        <w:r w:rsidR="00334850">
          <w:rPr>
            <w:noProof/>
            <w:webHidden/>
          </w:rPr>
          <w:t>4-28</w:t>
        </w:r>
        <w:r w:rsidR="00C5303F">
          <w:rPr>
            <w:noProof/>
            <w:webHidden/>
          </w:rPr>
          <w:fldChar w:fldCharType="end"/>
        </w:r>
      </w:hyperlink>
    </w:p>
    <w:p w14:paraId="735BBE60"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0" w:history="1">
        <w:r w:rsidR="00C5303F" w:rsidRPr="00DB25C6">
          <w:rPr>
            <w:rStyle w:val="Lienhypertexte"/>
            <w:noProof/>
          </w:rPr>
          <w:t>Table 4</w:t>
        </w:r>
        <w:r w:rsidR="00C5303F" w:rsidRPr="00DB25C6">
          <w:rPr>
            <w:rStyle w:val="Lienhypertexte"/>
            <w:noProof/>
          </w:rPr>
          <w:noBreakHyphen/>
          <w:t>11:</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Denied Data Object</w:t>
        </w:r>
        <w:r w:rsidR="00C5303F">
          <w:rPr>
            <w:noProof/>
            <w:webHidden/>
          </w:rPr>
          <w:tab/>
        </w:r>
        <w:r w:rsidR="00C5303F">
          <w:rPr>
            <w:noProof/>
            <w:webHidden/>
          </w:rPr>
          <w:fldChar w:fldCharType="begin"/>
        </w:r>
        <w:r w:rsidR="00C5303F">
          <w:rPr>
            <w:noProof/>
            <w:webHidden/>
          </w:rPr>
          <w:instrText xml:space="preserve"> PAGEREF _Toc429407580 \h </w:instrText>
        </w:r>
        <w:r w:rsidR="00C5303F">
          <w:rPr>
            <w:noProof/>
            <w:webHidden/>
          </w:rPr>
        </w:r>
        <w:r w:rsidR="00C5303F">
          <w:rPr>
            <w:noProof/>
            <w:webHidden/>
          </w:rPr>
          <w:fldChar w:fldCharType="separate"/>
        </w:r>
        <w:r w:rsidR="00334850">
          <w:rPr>
            <w:noProof/>
            <w:webHidden/>
          </w:rPr>
          <w:t>4-29</w:t>
        </w:r>
        <w:r w:rsidR="00C5303F">
          <w:rPr>
            <w:noProof/>
            <w:webHidden/>
          </w:rPr>
          <w:fldChar w:fldCharType="end"/>
        </w:r>
      </w:hyperlink>
    </w:p>
    <w:p w14:paraId="21A36A6E"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1" w:history="1">
        <w:r w:rsidR="00C5303F" w:rsidRPr="00DB25C6">
          <w:rPr>
            <w:rStyle w:val="Lienhypertexte"/>
            <w:noProof/>
          </w:rPr>
          <w:t>Table 4</w:t>
        </w:r>
        <w:r w:rsidR="00C5303F" w:rsidRPr="00DB25C6">
          <w:rPr>
            <w:rStyle w:val="Lienhypertexte"/>
            <w:noProof/>
          </w:rPr>
          <w:noBreakHyphen/>
          <w:t>12: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Invalid Occurrence – Attempted Negative Bound</w:t>
        </w:r>
        <w:r w:rsidR="00C5303F">
          <w:rPr>
            <w:noProof/>
            <w:webHidden/>
          </w:rPr>
          <w:tab/>
        </w:r>
        <w:r w:rsidR="00C5303F">
          <w:rPr>
            <w:noProof/>
            <w:webHidden/>
          </w:rPr>
          <w:fldChar w:fldCharType="begin"/>
        </w:r>
        <w:r w:rsidR="00C5303F">
          <w:rPr>
            <w:noProof/>
            <w:webHidden/>
          </w:rPr>
          <w:instrText xml:space="preserve"> PAGEREF _Toc429407581 \h </w:instrText>
        </w:r>
        <w:r w:rsidR="00C5303F">
          <w:rPr>
            <w:noProof/>
            <w:webHidden/>
          </w:rPr>
        </w:r>
        <w:r w:rsidR="00C5303F">
          <w:rPr>
            <w:noProof/>
            <w:webHidden/>
          </w:rPr>
          <w:fldChar w:fldCharType="separate"/>
        </w:r>
        <w:r w:rsidR="00334850">
          <w:rPr>
            <w:noProof/>
            <w:webHidden/>
          </w:rPr>
          <w:t>4-29</w:t>
        </w:r>
        <w:r w:rsidR="00C5303F">
          <w:rPr>
            <w:noProof/>
            <w:webHidden/>
          </w:rPr>
          <w:fldChar w:fldCharType="end"/>
        </w:r>
      </w:hyperlink>
    </w:p>
    <w:p w14:paraId="1536B3B0"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2" w:history="1">
        <w:r w:rsidR="00C5303F" w:rsidRPr="00DB25C6">
          <w:rPr>
            <w:rStyle w:val="Lienhypertexte"/>
            <w:noProof/>
          </w:rPr>
          <w:t>Table 4</w:t>
        </w:r>
        <w:r w:rsidR="00C5303F" w:rsidRPr="00DB25C6">
          <w:rPr>
            <w:rStyle w:val="Lienhypertexte"/>
            <w:noProof/>
          </w:rPr>
          <w:noBreakHyphen/>
          <w:t>13:</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Invalid Occurrence – Attempted Maximum Value Less Than Minimum Value</w:t>
        </w:r>
        <w:r w:rsidR="00C5303F">
          <w:rPr>
            <w:noProof/>
            <w:webHidden/>
          </w:rPr>
          <w:tab/>
        </w:r>
        <w:r w:rsidR="00C5303F">
          <w:rPr>
            <w:noProof/>
            <w:webHidden/>
          </w:rPr>
          <w:fldChar w:fldCharType="begin"/>
        </w:r>
        <w:r w:rsidR="00C5303F">
          <w:rPr>
            <w:noProof/>
            <w:webHidden/>
          </w:rPr>
          <w:instrText xml:space="preserve"> PAGEREF _Toc429407582 \h </w:instrText>
        </w:r>
        <w:r w:rsidR="00C5303F">
          <w:rPr>
            <w:noProof/>
            <w:webHidden/>
          </w:rPr>
        </w:r>
        <w:r w:rsidR="00C5303F">
          <w:rPr>
            <w:noProof/>
            <w:webHidden/>
          </w:rPr>
          <w:fldChar w:fldCharType="separate"/>
        </w:r>
        <w:r w:rsidR="00334850">
          <w:rPr>
            <w:noProof/>
            <w:webHidden/>
          </w:rPr>
          <w:t>4-29</w:t>
        </w:r>
        <w:r w:rsidR="00C5303F">
          <w:rPr>
            <w:noProof/>
            <w:webHidden/>
          </w:rPr>
          <w:fldChar w:fldCharType="end"/>
        </w:r>
      </w:hyperlink>
    </w:p>
    <w:p w14:paraId="6E98237A"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3" w:history="1">
        <w:r w:rsidR="00C5303F" w:rsidRPr="00DB25C6">
          <w:rPr>
            <w:rStyle w:val="Lienhypertexte"/>
            <w:noProof/>
          </w:rPr>
          <w:t>Table 4</w:t>
        </w:r>
        <w:r w:rsidR="00C5303F" w:rsidRPr="00DB25C6">
          <w:rPr>
            <w:rStyle w:val="Lienhypertexte"/>
            <w:noProof/>
          </w:rPr>
          <w:noBreakHyphen/>
          <w:t>14: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Transfer Object Type Size</w:t>
        </w:r>
        <w:r w:rsidR="00C5303F">
          <w:rPr>
            <w:noProof/>
            <w:webHidden/>
          </w:rPr>
          <w:tab/>
        </w:r>
        <w:r w:rsidR="00C5303F">
          <w:rPr>
            <w:noProof/>
            <w:webHidden/>
          </w:rPr>
          <w:fldChar w:fldCharType="begin"/>
        </w:r>
        <w:r w:rsidR="00C5303F">
          <w:rPr>
            <w:noProof/>
            <w:webHidden/>
          </w:rPr>
          <w:instrText xml:space="preserve"> PAGEREF _Toc429407583 \h </w:instrText>
        </w:r>
        <w:r w:rsidR="00C5303F">
          <w:rPr>
            <w:noProof/>
            <w:webHidden/>
          </w:rPr>
        </w:r>
        <w:r w:rsidR="00C5303F">
          <w:rPr>
            <w:noProof/>
            <w:webHidden/>
          </w:rPr>
          <w:fldChar w:fldCharType="separate"/>
        </w:r>
        <w:r w:rsidR="00334850">
          <w:rPr>
            <w:noProof/>
            <w:webHidden/>
          </w:rPr>
          <w:t>4-30</w:t>
        </w:r>
        <w:r w:rsidR="00C5303F">
          <w:rPr>
            <w:noProof/>
            <w:webHidden/>
          </w:rPr>
          <w:fldChar w:fldCharType="end"/>
        </w:r>
      </w:hyperlink>
    </w:p>
    <w:p w14:paraId="5D95F688"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4" w:history="1">
        <w:r w:rsidR="00C5303F" w:rsidRPr="00DB25C6">
          <w:rPr>
            <w:rStyle w:val="Lienhypertexte"/>
            <w:noProof/>
          </w:rPr>
          <w:t>Table 4</w:t>
        </w:r>
        <w:r w:rsidR="00C5303F" w:rsidRPr="00DB25C6">
          <w:rPr>
            <w:rStyle w:val="Lienhypertexte"/>
            <w:noProof/>
          </w:rPr>
          <w:noBreakHyphen/>
          <w:t>15: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Encoded Type</w:t>
        </w:r>
        <w:r w:rsidR="00C5303F">
          <w:rPr>
            <w:noProof/>
            <w:webHidden/>
          </w:rPr>
          <w:tab/>
        </w:r>
        <w:r w:rsidR="00C5303F">
          <w:rPr>
            <w:noProof/>
            <w:webHidden/>
          </w:rPr>
          <w:fldChar w:fldCharType="begin"/>
        </w:r>
        <w:r w:rsidR="00C5303F">
          <w:rPr>
            <w:noProof/>
            <w:webHidden/>
          </w:rPr>
          <w:instrText xml:space="preserve"> PAGEREF _Toc429407584 \h </w:instrText>
        </w:r>
        <w:r w:rsidR="00C5303F">
          <w:rPr>
            <w:noProof/>
            <w:webHidden/>
          </w:rPr>
        </w:r>
        <w:r w:rsidR="00C5303F">
          <w:rPr>
            <w:noProof/>
            <w:webHidden/>
          </w:rPr>
          <w:fldChar w:fldCharType="separate"/>
        </w:r>
        <w:r w:rsidR="00334850">
          <w:rPr>
            <w:noProof/>
            <w:webHidden/>
          </w:rPr>
          <w:t>4-31</w:t>
        </w:r>
        <w:r w:rsidR="00C5303F">
          <w:rPr>
            <w:noProof/>
            <w:webHidden/>
          </w:rPr>
          <w:fldChar w:fldCharType="end"/>
        </w:r>
      </w:hyperlink>
    </w:p>
    <w:p w14:paraId="5D1F98F2"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5" w:history="1">
        <w:r w:rsidR="00C5303F" w:rsidRPr="00DB25C6">
          <w:rPr>
            <w:rStyle w:val="Lienhypertexte"/>
            <w:noProof/>
          </w:rPr>
          <w:t>Table 4</w:t>
        </w:r>
        <w:r w:rsidR="00C5303F" w:rsidRPr="00DB25C6">
          <w:rPr>
            <w:rStyle w:val="Lienhypertexte"/>
            <w:noProof/>
          </w:rPr>
          <w:noBreakHyphen/>
          <w:t>16: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Group Type with Encoding</w:t>
        </w:r>
        <w:r w:rsidR="00C5303F">
          <w:rPr>
            <w:noProof/>
            <w:webHidden/>
          </w:rPr>
          <w:tab/>
        </w:r>
        <w:r w:rsidR="00C5303F">
          <w:rPr>
            <w:noProof/>
            <w:webHidden/>
          </w:rPr>
          <w:fldChar w:fldCharType="begin"/>
        </w:r>
        <w:r w:rsidR="00C5303F">
          <w:rPr>
            <w:noProof/>
            <w:webHidden/>
          </w:rPr>
          <w:instrText xml:space="preserve"> PAGEREF _Toc429407585 \h </w:instrText>
        </w:r>
        <w:r w:rsidR="00C5303F">
          <w:rPr>
            <w:noProof/>
            <w:webHidden/>
          </w:rPr>
        </w:r>
        <w:r w:rsidR="00C5303F">
          <w:rPr>
            <w:noProof/>
            <w:webHidden/>
          </w:rPr>
          <w:fldChar w:fldCharType="separate"/>
        </w:r>
        <w:r w:rsidR="00334850">
          <w:rPr>
            <w:noProof/>
            <w:webHidden/>
          </w:rPr>
          <w:t>4-32</w:t>
        </w:r>
        <w:r w:rsidR="00C5303F">
          <w:rPr>
            <w:noProof/>
            <w:webHidden/>
          </w:rPr>
          <w:fldChar w:fldCharType="end"/>
        </w:r>
      </w:hyperlink>
    </w:p>
    <w:p w14:paraId="203B5814"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6" w:history="1">
        <w:r w:rsidR="00C5303F" w:rsidRPr="00DB25C6">
          <w:rPr>
            <w:rStyle w:val="Lienhypertexte"/>
            <w:noProof/>
          </w:rPr>
          <w:t>Table 4</w:t>
        </w:r>
        <w:r w:rsidR="00C5303F" w:rsidRPr="00DB25C6">
          <w:rPr>
            <w:rStyle w:val="Lienhypertexte"/>
            <w:noProof/>
          </w:rPr>
          <w:noBreakHyphen/>
          <w:t>17: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 xml:space="preserve"> Example of Data Object Type with Encoding</w:t>
        </w:r>
        <w:r w:rsidR="00C5303F">
          <w:rPr>
            <w:noProof/>
            <w:webHidden/>
          </w:rPr>
          <w:tab/>
        </w:r>
        <w:r w:rsidR="00C5303F">
          <w:rPr>
            <w:noProof/>
            <w:webHidden/>
          </w:rPr>
          <w:fldChar w:fldCharType="begin"/>
        </w:r>
        <w:r w:rsidR="00C5303F">
          <w:rPr>
            <w:noProof/>
            <w:webHidden/>
          </w:rPr>
          <w:instrText xml:space="preserve"> PAGEREF _Toc429407586 \h </w:instrText>
        </w:r>
        <w:r w:rsidR="00C5303F">
          <w:rPr>
            <w:noProof/>
            <w:webHidden/>
          </w:rPr>
        </w:r>
        <w:r w:rsidR="00C5303F">
          <w:rPr>
            <w:noProof/>
            <w:webHidden/>
          </w:rPr>
          <w:fldChar w:fldCharType="separate"/>
        </w:r>
        <w:r w:rsidR="00334850">
          <w:rPr>
            <w:noProof/>
            <w:webHidden/>
          </w:rPr>
          <w:t>4-33</w:t>
        </w:r>
        <w:r w:rsidR="00C5303F">
          <w:rPr>
            <w:noProof/>
            <w:webHidden/>
          </w:rPr>
          <w:fldChar w:fldCharType="end"/>
        </w:r>
      </w:hyperlink>
    </w:p>
    <w:p w14:paraId="1FAEBAC7"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7" w:history="1">
        <w:r w:rsidR="00C5303F" w:rsidRPr="00DB25C6">
          <w:rPr>
            <w:rStyle w:val="Lienhypertexte"/>
            <w:noProof/>
          </w:rPr>
          <w:t>Table 4</w:t>
        </w:r>
        <w:r w:rsidR="00C5303F" w:rsidRPr="00DB25C6">
          <w:rPr>
            <w:rStyle w:val="Lienhypertexte"/>
            <w:noProof/>
          </w:rPr>
          <w:noBreakHyphen/>
          <w:t>18: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Relation</w:t>
        </w:r>
        <w:r w:rsidR="00C5303F">
          <w:rPr>
            <w:noProof/>
            <w:webHidden/>
          </w:rPr>
          <w:tab/>
        </w:r>
        <w:r w:rsidR="00C5303F">
          <w:rPr>
            <w:noProof/>
            <w:webHidden/>
          </w:rPr>
          <w:fldChar w:fldCharType="begin"/>
        </w:r>
        <w:r w:rsidR="00C5303F">
          <w:rPr>
            <w:noProof/>
            <w:webHidden/>
          </w:rPr>
          <w:instrText xml:space="preserve"> PAGEREF _Toc429407587 \h </w:instrText>
        </w:r>
        <w:r w:rsidR="00C5303F">
          <w:rPr>
            <w:noProof/>
            <w:webHidden/>
          </w:rPr>
        </w:r>
        <w:r w:rsidR="00C5303F">
          <w:rPr>
            <w:noProof/>
            <w:webHidden/>
          </w:rPr>
          <w:fldChar w:fldCharType="separate"/>
        </w:r>
        <w:r w:rsidR="00334850">
          <w:rPr>
            <w:noProof/>
            <w:webHidden/>
          </w:rPr>
          <w:t>4-34</w:t>
        </w:r>
        <w:r w:rsidR="00C5303F">
          <w:rPr>
            <w:noProof/>
            <w:webHidden/>
          </w:rPr>
          <w:fldChar w:fldCharType="end"/>
        </w:r>
      </w:hyperlink>
    </w:p>
    <w:p w14:paraId="0D403106"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8" w:history="1">
        <w:r w:rsidR="00C5303F" w:rsidRPr="00DB25C6">
          <w:rPr>
            <w:rStyle w:val="Lienhypertexte"/>
            <w:noProof/>
          </w:rPr>
          <w:t>Table 4</w:t>
        </w:r>
        <w:r w:rsidR="00C5303F" w:rsidRPr="00DB25C6">
          <w:rPr>
            <w:rStyle w:val="Lienhypertexte"/>
            <w:noProof/>
          </w:rPr>
          <w:noBreakHyphen/>
          <w:t>19:</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associationType Relation</w:t>
        </w:r>
        <w:r w:rsidR="00C5303F">
          <w:rPr>
            <w:noProof/>
            <w:webHidden/>
          </w:rPr>
          <w:tab/>
        </w:r>
        <w:r w:rsidR="00C5303F">
          <w:rPr>
            <w:noProof/>
            <w:webHidden/>
          </w:rPr>
          <w:fldChar w:fldCharType="begin"/>
        </w:r>
        <w:r w:rsidR="00C5303F">
          <w:rPr>
            <w:noProof/>
            <w:webHidden/>
          </w:rPr>
          <w:instrText xml:space="preserve"> PAGEREF _Toc429407588 \h </w:instrText>
        </w:r>
        <w:r w:rsidR="00C5303F">
          <w:rPr>
            <w:noProof/>
            <w:webHidden/>
          </w:rPr>
        </w:r>
        <w:r w:rsidR="00C5303F">
          <w:rPr>
            <w:noProof/>
            <w:webHidden/>
          </w:rPr>
          <w:fldChar w:fldCharType="separate"/>
        </w:r>
        <w:r w:rsidR="00334850">
          <w:rPr>
            <w:noProof/>
            <w:webHidden/>
          </w:rPr>
          <w:t>4-35</w:t>
        </w:r>
        <w:r w:rsidR="00C5303F">
          <w:rPr>
            <w:noProof/>
            <w:webHidden/>
          </w:rPr>
          <w:fldChar w:fldCharType="end"/>
        </w:r>
      </w:hyperlink>
    </w:p>
    <w:p w14:paraId="72A566A7"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9" w:history="1">
        <w:r w:rsidR="00C5303F" w:rsidRPr="00DB25C6">
          <w:rPr>
            <w:rStyle w:val="Lienhypertexte"/>
            <w:noProof/>
          </w:rPr>
          <w:t>Table 4</w:t>
        </w:r>
        <w:r w:rsidR="00C5303F" w:rsidRPr="00DB25C6">
          <w:rPr>
            <w:rStyle w:val="Lienhypertexte"/>
            <w:noProof/>
          </w:rPr>
          <w:noBreakHyphen/>
          <w:t>20:</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Transfer Object Type with Associations</w:t>
        </w:r>
        <w:r w:rsidR="00C5303F">
          <w:rPr>
            <w:noProof/>
            <w:webHidden/>
          </w:rPr>
          <w:tab/>
        </w:r>
        <w:r w:rsidR="00C5303F">
          <w:rPr>
            <w:noProof/>
            <w:webHidden/>
          </w:rPr>
          <w:fldChar w:fldCharType="begin"/>
        </w:r>
        <w:r w:rsidR="00C5303F">
          <w:rPr>
            <w:noProof/>
            <w:webHidden/>
          </w:rPr>
          <w:instrText xml:space="preserve"> PAGEREF _Toc429407589 \h </w:instrText>
        </w:r>
        <w:r w:rsidR="00C5303F">
          <w:rPr>
            <w:noProof/>
            <w:webHidden/>
          </w:rPr>
        </w:r>
        <w:r w:rsidR="00C5303F">
          <w:rPr>
            <w:noProof/>
            <w:webHidden/>
          </w:rPr>
          <w:fldChar w:fldCharType="separate"/>
        </w:r>
        <w:r w:rsidR="00334850">
          <w:rPr>
            <w:noProof/>
            <w:webHidden/>
          </w:rPr>
          <w:t>4-36</w:t>
        </w:r>
        <w:r w:rsidR="00C5303F">
          <w:rPr>
            <w:noProof/>
            <w:webHidden/>
          </w:rPr>
          <w:fldChar w:fldCharType="end"/>
        </w:r>
      </w:hyperlink>
    </w:p>
    <w:p w14:paraId="4E600CB4"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0" w:history="1">
        <w:r w:rsidR="00C5303F" w:rsidRPr="00DB25C6">
          <w:rPr>
            <w:rStyle w:val="Lienhypertexte"/>
            <w:noProof/>
          </w:rPr>
          <w:t>Table 4</w:t>
        </w:r>
        <w:r w:rsidR="00C5303F" w:rsidRPr="00DB25C6">
          <w:rPr>
            <w:rStyle w:val="Lienhypertexte"/>
            <w:noProof/>
          </w:rPr>
          <w:noBreakHyphen/>
          <w:t>21:</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 Constraints</w:t>
        </w:r>
        <w:r w:rsidR="00C5303F">
          <w:rPr>
            <w:noProof/>
            <w:webHidden/>
          </w:rPr>
          <w:tab/>
        </w:r>
        <w:r w:rsidR="00C5303F">
          <w:rPr>
            <w:noProof/>
            <w:webHidden/>
          </w:rPr>
          <w:fldChar w:fldCharType="begin"/>
        </w:r>
        <w:r w:rsidR="00C5303F">
          <w:rPr>
            <w:noProof/>
            <w:webHidden/>
          </w:rPr>
          <w:instrText xml:space="preserve"> PAGEREF _Toc429407590 \h </w:instrText>
        </w:r>
        <w:r w:rsidR="00C5303F">
          <w:rPr>
            <w:noProof/>
            <w:webHidden/>
          </w:rPr>
        </w:r>
        <w:r w:rsidR="00C5303F">
          <w:rPr>
            <w:noProof/>
            <w:webHidden/>
          </w:rPr>
          <w:fldChar w:fldCharType="separate"/>
        </w:r>
        <w:r w:rsidR="00334850">
          <w:rPr>
            <w:noProof/>
            <w:webHidden/>
          </w:rPr>
          <w:t>4-40</w:t>
        </w:r>
        <w:r w:rsidR="00C5303F">
          <w:rPr>
            <w:noProof/>
            <w:webHidden/>
          </w:rPr>
          <w:fldChar w:fldCharType="end"/>
        </w:r>
      </w:hyperlink>
    </w:p>
    <w:p w14:paraId="55D42EEE"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1" w:history="1">
        <w:r w:rsidR="00C5303F" w:rsidRPr="00DB25C6">
          <w:rPr>
            <w:rStyle w:val="Lienhypertexte"/>
            <w:noProof/>
          </w:rPr>
          <w:t>Table 4</w:t>
        </w:r>
        <w:r w:rsidR="00C5303F" w:rsidRPr="00DB25C6">
          <w:rPr>
            <w:rStyle w:val="Lienhypertexte"/>
            <w:noProof/>
          </w:rPr>
          <w:noBreakHyphen/>
          <w:t>22: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SIP Constraints Content</w:t>
        </w:r>
        <w:r w:rsidR="00C5303F">
          <w:rPr>
            <w:noProof/>
            <w:webHidden/>
          </w:rPr>
          <w:tab/>
        </w:r>
        <w:r w:rsidR="00C5303F">
          <w:rPr>
            <w:noProof/>
            <w:webHidden/>
          </w:rPr>
          <w:fldChar w:fldCharType="begin"/>
        </w:r>
        <w:r w:rsidR="00C5303F">
          <w:rPr>
            <w:noProof/>
            <w:webHidden/>
          </w:rPr>
          <w:instrText xml:space="preserve"> PAGEREF _Toc429407591 \h </w:instrText>
        </w:r>
        <w:r w:rsidR="00C5303F">
          <w:rPr>
            <w:noProof/>
            <w:webHidden/>
          </w:rPr>
        </w:r>
        <w:r w:rsidR="00C5303F">
          <w:rPr>
            <w:noProof/>
            <w:webHidden/>
          </w:rPr>
          <w:fldChar w:fldCharType="separate"/>
        </w:r>
        <w:r w:rsidR="00334850">
          <w:rPr>
            <w:noProof/>
            <w:webHidden/>
          </w:rPr>
          <w:t>4-41</w:t>
        </w:r>
        <w:r w:rsidR="00C5303F">
          <w:rPr>
            <w:noProof/>
            <w:webHidden/>
          </w:rPr>
          <w:fldChar w:fldCharType="end"/>
        </w:r>
      </w:hyperlink>
    </w:p>
    <w:p w14:paraId="48193C9F"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2" w:history="1">
        <w:r w:rsidR="00C5303F" w:rsidRPr="00DB25C6">
          <w:rPr>
            <w:rStyle w:val="Lienhypertexte"/>
            <w:noProof/>
          </w:rPr>
          <w:t>Table 4</w:t>
        </w:r>
        <w:r w:rsidR="00C5303F" w:rsidRPr="00DB25C6">
          <w:rPr>
            <w:rStyle w:val="Lienhypertexte"/>
            <w:noProof/>
          </w:rPr>
          <w:noBreakHyphen/>
          <w:t>23:</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SIP Constraints Content</w:t>
        </w:r>
        <w:r w:rsidR="00C5303F">
          <w:rPr>
            <w:noProof/>
            <w:webHidden/>
          </w:rPr>
          <w:tab/>
        </w:r>
        <w:r w:rsidR="00C5303F">
          <w:rPr>
            <w:noProof/>
            <w:webHidden/>
          </w:rPr>
          <w:fldChar w:fldCharType="begin"/>
        </w:r>
        <w:r w:rsidR="00C5303F">
          <w:rPr>
            <w:noProof/>
            <w:webHidden/>
          </w:rPr>
          <w:instrText xml:space="preserve"> PAGEREF _Toc429407592 \h </w:instrText>
        </w:r>
        <w:r w:rsidR="00C5303F">
          <w:rPr>
            <w:noProof/>
            <w:webHidden/>
          </w:rPr>
        </w:r>
        <w:r w:rsidR="00C5303F">
          <w:rPr>
            <w:noProof/>
            <w:webHidden/>
          </w:rPr>
          <w:fldChar w:fldCharType="separate"/>
        </w:r>
        <w:r w:rsidR="00334850">
          <w:rPr>
            <w:noProof/>
            <w:webHidden/>
          </w:rPr>
          <w:t>4-42</w:t>
        </w:r>
        <w:r w:rsidR="00C5303F">
          <w:rPr>
            <w:noProof/>
            <w:webHidden/>
          </w:rPr>
          <w:fldChar w:fldCharType="end"/>
        </w:r>
      </w:hyperlink>
    </w:p>
    <w:p w14:paraId="0B3789A4"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3" w:history="1">
        <w:r w:rsidR="00C5303F" w:rsidRPr="00DB25C6">
          <w:rPr>
            <w:rStyle w:val="Lienhypertexte"/>
            <w:noProof/>
          </w:rPr>
          <w:t>Table 4</w:t>
        </w:r>
        <w:r w:rsidR="00C5303F" w:rsidRPr="00DB25C6">
          <w:rPr>
            <w:rStyle w:val="Lienhypertexte"/>
            <w:noProof/>
          </w:rPr>
          <w:noBreakHyphen/>
          <w:t>24: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Extended Collection</w:t>
        </w:r>
        <w:r w:rsidR="00C5303F">
          <w:rPr>
            <w:noProof/>
            <w:webHidden/>
          </w:rPr>
          <w:tab/>
        </w:r>
        <w:r w:rsidR="00C5303F">
          <w:rPr>
            <w:noProof/>
            <w:webHidden/>
          </w:rPr>
          <w:fldChar w:fldCharType="begin"/>
        </w:r>
        <w:r w:rsidR="00C5303F">
          <w:rPr>
            <w:noProof/>
            <w:webHidden/>
          </w:rPr>
          <w:instrText xml:space="preserve"> PAGEREF _Toc429407593 \h </w:instrText>
        </w:r>
        <w:r w:rsidR="00C5303F">
          <w:rPr>
            <w:noProof/>
            <w:webHidden/>
          </w:rPr>
        </w:r>
        <w:r w:rsidR="00C5303F">
          <w:rPr>
            <w:noProof/>
            <w:webHidden/>
          </w:rPr>
          <w:fldChar w:fldCharType="separate"/>
        </w:r>
        <w:r w:rsidR="00334850">
          <w:rPr>
            <w:noProof/>
            <w:webHidden/>
          </w:rPr>
          <w:t>4-47</w:t>
        </w:r>
        <w:r w:rsidR="00C5303F">
          <w:rPr>
            <w:noProof/>
            <w:webHidden/>
          </w:rPr>
          <w:fldChar w:fldCharType="end"/>
        </w:r>
      </w:hyperlink>
    </w:p>
    <w:p w14:paraId="6CA7FEF0"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4" w:history="1">
        <w:r w:rsidR="00C5303F" w:rsidRPr="00DB25C6">
          <w:rPr>
            <w:rStyle w:val="Lienhypertexte"/>
            <w:noProof/>
          </w:rPr>
          <w:t>Table 4</w:t>
        </w:r>
        <w:r w:rsidR="00C5303F" w:rsidRPr="00DB25C6">
          <w:rPr>
            <w:rStyle w:val="Lienhypertexte"/>
            <w:noProof/>
          </w:rPr>
          <w:noBreakHyphen/>
          <w:t>25: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How to specialize a Collection Descriptor</w:t>
        </w:r>
        <w:r w:rsidR="00C5303F">
          <w:rPr>
            <w:noProof/>
            <w:webHidden/>
          </w:rPr>
          <w:tab/>
        </w:r>
        <w:r w:rsidR="00C5303F">
          <w:rPr>
            <w:noProof/>
            <w:webHidden/>
          </w:rPr>
          <w:fldChar w:fldCharType="begin"/>
        </w:r>
        <w:r w:rsidR="00C5303F">
          <w:rPr>
            <w:noProof/>
            <w:webHidden/>
          </w:rPr>
          <w:instrText xml:space="preserve"> PAGEREF _Toc429407594 \h </w:instrText>
        </w:r>
        <w:r w:rsidR="00C5303F">
          <w:rPr>
            <w:noProof/>
            <w:webHidden/>
          </w:rPr>
        </w:r>
        <w:r w:rsidR="00C5303F">
          <w:rPr>
            <w:noProof/>
            <w:webHidden/>
          </w:rPr>
          <w:fldChar w:fldCharType="separate"/>
        </w:r>
        <w:r w:rsidR="00334850">
          <w:rPr>
            <w:noProof/>
            <w:webHidden/>
          </w:rPr>
          <w:t>4-48</w:t>
        </w:r>
        <w:r w:rsidR="00C5303F">
          <w:rPr>
            <w:noProof/>
            <w:webHidden/>
          </w:rPr>
          <w:fldChar w:fldCharType="end"/>
        </w:r>
      </w:hyperlink>
    </w:p>
    <w:p w14:paraId="03EC3D65"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5" w:history="1">
        <w:r w:rsidR="00C5303F" w:rsidRPr="00DB25C6">
          <w:rPr>
            <w:rStyle w:val="Lienhypertexte"/>
            <w:noProof/>
          </w:rPr>
          <w:t>Table 4</w:t>
        </w:r>
        <w:r w:rsidR="00C5303F" w:rsidRPr="00DB25C6">
          <w:rPr>
            <w:rStyle w:val="Lienhypertexte"/>
            <w:noProof/>
          </w:rPr>
          <w:noBreakHyphen/>
          <w:t>26: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Restricted Type – Simple Type – String Patterns</w:t>
        </w:r>
        <w:r w:rsidR="00C5303F">
          <w:rPr>
            <w:noProof/>
            <w:webHidden/>
          </w:rPr>
          <w:tab/>
        </w:r>
        <w:r w:rsidR="00C5303F">
          <w:rPr>
            <w:noProof/>
            <w:webHidden/>
          </w:rPr>
          <w:fldChar w:fldCharType="begin"/>
        </w:r>
        <w:r w:rsidR="00C5303F">
          <w:rPr>
            <w:noProof/>
            <w:webHidden/>
          </w:rPr>
          <w:instrText xml:space="preserve"> PAGEREF _Toc429407595 \h </w:instrText>
        </w:r>
        <w:r w:rsidR="00C5303F">
          <w:rPr>
            <w:noProof/>
            <w:webHidden/>
          </w:rPr>
        </w:r>
        <w:r w:rsidR="00C5303F">
          <w:rPr>
            <w:noProof/>
            <w:webHidden/>
          </w:rPr>
          <w:fldChar w:fldCharType="separate"/>
        </w:r>
        <w:r w:rsidR="00334850">
          <w:rPr>
            <w:noProof/>
            <w:webHidden/>
          </w:rPr>
          <w:t>4-49</w:t>
        </w:r>
        <w:r w:rsidR="00C5303F">
          <w:rPr>
            <w:noProof/>
            <w:webHidden/>
          </w:rPr>
          <w:fldChar w:fldCharType="end"/>
        </w:r>
      </w:hyperlink>
    </w:p>
    <w:p w14:paraId="18FBF714"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6" w:history="1">
        <w:r w:rsidR="00C5303F" w:rsidRPr="00DB25C6">
          <w:rPr>
            <w:rStyle w:val="Lienhypertexte"/>
            <w:noProof/>
          </w:rPr>
          <w:t>Table 4</w:t>
        </w:r>
        <w:r w:rsidR="00C5303F" w:rsidRPr="00DB25C6">
          <w:rPr>
            <w:rStyle w:val="Lienhypertexte"/>
            <w:noProof/>
          </w:rPr>
          <w:noBreakHyphen/>
          <w:t>27: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Restricted Type – Simple Type – Enumeration Type</w:t>
        </w:r>
        <w:r w:rsidR="00C5303F">
          <w:rPr>
            <w:noProof/>
            <w:webHidden/>
          </w:rPr>
          <w:tab/>
        </w:r>
        <w:r w:rsidR="00C5303F">
          <w:rPr>
            <w:noProof/>
            <w:webHidden/>
          </w:rPr>
          <w:fldChar w:fldCharType="begin"/>
        </w:r>
        <w:r w:rsidR="00C5303F">
          <w:rPr>
            <w:noProof/>
            <w:webHidden/>
          </w:rPr>
          <w:instrText xml:space="preserve"> PAGEREF _Toc429407596 \h </w:instrText>
        </w:r>
        <w:r w:rsidR="00C5303F">
          <w:rPr>
            <w:noProof/>
            <w:webHidden/>
          </w:rPr>
        </w:r>
        <w:r w:rsidR="00C5303F">
          <w:rPr>
            <w:noProof/>
            <w:webHidden/>
          </w:rPr>
          <w:fldChar w:fldCharType="separate"/>
        </w:r>
        <w:r w:rsidR="00334850">
          <w:rPr>
            <w:noProof/>
            <w:webHidden/>
          </w:rPr>
          <w:t>4-49</w:t>
        </w:r>
        <w:r w:rsidR="00C5303F">
          <w:rPr>
            <w:noProof/>
            <w:webHidden/>
          </w:rPr>
          <w:fldChar w:fldCharType="end"/>
        </w:r>
      </w:hyperlink>
    </w:p>
    <w:p w14:paraId="15427443" w14:textId="77777777" w:rsidR="00C5303F" w:rsidRDefault="009A27CA">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7" w:history="1">
        <w:r w:rsidR="00C5303F" w:rsidRPr="00DB25C6">
          <w:rPr>
            <w:rStyle w:val="Lienhypertexte"/>
            <w:noProof/>
          </w:rPr>
          <w:t>Table 4</w:t>
        </w:r>
        <w:r w:rsidR="00C5303F" w:rsidRPr="00DB25C6">
          <w:rPr>
            <w:rStyle w:val="Lienhypertexte"/>
            <w:noProof/>
          </w:rPr>
          <w:noBreakHyphen/>
          <w:t>28: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How to specialize a Transfer Object Descriptor</w:t>
        </w:r>
        <w:r w:rsidR="00C5303F">
          <w:rPr>
            <w:noProof/>
            <w:webHidden/>
          </w:rPr>
          <w:tab/>
        </w:r>
        <w:r w:rsidR="00C5303F">
          <w:rPr>
            <w:noProof/>
            <w:webHidden/>
          </w:rPr>
          <w:fldChar w:fldCharType="begin"/>
        </w:r>
        <w:r w:rsidR="00C5303F">
          <w:rPr>
            <w:noProof/>
            <w:webHidden/>
          </w:rPr>
          <w:instrText xml:space="preserve"> PAGEREF _Toc429407597 \h </w:instrText>
        </w:r>
        <w:r w:rsidR="00C5303F">
          <w:rPr>
            <w:noProof/>
            <w:webHidden/>
          </w:rPr>
        </w:r>
        <w:r w:rsidR="00C5303F">
          <w:rPr>
            <w:noProof/>
            <w:webHidden/>
          </w:rPr>
          <w:fldChar w:fldCharType="separate"/>
        </w:r>
        <w:r w:rsidR="00334850">
          <w:rPr>
            <w:noProof/>
            <w:webHidden/>
          </w:rPr>
          <w:t>4-50</w:t>
        </w:r>
        <w:r w:rsidR="00C5303F">
          <w:rPr>
            <w:noProof/>
            <w:webHidden/>
          </w:rPr>
          <w:fldChar w:fldCharType="end"/>
        </w:r>
      </w:hyperlink>
    </w:p>
    <w:p w14:paraId="3172F872" w14:textId="77777777" w:rsidR="00C5303F"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598" w:history="1">
        <w:r w:rsidR="00C5303F" w:rsidRPr="00DB25C6">
          <w:rPr>
            <w:rStyle w:val="Lienhypertexte"/>
            <w:noProof/>
          </w:rPr>
          <w:t>Table 6</w:t>
        </w:r>
        <w:r w:rsidR="00C5303F" w:rsidRPr="00DB25C6">
          <w:rPr>
            <w:rStyle w:val="Lienhypertexte"/>
            <w:noProof/>
          </w:rPr>
          <w:noBreakHyphen/>
          <w:t>1: Comparison Between Simple and Detailed MOT</w:t>
        </w:r>
        <w:r w:rsidR="00C5303F">
          <w:rPr>
            <w:noProof/>
            <w:webHidden/>
          </w:rPr>
          <w:tab/>
        </w:r>
        <w:r w:rsidR="00C5303F">
          <w:rPr>
            <w:noProof/>
            <w:webHidden/>
          </w:rPr>
          <w:fldChar w:fldCharType="begin"/>
        </w:r>
        <w:r w:rsidR="00C5303F">
          <w:rPr>
            <w:noProof/>
            <w:webHidden/>
          </w:rPr>
          <w:instrText xml:space="preserve"> PAGEREF _Toc429407598 \h </w:instrText>
        </w:r>
        <w:r w:rsidR="00C5303F">
          <w:rPr>
            <w:noProof/>
            <w:webHidden/>
          </w:rPr>
        </w:r>
        <w:r w:rsidR="00C5303F">
          <w:rPr>
            <w:noProof/>
            <w:webHidden/>
          </w:rPr>
          <w:fldChar w:fldCharType="separate"/>
        </w:r>
        <w:r w:rsidR="00334850">
          <w:rPr>
            <w:noProof/>
            <w:webHidden/>
          </w:rPr>
          <w:t>6-20</w:t>
        </w:r>
        <w:r w:rsidR="00C5303F">
          <w:rPr>
            <w:noProof/>
            <w:webHidden/>
          </w:rPr>
          <w:fldChar w:fldCharType="end"/>
        </w:r>
      </w:hyperlink>
    </w:p>
    <w:p w14:paraId="22B1F98B" w14:textId="77777777" w:rsidR="00C5303F"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599" w:history="1">
        <w:r w:rsidR="00C5303F" w:rsidRPr="00DB25C6">
          <w:rPr>
            <w:rStyle w:val="Lienhypertexte"/>
            <w:noProof/>
          </w:rPr>
          <w:t>Table 6</w:t>
        </w:r>
        <w:r w:rsidR="00C5303F" w:rsidRPr="00DB25C6">
          <w:rPr>
            <w:rStyle w:val="Lienhypertexte"/>
            <w:noProof/>
          </w:rPr>
          <w:noBreakHyphen/>
          <w:t>2: Manifest File of a SIP of type “SIP_ERS_EO_DATA_PRODUCT” for « Simple Case »</w:t>
        </w:r>
        <w:r w:rsidR="00C5303F">
          <w:rPr>
            <w:noProof/>
            <w:webHidden/>
          </w:rPr>
          <w:tab/>
        </w:r>
        <w:r w:rsidR="00C5303F">
          <w:rPr>
            <w:noProof/>
            <w:webHidden/>
          </w:rPr>
          <w:fldChar w:fldCharType="begin"/>
        </w:r>
        <w:r w:rsidR="00C5303F">
          <w:rPr>
            <w:noProof/>
            <w:webHidden/>
          </w:rPr>
          <w:instrText xml:space="preserve"> PAGEREF _Toc429407599 \h </w:instrText>
        </w:r>
        <w:r w:rsidR="00C5303F">
          <w:rPr>
            <w:noProof/>
            <w:webHidden/>
          </w:rPr>
        </w:r>
        <w:r w:rsidR="00C5303F">
          <w:rPr>
            <w:noProof/>
            <w:webHidden/>
          </w:rPr>
          <w:fldChar w:fldCharType="separate"/>
        </w:r>
        <w:r w:rsidR="00334850">
          <w:rPr>
            <w:noProof/>
            <w:webHidden/>
          </w:rPr>
          <w:t>6-25</w:t>
        </w:r>
        <w:r w:rsidR="00C5303F">
          <w:rPr>
            <w:noProof/>
            <w:webHidden/>
          </w:rPr>
          <w:fldChar w:fldCharType="end"/>
        </w:r>
      </w:hyperlink>
    </w:p>
    <w:p w14:paraId="20BF11F4" w14:textId="77777777" w:rsidR="00C5303F"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600" w:history="1">
        <w:r w:rsidR="00C5303F" w:rsidRPr="00DB25C6">
          <w:rPr>
            <w:rStyle w:val="Lienhypertexte"/>
            <w:noProof/>
          </w:rPr>
          <w:t>Table 6</w:t>
        </w:r>
        <w:r w:rsidR="00C5303F" w:rsidRPr="00DB25C6">
          <w:rPr>
            <w:rStyle w:val="Lienhypertexte"/>
            <w:noProof/>
          </w:rPr>
          <w:noBreakHyphen/>
          <w:t>3: Manifest File of a SIP of type “SIP_ERS_EO_DATA_PRODUCT” for « Detailed Case »</w:t>
        </w:r>
        <w:r w:rsidR="00C5303F">
          <w:rPr>
            <w:noProof/>
            <w:webHidden/>
          </w:rPr>
          <w:tab/>
        </w:r>
        <w:r w:rsidR="00C5303F">
          <w:rPr>
            <w:noProof/>
            <w:webHidden/>
          </w:rPr>
          <w:fldChar w:fldCharType="begin"/>
        </w:r>
        <w:r w:rsidR="00C5303F">
          <w:rPr>
            <w:noProof/>
            <w:webHidden/>
          </w:rPr>
          <w:instrText xml:space="preserve"> PAGEREF _Toc429407600 \h </w:instrText>
        </w:r>
        <w:r w:rsidR="00C5303F">
          <w:rPr>
            <w:noProof/>
            <w:webHidden/>
          </w:rPr>
        </w:r>
        <w:r w:rsidR="00C5303F">
          <w:rPr>
            <w:noProof/>
            <w:webHidden/>
          </w:rPr>
          <w:fldChar w:fldCharType="separate"/>
        </w:r>
        <w:r w:rsidR="00334850">
          <w:rPr>
            <w:noProof/>
            <w:webHidden/>
          </w:rPr>
          <w:t>6-25</w:t>
        </w:r>
        <w:r w:rsidR="00C5303F">
          <w:rPr>
            <w:noProof/>
            <w:webHidden/>
          </w:rPr>
          <w:fldChar w:fldCharType="end"/>
        </w:r>
      </w:hyperlink>
    </w:p>
    <w:p w14:paraId="5D2089EB"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1" w:history="1">
        <w:r w:rsidR="00C5303F" w:rsidRPr="00DB25C6">
          <w:rPr>
            <w:rStyle w:val="Lienhypertexte"/>
            <w:noProof/>
          </w:rPr>
          <w:t>Table 6</w:t>
        </w:r>
        <w:r w:rsidR="00C5303F" w:rsidRPr="00DB25C6">
          <w:rPr>
            <w:rStyle w:val="Lienhypertexte"/>
            <w:noProof/>
          </w:rPr>
          <w:noBreakHyphen/>
          <w:t>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CoRoT Level 0 Datasets</w:t>
        </w:r>
        <w:r w:rsidR="00C5303F">
          <w:rPr>
            <w:noProof/>
            <w:webHidden/>
          </w:rPr>
          <w:tab/>
        </w:r>
        <w:r w:rsidR="00C5303F">
          <w:rPr>
            <w:noProof/>
            <w:webHidden/>
          </w:rPr>
          <w:fldChar w:fldCharType="begin"/>
        </w:r>
        <w:r w:rsidR="00C5303F">
          <w:rPr>
            <w:noProof/>
            <w:webHidden/>
          </w:rPr>
          <w:instrText xml:space="preserve"> PAGEREF _Toc429407601 \h </w:instrText>
        </w:r>
        <w:r w:rsidR="00C5303F">
          <w:rPr>
            <w:noProof/>
            <w:webHidden/>
          </w:rPr>
        </w:r>
        <w:r w:rsidR="00C5303F">
          <w:rPr>
            <w:noProof/>
            <w:webHidden/>
          </w:rPr>
          <w:fldChar w:fldCharType="separate"/>
        </w:r>
        <w:r w:rsidR="00334850">
          <w:rPr>
            <w:noProof/>
            <w:webHidden/>
          </w:rPr>
          <w:t>6-30</w:t>
        </w:r>
        <w:r w:rsidR="00C5303F">
          <w:rPr>
            <w:noProof/>
            <w:webHidden/>
          </w:rPr>
          <w:fldChar w:fldCharType="end"/>
        </w:r>
      </w:hyperlink>
    </w:p>
    <w:p w14:paraId="4457D2C3"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2" w:history="1">
        <w:r w:rsidR="00C5303F" w:rsidRPr="00DB25C6">
          <w:rPr>
            <w:rStyle w:val="Lienhypertexte"/>
            <w:noProof/>
          </w:rPr>
          <w:t>Table 6</w:t>
        </w:r>
        <w:r w:rsidR="00C5303F" w:rsidRPr="00DB25C6">
          <w:rPr>
            <w:rStyle w:val="Lienhypertexte"/>
            <w:noProof/>
          </w:rPr>
          <w:noBreakHyphen/>
          <w:t>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SIP-COROT-N0-HK SIP Manifest – Header</w:t>
        </w:r>
        <w:r w:rsidR="00C5303F">
          <w:rPr>
            <w:noProof/>
            <w:webHidden/>
          </w:rPr>
          <w:tab/>
        </w:r>
        <w:r w:rsidR="00C5303F">
          <w:rPr>
            <w:noProof/>
            <w:webHidden/>
          </w:rPr>
          <w:fldChar w:fldCharType="begin"/>
        </w:r>
        <w:r w:rsidR="00C5303F">
          <w:rPr>
            <w:noProof/>
            <w:webHidden/>
          </w:rPr>
          <w:instrText xml:space="preserve"> PAGEREF _Toc429407602 \h </w:instrText>
        </w:r>
        <w:r w:rsidR="00C5303F">
          <w:rPr>
            <w:noProof/>
            <w:webHidden/>
          </w:rPr>
        </w:r>
        <w:r w:rsidR="00C5303F">
          <w:rPr>
            <w:noProof/>
            <w:webHidden/>
          </w:rPr>
          <w:fldChar w:fldCharType="separate"/>
        </w:r>
        <w:r w:rsidR="00334850">
          <w:rPr>
            <w:noProof/>
            <w:webHidden/>
          </w:rPr>
          <w:t>6-36</w:t>
        </w:r>
        <w:r w:rsidR="00C5303F">
          <w:rPr>
            <w:noProof/>
            <w:webHidden/>
          </w:rPr>
          <w:fldChar w:fldCharType="end"/>
        </w:r>
      </w:hyperlink>
    </w:p>
    <w:p w14:paraId="783D6D3C"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3" w:history="1">
        <w:r w:rsidR="00C5303F" w:rsidRPr="00DB25C6">
          <w:rPr>
            <w:rStyle w:val="Lienhypertexte"/>
            <w:noProof/>
          </w:rPr>
          <w:t>Table 6</w:t>
        </w:r>
        <w:r w:rsidR="00C5303F" w:rsidRPr="00DB25C6">
          <w:rPr>
            <w:rStyle w:val="Lienhypertexte"/>
            <w:noProof/>
          </w:rPr>
          <w:noBreakHyphen/>
          <w:t>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SIP-COROT-N0-HK SIP Manifest – Information Package Map</w:t>
        </w:r>
        <w:r w:rsidR="00C5303F">
          <w:rPr>
            <w:noProof/>
            <w:webHidden/>
          </w:rPr>
          <w:tab/>
        </w:r>
        <w:r w:rsidR="00C5303F">
          <w:rPr>
            <w:noProof/>
            <w:webHidden/>
          </w:rPr>
          <w:fldChar w:fldCharType="begin"/>
        </w:r>
        <w:r w:rsidR="00C5303F">
          <w:rPr>
            <w:noProof/>
            <w:webHidden/>
          </w:rPr>
          <w:instrText xml:space="preserve"> PAGEREF _Toc429407603 \h </w:instrText>
        </w:r>
        <w:r w:rsidR="00C5303F">
          <w:rPr>
            <w:noProof/>
            <w:webHidden/>
          </w:rPr>
        </w:r>
        <w:r w:rsidR="00C5303F">
          <w:rPr>
            <w:noProof/>
            <w:webHidden/>
          </w:rPr>
          <w:fldChar w:fldCharType="separate"/>
        </w:r>
        <w:r w:rsidR="00334850">
          <w:rPr>
            <w:noProof/>
            <w:webHidden/>
          </w:rPr>
          <w:t>6-36</w:t>
        </w:r>
        <w:r w:rsidR="00C5303F">
          <w:rPr>
            <w:noProof/>
            <w:webHidden/>
          </w:rPr>
          <w:fldChar w:fldCharType="end"/>
        </w:r>
      </w:hyperlink>
    </w:p>
    <w:p w14:paraId="6794944D" w14:textId="77777777" w:rsidR="00C5303F" w:rsidRDefault="009A27CA">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4" w:history="1">
        <w:r w:rsidR="00C5303F" w:rsidRPr="00DB25C6">
          <w:rPr>
            <w:rStyle w:val="Lienhypertexte"/>
            <w:noProof/>
          </w:rPr>
          <w:t>Table 6</w:t>
        </w:r>
        <w:r w:rsidR="00C5303F" w:rsidRPr="00DB25C6">
          <w:rPr>
            <w:rStyle w:val="Lienhypertexte"/>
            <w:noProof/>
          </w:rPr>
          <w:noBreakHyphen/>
          <w:t>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SIP-COROT-N0-HK SIP Manifest – Data Object Section</w:t>
        </w:r>
        <w:r w:rsidR="00C5303F">
          <w:rPr>
            <w:noProof/>
            <w:webHidden/>
          </w:rPr>
          <w:tab/>
        </w:r>
        <w:r w:rsidR="00C5303F">
          <w:rPr>
            <w:noProof/>
            <w:webHidden/>
          </w:rPr>
          <w:fldChar w:fldCharType="begin"/>
        </w:r>
        <w:r w:rsidR="00C5303F">
          <w:rPr>
            <w:noProof/>
            <w:webHidden/>
          </w:rPr>
          <w:instrText xml:space="preserve"> PAGEREF _Toc429407604 \h </w:instrText>
        </w:r>
        <w:r w:rsidR="00C5303F">
          <w:rPr>
            <w:noProof/>
            <w:webHidden/>
          </w:rPr>
        </w:r>
        <w:r w:rsidR="00C5303F">
          <w:rPr>
            <w:noProof/>
            <w:webHidden/>
          </w:rPr>
          <w:fldChar w:fldCharType="separate"/>
        </w:r>
        <w:r w:rsidR="00334850">
          <w:rPr>
            <w:noProof/>
            <w:webHidden/>
          </w:rPr>
          <w:t>6-38</w:t>
        </w:r>
        <w:r w:rsidR="00C5303F">
          <w:rPr>
            <w:noProof/>
            <w:webHidden/>
          </w:rPr>
          <w:fldChar w:fldCharType="end"/>
        </w:r>
      </w:hyperlink>
    </w:p>
    <w:p w14:paraId="4A0A3167" w14:textId="77777777" w:rsidR="00C5303F" w:rsidRDefault="009A27CA">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605" w:history="1">
        <w:r w:rsidR="00C5303F" w:rsidRPr="00DB25C6">
          <w:rPr>
            <w:rStyle w:val="Lienhypertexte"/>
            <w:noProof/>
          </w:rPr>
          <w:t>Table 6</w:t>
        </w:r>
        <w:r w:rsidR="00C5303F" w:rsidRPr="00DB25C6">
          <w:rPr>
            <w:rStyle w:val="Lienhypertexte"/>
            <w:noProof/>
          </w:rPr>
          <w:noBreakHyphen/>
          <w:t>8: PAIS SIP elements and values</w:t>
        </w:r>
        <w:r w:rsidR="00C5303F">
          <w:rPr>
            <w:noProof/>
            <w:webHidden/>
          </w:rPr>
          <w:tab/>
        </w:r>
        <w:r w:rsidR="00C5303F">
          <w:rPr>
            <w:noProof/>
            <w:webHidden/>
          </w:rPr>
          <w:fldChar w:fldCharType="begin"/>
        </w:r>
        <w:r w:rsidR="00C5303F">
          <w:rPr>
            <w:noProof/>
            <w:webHidden/>
          </w:rPr>
          <w:instrText xml:space="preserve"> PAGEREF _Toc429407605 \h </w:instrText>
        </w:r>
        <w:r w:rsidR="00C5303F">
          <w:rPr>
            <w:noProof/>
            <w:webHidden/>
          </w:rPr>
        </w:r>
        <w:r w:rsidR="00C5303F">
          <w:rPr>
            <w:noProof/>
            <w:webHidden/>
          </w:rPr>
          <w:fldChar w:fldCharType="separate"/>
        </w:r>
        <w:r w:rsidR="00334850">
          <w:rPr>
            <w:noProof/>
            <w:webHidden/>
          </w:rPr>
          <w:t>6-47</w:t>
        </w:r>
        <w:r w:rsidR="00C5303F">
          <w:rPr>
            <w:noProof/>
            <w:webHidden/>
          </w:rPr>
          <w:fldChar w:fldCharType="end"/>
        </w:r>
      </w:hyperlink>
    </w:p>
    <w:p w14:paraId="5168AE58" w14:textId="58396C07" w:rsidR="002D33E4" w:rsidRDefault="00C5303F" w:rsidP="000436D0">
      <w:pPr>
        <w:pStyle w:val="Tabledesillustrations"/>
        <w:tabs>
          <w:tab w:val="left" w:pos="1213"/>
          <w:tab w:val="right" w:leader="dot" w:pos="9350"/>
        </w:tabs>
        <w:sectPr w:rsidR="002D33E4" w:rsidSect="00F47780">
          <w:headerReference w:type="default" r:id="rId13"/>
          <w:footerReference w:type="default" r:id="rId14"/>
          <w:type w:val="continuous"/>
          <w:pgSz w:w="12240" w:h="15840" w:code="128"/>
          <w:pgMar w:top="1440" w:right="1440" w:bottom="1440" w:left="1440" w:header="547" w:footer="547" w:gutter="0"/>
          <w:pgNumType w:fmt="lowerRoman" w:start="1"/>
          <w:cols w:space="720"/>
          <w:docGrid w:linePitch="326"/>
        </w:sectPr>
      </w:pPr>
      <w:r>
        <w:fldChar w:fldCharType="end"/>
      </w:r>
    </w:p>
    <w:p w14:paraId="1F989E4B" w14:textId="77777777" w:rsidR="00696E90" w:rsidRDefault="00696E90" w:rsidP="00696E90">
      <w:pPr>
        <w:pStyle w:val="Titre1"/>
      </w:pPr>
      <w:bookmarkStart w:id="0" w:name="_Toc429407450"/>
      <w:r>
        <w:lastRenderedPageBreak/>
        <w:t>Introduction</w:t>
      </w:r>
      <w:bookmarkEnd w:id="0"/>
    </w:p>
    <w:p w14:paraId="3CFD7585" w14:textId="77777777" w:rsidR="00C21A38" w:rsidRDefault="00BF4634" w:rsidP="00BF4634">
      <w:pPr>
        <w:pStyle w:val="Titre2"/>
      </w:pPr>
      <w:bookmarkStart w:id="1" w:name="_Toc403572397"/>
      <w:bookmarkStart w:id="2" w:name="_Toc429407451"/>
      <w:bookmarkStart w:id="3" w:name="_Ref138744327"/>
      <w:bookmarkStart w:id="4" w:name="_Toc138744508"/>
      <w:r w:rsidRPr="00BF4634">
        <w:t>Purpose</w:t>
      </w:r>
      <w:r w:rsidR="00D74D9B">
        <w:t xml:space="preserve"> And Scope</w:t>
      </w:r>
      <w:bookmarkEnd w:id="1"/>
      <w:bookmarkEnd w:id="2"/>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068084D3" w14:textId="77777777" w:rsidR="00BF4634" w:rsidRDefault="00BF4634" w:rsidP="00BF4634">
      <w:pPr>
        <w:pStyle w:val="Titre2"/>
      </w:pPr>
      <w:bookmarkStart w:id="5" w:name="_Toc427249941"/>
      <w:bookmarkStart w:id="6" w:name="_Toc427250470"/>
      <w:bookmarkStart w:id="7" w:name="_Toc427251625"/>
      <w:bookmarkStart w:id="8" w:name="_Toc427251696"/>
      <w:bookmarkStart w:id="9" w:name="_Toc427251821"/>
      <w:bookmarkStart w:id="10" w:name="_Toc427251886"/>
      <w:bookmarkStart w:id="11" w:name="_Toc427251951"/>
      <w:bookmarkStart w:id="12" w:name="_Toc427252016"/>
      <w:bookmarkStart w:id="13" w:name="_Toc427252398"/>
      <w:bookmarkStart w:id="14" w:name="_Toc427311088"/>
      <w:bookmarkStart w:id="15" w:name="_Toc427311343"/>
      <w:bookmarkStart w:id="16" w:name="_Toc427311410"/>
      <w:bookmarkStart w:id="17" w:name="_Toc403572399"/>
      <w:bookmarkStart w:id="18" w:name="_Toc429407452"/>
      <w:bookmarkEnd w:id="5"/>
      <w:bookmarkEnd w:id="6"/>
      <w:bookmarkEnd w:id="7"/>
      <w:bookmarkEnd w:id="8"/>
      <w:bookmarkEnd w:id="9"/>
      <w:bookmarkEnd w:id="10"/>
      <w:bookmarkEnd w:id="11"/>
      <w:bookmarkEnd w:id="12"/>
      <w:bookmarkEnd w:id="13"/>
      <w:bookmarkEnd w:id="14"/>
      <w:bookmarkEnd w:id="15"/>
      <w:bookmarkEnd w:id="16"/>
      <w:r>
        <w:t>Document Structure</w:t>
      </w:r>
      <w:bookmarkEnd w:id="17"/>
      <w:bookmarkEnd w:id="18"/>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566D7BA7" w14:textId="340C7EE9" w:rsidR="00D622EE" w:rsidRDefault="00882444" w:rsidP="00882444">
      <w:pPr>
        <w:ind w:left="1418" w:hanging="1418"/>
      </w:pPr>
      <w:r>
        <w:t>Section 2</w:t>
      </w:r>
      <w:r>
        <w:tab/>
        <w:t xml:space="preserve">introduces the concept of transfer, the terminology inherited from PAIS and OAIS,  </w:t>
      </w:r>
    </w:p>
    <w:p w14:paraId="350055AE" w14:textId="5134D035" w:rsidR="00882444" w:rsidRDefault="00D622EE" w:rsidP="00882444">
      <w:pPr>
        <w:ind w:left="1418" w:hanging="1418"/>
      </w:pPr>
      <w:r>
        <w:t>Section 3</w:t>
      </w:r>
      <w:r>
        <w:tab/>
      </w:r>
      <w:r w:rsidR="00882444">
        <w:t>provides an overview and guidelines for building a Model of Objects for Transfer (MOT)</w:t>
      </w:r>
      <w:r w:rsidR="003E3D6C">
        <w:t xml:space="preserve"> and associated SIPs</w:t>
      </w:r>
      <w:r w:rsidR="00882444">
        <w:t>;</w:t>
      </w:r>
    </w:p>
    <w:p w14:paraId="68E3CC66" w14:textId="5E6D9113" w:rsidR="00882444" w:rsidRDefault="00882444" w:rsidP="00882444">
      <w:pPr>
        <w:ind w:left="1418" w:hanging="1418"/>
      </w:pPr>
      <w:r>
        <w:t xml:space="preserve">Section </w:t>
      </w:r>
      <w:r w:rsidR="00D622EE">
        <w:t>4</w:t>
      </w:r>
      <w:r>
        <w:tab/>
        <w:t>introduces the PAIS XML descriptors and provides concrete examples covering all XML elements and provides best practices;</w:t>
      </w:r>
    </w:p>
    <w:p w14:paraId="6276D47C" w14:textId="58F161DD" w:rsidR="00882444" w:rsidRDefault="00882444" w:rsidP="00882444">
      <w:pPr>
        <w:ind w:left="1418" w:hanging="1418"/>
      </w:pPr>
      <w:r>
        <w:t xml:space="preserve">Section </w:t>
      </w:r>
      <w:r w:rsidR="00D622EE">
        <w:t>5</w:t>
      </w:r>
      <w:r>
        <w:tab/>
        <w:t>describes the PAIS implementation of SIP</w:t>
      </w:r>
      <w:r w:rsidR="003E3D6C">
        <w:t>s</w:t>
      </w:r>
      <w:r>
        <w:t xml:space="preserve"> their generation, ingestion, validation, either as XFDU or non-XFDU packages;Section </w:t>
      </w:r>
      <w:r w:rsidR="00D622EE">
        <w:t>6</w:t>
      </w:r>
      <w:r>
        <w:tab/>
        <w:t>provides a series of use cases that enforce the understanding of the PAIS standard through concrete and complete examples</w:t>
      </w:r>
    </w:p>
    <w:p w14:paraId="03C28566" w14:textId="3F444A67" w:rsidR="004463F6" w:rsidRDefault="004463F6" w:rsidP="00882444">
      <w:pPr>
        <w:ind w:left="1418" w:hanging="1418"/>
      </w:pPr>
      <w:r>
        <w:t xml:space="preserve">Section </w:t>
      </w:r>
      <w:r w:rsidR="00D622EE">
        <w:t>7</w:t>
      </w:r>
      <w:r>
        <w:tab/>
        <w:t>introduces a series of existing software tools that may help implement the PAIS standard.</w:t>
      </w:r>
    </w:p>
    <w:p w14:paraId="58844031" w14:textId="77777777" w:rsidR="004463F6" w:rsidRDefault="004463F6" w:rsidP="00882444">
      <w:pPr>
        <w:ind w:left="1418" w:hanging="1418"/>
      </w:pPr>
      <w:r>
        <w:t>Annexes:</w:t>
      </w:r>
    </w:p>
    <w:p w14:paraId="7FA1B823" w14:textId="6DFBF3B0" w:rsidR="001769C6" w:rsidRDefault="001769C6" w:rsidP="00FC25C6">
      <w:pPr>
        <w:pStyle w:val="Listecouleur-Accent11"/>
        <w:numPr>
          <w:ilvl w:val="0"/>
          <w:numId w:val="8"/>
        </w:numPr>
      </w:pPr>
      <w:r w:rsidRPr="00AC709F">
        <w:t xml:space="preserve">Annex A </w:t>
      </w:r>
      <w:r w:rsidR="00641016" w:rsidRPr="00AC709F">
        <w:t>addresses the Associated Descriptor Data Ident</w:t>
      </w:r>
      <w:r w:rsidR="00380A0F" w:rsidRPr="00AC709F">
        <w:t>i</w:t>
      </w:r>
      <w:r w:rsidR="00641016" w:rsidRPr="00AC709F">
        <w:t>fier</w:t>
      </w:r>
      <w:r w:rsidR="00380A0F" w:rsidRPr="00AC709F">
        <w:t>.</w:t>
      </w:r>
      <w:r w:rsidR="00641016" w:rsidRPr="00AC709F">
        <w:t xml:space="preserve"> .</w:t>
      </w:r>
    </w:p>
    <w:p w14:paraId="037B0A18" w14:textId="24A18912" w:rsidR="00AC709F" w:rsidRDefault="00AC709F" w:rsidP="00FC25C6">
      <w:pPr>
        <w:pStyle w:val="Listecouleur-Accent11"/>
        <w:numPr>
          <w:ilvl w:val="0"/>
          <w:numId w:val="8"/>
        </w:numPr>
      </w:pPr>
      <w:r>
        <w:t xml:space="preserve">Annexes </w:t>
      </w:r>
      <w:r w:rsidRPr="004A27DD">
        <w:t>B to E contain the descriptors, SIP constraints and extract of a SIP manifest from</w:t>
      </w:r>
      <w:r w:rsidRPr="00DA1D89">
        <w:t xml:space="preserve"> the</w:t>
      </w:r>
      <w:r>
        <w:t xml:space="preserve"> 4 practical use cases NASA ISEE, ESA SAFE, CNES COROT, BnF METS.</w:t>
      </w:r>
    </w:p>
    <w:p w14:paraId="0B6B0B6A" w14:textId="77777777" w:rsidR="00AC709F" w:rsidRPr="00AC709F" w:rsidRDefault="00AC709F" w:rsidP="002A1170">
      <w:pPr>
        <w:pStyle w:val="Listecouleur-Accent11"/>
      </w:pPr>
    </w:p>
    <w:p w14:paraId="695D3B29" w14:textId="77777777" w:rsidR="00882444" w:rsidRPr="00711316" w:rsidRDefault="00882444" w:rsidP="008B44C8">
      <w:pPr>
        <w:pStyle w:val="Listecouleur-Accent11"/>
        <w:ind w:left="0"/>
      </w:pPr>
    </w:p>
    <w:p w14:paraId="38B3930C" w14:textId="77777777" w:rsidR="00BF4634" w:rsidRDefault="00BF4634" w:rsidP="00BF4634">
      <w:pPr>
        <w:pStyle w:val="Titre2"/>
      </w:pPr>
      <w:bookmarkStart w:id="19" w:name="_Toc403572400"/>
      <w:bookmarkStart w:id="20" w:name="_Toc429407453"/>
      <w:r>
        <w:t>Definitions</w:t>
      </w:r>
      <w:bookmarkEnd w:id="19"/>
      <w:bookmarkEnd w:id="20"/>
    </w:p>
    <w:p w14:paraId="5C1D1690" w14:textId="77777777" w:rsidR="000E60B7" w:rsidRDefault="000E60B7" w:rsidP="00E2425A">
      <w:pPr>
        <w:pStyle w:val="Titre3"/>
      </w:pPr>
      <w:bookmarkStart w:id="21" w:name="_Toc403572049"/>
      <w:bookmarkStart w:id="22" w:name="_Toc403572401"/>
      <w:bookmarkStart w:id="23" w:name="_Toc429407454"/>
      <w:r>
        <w:t>Acronyms and Abbreviations</w:t>
      </w:r>
      <w:bookmarkEnd w:id="21"/>
      <w:bookmarkEnd w:id="22"/>
      <w:bookmarkEnd w:id="23"/>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lastRenderedPageBreak/>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r w:rsidRPr="006C0426">
        <w:rPr>
          <w:b/>
        </w:rPr>
        <w:t>BnF</w:t>
      </w:r>
      <w:r w:rsidRPr="006C0426">
        <w:tab/>
      </w:r>
      <w:r w:rsidR="002B7A6B" w:rsidRPr="006C0426">
        <w:t>Bibliothèque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planétaires</w:t>
      </w:r>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Default="00D95C41" w:rsidP="00FC1FE9">
      <w:pPr>
        <w:spacing w:before="120" w:line="240" w:lineRule="auto"/>
        <w:ind w:left="1418" w:hanging="1418"/>
        <w:jc w:val="left"/>
      </w:pPr>
      <w:r>
        <w:rPr>
          <w:b/>
        </w:rPr>
        <w:t>TIFF</w:t>
      </w:r>
      <w:r>
        <w:tab/>
        <w:t>Tagged Image File Format</w:t>
      </w:r>
    </w:p>
    <w:p w14:paraId="2509F17E" w14:textId="09823BBA" w:rsidR="008108E4" w:rsidRPr="008108E4" w:rsidRDefault="008108E4" w:rsidP="00FC1FE9">
      <w:pPr>
        <w:spacing w:before="120" w:line="240" w:lineRule="auto"/>
        <w:ind w:left="1418" w:hanging="1418"/>
        <w:jc w:val="left"/>
      </w:pPr>
      <w:r>
        <w:rPr>
          <w:b/>
        </w:rPr>
        <w:t>UML</w:t>
      </w:r>
      <w:r>
        <w:rPr>
          <w:b/>
        </w:rPr>
        <w:tab/>
      </w:r>
      <w:r w:rsidRPr="000436D0">
        <w:t>Unified Modeling Language</w:t>
      </w:r>
    </w:p>
    <w:p w14:paraId="753759D1" w14:textId="77777777" w:rsidR="00FB448C" w:rsidRDefault="00FB448C" w:rsidP="00FC1FE9">
      <w:pPr>
        <w:spacing w:before="120" w:line="240" w:lineRule="auto"/>
        <w:ind w:left="1418" w:hanging="1418"/>
        <w:jc w:val="left"/>
      </w:pPr>
      <w:r w:rsidRPr="00FB448C">
        <w:rPr>
          <w:b/>
        </w:rPr>
        <w:lastRenderedPageBreak/>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24" w:name="_Toc403572050"/>
      <w:bookmarkStart w:id="25" w:name="_Toc403572402"/>
      <w:bookmarkStart w:id="26" w:name="_Toc429407455"/>
      <w:r>
        <w:t xml:space="preserve">Glossary of </w:t>
      </w:r>
      <w:r w:rsidR="00BF4634">
        <w:t>T</w:t>
      </w:r>
      <w:r w:rsidR="00C470B8">
        <w:t>erms</w:t>
      </w:r>
      <w:bookmarkEnd w:id="24"/>
      <w:bookmarkEnd w:id="25"/>
      <w:bookmarkEnd w:id="26"/>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lastRenderedPageBreak/>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C25C6">
      <w:pPr>
        <w:numPr>
          <w:ilvl w:val="0"/>
          <w:numId w:val="7"/>
        </w:numPr>
      </w:pPr>
      <w:r>
        <w:t>A leaf node corresponds to a single Transfer Object Type and therefore one exists for each Transfer Object Type Descriptor.</w:t>
      </w:r>
    </w:p>
    <w:p w14:paraId="1B4431B3" w14:textId="77777777" w:rsidR="00F23ABC" w:rsidRDefault="00F23ABC" w:rsidP="00FC25C6">
      <w:pPr>
        <w:numPr>
          <w:ilvl w:val="0"/>
          <w:numId w:val="7"/>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A set of characteristics describing a Transfer Object (such as the size of this object, the description of its content, and its makeup in terms of one or more Data Object 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lastRenderedPageBreak/>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Pr="000436D0" w:rsidRDefault="00E2425A" w:rsidP="00BF4634">
      <w:pPr>
        <w:pStyle w:val="Titre2"/>
      </w:pPr>
      <w:bookmarkStart w:id="27" w:name="_Toc403572403"/>
      <w:bookmarkStart w:id="28" w:name="_Toc429407456"/>
      <w:r w:rsidRPr="000436D0">
        <w:t>Conventions</w:t>
      </w:r>
      <w:bookmarkEnd w:id="27"/>
      <w:bookmarkEnd w:id="28"/>
    </w:p>
    <w:p w14:paraId="31C1B6E7" w14:textId="1947A42E" w:rsidR="008108E4" w:rsidRDefault="008108E4" w:rsidP="008108E4">
      <w:r>
        <w:t>While the document is written in “Times New Roman” 12 p</w:t>
      </w:r>
      <w:r w:rsidR="005F3314">
        <w:t>oin</w:t>
      </w:r>
      <w:r>
        <w:t>ts, the XML elements are written in “Courier New” 12 p</w:t>
      </w:r>
      <w:r w:rsidR="005F3314">
        <w:t>oin</w:t>
      </w:r>
      <w:r>
        <w:t>ts.</w:t>
      </w:r>
    </w:p>
    <w:p w14:paraId="7FF02D5A" w14:textId="6E5528C7" w:rsidR="00A73BF6" w:rsidRDefault="00A73BF6" w:rsidP="008108E4">
      <w:r>
        <w:t>Text in tables and figures may be in a different size font.</w:t>
      </w:r>
    </w:p>
    <w:p w14:paraId="6E825F84" w14:textId="39A51F73" w:rsidR="008108E4" w:rsidRPr="00E22D27" w:rsidRDefault="008108E4" w:rsidP="008108E4">
      <w:r>
        <w:t xml:space="preserve">This document uses the UML convention for the figures. The </w:t>
      </w:r>
      <w:r w:rsidRPr="00E22D27">
        <w:t>object relationships</w:t>
      </w:r>
      <w:r>
        <w:t xml:space="preserve"> are described in</w:t>
      </w:r>
      <w:r w:rsidRPr="00E22D27">
        <w:t xml:space="preserve"> the UML diagrams </w:t>
      </w:r>
      <w:r>
        <w:t>below. This is extracted from Annex C of reference [4]</w:t>
      </w:r>
      <w:r w:rsidRPr="00E22D27">
        <w:t>.</w:t>
      </w:r>
    </w:p>
    <w:p w14:paraId="246DE3F9" w14:textId="77777777" w:rsidR="008108E4" w:rsidRDefault="008108E4" w:rsidP="00300FC6">
      <w:pPr>
        <w:keepNext/>
        <w:jc w:val="center"/>
      </w:pPr>
      <w:r>
        <w:rPr>
          <w:noProof/>
          <w:lang w:val="fr-FR" w:eastAsia="fr-FR"/>
        </w:rPr>
        <w:lastRenderedPageBreak/>
        <w:drawing>
          <wp:inline distT="0" distB="0" distL="0" distR="0" wp14:anchorId="5DD420C5" wp14:editId="3AA59178">
            <wp:extent cx="5715000" cy="5057775"/>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057775"/>
                    </a:xfrm>
                    <a:prstGeom prst="rect">
                      <a:avLst/>
                    </a:prstGeom>
                    <a:noFill/>
                    <a:ln>
                      <a:noFill/>
                    </a:ln>
                  </pic:spPr>
                </pic:pic>
              </a:graphicData>
            </a:graphic>
          </wp:inline>
        </w:drawing>
      </w:r>
    </w:p>
    <w:p w14:paraId="35487C07" w14:textId="5CD4D871" w:rsidR="008108E4" w:rsidRPr="00F34D59" w:rsidRDefault="008108E4" w:rsidP="000436D0">
      <w:pPr>
        <w:pStyle w:val="Lgende"/>
        <w:jc w:val="center"/>
      </w:pPr>
      <w:bookmarkStart w:id="29" w:name="_Toc429407991"/>
      <w:r w:rsidRPr="008108E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1</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1</w:t>
      </w:r>
      <w:r w:rsidR="00752323">
        <w:rPr>
          <w:sz w:val="24"/>
        </w:rPr>
        <w:fldChar w:fldCharType="end"/>
      </w:r>
      <w:r w:rsidR="00524612">
        <w:rPr>
          <w:sz w:val="24"/>
        </w:rPr>
        <w:t>:</w:t>
      </w:r>
      <w:r w:rsidR="00524612">
        <w:rPr>
          <w:sz w:val="24"/>
        </w:rPr>
        <w:tab/>
      </w:r>
      <w:r w:rsidRPr="008108E4">
        <w:rPr>
          <w:sz w:val="24"/>
        </w:rPr>
        <w:t>Key to UML Relationships</w:t>
      </w:r>
      <w:bookmarkStart w:id="30" w:name="_Ref511566247"/>
      <w:bookmarkEnd w:id="29"/>
    </w:p>
    <w:bookmarkEnd w:id="30"/>
    <w:p w14:paraId="38CAD8FB" w14:textId="77777777" w:rsidR="008108E4" w:rsidRPr="00E22D27" w:rsidRDefault="008108E4" w:rsidP="008108E4">
      <w:pPr>
        <w:spacing w:before="480"/>
      </w:pPr>
      <w:r w:rsidRPr="00E22D27">
        <w:t>A Class is indicated by a rectangle containing the Class name.  The UML representation of a class is a three-compartment rectangle with name in the top compartment attributes in the second compartment and methods in the lowest compartment.  In this document the attributes and operations compartments are always empty and UML states empty compartments can be suppressed.</w:t>
      </w:r>
    </w:p>
    <w:p w14:paraId="58F2F71D" w14:textId="77777777" w:rsidR="008108E4" w:rsidRPr="00E22D27" w:rsidRDefault="008108E4" w:rsidP="008108E4">
      <w:r w:rsidRPr="00E22D27">
        <w:t>Classes of objects are related to one another through Associations, and there are various multiplicities that may be attached to these associations as shown.  The multiplicity refers to the number of instances, or objects, of that class that are involved in the relationship.</w:t>
      </w:r>
    </w:p>
    <w:p w14:paraId="7BFEFCE2" w14:textId="77777777" w:rsidR="008108E4" w:rsidRPr="00E22D27" w:rsidRDefault="008108E4" w:rsidP="008108E4">
      <w:r w:rsidRPr="00E22D27">
        <w:t xml:space="preserve">A solid line connecting two classes indicates the general association, among two classes.  The line is labeled with an association name, indicating the nature of the association, and a solid arrowhead indicating the direction that the relationship should be read.  The multiplicity of each class is shown next to the class near the association line.  If the association forms a class that </w:t>
      </w:r>
      <w:r w:rsidRPr="00E22D27">
        <w:lastRenderedPageBreak/>
        <w:t>may have its own attributes or methods, that association class is shown as a rectangle connected to the solid line by a dashed line.  The multiplicity may be omitted if the association is one to one.</w:t>
      </w:r>
    </w:p>
    <w:p w14:paraId="003852C8" w14:textId="77777777" w:rsidR="008108E4" w:rsidRPr="00E22D27" w:rsidRDefault="008108E4" w:rsidP="008108E4">
      <w:r w:rsidRPr="00E22D27">
        <w:t>There are two particular associations that are commonly used, aggregation and specialization, and these have particular symbols to indicate them.</w:t>
      </w:r>
    </w:p>
    <w:p w14:paraId="0BCC6CB2" w14:textId="77777777" w:rsidR="008108E4" w:rsidRPr="00E22D27" w:rsidRDefault="008108E4" w:rsidP="008108E4">
      <w:r w:rsidRPr="00E22D27">
        <w:t xml:space="preserve">An Aggregation association is one where a class is considered to be a part of another class.  In UML, a diamond connecting the aggregation association to the aggregated class shows association.  There are two types of aggregation defined by UML.  Composition (sometimes referred to as strong aggregation), where the part classes are physically stored as part of the aggregated class, is shown with a solid diamond.  In a Composition, if the aggregated class is destroyed, the child classes are also destroyed.  Weak aggregation, where the part classes are referred to by the aggregated class, is shown with an empty diamond.  In a weak aggregation, if the aggregated class is destroyed, the part classes are not destroyed and may be aggregated into other new classes.  Composition can be thought of as aggregation by value, while weak aggregation can be thought of as aggregation by reference.  In figure </w:t>
      </w:r>
      <w:r w:rsidRPr="00E22D27">
        <w:fldChar w:fldCharType="begin"/>
      </w:r>
      <w:r w:rsidRPr="00E22D27">
        <w:instrText xml:space="preserve"> REF F_B01Key_to_UML_Relationships \h </w:instrText>
      </w:r>
      <w:r w:rsidRPr="00E22D27">
        <w:fldChar w:fldCharType="separate"/>
      </w:r>
      <w:r w:rsidR="00334850" w:rsidRPr="00334850">
        <w:rPr>
          <w:b/>
          <w:bCs/>
        </w:rPr>
        <w:t>Erreur ! Source du renvoi introuvable.</w:t>
      </w:r>
      <w:r w:rsidRPr="00E22D27">
        <w:fldChar w:fldCharType="end"/>
      </w:r>
      <w:r w:rsidRPr="00E22D27">
        <w:t>, the aggregation association says that the Assembly class contains exactly one Part-1 class instance and zero or more Part-2 class instances.  Also if an instance Assembly is destroyed the Part-1 instance will continue to exist but all the Part-2 instances will be destroyed.</w:t>
      </w:r>
    </w:p>
    <w:p w14:paraId="121D17B2" w14:textId="6C724390" w:rsidR="00AD1A91" w:rsidRPr="00AF1785" w:rsidRDefault="008108E4" w:rsidP="00AF1785">
      <w:r w:rsidRPr="00E22D27">
        <w:t>A Specialization association is one where a child class inherits attributes and methods from the parent class.  In UML, a broad triangle connecting the aggregation association to the parent class shows specialization.  An instance of a child class contains all the attributes and methods contained by its parent class, so an instance of the child class can be used in any operation where an instance of the parent class would be valid.  However, the child class may add any number of new attributes or methods so an instance of a parent class is not necessarily a valid replacement for the child class.  In</w:t>
      </w:r>
      <w:r>
        <w:t xml:space="preserve"> the</w:t>
      </w:r>
      <w:r w:rsidRPr="00E22D27">
        <w:t xml:space="preserve"> figur</w:t>
      </w:r>
      <w:r>
        <w:t>e</w:t>
      </w:r>
      <w:r w:rsidRPr="00E22D27">
        <w:t>, the specialization association says that the Parent class attributes and methods are inherited by the Child-1 class and the Child-2 class.</w:t>
      </w:r>
    </w:p>
    <w:p w14:paraId="5866F0FC" w14:textId="77777777" w:rsidR="00696E90" w:rsidRDefault="00696E90" w:rsidP="00BF4634">
      <w:pPr>
        <w:pStyle w:val="Titre2"/>
      </w:pPr>
      <w:bookmarkStart w:id="31" w:name="_Toc403572404"/>
      <w:bookmarkStart w:id="32" w:name="_Toc429407457"/>
      <w:r w:rsidRPr="00ED5CDA">
        <w:t>References</w:t>
      </w:r>
      <w:bookmarkEnd w:id="3"/>
      <w:bookmarkEnd w:id="4"/>
      <w:bookmarkEnd w:id="31"/>
      <w:bookmarkEnd w:id="32"/>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lastRenderedPageBreak/>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33" w:name="_Ref374700745"/>
      <w:bookmarkStart w:id="34" w:name="_Toc429407458"/>
      <w:r>
        <w:lastRenderedPageBreak/>
        <w:t>PAIS at a Glance</w:t>
      </w:r>
      <w:bookmarkEnd w:id="33"/>
      <w:bookmarkEnd w:id="34"/>
    </w:p>
    <w:p w14:paraId="422730EA" w14:textId="7D6F7F64" w:rsidR="00F41F6C" w:rsidRPr="00EA225E" w:rsidRDefault="005E1381" w:rsidP="00F41F6C">
      <w:r>
        <w:t>PAIS</w:t>
      </w:r>
      <w:r w:rsidRPr="00EA225E">
        <w:t xml:space="preserve"> </w:t>
      </w:r>
      <w:r w:rsidR="00F41F6C" w:rsidRPr="00EA225E">
        <w:t>will enable the Producer to share with the Archive</w:t>
      </w:r>
      <w:r>
        <w:t xml:space="preserve"> </w:t>
      </w:r>
      <w:r w:rsidR="00F41F6C" w:rsidRPr="00EA225E">
        <w:t xml:space="preserve">a precise and unambiguous formal definition of the Digital Objects to be produced and transferred. </w:t>
      </w:r>
      <w:r w:rsidRPr="00EA225E">
        <w:t xml:space="preserve">It </w:t>
      </w:r>
      <w:r>
        <w:t>does this</w:t>
      </w:r>
      <w:r w:rsidRPr="00EA225E">
        <w:t xml:space="preserve"> by means of a model and its instantiation as XML files.</w:t>
      </w:r>
      <w:r>
        <w:t xml:space="preserve"> </w:t>
      </w:r>
      <w:r w:rsidR="00F41F6C" w:rsidRPr="00EA225E">
        <w:t>It will also enable a precise definition of the packaging of these objects in the form of Submission Information Packages (SIPs), including</w:t>
      </w:r>
      <w:r w:rsidR="00DC6AA1" w:rsidRPr="00EA225E">
        <w:t xml:space="preserve"> the ability to specify</w:t>
      </w:r>
      <w:r w:rsidR="00F41F6C" w:rsidRPr="00EA225E">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6"/>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768007DC" w:rsidR="005A2EC8" w:rsidRDefault="005A2EC8" w:rsidP="005A2EC8">
      <w:pPr>
        <w:pStyle w:val="FigureTitle"/>
        <w:keepNext/>
      </w:pPr>
      <w:bookmarkStart w:id="35" w:name="_Toc429407992"/>
      <w:r>
        <w:t xml:space="preserve">Figure </w:t>
      </w:r>
      <w:fldSimple w:instr=" STYLEREF 1 \s ">
        <w:r w:rsidR="00334850">
          <w:rPr>
            <w:noProof/>
          </w:rPr>
          <w:t>2</w:t>
        </w:r>
      </w:fldSimple>
      <w:r w:rsidR="00752323">
        <w:noBreakHyphen/>
      </w:r>
      <w:fldSimple w:instr=" SEQ Figure \* ARABIC \s 1 ">
        <w:r w:rsidR="00334850">
          <w:rPr>
            <w:noProof/>
          </w:rPr>
          <w:t>1</w:t>
        </w:r>
      </w:fldSimple>
      <w:r>
        <w:t>:</w:t>
      </w:r>
      <w:r>
        <w:tab/>
        <w:t>Example of Transfer</w:t>
      </w:r>
      <w:bookmarkEnd w:id="35"/>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38CD9ED9" w:rsidR="003F314B" w:rsidRDefault="003F314B" w:rsidP="005A2EC8">
      <w:r>
        <w:t>The list of methods for writing PAIS descriptors is endless 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446AFA6A" w:rsidR="003F314B" w:rsidRPr="008B44C8" w:rsidRDefault="00C16E9A" w:rsidP="00C16E9A">
      <w:pPr>
        <w:pStyle w:val="Lgende"/>
        <w:jc w:val="center"/>
        <w:rPr>
          <w:sz w:val="24"/>
        </w:rPr>
      </w:pPr>
      <w:bookmarkStart w:id="36" w:name="_Toc429407993"/>
      <w:r w:rsidRPr="008B44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2</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2</w:t>
      </w:r>
      <w:r w:rsidR="00752323">
        <w:rPr>
          <w:sz w:val="24"/>
        </w:rPr>
        <w:fldChar w:fldCharType="end"/>
      </w:r>
      <w:r w:rsidRPr="008B44C8">
        <w:rPr>
          <w:sz w:val="24"/>
        </w:rPr>
        <w:t>:</w:t>
      </w:r>
      <w:r w:rsidR="00300FC6">
        <w:rPr>
          <w:sz w:val="24"/>
        </w:rPr>
        <w:tab/>
      </w:r>
      <w:r w:rsidR="00D500C8" w:rsidRPr="008B44C8">
        <w:rPr>
          <w:sz w:val="24"/>
        </w:rPr>
        <w:t xml:space="preserve">Typical steps driving a PAIS Producer-Archive Project </w:t>
      </w:r>
      <w:r w:rsidR="00300FC6">
        <w:rPr>
          <w:sz w:val="24"/>
        </w:rPr>
        <w:t>D</w:t>
      </w:r>
      <w:r w:rsidR="00D500C8" w:rsidRPr="008B44C8">
        <w:rPr>
          <w:sz w:val="24"/>
        </w:rPr>
        <w:t>efinition</w:t>
      </w:r>
      <w:bookmarkEnd w:id="36"/>
    </w:p>
    <w:p w14:paraId="544084F8" w14:textId="4485BB5A" w:rsidR="009E73D0" w:rsidRDefault="002047C6" w:rsidP="005A2EC8">
      <w:r>
        <w:lastRenderedPageBreak/>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37" w:name="_Toc429407459"/>
      <w:r>
        <w:lastRenderedPageBreak/>
        <w:t>Modeling Transfers</w:t>
      </w:r>
      <w:bookmarkEnd w:id="37"/>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411E20C7" w:rsidR="00081388" w:rsidRDefault="00081388" w:rsidP="004A34AF">
      <w:r>
        <w:t>Note: The figures in this section employ UML</w:t>
      </w:r>
      <w:r w:rsidR="00D500C8">
        <w:t xml:space="preserve"> </w:t>
      </w:r>
      <w:r>
        <w:t>modeling to give an overview of the PAIS modeling using XML based Descriptors.</w:t>
      </w:r>
    </w:p>
    <w:p w14:paraId="54F67ABA" w14:textId="77777777" w:rsidR="00AD4C50" w:rsidRDefault="003616A3" w:rsidP="002F1739">
      <w:pPr>
        <w:pStyle w:val="Titre2"/>
      </w:pPr>
      <w:bookmarkStart w:id="38" w:name="_Ref373211033"/>
      <w:bookmarkStart w:id="39" w:name="_Toc403572407"/>
      <w:bookmarkStart w:id="40" w:name="_Toc429407460"/>
      <w:r>
        <w:t>Model of Objects for Transfer</w:t>
      </w:r>
      <w:bookmarkEnd w:id="38"/>
      <w:bookmarkEnd w:id="39"/>
      <w:bookmarkEnd w:id="40"/>
    </w:p>
    <w:p w14:paraId="663409A8" w14:textId="0C44F2D5" w:rsidR="00263924" w:rsidRDefault="00576013" w:rsidP="008B44C8">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B339F4">
        <w:t>.</w:t>
      </w:r>
      <w:r w:rsidR="005506CE">
        <w:t xml:space="preserve"> </w:t>
      </w:r>
    </w:p>
    <w:p w14:paraId="44B62415" w14:textId="4D2B07DB" w:rsidR="00B339F4" w:rsidRDefault="00637F4A" w:rsidP="005506CE">
      <w:r>
        <w:rPr>
          <w:noProof/>
          <w:lang w:val="fr-FR" w:eastAsia="fr-FR"/>
        </w:rPr>
        <w:drawing>
          <wp:inline distT="0" distB="0" distL="0" distR="0" wp14:anchorId="2E6F5DE1" wp14:editId="01715A22">
            <wp:extent cx="5943600" cy="1953031"/>
            <wp:effectExtent l="0" t="0" r="0" b="9525"/>
            <wp:docPr id="71" name="Image 71"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r w:rsidR="00F96437">
        <w:t xml:space="preserve"> </w:t>
      </w:r>
    </w:p>
    <w:p w14:paraId="6E923B3C" w14:textId="73CBD7F2" w:rsidR="00300FC6" w:rsidRDefault="00300FC6" w:rsidP="00300FC6">
      <w:pPr>
        <w:pStyle w:val="FigureTitle"/>
        <w:keepNext/>
        <w:keepLines w:val="0"/>
      </w:pPr>
      <w:bookmarkStart w:id="41" w:name="_Toc429407994"/>
      <w:r>
        <w:t xml:space="preserve">Figure </w:t>
      </w:r>
      <w:fldSimple w:instr=" STYLEREF 1 \s ">
        <w:r w:rsidR="00334850">
          <w:rPr>
            <w:noProof/>
          </w:rPr>
          <w:t>3</w:t>
        </w:r>
      </w:fldSimple>
      <w:r w:rsidR="00752323">
        <w:noBreakHyphen/>
      </w:r>
      <w:fldSimple w:instr=" SEQ Figure \* ARABIC \s 1 ">
        <w:r w:rsidR="00334850">
          <w:rPr>
            <w:noProof/>
          </w:rPr>
          <w:t>1</w:t>
        </w:r>
      </w:fldSimple>
      <w:r>
        <w:t>:</w:t>
      </w:r>
      <w:r>
        <w:tab/>
        <w:t>Model of Objects for Transfer (MOT)</w:t>
      </w:r>
      <w:bookmarkEnd w:id="41"/>
    </w:p>
    <w:p w14:paraId="40789FAB" w14:textId="77777777" w:rsidR="00300FC6" w:rsidRDefault="00300FC6" w:rsidP="005506CE"/>
    <w:p w14:paraId="7E231304" w14:textId="1A9318DE" w:rsidR="00F96437" w:rsidRDefault="00B339F4" w:rsidP="005506CE">
      <w:r>
        <w:t xml:space="preserve">Each Transfer Object Type Descriptor models a unit </w:t>
      </w:r>
      <w:r w:rsidR="00F96437">
        <w:t>of transfer broken down in a tree of Group Types and sub-Group Types of Data Objects.  The Transfer Object Type Descrip</w:t>
      </w:r>
      <w:r w:rsidR="006528C6">
        <w:t xml:space="preserve">tor is further described in </w:t>
      </w:r>
      <w:r w:rsidR="00F96437">
        <w:t>section</w:t>
      </w:r>
      <w:r w:rsidR="000F2D76">
        <w:t xml:space="preserve"> </w:t>
      </w:r>
      <w:r w:rsidR="00BC4980">
        <w:fldChar w:fldCharType="begin"/>
      </w:r>
      <w:r w:rsidR="000F2D76">
        <w:instrText xml:space="preserve"> REF _Ref373151280 \r \h </w:instrText>
      </w:r>
      <w:r w:rsidR="00BC4980">
        <w:fldChar w:fldCharType="separate"/>
      </w:r>
      <w:r w:rsidR="00334850">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334850">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42" w:name="_Ref373151280"/>
      <w:bookmarkStart w:id="43" w:name="_Toc403572408"/>
      <w:bookmarkStart w:id="44" w:name="_Toc429407461"/>
      <w:r>
        <w:t>Transfer Object</w:t>
      </w:r>
      <w:r w:rsidR="00D65CC8">
        <w:t xml:space="preserve"> Type</w:t>
      </w:r>
      <w:r>
        <w:t xml:space="preserve"> Descriptor</w:t>
      </w:r>
      <w:bookmarkEnd w:id="42"/>
      <w:bookmarkEnd w:id="43"/>
      <w:bookmarkEnd w:id="44"/>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0475514E" w:rsidR="00CB184F" w:rsidRDefault="00CB184F" w:rsidP="00CB184F">
      <w:pPr>
        <w:pStyle w:val="FigureTitle"/>
        <w:keepNext/>
      </w:pPr>
      <w:bookmarkStart w:id="45" w:name="_Toc429407995"/>
      <w:r>
        <w:t xml:space="preserve">Figure </w:t>
      </w:r>
      <w:fldSimple w:instr=" STYLEREF 1 \s ">
        <w:r w:rsidR="00334850">
          <w:rPr>
            <w:noProof/>
          </w:rPr>
          <w:t>3</w:t>
        </w:r>
      </w:fldSimple>
      <w:r w:rsidR="00752323">
        <w:noBreakHyphen/>
      </w:r>
      <w:fldSimple w:instr=" SEQ Figure \* ARABIC \s 1 ">
        <w:r w:rsidR="00334850">
          <w:rPr>
            <w:noProof/>
          </w:rPr>
          <w:t>2</w:t>
        </w:r>
      </w:fldSimple>
      <w:r>
        <w:t>:</w:t>
      </w:r>
      <w:r>
        <w:tab/>
        <w:t>Transfer Object Descriptor</w:t>
      </w:r>
      <w:bookmarkEnd w:id="45"/>
    </w:p>
    <w:p w14:paraId="0ED3CB30" w14:textId="0EA7BB63"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334850">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r w:rsidR="00B952AD">
        <w:t>cc</w:t>
      </w:r>
      <w:r w:rsidR="00170218">
        <w:t>files composing a Data Object.</w:t>
      </w:r>
    </w:p>
    <w:p w14:paraId="45FC2243" w14:textId="0B27C5C7"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 xml:space="preserve">to be agreed between the Producer and the Archive during the Project definition.  Typical semantics include the data/metadata relationship or the association with a </w:t>
      </w:r>
      <w:r w:rsidR="002E186E">
        <w:t>R</w:t>
      </w:r>
      <w:r w:rsidR="0080009A">
        <w:t xml:space="preserve">epresentation </w:t>
      </w:r>
      <w:r w:rsidR="002E186E">
        <w:t>I</w:t>
      </w:r>
      <w:r w:rsidR="0080009A">
        <w:t>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334850">
        <w:t>4.5</w:t>
      </w:r>
      <w:r w:rsidR="00BC4980">
        <w:fldChar w:fldCharType="end"/>
      </w:r>
      <w:r w:rsidR="0080009A">
        <w:t xml:space="preserve"> of this report.</w:t>
      </w:r>
    </w:p>
    <w:p w14:paraId="74BB394E" w14:textId="77777777" w:rsidR="00CB184F" w:rsidRDefault="00CB184F" w:rsidP="009757B9">
      <w:pPr>
        <w:pStyle w:val="Titre3"/>
      </w:pPr>
      <w:bookmarkStart w:id="46" w:name="_Ref373151298"/>
      <w:bookmarkStart w:id="47" w:name="_Toc403572409"/>
      <w:bookmarkStart w:id="48" w:name="_Toc429407462"/>
      <w:r>
        <w:t>Collection Descriptor</w:t>
      </w:r>
      <w:bookmarkEnd w:id="46"/>
      <w:bookmarkEnd w:id="47"/>
      <w:bookmarkEnd w:id="48"/>
    </w:p>
    <w:p w14:paraId="4D9264CA" w14:textId="2D7A4422" w:rsidR="006D1475" w:rsidRDefault="00EA6032" w:rsidP="009757B9">
      <w:pPr>
        <w:keepNext/>
      </w:pPr>
      <w:r>
        <w:t>Each Collection De</w:t>
      </w:r>
      <w:r w:rsidR="006D1475">
        <w:t xml:space="preserve">scriptor defines </w:t>
      </w:r>
      <w:r w:rsidR="005E1381">
        <w:t xml:space="preserve">a single </w:t>
      </w:r>
      <w:r w:rsidR="006D1475">
        <w:t>Collection</w:t>
      </w:r>
      <w:r w:rsidR="005E1381">
        <w:t>.</w:t>
      </w:r>
      <w:r w:rsidR="006D1475">
        <w:t xml:space="preserve"> </w:t>
      </w:r>
      <w:r w:rsidR="005E1381">
        <w:t xml:space="preserve">Each Collection Descriptor </w:t>
      </w:r>
      <w:r w:rsidR="006D1475">
        <w:t>reference</w:t>
      </w:r>
      <w:r w:rsidR="001475B2">
        <w:t>s</w:t>
      </w:r>
      <w:r w:rsidR="006D1475">
        <w:t xml:space="preserve"> a </w:t>
      </w:r>
      <w:r w:rsidR="00897A94">
        <w:t xml:space="preserve">single </w:t>
      </w:r>
      <w:r w:rsidR="006D1475">
        <w:t xml:space="preserve">parent Collection. </w:t>
      </w:r>
      <w:r w:rsidR="00AD06BB">
        <w:t xml:space="preserve"> </w:t>
      </w:r>
      <w:r w:rsidR="00D949F4">
        <w:t xml:space="preserve">The parent Collection of the top level Collection has the value ‘none’. </w:t>
      </w:r>
      <w:r w:rsidR="005E1381">
        <w:t xml:space="preserve">Any Collection can be referenced as a parent by zero or more other Collections and any number of Transfer Object Types.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1B223E44" w:rsidR="00CB184F" w:rsidRDefault="00CB184F" w:rsidP="00CB184F">
      <w:pPr>
        <w:pStyle w:val="FigureTitle"/>
        <w:keepNext/>
      </w:pPr>
      <w:bookmarkStart w:id="49" w:name="_Toc429407996"/>
      <w:r>
        <w:t xml:space="preserve">Figure </w:t>
      </w:r>
      <w:fldSimple w:instr=" STYLEREF 1 \s ">
        <w:r w:rsidR="00334850">
          <w:rPr>
            <w:noProof/>
          </w:rPr>
          <w:t>3</w:t>
        </w:r>
      </w:fldSimple>
      <w:r w:rsidR="00752323">
        <w:noBreakHyphen/>
      </w:r>
      <w:fldSimple w:instr=" SEQ Figure \* ARABIC \s 1 ">
        <w:r w:rsidR="00334850">
          <w:rPr>
            <w:noProof/>
          </w:rPr>
          <w:t>3</w:t>
        </w:r>
      </w:fldSimple>
      <w:r>
        <w:t>:</w:t>
      </w:r>
      <w:r>
        <w:tab/>
        <w:t>Collection Descriptor</w:t>
      </w:r>
      <w:bookmarkEnd w:id="49"/>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334850">
        <w:t>4</w:t>
      </w:r>
      <w:r w:rsidR="00BC4980">
        <w:fldChar w:fldCharType="end"/>
      </w:r>
      <w:r w:rsidR="00411CF2">
        <w:t xml:space="preserve"> of this report.</w:t>
      </w:r>
    </w:p>
    <w:p w14:paraId="02F7A0F4" w14:textId="77777777" w:rsidR="008B0EBE" w:rsidRDefault="008B0EBE" w:rsidP="004E76F8">
      <w:pPr>
        <w:pStyle w:val="Titre2"/>
      </w:pPr>
      <w:bookmarkStart w:id="50" w:name="_Ref373211144"/>
      <w:bookmarkStart w:id="51" w:name="_Toc403572410"/>
      <w:bookmarkStart w:id="52" w:name="_Toc429407463"/>
      <w:bookmarkStart w:id="53" w:name="_Ref372200725"/>
      <w:r>
        <w:lastRenderedPageBreak/>
        <w:t>Submission Information Package (SIP)</w:t>
      </w:r>
      <w:bookmarkEnd w:id="50"/>
      <w:bookmarkEnd w:id="51"/>
      <w:bookmarkEnd w:id="52"/>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54" w:name="_Toc403572411"/>
      <w:bookmarkStart w:id="55" w:name="_Toc429407464"/>
      <w:r>
        <w:t>SIP Constraints</w:t>
      </w:r>
      <w:bookmarkEnd w:id="53"/>
      <w:bookmarkEnd w:id="54"/>
      <w:bookmarkEnd w:id="55"/>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55891CAC" w:rsidR="004E76F8" w:rsidRDefault="004E76F8" w:rsidP="004E76F8">
      <w:pPr>
        <w:pStyle w:val="FigureTitle"/>
        <w:keepNext/>
      </w:pPr>
      <w:bookmarkStart w:id="56" w:name="_Toc429407997"/>
      <w:r>
        <w:t xml:space="preserve">Figure </w:t>
      </w:r>
      <w:fldSimple w:instr=" STYLEREF 1 \s ">
        <w:r w:rsidR="00334850">
          <w:rPr>
            <w:noProof/>
          </w:rPr>
          <w:t>3</w:t>
        </w:r>
      </w:fldSimple>
      <w:r w:rsidR="00752323">
        <w:noBreakHyphen/>
      </w:r>
      <w:fldSimple w:instr=" SEQ Figure \* ARABIC \s 1 ">
        <w:r w:rsidR="00334850">
          <w:rPr>
            <w:noProof/>
          </w:rPr>
          <w:t>4</w:t>
        </w:r>
      </w:fldSimple>
      <w:r>
        <w:t>:</w:t>
      </w:r>
      <w:r>
        <w:tab/>
        <w:t>SIP Constraints</w:t>
      </w:r>
      <w:bookmarkEnd w:id="56"/>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19356063"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w:t>
      </w:r>
      <w:r w:rsidR="002E186E">
        <w:t>R</w:t>
      </w:r>
      <w:r w:rsidR="009E5761">
        <w:t xml:space="preserve">epresentation </w:t>
      </w:r>
      <w:r w:rsidR="002E186E">
        <w:t>I</w:t>
      </w:r>
      <w:r w:rsidR="009E5761">
        <w:t>nformation required for the validation of the successive packages.</w:t>
      </w:r>
    </w:p>
    <w:p w14:paraId="597D5539" w14:textId="77777777" w:rsidR="004E76F8" w:rsidRDefault="008B0EBE" w:rsidP="008B0EBE">
      <w:pPr>
        <w:pStyle w:val="Titre3"/>
      </w:pPr>
      <w:bookmarkStart w:id="57" w:name="_Toc403572412"/>
      <w:bookmarkStart w:id="58" w:name="_Toc429407465"/>
      <w:r>
        <w:t>SIP Model</w:t>
      </w:r>
      <w:bookmarkEnd w:id="57"/>
      <w:bookmarkEnd w:id="58"/>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2FBF7595" w:rsidR="00BD341A" w:rsidRDefault="00BD341A" w:rsidP="008B0EBE">
      <w:r>
        <w:t xml:space="preserve">According to this SIP Model, a SIP is composed of one mandatory SIP Global Information section and optional Transfer Objects to Delete and Transfer Object sections as outlined in the figure </w:t>
      </w:r>
      <w:r w:rsidR="00F7732B">
        <w:t>3-5</w:t>
      </w:r>
      <w:r>
        <w:t xml:space="preserve">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669683F9" w:rsidR="001A7C84" w:rsidRDefault="001A7C84" w:rsidP="00990673">
      <w:pPr>
        <w:pStyle w:val="FigureTitle"/>
        <w:keepNext/>
      </w:pPr>
      <w:bookmarkStart w:id="59" w:name="_Toc429407998"/>
      <w:r>
        <w:t xml:space="preserve">Figure </w:t>
      </w:r>
      <w:fldSimple w:instr=" STYLEREF 1 \s ">
        <w:r w:rsidR="00334850">
          <w:rPr>
            <w:noProof/>
          </w:rPr>
          <w:t>3</w:t>
        </w:r>
      </w:fldSimple>
      <w:r w:rsidR="00752323">
        <w:noBreakHyphen/>
      </w:r>
      <w:fldSimple w:instr=" SEQ Figure \* ARABIC \s 1 ">
        <w:r w:rsidR="00334850">
          <w:rPr>
            <w:noProof/>
          </w:rPr>
          <w:t>5</w:t>
        </w:r>
      </w:fldSimple>
      <w:r>
        <w:t>:</w:t>
      </w:r>
      <w:r>
        <w:tab/>
        <w:t>SIP Model</w:t>
      </w:r>
      <w:bookmarkEnd w:id="59"/>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6A24F129" w14:textId="3E126765" w:rsidR="004F1E4D" w:rsidRDefault="004F1E4D" w:rsidP="008B44C8">
      <w:pPr>
        <w:pStyle w:val="Titre3"/>
      </w:pPr>
      <w:bookmarkStart w:id="60" w:name="_Toc429407466"/>
      <w:bookmarkStart w:id="61" w:name="_Ref403548047"/>
      <w:bookmarkStart w:id="62" w:name="_Toc403572413"/>
      <w:r>
        <w:t xml:space="preserve">relationships between sip </w:t>
      </w:r>
      <w:r w:rsidR="00AA36DD">
        <w:t xml:space="preserve">constraints </w:t>
      </w:r>
      <w:r>
        <w:t>and mot</w:t>
      </w:r>
      <w:bookmarkEnd w:id="60"/>
    </w:p>
    <w:p w14:paraId="0BF16B42" w14:textId="161A7266" w:rsidR="00AA36DD" w:rsidRDefault="004F1E4D" w:rsidP="008B44C8">
      <w:r>
        <w:t>The figure below is an overview</w:t>
      </w:r>
      <w:r w:rsidR="00AA36DD">
        <w:t xml:space="preserve"> of the MOT, SIP Constraints and links between them defined during the Formal Definition Phase, as detailed in this section “Modeling Transfers”.</w:t>
      </w:r>
    </w:p>
    <w:p w14:paraId="09D1A25D" w14:textId="6A435A3D" w:rsidR="004F1E4D" w:rsidRDefault="00641016" w:rsidP="008B44C8">
      <w:pPr>
        <w:keepNext/>
      </w:pPr>
      <w:r>
        <w:rPr>
          <w:noProof/>
          <w:lang w:val="fr-FR" w:eastAsia="fr-FR"/>
        </w:rPr>
        <w:lastRenderedPageBreak/>
        <w:drawing>
          <wp:inline distT="0" distB="0" distL="0" distR="0" wp14:anchorId="2D14B003" wp14:editId="1D210CDB">
            <wp:extent cx="5943600" cy="2814460"/>
            <wp:effectExtent l="0" t="0" r="0" b="5080"/>
            <wp:docPr id="29" name="Image 29" descr="D:\Utilisateurs\boucond\Documents\AMONPC\CCSDS\SIPs\GreenBook\figures_core\651x2g0-figure-3-6recap2_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figures_core\651x2g0-figure-3-6recap2_V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14460"/>
                    </a:xfrm>
                    <a:prstGeom prst="rect">
                      <a:avLst/>
                    </a:prstGeom>
                    <a:noFill/>
                    <a:ln>
                      <a:noFill/>
                    </a:ln>
                  </pic:spPr>
                </pic:pic>
              </a:graphicData>
            </a:graphic>
          </wp:inline>
        </w:drawing>
      </w:r>
      <w:r w:rsidR="004F1E4D">
        <w:rPr>
          <w:noProof/>
          <w:lang w:val="fr-FR" w:eastAsia="fr-FR"/>
        </w:rPr>
        <w:drawing>
          <wp:inline distT="0" distB="0" distL="0" distR="0" wp14:anchorId="25E95F2E" wp14:editId="4D1D6FB5">
            <wp:extent cx="5943600" cy="282702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3-6recap.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61D60564" w14:textId="0EAB64DF" w:rsidR="004F1E4D" w:rsidRPr="00D1475F" w:rsidRDefault="004F1E4D" w:rsidP="008B44C8">
      <w:pPr>
        <w:pStyle w:val="Lgende"/>
        <w:jc w:val="center"/>
      </w:pPr>
      <w:bookmarkStart w:id="63" w:name="_Toc429407999"/>
      <w:r w:rsidRPr="008B44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3</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6</w:t>
      </w:r>
      <w:r w:rsidR="00752323">
        <w:rPr>
          <w:sz w:val="24"/>
        </w:rPr>
        <w:fldChar w:fldCharType="end"/>
      </w:r>
      <w:r w:rsidRPr="008B44C8">
        <w:rPr>
          <w:sz w:val="24"/>
        </w:rPr>
        <w:t>:</w:t>
      </w:r>
      <w:r w:rsidR="00300FC6">
        <w:rPr>
          <w:sz w:val="24"/>
        </w:rPr>
        <w:tab/>
      </w:r>
      <w:r>
        <w:rPr>
          <w:sz w:val="24"/>
        </w:rPr>
        <w:t xml:space="preserve">Relationships Between </w:t>
      </w:r>
      <w:r w:rsidR="00AA36DD">
        <w:rPr>
          <w:sz w:val="24"/>
        </w:rPr>
        <w:t xml:space="preserve">SIP Constraints </w:t>
      </w:r>
      <w:r>
        <w:rPr>
          <w:sz w:val="24"/>
        </w:rPr>
        <w:t>and MOT</w:t>
      </w:r>
      <w:bookmarkEnd w:id="63"/>
    </w:p>
    <w:p w14:paraId="706DEDF6" w14:textId="77777777" w:rsidR="009C0C51" w:rsidRDefault="00594559" w:rsidP="009C0C51">
      <w:pPr>
        <w:pStyle w:val="Titre2"/>
      </w:pPr>
      <w:bookmarkStart w:id="64" w:name="_Toc429407467"/>
      <w:r>
        <w:t xml:space="preserve">A </w:t>
      </w:r>
      <w:r w:rsidR="009C0C51">
        <w:t>Methodology</w:t>
      </w:r>
      <w:r>
        <w:t xml:space="preserve"> for Modeling a Transfer</w:t>
      </w:r>
      <w:bookmarkEnd w:id="61"/>
      <w:bookmarkEnd w:id="62"/>
      <w:bookmarkEnd w:id="64"/>
    </w:p>
    <w:p w14:paraId="444EDE11" w14:textId="27992038"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334850">
        <w:t>2</w:t>
      </w:r>
      <w:r w:rsidR="00BC4980">
        <w:fldChar w:fldCharType="end"/>
      </w:r>
      <w:r>
        <w:t xml:space="preserve"> above, there are probably countless methods that could apply for </w:t>
      </w:r>
      <w:r w:rsidR="005E1381">
        <w:t>defining the</w:t>
      </w:r>
      <w:r>
        <w:t xml:space="preserve">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5"/>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6F85C703" w:rsidR="00D234D8" w:rsidRDefault="00D234D8" w:rsidP="00D234D8">
      <w:pPr>
        <w:pStyle w:val="FigureTitle"/>
        <w:keepNext/>
      </w:pPr>
      <w:bookmarkStart w:id="65" w:name="_Toc429408000"/>
      <w:r>
        <w:t xml:space="preserve">Figure </w:t>
      </w:r>
      <w:fldSimple w:instr=" STYLEREF 1 \s ">
        <w:r w:rsidR="00334850">
          <w:rPr>
            <w:noProof/>
          </w:rPr>
          <w:t>3</w:t>
        </w:r>
      </w:fldSimple>
      <w:r w:rsidR="00752323">
        <w:noBreakHyphen/>
      </w:r>
      <w:fldSimple w:instr=" SEQ Figure \* ARABIC \s 1 ">
        <w:r w:rsidR="00334850">
          <w:rPr>
            <w:noProof/>
          </w:rPr>
          <w:t>7</w:t>
        </w:r>
      </w:fldSimple>
      <w:r>
        <w:t>:</w:t>
      </w:r>
      <w:r>
        <w:tab/>
        <w:t>A Methodology for Modeling a Transfer</w:t>
      </w:r>
      <w:bookmarkEnd w:id="65"/>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4267D0E0" w:rsidR="00316B16" w:rsidRDefault="00316B16" w:rsidP="00FC25C6">
      <w:pPr>
        <w:numPr>
          <w:ilvl w:val="0"/>
          <w:numId w:val="10"/>
        </w:numPr>
      </w:pPr>
      <w:r w:rsidRPr="00316B16">
        <w:rPr>
          <w:b/>
        </w:rPr>
        <w:t>Define Project Context</w:t>
      </w:r>
      <w:r>
        <w:t xml:space="preserve">: according to PAIMAS standard (see reference [3]), this step </w:t>
      </w:r>
      <w:r w:rsidR="00C00C1E">
        <w:t xml:space="preserve">represents a </w:t>
      </w:r>
      <w:r w:rsidR="005E1381">
        <w:t xml:space="preserve">possibly long </w:t>
      </w:r>
      <w:r w:rsidR="00C00C1E">
        <w:t>preliminary phase</w:t>
      </w:r>
      <w:r>
        <w:t xml:space="preserve"> </w:t>
      </w:r>
      <w:r w:rsidR="00C00C1E">
        <w:t>during which the Producer and the Archive converge toward</w:t>
      </w:r>
      <w:r w:rsidR="00C00C67">
        <w:t>s</w:t>
      </w:r>
      <w:r w:rsidR="00C00C1E">
        <w:t xml:space="preserve"> a common </w:t>
      </w:r>
      <w:r w:rsidR="005E1381">
        <w:t xml:space="preserve">understanding  </w:t>
      </w:r>
      <w:r w:rsidR="00C00C1E">
        <w:t xml:space="preserve">of </w:t>
      </w:r>
      <w:r w:rsidR="005E1381">
        <w:t xml:space="preserve">the </w:t>
      </w:r>
      <w:r w:rsidR="00C00C1E">
        <w:t xml:space="preserve">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FC25C6">
      <w:pPr>
        <w:numPr>
          <w:ilvl w:val="0"/>
          <w:numId w:val="10"/>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FC25C6">
      <w:pPr>
        <w:numPr>
          <w:ilvl w:val="0"/>
          <w:numId w:val="10"/>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FC25C6">
      <w:pPr>
        <w:numPr>
          <w:ilvl w:val="0"/>
          <w:numId w:val="10"/>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FC25C6">
      <w:pPr>
        <w:numPr>
          <w:ilvl w:val="0"/>
          <w:numId w:val="10"/>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FC25C6">
      <w:pPr>
        <w:numPr>
          <w:ilvl w:val="0"/>
          <w:numId w:val="10"/>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p>
    <w:p w14:paraId="0DCD2915" w14:textId="1ACCBFC0" w:rsidR="004D43EE" w:rsidRDefault="004D43EE" w:rsidP="00FC25C6">
      <w:pPr>
        <w:numPr>
          <w:ilvl w:val="0"/>
          <w:numId w:val="10"/>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FC25C6">
      <w:pPr>
        <w:numPr>
          <w:ilvl w:val="0"/>
          <w:numId w:val="10"/>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A84F67" w:rsidP="008E5ED3">
      <w:pPr>
        <w:pStyle w:val="Titre1"/>
      </w:pPr>
      <w:bookmarkStart w:id="66" w:name="_Ref373161372"/>
      <w:bookmarkStart w:id="67" w:name="_Toc429407468"/>
      <w:r>
        <w:lastRenderedPageBreak/>
        <w:t xml:space="preserve">Writing </w:t>
      </w:r>
      <w:r w:rsidR="0018340F">
        <w:t xml:space="preserve">XML </w:t>
      </w:r>
      <w:r>
        <w:t>Descriptors</w:t>
      </w:r>
      <w:bookmarkEnd w:id="66"/>
      <w:r w:rsidR="00D26213">
        <w:t xml:space="preserve"> And SIP Constraints</w:t>
      </w:r>
      <w:bookmarkEnd w:id="67"/>
    </w:p>
    <w:p w14:paraId="6AE860AC" w14:textId="560608BD" w:rsidR="00BD7B8C" w:rsidRPr="00BD7B8C" w:rsidRDefault="00142C26" w:rsidP="00A81A58">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w:t>
      </w:r>
      <w:r w:rsidR="005E1381">
        <w:t>A b</w:t>
      </w:r>
      <w:r w:rsidR="00A81A58">
        <w:t xml:space="preserve">asic understanding of the MOT concepts introduced in the section </w:t>
      </w:r>
      <w:r w:rsidR="00BC4980">
        <w:fldChar w:fldCharType="begin"/>
      </w:r>
      <w:r w:rsidR="00A81A58">
        <w:instrText xml:space="preserve"> REF _Ref373211033 \r \h </w:instrText>
      </w:r>
      <w:r w:rsidR="00BC4980">
        <w:fldChar w:fldCharType="separate"/>
      </w:r>
      <w:r w:rsidR="00334850">
        <w:t>3.1</w:t>
      </w:r>
      <w:r w:rsidR="00BC4980">
        <w:fldChar w:fldCharType="end"/>
      </w:r>
      <w:r w:rsidR="00A81A58">
        <w:t xml:space="preserve"> above is required.</w:t>
      </w:r>
      <w:r w:rsidR="00F01C4D">
        <w:t xml:space="preserve"> This section </w:t>
      </w:r>
      <w:r w:rsidR="005E1381">
        <w:t xml:space="preserve">includes examples based on the </w:t>
      </w:r>
      <w:r w:rsidR="00F01C4D">
        <w:t>POLDER Data Set, described section 4.1.1.</w:t>
      </w:r>
    </w:p>
    <w:p w14:paraId="6FD1A87B" w14:textId="77777777" w:rsidR="00A81A58" w:rsidRDefault="00A81A58" w:rsidP="00A81A58">
      <w:pPr>
        <w:pStyle w:val="Titre2"/>
      </w:pPr>
      <w:bookmarkStart w:id="68" w:name="_Toc403572414"/>
      <w:bookmarkStart w:id="69" w:name="_Toc429407469"/>
      <w:r>
        <w:t>Structures and Construction Rules</w:t>
      </w:r>
      <w:bookmarkEnd w:id="68"/>
      <w:bookmarkEnd w:id="69"/>
    </w:p>
    <w:p w14:paraId="0000F930" w14:textId="5E44F078" w:rsidR="00F01C4D" w:rsidRDefault="00F01C4D">
      <w:pPr>
        <w:pStyle w:val="Titre3"/>
      </w:pPr>
      <w:bookmarkStart w:id="70" w:name="_Toc429407470"/>
      <w:bookmarkStart w:id="71" w:name="_Toc403572415"/>
      <w:r>
        <w:t>POLDER – a high level description</w:t>
      </w:r>
      <w:bookmarkEnd w:id="70"/>
    </w:p>
    <w:p w14:paraId="5253DF28" w14:textId="3A96E8D2" w:rsidR="00F01C4D" w:rsidRDefault="005E1381" w:rsidP="00F01C4D">
      <w:r>
        <w:t>The POLDER data example</w:t>
      </w:r>
      <w:r w:rsidR="00F01C4D">
        <w:t xml:space="preserve"> is used to highlight typical points </w:t>
      </w:r>
      <w:r>
        <w:t xml:space="preserve">being described </w:t>
      </w:r>
      <w:r w:rsidR="00F01C4D">
        <w:t xml:space="preserve">in the tutorial. This </w:t>
      </w:r>
      <w:r>
        <w:t>sub</w:t>
      </w:r>
      <w:r w:rsidR="00F01C4D">
        <w:t xml:space="preserve">section </w:t>
      </w:r>
      <w:r>
        <w:t>presents</w:t>
      </w:r>
      <w:r w:rsidR="00F01C4D">
        <w:t xml:space="preserve"> a high level </w:t>
      </w:r>
      <w:r>
        <w:t xml:space="preserve">description of the POLDER data </w:t>
      </w:r>
      <w:r w:rsidR="00F01C4D">
        <w:t xml:space="preserve">without further details ( </w:t>
      </w:r>
      <w:r>
        <w:t>as this amount of understanding should be sufficient for the readers’ understanding of the examples.</w:t>
      </w:r>
    </w:p>
    <w:p w14:paraId="76A4D440" w14:textId="4A6E8838" w:rsidR="00F01C4D" w:rsidRPr="009B0F61" w:rsidRDefault="00F01C4D" w:rsidP="00F01C4D">
      <w:pPr>
        <w:pStyle w:val="NormalWeb"/>
        <w:jc w:val="both"/>
        <w:rPr>
          <w:lang w:val="en-US"/>
        </w:rPr>
      </w:pPr>
      <w:r w:rsidRPr="009B0F61">
        <w:rPr>
          <w:bCs/>
          <w:lang w:val="en-US"/>
        </w:rPr>
        <w:t xml:space="preserve">POLDER (POLarization and Directionality of the Earth's Reflectances) was developed by the </w:t>
      </w:r>
      <w:r w:rsidRPr="009B0F61">
        <w:rPr>
          <w:lang w:val="en-US"/>
        </w:rPr>
        <w:t xml:space="preserve">French space agency, </w:t>
      </w:r>
      <w:r w:rsidRPr="009B0F61">
        <w:rPr>
          <w:bCs/>
          <w:lang w:val="en-US"/>
        </w:rPr>
        <w:t>CNES</w:t>
      </w:r>
      <w:r w:rsidRPr="009B0F61">
        <w:rPr>
          <w:lang w:val="en-US"/>
        </w:rPr>
        <w:t>.</w:t>
      </w:r>
    </w:p>
    <w:p w14:paraId="2C6F8979" w14:textId="77777777"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0D6CB493" w:rsidR="00F01C4D" w:rsidRDefault="00F01C4D" w:rsidP="00F01C4D">
      <w:r>
        <w:t xml:space="preserve">The schematic of the MOT for the POLDER use case, as shown in Figure </w:t>
      </w:r>
      <w:r w:rsidR="00CE030D">
        <w:t>4-1</w:t>
      </w:r>
      <w:r>
        <w:t>, involves two Collection Descriptors –one for the raw data called “L0”, one for the upper level product called “L1”, and one Transfer Object Descriptor for the documentation.</w:t>
      </w:r>
    </w:p>
    <w:p w14:paraId="7CC5D90F" w14:textId="77777777" w:rsidR="00F01C4D" w:rsidRDefault="00F01C4D" w:rsidP="00F01C4D">
      <w:r>
        <w:t>The L0 collection contains a Transfer Object Descriptor for the raw data “</w:t>
      </w:r>
      <w:r w:rsidRPr="00656ADF">
        <w:rPr>
          <w:rFonts w:ascii="Courier New" w:hAnsi="Courier New" w:cs="Courier New"/>
        </w:rPr>
        <w:t>L0DATA</w:t>
      </w:r>
      <w:r>
        <w:t>”, the associated Representation Information “</w:t>
      </w:r>
      <w:r w:rsidRPr="00656ADF">
        <w:rPr>
          <w:rFonts w:ascii="Courier New" w:hAnsi="Courier New" w:cs="Courier New"/>
        </w:rPr>
        <w:t>L0REPINFO</w:t>
      </w:r>
      <w:r>
        <w:t>” and the auxiliary data “</w:t>
      </w:r>
      <w:r w:rsidRPr="00656ADF">
        <w:rPr>
          <w:rFonts w:ascii="Courier New" w:hAnsi="Courier New" w:cs="Courier New"/>
        </w:rPr>
        <w:t>AUXDATA</w:t>
      </w:r>
      <w:r>
        <w:t>”, used to build the upper level products “</w:t>
      </w:r>
      <w:r w:rsidRPr="00656ADF">
        <w:rPr>
          <w:rFonts w:ascii="Courier New" w:hAnsi="Courier New" w:cs="Courier New"/>
        </w:rPr>
        <w:t>L1</w:t>
      </w:r>
      <w:r>
        <w:t>”. For the example only 3 products are modelled.</w:t>
      </w:r>
    </w:p>
    <w:p w14:paraId="4D251E18" w14:textId="2BD8F197" w:rsidR="00F01C4D" w:rsidRDefault="00F01C4D" w:rsidP="00F01C4D">
      <w:r>
        <w:t>The L1 collection contains three Transfer Object Descriptors, one for the L1 products “</w:t>
      </w:r>
      <w:r w:rsidRPr="00656ADF">
        <w:rPr>
          <w:rFonts w:ascii="Courier New" w:hAnsi="Courier New" w:cs="Courier New"/>
        </w:rPr>
        <w:t>LIG1DATA</w:t>
      </w:r>
      <w:r>
        <w:t>”, one for the associated browses “</w:t>
      </w:r>
      <w:r w:rsidRPr="00656ADF">
        <w:rPr>
          <w:rFonts w:ascii="Courier New" w:hAnsi="Courier New" w:cs="Courier New"/>
        </w:rPr>
        <w:t>L1GB1DATA</w:t>
      </w:r>
      <w:r>
        <w:t>”, one for the L1 products Representation Information</w:t>
      </w:r>
      <w:r w:rsidR="00401503">
        <w:t xml:space="preserve"> “</w:t>
      </w:r>
      <w:r w:rsidR="00401503" w:rsidRPr="00656ADF">
        <w:rPr>
          <w:rFonts w:ascii="Courier New" w:hAnsi="Courier New" w:cs="Courier New"/>
        </w:rPr>
        <w:t>L1REPINFO</w:t>
      </w:r>
      <w:r w:rsidR="00401503">
        <w:t>”</w:t>
      </w:r>
      <w:r>
        <w:t xml:space="preserve">.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051CB7D0" w:rsidR="00F01C4D" w:rsidRPr="008B44C8" w:rsidRDefault="00F01C4D" w:rsidP="00E518AD">
      <w:pPr>
        <w:pStyle w:val="Lgende"/>
        <w:jc w:val="center"/>
        <w:rPr>
          <w:sz w:val="24"/>
        </w:rPr>
      </w:pPr>
      <w:bookmarkStart w:id="72" w:name="_Toc429408001"/>
      <w:r w:rsidRPr="008B44C8">
        <w:rPr>
          <w:sz w:val="24"/>
        </w:rPr>
        <w:t>Figure</w:t>
      </w:r>
      <w:r w:rsidR="00E518AD" w:rsidRPr="008B44C8">
        <w:rPr>
          <w:sz w:val="24"/>
        </w:rPr>
        <w:t xml:space="preserv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1</w:t>
      </w:r>
      <w:r w:rsidR="00752323">
        <w:rPr>
          <w:sz w:val="24"/>
        </w:rPr>
        <w:fldChar w:fldCharType="end"/>
      </w:r>
      <w:r w:rsidRPr="008B44C8">
        <w:rPr>
          <w:sz w:val="24"/>
        </w:rPr>
        <w:t>:</w:t>
      </w:r>
      <w:r w:rsidR="00300FC6">
        <w:rPr>
          <w:sz w:val="24"/>
        </w:rPr>
        <w:tab/>
      </w:r>
      <w:r w:rsidRPr="008B44C8">
        <w:rPr>
          <w:sz w:val="24"/>
        </w:rPr>
        <w:t>POLDER MOT</w:t>
      </w:r>
      <w:bookmarkEnd w:id="72"/>
    </w:p>
    <w:p w14:paraId="120B3098" w14:textId="77777777" w:rsidR="00F01C4D" w:rsidRPr="00EA225E" w:rsidRDefault="00F01C4D" w:rsidP="00EA225E"/>
    <w:p w14:paraId="0D6D2A63" w14:textId="4B308EB9" w:rsidR="00996870" w:rsidRPr="00EA225E" w:rsidRDefault="00D13322">
      <w:pPr>
        <w:pStyle w:val="Titre3"/>
      </w:pPr>
      <w:bookmarkStart w:id="73" w:name="_Toc429407471"/>
      <w:r w:rsidRPr="00EA225E">
        <w:t xml:space="preserve">Organization </w:t>
      </w:r>
      <w:r w:rsidR="00F73C9E" w:rsidRPr="00EA225E">
        <w:t xml:space="preserve">Of </w:t>
      </w:r>
      <w:r w:rsidR="00963486" w:rsidRPr="00EA225E">
        <w:t>XML Documents</w:t>
      </w:r>
      <w:bookmarkEnd w:id="71"/>
      <w:bookmarkEnd w:id="73"/>
    </w:p>
    <w:p w14:paraId="2FFFCBAB" w14:textId="4EFF0EEF" w:rsidR="000A4D94" w:rsidRDefault="000A4D94" w:rsidP="00D13322">
      <w:r>
        <w:t>The physical organization of XML documents is basically free e.g. as files or database entry, in the same directory or in separate ones.</w:t>
      </w:r>
    </w:p>
    <w:p w14:paraId="27FFF345" w14:textId="418E4B2F"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&gt;-pais-&lt;type&gt;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r w:rsidRPr="00710E72">
        <w:rPr>
          <w:rFonts w:ascii="Courier New" w:hAnsi="Courier New" w:cs="Courier New"/>
        </w:rPr>
        <w:t>descriptorId</w:t>
      </w:r>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64AE0F18" w:rsidR="0005225B" w:rsidRDefault="0005225B" w:rsidP="0005225B">
      <w:pPr>
        <w:pStyle w:val="FigureTitle"/>
        <w:keepNext/>
      </w:pPr>
      <w:bookmarkStart w:id="74" w:name="_Toc429408002"/>
      <w:r>
        <w:t xml:space="preserve">Figure </w:t>
      </w:r>
      <w:fldSimple w:instr=" STYLEREF 1 \s ">
        <w:r w:rsidR="00334850">
          <w:rPr>
            <w:noProof/>
          </w:rPr>
          <w:t>4</w:t>
        </w:r>
      </w:fldSimple>
      <w:r w:rsidR="00752323">
        <w:noBreakHyphen/>
      </w:r>
      <w:fldSimple w:instr=" SEQ Figure \* ARABIC \s 1 ">
        <w:r w:rsidR="00334850">
          <w:rPr>
            <w:noProof/>
          </w:rPr>
          <w:t>2</w:t>
        </w:r>
      </w:fldSimple>
      <w:r>
        <w:t>:</w:t>
      </w:r>
      <w:r>
        <w:tab/>
        <w:t>Example of PAIS XML documents in a directory</w:t>
      </w:r>
      <w:bookmarkEnd w:id="74"/>
    </w:p>
    <w:p w14:paraId="1F2661E1" w14:textId="77777777" w:rsidR="00A81A58" w:rsidRDefault="00A81A58" w:rsidP="00A81A58">
      <w:pPr>
        <w:pStyle w:val="Titre3"/>
      </w:pPr>
      <w:bookmarkStart w:id="75" w:name="_Toc403572416"/>
      <w:bookmarkStart w:id="76" w:name="_Toc429407472"/>
      <w:r>
        <w:t>XML Namespace</w:t>
      </w:r>
      <w:bookmarkEnd w:id="75"/>
      <w:bookmarkEnd w:id="76"/>
    </w:p>
    <w:p w14:paraId="3252E12C" w14:textId="386AEF01" w:rsidR="00705E6E" w:rsidRDefault="00705E6E" w:rsidP="00705E6E">
      <w:r>
        <w:t xml:space="preserve">PAIS descriptors are standard XML 1.0 documents that </w:t>
      </w:r>
      <w:r w:rsidR="00963C85">
        <w:t xml:space="preserve">should </w:t>
      </w:r>
      <w:r>
        <w:t>begin with a standard XML prolog:</w:t>
      </w:r>
    </w:p>
    <w:p w14:paraId="309516EC" w14:textId="77777777" w:rsidR="00705E6E" w:rsidRPr="002A1170" w:rsidRDefault="00705E6E" w:rsidP="00705E6E">
      <w:pPr>
        <w:pStyle w:val="XMLSnipet"/>
        <w:rPr>
          <w:sz w:val="24"/>
        </w:rPr>
      </w:pPr>
      <w:r w:rsidRPr="002A1170">
        <w:rPr>
          <w:sz w:val="24"/>
        </w:rP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r>
        <w:rPr>
          <w:b/>
          <w:bCs/>
        </w:rPr>
        <w:t>xmlns attribute</w:t>
      </w:r>
      <w:r>
        <w:t xml:space="preserve"> in the start tag of an element. Any sub-element inherits the </w:t>
      </w:r>
      <w:r>
        <w:rPr>
          <w:bCs/>
        </w:rPr>
        <w:t>xmlns attribute</w:t>
      </w:r>
      <w:r>
        <w:t xml:space="preserve"> – and so the namespace). The namespace declaration has the following syntax. xmlns[:</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2A1170" w:rsidRDefault="00705E6E" w:rsidP="00705E6E">
      <w:pPr>
        <w:pStyle w:val="XMLSnipet"/>
        <w:rPr>
          <w:sz w:val="24"/>
          <w:lang w:val="fr-FR"/>
        </w:rPr>
      </w:pPr>
      <w:r w:rsidRPr="002A1170">
        <w:rPr>
          <w:sz w:val="24"/>
          <w:lang w:val="fr-FR"/>
        </w:rPr>
        <w:t>Xmlns[:pais]="urn:ccsds:schema:pais:1"</w:t>
      </w:r>
    </w:p>
    <w:p w14:paraId="196A0F41" w14:textId="77777777" w:rsidR="00705E6E" w:rsidRDefault="00705E6E" w:rsidP="00FC25C6">
      <w:pPr>
        <w:pStyle w:val="Titre4"/>
        <w:numPr>
          <w:ilvl w:val="3"/>
          <w:numId w:val="14"/>
        </w:numPr>
      </w:pPr>
      <w:r>
        <w:t>Default namespace</w:t>
      </w:r>
    </w:p>
    <w:p w14:paraId="14D7E331" w14:textId="5F0BA37A" w:rsidR="00705E6E" w:rsidRDefault="00401503" w:rsidP="00705E6E">
      <w:r>
        <w:t>T</w:t>
      </w:r>
      <w:r w:rsidR="00705E6E">
        <w:t xml:space="preserve">he </w:t>
      </w:r>
      <w:r w:rsidR="00B625B5" w:rsidRPr="002A1170">
        <w:t>"</w:t>
      </w:r>
      <w:r w:rsidR="00B625B5" w:rsidRPr="002A1170">
        <w:rPr>
          <w:rFonts w:ascii="Courier New" w:hAnsi="Courier New" w:cs="Courier New"/>
        </w:rPr>
        <w:t>urn:ccsds:schema:pais:1</w:t>
      </w:r>
      <w:r w:rsidR="00B625B5" w:rsidRPr="002A1170">
        <w:t>"</w:t>
      </w:r>
      <w:r w:rsidR="00705E6E">
        <w:t xml:space="preserve">namespace could be used as the </w:t>
      </w:r>
      <w:r w:rsidR="00705E6E">
        <w:rPr>
          <w:b/>
        </w:rPr>
        <w:t>default namespace</w:t>
      </w:r>
      <w:r w:rsidR="00705E6E">
        <w:t xml:space="preserve"> i.e. non-prefixed PAIS elements:</w:t>
      </w:r>
    </w:p>
    <w:p w14:paraId="39339994" w14:textId="77777777" w:rsidR="00705E6E" w:rsidRPr="002A1170" w:rsidRDefault="00705E6E" w:rsidP="00705E6E">
      <w:pPr>
        <w:pStyle w:val="XMLSnipet"/>
        <w:rPr>
          <w:sz w:val="24"/>
        </w:rPr>
      </w:pPr>
      <w:r w:rsidRPr="002A1170">
        <w:rPr>
          <w:sz w:val="24"/>
        </w:rPr>
        <w:t>&lt;?xml version="1.0" encoding="UTF-8"?&gt;</w:t>
      </w:r>
    </w:p>
    <w:p w14:paraId="0B97A73F" w14:textId="77777777" w:rsidR="00705E6E" w:rsidRPr="002A1170" w:rsidRDefault="00705E6E" w:rsidP="00705E6E">
      <w:pPr>
        <w:pStyle w:val="XMLSnipet"/>
        <w:rPr>
          <w:sz w:val="24"/>
        </w:rPr>
      </w:pPr>
    </w:p>
    <w:p w14:paraId="53F7E59E" w14:textId="77777777" w:rsidR="00705E6E" w:rsidRPr="002A1170" w:rsidRDefault="00705E6E" w:rsidP="00705E6E">
      <w:pPr>
        <w:pStyle w:val="XMLSnipet"/>
        <w:rPr>
          <w:sz w:val="24"/>
        </w:rPr>
      </w:pPr>
      <w:r w:rsidRPr="002A1170">
        <w:rPr>
          <w:sz w:val="24"/>
        </w:rPr>
        <w:t xml:space="preserve">&lt;collectionDescriptor </w:t>
      </w:r>
      <w:r w:rsidRPr="002A1170">
        <w:rPr>
          <w:b/>
          <w:color w:val="0000FF"/>
          <w:sz w:val="24"/>
        </w:rPr>
        <w:t>xmlns</w:t>
      </w:r>
      <w:r w:rsidRPr="002A1170">
        <w:rPr>
          <w:sz w:val="24"/>
        </w:rPr>
        <w:t>="</w:t>
      </w:r>
      <w:r w:rsidRPr="002A1170">
        <w:rPr>
          <w:color w:val="0000FF"/>
          <w:sz w:val="24"/>
        </w:rPr>
        <w:t>urn:ccsds:schema:pais:1</w:t>
      </w:r>
      <w:r w:rsidRPr="002A1170">
        <w:rPr>
          <w:sz w:val="24"/>
        </w:rPr>
        <w:t>"&gt;</w:t>
      </w:r>
    </w:p>
    <w:p w14:paraId="6830AE0C" w14:textId="77777777" w:rsidR="00705E6E" w:rsidRPr="002A1170" w:rsidRDefault="00705E6E" w:rsidP="00705E6E">
      <w:pPr>
        <w:pStyle w:val="XMLSnipet"/>
        <w:rPr>
          <w:sz w:val="24"/>
        </w:rPr>
      </w:pPr>
      <w:r w:rsidRPr="002A1170">
        <w:rPr>
          <w:sz w:val="24"/>
        </w:rPr>
        <w:t xml:space="preserve">   &lt;identification&gt;</w:t>
      </w:r>
    </w:p>
    <w:p w14:paraId="2E91DF6C" w14:textId="77777777" w:rsidR="00705E6E" w:rsidRPr="002A1170" w:rsidRDefault="00705E6E" w:rsidP="00705E6E">
      <w:pPr>
        <w:pStyle w:val="XMLSnipet"/>
        <w:rPr>
          <w:sz w:val="24"/>
        </w:rPr>
      </w:pPr>
      <w:r w:rsidRPr="002A1170">
        <w:rPr>
          <w:sz w:val="24"/>
        </w:rPr>
        <w:t xml:space="preserve">      &lt;descriptorModelID&gt;CCSD0015&lt;/descriptorModelID&gt;</w:t>
      </w:r>
    </w:p>
    <w:p w14:paraId="2D34FCA4" w14:textId="77777777" w:rsidR="00705E6E" w:rsidRPr="002A1170" w:rsidRDefault="00705E6E" w:rsidP="00705E6E">
      <w:pPr>
        <w:pStyle w:val="XMLSnipet"/>
        <w:spacing w:before="120"/>
        <w:rPr>
          <w:sz w:val="24"/>
        </w:rPr>
      </w:pPr>
      <w:r w:rsidRPr="002A1170">
        <w:rPr>
          <w:sz w:val="24"/>
        </w:rPr>
        <w:t xml:space="preserve">      […]</w:t>
      </w:r>
    </w:p>
    <w:p w14:paraId="64CCE137" w14:textId="77777777" w:rsidR="00705E6E" w:rsidRPr="002A1170" w:rsidRDefault="00705E6E" w:rsidP="00705E6E">
      <w:pPr>
        <w:pStyle w:val="XMLSnipet"/>
        <w:spacing w:before="120"/>
        <w:rPr>
          <w:sz w:val="24"/>
        </w:rPr>
      </w:pPr>
      <w:r w:rsidRPr="002A1170">
        <w:rPr>
          <w:sz w:val="24"/>
        </w:rPr>
        <w:t>&lt;/collectionDescriptor&gt;</w:t>
      </w:r>
    </w:p>
    <w:p w14:paraId="22E8D951" w14:textId="77777777" w:rsidR="00705E6E" w:rsidRDefault="00705E6E" w:rsidP="00705E6E">
      <w:pPr>
        <w:rPr>
          <w:color w:val="0000FF"/>
        </w:rPr>
      </w:pPr>
      <w:r>
        <w:t xml:space="preserve">In this example, the </w:t>
      </w:r>
      <w:r>
        <w:rPr>
          <w:rFonts w:ascii="Courier New" w:hAnsi="Courier New"/>
        </w:rPr>
        <w:t xml:space="preserve">collectionDescriptor </w:t>
      </w:r>
      <w:r>
        <w:t xml:space="preserve">and all sub-elements  </w:t>
      </w:r>
      <w:r>
        <w:rPr>
          <w:i/>
        </w:rPr>
        <w:t>implicitely</w:t>
      </w:r>
      <w:r>
        <w:t xml:space="preserve"> belongs to the </w:t>
      </w:r>
      <w:r w:rsidRPr="002A1170">
        <w:rPr>
          <w:rFonts w:ascii="Courier New" w:hAnsi="Courier New" w:cs="Courier New"/>
          <w:color w:val="0000FF"/>
        </w:rPr>
        <w:t>urn:ccsds:schema:pais:1 namespace</w:t>
      </w:r>
      <w:r>
        <w:rPr>
          <w:color w:val="0000FF"/>
        </w:rPr>
        <w:t xml:space="preserve"> - even if not prefixed.</w:t>
      </w:r>
    </w:p>
    <w:p w14:paraId="59E5C633" w14:textId="77777777" w:rsidR="00705E6E" w:rsidRDefault="00705E6E" w:rsidP="00FC25C6">
      <w:pPr>
        <w:pStyle w:val="Titre4"/>
        <w:numPr>
          <w:ilvl w:val="3"/>
          <w:numId w:val="14"/>
        </w:numPr>
      </w:pPr>
      <w:r>
        <w:t>Namespace prefix</w:t>
      </w:r>
    </w:p>
    <w:p w14:paraId="5EF18132" w14:textId="77777777" w:rsidR="00705E6E" w:rsidRDefault="00705E6E" w:rsidP="00705E6E">
      <w:r>
        <w:t xml:space="preserve">The </w:t>
      </w:r>
      <w:r w:rsidRPr="002A1170">
        <w:rPr>
          <w:rFonts w:ascii="Courier New" w:hAnsi="Courier New" w:cs="Courier New"/>
        </w:rPr>
        <w:t>“</w:t>
      </w:r>
      <w:r w:rsidRPr="002A1170">
        <w:rPr>
          <w:rFonts w:ascii="Courier New" w:hAnsi="Courier New" w:cs="Courier New"/>
          <w:color w:val="0000FF"/>
        </w:rPr>
        <w:t>urn:ccsds:schema:pais:1</w:t>
      </w:r>
      <w:r w:rsidRPr="002A1170">
        <w:rPr>
          <w:rFonts w:ascii="Courier New" w:hAnsi="Courier New" w:cs="Courier New"/>
        </w:rPr>
        <w:t>”</w:t>
      </w:r>
      <w:r>
        <w:t xml:space="preserve"> namespace also could be used with explicit </w:t>
      </w:r>
      <w:r>
        <w:rPr>
          <w:b/>
        </w:rPr>
        <w:t>namespace prefix</w:t>
      </w:r>
      <w:r>
        <w:t xml:space="preserve"> i.e. preference to “</w:t>
      </w:r>
      <w:r>
        <w:rPr>
          <w:rFonts w:ascii="Courier New" w:hAnsi="Courier New" w:cs="Courier New"/>
        </w:rPr>
        <w:t>pais</w:t>
      </w:r>
      <w:r>
        <w:t xml:space="preserve">” prefix but any other token would work (this may be </w:t>
      </w:r>
      <w:r>
        <w:lastRenderedPageBreak/>
        <w:t>useful to distinguish PAIS elements from other from different namespaces  - only valid for extended PAIS descriptors):</w:t>
      </w:r>
    </w:p>
    <w:p w14:paraId="71F63FDD" w14:textId="77777777" w:rsidR="00705E6E" w:rsidRPr="002A1170" w:rsidRDefault="00705E6E" w:rsidP="00705E6E">
      <w:pPr>
        <w:pStyle w:val="XMLSnipet"/>
        <w:rPr>
          <w:sz w:val="24"/>
          <w:lang w:val="fr-FR"/>
        </w:rPr>
      </w:pPr>
      <w:r w:rsidRPr="002A1170">
        <w:rPr>
          <w:sz w:val="24"/>
          <w:lang w:val="fr-FR"/>
        </w:rPr>
        <w:t>&lt;?xml version="1.0" encoding="UTF-8"?&gt;</w:t>
      </w:r>
    </w:p>
    <w:p w14:paraId="0EFD0649" w14:textId="77777777" w:rsidR="00705E6E" w:rsidRPr="002A1170" w:rsidRDefault="00705E6E" w:rsidP="00705E6E">
      <w:pPr>
        <w:pStyle w:val="XMLSnipet"/>
        <w:rPr>
          <w:sz w:val="24"/>
          <w:lang w:val="fr-FR"/>
        </w:rPr>
      </w:pPr>
    </w:p>
    <w:p w14:paraId="1BE6E1E2" w14:textId="77777777" w:rsidR="00705E6E" w:rsidRPr="002A1170" w:rsidRDefault="00705E6E" w:rsidP="00705E6E">
      <w:pPr>
        <w:pStyle w:val="XMLSnipet"/>
        <w:rPr>
          <w:sz w:val="24"/>
          <w:lang w:val="fr-FR"/>
        </w:rPr>
      </w:pPr>
      <w:r w:rsidRPr="002A1170">
        <w:rPr>
          <w:sz w:val="24"/>
          <w:lang w:val="fr-FR"/>
        </w:rPr>
        <w:t>&lt;</w:t>
      </w:r>
      <w:r w:rsidRPr="002A1170">
        <w:rPr>
          <w:b/>
          <w:color w:val="FF0000"/>
          <w:sz w:val="24"/>
          <w:lang w:val="fr-FR"/>
        </w:rPr>
        <w:t>pais</w:t>
      </w:r>
      <w:r w:rsidRPr="002A1170">
        <w:rPr>
          <w:sz w:val="24"/>
          <w:lang w:val="fr-FR"/>
        </w:rPr>
        <w:t xml:space="preserve">:collectionDescriptor </w:t>
      </w:r>
      <w:r w:rsidRPr="002A1170">
        <w:rPr>
          <w:b/>
          <w:color w:val="0000FF"/>
          <w:sz w:val="24"/>
          <w:lang w:val="fr-FR"/>
        </w:rPr>
        <w:t>xmlns:</w:t>
      </w:r>
      <w:r w:rsidRPr="002A1170">
        <w:rPr>
          <w:b/>
          <w:color w:val="FF0000"/>
          <w:sz w:val="24"/>
          <w:lang w:val="fr-FR"/>
        </w:rPr>
        <w:t>pais</w:t>
      </w:r>
      <w:r w:rsidRPr="002A1170">
        <w:rPr>
          <w:sz w:val="24"/>
          <w:lang w:val="fr-FR"/>
        </w:rPr>
        <w:t>="</w:t>
      </w:r>
      <w:r w:rsidRPr="002A1170">
        <w:rPr>
          <w:color w:val="0000FF"/>
          <w:sz w:val="24"/>
          <w:lang w:val="fr-FR"/>
        </w:rPr>
        <w:t>urn:ccsds:schema:pais:1</w:t>
      </w:r>
      <w:r w:rsidRPr="002A1170">
        <w:rPr>
          <w:sz w:val="24"/>
          <w:lang w:val="fr-FR"/>
        </w:rPr>
        <w:t>"&gt;</w:t>
      </w:r>
    </w:p>
    <w:p w14:paraId="037459E5" w14:textId="77777777" w:rsidR="00705E6E" w:rsidRPr="002A1170" w:rsidRDefault="00705E6E" w:rsidP="00705E6E">
      <w:pPr>
        <w:pStyle w:val="XMLSnipet"/>
        <w:rPr>
          <w:sz w:val="24"/>
        </w:rPr>
      </w:pPr>
      <w:r w:rsidRPr="002A1170">
        <w:rPr>
          <w:sz w:val="24"/>
          <w:lang w:val="fr-FR"/>
        </w:rPr>
        <w:t xml:space="preserve">   </w:t>
      </w:r>
      <w:r w:rsidRPr="002A1170">
        <w:rPr>
          <w:sz w:val="24"/>
        </w:rPr>
        <w:t>&lt;</w:t>
      </w:r>
      <w:r w:rsidRPr="002A1170">
        <w:rPr>
          <w:b/>
          <w:color w:val="FF0000"/>
          <w:sz w:val="24"/>
        </w:rPr>
        <w:t>pais</w:t>
      </w:r>
      <w:r w:rsidRPr="002A1170">
        <w:rPr>
          <w:sz w:val="24"/>
        </w:rPr>
        <w:t>:identification&gt;</w:t>
      </w:r>
    </w:p>
    <w:p w14:paraId="21A961E9" w14:textId="77777777" w:rsidR="00705E6E" w:rsidRPr="002A1170" w:rsidRDefault="00705E6E" w:rsidP="00705E6E">
      <w:pPr>
        <w:pStyle w:val="XMLSnipet"/>
        <w:rPr>
          <w:sz w:val="24"/>
        </w:rPr>
      </w:pPr>
      <w:r w:rsidRPr="002A1170">
        <w:rPr>
          <w:sz w:val="24"/>
        </w:rPr>
        <w:t xml:space="preserve">      &lt;</w:t>
      </w:r>
      <w:r w:rsidRPr="002A1170">
        <w:rPr>
          <w:b/>
          <w:color w:val="FF0000"/>
          <w:sz w:val="24"/>
        </w:rPr>
        <w:t>pais</w:t>
      </w:r>
      <w:r w:rsidRPr="002A1170">
        <w:rPr>
          <w:sz w:val="24"/>
        </w:rPr>
        <w:t>:descriptorModelID&gt;CCSD0015&lt;/</w:t>
      </w:r>
      <w:r w:rsidRPr="002A1170">
        <w:rPr>
          <w:b/>
          <w:color w:val="FF0000"/>
          <w:sz w:val="24"/>
        </w:rPr>
        <w:t>pais</w:t>
      </w:r>
      <w:r w:rsidRPr="002A1170">
        <w:rPr>
          <w:sz w:val="24"/>
        </w:rPr>
        <w:t>:descriptorModelID&gt;</w:t>
      </w:r>
    </w:p>
    <w:p w14:paraId="7A1DF890" w14:textId="77777777" w:rsidR="00705E6E" w:rsidRPr="002A1170" w:rsidRDefault="00705E6E" w:rsidP="00705E6E">
      <w:pPr>
        <w:pStyle w:val="XMLSnipet"/>
        <w:spacing w:before="120"/>
        <w:rPr>
          <w:sz w:val="24"/>
        </w:rPr>
      </w:pPr>
      <w:r w:rsidRPr="002A1170">
        <w:rPr>
          <w:sz w:val="24"/>
        </w:rPr>
        <w:t xml:space="preserve">      […]</w:t>
      </w:r>
    </w:p>
    <w:p w14:paraId="6AD5B31B" w14:textId="77777777" w:rsidR="00705E6E" w:rsidRPr="002A1170" w:rsidRDefault="00705E6E" w:rsidP="00705E6E">
      <w:pPr>
        <w:pStyle w:val="XMLSnipet"/>
        <w:spacing w:before="120"/>
        <w:rPr>
          <w:sz w:val="24"/>
        </w:rPr>
      </w:pPr>
      <w:r w:rsidRPr="002A1170">
        <w:rPr>
          <w:sz w:val="24"/>
        </w:rPr>
        <w:t>&lt;/</w:t>
      </w:r>
      <w:r w:rsidRPr="002A1170">
        <w:rPr>
          <w:b/>
          <w:color w:val="FF0000"/>
          <w:sz w:val="24"/>
        </w:rPr>
        <w:t>pais</w:t>
      </w:r>
      <w:r w:rsidRPr="002A1170">
        <w:rPr>
          <w:sz w:val="24"/>
        </w:rPr>
        <w:t>:collectionDescriptor&gt;</w:t>
      </w:r>
    </w:p>
    <w:p w14:paraId="23450A52" w14:textId="795FDBAB" w:rsidR="00705E6E" w:rsidRDefault="00705E6E" w:rsidP="00705E6E">
      <w:pPr>
        <w:rPr>
          <w:color w:val="0000FF"/>
        </w:rPr>
      </w:pPr>
      <w:r>
        <w:t xml:space="preserve">In this example, the </w:t>
      </w:r>
      <w:r>
        <w:rPr>
          <w:rFonts w:ascii="Courier New" w:hAnsi="Courier New"/>
        </w:rPr>
        <w:t>collectionDescriptor</w:t>
      </w:r>
      <w:r>
        <w:t xml:space="preserve">  </w:t>
      </w:r>
      <w:r w:rsidRPr="00EA225E">
        <w:t>explicitly</w:t>
      </w:r>
      <w:r>
        <w:t xml:space="preserve"> belongs to the </w:t>
      </w:r>
      <w:r w:rsidRPr="002A1170">
        <w:rPr>
          <w:rFonts w:ascii="Courier New" w:hAnsi="Courier New"/>
          <w:color w:val="0000FF"/>
        </w:rPr>
        <w:t>urn:ccsds:schema:pais:1</w:t>
      </w:r>
      <w:r>
        <w:rPr>
          <w:color w:val="0000FF"/>
        </w:rPr>
        <w:t xml:space="preserve"> </w:t>
      </w:r>
      <w:r w:rsidRPr="00EA225E">
        <w:t>namespace</w:t>
      </w:r>
      <w:r>
        <w:rPr>
          <w:color w:val="0000FF"/>
        </w:rPr>
        <w:t>.</w:t>
      </w:r>
    </w:p>
    <w:p w14:paraId="2AA9BAD7" w14:textId="77777777" w:rsidR="00705E6E" w:rsidRDefault="00705E6E" w:rsidP="00FC25C6">
      <w:pPr>
        <w:pStyle w:val="Titre4"/>
        <w:numPr>
          <w:ilvl w:val="3"/>
          <w:numId w:val="14"/>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77" w:name="_Toc403572417"/>
      <w:bookmarkStart w:id="78" w:name="_Toc429407473"/>
      <w:r>
        <w:t>Collection</w:t>
      </w:r>
      <w:r w:rsidR="001E09CF">
        <w:t>S</w:t>
      </w:r>
      <w:bookmarkEnd w:id="77"/>
      <w:bookmarkEnd w:id="78"/>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423AEEAB" w:rsidR="00A81A58" w:rsidRDefault="00A81A58" w:rsidP="00A81A58">
      <w:r>
        <w:t xml:space="preserve">Any </w:t>
      </w:r>
      <w:r w:rsidR="003A359D">
        <w:t xml:space="preserve">Collection </w:t>
      </w:r>
      <w:r>
        <w:t xml:space="preserve">must have a parent </w:t>
      </w:r>
      <w:r w:rsidR="004036B0">
        <w:t>C</w:t>
      </w:r>
      <w:r>
        <w:t>ollection</w:t>
      </w:r>
      <w:r w:rsidR="009C3DD5">
        <w:t>, so each</w:t>
      </w:r>
      <w:r w:rsidR="0021220D">
        <w:t xml:space="preserve"> Collection Descriptor </w:t>
      </w:r>
      <w:r w:rsidR="009C3DD5">
        <w:t xml:space="preserve">will include a single </w:t>
      </w:r>
      <w:r w:rsidR="009C3DD5" w:rsidRPr="005340E2">
        <w:rPr>
          <w:rFonts w:ascii="Courier New" w:hAnsi="Courier New"/>
        </w:rPr>
        <w:t>parentCollection</w:t>
      </w:r>
      <w:r w:rsidR="009C3DD5">
        <w:t xml:space="preserve"> element.</w:t>
      </w:r>
    </w:p>
    <w:p w14:paraId="7C0627D1" w14:textId="3FEC06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r w:rsidRPr="005340E2">
        <w:rPr>
          <w:rFonts w:ascii="Courier New" w:hAnsi="Courier New"/>
        </w:rPr>
        <w:t>parentCollection</w:t>
      </w:r>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31D7B8A3" w:rsidR="00A81A58" w:rsidRDefault="00A81A58" w:rsidP="00A81A58">
      <w:pPr>
        <w:pStyle w:val="TableTitle"/>
        <w:tabs>
          <w:tab w:val="left" w:pos="1276"/>
        </w:tabs>
      </w:pPr>
      <w:bookmarkStart w:id="79" w:name="_Toc427251758"/>
      <w:bookmarkStart w:id="80" w:name="_Toc429407570"/>
      <w:r>
        <w:t xml:space="preserve">Table </w:t>
      </w:r>
      <w:fldSimple w:instr=" STYLEREF 1 \s ">
        <w:r w:rsidR="00334850">
          <w:rPr>
            <w:noProof/>
          </w:rPr>
          <w:t>4</w:t>
        </w:r>
      </w:fldSimple>
      <w:r w:rsidR="0026259B">
        <w:noBreakHyphen/>
      </w:r>
      <w:fldSimple w:instr=" SEQ Table \* ARABIC \s 1 ">
        <w:r w:rsidR="00334850">
          <w:rPr>
            <w:noProof/>
          </w:rPr>
          <w:t>1</w:t>
        </w:r>
      </w:fldSimple>
      <w:r>
        <w:t>:</w:t>
      </w:r>
      <w:r>
        <w:tab/>
        <w:t xml:space="preserve">Example of </w:t>
      </w:r>
      <w:r w:rsidR="009C3DD5">
        <w:t xml:space="preserve">a Descriptor for a </w:t>
      </w:r>
      <w:r>
        <w:t>Root Collection</w:t>
      </w:r>
      <w:bookmarkEnd w:id="79"/>
      <w:bookmarkEnd w:id="8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4F5A5B75" w:rsidR="00A81A58" w:rsidRDefault="00A81A58" w:rsidP="00A81A58">
      <w:r>
        <w:t xml:space="preserve">All elements in </w:t>
      </w:r>
      <w:r w:rsidR="003662E8">
        <w:t>T</w:t>
      </w:r>
      <w:r>
        <w:t xml:space="preserve">able </w:t>
      </w:r>
      <w:r w:rsidR="003662E8">
        <w:t xml:space="preserve">4-1 </w:t>
      </w:r>
      <w:r>
        <w:t xml:space="preserve">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r w:rsidR="00A81A58" w:rsidRPr="00926D62">
        <w:rPr>
          <w:rFonts w:ascii="Courier New" w:hAnsi="Courier New" w:cs="Courier New"/>
        </w:rPr>
        <w:t>descriptorModelID</w:t>
      </w:r>
      <w:r w:rsidR="00A81A58" w:rsidRPr="007B48FF">
        <w:t xml:space="preserve"> </w:t>
      </w:r>
      <w:r w:rsidR="00A81A58">
        <w:t xml:space="preserve">and </w:t>
      </w:r>
      <w:r w:rsidR="00A81A58" w:rsidRPr="00926D62">
        <w:rPr>
          <w:rFonts w:ascii="Courier New" w:hAnsi="Courier New" w:cs="Courier New"/>
        </w:rPr>
        <w:t>descriptorModelVersion</w:t>
      </w:r>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r w:rsidRPr="009B24C8">
        <w:rPr>
          <w:rFonts w:ascii="Courier New" w:hAnsi="Courier New" w:cs="Courier New"/>
        </w:rPr>
        <w:t>descriptorModelVersion</w:t>
      </w:r>
      <w:r w:rsidR="006F4D86">
        <w:t xml:space="preserve"> when</w:t>
      </w:r>
      <w:r>
        <w:t xml:space="preserve"> the updated schema is backward compatible with the original schema (i.e., changes are simply restrictions of semantics or syntax).  Otherwise CCSDS will update the </w:t>
      </w:r>
      <w:r w:rsidRPr="009B24C8">
        <w:rPr>
          <w:rFonts w:ascii="Courier New" w:hAnsi="Courier New" w:cs="Courier New"/>
        </w:rPr>
        <w:t>descriptorModelID</w:t>
      </w:r>
      <w:r>
        <w:t>.</w:t>
      </w:r>
      <w:r w:rsidR="00C5152B">
        <w:t xml:space="preserve"> </w:t>
      </w:r>
      <w:r w:rsidR="006F4D86">
        <w:t>In order to maintain unambiguous responsibility for model ownership, o</w:t>
      </w:r>
      <w:r w:rsidR="00C202C0">
        <w:t>nly CCSDS is allow</w:t>
      </w:r>
      <w:r w:rsidR="00ED6024">
        <w:t xml:space="preserve">ed to update the </w:t>
      </w:r>
      <w:r w:rsidR="00ED6024" w:rsidRPr="0097366B">
        <w:rPr>
          <w:rFonts w:ascii="Courier New" w:hAnsi="Courier New"/>
        </w:rPr>
        <w:t>desciptorModel</w:t>
      </w:r>
      <w:r w:rsidR="00C202C0" w:rsidRPr="0097366B">
        <w:rPr>
          <w:rFonts w:ascii="Courier New" w:hAnsi="Courier New"/>
        </w:rPr>
        <w:t>Version</w:t>
      </w:r>
      <w:r w:rsidR="00C202C0">
        <w:t xml:space="preserve"> value in association with the CCSDS defined</w:t>
      </w:r>
      <w:r w:rsidR="00EE1B77">
        <w:t xml:space="preserve"> </w:t>
      </w:r>
      <w:r w:rsidR="00EE1B77" w:rsidRPr="0097366B">
        <w:rPr>
          <w:rFonts w:ascii="Courier New" w:hAnsi="Courier New"/>
        </w:rPr>
        <w:t>descriptorModelD</w:t>
      </w:r>
      <w:r w:rsidR="006F4D86">
        <w:t xml:space="preserve"> values of the form CCSDxxxx. </w:t>
      </w:r>
    </w:p>
    <w:p w14:paraId="7D3FB416" w14:textId="50F2173E" w:rsidR="008C5891" w:rsidRDefault="00C5152B" w:rsidP="00A81A58">
      <w:r>
        <w:t xml:space="preserve">Should an Archive decide to make any changes to the schema as given by the PAIS standard, it must use a new value for the </w:t>
      </w:r>
      <w:r w:rsidRPr="00680491">
        <w:rPr>
          <w:rFonts w:ascii="Courier New" w:hAnsi="Courier New" w:cs="Courier New"/>
        </w:rPr>
        <w:t>descriptorModelID</w:t>
      </w:r>
      <w:r>
        <w:t xml:space="preserve"> that is not of the form CCSDxxxx.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Note:  All identifiers of the form CCSDxxxx, along with their specification and meaning, can be found in CCSDS standards.</w:t>
      </w:r>
    </w:p>
    <w:p w14:paraId="3C10516B" w14:textId="7C488E8D" w:rsidR="00A81A58" w:rsidRPr="008709A2" w:rsidRDefault="00EA3E9B" w:rsidP="00A81A58">
      <w:r w:rsidRPr="00EA3E9B">
        <w:t xml:space="preserve">The </w:t>
      </w:r>
      <w:r w:rsidRPr="00EA3E9B">
        <w:rPr>
          <w:rFonts w:ascii="Courier New" w:hAnsi="Courier New" w:cs="Courier New"/>
        </w:rPr>
        <w:t>descriptorModelID</w:t>
      </w:r>
      <w:r w:rsidRPr="00EA3E9B">
        <w:t xml:space="preserve"> and </w:t>
      </w:r>
      <w:r w:rsidRPr="00EA3E9B">
        <w:rPr>
          <w:rFonts w:ascii="Courier New" w:hAnsi="Courier New" w:cs="Courier New"/>
        </w:rPr>
        <w:t>descriptorModelVersion</w:t>
      </w:r>
      <w:r w:rsidRPr="00EA3E9B">
        <w:t xml:space="preserve"> </w:t>
      </w:r>
      <w:r w:rsidR="00710E72" w:rsidRPr="00EA3E9B">
        <w:t>are defined</w:t>
      </w:r>
      <w:r w:rsidR="00FB50D2">
        <w:t xml:space="preserve"> in the PAIS XML Schema as</w:t>
      </w:r>
      <w:r w:rsidR="00710E72" w:rsidRPr="00EA3E9B">
        <w:t xml:space="preserve"> unrestricted </w:t>
      </w:r>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334850">
        <w:t>4.7</w:t>
      </w:r>
      <w:r w:rsidR="00C1780F">
        <w:fldChar w:fldCharType="end"/>
      </w:r>
      <w:r w:rsidR="00710E72" w:rsidRPr="00EA3E9B">
        <w:t xml:space="preserve"> below.</w:t>
      </w:r>
    </w:p>
    <w:p w14:paraId="60AC8232" w14:textId="3ECEAE0A" w:rsidR="000D1BAD" w:rsidRDefault="001869E9" w:rsidP="00A81A58">
      <w:r>
        <w:t xml:space="preserve">The </w:t>
      </w:r>
      <w:r w:rsidR="00A81A58" w:rsidRPr="009A3A65">
        <w:rPr>
          <w:rFonts w:ascii="Courier New" w:hAnsi="Courier New" w:cs="Courier New"/>
        </w:rPr>
        <w:t>descriptorID</w:t>
      </w:r>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r w:rsidR="001869E9" w:rsidRPr="00C035FF">
        <w:rPr>
          <w:rFonts w:ascii="Courier New" w:hAnsi="Courier New" w:cs="Courier New"/>
        </w:rPr>
        <w:t>descriptorID</w:t>
      </w:r>
      <w:r>
        <w:t xml:space="preserve"> is defined in the XML Schema as an </w:t>
      </w:r>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r>
        <w:t xml:space="preserve"> which authorizes empty strings or whatever content of any length. As for </w:t>
      </w:r>
      <w:r w:rsidRPr="00A333F1">
        <w:rPr>
          <w:rFonts w:ascii="Courier New" w:hAnsi="Courier New" w:cs="Courier New"/>
        </w:rPr>
        <w:t>descriptorModelID</w:t>
      </w:r>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r w:rsidR="00A81A58" w:rsidRPr="005A0772">
        <w:rPr>
          <w:rFonts w:ascii="Courier New" w:hAnsi="Courier New" w:cs="Courier New"/>
        </w:rPr>
        <w:t>collectionTitle</w:t>
      </w:r>
      <w:r w:rsidR="00A81A58">
        <w:t xml:space="preserve"> and </w:t>
      </w:r>
      <w:r w:rsidR="00A81A58" w:rsidRPr="005A0772">
        <w:rPr>
          <w:rFonts w:ascii="Courier New" w:hAnsi="Courier New" w:cs="Courier New"/>
        </w:rPr>
        <w:t>collectionDescription</w:t>
      </w:r>
      <w:r w:rsidR="00A81A58">
        <w:t xml:space="preserve"> can greatly help the understanding of the purpose and scope of the Collection and should be written with care. Empty </w:t>
      </w:r>
      <w:r w:rsidR="00A81A58">
        <w:lastRenderedPageBreak/>
        <w:t xml:space="preserve">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r w:rsidR="00E86D15" w:rsidRPr="00C035FF">
        <w:rPr>
          <w:rFonts w:ascii="Courier New" w:hAnsi="Courier New" w:cs="Courier New"/>
        </w:rPr>
        <w:t>descriptorID</w:t>
      </w:r>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relation/p</w:t>
      </w:r>
      <w:r w:rsidR="005C38B7" w:rsidRPr="00A1415C">
        <w:rPr>
          <w:rFonts w:ascii="Courier New" w:hAnsi="Courier New" w:cs="Courier New"/>
        </w:rPr>
        <w:t>arentCollection</w:t>
      </w:r>
      <w:r w:rsidR="005C38B7">
        <w:t xml:space="preserve"> element identifies the parent Collection through its </w:t>
      </w:r>
      <w:r w:rsidR="005C38B7" w:rsidRPr="00A1415C">
        <w:rPr>
          <w:rFonts w:ascii="Courier New" w:hAnsi="Courier New" w:cs="Courier New"/>
        </w:rPr>
        <w:t>descriptorID</w:t>
      </w:r>
      <w:r w:rsidR="005C38B7">
        <w:rPr>
          <w:rFonts w:ascii="Courier New" w:hAnsi="Courier New" w:cs="Courier New"/>
        </w:rPr>
        <w:t xml:space="preserve"> - POLDER</w:t>
      </w:r>
      <w:r w:rsidR="005C38B7">
        <w:t>.</w:t>
      </w:r>
    </w:p>
    <w:p w14:paraId="290777D2" w14:textId="1021FF62" w:rsidR="00A81A58" w:rsidRDefault="00A81A58" w:rsidP="00A81A58">
      <w:pPr>
        <w:pStyle w:val="TableTitle"/>
        <w:tabs>
          <w:tab w:val="left" w:pos="1276"/>
        </w:tabs>
      </w:pPr>
      <w:bookmarkStart w:id="81" w:name="_Toc427251759"/>
      <w:bookmarkStart w:id="82" w:name="_Toc429407571"/>
      <w:r>
        <w:t xml:space="preserve">Table </w:t>
      </w:r>
      <w:fldSimple w:instr=" STYLEREF 1 \s ">
        <w:r w:rsidR="00334850">
          <w:rPr>
            <w:noProof/>
          </w:rPr>
          <w:t>4</w:t>
        </w:r>
      </w:fldSimple>
      <w:r w:rsidR="0026259B">
        <w:noBreakHyphen/>
      </w:r>
      <w:fldSimple w:instr=" SEQ Table \* ARABIC \s 1 ">
        <w:r w:rsidR="00334850">
          <w:rPr>
            <w:noProof/>
          </w:rPr>
          <w:t>2</w:t>
        </w:r>
      </w:fldSimple>
      <w:r>
        <w:t>:</w:t>
      </w:r>
      <w:r>
        <w:tab/>
        <w:t>Example of Child Collection</w:t>
      </w:r>
      <w:bookmarkEnd w:id="81"/>
      <w:bookmarkEnd w:id="8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r w:rsidRPr="005340E2">
        <w:rPr>
          <w:rFonts w:ascii="Courier New" w:hAnsi="Courier New" w:cs="Courier New"/>
        </w:rPr>
        <w:t>parentCollection</w:t>
      </w:r>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334850">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83" w:name="_Toc403572418"/>
      <w:bookmarkStart w:id="84" w:name="_Toc429407474"/>
      <w:r>
        <w:t>Transfer Objects</w:t>
      </w:r>
      <w:bookmarkEnd w:id="83"/>
      <w:bookmarkEnd w:id="84"/>
    </w:p>
    <w:p w14:paraId="0E835196" w14:textId="3167FBB7" w:rsidR="006A76D1" w:rsidRDefault="006A76D1" w:rsidP="006A76D1">
      <w:r>
        <w:t xml:space="preserve">One XML document per Transfer Object </w:t>
      </w:r>
      <w:r w:rsidR="0063649D">
        <w:t xml:space="preserve">Type </w:t>
      </w:r>
      <w:r>
        <w:t>Descriptor must be created.</w:t>
      </w:r>
    </w:p>
    <w:p w14:paraId="138F313D" w14:textId="2127C14A" w:rsidR="00DA67E2" w:rsidRDefault="00DA67E2" w:rsidP="000D4296">
      <w:r>
        <w:t xml:space="preserve">Any Transfer Object must have a parent Collection, so each Transfer Object Type Descriptor will include a single </w:t>
      </w:r>
      <w:r w:rsidRPr="005340E2">
        <w:rPr>
          <w:rFonts w:ascii="Courier New" w:hAnsi="Courier New"/>
        </w:rPr>
        <w:t>parentCollection</w:t>
      </w:r>
      <w:r>
        <w:t xml:space="preserve"> element. </w:t>
      </w:r>
    </w:p>
    <w:p w14:paraId="24A1768D" w14:textId="7760B411"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r w:rsidR="00E230EF" w:rsidRPr="0063649D">
        <w:rPr>
          <w:rFonts w:ascii="Courier New" w:hAnsi="Courier New"/>
        </w:rPr>
        <w:t>descriptorID</w:t>
      </w:r>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3564FEF5" w:rsidR="00A81A58" w:rsidRPr="00D90BFB" w:rsidRDefault="00A81A58" w:rsidP="0082635E">
      <w:pPr>
        <w:jc w:val="center"/>
        <w:rPr>
          <w:b/>
        </w:rPr>
      </w:pPr>
      <w:bookmarkStart w:id="85" w:name="_Toc427251760"/>
      <w:bookmarkStart w:id="86" w:name="_Toc429407572"/>
      <w:r w:rsidRPr="00D90BFB">
        <w:rPr>
          <w:b/>
        </w:rPr>
        <w:lastRenderedPageBreak/>
        <w:t xml:space="preserve">Table </w:t>
      </w:r>
      <w:r w:rsidR="0026259B">
        <w:rPr>
          <w:b/>
        </w:rPr>
        <w:fldChar w:fldCharType="begin"/>
      </w:r>
      <w:r w:rsidR="0026259B">
        <w:rPr>
          <w:b/>
        </w:rPr>
        <w:instrText xml:space="preserve"> STYLEREF 1 \s </w:instrText>
      </w:r>
      <w:r w:rsidR="0026259B">
        <w:rPr>
          <w:b/>
        </w:rPr>
        <w:fldChar w:fldCharType="separate"/>
      </w:r>
      <w:r w:rsidR="00334850">
        <w:rPr>
          <w:b/>
          <w:noProof/>
        </w:rPr>
        <w:t>4</w:t>
      </w:r>
      <w:r w:rsidR="0026259B">
        <w:rPr>
          <w:b/>
        </w:rPr>
        <w:fldChar w:fldCharType="end"/>
      </w:r>
      <w:r w:rsidR="0026259B">
        <w:rPr>
          <w:b/>
        </w:rPr>
        <w:noBreakHyphen/>
      </w:r>
      <w:r w:rsidR="0026259B">
        <w:rPr>
          <w:b/>
        </w:rPr>
        <w:fldChar w:fldCharType="begin"/>
      </w:r>
      <w:r w:rsidR="0026259B">
        <w:rPr>
          <w:b/>
        </w:rPr>
        <w:instrText xml:space="preserve"> SEQ Table \* ARABIC \s 1 </w:instrText>
      </w:r>
      <w:r w:rsidR="0026259B">
        <w:rPr>
          <w:b/>
        </w:rPr>
        <w:fldChar w:fldCharType="separate"/>
      </w:r>
      <w:r w:rsidR="00334850">
        <w:rPr>
          <w:b/>
          <w:noProof/>
        </w:rPr>
        <w:t>3</w:t>
      </w:r>
      <w:r w:rsidR="0026259B">
        <w:rPr>
          <w:b/>
        </w:rPr>
        <w:fldChar w:fldCharType="end"/>
      </w:r>
      <w:r w:rsidRPr="00D90BFB">
        <w:rPr>
          <w:b/>
        </w:rPr>
        <w:t>:</w:t>
      </w:r>
      <w:r w:rsidRPr="00D90BFB">
        <w:rPr>
          <w:b/>
        </w:rPr>
        <w:tab/>
        <w:t>Example of Transfer Object Type for a series of L0 Products</w:t>
      </w:r>
      <w:bookmarkEnd w:id="85"/>
      <w:bookmarkEnd w:id="86"/>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i/>
                <w:noProof/>
                <w:sz w:val="20"/>
                <w:szCs w:val="20"/>
              </w:rPr>
              <w:t>Producer to use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r w:rsidR="00A81A58" w:rsidRPr="00551DDC">
        <w:rPr>
          <w:rFonts w:ascii="Courier New" w:hAnsi="Courier New" w:cs="Courier New"/>
        </w:rPr>
        <w:t>producerSourceID</w:t>
      </w:r>
      <w:r w:rsidR="00A81A58">
        <w:t>.</w:t>
      </w:r>
    </w:p>
    <w:p w14:paraId="5ACB73C1" w14:textId="77D19417" w:rsidR="00A81A58" w:rsidRDefault="00330189" w:rsidP="00A81A58">
      <w:r>
        <w:t>The</w:t>
      </w:r>
      <w:r w:rsidR="00A81A58">
        <w:t xml:space="preserve"> </w:t>
      </w:r>
      <w:r w:rsidR="00A81A58" w:rsidRPr="00560792">
        <w:rPr>
          <w:rFonts w:ascii="Courier New" w:hAnsi="Courier New" w:cs="Courier New"/>
        </w:rPr>
        <w:t>producerSourceID</w:t>
      </w:r>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r w:rsidR="00710E72" w:rsidRPr="00710E72">
        <w:rPr>
          <w:rFonts w:ascii="Courier New" w:hAnsi="Courier New" w:cs="Courier New"/>
        </w:rPr>
        <w:t>collectionTitle</w:t>
      </w:r>
      <w:r w:rsidR="000367EC">
        <w:t xml:space="preserve"> and </w:t>
      </w:r>
      <w:r w:rsidR="00710E72" w:rsidRPr="00710E72">
        <w:rPr>
          <w:rFonts w:ascii="Courier New" w:hAnsi="Courier New" w:cs="Courier New"/>
        </w:rPr>
        <w:t>collectionDescription</w:t>
      </w:r>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r w:rsidR="00710E72" w:rsidRPr="00710E72">
        <w:rPr>
          <w:rFonts w:ascii="Courier New" w:hAnsi="Courier New" w:cs="Courier New"/>
        </w:rPr>
        <w:lastRenderedPageBreak/>
        <w:t>transferObjectTypeOccurrence</w:t>
      </w:r>
      <w:r w:rsidR="000367EC">
        <w:t xml:space="preserve"> </w:t>
      </w:r>
      <w:r>
        <w:t xml:space="preserve">element </w:t>
      </w:r>
      <w:r w:rsidR="000367EC">
        <w:t xml:space="preserve">controls the number of occurrences of the Transfer Objects of this type </w:t>
      </w:r>
      <w:r w:rsidR="00FB60AD" w:rsidRPr="00297440">
        <w:rPr>
          <w:b/>
        </w:rPr>
        <w:t>w</w:t>
      </w:r>
      <w:r w:rsidR="00FB60AD">
        <w:rPr>
          <w:b/>
        </w:rPr>
        <w:t xml:space="preserve">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434FB7F9" w14:textId="22FA83F1" w:rsidR="001203BC" w:rsidRDefault="001203BC" w:rsidP="001203BC">
      <w:r>
        <w:t xml:space="preserve">The optional </w:t>
      </w:r>
      <w:r w:rsidRPr="002A68FE">
        <w:rPr>
          <w:rFonts w:ascii="Courier New" w:hAnsi="Courier New"/>
        </w:rPr>
        <w:t>namePreservationRule</w:t>
      </w:r>
      <w:r>
        <w:t xml:space="preserve"> is provided to allow a statement as to how the Producer and the Archive should treat the names used for the Data Objects within the Transfer Objects derived from a given Transfer Object Descriptor</w:t>
      </w:r>
      <w:r w:rsidR="00D1475F">
        <w:t>, including how the names should be preserved by the Archive</w:t>
      </w:r>
      <w:r>
        <w:t>. In the example of Table 4-3, the element’s value is the statement ‘Producer to use the Source Names’.</w:t>
      </w:r>
      <w:r w:rsidR="00D1475F">
        <w:t xml:space="preserve"> The Producer understands that ‘Source Names’ refers to the names used in the Producer’s environment.</w:t>
      </w:r>
      <w:r>
        <w:t xml:space="preserve"> Since each Data Object will exist as one or more files in the Producer’s environment, this rule instructs the Producer to use each file’s existing name when instantiating each file of the Transfer Objects corresponding to the subject Transfer Object Descriptor.  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p>
    <w:p w14:paraId="28CC827A" w14:textId="139089E2" w:rsidR="001203BC" w:rsidRDefault="001203BC" w:rsidP="001203BC">
      <w:r>
        <w:t>As another example of the namePreservationRule,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p>
    <w:p w14:paraId="272FAF77" w14:textId="7E656151" w:rsidR="001203BC" w:rsidRDefault="001203BC" w:rsidP="000367EC">
      <w:r>
        <w:t>As a third example, the Archive may be asked to alter the file names following an algorithm given in the statement of the rule.  This may occur when the Producer and the Archive agree that the names used in the Producer’s environment are not user friendly for the general user of the Archive. This could cause problems with documentation so this would have to be carefully addressed.</w:t>
      </w:r>
    </w:p>
    <w:p w14:paraId="799AC873" w14:textId="2AD7F4C0" w:rsidR="00B453CF" w:rsidRDefault="00B453CF" w:rsidP="000367EC">
      <w:r>
        <w:t xml:space="preserve">The </w:t>
      </w:r>
      <w:r w:rsidRPr="005340E2">
        <w:rPr>
          <w:rFonts w:ascii="Courier New" w:hAnsi="Courier New"/>
        </w:rPr>
        <w:t>namePreservationRule</w:t>
      </w:r>
      <w:r>
        <w:t xml:space="preserve"> is defined in the XML schema as </w:t>
      </w:r>
      <w:r w:rsidRPr="005340E2">
        <w:rPr>
          <w:rFonts w:ascii="Courier New" w:hAnsi="Courier New"/>
        </w:rPr>
        <w:t>xsd:string</w:t>
      </w:r>
      <w:r>
        <w:t>.</w:t>
      </w:r>
    </w:p>
    <w:p w14:paraId="749D5B47" w14:textId="1367ED12" w:rsidR="00565780" w:rsidRDefault="00565780" w:rsidP="00565780">
      <w:r>
        <w:t xml:space="preserve">The </w:t>
      </w:r>
      <w:r w:rsidR="00710E72" w:rsidRPr="00710E72">
        <w:rPr>
          <w:rFonts w:ascii="Courier New" w:hAnsi="Courier New" w:cs="Courier New"/>
        </w:rPr>
        <w:t>relation/parentCollection</w:t>
      </w:r>
      <w:r>
        <w:t xml:space="preserve"> element identifies the parent Collection through its </w:t>
      </w:r>
      <w:r w:rsidR="00710E72" w:rsidRPr="00710E72">
        <w:rPr>
          <w:rFonts w:ascii="Courier New" w:hAnsi="Courier New" w:cs="Courier New"/>
        </w:rPr>
        <w:t>descriptorID</w:t>
      </w:r>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r w:rsidR="00DA2E61" w:rsidRPr="002A68FE">
        <w:rPr>
          <w:rFonts w:ascii="Courier New" w:hAnsi="Courier New"/>
        </w:rPr>
        <w:t>descriptorID</w:t>
      </w:r>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r w:rsidRPr="005340E2">
        <w:rPr>
          <w:rFonts w:ascii="Courier New" w:hAnsi="Courier New"/>
        </w:rPr>
        <w:t>parentCollectio</w:t>
      </w:r>
      <w:r>
        <w:t xml:space="preserve">n is defined in the XML schema as </w:t>
      </w:r>
      <w:r w:rsidRPr="005340E2">
        <w:rPr>
          <w:rFonts w:ascii="Courier New" w:hAnsi="Courier New"/>
        </w:rPr>
        <w:t>xsd:string</w:t>
      </w:r>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r w:rsidR="00710E72" w:rsidRPr="00710E72">
        <w:rPr>
          <w:rFonts w:ascii="Courier New" w:hAnsi="Courier New" w:cs="Courier New"/>
        </w:rPr>
        <w:t>groupType</w:t>
      </w:r>
      <w:r w:rsidR="00D61210">
        <w:t>s</w:t>
      </w:r>
      <w:r w:rsidR="0027361F">
        <w:t xml:space="preserve"> and </w:t>
      </w:r>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 xml:space="preserve">s. It contains at least one </w:t>
      </w:r>
      <w:r w:rsidR="00710E72" w:rsidRPr="00710E72">
        <w:rPr>
          <w:rFonts w:ascii="Courier New" w:hAnsi="Courier New" w:cs="Courier New"/>
        </w:rPr>
        <w:t>groupType</w:t>
      </w:r>
      <w:r w:rsidR="0027361F">
        <w:t>.</w:t>
      </w:r>
      <w:r w:rsidR="00D629E0">
        <w:t xml:space="preserve"> </w:t>
      </w:r>
      <w:r>
        <w:t xml:space="preserve"> </w:t>
      </w:r>
    </w:p>
    <w:p w14:paraId="2AB2EAD6" w14:textId="649BBF28" w:rsidR="00D629E0" w:rsidRDefault="00D629E0" w:rsidP="00A81A58">
      <w:r>
        <w:lastRenderedPageBreak/>
        <w:t xml:space="preserve">The </w:t>
      </w:r>
      <w:r w:rsidRPr="00B24C30">
        <w:rPr>
          <w:rFonts w:ascii="Courier New" w:hAnsi="Courier New" w:cs="Courier New"/>
        </w:rPr>
        <w:t>goupType</w:t>
      </w:r>
      <w:r>
        <w:t xml:space="preserve"> element and its children are described in the following section </w:t>
      </w:r>
      <w:r w:rsidR="003662E8">
        <w:fldChar w:fldCharType="begin"/>
      </w:r>
      <w:r w:rsidR="003662E8">
        <w:instrText xml:space="preserve"> REF _Ref403567943 \r \h </w:instrText>
      </w:r>
      <w:r w:rsidR="003662E8">
        <w:fldChar w:fldCharType="separate"/>
      </w:r>
      <w:r w:rsidR="00334850">
        <w:t>4.1.7</w:t>
      </w:r>
      <w:r w:rsidR="003662E8">
        <w:fldChar w:fldCharType="end"/>
      </w:r>
      <w:r>
        <w:t>.</w:t>
      </w:r>
    </w:p>
    <w:p w14:paraId="2CE7DADA" w14:textId="4601505A" w:rsidR="00D629E0" w:rsidRDefault="00D629E0" w:rsidP="00A81A58">
      <w:r w:rsidRPr="00D629E0">
        <w:t xml:space="preserve">The </w:t>
      </w:r>
      <w:r w:rsidRPr="00B24C30">
        <w:rPr>
          <w:rFonts w:ascii="Courier New" w:hAnsi="Courier New" w:cs="Courier New"/>
        </w:rPr>
        <w:t>dataType</w:t>
      </w:r>
      <w:r w:rsidRPr="00D629E0">
        <w:t xml:space="preserve"> element </w:t>
      </w:r>
      <w:r>
        <w:t>and its children are</w:t>
      </w:r>
      <w:r w:rsidRPr="00D629E0">
        <w:t xml:space="preserve"> described in the following section </w:t>
      </w:r>
      <w:r w:rsidR="003662E8">
        <w:t>4.1.7</w:t>
      </w:r>
      <w:r w:rsidRPr="00D629E0">
        <w:t>.</w:t>
      </w:r>
    </w:p>
    <w:p w14:paraId="55C39F22" w14:textId="77777777" w:rsidR="0085292E" w:rsidRPr="001E09CF" w:rsidRDefault="001E09CF">
      <w:pPr>
        <w:pStyle w:val="Titre3"/>
      </w:pPr>
      <w:bookmarkStart w:id="87" w:name="_Ref403567892"/>
      <w:bookmarkStart w:id="88" w:name="_Toc403572419"/>
      <w:bookmarkStart w:id="89" w:name="_Toc429407475"/>
      <w:r>
        <w:t xml:space="preserve">Transfer Objects – </w:t>
      </w:r>
      <w:r w:rsidR="00E42EF6" w:rsidRPr="001E09CF">
        <w:t>Group</w:t>
      </w:r>
      <w:bookmarkEnd w:id="87"/>
      <w:bookmarkEnd w:id="88"/>
      <w:bookmarkEnd w:id="89"/>
    </w:p>
    <w:p w14:paraId="3B795D46" w14:textId="2C6A7E30" w:rsidR="00111B72" w:rsidRDefault="00E73A75" w:rsidP="00995CF0">
      <w:r>
        <w:t xml:space="preserve">Every Transfer Object Type Descriptor must have at least one </w:t>
      </w:r>
      <w:r w:rsidRPr="00AA3142">
        <w:rPr>
          <w:rFonts w:ascii="Courier New" w:hAnsi="Courier New"/>
        </w:rPr>
        <w:t>groupType</w:t>
      </w:r>
      <w:r>
        <w:t xml:space="preserve"> element.  Each </w:t>
      </w:r>
      <w:r w:rsidRPr="00AA3142">
        <w:rPr>
          <w:rFonts w:ascii="Courier New" w:hAnsi="Courier New"/>
        </w:rPr>
        <w:t>groupType</w:t>
      </w:r>
      <w:r>
        <w:t xml:space="preserve"> element may contain any number of additional </w:t>
      </w:r>
      <w:r w:rsidRPr="00AA3142">
        <w:rPr>
          <w:rFonts w:ascii="Courier New" w:hAnsi="Courier New"/>
        </w:rPr>
        <w:t>groupType</w:t>
      </w:r>
      <w:r>
        <w:t xml:space="preserve"> elements</w:t>
      </w:r>
      <w:r w:rsidR="00A55B49">
        <w:t xml:space="preserve"> and an unlimited number of </w:t>
      </w:r>
      <w:r w:rsidR="00A55B49" w:rsidRPr="001137C8">
        <w:rPr>
          <w:rFonts w:ascii="Courier New" w:hAnsi="Courier New" w:cs="Courier New"/>
        </w:rPr>
        <w:t>dataObjectType</w:t>
      </w:r>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groupType is specified in the XML schema and is of type </w:t>
      </w:r>
      <w:r w:rsidRPr="002A1170">
        <w:rPr>
          <w:rFonts w:ascii="Courier New" w:hAnsi="Courier New" w:cs="Courier New"/>
        </w:rPr>
        <w:t>transferObjectGroupType</w:t>
      </w:r>
      <w:r>
        <w:t>.</w:t>
      </w:r>
    </w:p>
    <w:p w14:paraId="7D99F4D1" w14:textId="0C1A9819" w:rsidR="00996870" w:rsidRDefault="00C7313C">
      <w:pPr>
        <w:pStyle w:val="TableTitle"/>
        <w:tabs>
          <w:tab w:val="left" w:pos="1276"/>
        </w:tabs>
      </w:pPr>
      <w:bookmarkStart w:id="90" w:name="_Toc427251761"/>
      <w:bookmarkStart w:id="91" w:name="_Toc429407573"/>
      <w:r>
        <w:t xml:space="preserve">Table </w:t>
      </w:r>
      <w:fldSimple w:instr=" STYLEREF 1 \s ">
        <w:r w:rsidR="00334850">
          <w:rPr>
            <w:noProof/>
          </w:rPr>
          <w:t>4</w:t>
        </w:r>
      </w:fldSimple>
      <w:r w:rsidR="0026259B">
        <w:noBreakHyphen/>
      </w:r>
      <w:fldSimple w:instr=" SEQ Table \* ARABIC \s 1 ">
        <w:r w:rsidR="00334850">
          <w:rPr>
            <w:noProof/>
          </w:rPr>
          <w:t>4</w:t>
        </w:r>
      </w:fldSimple>
      <w:r>
        <w:t>:</w:t>
      </w:r>
      <w:r>
        <w:tab/>
        <w:t>Example of Group Type</w:t>
      </w:r>
      <w:bookmarkEnd w:id="90"/>
      <w:bookmarkEnd w:id="9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r w:rsidRPr="00DE0CED">
        <w:rPr>
          <w:rFonts w:ascii="Courier New" w:hAnsi="Courier New"/>
        </w:rPr>
        <w:t>groupType</w:t>
      </w:r>
      <w:r w:rsidR="007C3616">
        <w:t xml:space="preserve"> for the POLDER example.</w:t>
      </w:r>
    </w:p>
    <w:p w14:paraId="3B5CBD09" w14:textId="0BDBEBCA" w:rsidR="007C3616" w:rsidRDefault="00AB5FFE" w:rsidP="00A81A58">
      <w:r>
        <w:t xml:space="preserve">The </w:t>
      </w:r>
      <w:r w:rsidRPr="00DE0CED">
        <w:rPr>
          <w:rFonts w:ascii="Courier New" w:hAnsi="Courier New"/>
        </w:rPr>
        <w:t>groupTypeID</w:t>
      </w:r>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r w:rsidRPr="00DE0CED">
        <w:rPr>
          <w:rFonts w:ascii="Courier New" w:hAnsi="Courier New"/>
        </w:rPr>
        <w:t>groupTypeID</w:t>
      </w:r>
      <w:r>
        <w:t xml:space="preserve"> is defined in the XML schema as </w:t>
      </w:r>
      <w:r w:rsidRPr="00DE0CED">
        <w:rPr>
          <w:rFonts w:ascii="Courier New" w:hAnsi="Courier New"/>
        </w:rPr>
        <w:t>xsd:string</w:t>
      </w:r>
      <w:r>
        <w:t>.</w:t>
      </w:r>
    </w:p>
    <w:p w14:paraId="4ED54F7A" w14:textId="639CC379" w:rsidR="00BA4D00" w:rsidRDefault="00BA4D00" w:rsidP="00A81A58">
      <w:r>
        <w:t xml:space="preserve">The optional </w:t>
      </w:r>
      <w:r w:rsidRPr="003D1575">
        <w:rPr>
          <w:rFonts w:ascii="Courier New" w:hAnsi="Courier New"/>
        </w:rPr>
        <w:t>groupTypeDescription</w:t>
      </w:r>
      <w:r>
        <w:t xml:space="preserve"> provides the ability to have a meaningful description as to what the group means or how it is being used.</w:t>
      </w:r>
    </w:p>
    <w:p w14:paraId="1003DF8A" w14:textId="7FA357CB" w:rsidR="00BA4D00" w:rsidRDefault="00BA4D00" w:rsidP="00A81A58">
      <w:r>
        <w:lastRenderedPageBreak/>
        <w:t xml:space="preserve">The </w:t>
      </w:r>
      <w:r w:rsidRPr="003D1575">
        <w:rPr>
          <w:rFonts w:ascii="Courier New" w:hAnsi="Courier New"/>
        </w:rPr>
        <w:t>groupTypeDescription</w:t>
      </w:r>
      <w:r>
        <w:t xml:space="preserve"> is defined in the XML schema as </w:t>
      </w:r>
      <w:r w:rsidRPr="003D1575">
        <w:rPr>
          <w:rFonts w:ascii="Courier New" w:hAnsi="Courier New"/>
        </w:rPr>
        <w:t>xsd:string</w:t>
      </w:r>
      <w:r>
        <w:t>.</w:t>
      </w:r>
    </w:p>
    <w:p w14:paraId="1B352DAA" w14:textId="77777777" w:rsidR="004C11D6" w:rsidRDefault="004C11D6" w:rsidP="00A81A58">
      <w:r>
        <w:t xml:space="preserve">The </w:t>
      </w:r>
      <w:r w:rsidRPr="003D1575">
        <w:rPr>
          <w:rFonts w:ascii="Courier New" w:hAnsi="Courier New" w:cs="Courier New"/>
        </w:rPr>
        <w:t>groupTypeStructureName</w:t>
      </w:r>
      <w:r>
        <w:t xml:space="preserve"> is required and provides a semantic identification as to how the structure of the group is organized.  </w:t>
      </w:r>
    </w:p>
    <w:p w14:paraId="0016202A" w14:textId="45C09C1B" w:rsidR="004C11D6" w:rsidRDefault="004C11D6" w:rsidP="00A81A58">
      <w:r>
        <w:t xml:space="preserve">Although </w:t>
      </w:r>
      <w:r w:rsidRPr="003D1575">
        <w:rPr>
          <w:rFonts w:ascii="Courier New" w:hAnsi="Courier New" w:cs="Courier New"/>
        </w:rPr>
        <w:t>groupTypeStructureName</w:t>
      </w:r>
      <w:r>
        <w:t xml:space="preserve"> is defined in the XML schema as </w:t>
      </w:r>
      <w:r w:rsidRPr="003D1575">
        <w:rPr>
          <w:rFonts w:ascii="Courier New" w:hAnsi="Courier New" w:cs="Courier New"/>
        </w:rPr>
        <w:t>xsd:string</w:t>
      </w:r>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r w:rsidRPr="003D1575">
        <w:rPr>
          <w:rFonts w:ascii="Courier New" w:hAnsi="Courier New" w:cs="Courier New"/>
        </w:rPr>
        <w:t>groupTypeStructureName</w:t>
      </w:r>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r w:rsidRPr="003D1575">
        <w:rPr>
          <w:rFonts w:ascii="Courier New" w:hAnsi="Courier New" w:cs="Courier New"/>
        </w:rPr>
        <w:t>dataObjectType</w:t>
      </w:r>
      <w:r w:rsidR="00D61210">
        <w:t>s</w:t>
      </w:r>
      <w:r w:rsidR="00225B42">
        <w:t xml:space="preserve"> (i.e, Data Objects)</w:t>
      </w:r>
      <w:r>
        <w:t xml:space="preserve"> and other</w:t>
      </w:r>
      <w:r w:rsidR="00225B42">
        <w:t xml:space="preserve"> groups</w:t>
      </w:r>
      <w:r>
        <w:t xml:space="preserve"> at the same level within this </w:t>
      </w:r>
      <w:r w:rsidRPr="003D1575">
        <w:rPr>
          <w:rFonts w:ascii="Courier New" w:hAnsi="Courier New" w:cs="Courier New"/>
        </w:rPr>
        <w:t>groupType</w:t>
      </w:r>
      <w:r>
        <w:t>, are understood to be within this directory.  Table 4-4 shows that the POLDER Transfer Object is viewed as a directory structure.</w:t>
      </w:r>
    </w:p>
    <w:p w14:paraId="7DCBC340" w14:textId="59F113E4" w:rsidR="002F4AB8" w:rsidRDefault="002F4AB8" w:rsidP="002F4AB8">
      <w:r>
        <w:t xml:space="preserve">        Set:  A </w:t>
      </w:r>
      <w:r w:rsidRPr="00061DBE">
        <w:rPr>
          <w:rFonts w:ascii="Courier New" w:hAnsi="Courier New" w:cs="Courier New"/>
        </w:rPr>
        <w:t>groupTypeStructureName</w:t>
      </w:r>
      <w:r>
        <w:t xml:space="preserve"> with a value of ‘</w:t>
      </w:r>
      <w:r w:rsidRPr="00061DBE">
        <w:rPr>
          <w:rFonts w:ascii="Courier New" w:hAnsi="Courier New" w:cs="Courier New"/>
        </w:rPr>
        <w:t>set</w:t>
      </w:r>
      <w:r>
        <w:t xml:space="preserve">’ is understood to state that the </w:t>
      </w:r>
      <w:r w:rsidRPr="00061DBE">
        <w:rPr>
          <w:rFonts w:ascii="Courier New" w:hAnsi="Courier New" w:cs="Courier New"/>
        </w:rPr>
        <w:t>groupType</w:t>
      </w:r>
      <w:r>
        <w:t xml:space="preserve"> holds  an unordered grouping of all the </w:t>
      </w:r>
      <w:r w:rsidR="00225B42">
        <w:t xml:space="preserve">instances of </w:t>
      </w:r>
      <w:r w:rsidRPr="003D1575">
        <w:rPr>
          <w:rFonts w:ascii="Courier New" w:hAnsi="Courier New" w:cs="Courier New"/>
        </w:rPr>
        <w:t>dataObjectType</w:t>
      </w:r>
      <w:r w:rsidR="00D61210">
        <w:t>s</w:t>
      </w:r>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r w:rsidRPr="00061DBE">
        <w:rPr>
          <w:rFonts w:ascii="Courier New" w:hAnsi="Courier New" w:cs="Courier New"/>
        </w:rPr>
        <w:t>groupType.</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r w:rsidRPr="00061DBE">
        <w:rPr>
          <w:rFonts w:ascii="Courier New" w:hAnsi="Courier New" w:cs="Courier New"/>
        </w:rPr>
        <w:t>groupType</w:t>
      </w:r>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r w:rsidRPr="00061DBE">
        <w:rPr>
          <w:rFonts w:ascii="Courier New" w:hAnsi="Courier New" w:cs="Courier New"/>
        </w:rPr>
        <w:t>groupTypeStructureName</w:t>
      </w:r>
      <w:r>
        <w:t xml:space="preserve"> with a value of ‘</w:t>
      </w:r>
      <w:r w:rsidRPr="00061DBE">
        <w:rPr>
          <w:rFonts w:ascii="Courier New" w:hAnsi="Courier New" w:cs="Courier New"/>
        </w:rPr>
        <w:t>sequence</w:t>
      </w:r>
      <w:r>
        <w:t xml:space="preserve">’ is understood to state that the </w:t>
      </w:r>
      <w:r w:rsidRPr="00061DBE">
        <w:rPr>
          <w:rFonts w:ascii="Courier New" w:hAnsi="Courier New" w:cs="Courier New"/>
        </w:rPr>
        <w:t>groupType</w:t>
      </w:r>
      <w:r>
        <w:t xml:space="preserve"> holds an ordered grouping of </w:t>
      </w:r>
      <w:r w:rsidR="00B406C0">
        <w:t xml:space="preserve">either </w:t>
      </w:r>
      <w:r>
        <w:t xml:space="preserve">all the </w:t>
      </w:r>
      <w:r w:rsidR="00B406C0">
        <w:t xml:space="preserve">instances of </w:t>
      </w:r>
      <w:r w:rsidRPr="00440451">
        <w:rPr>
          <w:rFonts w:ascii="Courier New" w:hAnsi="Courier New" w:cs="Courier New"/>
        </w:rPr>
        <w:t>dataObjectType</w:t>
      </w:r>
      <w:r w:rsidR="00D61210">
        <w:t>s</w:t>
      </w:r>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r w:rsidRPr="00061DBE">
        <w:rPr>
          <w:rFonts w:ascii="Courier New" w:hAnsi="Courier New" w:cs="Courier New"/>
        </w:rPr>
        <w:t>groupType</w:t>
      </w:r>
      <w:r>
        <w:t xml:space="preserve">.  </w:t>
      </w:r>
      <w:r w:rsidR="005938CC">
        <w:t xml:space="preserve">It is not permitted to mix groups and Data Objects under the same sequence and therefore, for example, a </w:t>
      </w:r>
      <w:r w:rsidR="005938CC" w:rsidRPr="00D61210">
        <w:rPr>
          <w:rFonts w:ascii="Courier New" w:hAnsi="Courier New" w:cs="Courier New"/>
        </w:rPr>
        <w:t>groupType</w:t>
      </w:r>
      <w:r w:rsidR="005938CC">
        <w:t xml:space="preserve"> with a </w:t>
      </w:r>
      <w:r w:rsidR="005938CC" w:rsidRPr="00D61210">
        <w:rPr>
          <w:rFonts w:ascii="Courier New" w:hAnsi="Courier New" w:cs="Courier New"/>
        </w:rPr>
        <w:t>groupTypeStructureName</w:t>
      </w:r>
      <w:r w:rsidR="005938CC">
        <w:t xml:space="preserve"> of ‘</w:t>
      </w:r>
      <w:r w:rsidR="005938CC" w:rsidRPr="00D61210">
        <w:rPr>
          <w:rFonts w:ascii="Courier New" w:hAnsi="Courier New" w:cs="Courier New"/>
        </w:rPr>
        <w:t>set</w:t>
      </w:r>
      <w:r w:rsidR="005938CC">
        <w:t xml:space="preserve">’ and containing a </w:t>
      </w:r>
      <w:r w:rsidR="005938CC" w:rsidRPr="00D61210">
        <w:rPr>
          <w:rFonts w:ascii="Courier New" w:hAnsi="Courier New" w:cs="Courier New"/>
        </w:rPr>
        <w:t>dataObjectType</w:t>
      </w:r>
      <w:r w:rsidR="005938CC">
        <w:t xml:space="preserve"> can not also contain a </w:t>
      </w:r>
      <w:r w:rsidR="005938CC" w:rsidRPr="00D61210">
        <w:rPr>
          <w:rFonts w:ascii="Courier New" w:hAnsi="Courier New" w:cs="Courier New"/>
        </w:rPr>
        <w:t>groupType</w:t>
      </w:r>
      <w:r w:rsidR="005938CC">
        <w:t>. As an explicit</w:t>
      </w:r>
      <w:r>
        <w:t xml:space="preserve"> example, the Data Objects could be a images of solar eruptions taken over 20 years and ordered by the size of the eruption from smallest to largest.  </w:t>
      </w:r>
      <w:r w:rsidR="005938CC">
        <w:t xml:space="preserve">It is recommended that the optional </w:t>
      </w:r>
      <w:r w:rsidR="005938CC" w:rsidRPr="00D61210">
        <w:rPr>
          <w:rFonts w:ascii="Courier New" w:hAnsi="Courier New" w:cs="Courier New"/>
        </w:rPr>
        <w:t>groupTypeDescription</w:t>
      </w:r>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r w:rsidRPr="00AD79A7">
        <w:rPr>
          <w:rFonts w:ascii="Courier New" w:hAnsi="Courier New" w:cs="Courier New"/>
        </w:rPr>
        <w:t>groupTypeStructureName</w:t>
      </w:r>
      <w:r>
        <w:t xml:space="preserve"> with a value of ‘</w:t>
      </w:r>
      <w:r w:rsidRPr="00AD79A7">
        <w:rPr>
          <w:rFonts w:ascii="Courier New" w:hAnsi="Courier New" w:cs="Courier New"/>
        </w:rPr>
        <w:t>undescribed</w:t>
      </w:r>
      <w:r>
        <w:t xml:space="preserve">’ is understood to state that the detailed modeling of the </w:t>
      </w:r>
      <w:r w:rsidRPr="00AD79A7">
        <w:rPr>
          <w:rFonts w:ascii="Courier New" w:hAnsi="Courier New" w:cs="Courier New"/>
        </w:rPr>
        <w:t>groupType</w:t>
      </w:r>
      <w:r>
        <w:t xml:space="preserve"> and all data structures instantiated under this </w:t>
      </w:r>
      <w:r w:rsidRPr="00AD79A7">
        <w:rPr>
          <w:rFonts w:ascii="Courier New" w:hAnsi="Courier New" w:cs="Courier New"/>
        </w:rPr>
        <w:t>groupType</w:t>
      </w:r>
      <w:r>
        <w:t xml:space="preserve"> in the SIP have intentionally been left undescribed.  Such a </w:t>
      </w:r>
      <w:r w:rsidRPr="007A6591">
        <w:rPr>
          <w:rFonts w:ascii="Courier New" w:hAnsi="Courier New" w:cs="Courier New"/>
        </w:rPr>
        <w:t>groupType</w:t>
      </w:r>
      <w:r>
        <w:t xml:space="preserve"> is not allowed to contain any </w:t>
      </w:r>
      <w:r w:rsidRPr="007A6591">
        <w:rPr>
          <w:rFonts w:ascii="Courier New" w:hAnsi="Courier New" w:cs="Courier New"/>
        </w:rPr>
        <w:t>dataObjectType</w:t>
      </w:r>
      <w:r w:rsidR="00D61210">
        <w:t>s</w:t>
      </w:r>
      <w:r>
        <w:t xml:space="preserve"> or other </w:t>
      </w:r>
      <w:r w:rsidRPr="007A6591">
        <w:rPr>
          <w:rFonts w:ascii="Courier New" w:hAnsi="Courier New" w:cs="Courier New"/>
        </w:rPr>
        <w:t>groupType</w:t>
      </w:r>
      <w:r w:rsidR="00D61210">
        <w:t>s</w:t>
      </w:r>
      <w:r>
        <w:t xml:space="preserve">, although all other elements of </w:t>
      </w:r>
      <w:r w:rsidRPr="007A6591">
        <w:rPr>
          <w:rFonts w:ascii="Courier New" w:hAnsi="Courier New" w:cs="Courier New"/>
        </w:rPr>
        <w:t>groupType</w:t>
      </w:r>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r w:rsidRPr="00AD79A7">
        <w:rPr>
          <w:rFonts w:ascii="Courier New" w:hAnsi="Courier New" w:cs="Courier New"/>
        </w:rPr>
        <w:t>groupType</w:t>
      </w:r>
      <w:r w:rsidR="00D61210">
        <w:t>s</w:t>
      </w:r>
      <w:r>
        <w:t xml:space="preserve"> as ‘</w:t>
      </w:r>
      <w:r w:rsidRPr="00AD79A7">
        <w:rPr>
          <w:rFonts w:ascii="Courier New" w:hAnsi="Courier New" w:cs="Courier New"/>
        </w:rPr>
        <w:t>undescribed</w:t>
      </w:r>
      <w:r>
        <w:t xml:space="preserve">’ because specifications for the </w:t>
      </w:r>
      <w:r>
        <w:lastRenderedPageBreak/>
        <w:t>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r w:rsidRPr="007A6591">
        <w:rPr>
          <w:rFonts w:ascii="Courier New" w:hAnsi="Courier New" w:cs="Courier New"/>
        </w:rPr>
        <w:t>groupType</w:t>
      </w:r>
      <w:r>
        <w:t>.  Upon receipt of the SIP and encountering a Transfer Object with an ‘</w:t>
      </w:r>
      <w:r w:rsidRPr="007A6591">
        <w:rPr>
          <w:rFonts w:ascii="Courier New" w:hAnsi="Courier New" w:cs="Courier New"/>
        </w:rPr>
        <w:t>undescribed</w:t>
      </w:r>
      <w:r>
        <w:t xml:space="preserve">’ </w:t>
      </w:r>
      <w:r w:rsidRPr="007A6591">
        <w:rPr>
          <w:rFonts w:ascii="Courier New" w:hAnsi="Courier New" w:cs="Courier New"/>
        </w:rPr>
        <w:t>groupType</w:t>
      </w:r>
      <w:r>
        <w:t xml:space="preserve">, the Archive is expected to preserved all data found to be associated with this </w:t>
      </w:r>
      <w:r w:rsidRPr="007A6591">
        <w:rPr>
          <w:rFonts w:ascii="Courier New" w:hAnsi="Courier New" w:cs="Courier New"/>
        </w:rPr>
        <w:t>groupType</w:t>
      </w:r>
      <w:r>
        <w:t>, and to maintain its relationship with the rest of the Transfer Object.</w:t>
      </w:r>
    </w:p>
    <w:p w14:paraId="2D1C5506" w14:textId="3B7458F9" w:rsidR="004E4BD4" w:rsidRDefault="00C73E0D" w:rsidP="00A81A58">
      <w:r>
        <w:t>The PAIS put</w:t>
      </w:r>
      <w:r w:rsidR="00D01ED1">
        <w:t>s only two</w:t>
      </w:r>
      <w:r w:rsidR="0069460A">
        <w:t xml:space="preserve"> constraints on t</w:t>
      </w:r>
      <w:r>
        <w:t xml:space="preserve">he mixing of </w:t>
      </w:r>
      <w:r w:rsidRPr="00984D9E">
        <w:rPr>
          <w:rFonts w:ascii="Courier New" w:hAnsi="Courier New" w:cs="Courier New"/>
        </w:rPr>
        <w:t>groupTypeStructure</w:t>
      </w:r>
      <w:r w:rsidR="0069460A" w:rsidRPr="00984D9E">
        <w:rPr>
          <w:rFonts w:ascii="Courier New" w:hAnsi="Courier New" w:cs="Courier New"/>
        </w:rPr>
        <w:t>Name</w:t>
      </w:r>
      <w:r w:rsidR="0069460A">
        <w:t xml:space="preserve"> values that may be incorporated into a hierarchy of </w:t>
      </w:r>
      <w:r w:rsidR="0069460A" w:rsidRPr="00984D9E">
        <w:rPr>
          <w:rFonts w:ascii="Courier New" w:hAnsi="Courier New" w:cs="Courier New"/>
        </w:rPr>
        <w:t>groupType</w:t>
      </w:r>
      <w:r w:rsidR="00AF3E65">
        <w:t>s</w:t>
      </w:r>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r w:rsidR="008A3C89" w:rsidRPr="008A3C89">
        <w:rPr>
          <w:rFonts w:ascii="Courier New" w:hAnsi="Courier New" w:cs="Courier New"/>
        </w:rPr>
        <w:t>groupType</w:t>
      </w:r>
      <w:r w:rsidR="008A3C89">
        <w:t xml:space="preserve"> and therefore any further </w:t>
      </w:r>
      <w:r w:rsidR="008A3C89" w:rsidRPr="008A3C89">
        <w:rPr>
          <w:rFonts w:ascii="Courier New" w:hAnsi="Courier New" w:cs="Courier New"/>
        </w:rPr>
        <w:t>groupTypeStructureName</w:t>
      </w:r>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r w:rsidR="00D01ED1" w:rsidRPr="005340E2">
        <w:rPr>
          <w:rFonts w:ascii="Courier New" w:hAnsi="Courier New" w:cs="Courier New"/>
        </w:rPr>
        <w:t>groupType</w:t>
      </w:r>
      <w:r w:rsidR="00D01ED1">
        <w:t xml:space="preserve"> that stops any further modeling of possible hierarchy under this </w:t>
      </w:r>
      <w:r w:rsidR="00D01ED1" w:rsidRPr="005340E2">
        <w:rPr>
          <w:rFonts w:ascii="Courier New" w:hAnsi="Courier New" w:cs="Courier New"/>
        </w:rPr>
        <w:t>groupType</w:t>
      </w:r>
      <w:r w:rsidR="00D01ED1">
        <w:t xml:space="preserve"> and therefore any further </w:t>
      </w:r>
      <w:r w:rsidR="00D01ED1" w:rsidRPr="005340E2">
        <w:rPr>
          <w:rFonts w:ascii="Courier New" w:hAnsi="Courier New" w:cs="Courier New"/>
        </w:rPr>
        <w:t>groupTypeStructureName</w:t>
      </w:r>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r w:rsidR="00F70180">
        <w:t>the actual</w:t>
      </w:r>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334850">
        <w:t>3.2.3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r w:rsidRPr="00984D9E">
        <w:rPr>
          <w:rFonts w:ascii="Courier New" w:hAnsi="Courier New" w:cs="Courier New"/>
        </w:rPr>
        <w:t>groupTypeDescription</w:t>
      </w:r>
      <w:r>
        <w:t>.  See also section</w:t>
      </w:r>
      <w:r w:rsidR="00372530">
        <w:t xml:space="preserve"> 6.1 for a use case example.</w:t>
      </w:r>
      <w:r w:rsidR="006B4F82">
        <w:t xml:space="preserve"> </w:t>
      </w:r>
    </w:p>
    <w:p w14:paraId="44DC3586" w14:textId="46C82882" w:rsidR="00A75A38" w:rsidRDefault="00A75A38" w:rsidP="00A81A58">
      <w:r>
        <w:t xml:space="preserve">The </w:t>
      </w:r>
      <w:r w:rsidRPr="00984D9E">
        <w:rPr>
          <w:rFonts w:ascii="Courier New" w:hAnsi="Courier New" w:cs="Courier New"/>
        </w:rPr>
        <w:t>groupTypeOccurrence</w:t>
      </w:r>
      <w:r>
        <w:t xml:space="preserve"> is required and specifies the number of instances of this </w:t>
      </w:r>
      <w:r w:rsidRPr="00984D9E">
        <w:rPr>
          <w:rFonts w:ascii="Courier New" w:hAnsi="Courier New" w:cs="Courier New"/>
        </w:rPr>
        <w:t>groupType</w:t>
      </w:r>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r w:rsidRPr="00984D9E">
        <w:rPr>
          <w:rFonts w:ascii="Courier New" w:hAnsi="Courier New" w:cs="Courier New"/>
        </w:rPr>
        <w:t>groupTypeOccurrence</w:t>
      </w:r>
      <w:r>
        <w:t xml:space="preserve"> is defined in the XML schema</w:t>
      </w:r>
      <w:r w:rsidR="004B7282">
        <w:t xml:space="preserve"> as</w:t>
      </w:r>
      <w:r w:rsidR="00317C19">
        <w:t xml:space="preserve"> type </w:t>
      </w:r>
      <w:r w:rsidR="00317C19" w:rsidRPr="00984D9E">
        <w:rPr>
          <w:rFonts w:ascii="Courier New" w:hAnsi="Courier New" w:cs="Courier New"/>
        </w:rPr>
        <w:t>occurrenceType</w:t>
      </w:r>
      <w:r w:rsidR="00317C19">
        <w:t xml:space="preserve"> and</w:t>
      </w:r>
      <w:r w:rsidR="00FA7675">
        <w:t xml:space="preserve"> i</w:t>
      </w:r>
      <w:r w:rsidR="003552F9">
        <w:t>s</w:t>
      </w:r>
      <w:r>
        <w:t xml:space="preserve"> </w:t>
      </w:r>
      <w:r w:rsidR="0097169E">
        <w:t>a complex</w:t>
      </w:r>
      <w:r w:rsidR="00AF3E65">
        <w:t xml:space="preserve">Type with the three elements </w:t>
      </w:r>
      <w:r w:rsidR="001338B2" w:rsidRPr="00984D9E">
        <w:rPr>
          <w:rFonts w:ascii="Courier New" w:hAnsi="Courier New" w:cs="Courier New"/>
        </w:rPr>
        <w:t>minOccurrence</w:t>
      </w:r>
      <w:r w:rsidR="00BB0991">
        <w:t xml:space="preserve"> of type </w:t>
      </w:r>
      <w:r w:rsidR="00BB0991" w:rsidRPr="00984D9E">
        <w:rPr>
          <w:rFonts w:ascii="Courier New" w:hAnsi="Courier New" w:cs="Courier New"/>
        </w:rPr>
        <w:t>xsd:nonnegativeInteger</w:t>
      </w:r>
      <w:r w:rsidR="00AF3E65">
        <w:t xml:space="preserve">, </w:t>
      </w:r>
      <w:r w:rsidR="001338B2" w:rsidRPr="00984D9E">
        <w:rPr>
          <w:rFonts w:ascii="Courier New" w:hAnsi="Courier New" w:cs="Courier New"/>
        </w:rPr>
        <w:t>maxOccurrence</w:t>
      </w:r>
      <w:r w:rsidR="00BB0991">
        <w:t xml:space="preserve"> of type </w:t>
      </w:r>
      <w:r w:rsidR="00BB0991" w:rsidRPr="00984D9E">
        <w:rPr>
          <w:rFonts w:ascii="Courier New" w:hAnsi="Courier New" w:cs="Courier New"/>
        </w:rPr>
        <w:t>xsd:nonNegativeInteger</w:t>
      </w:r>
      <w:r w:rsidR="00AF3E65">
        <w:t xml:space="preserve">, and </w:t>
      </w:r>
      <w:r w:rsidR="001338B2" w:rsidRPr="00984D9E">
        <w:rPr>
          <w:rFonts w:ascii="Courier New" w:hAnsi="Courier New" w:cs="Courier New"/>
        </w:rPr>
        <w:t>maxUnknown</w:t>
      </w:r>
      <w:r w:rsidR="00BB0991">
        <w:t xml:space="preserve"> of type </w:t>
      </w:r>
      <w:r w:rsidR="00BB0991" w:rsidRPr="00984D9E">
        <w:rPr>
          <w:rFonts w:ascii="Courier New" w:hAnsi="Courier New" w:cs="Courier New"/>
        </w:rPr>
        <w:t>anySimpleType</w:t>
      </w:r>
      <w:r w:rsidR="00BB0991">
        <w:t>.</w:t>
      </w:r>
    </w:p>
    <w:p w14:paraId="6324824C" w14:textId="13FB5105" w:rsidR="0095772A" w:rsidRDefault="00317C19" w:rsidP="00BB0991">
      <w:r>
        <w:t xml:space="preserve">Table 4-4 shows an occurrence of the </w:t>
      </w:r>
      <w:r w:rsidRPr="00984D9E">
        <w:rPr>
          <w:rFonts w:ascii="Courier New" w:hAnsi="Courier New" w:cs="Courier New"/>
        </w:rPr>
        <w:t>groupType</w:t>
      </w:r>
      <w:r>
        <w:t xml:space="preserve"> of exactly o</w:t>
      </w:r>
      <w:r w:rsidR="00FA7675">
        <w:t>ne.  A more complete discussion is presented in section 4.3</w:t>
      </w:r>
    </w:p>
    <w:p w14:paraId="66BBD674" w14:textId="1F50EBC0" w:rsidR="00906F98" w:rsidRDefault="00906F98" w:rsidP="00A81A58">
      <w:r>
        <w:lastRenderedPageBreak/>
        <w:t>Table 4-4 does not show all the PAIS defined elements that m</w:t>
      </w:r>
      <w:r w:rsidR="004B6491">
        <w:t>a</w:t>
      </w:r>
      <w:r>
        <w:t xml:space="preserve">y be present in a </w:t>
      </w:r>
      <w:r w:rsidRPr="00984D9E">
        <w:rPr>
          <w:rFonts w:ascii="Courier New" w:hAnsi="Courier New" w:cs="Courier New"/>
        </w:rPr>
        <w:t>groupType</w:t>
      </w:r>
      <w:r>
        <w:t>.</w:t>
      </w:r>
      <w:r w:rsidR="00E63113">
        <w:t xml:space="preserve">  The Transfer Object data associated with the </w:t>
      </w:r>
      <w:r w:rsidR="00E63113" w:rsidRPr="00984D9E">
        <w:rPr>
          <w:rFonts w:ascii="Courier New" w:hAnsi="Courier New" w:cs="Courier New"/>
        </w:rPr>
        <w:t>groupType</w:t>
      </w:r>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r w:rsidR="003864BB" w:rsidRPr="00AF3E65">
        <w:rPr>
          <w:rFonts w:ascii="Courier New" w:hAnsi="Courier New" w:cs="Courier New"/>
        </w:rPr>
        <w:t>dataObjectType</w:t>
      </w:r>
      <w:r w:rsidR="003864BB">
        <w:t xml:space="preserve">) and any additional </w:t>
      </w:r>
      <w:r w:rsidR="003864BB" w:rsidRPr="00AF3E65">
        <w:rPr>
          <w:rFonts w:ascii="Courier New" w:hAnsi="Courier New" w:cs="Courier New"/>
        </w:rPr>
        <w:t>groupType</w:t>
      </w:r>
      <w:r w:rsidR="003864BB">
        <w:t xml:space="preserve"> specifications under this </w:t>
      </w:r>
      <w:r w:rsidR="003864BB" w:rsidRPr="00AF3E65">
        <w:rPr>
          <w:rFonts w:ascii="Courier New" w:hAnsi="Courier New" w:cs="Courier New"/>
        </w:rPr>
        <w:t xml:space="preserve">groupType </w:t>
      </w:r>
      <w:r w:rsidR="003864BB">
        <w:t xml:space="preserve">specification is understood to comprise a detailed model of this group after the encoding has been reversed. With the use of this </w:t>
      </w:r>
      <w:r w:rsidR="009024BD">
        <w:t xml:space="preserve">encoding </w:t>
      </w:r>
      <w:r w:rsidR="003864BB">
        <w:t xml:space="preserve">element, validation of the encoded content may not be possible because the resulting data structure will not carry any of the identifiers associated with the detailed modeling of this group. </w:t>
      </w:r>
      <w:r w:rsidR="00F34D59">
        <w:t xml:space="preserve">Note that a </w:t>
      </w:r>
      <w:r w:rsidR="00F34D59" w:rsidRPr="000436D0">
        <w:rPr>
          <w:rFonts w:ascii="Courier New" w:hAnsi="Courier New" w:cs="Courier New"/>
        </w:rPr>
        <w:t>groupType</w:t>
      </w:r>
      <w:r w:rsidR="00F34D59">
        <w:t xml:space="preserve"> that is specified to be encoded may also be specified to be ‘undescribed’. In this case there is no modeling o</w:t>
      </w:r>
      <w:r w:rsidR="00CA5BD4">
        <w:t xml:space="preserve">f the result of reversing the encoding. </w:t>
      </w:r>
      <w:r w:rsidR="003864BB">
        <w:t>Encoding of groups</w:t>
      </w:r>
      <w:r w:rsidR="00E63113">
        <w:t xml:space="preserve"> is supported using the complex element </w:t>
      </w:r>
      <w:r w:rsidR="008A2316" w:rsidRPr="00984D9E">
        <w:rPr>
          <w:rFonts w:ascii="Courier New" w:hAnsi="Courier New" w:cs="Courier New"/>
        </w:rPr>
        <w:t xml:space="preserve">groupTypeEncoded </w:t>
      </w:r>
      <w:r w:rsidR="008A2316">
        <w:t xml:space="preserve">of type </w:t>
      </w:r>
      <w:r w:rsidR="008A2316" w:rsidRPr="00984D9E">
        <w:rPr>
          <w:rFonts w:ascii="Courier New" w:hAnsi="Courier New" w:cs="Courier New"/>
        </w:rPr>
        <w:t>pais:encodingType</w:t>
      </w:r>
      <w:r w:rsidR="008A2316">
        <w:t xml:space="preserve"> as defined in the XML schema. Details are provided in section 4.4 below.</w:t>
      </w:r>
    </w:p>
    <w:p w14:paraId="3D9D0899" w14:textId="59A5957F" w:rsidR="008A2316" w:rsidRDefault="008A2316" w:rsidP="00A81A58">
      <w:r>
        <w:t xml:space="preserve">A </w:t>
      </w:r>
      <w:r w:rsidRPr="000B7D3F">
        <w:rPr>
          <w:rFonts w:ascii="Courier New" w:hAnsi="Courier New" w:cs="Courier New"/>
        </w:rPr>
        <w:t>groupType</w:t>
      </w:r>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r w:rsidR="00A466F0" w:rsidRPr="000B7D3F">
        <w:rPr>
          <w:rFonts w:ascii="Courier New" w:hAnsi="Courier New" w:cs="Courier New"/>
        </w:rPr>
        <w:t>groupTypeAssociation</w:t>
      </w:r>
      <w:r w:rsidR="00A466F0">
        <w:t xml:space="preserve"> of type </w:t>
      </w:r>
      <w:r w:rsidR="00A466F0" w:rsidRPr="000B7D3F">
        <w:rPr>
          <w:rFonts w:ascii="Courier New" w:hAnsi="Courier New" w:cs="Courier New"/>
        </w:rPr>
        <w:t>associationType</w:t>
      </w:r>
      <w:r w:rsidR="00A466F0">
        <w:t xml:space="preserve"> as defined in the XML schema.  Details are provided in section  4.5 below.</w:t>
      </w:r>
    </w:p>
    <w:p w14:paraId="0D891788" w14:textId="13F9EA54" w:rsidR="008A2316" w:rsidRDefault="00AA2AF9" w:rsidP="00A81A58">
      <w:r>
        <w:t xml:space="preserve">A </w:t>
      </w:r>
      <w:r w:rsidRPr="000B7D3F">
        <w:rPr>
          <w:rFonts w:ascii="Courier New" w:hAnsi="Courier New" w:cs="Courier New"/>
        </w:rPr>
        <w:t>groupType</w:t>
      </w:r>
      <w:r>
        <w:t xml:space="preserve"> may include any number of other </w:t>
      </w:r>
      <w:r w:rsidRPr="000B7D3F">
        <w:rPr>
          <w:rFonts w:ascii="Courier New" w:hAnsi="Courier New" w:cs="Courier New"/>
        </w:rPr>
        <w:t>groupType</w:t>
      </w:r>
      <w:r w:rsidR="00AF3E65">
        <w:t>s</w:t>
      </w:r>
      <w:r>
        <w:t xml:space="preserve">. Table 4-4 shows that the POLDER Transfer Object has nested </w:t>
      </w:r>
      <w:r w:rsidRPr="000B7D3F">
        <w:rPr>
          <w:rFonts w:ascii="Courier New" w:hAnsi="Courier New" w:cs="Courier New"/>
        </w:rPr>
        <w:t>groupType</w:t>
      </w:r>
      <w:r w:rsidR="00AF3E65">
        <w:t>s</w:t>
      </w:r>
      <w:r>
        <w:t xml:space="preserve"> consistent with a directory structure.</w:t>
      </w:r>
    </w:p>
    <w:p w14:paraId="410F803C" w14:textId="5B9B8B49" w:rsidR="00AA2AF9" w:rsidRDefault="00AA2AF9" w:rsidP="00A81A58">
      <w:r>
        <w:t xml:space="preserve">A </w:t>
      </w:r>
      <w:r w:rsidRPr="000B7D3F">
        <w:rPr>
          <w:rFonts w:ascii="Courier New" w:hAnsi="Courier New" w:cs="Courier New"/>
        </w:rPr>
        <w:t>groupType</w:t>
      </w:r>
      <w:r>
        <w:t xml:space="preserve"> may also have any number of </w:t>
      </w:r>
      <w:r w:rsidRPr="000B7D3F">
        <w:rPr>
          <w:rFonts w:ascii="Courier New" w:hAnsi="Courier New" w:cs="Courier New"/>
        </w:rPr>
        <w:t>dataObjectType</w:t>
      </w:r>
      <w:r w:rsidR="00AF3E65">
        <w:t>s</w:t>
      </w:r>
      <w:r>
        <w:t>.</w:t>
      </w:r>
      <w:r w:rsidR="00AC2641">
        <w:t xml:space="preserve"> A </w:t>
      </w:r>
      <w:r w:rsidR="00AC2641" w:rsidRPr="000B7D3F">
        <w:rPr>
          <w:rFonts w:ascii="Courier New" w:hAnsi="Courier New" w:cs="Courier New"/>
        </w:rPr>
        <w:t>dataObjectType</w:t>
      </w:r>
      <w:r w:rsidR="00AC2641">
        <w:t xml:space="preserve"> is used to describe a single file, or a few files that are typically used together such as in a standard format. Table 4-4 shows that each </w:t>
      </w:r>
      <w:r w:rsidR="00AC2641" w:rsidRPr="000B7D3F">
        <w:rPr>
          <w:rFonts w:ascii="Courier New" w:hAnsi="Courier New" w:cs="Courier New"/>
        </w:rPr>
        <w:t>groupType</w:t>
      </w:r>
      <w:r w:rsidR="00AC2641">
        <w:t xml:space="preserve"> includes at least one </w:t>
      </w:r>
      <w:r w:rsidR="00AC2641" w:rsidRPr="000B7D3F">
        <w:rPr>
          <w:rFonts w:ascii="Courier New" w:hAnsi="Courier New" w:cs="Courier New"/>
        </w:rPr>
        <w:t>dataObjectType</w:t>
      </w:r>
      <w:r w:rsidR="00AC2641">
        <w:t xml:space="preserve">.  The </w:t>
      </w:r>
      <w:r w:rsidR="00AC2641" w:rsidRPr="000B7D3F">
        <w:rPr>
          <w:rFonts w:ascii="Courier New" w:hAnsi="Courier New" w:cs="Courier New"/>
        </w:rPr>
        <w:t>dataObjectType</w:t>
      </w:r>
      <w:r w:rsidR="00AC2641">
        <w:t xml:space="preserve"> is described in detail in </w:t>
      </w:r>
      <w:r w:rsidR="00385EEE">
        <w:t xml:space="preserve">section </w:t>
      </w:r>
      <w:r w:rsidR="00AC2641">
        <w:t xml:space="preserve"> below.</w:t>
      </w:r>
    </w:p>
    <w:p w14:paraId="5FCA7152" w14:textId="4C9C7714" w:rsidR="00275A97" w:rsidRDefault="001E09CF" w:rsidP="00275A97">
      <w:pPr>
        <w:pStyle w:val="Titre3"/>
      </w:pPr>
      <w:bookmarkStart w:id="92" w:name="_Ref403567943"/>
      <w:bookmarkStart w:id="93" w:name="_Toc403572420"/>
      <w:bookmarkStart w:id="94" w:name="_Toc429407476"/>
      <w:r>
        <w:t xml:space="preserve">Transfer Objects – </w:t>
      </w:r>
      <w:r w:rsidR="00E42EF6" w:rsidRPr="001E09CF">
        <w:t>Data Object</w:t>
      </w:r>
      <w:r>
        <w:t>s</w:t>
      </w:r>
      <w:bookmarkEnd w:id="92"/>
      <w:bookmarkEnd w:id="93"/>
      <w:bookmarkEnd w:id="94"/>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r>
        <w:rPr>
          <w:rFonts w:ascii="Courier New" w:hAnsi="Courier New" w:cs="Courier New"/>
        </w:rPr>
        <w:t xml:space="preserve">groupType </w:t>
      </w:r>
      <w:r>
        <w:rPr>
          <w:rFonts w:ascii="Wingdings" w:hAnsi="Wingdings"/>
          <w:sz w:val="20"/>
          <w:szCs w:val="20"/>
        </w:rPr>
        <w:t></w:t>
      </w:r>
      <w:r>
        <w:rPr>
          <w:rFonts w:ascii="Courier New" w:hAnsi="Courier New" w:cs="Courier New"/>
        </w:rPr>
        <w:t>.</w:t>
      </w:r>
    </w:p>
    <w:p w14:paraId="1E88CDB0" w14:textId="793B45AF" w:rsidR="00705E6E" w:rsidRPr="00705E6E" w:rsidRDefault="00705E6E" w:rsidP="00A05FCA">
      <w:r>
        <w:t xml:space="preserve">The Data Object is specified in the XML schema and is of type </w:t>
      </w:r>
      <w:r w:rsidRPr="002A1170">
        <w:rPr>
          <w:rFonts w:ascii="Courier New" w:hAnsi="Courier New" w:cs="Courier New"/>
        </w:rPr>
        <w:t>dataObjectType</w:t>
      </w:r>
      <w:r>
        <w:rPr>
          <w:rFonts w:ascii="Wingdings" w:hAnsi="Wingdings"/>
          <w:sz w:val="20"/>
          <w:szCs w:val="20"/>
        </w:rPr>
        <w:t></w:t>
      </w:r>
      <w:r>
        <w:t>.</w:t>
      </w:r>
    </w:p>
    <w:p w14:paraId="604E8E57" w14:textId="10D47086" w:rsidR="009323CC" w:rsidRDefault="00C7313C" w:rsidP="00C7313C">
      <w:pPr>
        <w:pStyle w:val="TableTitle"/>
        <w:tabs>
          <w:tab w:val="left" w:pos="1276"/>
        </w:tabs>
      </w:pPr>
      <w:bookmarkStart w:id="95" w:name="_Toc427251762"/>
      <w:bookmarkStart w:id="96" w:name="_Toc429407574"/>
      <w:r>
        <w:lastRenderedPageBreak/>
        <w:t xml:space="preserve">Table </w:t>
      </w:r>
      <w:fldSimple w:instr=" STYLEREF 1 \s ">
        <w:r w:rsidR="00334850">
          <w:rPr>
            <w:noProof/>
          </w:rPr>
          <w:t>4</w:t>
        </w:r>
      </w:fldSimple>
      <w:r w:rsidR="0026259B">
        <w:noBreakHyphen/>
      </w:r>
      <w:fldSimple w:instr=" SEQ Table \* ARABIC \s 1 ">
        <w:r w:rsidR="00334850">
          <w:rPr>
            <w:noProof/>
          </w:rPr>
          <w:t>5</w:t>
        </w:r>
      </w:fldSimple>
      <w:r>
        <w:t>:</w:t>
      </w:r>
      <w:r>
        <w:tab/>
        <w:t>Example of Data Object Type</w:t>
      </w:r>
      <w:bookmarkEnd w:id="95"/>
      <w:bookmarkEnd w:id="9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09"/>
        <w:gridCol w:w="2745"/>
      </w:tblGrid>
      <w:tr w:rsidR="009323CC" w:rsidRPr="00E71A12" w14:paraId="32F7F30D" w14:textId="77777777" w:rsidTr="008B44C8">
        <w:trPr>
          <w:trHeight w:val="284"/>
          <w:jc w:val="center"/>
        </w:trPr>
        <w:tc>
          <w:tcPr>
            <w:tcW w:w="5009"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8B44C8">
        <w:trPr>
          <w:trHeight w:val="284"/>
          <w:jc w:val="center"/>
        </w:trPr>
        <w:tc>
          <w:tcPr>
            <w:tcW w:w="5009"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8B44C8">
        <w:trPr>
          <w:trHeight w:val="284"/>
          <w:jc w:val="center"/>
        </w:trPr>
        <w:tc>
          <w:tcPr>
            <w:tcW w:w="5009"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8B44C8">
        <w:trPr>
          <w:trHeight w:val="284"/>
          <w:jc w:val="center"/>
        </w:trPr>
        <w:tc>
          <w:tcPr>
            <w:tcW w:w="5009"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8B44C8">
        <w:trPr>
          <w:trHeight w:val="284"/>
          <w:jc w:val="center"/>
        </w:trPr>
        <w:tc>
          <w:tcPr>
            <w:tcW w:w="5009"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8B44C8">
        <w:trPr>
          <w:trHeight w:val="284"/>
          <w:jc w:val="center"/>
        </w:trPr>
        <w:tc>
          <w:tcPr>
            <w:tcW w:w="5009"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8B44C8">
        <w:trPr>
          <w:trHeight w:val="284"/>
          <w:jc w:val="center"/>
        </w:trPr>
        <w:tc>
          <w:tcPr>
            <w:tcW w:w="5009"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8B44C8">
        <w:trPr>
          <w:trHeight w:val="284"/>
          <w:jc w:val="center"/>
        </w:trPr>
        <w:tc>
          <w:tcPr>
            <w:tcW w:w="5009"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8B44C8">
        <w:trPr>
          <w:trHeight w:val="284"/>
          <w:jc w:val="center"/>
        </w:trPr>
        <w:tc>
          <w:tcPr>
            <w:tcW w:w="5009"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8B44C8">
        <w:trPr>
          <w:trHeight w:val="284"/>
          <w:jc w:val="center"/>
        </w:trPr>
        <w:tc>
          <w:tcPr>
            <w:tcW w:w="5009"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8B44C8">
        <w:trPr>
          <w:trHeight w:val="284"/>
          <w:jc w:val="center"/>
        </w:trPr>
        <w:tc>
          <w:tcPr>
            <w:tcW w:w="5009"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6F7522" w:rsidRPr="001A1886" w14:paraId="130E2E8B" w14:textId="77777777" w:rsidTr="008B44C8">
        <w:trPr>
          <w:trHeight w:val="284"/>
          <w:jc w:val="center"/>
        </w:trPr>
        <w:tc>
          <w:tcPr>
            <w:tcW w:w="5009" w:type="dxa"/>
          </w:tcPr>
          <w:p w14:paraId="0C25D448" w14:textId="490AB2CE"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dataObjectTypeFileOccurrence</w:t>
            </w:r>
            <w:r>
              <w:rPr>
                <w:rFonts w:ascii="Courier New" w:eastAsia="Calibri" w:hAnsi="Courier New" w:cs="Courier New"/>
                <w:i/>
                <w:noProof/>
                <w:sz w:val="20"/>
                <w:szCs w:val="20"/>
              </w:rPr>
              <w:t xml:space="preserve"> </w:t>
            </w:r>
            <w:r w:rsidRPr="00921CB5">
              <w:rPr>
                <w:rFonts w:ascii="Courier New" w:eastAsia="Calibri" w:hAnsi="Courier New" w:cs="Courier New"/>
                <w:b/>
                <w:noProof/>
                <w:sz w:val="20"/>
                <w:szCs w:val="20"/>
              </w:rPr>
              <w:sym w:font="Wingdings" w:char="F08F"/>
            </w:r>
          </w:p>
        </w:tc>
        <w:tc>
          <w:tcPr>
            <w:tcW w:w="2745" w:type="dxa"/>
          </w:tcPr>
          <w:p w14:paraId="224D85AE"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642D968" w14:textId="77777777" w:rsidTr="008B44C8">
        <w:trPr>
          <w:trHeight w:val="284"/>
          <w:jc w:val="center"/>
        </w:trPr>
        <w:tc>
          <w:tcPr>
            <w:tcW w:w="5009" w:type="dxa"/>
          </w:tcPr>
          <w:p w14:paraId="6BF0BFE1" w14:textId="3A7A67FF"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0DFE0CEF" w14:textId="04F46F57"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22941CE6" w14:textId="77777777" w:rsidTr="008B44C8">
        <w:trPr>
          <w:trHeight w:val="284"/>
          <w:jc w:val="center"/>
        </w:trPr>
        <w:tc>
          <w:tcPr>
            <w:tcW w:w="5009" w:type="dxa"/>
          </w:tcPr>
          <w:p w14:paraId="60C1F273" w14:textId="30601DF2"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0B7F029E" w14:textId="72698F5F"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6B3E64DA" w14:textId="77777777" w:rsidTr="008B44C8">
        <w:trPr>
          <w:trHeight w:val="284"/>
          <w:jc w:val="center"/>
        </w:trPr>
        <w:tc>
          <w:tcPr>
            <w:tcW w:w="5009" w:type="dxa"/>
          </w:tcPr>
          <w:p w14:paraId="37BD3773" w14:textId="56AE3422"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dataObjectTypeFormat</w:t>
            </w:r>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p>
        </w:tc>
        <w:tc>
          <w:tcPr>
            <w:tcW w:w="2745" w:type="dxa"/>
          </w:tcPr>
          <w:p w14:paraId="71051688"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23C7B73" w14:textId="77777777" w:rsidTr="008B44C8">
        <w:trPr>
          <w:trHeight w:val="284"/>
          <w:jc w:val="center"/>
        </w:trPr>
        <w:tc>
          <w:tcPr>
            <w:tcW w:w="5009" w:type="dxa"/>
          </w:tcPr>
          <w:p w14:paraId="1BD2319B" w14:textId="7412E9AB"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mimeType</w:t>
            </w:r>
          </w:p>
        </w:tc>
        <w:tc>
          <w:tcPr>
            <w:tcW w:w="2745" w:type="dxa"/>
          </w:tcPr>
          <w:p w14:paraId="69C5BEFA" w14:textId="149B45DA"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application/binary</w:t>
            </w:r>
          </w:p>
        </w:tc>
      </w:tr>
    </w:tbl>
    <w:p w14:paraId="5BB65F37" w14:textId="77777777" w:rsidR="00705E6E" w:rsidRPr="0043789E" w:rsidRDefault="00705E6E" w:rsidP="00705E6E">
      <w:r w:rsidRPr="008B44C8">
        <w:t xml:space="preserve">Table 4-5 provides an example of </w:t>
      </w:r>
      <w:r w:rsidRPr="002A1170">
        <w:rPr>
          <w:rFonts w:ascii="Courier New" w:hAnsi="Courier New" w:cs="Courier New"/>
        </w:rPr>
        <w:t>dataObjectType</w:t>
      </w:r>
      <w:r w:rsidRPr="008B44C8">
        <w:t xml:space="preserve"> for the POLDER example.  </w:t>
      </w:r>
    </w:p>
    <w:p w14:paraId="7E6FB065" w14:textId="77777777" w:rsidR="00705E6E" w:rsidRDefault="00705E6E" w:rsidP="00705E6E">
      <w:r>
        <w:t xml:space="preserve">The </w:t>
      </w:r>
      <w:r>
        <w:rPr>
          <w:rFonts w:ascii="Courier New" w:hAnsi="Courier New" w:cs="Courier New"/>
        </w:rPr>
        <w:t xml:space="preserve">dataObjectTypeID </w:t>
      </w:r>
      <w:r>
        <w:t xml:space="preserve">and the </w:t>
      </w:r>
      <w:r w:rsidRPr="004C044A">
        <w:rPr>
          <w:rFonts w:ascii="Courier New" w:hAnsi="Courier New" w:cs="Courier New"/>
        </w:rPr>
        <w:t>dataObjectTypeOccurrence</w:t>
      </w:r>
      <w:r>
        <w:t xml:space="preserve"> are the two required elements for the Data Object Type description: </w:t>
      </w:r>
    </w:p>
    <w:p w14:paraId="1DCF16B8" w14:textId="77777777" w:rsidR="00705E6E" w:rsidRDefault="00705E6E" w:rsidP="00FC25C6">
      <w:pPr>
        <w:pStyle w:val="Paragraphedeliste"/>
        <w:numPr>
          <w:ilvl w:val="0"/>
          <w:numId w:val="15"/>
        </w:numPr>
      </w:pPr>
      <w:r>
        <w:t xml:space="preserve">The </w:t>
      </w:r>
      <w:r w:rsidRPr="00405784">
        <w:rPr>
          <w:rFonts w:ascii="Courier New" w:hAnsi="Courier New" w:cs="Courier New"/>
        </w:rPr>
        <w:t>dataObjectTypeID</w:t>
      </w:r>
      <w:r>
        <w:t xml:space="preserve"> uniquely identifies the group, within the scope of the Producer-Archive Project, for reference purposes and is given as </w:t>
      </w:r>
      <w:r w:rsidRPr="008B44C8">
        <w:rPr>
          <w:rFonts w:ascii="Courier New" w:hAnsi="Courier New" w:cs="Courier New"/>
        </w:rPr>
        <w:t>L0DATAOBJECT</w:t>
      </w:r>
      <w:r w:rsidRPr="0043789E">
        <w:t xml:space="preserve"> </w:t>
      </w:r>
      <w:r>
        <w:t xml:space="preserve">in this example. It is defined in the XML schema as </w:t>
      </w:r>
      <w:r w:rsidRPr="00405784">
        <w:rPr>
          <w:rFonts w:ascii="Courier New" w:hAnsi="Courier New" w:cs="Courier New"/>
        </w:rPr>
        <w:t>xsd:string</w:t>
      </w:r>
      <w:r>
        <w:t>.</w:t>
      </w:r>
    </w:p>
    <w:p w14:paraId="2CA7466B" w14:textId="77777777" w:rsidR="00705E6E" w:rsidRDefault="00705E6E" w:rsidP="00FC25C6">
      <w:pPr>
        <w:pStyle w:val="Paragraphedeliste"/>
        <w:numPr>
          <w:ilvl w:val="0"/>
          <w:numId w:val="15"/>
        </w:numPr>
      </w:pPr>
      <w:r>
        <w:t xml:space="preserve">The </w:t>
      </w:r>
      <w:r w:rsidRPr="008B44C8">
        <w:rPr>
          <w:rFonts w:ascii="Courier New" w:hAnsi="Courier New" w:cs="Courier New"/>
        </w:rPr>
        <w:t>dataObjectTypeOccurrence</w:t>
      </w:r>
      <w:r>
        <w:t xml:space="preserve"> is required and specifies the number of instances of this </w:t>
      </w:r>
      <w:r w:rsidRPr="00405784">
        <w:rPr>
          <w:rFonts w:ascii="Courier New" w:hAnsi="Courier New" w:cs="Courier New"/>
        </w:rPr>
        <w:t>DataObjectType</w:t>
      </w:r>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r>
        <w:rPr>
          <w:rFonts w:ascii="Courier New" w:hAnsi="Courier New" w:cs="Courier New"/>
        </w:rPr>
        <w:t>groupTypeOccurrence,</w:t>
      </w:r>
      <w:r>
        <w:t xml:space="preserve"> it is defined in the XML schema as type </w:t>
      </w:r>
      <w:r>
        <w:rPr>
          <w:rFonts w:ascii="Courier New" w:hAnsi="Courier New" w:cs="Courier New"/>
        </w:rPr>
        <w:t>occurrenceType</w:t>
      </w:r>
      <w:r>
        <w:t xml:space="preserve"> (see section 4.1.5 before).</w:t>
      </w:r>
    </w:p>
    <w:p w14:paraId="057B5033" w14:textId="5C8B5BB5" w:rsidR="00705E6E" w:rsidRDefault="00705E6E" w:rsidP="00705E6E">
      <w:r>
        <w:t xml:space="preserve">Table 4-5 shows an occurrence of the </w:t>
      </w:r>
      <w:r>
        <w:rPr>
          <w:rFonts w:ascii="Courier New" w:hAnsi="Courier New" w:cs="Courier New"/>
        </w:rPr>
        <w:t>groupType</w:t>
      </w:r>
      <w:r>
        <w:t xml:space="preserve"> of exactly one. A more complete discussion is presented in section 4.3</w:t>
      </w:r>
    </w:p>
    <w:p w14:paraId="66C066E1" w14:textId="77777777" w:rsidR="00705E6E" w:rsidRDefault="00705E6E" w:rsidP="00705E6E">
      <w:r>
        <w:t xml:space="preserve">The optional </w:t>
      </w:r>
      <w:r>
        <w:rPr>
          <w:rFonts w:ascii="Courier New" w:hAnsi="Courier New" w:cs="Courier New"/>
        </w:rPr>
        <w:t>dataObjectTypeDescription</w:t>
      </w:r>
      <w:r>
        <w:t xml:space="preserve"> provides the ability to have a meaningful description as to what the Data Object means. It is defined in the XML schema as </w:t>
      </w:r>
      <w:r>
        <w:rPr>
          <w:rFonts w:ascii="Courier New" w:hAnsi="Courier New" w:cs="Courier New"/>
        </w:rPr>
        <w:t>xsd:string</w:t>
      </w:r>
      <w:r>
        <w:t>.</w:t>
      </w:r>
    </w:p>
    <w:p w14:paraId="7E37A1F9" w14:textId="77777777" w:rsidR="00705E6E" w:rsidRDefault="00705E6E" w:rsidP="00705E6E">
      <w:r>
        <w:lastRenderedPageBreak/>
        <w:t xml:space="preserve">Table 4-5 does not show all the PAIS defined elements that may be present in a </w:t>
      </w:r>
      <w:r>
        <w:rPr>
          <w:rFonts w:ascii="Courier New" w:hAnsi="Courier New" w:cs="Courier New"/>
        </w:rPr>
        <w:t>dataObjectType</w:t>
      </w:r>
      <w:r>
        <w:t xml:space="preserve">.  </w:t>
      </w:r>
    </w:p>
    <w:p w14:paraId="374DBE4D" w14:textId="2FF736EC" w:rsidR="00705E6E" w:rsidRDefault="00705E6E" w:rsidP="00705E6E">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478B20C7" w14:textId="77777777" w:rsidR="005A5D93" w:rsidRDefault="005A5D93" w:rsidP="005A5D93">
      <w:r>
        <w:t xml:space="preserve">If the Data Object is composed of different types of files (for example a header file along with a set of measurement files), then the </w:t>
      </w:r>
      <w:r w:rsidRPr="004C044A">
        <w:rPr>
          <w:rFonts w:ascii="Courier New" w:hAnsi="Courier New" w:cs="Courier New"/>
        </w:rPr>
        <w:t>dataObjectTypeFileOccurrence</w:t>
      </w:r>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should be used to give the number of files expected. The example </w:t>
      </w:r>
      <w:r w:rsidRPr="00C20C63">
        <w:rPr>
          <w:rFonts w:eastAsia="Calibri"/>
          <w:noProof/>
        </w:rPr>
        <w:t xml:space="preserve">Table </w:t>
      </w:r>
      <w:r w:rsidRPr="000436D0">
        <w:rPr>
          <w:rFonts w:eastAsia="Calibri"/>
          <w:noProof/>
        </w:rPr>
        <w:t>4-5</w:t>
      </w:r>
      <w:r>
        <w:rPr>
          <w:rFonts w:eastAsia="Calibri"/>
          <w:noProof/>
        </w:rPr>
        <w:t xml:space="preserve"> expressed that each L0 Data Object is made up of two related and different files, a header file and a data file.  Note that if the Transfer Object Descriptor included the namePreservationRule element, then the names of each file belonging to a Data Object of a Transfer Object corresponding to the Descriptor need to be preserved by the Archive.</w:t>
      </w:r>
    </w:p>
    <w:p w14:paraId="3191F5B0" w14:textId="77777777" w:rsidR="005A5D93" w:rsidRDefault="005A5D93" w:rsidP="00705E6E"/>
    <w:p w14:paraId="3C8A58BB" w14:textId="79861ED9" w:rsidR="00705E6E" w:rsidRDefault="00705E6E" w:rsidP="00705E6E">
      <w:r>
        <w:t xml:space="preserve">The optional </w:t>
      </w:r>
      <w:r>
        <w:rPr>
          <w:rFonts w:ascii="Courier New" w:hAnsi="Courier New" w:cs="Courier New"/>
        </w:rPr>
        <w:t>dataObjectTypeFormat</w:t>
      </w:r>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r w:rsidR="005A5D93">
        <w:t xml:space="preserve">The </w:t>
      </w:r>
      <w:r>
        <w:t xml:space="preserve">example </w:t>
      </w:r>
      <w:r>
        <w:rPr>
          <w:rFonts w:eastAsia="Calibri"/>
          <w:noProof/>
        </w:rPr>
        <w:t xml:space="preserve">Table </w:t>
      </w:r>
      <w:r w:rsidRPr="002A1170">
        <w:rPr>
          <w:rFonts w:eastAsia="Calibri"/>
          <w:noProof/>
        </w:rPr>
        <w:t>4-5</w:t>
      </w:r>
      <w:r w:rsidR="005A5D93">
        <w:rPr>
          <w:rFonts w:eastAsia="Calibri"/>
          <w:noProof/>
        </w:rPr>
        <w:t xml:space="preserve"> expressed that the header and data file are in binary</w:t>
      </w:r>
      <w:r w:rsidRPr="004C044A">
        <w:rPr>
          <w:rFonts w:eastAsia="Calibri"/>
          <w:noProof/>
        </w:rPr>
        <w:t>)</w:t>
      </w:r>
      <w:r>
        <w:t>. This information could be used on the Archive side to perform validation</w:t>
      </w:r>
      <w:r w:rsidR="000214FC">
        <w:t>,</w:t>
      </w:r>
      <w:r>
        <w:t xml:space="preserve"> for example.</w:t>
      </w:r>
    </w:p>
    <w:p w14:paraId="33C2E449" w14:textId="2FB4E219" w:rsidR="005A5D93" w:rsidRDefault="005A5D93" w:rsidP="00705E6E">
      <w:r>
        <w:t>In the case where a Data</w:t>
      </w:r>
      <w:r w:rsidRPr="005A5D93">
        <w:t xml:space="preserve"> </w:t>
      </w:r>
      <w:r>
        <w:t>Object is composed of different types of files, it is recommended to use the dataObjectType Format as follows:</w:t>
      </w:r>
    </w:p>
    <w:p w14:paraId="598D1C58" w14:textId="745D0936" w:rsidR="005A5D93" w:rsidRDefault="005A5D93" w:rsidP="00FC25C6">
      <w:pPr>
        <w:pStyle w:val="Paragraphedeliste"/>
        <w:numPr>
          <w:ilvl w:val="0"/>
          <w:numId w:val="19"/>
        </w:numPr>
      </w:pPr>
      <w:r>
        <w:t xml:space="preserve">If the different files have the same format, then the </w:t>
      </w:r>
      <w:r>
        <w:rPr>
          <w:rFonts w:ascii="Courier New" w:hAnsi="Courier New" w:cs="Courier New"/>
        </w:rPr>
        <w:t>dataObjectTypeFormat</w:t>
      </w:r>
      <w:r>
        <w:t xml:space="preserve"> with this common value. </w:t>
      </w:r>
    </w:p>
    <w:p w14:paraId="3F35F16F" w14:textId="09442426" w:rsidR="005A5D93" w:rsidRDefault="005A5D93" w:rsidP="00FC25C6">
      <w:pPr>
        <w:pStyle w:val="Paragraphedeliste"/>
        <w:numPr>
          <w:ilvl w:val="0"/>
          <w:numId w:val="19"/>
        </w:numPr>
      </w:pPr>
      <w:r>
        <w:t xml:space="preserve"> If not, then the format information should be included in a companion, related, Transfer Object.</w:t>
      </w:r>
    </w:p>
    <w:p w14:paraId="162B8E0A" w14:textId="36ECA69E" w:rsidR="005A5D93" w:rsidRDefault="005A5D93" w:rsidP="008B44C8">
      <w:pPr>
        <w:pStyle w:val="Paragraphedeliste"/>
        <w:ind w:left="840"/>
      </w:pPr>
      <w:r>
        <w:t>Note: it is also possible to model the group of files as a Group with a Set of Data Objects, each having its own format information.</w:t>
      </w:r>
    </w:p>
    <w:p w14:paraId="02B80FFA" w14:textId="1B9E0EA5" w:rsidR="00275A97" w:rsidRDefault="00275A97" w:rsidP="00A81A58"/>
    <w:p w14:paraId="0CCD9B7F" w14:textId="77777777" w:rsidR="000904A2" w:rsidRPr="00EA225E" w:rsidRDefault="000904A2" w:rsidP="00A81A58">
      <w:pPr>
        <w:pStyle w:val="Titre2"/>
      </w:pPr>
      <w:bookmarkStart w:id="97" w:name="_Toc403572421"/>
      <w:bookmarkStart w:id="98" w:name="_Toc429407477"/>
      <w:bookmarkStart w:id="99" w:name="_Ref402537721"/>
      <w:r w:rsidRPr="00EA225E">
        <w:t>Management of MOT Identifiers</w:t>
      </w:r>
      <w:bookmarkEnd w:id="97"/>
      <w:bookmarkEnd w:id="98"/>
    </w:p>
    <w:p w14:paraId="55862659" w14:textId="5B7D1C19" w:rsidR="00705E6E" w:rsidRDefault="00705E6E" w:rsidP="00705E6E">
      <w:r>
        <w:t xml:space="preserve">MOT identifiers are all elements </w:t>
      </w:r>
      <w:r w:rsidR="002046DD">
        <w:t xml:space="preserve">whose name </w:t>
      </w:r>
      <w:r>
        <w:t xml:space="preserve">ends with “ID” (e.g. </w:t>
      </w:r>
      <w:r>
        <w:rPr>
          <w:rFonts w:ascii="Courier New" w:hAnsi="Courier New"/>
        </w:rPr>
        <w:t>descriptorModelID</w:t>
      </w:r>
      <w:r>
        <w:t xml:space="preserve">, </w:t>
      </w:r>
      <w:r>
        <w:rPr>
          <w:rFonts w:ascii="Courier New" w:hAnsi="Courier New"/>
        </w:rPr>
        <w:t>descriptorID</w:t>
      </w:r>
      <w:r>
        <w:t xml:space="preserve">, </w:t>
      </w:r>
      <w:r>
        <w:rPr>
          <w:rFonts w:ascii="Courier New" w:hAnsi="Courier New"/>
        </w:rPr>
        <w:t>dataObjectTypeID</w:t>
      </w:r>
      <w:r>
        <w:t xml:space="preserve">…) The only exception is </w:t>
      </w:r>
      <w:r>
        <w:rPr>
          <w:rFonts w:ascii="Courier New" w:hAnsi="Courier New" w:cs="Courier New"/>
        </w:rPr>
        <w:t>producerSourceID</w:t>
      </w:r>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4FC40E45" w:rsidR="00705E6E" w:rsidRDefault="00705E6E" w:rsidP="00705E6E">
      <w:r>
        <w:lastRenderedPageBreak/>
        <w:t xml:space="preserve">MOT IDs are typed </w:t>
      </w:r>
      <w:r w:rsidRPr="002A1170">
        <w:rPr>
          <w:rFonts w:ascii="Courier New" w:hAnsi="Courier New" w:cs="Courier New"/>
        </w:rPr>
        <w:t>xs:string</w:t>
      </w:r>
      <w:r>
        <w:t>. There is no recommendation about ID names. User is free to create any ID, as far as he keeps uniqueness of IDs in the MOT.</w:t>
      </w:r>
      <w:r w:rsidR="00A5389B">
        <w:t xml:space="preserve"> </w:t>
      </w:r>
      <w:r>
        <w:t>User should use any methodology for verifying the uniqueness of these ID in the MOT. All platforms and free solution should be preferred.</w:t>
      </w:r>
    </w:p>
    <w:p w14:paraId="060007B5" w14:textId="77777777" w:rsidR="00A81A58" w:rsidRPr="0079175A" w:rsidRDefault="00A81A58" w:rsidP="00A81A58">
      <w:pPr>
        <w:pStyle w:val="Titre2"/>
      </w:pPr>
      <w:bookmarkStart w:id="100" w:name="_Ref403548182"/>
      <w:bookmarkStart w:id="101" w:name="_Toc403572422"/>
      <w:bookmarkStart w:id="102" w:name="_Toc429407478"/>
      <w:r w:rsidRPr="0079175A">
        <w:t>Objects Occurrences and Sizes</w:t>
      </w:r>
      <w:bookmarkEnd w:id="99"/>
      <w:bookmarkEnd w:id="100"/>
      <w:bookmarkEnd w:id="101"/>
      <w:bookmarkEnd w:id="102"/>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p w14:paraId="434FC7E7" w14:textId="77777777" w:rsidR="00CD089B" w:rsidRPr="0079175A" w:rsidRDefault="00D323C8">
      <w:pPr>
        <w:pStyle w:val="Titre3"/>
      </w:pPr>
      <w:bookmarkStart w:id="103" w:name="_Toc429407479"/>
      <w:r w:rsidRPr="0079175A">
        <w:t>Occurrence Type</w:t>
      </w:r>
      <w:bookmarkEnd w:id="103"/>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r w:rsidR="00DB51A3" w:rsidRPr="00E26A05">
        <w:rPr>
          <w:rFonts w:ascii="Courier New" w:hAnsi="Courier New" w:cs="Courier New"/>
        </w:rPr>
        <w:t>transferObjectOccurrence</w:t>
      </w:r>
      <w:r w:rsidR="00DB51A3">
        <w:t xml:space="preserve">, </w:t>
      </w:r>
      <w:r w:rsidR="00DB51A3" w:rsidRPr="00E26A05">
        <w:rPr>
          <w:rFonts w:ascii="Courier New" w:hAnsi="Courier New" w:cs="Courier New"/>
        </w:rPr>
        <w:t>transferObjectGroupOccurrence</w:t>
      </w:r>
      <w:r w:rsidR="00DB51A3">
        <w:t xml:space="preserve">, and </w:t>
      </w:r>
      <w:r w:rsidR="00DB51A3" w:rsidRPr="00E26A05">
        <w:rPr>
          <w:rFonts w:ascii="Courier New" w:hAnsi="Courier New" w:cs="Courier New"/>
        </w:rPr>
        <w:t>dataObjectOccurrence</w:t>
      </w:r>
      <w:r w:rsidR="00DB51A3">
        <w:t xml:space="preserve"> are required elements and </w:t>
      </w:r>
      <w:r w:rsidR="00DB51A3" w:rsidRPr="00E26A05">
        <w:rPr>
          <w:rFonts w:ascii="Courier New" w:hAnsi="Courier New" w:cs="Courier New"/>
        </w:rPr>
        <w:t>dataObjectFileOccurrence</w:t>
      </w:r>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FC25C6">
      <w:pPr>
        <w:pStyle w:val="Paragraphedeliste"/>
        <w:numPr>
          <w:ilvl w:val="0"/>
          <w:numId w:val="11"/>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 xml:space="preserve">maxOccurrence </w:t>
      </w:r>
      <w:r w:rsidRPr="0079175A">
        <w:t xml:space="preserve">or </w:t>
      </w:r>
    </w:p>
    <w:p w14:paraId="66E070FB" w14:textId="4B5B3DF3" w:rsidR="00851FAB" w:rsidRPr="0079175A" w:rsidRDefault="00851FAB" w:rsidP="00FC25C6">
      <w:pPr>
        <w:pStyle w:val="Paragraphedeliste"/>
        <w:numPr>
          <w:ilvl w:val="0"/>
          <w:numId w:val="11"/>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maxUnknown</w:t>
      </w:r>
    </w:p>
    <w:p w14:paraId="66B4BF02" w14:textId="078E075A" w:rsidR="00FD7E78" w:rsidRPr="0079175A" w:rsidRDefault="00FD7E78" w:rsidP="00FD7E78">
      <w:pPr>
        <w:pStyle w:val="TableTitle"/>
        <w:tabs>
          <w:tab w:val="left" w:pos="1276"/>
        </w:tabs>
      </w:pPr>
      <w:bookmarkStart w:id="104" w:name="_Toc427251763"/>
      <w:bookmarkStart w:id="105" w:name="_Toc429407575"/>
      <w:r w:rsidRPr="0079175A">
        <w:t xml:space="preserve">Table </w:t>
      </w:r>
      <w:fldSimple w:instr=" STYLEREF 1 \s ">
        <w:r w:rsidR="00334850">
          <w:rPr>
            <w:noProof/>
          </w:rPr>
          <w:t>4</w:t>
        </w:r>
      </w:fldSimple>
      <w:r w:rsidR="0026259B">
        <w:noBreakHyphen/>
      </w:r>
      <w:fldSimple w:instr=" SEQ Table \* ARABIC \s 1 ">
        <w:r w:rsidR="00334850">
          <w:rPr>
            <w:noProof/>
          </w:rPr>
          <w:t>6</w:t>
        </w:r>
      </w:fldSimple>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bookmarkEnd w:id="104"/>
      <w:bookmarkEnd w:id="10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xsd:nonNegativeInteger</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1312"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608F2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xsd:nonNegativeInteger</w:t>
            </w:r>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r w:rsidR="00E46B68" w:rsidRPr="0079175A">
        <w:rPr>
          <w:rFonts w:ascii="Courier New" w:hAnsi="Courier New" w:cs="Courier New"/>
        </w:rPr>
        <w:t>xsd:nonNegativeInteger</w:t>
      </w:r>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r w:rsidRPr="0079175A">
        <w:rPr>
          <w:rFonts w:ascii="Courier New" w:hAnsi="Courier New" w:cs="Courier New"/>
        </w:rPr>
        <w:t>minOccurrence</w:t>
      </w:r>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r w:rsidR="00BC4980" w:rsidRPr="0079175A">
        <w:rPr>
          <w:rFonts w:ascii="Courier New" w:hAnsi="Courier New" w:cs="Courier New"/>
        </w:rPr>
        <w:t>nonNegativeInteger</w:t>
      </w:r>
      <w:r w:rsidR="00E46B68" w:rsidRPr="0079175A">
        <w:t xml:space="preserve"> </w:t>
      </w:r>
      <w:r w:rsidR="00FB5F56" w:rsidRPr="0079175A">
        <w:t xml:space="preserve">to a maximum suitable for computer. Basically </w:t>
      </w:r>
      <w:r w:rsidRPr="0079175A">
        <w:t xml:space="preserve">the </w:t>
      </w:r>
      <w:r w:rsidRPr="0079175A">
        <w:lastRenderedPageBreak/>
        <w:t xml:space="preserve">same as </w:t>
      </w:r>
      <w:r w:rsidR="00BC4980" w:rsidRPr="0079175A">
        <w:rPr>
          <w:rFonts w:ascii="Courier New" w:hAnsi="Courier New" w:cs="Courier New"/>
        </w:rPr>
        <w:t>xsd:int</w:t>
      </w:r>
      <w:r w:rsidR="00FB5F56" w:rsidRPr="0079175A">
        <w:t xml:space="preserve"> or </w:t>
      </w:r>
      <w:r w:rsidR="00BC4980" w:rsidRPr="0079175A">
        <w:rPr>
          <w:rFonts w:ascii="Courier New" w:hAnsi="Courier New" w:cs="Courier New"/>
        </w:rPr>
        <w:t>xsd:integer</w:t>
      </w:r>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334850">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r w:rsidR="00851FAB" w:rsidRPr="00E26A05">
        <w:rPr>
          <w:rFonts w:ascii="Courier New" w:hAnsi="Courier New" w:cs="Courier New"/>
        </w:rPr>
        <w:t>minOccurrence</w:t>
      </w:r>
      <w:r w:rsidR="00851FAB" w:rsidRPr="0079175A">
        <w:t xml:space="preserve"> value.</w:t>
      </w:r>
    </w:p>
    <w:p w14:paraId="56BC5D55" w14:textId="1054C5DF" w:rsidR="00FD7E78" w:rsidRPr="0079175A" w:rsidRDefault="00E46B68" w:rsidP="00FD7E78">
      <w:r w:rsidRPr="0079175A">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r w:rsidRPr="0079175A">
        <w:rPr>
          <w:rFonts w:ascii="Courier New" w:hAnsi="Courier New" w:cs="Courier New"/>
        </w:rPr>
        <w:t>nonNegativeInteger</w:t>
      </w:r>
      <w:r w:rsidRPr="0079175A">
        <w:t xml:space="preserve"> to a maximum suitable for computer. Basically the same as </w:t>
      </w:r>
      <w:r w:rsidRPr="0079175A">
        <w:rPr>
          <w:rFonts w:ascii="Courier New" w:hAnsi="Courier New" w:cs="Courier New"/>
        </w:rPr>
        <w:t>xsd:int</w:t>
      </w:r>
      <w:r w:rsidRPr="0079175A">
        <w:t xml:space="preserve"> or </w:t>
      </w:r>
      <w:r w:rsidRPr="0079175A">
        <w:rPr>
          <w:rFonts w:ascii="Courier New" w:hAnsi="Courier New" w:cs="Courier New"/>
        </w:rPr>
        <w:t>xsd:integer</w:t>
      </w:r>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r w:rsidRPr="00921B6B">
        <w:rPr>
          <w:rFonts w:ascii="Courier New" w:hAnsi="Courier New" w:cs="Courier New"/>
        </w:rPr>
        <w:t>maxOccurrence</w:t>
      </w:r>
      <w:r w:rsidRPr="0079175A">
        <w:t xml:space="preserve"> value.</w:t>
      </w:r>
    </w:p>
    <w:p w14:paraId="4D5166FF" w14:textId="0ED799C4" w:rsidR="00CD089B" w:rsidRPr="0079175A" w:rsidRDefault="00E46B68">
      <w:r w:rsidRPr="0079175A">
        <w:t xml:space="preserve">If it is used, </w:t>
      </w:r>
      <w:r w:rsidR="00BC4980" w:rsidRPr="0079175A">
        <w:rPr>
          <w:rFonts w:ascii="Courier New" w:hAnsi="Courier New" w:cs="Courier New"/>
        </w:rPr>
        <w:t>maxUnknow</w:t>
      </w:r>
      <w:r w:rsidR="00556ED2" w:rsidRPr="0079175A">
        <w:rPr>
          <w:rFonts w:ascii="Courier New" w:hAnsi="Courier New" w:cs="Courier New"/>
        </w:rPr>
        <w:t>n</w:t>
      </w:r>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630ED2D6" w:rsidR="00747796" w:rsidRPr="0079175A" w:rsidRDefault="00747796" w:rsidP="00747796">
      <w:pPr>
        <w:pStyle w:val="TableTitle"/>
        <w:tabs>
          <w:tab w:val="left" w:pos="1276"/>
        </w:tabs>
      </w:pPr>
      <w:bookmarkStart w:id="106" w:name="_Toc427251764"/>
      <w:bookmarkStart w:id="107" w:name="_Toc429407576"/>
      <w:r w:rsidRPr="0079175A">
        <w:t xml:space="preserve">Table </w:t>
      </w:r>
      <w:fldSimple w:instr=" STYLEREF 1 \s ">
        <w:r w:rsidR="00334850">
          <w:rPr>
            <w:noProof/>
          </w:rPr>
          <w:t>4</w:t>
        </w:r>
      </w:fldSimple>
      <w:r w:rsidR="0026259B">
        <w:noBreakHyphen/>
      </w:r>
      <w:fldSimple w:instr=" SEQ Table \* ARABIC \s 1 ">
        <w:r w:rsidR="00334850">
          <w:rPr>
            <w:noProof/>
          </w:rPr>
          <w:t>7</w:t>
        </w:r>
      </w:fldSimple>
      <w:r w:rsidRPr="0079175A">
        <w:t>:</w:t>
      </w:r>
      <w:r w:rsidRPr="0079175A">
        <w:tab/>
        <w:t xml:space="preserve">A </w:t>
      </w:r>
      <w:r w:rsidR="00BC1BBE">
        <w:t>B</w:t>
      </w:r>
      <w:r w:rsidRPr="0079175A">
        <w:t xml:space="preserve">ounded </w:t>
      </w:r>
      <w:r w:rsidR="00BC1BBE">
        <w:t>N</w:t>
      </w:r>
      <w:r w:rsidRPr="0079175A">
        <w:t>umber of Transfer Objects</w:t>
      </w:r>
      <w:bookmarkEnd w:id="106"/>
      <w:bookmarkEnd w:id="10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62AE062F" w:rsidR="007870BD" w:rsidRPr="0079175A" w:rsidRDefault="007870BD" w:rsidP="007870BD">
      <w:pPr>
        <w:pStyle w:val="TableTitle"/>
        <w:tabs>
          <w:tab w:val="left" w:pos="1276"/>
        </w:tabs>
      </w:pPr>
      <w:bookmarkStart w:id="108" w:name="_Toc427251765"/>
      <w:bookmarkStart w:id="109" w:name="_Toc429407577"/>
      <w:r w:rsidRPr="0079175A">
        <w:lastRenderedPageBreak/>
        <w:t xml:space="preserve">Table </w:t>
      </w:r>
      <w:fldSimple w:instr=" STYLEREF 1 \s ">
        <w:r w:rsidR="00334850">
          <w:rPr>
            <w:noProof/>
          </w:rPr>
          <w:t>4</w:t>
        </w:r>
      </w:fldSimple>
      <w:r w:rsidR="0026259B">
        <w:noBreakHyphen/>
      </w:r>
      <w:fldSimple w:instr=" SEQ Table \* ARABIC \s 1 ">
        <w:r w:rsidR="00334850">
          <w:rPr>
            <w:noProof/>
          </w:rPr>
          <w:t>8</w:t>
        </w:r>
      </w:fldSimple>
      <w:r w:rsidRPr="0079175A">
        <w:t>:</w:t>
      </w:r>
      <w:r w:rsidRPr="0079175A">
        <w:tab/>
        <w:t>A</w:t>
      </w:r>
      <w:r w:rsidR="002E3AB1" w:rsidRPr="0079175A">
        <w:t>n</w:t>
      </w:r>
      <w:r w:rsidRPr="0079175A">
        <w:t xml:space="preserve"> </w:t>
      </w:r>
      <w:r w:rsidR="00BC1BBE">
        <w:t>U</w:t>
      </w:r>
      <w:r w:rsidRPr="0079175A">
        <w:t xml:space="preserve">nlimited </w:t>
      </w:r>
      <w:r w:rsidR="00BC1BBE">
        <w:t>N</w:t>
      </w:r>
      <w:r w:rsidRPr="0079175A">
        <w:t>umber of Groups</w:t>
      </w:r>
      <w:bookmarkEnd w:id="108"/>
      <w:bookmarkEnd w:id="10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259AD97E"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r w:rsidR="003662E8">
              <w:rPr>
                <w:rFonts w:ascii="Courier New" w:hAnsi="Courier New" w:cs="Courier New"/>
                <w:sz w:val="20"/>
                <w:szCs w:val="20"/>
              </w:rPr>
              <w:t xml:space="preserve"> </w:t>
            </w:r>
            <w:r w:rsidR="003662E8" w:rsidRPr="0079175A">
              <w:rPr>
                <w:rFonts w:ascii="Courier New" w:hAnsi="Courier New" w:cs="Courier New"/>
                <w:sz w:val="20"/>
                <w:szCs w:val="20"/>
              </w:rPr>
              <w:sym w:font="Wingdings" w:char="F08C"/>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5F039195"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3662E8" w:rsidRPr="0079175A">
              <w:sym w:font="Wingdings" w:char="F08D"/>
            </w:r>
          </w:p>
        </w:tc>
      </w:tr>
    </w:tbl>
    <w:p w14:paraId="796F5461" w14:textId="3F050799" w:rsidR="001C7876" w:rsidRDefault="001C7876" w:rsidP="007870BD">
      <w:r w:rsidRPr="0079175A">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at </w:t>
      </w:r>
      <w:r w:rsidRPr="0079175A">
        <w:sym w:font="Wingdings" w:char="F08D"/>
      </w:r>
      <w:r w:rsidRPr="0079175A">
        <w:t>).</w:t>
      </w:r>
    </w:p>
    <w:p w14:paraId="3874B429" w14:textId="77777777" w:rsidR="008C331E" w:rsidRPr="0079175A" w:rsidRDefault="008C331E" w:rsidP="007870BD"/>
    <w:p w14:paraId="0715FC3C" w14:textId="650F6BF0" w:rsidR="00BC1BBE" w:rsidRPr="00F34D59" w:rsidRDefault="00BC1BBE" w:rsidP="000436D0">
      <w:pPr>
        <w:pStyle w:val="Lgende"/>
        <w:keepNext/>
        <w:spacing w:after="240"/>
        <w:jc w:val="center"/>
      </w:pPr>
      <w:bookmarkStart w:id="110" w:name="_Toc427251766"/>
      <w:bookmarkStart w:id="111" w:name="_Toc429407578"/>
      <w:r w:rsidRPr="00BC1BBE">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9</w:t>
      </w:r>
      <w:r w:rsidR="0026259B">
        <w:rPr>
          <w:sz w:val="24"/>
        </w:rPr>
        <w:fldChar w:fldCharType="end"/>
      </w:r>
      <w:r w:rsidR="00C23256">
        <w:rPr>
          <w:sz w:val="24"/>
        </w:rPr>
        <w:t>:</w:t>
      </w:r>
      <w:r w:rsidR="00C23256">
        <w:rPr>
          <w:sz w:val="24"/>
        </w:rPr>
        <w:tab/>
      </w:r>
      <w:r w:rsidRPr="00BC1BBE">
        <w:rPr>
          <w:sz w:val="24"/>
        </w:rPr>
        <w:t>A Fixed Number of Data Objects</w:t>
      </w:r>
      <w:bookmarkEnd w:id="110"/>
      <w:bookmarkEnd w:id="11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7683F72D" w14:textId="77777777" w:rsidR="00701987" w:rsidRPr="0079175A" w:rsidRDefault="00701987" w:rsidP="0079175A"/>
    <w:p w14:paraId="29B34799" w14:textId="00DF2640" w:rsidR="00BC1BBE" w:rsidRPr="00F34D59" w:rsidRDefault="00BC1BBE" w:rsidP="000436D0">
      <w:pPr>
        <w:pStyle w:val="Lgende"/>
        <w:keepNext/>
        <w:spacing w:after="240"/>
        <w:jc w:val="center"/>
      </w:pPr>
      <w:bookmarkStart w:id="112" w:name="_Toc427251767"/>
      <w:bookmarkStart w:id="113" w:name="_Toc429407579"/>
      <w:r w:rsidRPr="00BC1BBE">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10</w:t>
      </w:r>
      <w:r w:rsidR="0026259B">
        <w:rPr>
          <w:sz w:val="24"/>
        </w:rPr>
        <w:fldChar w:fldCharType="end"/>
      </w:r>
      <w:r w:rsidR="00C23256">
        <w:rPr>
          <w:sz w:val="24"/>
        </w:rPr>
        <w:t>:</w:t>
      </w:r>
      <w:r w:rsidR="00C23256">
        <w:rPr>
          <w:sz w:val="24"/>
        </w:rPr>
        <w:tab/>
      </w:r>
      <w:r w:rsidRPr="00BC1BBE">
        <w:rPr>
          <w:sz w:val="24"/>
        </w:rPr>
        <w:t>An Optional Transfer Object</w:t>
      </w:r>
      <w:bookmarkEnd w:id="112"/>
      <w:bookmarkEnd w:id="11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2E5254DC" w14:textId="4BCF7B72" w:rsidR="00701987" w:rsidRPr="00F34D59" w:rsidRDefault="00701987" w:rsidP="000436D0">
      <w:pPr>
        <w:pStyle w:val="Lgende"/>
        <w:keepNext/>
        <w:spacing w:before="480" w:after="240"/>
        <w:jc w:val="center"/>
      </w:pPr>
      <w:bookmarkStart w:id="114" w:name="_Toc427251768"/>
      <w:bookmarkStart w:id="115" w:name="_Toc429407580"/>
      <w:r w:rsidRPr="00701987">
        <w:rPr>
          <w:sz w:val="24"/>
        </w:rPr>
        <w:lastRenderedPageBreak/>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11</w:t>
      </w:r>
      <w:r w:rsidR="0026259B">
        <w:rPr>
          <w:sz w:val="24"/>
        </w:rPr>
        <w:fldChar w:fldCharType="end"/>
      </w:r>
      <w:r w:rsidR="00C23256">
        <w:rPr>
          <w:sz w:val="24"/>
        </w:rPr>
        <w:t>:</w:t>
      </w:r>
      <w:r w:rsidR="00C23256">
        <w:rPr>
          <w:sz w:val="24"/>
        </w:rPr>
        <w:tab/>
      </w:r>
      <w:r w:rsidRPr="00701987">
        <w:rPr>
          <w:sz w:val="24"/>
        </w:rPr>
        <w:t>A Denied Data Object</w:t>
      </w:r>
      <w:bookmarkEnd w:id="114"/>
      <w:bookmarkEnd w:id="11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5D699CCF" w:rsidR="00D323C8" w:rsidRPr="0079175A" w:rsidRDefault="00D323C8" w:rsidP="00D323C8">
      <w:pPr>
        <w:pStyle w:val="TableTitle"/>
        <w:tabs>
          <w:tab w:val="left" w:pos="1276"/>
        </w:tabs>
      </w:pPr>
      <w:bookmarkStart w:id="116" w:name="_Toc427251769"/>
      <w:bookmarkStart w:id="117" w:name="_Toc429407581"/>
      <w:r w:rsidRPr="0079175A">
        <w:t xml:space="preserve">Table </w:t>
      </w:r>
      <w:fldSimple w:instr=" STYLEREF 1 \s ">
        <w:r w:rsidR="00334850">
          <w:rPr>
            <w:noProof/>
          </w:rPr>
          <w:t>4</w:t>
        </w:r>
      </w:fldSimple>
      <w:r w:rsidR="0026259B">
        <w:noBreakHyphen/>
      </w:r>
      <w:fldSimple w:instr=" SEQ Table \* ARABIC \s 1 ">
        <w:r w:rsidR="00334850">
          <w:rPr>
            <w:noProof/>
          </w:rPr>
          <w:t>12</w:t>
        </w:r>
      </w:fldSimple>
      <w:r w:rsidRPr="0079175A">
        <w:t>:</w:t>
      </w:r>
      <w:r w:rsidR="00C23256">
        <w:tab/>
      </w:r>
      <w:r w:rsidR="00556ED2" w:rsidRPr="0079175A">
        <w:t xml:space="preserve">Invalid Occurrence – Attempted </w:t>
      </w:r>
      <w:r w:rsidRPr="0079175A">
        <w:t>Negative Bound</w:t>
      </w:r>
      <w:bookmarkEnd w:id="116"/>
      <w:bookmarkEnd w:id="11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48AEFE71" w14:textId="2E45EED5" w:rsidR="00A46FCA" w:rsidRPr="00F34D59" w:rsidRDefault="00A46FCA" w:rsidP="000436D0">
      <w:pPr>
        <w:pStyle w:val="Lgende"/>
        <w:keepNext/>
        <w:spacing w:before="480" w:after="240"/>
      </w:pPr>
      <w:bookmarkStart w:id="118" w:name="_Toc427251770"/>
      <w:bookmarkStart w:id="119" w:name="_Toc429407582"/>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13</w:t>
      </w:r>
      <w:r w:rsidR="0026259B">
        <w:rPr>
          <w:sz w:val="24"/>
        </w:rPr>
        <w:fldChar w:fldCharType="end"/>
      </w:r>
      <w:r w:rsidR="00C23256">
        <w:rPr>
          <w:sz w:val="24"/>
        </w:rPr>
        <w:t>:</w:t>
      </w:r>
      <w:r w:rsidR="00C23256">
        <w:rPr>
          <w:sz w:val="24"/>
        </w:rPr>
        <w:tab/>
      </w:r>
      <w:r w:rsidRPr="00A46FCA">
        <w:rPr>
          <w:sz w:val="24"/>
        </w:rPr>
        <w:t>Invalid Occurrence – Attempted Maximum Value Less Than Minimum Value</w:t>
      </w:r>
      <w:bookmarkEnd w:id="118"/>
      <w:bookmarkEnd w:id="11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w:t>
      </w:r>
      <w:r>
        <w:lastRenderedPageBreak/>
        <w:t>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20" w:name="_Ref403548142"/>
      <w:bookmarkStart w:id="121" w:name="_Toc403572423"/>
    </w:p>
    <w:p w14:paraId="7807746E" w14:textId="77777777" w:rsidR="00CD089B" w:rsidRPr="0079175A" w:rsidRDefault="00D323C8">
      <w:pPr>
        <w:pStyle w:val="Titre3"/>
      </w:pPr>
      <w:bookmarkStart w:id="122" w:name="_Toc429407480"/>
      <w:r w:rsidRPr="0079175A">
        <w:t>Transfer Object Sizes</w:t>
      </w:r>
      <w:bookmarkEnd w:id="122"/>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7C460AC" w14:textId="7AD25F9D" w:rsidR="00A46FCA" w:rsidRPr="00F34D59" w:rsidRDefault="00A46FCA" w:rsidP="000436D0">
      <w:pPr>
        <w:pStyle w:val="Lgende"/>
        <w:keepNext/>
        <w:spacing w:before="480" w:after="240"/>
        <w:jc w:val="center"/>
      </w:pPr>
      <w:bookmarkStart w:id="123" w:name="_Toc427251771"/>
      <w:bookmarkStart w:id="124" w:name="_Toc429407583"/>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14</w:t>
      </w:r>
      <w:r w:rsidR="0026259B">
        <w:rPr>
          <w:sz w:val="24"/>
        </w:rPr>
        <w:fldChar w:fldCharType="end"/>
      </w:r>
      <w:r w:rsidR="00C23256">
        <w:rPr>
          <w:sz w:val="24"/>
        </w:rPr>
        <w:t>:</w:t>
      </w:r>
      <w:r w:rsidR="00C23256">
        <w:rPr>
          <w:sz w:val="24"/>
        </w:rPr>
        <w:tab/>
      </w:r>
      <w:r w:rsidRPr="00A46FCA">
        <w:rPr>
          <w:sz w:val="24"/>
        </w:rPr>
        <w:t>Definition of Transfer Object Type Size</w:t>
      </w:r>
      <w:bookmarkEnd w:id="123"/>
      <w:bookmarkEnd w:id="12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r>
              <w:rPr>
                <w:color w:val="990000"/>
              </w:rPr>
              <w:t>xsd:enumeration</w:t>
            </w:r>
            <w:r>
              <w:t xml:space="preserve"> </w:t>
            </w:r>
            <w:r>
              <w:rPr>
                <w:color w:val="990000"/>
              </w:rPr>
              <w:t>value</w:t>
            </w:r>
            <w:r>
              <w:t>="</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r w:rsidRPr="0079175A">
        <w:rPr>
          <w:rFonts w:ascii="Courier New" w:hAnsi="Courier New" w:cs="Courier New"/>
        </w:rPr>
        <w:t>xsd:</w:t>
      </w:r>
      <w:r>
        <w:rPr>
          <w:rFonts w:ascii="Courier New" w:hAnsi="Courier New" w:cs="Courier New"/>
        </w:rPr>
        <w:t>float</w:t>
      </w:r>
      <w:r>
        <w:t xml:space="preserve"> Type allows both positive and negative numbers.  Since the PAIS Standard does not define the meaning of negative sizes, it</w:t>
      </w:r>
      <w:r w:rsidRPr="0079175A">
        <w:t xml:space="preserve"> may </w:t>
      </w:r>
      <w:r w:rsidRPr="0079175A">
        <w:lastRenderedPageBreak/>
        <w:t xml:space="preserve">be desirable to restrict </w:t>
      </w:r>
      <w:r w:rsidRPr="0079175A">
        <w:rPr>
          <w:rFonts w:ascii="Courier New" w:hAnsi="Courier New" w:cs="Courier New"/>
        </w:rPr>
        <w:t>xsd:</w:t>
      </w:r>
      <w:r>
        <w:rPr>
          <w:rFonts w:ascii="Courier New" w:hAnsi="Courier New" w:cs="Courier New"/>
        </w:rPr>
        <w:t>float</w:t>
      </w:r>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334850">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125" w:name="_Toc429407481"/>
      <w:r>
        <w:t>Objects Encodings</w:t>
      </w:r>
      <w:bookmarkEnd w:id="120"/>
      <w:bookmarkEnd w:id="121"/>
      <w:bookmarkEnd w:id="125"/>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r w:rsidR="00BF397D" w:rsidRPr="003F6C91">
        <w:rPr>
          <w:rFonts w:ascii="Courier New" w:hAnsi="Courier New" w:cs="Courier New"/>
        </w:rPr>
        <w:t>groupTypeEncoded</w:t>
      </w:r>
      <w:r w:rsidR="00111B72">
        <w:t xml:space="preserve"> of</w:t>
      </w:r>
      <w:r w:rsidR="00BF397D">
        <w:t xml:space="preserve"> type </w:t>
      </w:r>
      <w:r w:rsidR="00BF397D" w:rsidRPr="003F6C91">
        <w:rPr>
          <w:rFonts w:ascii="Courier New" w:hAnsi="Courier New" w:cs="Courier New"/>
        </w:rPr>
        <w:t>encodedType</w:t>
      </w:r>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t>When applied to a Data Object</w:t>
      </w:r>
      <w:r w:rsidR="00BF397D">
        <w:t xml:space="preserve">, using the element </w:t>
      </w:r>
      <w:r w:rsidR="00BF397D" w:rsidRPr="003F6C91">
        <w:rPr>
          <w:rFonts w:ascii="Courier New" w:hAnsi="Courier New" w:cs="Courier New"/>
        </w:rPr>
        <w:t>dataObjectTypeEncoded</w:t>
      </w:r>
      <w:r w:rsidR="00111B72">
        <w:t xml:space="preserve"> of </w:t>
      </w:r>
      <w:r w:rsidR="008520D8">
        <w:t xml:space="preserve">type </w:t>
      </w:r>
      <w:r w:rsidR="008520D8" w:rsidRPr="003F6C91">
        <w:rPr>
          <w:rFonts w:ascii="Courier New" w:hAnsi="Courier New" w:cs="Courier New"/>
        </w:rPr>
        <w:t>encodedType</w:t>
      </w:r>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bookmarkStart w:id="126" w:name="_Toc429407482"/>
      <w:r>
        <w:t>encoded</w:t>
      </w:r>
      <w:r w:rsidRPr="0079175A">
        <w:t xml:space="preserve"> Type</w:t>
      </w:r>
      <w:bookmarkEnd w:id="126"/>
    </w:p>
    <w:p w14:paraId="7F7403AC" w14:textId="778DB990" w:rsidR="00E020E3" w:rsidRDefault="00410BDC" w:rsidP="00F9277F">
      <w:pPr>
        <w:jc w:val="left"/>
      </w:pPr>
      <w:r>
        <w:t xml:space="preserve">The </w:t>
      </w:r>
      <w:r w:rsidRPr="003F6C91">
        <w:rPr>
          <w:rFonts w:ascii="Courier New" w:hAnsi="Courier New" w:cs="Courier New"/>
        </w:rPr>
        <w:t>encodedType</w:t>
      </w:r>
      <w:r>
        <w:t xml:space="preserve"> is specified in the XML schema.  It is a complex type consisting of two elements, </w:t>
      </w:r>
      <w:r w:rsidRPr="003F6C91">
        <w:rPr>
          <w:rFonts w:ascii="Courier New" w:hAnsi="Courier New" w:cs="Courier New"/>
        </w:rPr>
        <w:t>encodingName</w:t>
      </w:r>
      <w:r>
        <w:t xml:space="preserve"> of type </w:t>
      </w:r>
      <w:r w:rsidRPr="003F6C91">
        <w:rPr>
          <w:rFonts w:ascii="Courier New" w:hAnsi="Courier New" w:cs="Courier New"/>
        </w:rPr>
        <w:t>xsd:string</w:t>
      </w:r>
      <w:r>
        <w:t xml:space="preserve"> and </w:t>
      </w:r>
      <w:r w:rsidRPr="003F6C91">
        <w:rPr>
          <w:rFonts w:ascii="Courier New" w:hAnsi="Courier New" w:cs="Courier New"/>
        </w:rPr>
        <w:t>encodingDescription</w:t>
      </w:r>
      <w:r>
        <w:t xml:space="preserve"> of type </w:t>
      </w:r>
      <w:r w:rsidRPr="003F6C91">
        <w:rPr>
          <w:rFonts w:ascii="Courier New" w:hAnsi="Courier New" w:cs="Courier New"/>
        </w:rPr>
        <w:t>xsd:string</w:t>
      </w:r>
      <w:r w:rsidR="00436479">
        <w:t>, as shown in Table 4-15.</w:t>
      </w:r>
    </w:p>
    <w:p w14:paraId="22C4F3AF" w14:textId="7FD832C3" w:rsidR="00A46FCA" w:rsidRPr="00F34D59" w:rsidRDefault="00A46FCA" w:rsidP="000436D0">
      <w:pPr>
        <w:pStyle w:val="Lgende"/>
        <w:keepNext/>
        <w:spacing w:before="480" w:after="240"/>
        <w:jc w:val="center"/>
      </w:pPr>
      <w:bookmarkStart w:id="127" w:name="_Toc427251772"/>
      <w:bookmarkStart w:id="128" w:name="_Toc429407584"/>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15</w:t>
      </w:r>
      <w:r w:rsidR="0026259B">
        <w:rPr>
          <w:sz w:val="24"/>
        </w:rPr>
        <w:fldChar w:fldCharType="end"/>
      </w:r>
      <w:r w:rsidR="00C23256">
        <w:rPr>
          <w:sz w:val="24"/>
        </w:rPr>
        <w:t>:</w:t>
      </w:r>
      <w:r w:rsidR="00C23256">
        <w:rPr>
          <w:sz w:val="24"/>
        </w:rPr>
        <w:tab/>
      </w:r>
      <w:r w:rsidRPr="00A46FCA">
        <w:rPr>
          <w:sz w:val="24"/>
        </w:rPr>
        <w:t>Definition of Encoded Type</w:t>
      </w:r>
      <w:bookmarkEnd w:id="127"/>
      <w:bookmarkEnd w:id="12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r w:rsidR="00110969" w:rsidRPr="003F6C91">
        <w:rPr>
          <w:rFonts w:ascii="Courier New" w:hAnsi="Courier New" w:cs="Courier New"/>
        </w:rPr>
        <w:t>groupType</w:t>
      </w:r>
      <w:r w:rsidR="00110969">
        <w:t xml:space="preserve"> of Table 4-</w:t>
      </w:r>
      <w:r w:rsidR="000C3A14">
        <w:t>4 has been</w:t>
      </w:r>
      <w:r>
        <w:t xml:space="preserve"> altered to include </w:t>
      </w:r>
      <w:r w:rsidR="00371B99">
        <w:t>two</w:t>
      </w:r>
      <w:r>
        <w:t xml:space="preserve"> </w:t>
      </w:r>
      <w:r w:rsidR="00214B18" w:rsidRPr="003F6C91">
        <w:rPr>
          <w:rFonts w:ascii="Courier New" w:hAnsi="Courier New" w:cs="Courier New"/>
        </w:rPr>
        <w:t>groupTypeEncoded</w:t>
      </w:r>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r w:rsidR="00DE7AB6">
        <w:rPr>
          <w:rFonts w:ascii="Courier New" w:hAnsi="Courier New" w:cs="Courier New"/>
        </w:rPr>
        <w:t>groupType</w:t>
      </w:r>
      <w:r w:rsidR="00DE7AB6" w:rsidRPr="00DE7AB6">
        <w:t>s</w:t>
      </w:r>
      <w:r w:rsidR="00371B99">
        <w:t xml:space="preserve"> will be maintained by the tar function, and the data files associated with the various </w:t>
      </w:r>
      <w:r w:rsidR="00371B99" w:rsidRPr="003F6C91">
        <w:rPr>
          <w:rFonts w:ascii="Courier New" w:hAnsi="Courier New" w:cs="Courier New"/>
        </w:rPr>
        <w:t>dataObjectType</w:t>
      </w:r>
      <w:r w:rsidR="00DE7AB6" w:rsidRPr="00DE7AB6">
        <w:t>s</w:t>
      </w:r>
      <w:r w:rsidR="00371B99">
        <w:t xml:space="preserve"> will be incorporated accordingly.  Once the tar file has been generated, it will be gzip encoded into another file for inc</w:t>
      </w:r>
      <w:r w:rsidR="007614A1">
        <w:t>lusion in the Transfer Object in</w:t>
      </w:r>
      <w:r w:rsidR="00371B99">
        <w:t xml:space="preserve"> a SIP. While it is not a requirement, for this example the names and descriptions follow the mime type expressions.  </w:t>
      </w:r>
    </w:p>
    <w:p w14:paraId="4AE185ED" w14:textId="4BF5CB0E" w:rsidR="00A46FCA" w:rsidRPr="00F34D59" w:rsidRDefault="00A46FCA" w:rsidP="000436D0">
      <w:pPr>
        <w:pStyle w:val="Lgende"/>
        <w:keepNext/>
        <w:spacing w:before="480" w:after="240"/>
        <w:jc w:val="center"/>
      </w:pPr>
      <w:bookmarkStart w:id="129" w:name="_Toc427251773"/>
      <w:bookmarkStart w:id="130" w:name="_Toc429407585"/>
      <w:r w:rsidRPr="00A46FCA">
        <w:rPr>
          <w:sz w:val="24"/>
        </w:rPr>
        <w:lastRenderedPageBreak/>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16</w:t>
      </w:r>
      <w:r w:rsidR="0026259B">
        <w:rPr>
          <w:sz w:val="24"/>
        </w:rPr>
        <w:fldChar w:fldCharType="end"/>
      </w:r>
      <w:r w:rsidR="00C23256">
        <w:rPr>
          <w:sz w:val="24"/>
        </w:rPr>
        <w:t>:</w:t>
      </w:r>
      <w:r w:rsidR="00C23256">
        <w:rPr>
          <w:sz w:val="24"/>
        </w:rPr>
        <w:tab/>
      </w:r>
      <w:r w:rsidRPr="00A46FCA">
        <w:rPr>
          <w:sz w:val="24"/>
        </w:rPr>
        <w:t>Example of Group Type with Encoding</w:t>
      </w:r>
      <w:bookmarkEnd w:id="129"/>
      <w:bookmarkEnd w:id="13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35E323CE"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r w:rsidRPr="003F6C91">
        <w:rPr>
          <w:rFonts w:ascii="Courier New" w:hAnsi="Courier New" w:cs="Courier New"/>
        </w:rPr>
        <w:t>groupType</w:t>
      </w:r>
      <w:r>
        <w:t xml:space="preserve">, the resulting directory structure will not include any identifiers of the nested </w:t>
      </w:r>
      <w:r w:rsidRPr="003F6C91">
        <w:rPr>
          <w:rFonts w:ascii="Courier New" w:hAnsi="Courier New" w:cs="Courier New"/>
        </w:rPr>
        <w:t>groupType</w:t>
      </w:r>
      <w:r w:rsidR="00DE7AB6" w:rsidRPr="00DE7AB6">
        <w:t>s</w:t>
      </w:r>
      <w:r>
        <w:t xml:space="preserve"> or </w:t>
      </w:r>
      <w:r w:rsidRPr="003F6C91">
        <w:rPr>
          <w:rFonts w:ascii="Courier New" w:hAnsi="Courier New" w:cs="Courier New"/>
        </w:rPr>
        <w:t>dataObjectType</w:t>
      </w:r>
      <w:r w:rsidR="00DE7AB6" w:rsidRPr="00DE7AB6">
        <w:t>s</w:t>
      </w:r>
      <w:r>
        <w:t xml:space="preserve"> that have been modeled.</w:t>
      </w:r>
      <w:r w:rsidR="00972E81">
        <w:t xml:space="preserve">  Therefore it may not be possible to make much use of the modeling that was done for </w:t>
      </w:r>
      <w:r w:rsidR="00972E81" w:rsidRPr="003F6C91">
        <w:rPr>
          <w:rFonts w:ascii="Courier New" w:hAnsi="Courier New" w:cs="Courier New"/>
        </w:rPr>
        <w:t>groupType</w:t>
      </w:r>
      <w:r w:rsidR="00DE7AB6" w:rsidRPr="00DE7AB6">
        <w:t>s</w:t>
      </w:r>
      <w:r w:rsidR="00972E81">
        <w:t xml:space="preserve"> under the </w:t>
      </w:r>
      <w:r w:rsidR="00972E81" w:rsidRPr="003F6C91">
        <w:rPr>
          <w:rFonts w:ascii="Courier New" w:hAnsi="Courier New" w:cs="Courier New"/>
        </w:rPr>
        <w:t>groupType</w:t>
      </w:r>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lastRenderedPageBreak/>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r w:rsidRPr="00290975">
        <w:rPr>
          <w:rFonts w:ascii="Courier New" w:hAnsi="Courier New" w:cs="Courier New"/>
          <w:b w:val="0"/>
        </w:rPr>
        <w:t>transferObjectTypeDescriptor</w:t>
      </w:r>
      <w:r w:rsidRPr="00643A13">
        <w:rPr>
          <w:b w:val="0"/>
        </w:rPr>
        <w:t xml:space="preserve"> of Table 4-4 has been altered to include </w:t>
      </w:r>
      <w:r>
        <w:rPr>
          <w:b w:val="0"/>
        </w:rPr>
        <w:t xml:space="preserve">a </w:t>
      </w:r>
      <w:r w:rsidRPr="00290975">
        <w:rPr>
          <w:rFonts w:ascii="Courier New" w:hAnsi="Courier New" w:cs="Courier New"/>
          <w:b w:val="0"/>
        </w:rPr>
        <w:t>dataObjectTypeEncoded</w:t>
      </w:r>
      <w:r w:rsidRPr="00643A13">
        <w:rPr>
          <w:b w:val="0"/>
        </w:rPr>
        <w:t xml:space="preserve">  element</w:t>
      </w:r>
      <w:r>
        <w:rPr>
          <w:b w:val="0"/>
        </w:rPr>
        <w:t xml:space="preserve"> under the </w:t>
      </w:r>
      <w:r w:rsidRPr="00290975">
        <w:rPr>
          <w:rFonts w:ascii="Courier New" w:hAnsi="Courier New" w:cs="Courier New"/>
          <w:b w:val="0"/>
        </w:rPr>
        <w:t>dataObjectType</w:t>
      </w:r>
      <w:r>
        <w:rPr>
          <w:b w:val="0"/>
        </w:rPr>
        <w:t xml:space="preserve"> element of the first nested </w:t>
      </w:r>
      <w:r w:rsidRPr="00290975">
        <w:rPr>
          <w:rFonts w:ascii="Courier New" w:hAnsi="Courier New" w:cs="Courier New"/>
          <w:b w:val="0"/>
        </w:rPr>
        <w:t>groupType</w:t>
      </w:r>
      <w:r>
        <w:rPr>
          <w:b w:val="0"/>
        </w:rPr>
        <w:t>.</w:t>
      </w:r>
      <w:r w:rsidR="00F31736">
        <w:rPr>
          <w:b w:val="0"/>
        </w:rPr>
        <w:t xml:space="preserve"> </w:t>
      </w:r>
    </w:p>
    <w:p w14:paraId="331B097E" w14:textId="60415258" w:rsidR="00A46FCA" w:rsidRPr="00F34D59" w:rsidRDefault="00A46FCA" w:rsidP="000436D0">
      <w:pPr>
        <w:pStyle w:val="Lgende"/>
        <w:keepNext/>
        <w:spacing w:before="480" w:after="240"/>
        <w:jc w:val="center"/>
      </w:pPr>
      <w:bookmarkStart w:id="131" w:name="_Toc427251774"/>
      <w:bookmarkStart w:id="132" w:name="_Toc429407586"/>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17</w:t>
      </w:r>
      <w:r w:rsidR="0026259B">
        <w:rPr>
          <w:sz w:val="24"/>
        </w:rPr>
        <w:fldChar w:fldCharType="end"/>
      </w:r>
      <w:r w:rsidRPr="00A46FCA">
        <w:rPr>
          <w:sz w:val="24"/>
        </w:rPr>
        <w:t>:</w:t>
      </w:r>
      <w:r w:rsidR="00C23256">
        <w:rPr>
          <w:sz w:val="24"/>
        </w:rPr>
        <w:tab/>
      </w:r>
      <w:r w:rsidRPr="00A46FCA">
        <w:rPr>
          <w:sz w:val="24"/>
        </w:rPr>
        <w:t xml:space="preserve"> Example of Data Object Type with Encoding</w:t>
      </w:r>
      <w:bookmarkEnd w:id="131"/>
      <w:bookmarkEnd w:id="13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14C89AD0"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r w:rsidRPr="00290975">
        <w:rPr>
          <w:rFonts w:ascii="Courier New" w:hAnsi="Courier New" w:cs="Courier New"/>
        </w:rPr>
        <w:t>dataObjectType</w:t>
      </w:r>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r w:rsidR="00245EBB" w:rsidRPr="00290975">
        <w:rPr>
          <w:rFonts w:ascii="Courier New" w:hAnsi="Courier New" w:cs="Courier New"/>
        </w:rPr>
        <w:lastRenderedPageBreak/>
        <w:t>transferObjectTypeDescriptor</w:t>
      </w:r>
      <w:r w:rsidR="00F31736">
        <w:t xml:space="preserve">, having a top level directory with a single </w:t>
      </w:r>
      <w:r w:rsidR="00F31736" w:rsidRPr="00290975">
        <w:rPr>
          <w:rFonts w:ascii="Courier New" w:hAnsi="Courier New" w:cs="Courier New"/>
        </w:rPr>
        <w:t>dataObjectType</w:t>
      </w:r>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133" w:name="_Ref373161629"/>
      <w:bookmarkStart w:id="134" w:name="_Toc403572424"/>
      <w:bookmarkStart w:id="135" w:name="_Toc429407483"/>
      <w:r>
        <w:t>Objects Relations</w:t>
      </w:r>
      <w:bookmarkEnd w:id="133"/>
      <w:bookmarkEnd w:id="134"/>
      <w:bookmarkEnd w:id="135"/>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r w:rsidR="002A16F3" w:rsidRPr="00145348">
        <w:rPr>
          <w:rFonts w:ascii="Courier New" w:hAnsi="Courier New"/>
        </w:rPr>
        <w:t>parent</w:t>
      </w:r>
      <w:r w:rsidR="00145348" w:rsidRPr="00145348">
        <w:rPr>
          <w:rFonts w:ascii="Courier New" w:hAnsi="Courier New"/>
        </w:rPr>
        <w:t>Collection</w:t>
      </w:r>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6BA5D226" w14:textId="590BD5C0" w:rsidR="00A46FCA" w:rsidRPr="00F34D59" w:rsidRDefault="00A46FCA" w:rsidP="000436D0">
      <w:pPr>
        <w:pStyle w:val="Lgende"/>
        <w:keepNext/>
        <w:spacing w:before="480" w:after="240"/>
        <w:jc w:val="center"/>
      </w:pPr>
      <w:bookmarkStart w:id="136" w:name="_Toc427251775"/>
      <w:bookmarkStart w:id="137" w:name="_Toc429407587"/>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18</w:t>
      </w:r>
      <w:r w:rsidR="0026259B">
        <w:rPr>
          <w:sz w:val="24"/>
        </w:rPr>
        <w:fldChar w:fldCharType="end"/>
      </w:r>
      <w:r w:rsidR="00C23256">
        <w:rPr>
          <w:sz w:val="24"/>
        </w:rPr>
        <w:t>:</w:t>
      </w:r>
      <w:r w:rsidR="00C23256">
        <w:rPr>
          <w:sz w:val="24"/>
        </w:rPr>
        <w:tab/>
      </w:r>
      <w:r w:rsidRPr="00A46FCA">
        <w:rPr>
          <w:sz w:val="24"/>
        </w:rPr>
        <w:t>Definition of Relation</w:t>
      </w:r>
      <w:bookmarkEnd w:id="136"/>
      <w:bookmarkEnd w:id="13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r>
              <w:rPr>
                <w:rFonts w:ascii="Courier New" w:hAnsi="Courier New" w:cs="Courier New"/>
                <w:b/>
                <w:sz w:val="20"/>
                <w:szCs w:val="20"/>
              </w:rPr>
              <w:t>pais:associationType</w:t>
            </w:r>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r>
              <w:rPr>
                <w:rFonts w:ascii="Courier New" w:hAnsi="Courier New" w:cs="Courier New"/>
                <w:b/>
                <w:sz w:val="20"/>
                <w:szCs w:val="20"/>
              </w:rPr>
              <w:t>pais:extensionType</w:t>
            </w:r>
          </w:p>
        </w:tc>
      </w:tr>
    </w:tbl>
    <w:p w14:paraId="3033A0F5" w14:textId="77777777" w:rsidR="00145348" w:rsidRDefault="00145348" w:rsidP="00556ED2"/>
    <w:p w14:paraId="0CF45593" w14:textId="668BDC7B" w:rsidR="00145348" w:rsidRDefault="00145348" w:rsidP="00556ED2">
      <w:pPr>
        <w:pStyle w:val="Titre3"/>
      </w:pPr>
      <w:bookmarkStart w:id="138" w:name="_Toc429407484"/>
      <w:r>
        <w:t>parent collec</w:t>
      </w:r>
      <w:r w:rsidR="002B31B4">
        <w:t>t</w:t>
      </w:r>
      <w:r>
        <w:t>ion</w:t>
      </w:r>
      <w:r w:rsidR="002B31B4">
        <w:t xml:space="preserve"> relation</w:t>
      </w:r>
      <w:bookmarkEnd w:id="138"/>
    </w:p>
    <w:p w14:paraId="5DE43321" w14:textId="0A152C56" w:rsidR="001E7F18" w:rsidRDefault="00145348" w:rsidP="00556ED2">
      <w:r>
        <w:t>A Descriptor</w:t>
      </w:r>
      <w:r w:rsidR="00997DB6">
        <w:t>’s</w:t>
      </w:r>
      <w:r>
        <w:t xml:space="preserve"> mandatory </w:t>
      </w:r>
      <w:r w:rsidRPr="00145348">
        <w:rPr>
          <w:rFonts w:ascii="Courier New" w:hAnsi="Courier New" w:cs="Courier New"/>
        </w:rPr>
        <w:t>parentCollection</w:t>
      </w:r>
      <w:r w:rsidR="00997DB6">
        <w:t xml:space="preserve"> element</w:t>
      </w:r>
      <w:r w:rsidR="0039707E">
        <w:t xml:space="preserve"> supports an aggregate view of the Collection to which this Descriptor belongs. </w:t>
      </w:r>
      <w:r w:rsidR="00935B23">
        <w:t xml:space="preserve">It is of type </w:t>
      </w:r>
      <w:r w:rsidR="00935B23" w:rsidRPr="00935B23">
        <w:rPr>
          <w:rFonts w:ascii="Courier New" w:hAnsi="Courier New"/>
        </w:rPr>
        <w:t>xsd:string</w:t>
      </w:r>
      <w:r w:rsidR="00935B23">
        <w:t xml:space="preserve"> as defined in the XML schema.</w:t>
      </w:r>
      <w:r w:rsidR="001E7F18">
        <w:t xml:space="preserve"> </w:t>
      </w:r>
    </w:p>
    <w:p w14:paraId="190B5F4E" w14:textId="21ADB92E" w:rsidR="00556ED2" w:rsidRDefault="001E7F18" w:rsidP="00556ED2">
      <w:r>
        <w:t xml:space="preserve">The value of </w:t>
      </w:r>
      <w:r w:rsidRPr="00B37A9F">
        <w:rPr>
          <w:rFonts w:ascii="Courier New" w:hAnsi="Courier New"/>
        </w:rPr>
        <w:t>parentCollection</w:t>
      </w:r>
      <w:r>
        <w:t xml:space="preserve"> must be the identifier of the single Collection to which the Descriptor (be it Transfer Object Descriptor or Collection Descriptor) belongs.  In other words, the value must be the </w:t>
      </w:r>
      <w:r w:rsidRPr="00B37A9F">
        <w:rPr>
          <w:rFonts w:ascii="Courier New" w:hAnsi="Courier New"/>
        </w:rPr>
        <w:t>descriptorID</w:t>
      </w:r>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r w:rsidR="00B37A9F" w:rsidRPr="00B37A9F">
        <w:rPr>
          <w:rFonts w:ascii="Courier New" w:hAnsi="Courier New"/>
        </w:rPr>
        <w:t>parentCollection</w:t>
      </w:r>
      <w:r w:rsidR="00B37A9F">
        <w:t xml:space="preserve"> whose value is </w:t>
      </w:r>
      <w:r w:rsidR="00B37A9F">
        <w:rPr>
          <w:rFonts w:ascii="Courier New" w:hAnsi="Courier New"/>
        </w:rPr>
        <w:t>none</w:t>
      </w:r>
      <w:r w:rsidR="00B37A9F">
        <w:t>.</w:t>
      </w:r>
    </w:p>
    <w:p w14:paraId="0F5F33AE" w14:textId="1C5B786E" w:rsidR="001E7F18" w:rsidRDefault="0039707E" w:rsidP="00556ED2">
      <w:r>
        <w:t>Figure 4-</w:t>
      </w:r>
      <w:r w:rsidR="00DD21C4">
        <w:t>3</w:t>
      </w:r>
      <w:r>
        <w:t xml:space="preserve"> provides a schematic view</w:t>
      </w:r>
      <w:r w:rsidR="00E26A05">
        <w:t xml:space="preserve"> of</w:t>
      </w:r>
      <w:r>
        <w:t xml:space="preserve"> a MOT</w:t>
      </w:r>
      <w:r w:rsidR="00E26A05">
        <w:t>, consisting of stylized XML Descriptors,</w:t>
      </w:r>
      <w:r>
        <w:t xml:space="preserve"> with the </w:t>
      </w:r>
      <w:r w:rsidRPr="0039707E">
        <w:rPr>
          <w:rFonts w:ascii="Courier New" w:hAnsi="Courier New"/>
        </w:rPr>
        <w:t>parentCollection</w:t>
      </w:r>
      <w:r>
        <w:t xml:space="preserve"> relations identified.</w:t>
      </w:r>
    </w:p>
    <w:p w14:paraId="6C8D45FF" w14:textId="77777777" w:rsidR="00D500C8" w:rsidRDefault="008A41FA" w:rsidP="008B44C8">
      <w:pPr>
        <w:keepNext/>
        <w:jc w:val="center"/>
      </w:pPr>
      <w:r>
        <w:rPr>
          <w:noProof/>
          <w:lang w:val="fr-FR" w:eastAsia="fr-FR"/>
        </w:rPr>
        <w:lastRenderedPageBreak/>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7">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65418D83" w14:textId="42E37474" w:rsidR="008A41FA" w:rsidRPr="00F16ED0" w:rsidRDefault="00D500C8" w:rsidP="008B44C8">
      <w:pPr>
        <w:pStyle w:val="Lgende"/>
        <w:jc w:val="center"/>
      </w:pPr>
      <w:bookmarkStart w:id="139" w:name="_Toc429408003"/>
      <w:r w:rsidRPr="00D500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3</w:t>
      </w:r>
      <w:r w:rsidR="00752323">
        <w:rPr>
          <w:sz w:val="24"/>
        </w:rPr>
        <w:fldChar w:fldCharType="end"/>
      </w:r>
      <w:r w:rsidRPr="00D500C8">
        <w:rPr>
          <w:sz w:val="24"/>
        </w:rPr>
        <w:t>:</w:t>
      </w:r>
      <w:r w:rsidR="00C42F2D">
        <w:rPr>
          <w:sz w:val="24"/>
        </w:rPr>
        <w:tab/>
      </w:r>
      <w:r w:rsidRPr="00D500C8">
        <w:rPr>
          <w:sz w:val="24"/>
        </w:rPr>
        <w:t>Snippet of MOT with Parent Collection Relations Identified</w:t>
      </w:r>
      <w:bookmarkEnd w:id="139"/>
    </w:p>
    <w:p w14:paraId="24EAD13F" w14:textId="2B2DB210" w:rsidR="002B31B4" w:rsidRDefault="002B31B4" w:rsidP="002B31B4">
      <w:pPr>
        <w:pStyle w:val="Titre3"/>
      </w:pPr>
      <w:bookmarkStart w:id="140" w:name="_Toc426647232"/>
      <w:bookmarkStart w:id="141" w:name="_Toc426647296"/>
      <w:bookmarkStart w:id="142" w:name="_Toc426647637"/>
      <w:bookmarkStart w:id="143" w:name="_Toc426648110"/>
      <w:bookmarkStart w:id="144" w:name="_Toc426648174"/>
      <w:bookmarkStart w:id="145" w:name="_Toc426712793"/>
      <w:bookmarkStart w:id="146" w:name="_Toc426712858"/>
      <w:bookmarkStart w:id="147" w:name="_Toc429407485"/>
      <w:bookmarkEnd w:id="140"/>
      <w:bookmarkEnd w:id="141"/>
      <w:bookmarkEnd w:id="142"/>
      <w:bookmarkEnd w:id="143"/>
      <w:bookmarkEnd w:id="144"/>
      <w:bookmarkEnd w:id="145"/>
      <w:bookmarkEnd w:id="146"/>
      <w:r>
        <w:t>association</w:t>
      </w:r>
      <w:r w:rsidR="00E87E69">
        <w:t xml:space="preserve"> TYPE</w:t>
      </w:r>
      <w:r>
        <w:t xml:space="preserve"> relation</w:t>
      </w:r>
      <w:bookmarkEnd w:id="147"/>
    </w:p>
    <w:p w14:paraId="524E57BA" w14:textId="2A3A206C" w:rsidR="001E7F18" w:rsidRDefault="00517174" w:rsidP="00556ED2">
      <w:r>
        <w:t>The</w:t>
      </w:r>
      <w:r w:rsidR="004B6EFC">
        <w:t xml:space="preserve"> </w:t>
      </w:r>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r w:rsidR="00E87E69" w:rsidRPr="00A76764">
        <w:rPr>
          <w:rFonts w:ascii="Courier New" w:hAnsi="Courier New" w:cs="Courier New"/>
        </w:rPr>
        <w:t>groupTypeAssociation</w:t>
      </w:r>
      <w:r w:rsidR="00EA4863">
        <w:t xml:space="preserve">, </w:t>
      </w:r>
      <w:r w:rsidR="00E87E69">
        <w:t xml:space="preserve">and </w:t>
      </w:r>
      <w:r w:rsidR="00E87E69" w:rsidRPr="00A76764">
        <w:rPr>
          <w:rFonts w:ascii="Courier New" w:hAnsi="Courier New" w:cs="Courier New"/>
        </w:rPr>
        <w:t>dataObjectTypeAssociation</w:t>
      </w:r>
      <w:r w:rsidR="00E87E69">
        <w:t xml:space="preserve">.  </w:t>
      </w:r>
      <w:r w:rsidR="004B6EFC">
        <w:t xml:space="preserve"> </w:t>
      </w:r>
      <w:r w:rsidR="00716A61">
        <w:t>While each is optional, each may be used as often as needed to establish all the relationships that are to be modeled.</w:t>
      </w:r>
    </w:p>
    <w:p w14:paraId="326731EA" w14:textId="7181CC4A" w:rsidR="008A6546" w:rsidRPr="00F34D59" w:rsidRDefault="008A6546" w:rsidP="000436D0">
      <w:pPr>
        <w:pStyle w:val="Lgende"/>
        <w:keepNext/>
        <w:spacing w:before="480" w:after="240"/>
        <w:jc w:val="center"/>
      </w:pPr>
      <w:bookmarkStart w:id="148" w:name="_Toc427251776"/>
      <w:bookmarkStart w:id="149" w:name="_Toc429407588"/>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19</w:t>
      </w:r>
      <w:r w:rsidR="0026259B">
        <w:rPr>
          <w:sz w:val="24"/>
        </w:rPr>
        <w:fldChar w:fldCharType="end"/>
      </w:r>
      <w:r w:rsidR="00C23256">
        <w:rPr>
          <w:sz w:val="24"/>
        </w:rPr>
        <w:t>:</w:t>
      </w:r>
      <w:r w:rsidR="00C23256">
        <w:rPr>
          <w:sz w:val="24"/>
        </w:rPr>
        <w:tab/>
      </w:r>
      <w:r w:rsidRPr="008A6546">
        <w:rPr>
          <w:sz w:val="24"/>
        </w:rPr>
        <w:t>Definition of associationType Relation</w:t>
      </w:r>
      <w:bookmarkEnd w:id="148"/>
      <w:bookmarkEnd w:id="14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29A1DAF3" w14:textId="12FA86D6" w:rsidR="00A76764" w:rsidRDefault="00716A61" w:rsidP="00852C9F">
      <w:r>
        <w:lastRenderedPageBreak/>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is either a Transfer Object Group Type or a Data Object Type.</w:t>
      </w:r>
      <w:r>
        <w:t xml:space="preserve"> </w:t>
      </w:r>
    </w:p>
    <w:p w14:paraId="50694315" w14:textId="30136AAD" w:rsidR="00DC34C1" w:rsidRDefault="00716A61" w:rsidP="00852C9F">
      <w:r>
        <w:t>T</w:t>
      </w:r>
      <w:r w:rsidR="00DC34C1">
        <w:t xml:space="preserve">he </w:t>
      </w:r>
      <w:r>
        <w:t xml:space="preserve">element </w:t>
      </w:r>
      <w:r w:rsidRPr="00F50A9C">
        <w:rPr>
          <w:rFonts w:ascii="Courier New" w:hAnsi="Courier New" w:cs="Courier New"/>
        </w:rPr>
        <w:t>groupTypeAssociation</w:t>
      </w:r>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r w:rsidRPr="00F50A9C">
        <w:rPr>
          <w:rFonts w:ascii="Courier New" w:hAnsi="Courier New" w:cs="Courier New"/>
        </w:rPr>
        <w:t>dataObjectTypeAssociation</w:t>
      </w:r>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r w:rsidRPr="00F50A9C">
        <w:rPr>
          <w:rFonts w:ascii="Courier New" w:hAnsi="Courier New" w:cs="Courier New"/>
        </w:rPr>
        <w:t>targetID</w:t>
      </w:r>
      <w:r>
        <w:t xml:space="preserve"> element has the</w:t>
      </w:r>
      <w:r w:rsidR="00BD2132">
        <w:t xml:space="preserve"> type </w:t>
      </w:r>
      <w:r w:rsidR="00BD2132" w:rsidRPr="00F50A9C">
        <w:rPr>
          <w:rFonts w:ascii="Courier New" w:hAnsi="Courier New" w:cs="Courier New"/>
        </w:rPr>
        <w:t>xsd:string</w:t>
      </w:r>
      <w:r w:rsidR="00BD2132">
        <w:t xml:space="preserve"> as defined in the XML schema.  The value of </w:t>
      </w:r>
      <w:r w:rsidR="00BD2132" w:rsidRPr="00F50A9C">
        <w:rPr>
          <w:rFonts w:ascii="Courier New" w:hAnsi="Courier New" w:cs="Courier New"/>
        </w:rPr>
        <w:t>targetID</w:t>
      </w:r>
      <w:r w:rsidR="00BD2132">
        <w:t xml:space="preserve"> must be a valid identifier of one of the allowed targets, either </w:t>
      </w:r>
      <w:r w:rsidR="00BD2132" w:rsidRPr="00F50A9C">
        <w:rPr>
          <w:rFonts w:ascii="Courier New" w:hAnsi="Courier New" w:cs="Courier New"/>
        </w:rPr>
        <w:t>descriptorID</w:t>
      </w:r>
      <w:r w:rsidR="00BD2132">
        <w:t xml:space="preserve">, </w:t>
      </w:r>
      <w:r w:rsidR="00BD2132" w:rsidRPr="00F50A9C">
        <w:rPr>
          <w:rFonts w:ascii="Courier New" w:hAnsi="Courier New" w:cs="Courier New"/>
        </w:rPr>
        <w:t>groupTypeID</w:t>
      </w:r>
      <w:r w:rsidR="00BD2132">
        <w:t xml:space="preserve">, or </w:t>
      </w:r>
      <w:r w:rsidR="00BD2132" w:rsidRPr="00F50A9C">
        <w:rPr>
          <w:rFonts w:ascii="Courier New" w:hAnsi="Courier New" w:cs="Courier New"/>
        </w:rPr>
        <w:t>dataObjectTypeID</w:t>
      </w:r>
      <w:r w:rsidR="00BD2132">
        <w:t>.</w:t>
      </w:r>
    </w:p>
    <w:p w14:paraId="78A6E0A3" w14:textId="512D1D34" w:rsidR="0042459E" w:rsidRDefault="00BD2132" w:rsidP="00852C9F">
      <w:r>
        <w:t xml:space="preserve">The complex </w:t>
      </w:r>
      <w:r w:rsidRPr="00F50A9C">
        <w:rPr>
          <w:rFonts w:ascii="Courier New" w:hAnsi="Courier New" w:cs="Courier New"/>
        </w:rPr>
        <w:t>relationDescription</w:t>
      </w:r>
      <w:r>
        <w:t xml:space="preserve"> element </w:t>
      </w:r>
      <w:r w:rsidR="00F02A24">
        <w:t xml:space="preserve"> </w:t>
      </w:r>
      <w:r>
        <w:t>is defined in the XML schema. It is composed of the mandatory</w:t>
      </w:r>
      <w:r w:rsidR="0051193D">
        <w:t xml:space="preserve"> </w:t>
      </w:r>
      <w:r w:rsidR="0051193D" w:rsidRPr="00F50A9C">
        <w:rPr>
          <w:rFonts w:ascii="Courier New" w:hAnsi="Courier New" w:cs="Courier New"/>
        </w:rPr>
        <w:t>relationType</w:t>
      </w:r>
      <w:r w:rsidR="0051193D">
        <w:t xml:space="preserve"> element and the optional </w:t>
      </w:r>
      <w:r w:rsidR="0051193D" w:rsidRPr="00F50A9C">
        <w:rPr>
          <w:rFonts w:ascii="Courier New" w:hAnsi="Courier New" w:cs="Courier New"/>
        </w:rPr>
        <w:t>relationTextualDescription</w:t>
      </w:r>
      <w:r w:rsidR="0051193D">
        <w:t xml:space="preserve"> element.</w:t>
      </w:r>
    </w:p>
    <w:p w14:paraId="19C05D0E" w14:textId="67752081" w:rsidR="00FF52B5" w:rsidRDefault="001F041D" w:rsidP="00556ED2">
      <w:r>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w:t>
      </w:r>
      <w:r w:rsidR="004F4B76" w:rsidRPr="000436D0">
        <w:t>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r w:rsidR="004873CF" w:rsidRPr="004873CF">
        <w:rPr>
          <w:rFonts w:ascii="Courier New" w:hAnsi="Courier New" w:cs="Courier New"/>
        </w:rPr>
        <w:t>group</w:t>
      </w:r>
      <w:r w:rsidR="004873CF">
        <w:rPr>
          <w:rFonts w:ascii="Courier New" w:hAnsi="Courier New" w:cs="Courier New"/>
        </w:rPr>
        <w:t>TypeAssociation</w:t>
      </w:r>
      <w:r w:rsidR="004873CF">
        <w:t xml:space="preserve"> and </w:t>
      </w:r>
      <w:r w:rsidR="004873CF" w:rsidRPr="004873CF">
        <w:rPr>
          <w:rFonts w:ascii="Courier New" w:hAnsi="Courier New" w:cs="Courier New"/>
        </w:rPr>
        <w:t>dataObject</w:t>
      </w:r>
      <w:r w:rsidR="004873CF">
        <w:rPr>
          <w:rFonts w:ascii="Courier New" w:hAnsi="Courier New" w:cs="Courier New"/>
        </w:rPr>
        <w:t>TypeAssociation</w:t>
      </w:r>
      <w:r w:rsidR="004873CF">
        <w:t>.</w:t>
      </w:r>
    </w:p>
    <w:p w14:paraId="6E4E47B6" w14:textId="381CA764" w:rsidR="008A6546" w:rsidRPr="00F34D59" w:rsidRDefault="008A6546" w:rsidP="000436D0">
      <w:pPr>
        <w:pStyle w:val="Lgende"/>
        <w:keepNext/>
        <w:spacing w:before="480" w:after="240"/>
        <w:jc w:val="center"/>
      </w:pPr>
      <w:bookmarkStart w:id="150" w:name="_Toc427251777"/>
      <w:bookmarkStart w:id="151" w:name="_Toc429407589"/>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20</w:t>
      </w:r>
      <w:r w:rsidR="0026259B">
        <w:rPr>
          <w:sz w:val="24"/>
        </w:rPr>
        <w:fldChar w:fldCharType="end"/>
      </w:r>
      <w:r w:rsidR="00C23256">
        <w:rPr>
          <w:sz w:val="24"/>
        </w:rPr>
        <w:t>:</w:t>
      </w:r>
      <w:r w:rsidR="00C23256">
        <w:rPr>
          <w:sz w:val="24"/>
        </w:rPr>
        <w:tab/>
      </w:r>
      <w:r w:rsidRPr="008A6546">
        <w:rPr>
          <w:sz w:val="24"/>
        </w:rPr>
        <w:t>Example of Transfer Object Type with Associations</w:t>
      </w:r>
      <w:bookmarkEnd w:id="150"/>
      <w:bookmarkEnd w:id="15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 xml:space="preserve">escribed by </w:t>
            </w:r>
            <w:r w:rsidR="00F65E7B" w:rsidRPr="00F3039D">
              <w:rPr>
                <w:rFonts w:ascii="Courier New" w:eastAsia="Calibri" w:hAnsi="Courier New" w:cs="Courier New"/>
                <w:b/>
                <w:noProof/>
                <w:color w:val="808080" w:themeColor="background1" w:themeShade="80"/>
                <w:sz w:val="20"/>
                <w:szCs w:val="20"/>
              </w:rPr>
              <w:lastRenderedPageBreak/>
              <w:t>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Under the relation element,</w:t>
      </w:r>
      <w:r w:rsidR="004B43EA">
        <w:t xml:space="preserve"> the complex association element shows a </w:t>
      </w:r>
      <w:r w:rsidR="004B43EA" w:rsidRPr="004F4B76">
        <w:rPr>
          <w:rFonts w:ascii="Courier New" w:hAnsi="Courier New" w:cs="Courier New"/>
        </w:rPr>
        <w:t>targetID</w:t>
      </w:r>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r w:rsidR="004F4B76" w:rsidRPr="00045FDD">
        <w:rPr>
          <w:rFonts w:ascii="Courier New" w:hAnsi="Courier New" w:cs="Courier New"/>
        </w:rPr>
        <w:t>collectionID</w:t>
      </w:r>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r w:rsidR="004F4B76" w:rsidRPr="00045FDD">
        <w:rPr>
          <w:rFonts w:ascii="Courier New" w:hAnsi="Courier New" w:cs="Courier New"/>
        </w:rPr>
        <w:t>relationType</w:t>
      </w:r>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r w:rsidR="004F4B76" w:rsidRPr="00045FDD">
        <w:rPr>
          <w:rFonts w:ascii="Courier New" w:hAnsi="Courier New" w:cs="Courier New"/>
        </w:rPr>
        <w:t>relationTextualDescription</w:t>
      </w:r>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r w:rsidRPr="005E6873">
        <w:rPr>
          <w:rFonts w:ascii="Courier New" w:hAnsi="Courier New" w:cs="Courier New"/>
        </w:rPr>
        <w:t>groupType</w:t>
      </w:r>
      <w:r>
        <w:t xml:space="preserve">, there are two different </w:t>
      </w:r>
      <w:r w:rsidRPr="005E6873">
        <w:rPr>
          <w:rFonts w:ascii="Courier New" w:hAnsi="Courier New" w:cs="Courier New"/>
        </w:rPr>
        <w:t>groupTypeAssociation</w:t>
      </w:r>
      <w:r>
        <w:t xml:space="preserve"> elements.  The first</w:t>
      </w:r>
      <w:r w:rsidR="00DF4CCF">
        <w:t xml:space="preserve"> states that this </w:t>
      </w:r>
      <w:r w:rsidR="00DF4CCF" w:rsidRPr="005E6873">
        <w:rPr>
          <w:rFonts w:ascii="Courier New" w:hAnsi="Courier New" w:cs="Courier New"/>
        </w:rPr>
        <w:t>groupType</w:t>
      </w:r>
      <w:r w:rsidR="00DF4CCF">
        <w:t xml:space="preserve"> is related via the </w:t>
      </w:r>
      <w:r w:rsidR="00DF4CCF" w:rsidRPr="005E6873">
        <w:rPr>
          <w:rFonts w:ascii="Courier New" w:hAnsi="Courier New" w:cs="Courier New"/>
        </w:rPr>
        <w:t>targetID</w:t>
      </w:r>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w:t>
      </w:r>
      <w:r w:rsidR="00DF4CCF">
        <w:rPr>
          <w:rFonts w:eastAsia="Calibri"/>
          <w:noProof/>
        </w:rPr>
        <w:lastRenderedPageBreak/>
        <w:t>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Data whose format is targeted format description</w:t>
      </w:r>
      <w:r w:rsidR="00B143E0">
        <w:rPr>
          <w:rFonts w:eastAsia="Calibri"/>
          <w:noProof/>
        </w:rPr>
        <w:t xml:space="preserve">.  </w:t>
      </w:r>
    </w:p>
    <w:p w14:paraId="35490C66" w14:textId="3554CC08" w:rsidR="003811ED" w:rsidRDefault="003811ED" w:rsidP="00556ED2">
      <w:pPr>
        <w:rPr>
          <w:rFonts w:eastAsia="Calibri"/>
          <w:noProof/>
        </w:rPr>
      </w:pPr>
      <w:r>
        <w:rPr>
          <w:rFonts w:eastAsia="Calibri"/>
          <w:noProof/>
        </w:rPr>
        <w:t>Figure 4-</w:t>
      </w:r>
      <w:r w:rsidR="00DD21C4">
        <w:rPr>
          <w:rFonts w:eastAsia="Calibri"/>
          <w:noProof/>
        </w:rPr>
        <w:t>4</w:t>
      </w:r>
      <w:r>
        <w:rPr>
          <w:rFonts w:eastAsia="Calibri"/>
          <w:noProof/>
        </w:rPr>
        <w:t xml:space="preserve"> is a partial exp</w:t>
      </w:r>
      <w:r w:rsidR="00D500C8">
        <w:rPr>
          <w:rFonts w:eastAsia="Calibri"/>
          <w:noProof/>
        </w:rPr>
        <w:t>a</w:t>
      </w:r>
      <w:r>
        <w:rPr>
          <w:rFonts w:eastAsia="Calibri"/>
          <w:noProof/>
        </w:rPr>
        <w:t xml:space="preserve">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558E6298" w14:textId="77777777" w:rsidR="00D500C8" w:rsidRDefault="00606798" w:rsidP="008B44C8">
      <w:pPr>
        <w:keepNext/>
      </w:pPr>
      <w:r w:rsidRPr="00A05FCA">
        <w:rPr>
          <w:rFonts w:eastAsia="Calibri"/>
          <w:noProof/>
          <w:lang w:val="fr-FR" w:eastAsia="fr-FR"/>
        </w:rPr>
        <w:lastRenderedPageBreak/>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796F7965" w14:textId="7920BDD4" w:rsidR="00606798" w:rsidRPr="00F16ED0" w:rsidRDefault="00D500C8" w:rsidP="008B44C8">
      <w:pPr>
        <w:pStyle w:val="Lgende"/>
        <w:jc w:val="center"/>
        <w:rPr>
          <w:rFonts w:eastAsia="Calibri"/>
          <w:noProof/>
        </w:rPr>
      </w:pPr>
      <w:bookmarkStart w:id="152" w:name="_Toc429408004"/>
      <w:r w:rsidRPr="00D500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4</w:t>
      </w:r>
      <w:r w:rsidR="00752323">
        <w:rPr>
          <w:sz w:val="24"/>
        </w:rPr>
        <w:fldChar w:fldCharType="end"/>
      </w:r>
      <w:r w:rsidRPr="00D500C8">
        <w:rPr>
          <w:sz w:val="24"/>
        </w:rPr>
        <w:t>:</w:t>
      </w:r>
      <w:r w:rsidR="00C42F2D">
        <w:rPr>
          <w:sz w:val="24"/>
        </w:rPr>
        <w:tab/>
      </w:r>
      <w:r w:rsidRPr="00D500C8">
        <w:rPr>
          <w:rFonts w:eastAsia="Calibri"/>
          <w:noProof/>
          <w:sz w:val="24"/>
        </w:rPr>
        <w:t xml:space="preserve">Snippet of MOT </w:t>
      </w:r>
      <w:r w:rsidR="00300FC6">
        <w:rPr>
          <w:rFonts w:eastAsia="Calibri"/>
          <w:noProof/>
          <w:sz w:val="24"/>
        </w:rPr>
        <w:t>S</w:t>
      </w:r>
      <w:r w:rsidRPr="00D500C8">
        <w:rPr>
          <w:rFonts w:eastAsia="Calibri"/>
          <w:noProof/>
          <w:sz w:val="24"/>
        </w:rPr>
        <w:t xml:space="preserve">howing </w:t>
      </w:r>
      <w:r w:rsidR="00300FC6">
        <w:rPr>
          <w:rFonts w:eastAsia="Calibri"/>
          <w:noProof/>
          <w:sz w:val="24"/>
        </w:rPr>
        <w:t>P</w:t>
      </w:r>
      <w:r w:rsidRPr="00D500C8">
        <w:rPr>
          <w:rFonts w:eastAsia="Calibri"/>
          <w:noProof/>
          <w:sz w:val="24"/>
        </w:rPr>
        <w:t xml:space="preserve">arent and </w:t>
      </w:r>
      <w:r w:rsidR="00300FC6">
        <w:rPr>
          <w:rFonts w:eastAsia="Calibri"/>
          <w:noProof/>
          <w:sz w:val="24"/>
        </w:rPr>
        <w:t>A</w:t>
      </w:r>
      <w:r w:rsidRPr="00D500C8">
        <w:rPr>
          <w:rFonts w:eastAsia="Calibri"/>
          <w:noProof/>
          <w:sz w:val="24"/>
        </w:rPr>
        <w:t xml:space="preserve">ssociation </w:t>
      </w:r>
      <w:r w:rsidR="00300FC6">
        <w:rPr>
          <w:rFonts w:eastAsia="Calibri"/>
          <w:noProof/>
          <w:sz w:val="24"/>
        </w:rPr>
        <w:t>R</w:t>
      </w:r>
      <w:r w:rsidRPr="00D500C8">
        <w:rPr>
          <w:rFonts w:eastAsia="Calibri"/>
          <w:noProof/>
          <w:sz w:val="24"/>
        </w:rPr>
        <w:t>elationships</w:t>
      </w:r>
      <w:bookmarkEnd w:id="152"/>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153" w:name="_Toc429407486"/>
      <w:r>
        <w:lastRenderedPageBreak/>
        <w:t>SIP Constraints</w:t>
      </w:r>
      <w:bookmarkEnd w:id="153"/>
    </w:p>
    <w:p w14:paraId="7C6178B3" w14:textId="07124E44" w:rsidR="00A81A58" w:rsidRDefault="00EC30E8" w:rsidP="00A81A58">
      <w:r>
        <w:t>There a two types of constraints that apply to the actual SIPs.</w:t>
      </w:r>
    </w:p>
    <w:p w14:paraId="639C87CA" w14:textId="44AEB60B" w:rsidR="00EC30E8" w:rsidRDefault="00EC30E8" w:rsidP="00FC25C6">
      <w:pPr>
        <w:pStyle w:val="Paragraphedeliste"/>
        <w:numPr>
          <w:ilvl w:val="0"/>
          <w:numId w:val="12"/>
        </w:numPr>
      </w:pPr>
      <w:r>
        <w:t>Defines SIP types and defines what data, i.e. Transfer Object Types, appears in each type of SIP.</w:t>
      </w:r>
    </w:p>
    <w:p w14:paraId="47593763" w14:textId="008F4924" w:rsidR="00EC30E8" w:rsidRDefault="00EC30E8" w:rsidP="00FC25C6">
      <w:pPr>
        <w:pStyle w:val="Paragraphedeliste"/>
        <w:numPr>
          <w:ilvl w:val="0"/>
          <w:numId w:val="12"/>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4197F631" w14:textId="2FC990AE" w:rsidR="008A6546" w:rsidRPr="00F34D59" w:rsidRDefault="008A6546" w:rsidP="000436D0">
      <w:pPr>
        <w:pStyle w:val="Lgende"/>
        <w:keepNext/>
        <w:spacing w:before="480" w:after="240"/>
        <w:jc w:val="center"/>
      </w:pPr>
      <w:bookmarkStart w:id="154" w:name="_Toc427251778"/>
      <w:bookmarkStart w:id="155" w:name="_Toc429407590"/>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21</w:t>
      </w:r>
      <w:r w:rsidR="0026259B">
        <w:rPr>
          <w:sz w:val="24"/>
        </w:rPr>
        <w:fldChar w:fldCharType="end"/>
      </w:r>
      <w:r w:rsidRPr="008A6546">
        <w:rPr>
          <w:sz w:val="24"/>
        </w:rPr>
        <w:t>:</w:t>
      </w:r>
      <w:r w:rsidR="00C23256">
        <w:rPr>
          <w:sz w:val="24"/>
        </w:rPr>
        <w:tab/>
      </w:r>
      <w:r w:rsidRPr="008A6546">
        <w:rPr>
          <w:sz w:val="24"/>
        </w:rPr>
        <w:t>SIP Constraints</w:t>
      </w:r>
      <w:bookmarkEnd w:id="154"/>
      <w:bookmarkEnd w:id="15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2A1170" w:rsidRDefault="00A2713C" w:rsidP="00A2713C">
      <w:pPr>
        <w:pStyle w:val="XMLSnipet"/>
        <w:rPr>
          <w:sz w:val="24"/>
        </w:rPr>
      </w:pPr>
      <w:r w:rsidRPr="002A1170">
        <w:rPr>
          <w:sz w:val="24"/>
        </w:rPr>
        <w:t>&lt;sipConstraints xmlns="urn:ccsds:schema:pais:1"&gt;</w:t>
      </w:r>
    </w:p>
    <w:p w14:paraId="006DCAA4" w14:textId="77777777" w:rsidR="00A2713C" w:rsidRPr="002A1170" w:rsidRDefault="00A2713C" w:rsidP="00A2713C">
      <w:pPr>
        <w:pStyle w:val="XMLSnipet"/>
        <w:rPr>
          <w:sz w:val="24"/>
        </w:rPr>
      </w:pPr>
      <w:r w:rsidRPr="002A1170">
        <w:rPr>
          <w:sz w:val="24"/>
        </w:rPr>
        <w:t xml:space="preserve">   &lt;producerArchiveProjectID&gt;MyProject&lt;/producerArchiveProjectID&gt;</w:t>
      </w:r>
    </w:p>
    <w:p w14:paraId="0F03AADB" w14:textId="77777777" w:rsidR="00A2713C" w:rsidRPr="002A1170" w:rsidRDefault="00A2713C" w:rsidP="00A2713C">
      <w:pPr>
        <w:pStyle w:val="XMLSnipet"/>
        <w:rPr>
          <w:sz w:val="24"/>
        </w:rPr>
      </w:pPr>
      <w:r w:rsidRPr="002A1170">
        <w:rPr>
          <w:sz w:val="24"/>
        </w:rPr>
        <w:t xml:space="preserve">   &lt;sipContentType&gt;</w:t>
      </w:r>
    </w:p>
    <w:p w14:paraId="1ABE4CA8" w14:textId="77777777" w:rsidR="00A2713C" w:rsidRPr="002A1170" w:rsidRDefault="00A2713C" w:rsidP="00A2713C">
      <w:pPr>
        <w:pStyle w:val="XMLSnipet"/>
        <w:rPr>
          <w:sz w:val="24"/>
        </w:rPr>
      </w:pPr>
      <w:r w:rsidRPr="002A1170">
        <w:rPr>
          <w:sz w:val="24"/>
        </w:rPr>
        <w:t xml:space="preserve">      &lt;sipContentTypeID&gt;Content Type A</w:t>
      </w:r>
      <w:r w:rsidRPr="002A1170">
        <w:rPr>
          <w:sz w:val="24"/>
        </w:rPr>
        <w:sym w:font="Wingdings" w:char="F08C"/>
      </w:r>
      <w:r w:rsidRPr="002A1170">
        <w:rPr>
          <w:sz w:val="24"/>
        </w:rPr>
        <w:t>&lt;/sipContentTypeID&gt;</w:t>
      </w:r>
    </w:p>
    <w:p w14:paraId="118F97BF" w14:textId="77777777" w:rsidR="00A2713C" w:rsidRPr="002A1170" w:rsidRDefault="00A2713C" w:rsidP="00A2713C">
      <w:pPr>
        <w:pStyle w:val="XMLSnipet"/>
        <w:rPr>
          <w:sz w:val="24"/>
        </w:rPr>
      </w:pPr>
      <w:r w:rsidRPr="002A1170">
        <w:rPr>
          <w:sz w:val="24"/>
        </w:rPr>
        <w:t xml:space="preserve">      &lt;authorizedDescriptor&gt;</w:t>
      </w:r>
    </w:p>
    <w:p w14:paraId="4CBD39E3" w14:textId="77777777" w:rsidR="00A2713C" w:rsidRPr="002A1170" w:rsidRDefault="00A2713C" w:rsidP="00A2713C">
      <w:pPr>
        <w:pStyle w:val="XMLSnipet"/>
        <w:rPr>
          <w:sz w:val="24"/>
          <w:lang w:val="es-ES_tradnl"/>
        </w:rPr>
      </w:pPr>
      <w:r w:rsidRPr="002A1170">
        <w:rPr>
          <w:sz w:val="24"/>
        </w:rPr>
        <w:t xml:space="preserve">         </w:t>
      </w:r>
      <w:r w:rsidRPr="002A1170">
        <w:rPr>
          <w:sz w:val="24"/>
          <w:lang w:val="es-ES_tradnl"/>
        </w:rPr>
        <w:t>&lt;descriptorID&gt;Blue Descriptor ID</w:t>
      </w:r>
      <w:r w:rsidRPr="002A1170">
        <w:rPr>
          <w:sz w:val="24"/>
        </w:rPr>
        <w:sym w:font="Wingdings" w:char="F08D"/>
      </w:r>
      <w:r w:rsidRPr="002A1170">
        <w:rPr>
          <w:sz w:val="24"/>
          <w:lang w:val="es-ES_tradnl"/>
        </w:rPr>
        <w:t>&lt;/descriptorID&gt;</w:t>
      </w:r>
    </w:p>
    <w:p w14:paraId="1262A434" w14:textId="77777777" w:rsidR="00A2713C" w:rsidRPr="002A1170" w:rsidRDefault="00A2713C" w:rsidP="00A2713C">
      <w:pPr>
        <w:pStyle w:val="XMLSnipet"/>
        <w:rPr>
          <w:sz w:val="24"/>
          <w:lang w:val="fr-FR"/>
        </w:rPr>
      </w:pPr>
      <w:r w:rsidRPr="002A1170">
        <w:rPr>
          <w:rFonts w:cs="Courier New"/>
          <w:noProof w:val="0"/>
          <w:sz w:val="24"/>
          <w:lang w:val="es-ES_tradnl"/>
        </w:rPr>
        <w:lastRenderedPageBreak/>
        <w:t xml:space="preserve">         </w:t>
      </w:r>
      <w:r w:rsidRPr="002A1170">
        <w:rPr>
          <w:sz w:val="24"/>
          <w:lang w:val="fr-FR"/>
        </w:rPr>
        <w:t>&lt;occurrence&gt;</w:t>
      </w:r>
      <w:r w:rsidRPr="002A1170">
        <w:rPr>
          <w:sz w:val="24"/>
        </w:rPr>
        <w:sym w:font="Wingdings" w:char="F08E"/>
      </w:r>
    </w:p>
    <w:p w14:paraId="6D421BE1" w14:textId="77777777" w:rsidR="00A2713C" w:rsidRPr="002A1170" w:rsidRDefault="00A2713C" w:rsidP="00A2713C">
      <w:pPr>
        <w:pStyle w:val="XMLSnipet"/>
        <w:rPr>
          <w:sz w:val="24"/>
          <w:lang w:val="fr-FR"/>
        </w:rPr>
      </w:pPr>
      <w:r w:rsidRPr="002A1170">
        <w:rPr>
          <w:sz w:val="24"/>
          <w:lang w:val="fr-FR"/>
        </w:rPr>
        <w:t xml:space="preserve">            &lt;minOccurrence&gt;2&lt;/minOccurrence&gt;</w:t>
      </w:r>
    </w:p>
    <w:p w14:paraId="1C348166" w14:textId="77777777" w:rsidR="00A2713C" w:rsidRPr="002A1170" w:rsidRDefault="00A2713C" w:rsidP="00A2713C">
      <w:pPr>
        <w:pStyle w:val="XMLSnipet"/>
        <w:rPr>
          <w:sz w:val="24"/>
          <w:lang w:val="fr-FR"/>
        </w:rPr>
      </w:pPr>
      <w:r w:rsidRPr="002A1170">
        <w:rPr>
          <w:sz w:val="24"/>
          <w:lang w:val="fr-FR"/>
        </w:rPr>
        <w:t xml:space="preserve">            &lt;maxOccurrence&gt;2&lt;/maxOccurrence&gt;</w:t>
      </w:r>
    </w:p>
    <w:p w14:paraId="2554E6DF" w14:textId="77777777" w:rsidR="00A2713C" w:rsidRPr="002A1170" w:rsidRDefault="00A2713C" w:rsidP="00A2713C">
      <w:pPr>
        <w:pStyle w:val="XMLSnipet"/>
        <w:rPr>
          <w:sz w:val="24"/>
        </w:rPr>
      </w:pPr>
      <w:r w:rsidRPr="002A1170">
        <w:rPr>
          <w:sz w:val="24"/>
          <w:lang w:val="fr-FR"/>
        </w:rPr>
        <w:t xml:space="preserve">         </w:t>
      </w:r>
      <w:r w:rsidRPr="002A1170">
        <w:rPr>
          <w:sz w:val="24"/>
        </w:rPr>
        <w:t>&lt;/occurrence&gt;</w:t>
      </w:r>
    </w:p>
    <w:p w14:paraId="4529B10F" w14:textId="77777777" w:rsidR="00A2713C" w:rsidRPr="002A1170" w:rsidRDefault="00A2713C" w:rsidP="00A2713C">
      <w:pPr>
        <w:pStyle w:val="XMLSnipet"/>
        <w:rPr>
          <w:sz w:val="24"/>
        </w:rPr>
      </w:pPr>
      <w:r w:rsidRPr="002A1170">
        <w:rPr>
          <w:sz w:val="24"/>
        </w:rPr>
        <w:t xml:space="preserve">      &lt;/authorizedDescriptor&gt;</w:t>
      </w:r>
    </w:p>
    <w:p w14:paraId="6B7A6131" w14:textId="77777777" w:rsidR="00A2713C" w:rsidRPr="002A1170" w:rsidRDefault="00A2713C" w:rsidP="00A2713C">
      <w:pPr>
        <w:pStyle w:val="XMLSnipet"/>
        <w:rPr>
          <w:sz w:val="24"/>
        </w:rPr>
      </w:pPr>
      <w:r w:rsidRPr="002A1170">
        <w:rPr>
          <w:sz w:val="24"/>
        </w:rPr>
        <w:t xml:space="preserve">   &lt;/sipContentType&gt;</w:t>
      </w:r>
    </w:p>
    <w:p w14:paraId="50EF7F59" w14:textId="77777777" w:rsidR="00A2713C" w:rsidRPr="002A1170" w:rsidRDefault="00A2713C" w:rsidP="00A2713C">
      <w:pPr>
        <w:pStyle w:val="XMLSnipet"/>
        <w:rPr>
          <w:sz w:val="24"/>
        </w:rPr>
      </w:pPr>
      <w:r w:rsidRPr="002A1170">
        <w:rPr>
          <w:sz w:val="24"/>
        </w:rPr>
        <w:t>&lt;/sipConstraints&gt;</w:t>
      </w:r>
    </w:p>
    <w:p w14:paraId="5DC78C4F" w14:textId="3292E1B2" w:rsidR="008A6546" w:rsidRPr="00F34D59" w:rsidRDefault="008A6546" w:rsidP="000436D0">
      <w:pPr>
        <w:pStyle w:val="Lgende"/>
        <w:keepNext/>
        <w:spacing w:before="480" w:after="240"/>
        <w:jc w:val="center"/>
      </w:pPr>
      <w:bookmarkStart w:id="156" w:name="_Toc427251779"/>
      <w:bookmarkStart w:id="157" w:name="_Toc429407591"/>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22</w:t>
      </w:r>
      <w:r w:rsidR="0026259B">
        <w:rPr>
          <w:sz w:val="24"/>
        </w:rPr>
        <w:fldChar w:fldCharType="end"/>
      </w:r>
      <w:r w:rsidR="00C23256">
        <w:rPr>
          <w:sz w:val="24"/>
        </w:rPr>
        <w:t>:</w:t>
      </w:r>
      <w:r w:rsidR="00C23256">
        <w:rPr>
          <w:sz w:val="24"/>
        </w:rPr>
        <w:tab/>
      </w:r>
      <w:r w:rsidRPr="008A6546">
        <w:rPr>
          <w:sz w:val="24"/>
        </w:rPr>
        <w:t>Example of SIP Constraints Content</w:t>
      </w:r>
      <w:bookmarkEnd w:id="156"/>
      <w:bookmarkEnd w:id="15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2A1170" w:rsidRDefault="00A2713C" w:rsidP="00A2713C">
      <w:pPr>
        <w:pStyle w:val="XMLSnipet"/>
        <w:rPr>
          <w:sz w:val="24"/>
        </w:rPr>
      </w:pPr>
      <w:r w:rsidRPr="002A1170">
        <w:rPr>
          <w:sz w:val="24"/>
        </w:rPr>
        <w:t>&lt;sipConstraints xmlns="urn:ccsds:schema:pais:1"&gt;</w:t>
      </w:r>
    </w:p>
    <w:p w14:paraId="13149024" w14:textId="77777777" w:rsidR="00A2713C" w:rsidRPr="002A1170" w:rsidRDefault="00A2713C" w:rsidP="00A2713C">
      <w:pPr>
        <w:pStyle w:val="XMLSnipet"/>
        <w:rPr>
          <w:sz w:val="24"/>
        </w:rPr>
      </w:pPr>
      <w:r w:rsidRPr="002A1170">
        <w:rPr>
          <w:sz w:val="24"/>
        </w:rPr>
        <w:t xml:space="preserve">   &lt;producerArchiveProjectID&gt;MyProject2&lt;/producerArchiveProjectID&gt;</w:t>
      </w:r>
    </w:p>
    <w:p w14:paraId="16EA8182" w14:textId="77777777" w:rsidR="00A2713C" w:rsidRPr="002A1170" w:rsidRDefault="00A2713C" w:rsidP="00A2713C">
      <w:pPr>
        <w:pStyle w:val="XMLSnipet"/>
        <w:rPr>
          <w:sz w:val="24"/>
        </w:rPr>
      </w:pPr>
      <w:r w:rsidRPr="002A1170">
        <w:rPr>
          <w:sz w:val="24"/>
        </w:rPr>
        <w:t xml:space="preserve">   &lt;sipContentType&gt;</w:t>
      </w:r>
    </w:p>
    <w:p w14:paraId="3D771631" w14:textId="77777777" w:rsidR="00A2713C" w:rsidRPr="002A1170" w:rsidRDefault="00A2713C" w:rsidP="00A2713C">
      <w:pPr>
        <w:pStyle w:val="XMLSnipet"/>
        <w:rPr>
          <w:sz w:val="24"/>
        </w:rPr>
      </w:pPr>
      <w:r w:rsidRPr="002A1170">
        <w:rPr>
          <w:sz w:val="24"/>
        </w:rPr>
        <w:t xml:space="preserve">      &lt;sipContentTypeID&gt;RepInfo Content Type</w:t>
      </w:r>
      <w:r w:rsidRPr="002A1170">
        <w:rPr>
          <w:sz w:val="24"/>
        </w:rPr>
        <w:sym w:font="Wingdings" w:char="F08C"/>
      </w:r>
      <w:r w:rsidRPr="002A1170">
        <w:rPr>
          <w:sz w:val="24"/>
        </w:rPr>
        <w:t>&lt;/sipContentTypeID&gt;</w:t>
      </w:r>
    </w:p>
    <w:p w14:paraId="1C9B37F6" w14:textId="77777777" w:rsidR="00A2713C" w:rsidRPr="002A1170" w:rsidRDefault="00A2713C" w:rsidP="00A2713C">
      <w:pPr>
        <w:pStyle w:val="XMLSnipet"/>
        <w:rPr>
          <w:sz w:val="24"/>
        </w:rPr>
      </w:pPr>
      <w:r w:rsidRPr="002A1170">
        <w:rPr>
          <w:sz w:val="24"/>
        </w:rPr>
        <w:t xml:space="preserve">      &lt;authorizedDescriptor&gt;</w:t>
      </w:r>
    </w:p>
    <w:p w14:paraId="09BE89E6" w14:textId="77777777" w:rsidR="00A2713C" w:rsidRPr="002A1170" w:rsidRDefault="00A2713C" w:rsidP="00A2713C">
      <w:pPr>
        <w:pStyle w:val="XMLSnipet"/>
        <w:rPr>
          <w:sz w:val="24"/>
        </w:rPr>
      </w:pPr>
      <w:r w:rsidRPr="002A1170">
        <w:rPr>
          <w:sz w:val="24"/>
        </w:rPr>
        <w:t xml:space="preserve">         &lt;descriptorID&gt;IDRepInfo</w:t>
      </w:r>
      <w:r w:rsidRPr="002A1170">
        <w:rPr>
          <w:sz w:val="24"/>
        </w:rPr>
        <w:sym w:font="Wingdings" w:char="F08D"/>
      </w:r>
      <w:r w:rsidRPr="002A1170">
        <w:rPr>
          <w:sz w:val="24"/>
        </w:rPr>
        <w:t>&lt;/descriptorID&gt;</w:t>
      </w:r>
    </w:p>
    <w:p w14:paraId="6DBCF280" w14:textId="77777777" w:rsidR="00A2713C" w:rsidRPr="002A1170" w:rsidRDefault="00A2713C" w:rsidP="00A2713C">
      <w:pPr>
        <w:pStyle w:val="XMLSnipet"/>
        <w:rPr>
          <w:sz w:val="24"/>
        </w:rPr>
      </w:pPr>
      <w:r w:rsidRPr="002A1170">
        <w:rPr>
          <w:sz w:val="24"/>
        </w:rPr>
        <w:t xml:space="preserve">         &lt;occurrence&gt;</w:t>
      </w:r>
      <w:r w:rsidRPr="002A1170">
        <w:rPr>
          <w:sz w:val="24"/>
        </w:rPr>
        <w:sym w:font="Wingdings" w:char="F08E"/>
      </w:r>
    </w:p>
    <w:p w14:paraId="04B01050" w14:textId="77777777" w:rsidR="00A2713C" w:rsidRPr="002A1170" w:rsidRDefault="00A2713C" w:rsidP="00A2713C">
      <w:pPr>
        <w:pStyle w:val="XMLSnipet"/>
        <w:rPr>
          <w:sz w:val="24"/>
        </w:rPr>
      </w:pPr>
      <w:r w:rsidRPr="002A1170">
        <w:rPr>
          <w:sz w:val="24"/>
        </w:rPr>
        <w:t xml:space="preserve">            &lt;minOccurrence&gt;1&lt;/minOccurrence&gt;</w:t>
      </w:r>
    </w:p>
    <w:p w14:paraId="716E919F" w14:textId="77777777" w:rsidR="00A2713C" w:rsidRPr="002A1170" w:rsidRDefault="00A2713C" w:rsidP="00A2713C">
      <w:pPr>
        <w:pStyle w:val="XMLSnipet"/>
        <w:rPr>
          <w:sz w:val="24"/>
        </w:rPr>
      </w:pPr>
      <w:r w:rsidRPr="002A1170">
        <w:rPr>
          <w:sz w:val="24"/>
        </w:rPr>
        <w:lastRenderedPageBreak/>
        <w:t xml:space="preserve">            &lt;maxOccurrence&gt;1&lt;/maxOccurrence&gt;</w:t>
      </w:r>
    </w:p>
    <w:p w14:paraId="39D56252" w14:textId="77777777" w:rsidR="00A2713C" w:rsidRPr="002A1170" w:rsidRDefault="00A2713C" w:rsidP="00A2713C">
      <w:pPr>
        <w:pStyle w:val="XMLSnipet"/>
        <w:rPr>
          <w:sz w:val="24"/>
        </w:rPr>
      </w:pPr>
      <w:r w:rsidRPr="002A1170">
        <w:rPr>
          <w:sz w:val="24"/>
        </w:rPr>
        <w:t xml:space="preserve">         &lt;/occurrence&gt;</w:t>
      </w:r>
    </w:p>
    <w:p w14:paraId="4A29AA72" w14:textId="77777777" w:rsidR="00A2713C" w:rsidRPr="002A1170" w:rsidRDefault="00A2713C" w:rsidP="00A2713C">
      <w:pPr>
        <w:pStyle w:val="XMLSnipet"/>
        <w:rPr>
          <w:sz w:val="24"/>
        </w:rPr>
      </w:pPr>
      <w:r w:rsidRPr="002A1170">
        <w:rPr>
          <w:sz w:val="24"/>
        </w:rPr>
        <w:t xml:space="preserve">      &lt;/authorizedDescriptor&gt;</w:t>
      </w:r>
    </w:p>
    <w:p w14:paraId="3B7CBC45" w14:textId="77777777" w:rsidR="00A2713C" w:rsidRPr="002A1170" w:rsidRDefault="00A2713C" w:rsidP="00A2713C">
      <w:pPr>
        <w:pStyle w:val="XMLSnipet"/>
        <w:rPr>
          <w:sz w:val="24"/>
        </w:rPr>
      </w:pPr>
      <w:r w:rsidRPr="002A1170">
        <w:rPr>
          <w:sz w:val="24"/>
        </w:rPr>
        <w:t xml:space="preserve">   &lt;/sipContentType&gt;</w:t>
      </w:r>
    </w:p>
    <w:p w14:paraId="3B4F6946" w14:textId="77777777" w:rsidR="00A2713C" w:rsidRPr="002A1170" w:rsidRDefault="00A2713C" w:rsidP="00A2713C">
      <w:pPr>
        <w:pStyle w:val="XMLSnipet"/>
        <w:rPr>
          <w:sz w:val="24"/>
        </w:rPr>
      </w:pPr>
      <w:r w:rsidRPr="002A1170">
        <w:rPr>
          <w:sz w:val="24"/>
        </w:rPr>
        <w:t xml:space="preserve">   &lt;sipContentType&gt;</w:t>
      </w:r>
    </w:p>
    <w:p w14:paraId="708683D5" w14:textId="77777777" w:rsidR="00A2713C" w:rsidRPr="002A1170" w:rsidRDefault="00A2713C" w:rsidP="00A2713C">
      <w:pPr>
        <w:pStyle w:val="XMLSnipet"/>
        <w:rPr>
          <w:sz w:val="24"/>
        </w:rPr>
      </w:pPr>
      <w:r w:rsidRPr="002A1170">
        <w:rPr>
          <w:sz w:val="24"/>
        </w:rPr>
        <w:t xml:space="preserve">      &lt;sipContentTypeID&gt;Raw Data Content Type</w:t>
      </w:r>
      <w:r w:rsidRPr="002A1170">
        <w:rPr>
          <w:sz w:val="24"/>
        </w:rPr>
        <w:sym w:font="Wingdings" w:char="F08C"/>
      </w:r>
      <w:r w:rsidRPr="002A1170">
        <w:rPr>
          <w:sz w:val="24"/>
        </w:rPr>
        <w:t>&lt;/sipContentTypeID&gt;</w:t>
      </w:r>
    </w:p>
    <w:p w14:paraId="737C87AC" w14:textId="77777777" w:rsidR="00A2713C" w:rsidRPr="002A1170" w:rsidRDefault="00A2713C" w:rsidP="00A2713C">
      <w:pPr>
        <w:pStyle w:val="XMLSnipet"/>
        <w:rPr>
          <w:sz w:val="24"/>
        </w:rPr>
      </w:pPr>
      <w:r w:rsidRPr="002A1170">
        <w:rPr>
          <w:sz w:val="24"/>
        </w:rPr>
        <w:t xml:space="preserve">      &lt;authorizedDescriptor&gt;</w:t>
      </w:r>
    </w:p>
    <w:p w14:paraId="0B6DD716" w14:textId="77777777" w:rsidR="00A2713C" w:rsidRPr="002A1170" w:rsidRDefault="00A2713C" w:rsidP="00A2713C">
      <w:pPr>
        <w:pStyle w:val="XMLSnipet"/>
        <w:rPr>
          <w:sz w:val="24"/>
        </w:rPr>
      </w:pPr>
      <w:r w:rsidRPr="002A1170">
        <w:rPr>
          <w:sz w:val="24"/>
        </w:rPr>
        <w:t xml:space="preserve">         &lt;descriptorID&gt;IDRawData</w:t>
      </w:r>
      <w:r w:rsidRPr="002A1170">
        <w:rPr>
          <w:sz w:val="24"/>
        </w:rPr>
        <w:sym w:font="Wingdings" w:char="F08D"/>
      </w:r>
      <w:r w:rsidRPr="002A1170">
        <w:rPr>
          <w:sz w:val="24"/>
        </w:rPr>
        <w:t>&lt;/descriptorID&gt;</w:t>
      </w:r>
    </w:p>
    <w:p w14:paraId="0FE11560" w14:textId="77777777" w:rsidR="00A2713C" w:rsidRPr="002A1170" w:rsidRDefault="00A2713C" w:rsidP="00A2713C">
      <w:pPr>
        <w:pStyle w:val="XMLSnipet"/>
        <w:rPr>
          <w:sz w:val="24"/>
        </w:rPr>
      </w:pPr>
      <w:r w:rsidRPr="002A1170">
        <w:rPr>
          <w:sz w:val="24"/>
        </w:rPr>
        <w:t xml:space="preserve">         &lt;occurrence&gt;</w:t>
      </w:r>
      <w:r w:rsidRPr="002A1170">
        <w:rPr>
          <w:sz w:val="24"/>
        </w:rPr>
        <w:sym w:font="Wingdings" w:char="F08E"/>
      </w:r>
    </w:p>
    <w:p w14:paraId="48FDC80F" w14:textId="77777777" w:rsidR="00A2713C" w:rsidRPr="002A1170" w:rsidRDefault="00A2713C" w:rsidP="00A2713C">
      <w:pPr>
        <w:pStyle w:val="XMLSnipet"/>
        <w:rPr>
          <w:sz w:val="24"/>
        </w:rPr>
      </w:pPr>
      <w:r w:rsidRPr="002A1170">
        <w:rPr>
          <w:sz w:val="24"/>
        </w:rPr>
        <w:t xml:space="preserve">            &lt;minOccurrence&gt;12&lt;/minOccurrence&gt;</w:t>
      </w:r>
    </w:p>
    <w:p w14:paraId="4AF0CC87" w14:textId="77777777" w:rsidR="00A2713C" w:rsidRPr="002A1170" w:rsidRDefault="00A2713C" w:rsidP="00A2713C">
      <w:pPr>
        <w:pStyle w:val="XMLSnipet"/>
        <w:rPr>
          <w:sz w:val="24"/>
        </w:rPr>
      </w:pPr>
      <w:r w:rsidRPr="002A1170">
        <w:rPr>
          <w:sz w:val="24"/>
        </w:rPr>
        <w:t xml:space="preserve">            &lt;maxOccurrence&gt;366&lt;/maxOccurrence&gt;</w:t>
      </w:r>
    </w:p>
    <w:p w14:paraId="12E33229" w14:textId="77777777" w:rsidR="00A2713C" w:rsidRPr="002A1170" w:rsidRDefault="00A2713C" w:rsidP="00A2713C">
      <w:pPr>
        <w:pStyle w:val="XMLSnipet"/>
        <w:rPr>
          <w:sz w:val="24"/>
        </w:rPr>
      </w:pPr>
      <w:r w:rsidRPr="002A1170">
        <w:rPr>
          <w:sz w:val="24"/>
        </w:rPr>
        <w:t xml:space="preserve">         &lt;/occurrence&gt;</w:t>
      </w:r>
    </w:p>
    <w:p w14:paraId="3107FD93" w14:textId="77777777" w:rsidR="00A2713C" w:rsidRPr="002A1170" w:rsidRDefault="00A2713C" w:rsidP="00A2713C">
      <w:pPr>
        <w:pStyle w:val="XMLSnipet"/>
        <w:rPr>
          <w:sz w:val="24"/>
        </w:rPr>
      </w:pPr>
      <w:r w:rsidRPr="002A1170">
        <w:rPr>
          <w:sz w:val="24"/>
        </w:rPr>
        <w:t xml:space="preserve">      &lt;/authorizedDescriptor&gt;</w:t>
      </w:r>
    </w:p>
    <w:p w14:paraId="1A97D077" w14:textId="77777777" w:rsidR="00A2713C" w:rsidRPr="002A1170" w:rsidRDefault="00A2713C" w:rsidP="00A2713C">
      <w:pPr>
        <w:pStyle w:val="XMLSnipet"/>
        <w:rPr>
          <w:sz w:val="24"/>
        </w:rPr>
      </w:pPr>
      <w:r w:rsidRPr="002A1170">
        <w:rPr>
          <w:sz w:val="24"/>
        </w:rPr>
        <w:t xml:space="preserve">   &lt;/sipContentType&gt;</w:t>
      </w:r>
    </w:p>
    <w:p w14:paraId="4D251376" w14:textId="77777777" w:rsidR="00A2713C" w:rsidRPr="002A1170" w:rsidRDefault="00A2713C" w:rsidP="00A2713C">
      <w:pPr>
        <w:pStyle w:val="XMLSnipet"/>
        <w:rPr>
          <w:sz w:val="24"/>
        </w:rPr>
      </w:pPr>
      <w:r w:rsidRPr="002A1170">
        <w:rPr>
          <w:sz w:val="24"/>
        </w:rPr>
        <w:t xml:space="preserve">   &lt;sipSequencingConstraintGroup&gt;</w:t>
      </w:r>
    </w:p>
    <w:p w14:paraId="2268727B" w14:textId="77777777" w:rsidR="00A2713C" w:rsidRPr="002A1170" w:rsidRDefault="00A2713C" w:rsidP="00A2713C">
      <w:pPr>
        <w:pStyle w:val="XMLSnipet"/>
        <w:rPr>
          <w:sz w:val="24"/>
        </w:rPr>
      </w:pPr>
      <w:r w:rsidRPr="002A1170">
        <w:rPr>
          <w:sz w:val="24"/>
        </w:rPr>
        <w:t xml:space="preserve">      &lt;groupName&gt;My Single Restraint - RepInfo Before Data&lt;/groupName&gt;</w:t>
      </w:r>
    </w:p>
    <w:p w14:paraId="1BFC9FA5" w14:textId="77777777" w:rsidR="00A2713C" w:rsidRPr="002A1170" w:rsidRDefault="00A2713C" w:rsidP="00A2713C">
      <w:pPr>
        <w:pStyle w:val="XMLSnipet"/>
        <w:rPr>
          <w:sz w:val="24"/>
        </w:rPr>
      </w:pPr>
      <w:r w:rsidRPr="002A1170">
        <w:rPr>
          <w:sz w:val="24"/>
        </w:rPr>
        <w:t xml:space="preserve">      &lt;constraintItem&gt;</w:t>
      </w:r>
    </w:p>
    <w:p w14:paraId="458530F1" w14:textId="77777777" w:rsidR="00A2713C" w:rsidRPr="002A1170" w:rsidRDefault="00A2713C" w:rsidP="00A2713C">
      <w:pPr>
        <w:pStyle w:val="XMLSnipet"/>
        <w:rPr>
          <w:sz w:val="24"/>
        </w:rPr>
      </w:pPr>
      <w:r w:rsidRPr="002A1170">
        <w:rPr>
          <w:sz w:val="24"/>
        </w:rPr>
        <w:t xml:space="preserve">         &lt;sipContentTypeID&gt;IDRepInfo&lt;/sipContentTypeID&gt;</w:t>
      </w:r>
    </w:p>
    <w:p w14:paraId="21B369A4" w14:textId="77777777" w:rsidR="00A2713C" w:rsidRPr="002A1170" w:rsidRDefault="00A2713C" w:rsidP="00A2713C">
      <w:pPr>
        <w:pStyle w:val="XMLSnipet"/>
        <w:rPr>
          <w:sz w:val="24"/>
        </w:rPr>
      </w:pPr>
      <w:r w:rsidRPr="002A1170">
        <w:rPr>
          <w:sz w:val="24"/>
        </w:rPr>
        <w:t xml:space="preserve">         &lt;constraintSerialNumber&gt;1&lt;/constraintSerialNumber&gt;</w:t>
      </w:r>
    </w:p>
    <w:p w14:paraId="7AE8751E" w14:textId="77777777" w:rsidR="00A2713C" w:rsidRPr="002A1170" w:rsidRDefault="00A2713C" w:rsidP="00A2713C">
      <w:pPr>
        <w:pStyle w:val="XMLSnipet"/>
        <w:rPr>
          <w:sz w:val="24"/>
        </w:rPr>
      </w:pPr>
      <w:r w:rsidRPr="002A1170">
        <w:rPr>
          <w:sz w:val="24"/>
        </w:rPr>
        <w:t xml:space="preserve">      &lt;/constraintItem&gt;</w:t>
      </w:r>
    </w:p>
    <w:p w14:paraId="42E1F71C" w14:textId="77777777" w:rsidR="00A2713C" w:rsidRPr="002A1170" w:rsidRDefault="00A2713C" w:rsidP="00A2713C">
      <w:pPr>
        <w:pStyle w:val="XMLSnipet"/>
        <w:rPr>
          <w:sz w:val="24"/>
        </w:rPr>
      </w:pPr>
      <w:r w:rsidRPr="002A1170">
        <w:rPr>
          <w:sz w:val="24"/>
        </w:rPr>
        <w:t xml:space="preserve">      &lt;constraintItem&gt;</w:t>
      </w:r>
    </w:p>
    <w:p w14:paraId="71D1C6B5" w14:textId="77777777" w:rsidR="00A2713C" w:rsidRPr="002A1170" w:rsidRDefault="00A2713C" w:rsidP="00A2713C">
      <w:pPr>
        <w:pStyle w:val="XMLSnipet"/>
        <w:rPr>
          <w:sz w:val="24"/>
        </w:rPr>
      </w:pPr>
      <w:r w:rsidRPr="002A1170">
        <w:rPr>
          <w:sz w:val="24"/>
        </w:rPr>
        <w:t xml:space="preserve">         &lt;sipContentTypeID&gt;IDRawData&lt;/sipContentTypeID&gt;</w:t>
      </w:r>
    </w:p>
    <w:p w14:paraId="17C11048" w14:textId="77777777" w:rsidR="00A2713C" w:rsidRPr="002A1170" w:rsidRDefault="00A2713C" w:rsidP="00A2713C">
      <w:pPr>
        <w:pStyle w:val="XMLSnipet"/>
        <w:rPr>
          <w:sz w:val="24"/>
        </w:rPr>
      </w:pPr>
      <w:r w:rsidRPr="002A1170">
        <w:rPr>
          <w:sz w:val="24"/>
        </w:rPr>
        <w:t xml:space="preserve">         &lt;constraintSerialNumber&gt;2&lt;/constraintSerialNumber&gt;</w:t>
      </w:r>
    </w:p>
    <w:p w14:paraId="649A5DD1" w14:textId="77777777" w:rsidR="00A2713C" w:rsidRPr="002A1170" w:rsidRDefault="00A2713C" w:rsidP="00A2713C">
      <w:pPr>
        <w:pStyle w:val="XMLSnipet"/>
        <w:rPr>
          <w:sz w:val="24"/>
        </w:rPr>
      </w:pPr>
      <w:r w:rsidRPr="002A1170">
        <w:rPr>
          <w:sz w:val="24"/>
        </w:rPr>
        <w:t xml:space="preserve">      &lt;/constraintItem&gt;</w:t>
      </w:r>
    </w:p>
    <w:p w14:paraId="110DF598" w14:textId="77777777" w:rsidR="00A2713C" w:rsidRPr="002A1170" w:rsidRDefault="00A2713C" w:rsidP="00A2713C">
      <w:pPr>
        <w:pStyle w:val="XMLSnipet"/>
        <w:rPr>
          <w:sz w:val="24"/>
        </w:rPr>
      </w:pPr>
      <w:r w:rsidRPr="002A1170">
        <w:rPr>
          <w:sz w:val="24"/>
        </w:rPr>
        <w:t xml:space="preserve">   &lt;/sipSequencingConstraintGroup</w:t>
      </w:r>
    </w:p>
    <w:p w14:paraId="5F937373" w14:textId="77777777" w:rsidR="00A2713C" w:rsidRPr="002A1170" w:rsidRDefault="00A2713C" w:rsidP="00A2713C">
      <w:pPr>
        <w:pStyle w:val="XMLSnipet"/>
        <w:rPr>
          <w:sz w:val="24"/>
        </w:rPr>
      </w:pPr>
      <w:r w:rsidRPr="002A1170">
        <w:rPr>
          <w:sz w:val="24"/>
        </w:rPr>
        <w:t>&lt;/sipConstraints&gt;</w:t>
      </w:r>
    </w:p>
    <w:p w14:paraId="1B629C03" w14:textId="75D20B2C" w:rsidR="008A6546" w:rsidRPr="00F34D59" w:rsidRDefault="008A6546" w:rsidP="000436D0">
      <w:pPr>
        <w:pStyle w:val="Lgende"/>
        <w:keepNext/>
        <w:spacing w:before="480" w:after="240"/>
        <w:jc w:val="center"/>
      </w:pPr>
      <w:bookmarkStart w:id="158" w:name="_Toc427251780"/>
      <w:bookmarkStart w:id="159" w:name="_Toc429407592"/>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23</w:t>
      </w:r>
      <w:r w:rsidR="0026259B">
        <w:rPr>
          <w:sz w:val="24"/>
        </w:rPr>
        <w:fldChar w:fldCharType="end"/>
      </w:r>
      <w:r w:rsidR="00C23256">
        <w:rPr>
          <w:sz w:val="24"/>
        </w:rPr>
        <w:t>:</w:t>
      </w:r>
      <w:r w:rsidR="00C23256">
        <w:rPr>
          <w:sz w:val="24"/>
        </w:rPr>
        <w:tab/>
      </w:r>
      <w:r w:rsidRPr="008A6546">
        <w:rPr>
          <w:sz w:val="24"/>
        </w:rPr>
        <w:t>Example of SIP Constraints Content</w:t>
      </w:r>
      <w:bookmarkEnd w:id="158"/>
      <w:bookmarkEnd w:id="15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0436D0">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977"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0436D0">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0436D0">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0436D0">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0436D0">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0436D0">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0436D0">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0436D0">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0436D0">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0436D0">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0436D0">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0436D0">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0436D0">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0436D0">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0436D0">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0436D0">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977"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0436D0">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977"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0436D0">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0436D0">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0436D0">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0436D0">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0436D0">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0436D0">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0436D0">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977"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RepInfo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r w:rsidRPr="002A1170">
        <w:rPr>
          <w:rFonts w:ascii="Courier New" w:hAnsi="Courier New" w:cs="Courier New"/>
        </w:rPr>
        <w:t>IDRepInfo</w:t>
      </w:r>
      <w:r>
        <w:t xml:space="preserve">”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r w:rsidRPr="002A1170">
        <w:rPr>
          <w:rFonts w:ascii="Courier New" w:hAnsi="Courier New" w:cs="Courier New"/>
        </w:rPr>
        <w:t>IDRawData</w:t>
      </w:r>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The single sequencing constraints group specifies that SIPs identified by the “</w:t>
      </w:r>
      <w:r w:rsidRPr="002A1170">
        <w:rPr>
          <w:rFonts w:ascii="Courier New" w:hAnsi="Courier New" w:cs="Courier New"/>
        </w:rPr>
        <w:t>IDRepInfo</w:t>
      </w:r>
      <w:r>
        <w:t xml:space="preserve">” ID </w:t>
      </w:r>
      <w:r w:rsidR="003113E9">
        <w:t>be delivered</w:t>
      </w:r>
      <w:r>
        <w:t xml:space="preserve"> before any SIPs identified by the “</w:t>
      </w:r>
      <w:r w:rsidRPr="002A1170">
        <w:rPr>
          <w:rFonts w:ascii="Courier New" w:hAnsi="Courier New" w:cs="Courier New"/>
        </w:rPr>
        <w:t>IDRawData</w:t>
      </w:r>
      <w:r>
        <w:t>” ID.</w:t>
      </w:r>
    </w:p>
    <w:p w14:paraId="565069C5" w14:textId="77777777" w:rsidR="0016410E" w:rsidRPr="00643DA4" w:rsidRDefault="0016410E"/>
    <w:p w14:paraId="4260683C" w14:textId="20E033D7" w:rsidR="00A81A58" w:rsidRDefault="00A81A58" w:rsidP="00A81A58">
      <w:pPr>
        <w:pStyle w:val="Titre2"/>
      </w:pPr>
      <w:bookmarkStart w:id="160" w:name="_Ref384831575"/>
      <w:bookmarkStart w:id="161" w:name="_Toc403572426"/>
      <w:bookmarkStart w:id="162" w:name="_Toc429407487"/>
      <w:r>
        <w:lastRenderedPageBreak/>
        <w:t>Cu</w:t>
      </w:r>
      <w:r w:rsidR="00F73C9E">
        <w:t>s</w:t>
      </w:r>
      <w:r>
        <w:t>tomization – Extensions and Specializations</w:t>
      </w:r>
      <w:bookmarkEnd w:id="160"/>
      <w:bookmarkEnd w:id="161"/>
      <w:bookmarkEnd w:id="162"/>
    </w:p>
    <w:p w14:paraId="6CE2B157" w14:textId="77777777" w:rsidR="00963C85" w:rsidRDefault="00963C85" w:rsidP="00963C85">
      <w:r>
        <w:t xml:space="preserve">XML Schema is a formal language to describe XML files. </w:t>
      </w:r>
    </w:p>
    <w:p w14:paraId="4FBA4712" w14:textId="77777777" w:rsidR="00963C85" w:rsidRDefault="00963C85" w:rsidP="00963C85">
      <w:r>
        <w:t>PAIS XML Schemas constitute the generic and formal definition of any</w:t>
      </w:r>
      <w:r w:rsidRPr="00743A5A">
        <w:t xml:space="preserve"> Dig</w:t>
      </w:r>
      <w:r>
        <w:t xml:space="preserve">ital Objects to be </w:t>
      </w:r>
      <w:r w:rsidRPr="00743A5A">
        <w:t>transferred.</w:t>
      </w:r>
    </w:p>
    <w:p w14:paraId="3845701B" w14:textId="7777777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 :</w:t>
      </w:r>
    </w:p>
    <w:p w14:paraId="5AEA8B3B" w14:textId="77777777" w:rsidR="00963C85" w:rsidRDefault="00963C85" w:rsidP="00FC25C6">
      <w:pPr>
        <w:pStyle w:val="Paragraphedeliste"/>
        <w:numPr>
          <w:ilvl w:val="0"/>
          <w:numId w:val="18"/>
        </w:numPr>
      </w:pPr>
      <w:r>
        <w:t>Produce and transfer Digital Objects</w:t>
      </w:r>
    </w:p>
    <w:p w14:paraId="72EC44F3" w14:textId="77777777" w:rsidR="00963C85" w:rsidRDefault="00963C85" w:rsidP="00FC25C6">
      <w:pPr>
        <w:pStyle w:val="Paragraphedeliste"/>
        <w:numPr>
          <w:ilvl w:val="0"/>
          <w:numId w:val="18"/>
        </w:numPr>
      </w:pPr>
      <w:r>
        <w:t>Receive and interpret in an unambiguous manner the transferred Digital Objects.</w:t>
      </w:r>
    </w:p>
    <w:p w14:paraId="6D1E1B68" w14:textId="77777777"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77777777" w:rsidR="00963C85" w:rsidRDefault="00963C85" w:rsidP="00963C85">
      <w:pPr>
        <w:rPr>
          <w:rFonts w:eastAsia="Calibri"/>
          <w:noProof/>
        </w:rPr>
      </w:pPr>
      <w:r>
        <w:rPr>
          <w:rFonts w:eastAsia="Calibri"/>
          <w:noProof/>
        </w:rPr>
        <w:t xml:space="preserve">The descriptorModelID is no longer </w:t>
      </w:r>
      <w:r w:rsidRPr="002A1170">
        <w:rPr>
          <w:rFonts w:ascii="Courier New" w:eastAsia="Calibri" w:hAnsi="Courier New" w:cs="Courier New"/>
          <w:noProof/>
        </w:rPr>
        <w:t>CCSD0015</w:t>
      </w:r>
      <w:r>
        <w:rPr>
          <w:rFonts w:eastAsia="Calibri"/>
          <w:noProof/>
        </w:rPr>
        <w:t xml:space="preserve"> since the schema used is a specialized schema, and the specialized schema fixes the value fot that element (e.g. </w:t>
      </w:r>
      <w:r w:rsidRPr="002A1170">
        <w:rPr>
          <w:rFonts w:ascii="Courier New" w:eastAsia="Calibri" w:hAnsi="Courier New" w:cs="Courier New"/>
          <w:noProof/>
        </w:rPr>
        <w:t>CNES0023</w:t>
      </w:r>
      <w:r>
        <w:rPr>
          <w:rFonts w:eastAsia="Calibri"/>
          <w:noProof/>
        </w:rPr>
        <w:t>).</w:t>
      </w:r>
    </w:p>
    <w:p w14:paraId="384BC758" w14:textId="77777777" w:rsidR="00963C85" w:rsidRDefault="00963C85" w:rsidP="00963C85">
      <w:pPr>
        <w:rPr>
          <w:rFonts w:eastAsia="Calibri"/>
          <w:noProof/>
        </w:rPr>
      </w:pPr>
      <w:r>
        <w:rPr>
          <w:rFonts w:eastAsia="Calibri"/>
          <w:noProof/>
        </w:rPr>
        <w:t>We recommend to add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r w:rsidRPr="00C53E27">
        <w:rPr>
          <w:color w:val="800000"/>
          <w:sz w:val="22"/>
          <w:szCs w:val="22"/>
          <w:highlight w:val="white"/>
        </w:rPr>
        <w:t>xsd:annotation</w:t>
      </w:r>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r w:rsidRPr="00C53E27">
        <w:rPr>
          <w:color w:val="800000"/>
          <w:sz w:val="22"/>
          <w:szCs w:val="22"/>
          <w:highlight w:val="white"/>
        </w:rPr>
        <w:t>xsd:documentation</w:t>
      </w:r>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CollectionDescriptor for </w:t>
      </w:r>
      <w:r>
        <w:rPr>
          <w:color w:val="000000"/>
          <w:sz w:val="22"/>
          <w:szCs w:val="22"/>
          <w:highlight w:val="white"/>
        </w:rPr>
        <w:t>&lt;project&gt;</w:t>
      </w:r>
      <w:r w:rsidRPr="0078576A">
        <w:rPr>
          <w:color w:val="000000"/>
          <w:sz w:val="22"/>
          <w:szCs w:val="22"/>
          <w:highlight w:val="white"/>
        </w:rPr>
        <w:t>, based on ccsds-pais-descriptor-collection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(descriptorModelID, descriptorModelVersion)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r w:rsidRPr="0078576A">
        <w:rPr>
          <w:color w:val="800000"/>
          <w:sz w:val="22"/>
          <w:szCs w:val="22"/>
          <w:highlight w:val="white"/>
          <w:lang w:val="fr-FR"/>
        </w:rPr>
        <w:t>xsd:documentation</w:t>
      </w:r>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r w:rsidRPr="0078576A">
        <w:rPr>
          <w:color w:val="800000"/>
          <w:sz w:val="22"/>
          <w:szCs w:val="22"/>
          <w:highlight w:val="white"/>
          <w:lang w:val="fr-FR"/>
        </w:rPr>
        <w:t>xsd:annotation</w:t>
      </w:r>
      <w:r w:rsidRPr="0078576A">
        <w:rPr>
          <w:color w:val="0000FF"/>
          <w:sz w:val="22"/>
          <w:szCs w:val="22"/>
          <w:highlight w:val="white"/>
          <w:lang w:val="fr-FR"/>
        </w:rPr>
        <w:t>&gt;</w:t>
      </w:r>
    </w:p>
    <w:p w14:paraId="48868D2C" w14:textId="77777777" w:rsidR="00963C85" w:rsidRDefault="00963C85" w:rsidP="00A81A58"/>
    <w:p w14:paraId="0FBAA172" w14:textId="77777777" w:rsidR="00A81A58" w:rsidRDefault="00A81A58" w:rsidP="00A81A58">
      <w:pPr>
        <w:pStyle w:val="Titre3"/>
      </w:pPr>
      <w:bookmarkStart w:id="163" w:name="_Toc403572427"/>
      <w:bookmarkStart w:id="164" w:name="_Toc429407488"/>
      <w:r>
        <w:t>PAIS XML Schemas</w:t>
      </w:r>
      <w:bookmarkEnd w:id="163"/>
      <w:bookmarkEnd w:id="164"/>
    </w:p>
    <w:p w14:paraId="2B608B4F" w14:textId="5334BBE3" w:rsidR="00963C85" w:rsidRDefault="00963C85" w:rsidP="00963C85"/>
    <w:p w14:paraId="5FDEE329" w14:textId="31CD1743" w:rsidR="00963C85" w:rsidRDefault="00963C85" w:rsidP="00963C85">
      <w:r>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w:t>
      </w:r>
      <w:r>
        <w:lastRenderedPageBreak/>
        <w:t xml:space="preserve">specifies a Transfer Object. Both schemas use some common definitions, gathered in </w:t>
      </w:r>
      <w:r w:rsidRPr="009C3C13">
        <w:t>ccsds-pais-common-types</w:t>
      </w:r>
      <w:r>
        <w:t>.xsd.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29"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165" w:name="_Ref402535232"/>
      <w:bookmarkStart w:id="166" w:name="_Toc403572428"/>
      <w:bookmarkStart w:id="167" w:name="_Toc429407489"/>
      <w:r>
        <w:t>Extensions</w:t>
      </w:r>
      <w:bookmarkEnd w:id="165"/>
      <w:bookmarkEnd w:id="166"/>
      <w:bookmarkEnd w:id="167"/>
    </w:p>
    <w:p w14:paraId="66A7F601" w14:textId="77777777" w:rsidR="00276BE0" w:rsidRDefault="00276BE0" w:rsidP="00A81A58">
      <w:pPr>
        <w:rPr>
          <w:rFonts w:eastAsia="Calibri"/>
          <w:noProof/>
          <w:color w:val="FF0000"/>
        </w:rPr>
      </w:pPr>
    </w:p>
    <w:p w14:paraId="0229189C" w14:textId="77777777" w:rsidR="00276BE0" w:rsidRDefault="00276BE0" w:rsidP="00276BE0">
      <w:r>
        <w:t>PAIS XML Schemas contain special elements, named ‘</w:t>
      </w:r>
      <w:r w:rsidRPr="002A1170">
        <w:rPr>
          <w:rFonts w:ascii="Courier New" w:hAnsi="Courier New" w:cs="Courier New"/>
        </w:rPr>
        <w:t>any’</w:t>
      </w:r>
      <w:r>
        <w:t>;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77777777" w:rsidR="00276BE0" w:rsidRDefault="00276BE0" w:rsidP="00276BE0">
      <w:r>
        <w:t>The additional part (or fragment) has its own XML Namespace, since it has not been defined by the CCSDS. The XML Namespace and associated prefix are free, nevertheless we recommend to use similar rule to build the namespace of a project specific part.</w:t>
      </w:r>
    </w:p>
    <w:p w14:paraId="060E0192" w14:textId="77777777" w:rsidR="00276BE0" w:rsidRDefault="00276BE0" w:rsidP="00276BE0">
      <w:r>
        <w:t>The following text presents a concrete example of extended schema.</w:t>
      </w:r>
    </w:p>
    <w:p w14:paraId="625EF33D" w14:textId="77777777" w:rsidR="00276BE0" w:rsidRDefault="00276BE0" w:rsidP="00276BE0">
      <w:r>
        <w:t xml:space="preserve">For example, the project POLDER may need to order and date the transferred collections. For that purpose, the following XML Namespace is defined : </w:t>
      </w:r>
      <w:r w:rsidRPr="002A1170">
        <w:rPr>
          <w:rFonts w:ascii="Courier New" w:hAnsi="Courier New" w:cs="Courier New"/>
          <w:b/>
        </w:rPr>
        <w:t>urn:cnes:schema:polder:1</w:t>
      </w:r>
    </w:p>
    <w:p w14:paraId="6FA643A6" w14:textId="5801E359" w:rsidR="00276BE0" w:rsidRDefault="00276BE0" w:rsidP="00276BE0">
      <w:r>
        <w:t xml:space="preserve">The additional XML Schema part, </w:t>
      </w:r>
      <w:r w:rsidRPr="002A1170">
        <w:rPr>
          <w:rFonts w:ascii="Courier New" w:hAnsi="Courier New" w:cs="Courier New"/>
          <w:b/>
        </w:rPr>
        <w:t>polder-extensions.xsd</w:t>
      </w:r>
      <w:r>
        <w:t xml:space="preserve"> is defined: this schema contains the definition of one (or more) element(s), designed to complete the generic schema. In this example, the element </w:t>
      </w:r>
      <w:r w:rsidR="0073651B">
        <w:t>“</w:t>
      </w:r>
      <w:r w:rsidRPr="002A1170">
        <w:rPr>
          <w:rFonts w:ascii="Courier New" w:hAnsi="Courier New" w:cs="Courier New"/>
        </w:rPr>
        <w:t>collectionID</w:t>
      </w:r>
      <w:r w:rsidR="0073651B">
        <w:t>”</w:t>
      </w:r>
      <w:r>
        <w:t xml:space="preserve">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7A5E47D7" w14:textId="77777777" w:rsidR="00276BE0" w:rsidRDefault="00276BE0" w:rsidP="00276BE0"/>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23CAE16F" w14:textId="77777777" w:rsidR="00276BE0" w:rsidRDefault="00276BE0" w:rsidP="00276BE0">
      <w:r>
        <w:t xml:space="preserve">Note that the </w:t>
      </w:r>
      <w:r w:rsidRPr="002A1170">
        <w:rPr>
          <w:rFonts w:ascii="Courier New" w:hAnsi="Courier New" w:cs="Courier New"/>
        </w:rPr>
        <w:t>targetNamespace</w:t>
      </w:r>
      <w:r>
        <w:t xml:space="preserve"> remains identical to the </w:t>
      </w:r>
      <w:r w:rsidRPr="002A1170">
        <w:rPr>
          <w:rFonts w:ascii="Courier New" w:hAnsi="Courier New" w:cs="Courier New"/>
        </w:rPr>
        <w:t>targetNamespace</w:t>
      </w:r>
      <w:r>
        <w:t xml:space="preserve"> of the PAIS schema.</w:t>
      </w:r>
    </w:p>
    <w:p w14:paraId="3937163F" w14:textId="31F432B8" w:rsidR="00276BE0" w:rsidRDefault="00276BE0" w:rsidP="00276BE0">
      <w:r>
        <w:t xml:space="preserve">The any element of the identification structure is redefined. It contains now a reference to the element </w:t>
      </w:r>
      <w:r w:rsidR="0073651B">
        <w:t>“</w:t>
      </w:r>
      <w:r w:rsidRPr="002A1170">
        <w:rPr>
          <w:rFonts w:ascii="Courier New" w:hAnsi="Courier New" w:cs="Courier New"/>
        </w:rPr>
        <w:t>collectionID</w:t>
      </w:r>
      <w:r w:rsidR="0073651B">
        <w:t>”</w:t>
      </w:r>
      <w:r>
        <w:t>.</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2">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438DAFCD" w14:textId="77777777" w:rsidR="00276BE0" w:rsidRDefault="00276BE0" w:rsidP="00276BE0">
      <w:r>
        <w:t>The following table presents an example of an extended collection.</w:t>
      </w:r>
    </w:p>
    <w:p w14:paraId="6EBE3FF1" w14:textId="4612230B" w:rsidR="008A6546" w:rsidRPr="00F34D59" w:rsidRDefault="008A6546" w:rsidP="000436D0">
      <w:pPr>
        <w:pStyle w:val="Lgende"/>
        <w:keepNext/>
        <w:spacing w:before="480" w:after="240"/>
        <w:jc w:val="center"/>
      </w:pPr>
      <w:bookmarkStart w:id="168" w:name="_Toc427251781"/>
      <w:bookmarkStart w:id="169" w:name="_Toc429407593"/>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24</w:t>
      </w:r>
      <w:r w:rsidR="0026259B">
        <w:rPr>
          <w:sz w:val="24"/>
        </w:rPr>
        <w:fldChar w:fldCharType="end"/>
      </w:r>
      <w:r w:rsidRPr="008A6546">
        <w:rPr>
          <w:sz w:val="24"/>
        </w:rPr>
        <w:t>:</w:t>
      </w:r>
      <w:r w:rsidR="00C23256">
        <w:rPr>
          <w:sz w:val="24"/>
        </w:rPr>
        <w:tab/>
      </w:r>
      <w:r w:rsidRPr="008A6546">
        <w:rPr>
          <w:sz w:val="24"/>
        </w:rPr>
        <w:t>Example of Extended Collection</w:t>
      </w:r>
      <w:bookmarkEnd w:id="168"/>
      <w:bookmarkEnd w:id="16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77777777"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sidRPr="002A1170">
        <w:rPr>
          <w:rFonts w:ascii="Courier New" w:eastAsia="Calibri" w:hAnsi="Courier New" w:cs="Courier New"/>
          <w:noProof/>
        </w:rPr>
        <w:t>descriptorModelID</w:t>
      </w:r>
      <w:r>
        <w:rPr>
          <w:rFonts w:eastAsia="Calibri"/>
          <w:noProof/>
        </w:rPr>
        <w:t xml:space="preserve"> is no longer </w:t>
      </w:r>
      <w:r w:rsidRPr="002A1170">
        <w:rPr>
          <w:rFonts w:ascii="Courier New" w:eastAsia="Calibri" w:hAnsi="Courier New" w:cs="Courier New"/>
          <w:noProof/>
        </w:rPr>
        <w:t>CCSD0015</w:t>
      </w:r>
      <w:r>
        <w:rPr>
          <w:rFonts w:eastAsia="Calibri"/>
          <w:noProof/>
        </w:rPr>
        <w:t xml:space="preserve">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170" w:name="_Toc429407490"/>
      <w:bookmarkStart w:id="171" w:name="_Toc403572429"/>
      <w:bookmarkStart w:id="172" w:name="_Ref403655956"/>
      <w:r>
        <w:t>Restrictions</w:t>
      </w:r>
      <w:bookmarkEnd w:id="170"/>
      <w:r>
        <w:t xml:space="preserve"> </w:t>
      </w:r>
      <w:bookmarkEnd w:id="171"/>
      <w:bookmarkEnd w:id="172"/>
    </w:p>
    <w:p w14:paraId="1C060AA2" w14:textId="38BB6D1C" w:rsidR="00A81A58" w:rsidRDefault="00A81A58" w:rsidP="00492304"/>
    <w:p w14:paraId="2ED29E0D" w14:textId="1548AD0C" w:rsidR="00A81A58" w:rsidRDefault="00A81A58" w:rsidP="00A81A58">
      <w:r>
        <w:t>In XML Schema the restriction is the standard mechanism for sub-typing, or controlling built-in type constraints e.g. pattern, ranges, etc. Restrictions are very common for XML Schemas that are not based only on direct reference to the built-in types.</w:t>
      </w:r>
    </w:p>
    <w:p w14:paraId="1A241C88" w14:textId="77777777" w:rsidR="00A81A58" w:rsidRDefault="00A81A58" w:rsidP="00A81A58"/>
    <w:p w14:paraId="7EC885A7" w14:textId="4B6EF2B5" w:rsidR="00492304" w:rsidRDefault="00492304" w:rsidP="008A710A"/>
    <w:p w14:paraId="702D4095" w14:textId="1E11800F" w:rsidR="008A710A" w:rsidRDefault="008A710A" w:rsidP="008A710A">
      <w:r>
        <w:lastRenderedPageBreak/>
        <w:t xml:space="preserve">Another way of specializing the generic PAIS XML Schema is </w:t>
      </w:r>
      <w:r w:rsidR="00EF43A0">
        <w:t xml:space="preserve">therefore </w:t>
      </w:r>
      <w:r>
        <w:t xml:space="preserve">to restrict definitions: </w:t>
      </w:r>
    </w:p>
    <w:p w14:paraId="1313904A" w14:textId="77777777" w:rsidR="008A710A" w:rsidRDefault="008A710A" w:rsidP="00FC25C6">
      <w:pPr>
        <w:pStyle w:val="Paragraphedeliste"/>
        <w:numPr>
          <w:ilvl w:val="0"/>
          <w:numId w:val="18"/>
        </w:numPr>
      </w:pPr>
      <w:r>
        <w:t>Restrict the number of allowed values in an enumeration</w:t>
      </w:r>
    </w:p>
    <w:p w14:paraId="7093199B" w14:textId="77777777" w:rsidR="008A710A" w:rsidRDefault="008A710A" w:rsidP="00FC25C6">
      <w:pPr>
        <w:pStyle w:val="Paragraphedeliste"/>
        <w:numPr>
          <w:ilvl w:val="0"/>
          <w:numId w:val="18"/>
        </w:numPr>
      </w:pPr>
      <w:r>
        <w:t>Restrict the range of allowed values for an integer or for a real</w:t>
      </w:r>
    </w:p>
    <w:p w14:paraId="564A4E63" w14:textId="77777777" w:rsidR="008A710A" w:rsidRDefault="008A710A" w:rsidP="00FC25C6">
      <w:pPr>
        <w:pStyle w:val="Paragraphedeliste"/>
        <w:numPr>
          <w:ilvl w:val="0"/>
          <w:numId w:val="18"/>
        </w:numPr>
      </w:pPr>
      <w:r>
        <w:t>Limit the size of a character string</w:t>
      </w:r>
    </w:p>
    <w:p w14:paraId="7BAE0833" w14:textId="77777777" w:rsidR="008A710A" w:rsidRDefault="008A710A" w:rsidP="00FC25C6">
      <w:pPr>
        <w:pStyle w:val="Paragraphedeliste"/>
        <w:numPr>
          <w:ilvl w:val="0"/>
          <w:numId w:val="18"/>
        </w:numPr>
      </w:pPr>
      <w:r>
        <w:t>Specialize a character string using pattern (for an unlimited number of allowed values)</w:t>
      </w:r>
    </w:p>
    <w:p w14:paraId="5E7D7D5E" w14:textId="77777777" w:rsidR="008A710A" w:rsidRDefault="008A710A" w:rsidP="00FC25C6">
      <w:pPr>
        <w:pStyle w:val="Paragraphedeliste"/>
        <w:numPr>
          <w:ilvl w:val="0"/>
          <w:numId w:val="18"/>
        </w:numPr>
      </w:pPr>
      <w:r>
        <w:t>Specialize a character string using an enumeration type (for a limited number of allowed values)</w:t>
      </w:r>
    </w:p>
    <w:p w14:paraId="0F3F6E45" w14:textId="77777777" w:rsidR="008A710A" w:rsidRDefault="008A710A" w:rsidP="00FC25C6">
      <w:pPr>
        <w:pStyle w:val="Paragraphedeliste"/>
        <w:numPr>
          <w:ilvl w:val="0"/>
          <w:numId w:val="18"/>
        </w:numPr>
      </w:pPr>
      <w:r>
        <w:t xml:space="preserve">Specify the maximum occurrence number of some elements (e.g. </w:t>
      </w:r>
      <w:r w:rsidRPr="002A1170">
        <w:rPr>
          <w:rFonts w:ascii="Courier New" w:hAnsi="Courier New" w:cs="Courier New"/>
        </w:rPr>
        <w:t>pais:association</w:t>
      </w:r>
      <w:r w:rsidRPr="00D51A57">
        <w:t xml:space="preserve"> </w:t>
      </w:r>
      <w:r>
        <w:t>may occur 0, 1 or more times, up to ∞ (often set to ‘unbounded’ in the generic schema)</w:t>
      </w:r>
    </w:p>
    <w:p w14:paraId="0F760EDB" w14:textId="77777777" w:rsidR="008A710A" w:rsidRDefault="008A710A" w:rsidP="00FC25C6">
      <w:pPr>
        <w:pStyle w:val="Paragraphedeliste"/>
        <w:numPr>
          <w:ilvl w:val="0"/>
          <w:numId w:val="18"/>
        </w:numPr>
      </w:pPr>
      <w:r>
        <w:t>Delete optional elements</w:t>
      </w:r>
    </w:p>
    <w:p w14:paraId="3F24AD78" w14:textId="77777777" w:rsidR="008A710A" w:rsidRDefault="008A710A" w:rsidP="00FC25C6">
      <w:pPr>
        <w:pStyle w:val="Paragraphedeliste"/>
        <w:numPr>
          <w:ilvl w:val="0"/>
          <w:numId w:val="18"/>
        </w:numPr>
      </w:pPr>
      <w:r>
        <w:t>Specify that an element is required while it is optional in the generic schema</w:t>
      </w:r>
    </w:p>
    <w:p w14:paraId="7D1F9A20" w14:textId="77777777" w:rsidR="008A710A" w:rsidRDefault="008A710A" w:rsidP="00FC25C6">
      <w:pPr>
        <w:pStyle w:val="Paragraphedeliste"/>
        <w:numPr>
          <w:ilvl w:val="0"/>
          <w:numId w:val="18"/>
        </w:numPr>
      </w:pPr>
      <w:r>
        <w:t>Change a choice between multiple elements into a sequence of a single element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1727B1C6" w14:textId="1422D1CD" w:rsidR="00DD21C4" w:rsidRDefault="00492304" w:rsidP="000436D0">
      <w:r>
        <w:t xml:space="preserve">The following table suggests restrictions for some elements of the PAIS XML Schema </w:t>
      </w:r>
      <w:r w:rsidRPr="00A83559">
        <w:t>ccsds-pais-descriptor-collection</w:t>
      </w:r>
      <w:r>
        <w:t>:</w:t>
      </w:r>
    </w:p>
    <w:p w14:paraId="7639A3DA" w14:textId="77777777" w:rsidR="00DD21C4" w:rsidRPr="00297440" w:rsidRDefault="00DD21C4" w:rsidP="00297440"/>
    <w:p w14:paraId="08A4A6AA" w14:textId="73E0DBDA" w:rsidR="008A6546" w:rsidRPr="00F34D59" w:rsidRDefault="008A6546" w:rsidP="000436D0">
      <w:pPr>
        <w:pStyle w:val="Lgende"/>
        <w:keepNext/>
        <w:spacing w:before="480" w:after="240"/>
        <w:jc w:val="center"/>
      </w:pPr>
      <w:bookmarkStart w:id="173" w:name="_Toc427251782"/>
      <w:bookmarkStart w:id="174" w:name="_Toc429407594"/>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25</w:t>
      </w:r>
      <w:r w:rsidR="0026259B">
        <w:rPr>
          <w:sz w:val="24"/>
        </w:rPr>
        <w:fldChar w:fldCharType="end"/>
      </w:r>
      <w:r w:rsidR="00C23256">
        <w:rPr>
          <w:sz w:val="24"/>
        </w:rPr>
        <w:t>:</w:t>
      </w:r>
      <w:r w:rsidR="00C23256">
        <w:rPr>
          <w:sz w:val="24"/>
        </w:rPr>
        <w:tab/>
      </w:r>
      <w:bookmarkEnd w:id="173"/>
      <w:r w:rsidR="0073651B">
        <w:rPr>
          <w:sz w:val="24"/>
        </w:rPr>
        <w:t>How to specialize a Collection Descriptor</w:t>
      </w:r>
      <w:bookmarkEnd w:id="17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0F771C29" w:rsidR="00492304" w:rsidRDefault="00492304" w:rsidP="00492304">
      <w:pPr>
        <w:tabs>
          <w:tab w:val="left" w:pos="3340"/>
        </w:tabs>
      </w:pPr>
      <w:r>
        <w:lastRenderedPageBreak/>
        <w:t xml:space="preserve">NOTE: </w:t>
      </w:r>
      <w:r>
        <w:sym w:font="Wingdings" w:char="F08C"/>
      </w:r>
      <w:r>
        <w:t xml:space="preserve"> fixed value may be defined using the </w:t>
      </w:r>
      <w:r w:rsidR="0073651B">
        <w:t>“</w:t>
      </w:r>
      <w:r w:rsidRPr="002A1170">
        <w:rPr>
          <w:rFonts w:ascii="Courier New" w:hAnsi="Courier New" w:cs="Courier New"/>
        </w:rPr>
        <w:t>fixed</w:t>
      </w:r>
      <w:r w:rsidR="0073651B">
        <w:t>”</w:t>
      </w:r>
      <w:r>
        <w:t xml:space="preserve">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t xml:space="preserve">The following table illustrates </w:t>
      </w:r>
      <w:r>
        <w:sym w:font="Wingdings" w:char="F08D"/>
      </w:r>
      <w:r>
        <w:t>:</w:t>
      </w:r>
    </w:p>
    <w:p w14:paraId="3094AA1E" w14:textId="77777777" w:rsidR="00EF43A0" w:rsidRDefault="00EF43A0" w:rsidP="00EF43A0"/>
    <w:p w14:paraId="0EF70D5B" w14:textId="1F2CE87E" w:rsidR="008A6546" w:rsidRPr="00F34D59" w:rsidRDefault="008A6546" w:rsidP="000436D0">
      <w:pPr>
        <w:pStyle w:val="Lgende"/>
        <w:keepNext/>
        <w:spacing w:before="480" w:after="240"/>
        <w:jc w:val="center"/>
      </w:pPr>
      <w:bookmarkStart w:id="175" w:name="_Toc427251783"/>
      <w:bookmarkStart w:id="176" w:name="_Toc429407595"/>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26</w:t>
      </w:r>
      <w:r w:rsidR="0026259B">
        <w:rPr>
          <w:sz w:val="24"/>
        </w:rPr>
        <w:fldChar w:fldCharType="end"/>
      </w:r>
      <w:r w:rsidRPr="008A6546">
        <w:rPr>
          <w:sz w:val="24"/>
        </w:rPr>
        <w:t>:</w:t>
      </w:r>
      <w:r w:rsidR="00C23256">
        <w:rPr>
          <w:sz w:val="24"/>
        </w:rPr>
        <w:tab/>
      </w:r>
      <w:r w:rsidRPr="008A6546">
        <w:rPr>
          <w:sz w:val="24"/>
        </w:rPr>
        <w:t>Example of Restricted Type – Simple Type – String Patterns</w:t>
      </w:r>
      <w:bookmarkEnd w:id="175"/>
      <w:bookmarkEnd w:id="17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26FF8002" w14:textId="5D49C8DF" w:rsidR="008A6546" w:rsidRPr="00F34D59" w:rsidRDefault="008A6546" w:rsidP="000436D0">
      <w:pPr>
        <w:pStyle w:val="Lgende"/>
        <w:keepNext/>
        <w:spacing w:before="480" w:after="240"/>
        <w:jc w:val="center"/>
      </w:pPr>
      <w:bookmarkStart w:id="177" w:name="_Toc427251784"/>
      <w:bookmarkStart w:id="178" w:name="_Toc429407596"/>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27</w:t>
      </w:r>
      <w:r w:rsidR="0026259B">
        <w:rPr>
          <w:sz w:val="24"/>
        </w:rPr>
        <w:fldChar w:fldCharType="end"/>
      </w:r>
      <w:r w:rsidRPr="008A6546">
        <w:rPr>
          <w:sz w:val="24"/>
        </w:rPr>
        <w:t>:</w:t>
      </w:r>
      <w:r w:rsidR="00C23256">
        <w:rPr>
          <w:sz w:val="24"/>
        </w:rPr>
        <w:tab/>
      </w:r>
      <w:r w:rsidRPr="008A6546">
        <w:rPr>
          <w:sz w:val="24"/>
        </w:rPr>
        <w:t>Example of Restricted Type – Simple Type – Enumeration Type</w:t>
      </w:r>
      <w:bookmarkEnd w:id="177"/>
      <w:bookmarkEnd w:id="17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678002B8" w:rsidR="00492304" w:rsidRDefault="00492304" w:rsidP="00492304">
      <w:r>
        <w:lastRenderedPageBreak/>
        <w:t xml:space="preserve">The following table suggests restrictions for some elements of the PAIS </w:t>
      </w:r>
      <w:r w:rsidRPr="00080BA5">
        <w:t xml:space="preserve">XML </w:t>
      </w:r>
      <w:r w:rsidRPr="002A1170">
        <w:t>Schema ccsds-pais-descriptor-</w:t>
      </w:r>
      <w:r w:rsidR="0073651B" w:rsidRPr="002A1170">
        <w:t>transfer-object</w:t>
      </w:r>
      <w:r w:rsidRPr="002A1170">
        <w:t>:</w:t>
      </w:r>
    </w:p>
    <w:p w14:paraId="1EE6CC64" w14:textId="644721CB" w:rsidR="008A6546" w:rsidRPr="00F34D59" w:rsidRDefault="008A6546" w:rsidP="000436D0">
      <w:pPr>
        <w:pStyle w:val="Lgende"/>
        <w:keepNext/>
        <w:spacing w:before="480" w:after="240"/>
        <w:jc w:val="center"/>
      </w:pPr>
      <w:bookmarkStart w:id="179" w:name="_Toc427251785"/>
      <w:bookmarkStart w:id="180" w:name="_Toc429407597"/>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28</w:t>
      </w:r>
      <w:r w:rsidR="0026259B">
        <w:rPr>
          <w:sz w:val="24"/>
        </w:rPr>
        <w:fldChar w:fldCharType="end"/>
      </w:r>
      <w:r w:rsidR="00C23256">
        <w:rPr>
          <w:sz w:val="24"/>
        </w:rPr>
        <w:t>:</w:t>
      </w:r>
      <w:r w:rsidR="00C23256">
        <w:rPr>
          <w:sz w:val="24"/>
        </w:rPr>
        <w:tab/>
      </w:r>
      <w:bookmarkEnd w:id="179"/>
      <w:r w:rsidR="0073651B">
        <w:rPr>
          <w:sz w:val="24"/>
        </w:rPr>
        <w:t>How to specialize a Transfer Object Descriptor</w:t>
      </w:r>
      <w:bookmarkEnd w:id="18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texte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restrict to an agreed </w:t>
            </w:r>
            <w:r>
              <w:rPr>
                <w:rFonts w:ascii="Courier New" w:eastAsia="Calibri" w:hAnsi="Courier New" w:cs="Courier New"/>
                <w:noProof/>
                <w:sz w:val="20"/>
                <w:szCs w:val="20"/>
              </w:rPr>
              <w:lastRenderedPageBreak/>
              <w:t>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25807D89" w14:textId="77777777" w:rsidR="00A81A58" w:rsidRPr="00F802D3" w:rsidRDefault="00A81A58" w:rsidP="00A81A58">
      <w:pPr>
        <w:tabs>
          <w:tab w:val="left" w:pos="3340"/>
        </w:tabs>
      </w:pPr>
    </w:p>
    <w:p w14:paraId="4D5CAEA9" w14:textId="0B5D6BDB" w:rsidR="00A81A58" w:rsidRPr="00A81A58" w:rsidRDefault="00412847" w:rsidP="00A81A58">
      <w:r>
        <w:t>Each project should adopt</w:t>
      </w:r>
      <w:r w:rsidR="00345B10">
        <w:t xml:space="preserve"> a common policy for restricting all ID values </w:t>
      </w:r>
      <w:r w:rsidR="00CC1CF9">
        <w:t xml:space="preserve">e.g. min one char, printable characters, </w:t>
      </w:r>
      <w:r w:rsidR="00C04FE5">
        <w:t>pattern</w:t>
      </w:r>
      <w:r w:rsidR="00CC1CF9">
        <w:t xml:space="preserve">. </w:t>
      </w:r>
    </w:p>
    <w:p w14:paraId="77A56494" w14:textId="77777777" w:rsidR="00A86027" w:rsidRDefault="00585066" w:rsidP="00585066">
      <w:pPr>
        <w:pStyle w:val="Titre1"/>
      </w:pPr>
      <w:bookmarkStart w:id="181" w:name="_Ref373178147"/>
      <w:bookmarkStart w:id="182" w:name="_Toc429407491"/>
      <w:r>
        <w:lastRenderedPageBreak/>
        <w:t xml:space="preserve">Building and </w:t>
      </w:r>
      <w:r w:rsidR="005E00AB">
        <w:t>Manipulating</w:t>
      </w:r>
      <w:r>
        <w:t xml:space="preserve"> SIPs</w:t>
      </w:r>
      <w:bookmarkEnd w:id="181"/>
      <w:bookmarkEnd w:id="182"/>
    </w:p>
    <w:p w14:paraId="1B6A73F0" w14:textId="33279724" w:rsidR="00F35A64" w:rsidRDefault="00F35A64" w:rsidP="00576013"/>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183" w:name="_Toc429407492"/>
      <w:r>
        <w:t>Understanding the PAIS Abstract SIP</w:t>
      </w:r>
      <w:bookmarkEnd w:id="183"/>
    </w:p>
    <w:p w14:paraId="720C9E49" w14:textId="5FF7490C" w:rsidR="00F35A64" w:rsidRDefault="00F35A64" w:rsidP="00F35A64">
      <w:r>
        <w:t xml:space="preserve">The PAIS abstract SIP is a specification that has been registered with the CCSDS and has been given the identifier ‘CCSD0017’.  </w:t>
      </w:r>
      <w:r w:rsidR="00C71895">
        <w:t>The fact that the SIP specification is registered with CCSDS simply</w:t>
      </w:r>
      <w:r>
        <w:t xml:space="preserve"> means that a CCSDS document exists  </w:t>
      </w:r>
      <w:r w:rsidR="00C71895">
        <w:t xml:space="preserve">that defines </w:t>
      </w:r>
      <w:r>
        <w:t xml:space="preserve">this  specification. </w:t>
      </w:r>
      <w:r w:rsidR="00C71895">
        <w:t xml:space="preserve">Definition of an abstract SIP </w:t>
      </w:r>
      <w:r>
        <w:t xml:space="preserve">is significant because the PAIS allows for the instantiation of SIPs using different </w:t>
      </w:r>
      <w:r w:rsidR="00C71895">
        <w:t xml:space="preserve">physical </w:t>
      </w:r>
      <w:r>
        <w:t xml:space="preserve">SIP packaging mechanisms. While the PAIS </w:t>
      </w:r>
      <w:r w:rsidR="00C71895">
        <w:t xml:space="preserve">recommendation </w:t>
      </w:r>
      <w:r>
        <w:t xml:space="preserve">specifies the XFDU packaging mechanism and details how this should be adapted, a user-defined specification using some other packaging mechanism </w:t>
      </w:r>
      <w:r w:rsidR="00C71895">
        <w:t xml:space="preserve">is also possible.  The user-defined specification </w:t>
      </w:r>
      <w:r>
        <w:t>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t>The PAIS provides several diagrams with text detailing the SIP container and the allowed containers within a SIP. These containers are identified as follows:</w:t>
      </w:r>
    </w:p>
    <w:p w14:paraId="25510122" w14:textId="724665A2" w:rsidR="00F35A64" w:rsidRDefault="006F19F6" w:rsidP="00FC25C6">
      <w:pPr>
        <w:pStyle w:val="Paragraphedeliste"/>
        <w:numPr>
          <w:ilvl w:val="0"/>
          <w:numId w:val="13"/>
        </w:numPr>
      </w:pPr>
      <w:r>
        <w:t xml:space="preserve">A </w:t>
      </w:r>
      <w:r w:rsidR="00F35A64">
        <w:t>SIP container holds:</w:t>
      </w:r>
    </w:p>
    <w:p w14:paraId="2FA544A1"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one SIP Global Information container;</w:t>
      </w:r>
    </w:p>
    <w:p w14:paraId="72468EB4" w14:textId="77777777" w:rsidR="00F35A64" w:rsidRDefault="00F35A64" w:rsidP="00FC25C6">
      <w:pPr>
        <w:pStyle w:val="Paragraphedeliste"/>
        <w:widowControl w:val="0"/>
        <w:numPr>
          <w:ilvl w:val="1"/>
          <w:numId w:val="7"/>
        </w:numPr>
        <w:autoSpaceDE w:val="0"/>
        <w:autoSpaceDN w:val="0"/>
        <w:adjustRightInd w:val="0"/>
        <w:spacing w:before="0" w:line="240" w:lineRule="auto"/>
        <w:jc w:val="left"/>
      </w:pPr>
      <w:r>
        <w:t>any number of Transfer Object containers; and</w:t>
      </w:r>
    </w:p>
    <w:p w14:paraId="17DD94C4" w14:textId="77777777" w:rsidR="00F35A64" w:rsidRDefault="00F35A64" w:rsidP="00FC25C6">
      <w:pPr>
        <w:pStyle w:val="Paragraphedeliste"/>
        <w:numPr>
          <w:ilvl w:val="1"/>
          <w:numId w:val="13"/>
        </w:numPr>
      </w:pPr>
      <w:r>
        <w:lastRenderedPageBreak/>
        <w:t xml:space="preserve"> any number of Transfer Object To Delete containers.</w:t>
      </w:r>
    </w:p>
    <w:p w14:paraId="2AA0E2F8" w14:textId="11B5DA63" w:rsidR="00F35A64" w:rsidRDefault="006F19F6" w:rsidP="00FC25C6">
      <w:pPr>
        <w:pStyle w:val="Paragraphedeliste"/>
        <w:numPr>
          <w:ilvl w:val="0"/>
          <w:numId w:val="13"/>
        </w:numPr>
      </w:pPr>
      <w:r>
        <w:t xml:space="preserve">A </w:t>
      </w:r>
      <w:r w:rsidR="00F35A64">
        <w:t>Transfer Object container holds:</w:t>
      </w:r>
    </w:p>
    <w:p w14:paraId="79300DAC"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C25C6">
      <w:pPr>
        <w:pStyle w:val="Paragraphedeliste"/>
        <w:numPr>
          <w:ilvl w:val="1"/>
          <w:numId w:val="13"/>
        </w:numPr>
      </w:pPr>
      <w:r>
        <w:t>one or more Transfer Object Group containers.</w:t>
      </w:r>
    </w:p>
    <w:p w14:paraId="0956BE55" w14:textId="0887B60D" w:rsidR="00F35A64" w:rsidRDefault="006F19F6" w:rsidP="00FC25C6">
      <w:pPr>
        <w:pStyle w:val="Paragraphedeliste"/>
        <w:numPr>
          <w:ilvl w:val="0"/>
          <w:numId w:val="13"/>
        </w:numPr>
      </w:pPr>
      <w:r>
        <w:t xml:space="preserve">A </w:t>
      </w:r>
      <w:r w:rsidR="00F35A64">
        <w:t>Transfer Object Group container holds:</w:t>
      </w:r>
    </w:p>
    <w:p w14:paraId="5FD06D23"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Transfer Object Group Identification container;</w:t>
      </w:r>
    </w:p>
    <w:p w14:paraId="59F7C2A3"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C25C6">
      <w:pPr>
        <w:pStyle w:val="Paragraphedeliste"/>
        <w:numPr>
          <w:ilvl w:val="1"/>
          <w:numId w:val="13"/>
        </w:numPr>
      </w:pPr>
      <w:r>
        <w:t>any number of Data Object containers.</w:t>
      </w:r>
    </w:p>
    <w:p w14:paraId="4D0D1A70" w14:textId="595FB908" w:rsidR="00F35A64" w:rsidRDefault="006F19F6" w:rsidP="00FC25C6">
      <w:pPr>
        <w:pStyle w:val="Paragraphedeliste"/>
        <w:numPr>
          <w:ilvl w:val="0"/>
          <w:numId w:val="13"/>
        </w:numPr>
      </w:pPr>
      <w:r>
        <w:t xml:space="preserve">A </w:t>
      </w:r>
      <w:r w:rsidR="00F35A64">
        <w:t>Data Object container holds:</w:t>
      </w:r>
    </w:p>
    <w:p w14:paraId="0ABC119C"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Data Object Identification container; and</w:t>
      </w:r>
    </w:p>
    <w:p w14:paraId="6BFC35C2" w14:textId="77777777" w:rsidR="00F35A64" w:rsidRDefault="00F35A64" w:rsidP="00FC25C6">
      <w:pPr>
        <w:pStyle w:val="Paragraphedeliste"/>
        <w:numPr>
          <w:ilvl w:val="1"/>
          <w:numId w:val="13"/>
        </w:numPr>
      </w:pPr>
      <w:r>
        <w:t>One or more Byte Stream containers.</w:t>
      </w:r>
    </w:p>
    <w:p w14:paraId="45A73422" w14:textId="7D7F908A" w:rsidR="00F35A64" w:rsidRDefault="00F35A64" w:rsidP="00F35A64">
      <w:r>
        <w:t>A summary diagram from PAIS, presented in Figure 5-1 below, shows the containers and their relationships.</w:t>
      </w:r>
      <w:r w:rsidR="001C14F6">
        <w:t xml:space="preserve">  </w:t>
      </w:r>
      <w:r w:rsidR="006F19F6">
        <w:t>T</w:t>
      </w:r>
      <w:r w:rsidR="001C14F6">
        <w:t xml:space="preserve">he containers and their attributes </w:t>
      </w:r>
      <w:r w:rsidR="006F19F6">
        <w:t xml:space="preserve">are </w:t>
      </w:r>
      <w:r w:rsidR="001C14F6">
        <w:t xml:space="preserve"> discussed below.</w:t>
      </w:r>
    </w:p>
    <w:p w14:paraId="0539EEDA" w14:textId="77777777" w:rsidR="00C16E9A" w:rsidRDefault="00F35A64" w:rsidP="00C16E9A">
      <w:pPr>
        <w:keepNext/>
      </w:pPr>
      <w:r>
        <w:rPr>
          <w:noProof/>
          <w:lang w:val="fr-FR" w:eastAsia="fr-FR"/>
        </w:rPr>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411DA514" w:rsidR="00F35A64" w:rsidRPr="000436D0" w:rsidRDefault="00C16E9A" w:rsidP="00C16E9A">
      <w:pPr>
        <w:pStyle w:val="Lgende"/>
        <w:rPr>
          <w:sz w:val="24"/>
        </w:rPr>
      </w:pPr>
      <w:bookmarkStart w:id="184" w:name="_Toc429408005"/>
      <w:r w:rsidRPr="000436D0">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5</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1</w:t>
      </w:r>
      <w:r w:rsidR="00752323">
        <w:rPr>
          <w:sz w:val="24"/>
        </w:rPr>
        <w:fldChar w:fldCharType="end"/>
      </w:r>
      <w:r w:rsidRPr="000436D0">
        <w:rPr>
          <w:sz w:val="24"/>
        </w:rPr>
        <w:t>:</w:t>
      </w:r>
      <w:r w:rsidR="00C42F2D">
        <w:rPr>
          <w:sz w:val="24"/>
        </w:rPr>
        <w:tab/>
      </w:r>
      <w:r w:rsidRPr="000436D0">
        <w:rPr>
          <w:sz w:val="24"/>
        </w:rPr>
        <w:t>Abstract View of SIP, Transfer Object, Transfer Object Group, and Data Object</w:t>
      </w:r>
      <w:bookmarkEnd w:id="184"/>
      <w:r w:rsidRPr="000436D0">
        <w:rPr>
          <w:sz w:val="24"/>
        </w:rPr>
        <w:t xml:space="preserve">  </w:t>
      </w:r>
      <w:r w:rsidR="00F35A64" w:rsidRPr="000436D0">
        <w:rPr>
          <w:sz w:val="24"/>
        </w:rPr>
        <w:t xml:space="preserve">  </w:t>
      </w:r>
    </w:p>
    <w:p w14:paraId="7C48BC69" w14:textId="77777777" w:rsidR="00F35A64" w:rsidRDefault="00F35A64" w:rsidP="00F35A64">
      <w:pPr>
        <w:pStyle w:val="Titre3"/>
      </w:pPr>
      <w:bookmarkStart w:id="185" w:name="_Toc429407493"/>
      <w:r>
        <w:lastRenderedPageBreak/>
        <w:t>SIP container</w:t>
      </w:r>
      <w:bookmarkEnd w:id="185"/>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0D2C0924"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r w:rsidR="00165E3C">
        <w:t xml:space="preserve">  A unique SIP ID allows checking for duplicate submissions and provides a common identifier for the Producer and Archive if they need to communicate about this submission.</w:t>
      </w:r>
    </w:p>
    <w:p w14:paraId="5BBE0815" w14:textId="77777777" w:rsidR="00F35A64" w:rsidRPr="00EC1C86" w:rsidRDefault="00F35A64" w:rsidP="00F35A64">
      <w:pPr>
        <w:rPr>
          <w:b/>
        </w:rPr>
      </w:pPr>
      <w:r w:rsidRPr="00EC1C86">
        <w:rPr>
          <w:b/>
        </w:rPr>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w:t>
      </w:r>
      <w:r>
        <w:lastRenderedPageBreak/>
        <w:t xml:space="preserve">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5A368FD9" w:rsidR="00F35A64" w:rsidRDefault="00F35A64" w:rsidP="00F35A64">
      <w:r>
        <w:t>The abstract SIP allows the user to define additional attributes that may be included as Global Information.</w:t>
      </w:r>
      <w:r w:rsidR="00A02DAD">
        <w:t xml:space="preserve">  There are many possible reasons to define additional attributes.  Some examples might be for a Producer to track the individual who generated this SIP or to identify an agreement or contract between the Producer and the Archive under which this SIP falls.</w:t>
      </w:r>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0AC48B21" w:rsidR="00F35A64" w:rsidRDefault="00F35A64" w:rsidP="00F35A64">
      <w:r>
        <w:t>The abstract SIP allows the user to define additional attributes that may be included in the Transfer Object to Delete container.</w:t>
      </w:r>
      <w:r w:rsidR="003F05AE">
        <w:t xml:space="preserve">  </w:t>
      </w:r>
      <w:r w:rsidR="005A5BCC">
        <w:t>This may include</w:t>
      </w:r>
      <w:r w:rsidR="003F05AE">
        <w:t xml:space="preserve"> attributes such as the reason for deletion and authorization details regarding the deletion.</w:t>
      </w:r>
    </w:p>
    <w:p w14:paraId="492E79D2" w14:textId="77777777" w:rsidR="00F35A64" w:rsidRDefault="00F35A64" w:rsidP="00F35A64">
      <w:pPr>
        <w:pStyle w:val="Titre3"/>
      </w:pPr>
      <w:bookmarkStart w:id="186" w:name="_Toc429407494"/>
      <w:r>
        <w:t>Transfer Object Container</w:t>
      </w:r>
      <w:bookmarkEnd w:id="186"/>
    </w:p>
    <w:p w14:paraId="17045B83" w14:textId="55909CE6" w:rsidR="00F35A64" w:rsidRPr="003C3F61" w:rsidRDefault="00F35A64" w:rsidP="00F35A64">
      <w:r>
        <w:t>This container holds one Transfer Object Identification and Status container</w:t>
      </w:r>
      <w:r w:rsidR="008A68BF">
        <w:t xml:space="preserve"> and one or more of Transfer Object Group containers</w:t>
      </w:r>
      <w:r>
        <w:t>.</w:t>
      </w:r>
    </w:p>
    <w:p w14:paraId="1D376B7C" w14:textId="160978E1" w:rsidR="00F35A64" w:rsidRDefault="00F35A64" w:rsidP="00F35A64">
      <w:pPr>
        <w:pStyle w:val="Titre4"/>
      </w:pPr>
      <w:r>
        <w:t>Transfer Object Identification and Status</w:t>
      </w:r>
      <w:r w:rsidR="00A10891">
        <w:t xml:space="preserve"> container</w:t>
      </w:r>
    </w:p>
    <w:p w14:paraId="7223450B" w14:textId="3A24EF2D"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xml:space="preserve">, </w:t>
      </w:r>
      <w:r w:rsidR="008A68BF">
        <w:t xml:space="preserve">and whether this is the last Transfer Object of this type that the Producer Source will be transferring </w:t>
      </w:r>
      <w:r w:rsidR="006F725A">
        <w:t>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lastRenderedPageBreak/>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39C60259" w:rsidR="00F35A64" w:rsidRDefault="00F35A64" w:rsidP="00F35A64">
      <w:r>
        <w:t>The abstract SIP allows the user to define additional attributes that may be included in the Transfer Object Identification and Status container.</w:t>
      </w:r>
      <w:r w:rsidR="008A68BF">
        <w:t xml:space="preserve">  Additional attributes that could be added would be things like who approved the Transfer Object as being ready for archiving or information on the date the Transfer Object was last updated.</w:t>
      </w:r>
    </w:p>
    <w:p w14:paraId="06E66FCA" w14:textId="77777777" w:rsidR="00F35A64" w:rsidRDefault="00F35A64" w:rsidP="00F35A64"/>
    <w:p w14:paraId="515B3BAC" w14:textId="77777777" w:rsidR="00F35A64" w:rsidRDefault="00F35A64" w:rsidP="00F35A64">
      <w:pPr>
        <w:pStyle w:val="Titre3"/>
      </w:pPr>
      <w:bookmarkStart w:id="187" w:name="_Toc429407495"/>
      <w:r>
        <w:t>Transfer Object Group container</w:t>
      </w:r>
      <w:bookmarkEnd w:id="187"/>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FBF36A"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w:t>
      </w:r>
      <w:r w:rsidR="00BA3138">
        <w:lastRenderedPageBreak/>
        <w:t>SIP</w:t>
      </w:r>
      <w:r>
        <w:t xml:space="preserve">. </w:t>
      </w:r>
      <w:r w:rsidR="00BA3138">
        <w:t>Generally t</w:t>
      </w:r>
      <w:r>
        <w:t>he</w:t>
      </w:r>
      <w:r w:rsidR="008A68BF">
        <w:t xml:space="preserve">re will be multiple containers </w:t>
      </w:r>
      <w:r>
        <w:t>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430A9A54" w:rsidR="00F35A64" w:rsidRDefault="00907FD0" w:rsidP="00F35A64">
      <w:r>
        <w:t>When a</w:t>
      </w:r>
      <w:r w:rsidR="00227DA7">
        <w:t xml:space="preserve"> Transfer Object Group Type specification does NOT include the Transfer Object Group Type Encoded attribute, but </w:t>
      </w:r>
      <w:r>
        <w:t>its Transfer Object Group Type Structure Name has the value ‘undescribed’, then this Transfer Object Group Type specification results in the abstract SIP having some combination of Transfer Object Group containers and Data Object containers</w:t>
      </w:r>
      <w:r w:rsidR="00CB30AE">
        <w:t xml:space="preserve"> that was not described when the Transfer Object Group was modelled</w:t>
      </w:r>
      <w:r>
        <w:t>.</w:t>
      </w:r>
      <w:r w:rsidR="002B4145">
        <w:t xml:space="preserve"> </w:t>
      </w:r>
      <w:r w:rsidR="0048224F">
        <w:t>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r w:rsidR="00DD5E58">
        <w:t xml:space="preserve">The Transfer Object Group containers are used for directories or for holding groupings of files and the Data Object containers are used for files. </w:t>
      </w:r>
      <w:r w:rsidR="00F14AD9">
        <w:t xml:space="preserve">The Producer must ensure that the correct data are </w:t>
      </w:r>
      <w:r w:rsidR="00DD5E58">
        <w:t xml:space="preserve">included </w:t>
      </w:r>
      <w:r w:rsidR="00F14AD9">
        <w:t xml:space="preserve">in the SIP for each </w:t>
      </w:r>
      <w:r w:rsidR="00757482">
        <w:t>‘undescribed’ group. T</w:t>
      </w:r>
      <w:r w:rsidR="00F14AD9">
        <w:t xml:space="preserve">he Archive cannot use the associated Descriptor to </w:t>
      </w:r>
      <w:r w:rsidR="00270599">
        <w:t xml:space="preserve">completely </w:t>
      </w:r>
      <w:r w:rsidR="00F14AD9">
        <w:t xml:space="preserve">verify that </w:t>
      </w:r>
      <w:r w:rsidR="00757482">
        <w:t>data as it has not been fully</w:t>
      </w:r>
      <w:r w:rsidR="00F14AD9">
        <w:t xml:space="preserve"> modeled.</w:t>
      </w:r>
    </w:p>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1D89F477" w:rsidR="00A211DA" w:rsidRDefault="00432784" w:rsidP="00FC25C6">
      <w:pPr>
        <w:pStyle w:val="Paragraphedeliste"/>
        <w:numPr>
          <w:ilvl w:val="0"/>
          <w:numId w:val="16"/>
        </w:numPr>
      </w:pPr>
      <w:r>
        <w:t xml:space="preserve">When the group type description is not specifying </w:t>
      </w:r>
      <w:r w:rsidR="00034EB6">
        <w:t>that it is ‘</w:t>
      </w:r>
      <w:r w:rsidR="00034EB6" w:rsidRPr="002A1170">
        <w:rPr>
          <w:rFonts w:ascii="Courier New" w:hAnsi="Courier New" w:cs="Courier New"/>
        </w:rPr>
        <w:t>undescribed’</w:t>
      </w:r>
      <w:r>
        <w:t>, then this identifier’s value is the Transfer Object Group Type ID of the subject Des</w:t>
      </w:r>
      <w:r w:rsidR="00034EB6">
        <w:t>criptor’s group type specification.</w:t>
      </w:r>
    </w:p>
    <w:p w14:paraId="42013370" w14:textId="615D83EF" w:rsidR="001733DB" w:rsidRPr="00F5163F" w:rsidRDefault="00034EB6" w:rsidP="00FC25C6">
      <w:pPr>
        <w:pStyle w:val="Paragraphedeliste"/>
        <w:numPr>
          <w:ilvl w:val="0"/>
          <w:numId w:val="16"/>
        </w:numPr>
      </w:pPr>
      <w:r>
        <w:t xml:space="preserve">When the group type description is specifying that it is </w:t>
      </w:r>
      <w:r w:rsidRPr="002A1170">
        <w:rPr>
          <w:rFonts w:ascii="Courier New" w:hAnsi="Courier New" w:cs="Courier New"/>
        </w:rPr>
        <w:t>’undescribed’</w:t>
      </w:r>
      <w:r>
        <w:t xml:space="preserve">, then this same identifier value is used for the Associated Descriptor Group Type ID </w:t>
      </w:r>
      <w:r w:rsidR="00A211DA">
        <w:t xml:space="preserve">not only for this group container, but for all nested group containers and nested data object containers.  An example of this situation is shown in Annex </w:t>
      </w:r>
      <w:r w:rsidR="00434B58">
        <w:t xml:space="preserve">A </w:t>
      </w:r>
      <w:r w:rsidR="00E55C31">
        <w:t>titled ‘Associated Descriptor</w:t>
      </w:r>
      <w:r w:rsidR="00E40396">
        <w:t xml:space="preserve"> Data</w:t>
      </w:r>
      <w:r w:rsidR="00E55C31">
        <w:t xml:space="preserve"> Identifiers.’</w:t>
      </w:r>
    </w:p>
    <w:p w14:paraId="4D869F65" w14:textId="77777777" w:rsidR="001733DB" w:rsidRDefault="001733DB" w:rsidP="00F35A64"/>
    <w:p w14:paraId="55DBE3EE" w14:textId="6FC401D1" w:rsidR="001733DB" w:rsidRDefault="001733DB" w:rsidP="00F35A64">
      <w:r>
        <w:t>There is a choice of which of the next two attributes – Transfer Object Group Instance Name or Transfer Object Group Preservation Name – is used.  The primary difference between the two is that if Transfer Object Group Preservation Name is used, then the Archive should maintain that name with the group.</w:t>
      </w:r>
    </w:p>
    <w:p w14:paraId="7CBE6D9D" w14:textId="77777777" w:rsidR="001733DB" w:rsidRDefault="001733DB" w:rsidP="00F35A64"/>
    <w:p w14:paraId="6D526CFF" w14:textId="31F6F4B9"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 or to name a set of Data Objects</w:t>
      </w:r>
      <w:r w:rsidR="000762CD">
        <w:t xml:space="preserve"> or other groups</w:t>
      </w:r>
      <w:r w:rsidR="00642FAC">
        <w:t>.</w:t>
      </w:r>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bookmarkStart w:id="188" w:name="_Toc429407496"/>
      <w:r>
        <w:t>Data Object container</w:t>
      </w:r>
      <w:bookmarkEnd w:id="188"/>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FC25C6">
      <w:pPr>
        <w:pStyle w:val="Paragraphedeliste"/>
        <w:numPr>
          <w:ilvl w:val="0"/>
          <w:numId w:val="17"/>
        </w:numPr>
      </w:pPr>
      <w:r>
        <w:lastRenderedPageBreak/>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FC25C6">
      <w:pPr>
        <w:pStyle w:val="Paragraphedeliste"/>
        <w:numPr>
          <w:ilvl w:val="0"/>
          <w:numId w:val="17"/>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FC25C6">
      <w:pPr>
        <w:pStyle w:val="Paragraphedeliste"/>
        <w:numPr>
          <w:ilvl w:val="0"/>
          <w:numId w:val="17"/>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08CF5C5D" w:rsidR="005B3A36" w:rsidRDefault="00E55C31" w:rsidP="00F35A64">
      <w:r>
        <w:t xml:space="preserve">An example is given in Annex </w:t>
      </w:r>
      <w:r w:rsidR="007F31E5">
        <w:t>A</w:t>
      </w:r>
      <w:r>
        <w:t xml:space="preserve"> titled ‘Associated Descriptor</w:t>
      </w:r>
      <w:r w:rsidR="007F31E5">
        <w:t xml:space="preserve"> Data</w:t>
      </w:r>
      <w:r>
        <w:t xml:space="preserve"> Identifiers.’</w:t>
      </w:r>
    </w:p>
    <w:p w14:paraId="2EEFB2D7" w14:textId="77777777" w:rsidR="00943273" w:rsidRPr="00943273" w:rsidRDefault="00943273" w:rsidP="00F35A64"/>
    <w:p w14:paraId="54BFC7BA" w14:textId="77777777" w:rsidR="00F35A64" w:rsidRPr="000C35AD" w:rsidRDefault="00F35A64" w:rsidP="00F35A64">
      <w:pPr>
        <w:rPr>
          <w:b/>
        </w:rPr>
      </w:pPr>
      <w:r w:rsidRPr="000C35AD">
        <w:rPr>
          <w:b/>
        </w:rPr>
        <w:t>Data Object Preservation Name</w:t>
      </w:r>
    </w:p>
    <w:p w14:paraId="5C5E0BFA" w14:textId="0F29DE13" w:rsidR="00F35A64" w:rsidRDefault="000513B1" w:rsidP="00F35A64">
      <w:r>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f the associated Transfer Object Descriptor has included the optional namePreservationRule element giving a rule for how the Data Object names</w:t>
      </w:r>
      <w:r w:rsidR="006E0E19">
        <w:t xml:space="preserve"> (i.e.,file names)</w:t>
      </w:r>
      <w:r w:rsidR="00F84757">
        <w:t xml:space="preserve"> are to be constructed by the Producer</w:t>
      </w:r>
      <w:r w:rsidR="00241BB9">
        <w:t xml:space="preserve"> or possibly altered </w:t>
      </w:r>
      <w:r w:rsidR="00F84757">
        <w:t>and subsequently preserved by the Archive</w:t>
      </w:r>
      <w:r w:rsidR="00943273">
        <w:t>.</w:t>
      </w:r>
    </w:p>
    <w:p w14:paraId="382C889C" w14:textId="77777777" w:rsidR="00241BB9" w:rsidRDefault="00241BB9" w:rsidP="00241BB9">
      <w:r w:rsidRPr="009570F6">
        <w:t xml:space="preserve">For example, </w:t>
      </w:r>
      <w:r>
        <w:t xml:space="preserve">assume each Data Object consists of a single file composed of a day’s observations of magnetic field values taken at 60 second averaged intervals and has been given a file name of the form spacecraft_mag_julianday.asc. The Producer may decide that it is desirable to associate a more user friendly name, such as spacecraft_mag_year_day.asc, with each Data Object by inserting the Data Object Preservation Name attribute, with this value, into the SIP. The Archive would be required to preserve this name in association with the Data Object. </w:t>
      </w:r>
    </w:p>
    <w:p w14:paraId="1F818AFC" w14:textId="77777777" w:rsidR="00241BB9" w:rsidRDefault="00241BB9" w:rsidP="00241BB9"/>
    <w:p w14:paraId="0AC1642B" w14:textId="53F6FB0F" w:rsidR="00241BB9" w:rsidRDefault="00241BB9" w:rsidP="00F35A64">
      <w:r>
        <w:t xml:space="preserve">As another example, assume each Data Object consists of two files with different file extensions taking the forms spacecraft_mag_julianday.asc and spacecraft_mag_julianday.bin.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spacecraft_mag_year_day_hour.  The Producer would insert this value, for the Data Object Preservation Name attribute, into the SIP.  Again the Archive would be required to preserve this name in association with multi-file Data Object.  Note that there is no requirement </w:t>
      </w:r>
      <w:r>
        <w:lastRenderedPageBreak/>
        <w:t>in the PAIS standard that the Data Object Preservation Name value be unique, but it is recommended that it be unique at least within the context of each Transfer Object.</w:t>
      </w:r>
    </w:p>
    <w:p w14:paraId="1EFE54C2" w14:textId="77777777" w:rsidR="00F35A64" w:rsidRDefault="00F35A64" w:rsidP="00F35A64">
      <w:pPr>
        <w:rPr>
          <w:b/>
        </w:rPr>
      </w:pPr>
      <w:r w:rsidRPr="00635205">
        <w:rPr>
          <w:b/>
        </w:rPr>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4482DD8D" w:rsidR="00F35A64" w:rsidRDefault="00924D02" w:rsidP="00F35A64">
      <w:r>
        <w:t>This container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189" w:name="_Toc403572431"/>
      <w:bookmarkStart w:id="190" w:name="_Toc429407497"/>
      <w:r>
        <w:t>XFDU SIP</w:t>
      </w:r>
      <w:r w:rsidR="00D85C63">
        <w:t>s</w:t>
      </w:r>
      <w:bookmarkEnd w:id="189"/>
      <w:bookmarkEnd w:id="190"/>
    </w:p>
    <w:p w14:paraId="76169B52" w14:textId="71FEECB1" w:rsidR="00417F37" w:rsidRDefault="00A51200" w:rsidP="00417F37">
      <w:r>
        <w:t xml:space="preserve">The previous sections described an abstract view of the SIP.  Any SIP implementation should include an implementation of all the attributes and requirements discussed in that section. </w:t>
      </w:r>
      <w:r w:rsidR="00417F37">
        <w:t>The PAIS standard proposes one implementation of the recommended SIP Model based on the CCSDS XML Formatted Data Units (XFDU) packaging standard (see reference [2]).</w:t>
      </w:r>
      <w:r>
        <w:t xml:space="preserve"> The XFDU implementation adopts the use of standard XFDU mechanisms to convey some of the attributes and uses XFDU’s extensibility to include the remaining attributes.</w:t>
      </w:r>
    </w:p>
    <w:p w14:paraId="5C5197DE" w14:textId="348F6CDD" w:rsidR="00417F37" w:rsidRDefault="00417F37" w:rsidP="00417F37">
      <w:r>
        <w:t xml:space="preserve">As a brief introduction to the most relevant features of this standard, an XFDU package is a container, usually a ZIP archive file, composed of one Manifest XML file referencing all the other files of the package.  The Manifest file consists of a series of sections among which </w:t>
      </w:r>
      <w:r w:rsidR="00D70DCE">
        <w:t xml:space="preserve">are </w:t>
      </w:r>
      <w:r>
        <w:t xml:space="preserve">a </w:t>
      </w:r>
      <w:r>
        <w:lastRenderedPageBreak/>
        <w:t>Package Header containing general information, a</w:t>
      </w:r>
      <w:r w:rsidR="00FE32A4">
        <w:t>n</w:t>
      </w:r>
      <w:r>
        <w:t xml:space="preserve"> Information Package Map providing a logical break-down of the package content in a tree of nested Content Units, and a</w:t>
      </w:r>
      <w:r w:rsidR="001F74A8">
        <w:t>n XFDU</w:t>
      </w:r>
      <w:r>
        <w:t xml:space="preserve"> Data Object Section referencing all the packaged files.</w:t>
      </w:r>
    </w:p>
    <w:p w14:paraId="413BFBE3" w14:textId="7F3AEE87" w:rsidR="00417F37" w:rsidRDefault="00417F37" w:rsidP="00417F37">
      <w:r>
        <w:t xml:space="preserve">The XFDU PAIS SIP definition makes use of the XFDU extendibility mechanisms to implement the SIP Model introduced in the previous section.  This implementation is depicted in  </w:t>
      </w:r>
      <w:r w:rsidR="00E57FD2">
        <w:t>F</w:t>
      </w:r>
      <w:r>
        <w:t xml:space="preserve">igure </w:t>
      </w:r>
      <w:r w:rsidR="00E57FD2">
        <w:t xml:space="preserve">5-2 </w:t>
      </w:r>
      <w:r>
        <w:t xml:space="preserve">and </w:t>
      </w:r>
      <w:r w:rsidR="00864862">
        <w:t xml:space="preserve">is </w:t>
      </w:r>
      <w:r>
        <w:t>completely defined in the PAIS standard (see section 6 of reference [1]).</w:t>
      </w:r>
      <w:r w:rsidR="00864862">
        <w:t xml:space="preserve"> </w:t>
      </w:r>
      <w:r w:rsidR="00555947">
        <w:t>The XFDU standard (see Reference[</w:t>
      </w:r>
      <w:r w:rsidR="00DA1D89">
        <w:t>2</w:t>
      </w:r>
      <w:r w:rsidR="00555947">
        <w:t>]) defines the base XFDU structures.</w:t>
      </w:r>
      <w:r w:rsidR="00864862">
        <w:t xml:space="preserve"> The PAIS standard</w:t>
      </w:r>
      <w:r w:rsidR="00555947">
        <w:t xml:space="preserve"> provides a number of rules for how and where the abstract SIP items appear in an XFDU instance (see Section 6 in Reference[6])</w:t>
      </w:r>
      <w:r w:rsidR="00864862">
        <w:t xml:space="preserve"> </w:t>
      </w:r>
      <w:r w:rsidR="00555947">
        <w:t xml:space="preserve">and it </w:t>
      </w:r>
      <w:r w:rsidR="00864862">
        <w:t xml:space="preserve">defines several XML schema snippets </w:t>
      </w:r>
      <w:r w:rsidR="00555947">
        <w:t xml:space="preserve">(see Annex E in Reference[6]) </w:t>
      </w:r>
      <w:r w:rsidR="00864862">
        <w:t>that fully define</w:t>
      </w:r>
      <w:r w:rsidR="00CD497E">
        <w:t xml:space="preserve"> the additional XML elements that</w:t>
      </w:r>
      <w:r w:rsidR="00864862">
        <w:t xml:space="preserve"> allow for the inclusion of PAIS information within </w:t>
      </w:r>
      <w:r w:rsidR="004F5693">
        <w:t xml:space="preserve">the </w:t>
      </w:r>
      <w:r w:rsidR="00864862">
        <w:t>XFDU document.</w:t>
      </w:r>
    </w:p>
    <w:p w14:paraId="74339A57" w14:textId="77777777" w:rsidR="00555947" w:rsidRPr="008F05F7" w:rsidRDefault="00555947" w:rsidP="00555947">
      <w:pPr>
        <w:pStyle w:val="Notelevel1"/>
      </w:pPr>
    </w:p>
    <w:p w14:paraId="40A92010" w14:textId="77777777" w:rsidR="00555947" w:rsidRDefault="00555947" w:rsidP="008B44C8">
      <w:pPr>
        <w:keepNext/>
        <w:jc w:val="center"/>
      </w:pPr>
      <w:r w:rsidRPr="008435B0">
        <w:rPr>
          <w:noProof/>
          <w:lang w:val="fr-FR" w:eastAsia="fr-FR"/>
        </w:rPr>
        <w:drawing>
          <wp:inline distT="0" distB="0" distL="0" distR="0" wp14:anchorId="5A331182" wp14:editId="136992BB">
            <wp:extent cx="2034540" cy="166116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4540" cy="1661160"/>
                    </a:xfrm>
                    <a:prstGeom prst="rect">
                      <a:avLst/>
                    </a:prstGeom>
                    <a:noFill/>
                    <a:ln>
                      <a:noFill/>
                    </a:ln>
                  </pic:spPr>
                </pic:pic>
              </a:graphicData>
            </a:graphic>
          </wp:inline>
        </w:drawing>
      </w:r>
    </w:p>
    <w:p w14:paraId="7AB4EDF1" w14:textId="5D4895A8" w:rsidR="00555947" w:rsidRPr="000436D0" w:rsidRDefault="00555947" w:rsidP="008B44C8">
      <w:pPr>
        <w:pStyle w:val="Lgende"/>
        <w:jc w:val="center"/>
        <w:rPr>
          <w:sz w:val="24"/>
        </w:rPr>
      </w:pPr>
      <w:bookmarkStart w:id="191" w:name="_Toc429408006"/>
      <w:r w:rsidRPr="000436D0">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5</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2</w:t>
      </w:r>
      <w:r w:rsidR="00752323">
        <w:rPr>
          <w:sz w:val="24"/>
        </w:rPr>
        <w:fldChar w:fldCharType="end"/>
      </w:r>
      <w:r w:rsidR="00C42F2D">
        <w:rPr>
          <w:sz w:val="24"/>
        </w:rPr>
        <w:t>:</w:t>
      </w:r>
      <w:r w:rsidR="00C42F2D">
        <w:rPr>
          <w:sz w:val="24"/>
        </w:rPr>
        <w:tab/>
      </w:r>
      <w:r w:rsidRPr="000436D0">
        <w:rPr>
          <w:sz w:val="24"/>
        </w:rPr>
        <w:t>Combination of XFDU Schema and PAIS Schema to Form XFDU SIP Schema</w:t>
      </w:r>
      <w:bookmarkEnd w:id="191"/>
    </w:p>
    <w:p w14:paraId="45DD69DD" w14:textId="77777777" w:rsidR="00555947" w:rsidRDefault="00555947" w:rsidP="00417F37"/>
    <w:p w14:paraId="6E6D666F" w14:textId="722919ED" w:rsidR="00555947" w:rsidRDefault="00555947" w:rsidP="00417F37">
      <w:r>
        <w:t xml:space="preserve">This resulting extended XFDU implementation is depicted in Figure 5-3 below.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5"/>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5DEC287C" w:rsidR="00417F37" w:rsidRDefault="00417F37" w:rsidP="00417F37">
      <w:pPr>
        <w:pStyle w:val="FigureTitle"/>
        <w:keepNext/>
      </w:pPr>
      <w:bookmarkStart w:id="192" w:name="_Toc429408007"/>
      <w:r>
        <w:t xml:space="preserve">Figure </w:t>
      </w:r>
      <w:fldSimple w:instr=" STYLEREF 1 \s ">
        <w:r w:rsidR="00334850">
          <w:rPr>
            <w:noProof/>
          </w:rPr>
          <w:t>5</w:t>
        </w:r>
      </w:fldSimple>
      <w:r w:rsidR="00752323">
        <w:noBreakHyphen/>
      </w:r>
      <w:fldSimple w:instr=" SEQ Figure \* ARABIC \s 1 ">
        <w:r w:rsidR="00334850">
          <w:rPr>
            <w:noProof/>
          </w:rPr>
          <w:t>3</w:t>
        </w:r>
      </w:fldSimple>
      <w:r>
        <w:t>:</w:t>
      </w:r>
      <w:r w:rsidR="00C42F2D">
        <w:tab/>
      </w:r>
      <w:r>
        <w:t>XFDU PAIS SIP</w:t>
      </w:r>
      <w:bookmarkEnd w:id="192"/>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43AA4C9B" w:rsidR="00417F37" w:rsidRDefault="00417F37" w:rsidP="00417F37">
      <w:r>
        <w:t>The Transfer Objects and their Transfer Object Groups and Data Objects children are also implemented as extension</w:t>
      </w:r>
      <w:r w:rsidR="00B306E3">
        <w:t>s</w:t>
      </w:r>
      <w:r>
        <w:t xml:space="preserve"> of Content Unit</w:t>
      </w:r>
      <w:r w:rsidR="001F74A8">
        <w:t>s</w:t>
      </w:r>
      <w:r>
        <w:t xml:space="preserve"> of the Information Package Map Section. However, because the XFDU does not authorize the direct references to the packaged files, </w:t>
      </w:r>
      <w:r w:rsidR="001F74A8">
        <w:t>a</w:t>
      </w:r>
      <w:r>
        <w:t xml:space="preserve"> Data Object Content Unit make</w:t>
      </w:r>
      <w:r w:rsidR="001F74A8">
        <w:t>s</w:t>
      </w:r>
      <w:r>
        <w:t xml:space="preserve"> use of </w:t>
      </w:r>
      <w:r w:rsidR="001F74A8">
        <w:t>XFDU</w:t>
      </w:r>
      <w:r w:rsidR="00302B62">
        <w:t xml:space="preserve"> defined</w:t>
      </w:r>
      <w:r>
        <w:t xml:space="preserve"> Data Object Pointers to reference entries </w:t>
      </w:r>
      <w:r w:rsidR="00302B62">
        <w:t>into</w:t>
      </w:r>
      <w:r>
        <w:t xml:space="preserve"> the Data Object Section of the XFDU Manifest. The Byte Streams are then referenced from this latter Data Object Section.</w:t>
      </w:r>
      <w:r w:rsidR="008F2CA4">
        <w:t xml:space="preserve">  When a PAIS SIP Data Object is composed of multiple Byte Streams, the XFDU Content Unit implementing that Data Object will have multiple XFDU Data Object Pointers referencing multiple XFDU Data Objects in the XFDU Data Object Section. Thus there is not always a one-to-one</w:t>
      </w:r>
      <w:r w:rsidR="00FB7F84">
        <w:t xml:space="preserve"> mapping between PAIS defined Data Objects and XFDU defined Data </w:t>
      </w:r>
      <w:r w:rsidR="00FB7F84">
        <w:lastRenderedPageBreak/>
        <w:t>Objects.  The term ‘Data Object’ normally refers to PAIS defined Data Objects unless the context makes clear that the XFDU Data Object is intended.</w:t>
      </w:r>
    </w:p>
    <w:p w14:paraId="169E6CE5" w14:textId="2E642546" w:rsidR="00E32884" w:rsidRDefault="004F5693">
      <w:pPr>
        <w:jc w:val="left"/>
      </w:pPr>
      <w:r>
        <w:t xml:space="preserve">A SIP that did not transfer any information would not be very useful, so the PAIS standard requires that at least one Data Object is required within a SIP. </w:t>
      </w:r>
    </w:p>
    <w:p w14:paraId="5B5494F0" w14:textId="48809CEA" w:rsidR="00996870" w:rsidRDefault="001B25E2">
      <w:pPr>
        <w:jc w:val="left"/>
      </w:pPr>
      <w:r>
        <w:t xml:space="preserve">When the Producer creates the SIP instance, </w:t>
      </w:r>
      <w:r w:rsidR="00302B62">
        <w:t>it includes</w:t>
      </w:r>
      <w:r>
        <w:t xml:space="preserve"> a number of items that allow the Archive to verify the SIP</w:t>
      </w:r>
      <w:r w:rsidR="008F2CA4">
        <w:t xml:space="preserve"> constructs</w:t>
      </w:r>
      <w:r>
        <w:t xml:space="preserve"> against the MOT, i.e. the agreement between the Producer and the Archive about what is being transferred.  </w:t>
      </w:r>
      <w:r w:rsidR="00302B62">
        <w:t>The major</w:t>
      </w:r>
      <w:r>
        <w:t xml:space="preserve"> item</w:t>
      </w:r>
      <w:r w:rsidR="008F2CA4">
        <w:t>s</w:t>
      </w:r>
      <w:r>
        <w:t xml:space="preserve"> that allow</w:t>
      </w:r>
      <w:r w:rsidR="00302B62">
        <w:t>s</w:t>
      </w:r>
      <w:r>
        <w:t xml:space="preserve"> these checks to be made </w:t>
      </w:r>
      <w:r w:rsidR="008F2CA4">
        <w:t>are</w:t>
      </w:r>
      <w:r>
        <w:t xml:space="preserve"> the inclusion of IDs in the SIP that point back to definition</w:t>
      </w:r>
      <w:r w:rsidR="00302B62">
        <w:t>s</w:t>
      </w:r>
      <w:r>
        <w:t xml:space="preserve"> of those constructs in the MOT.   For example the </w:t>
      </w:r>
      <w:r w:rsidR="008F2CA4">
        <w:t xml:space="preserve">SIP </w:t>
      </w:r>
      <w:r w:rsidRPr="002A1170">
        <w:rPr>
          <w:rFonts w:ascii="Courier New" w:hAnsi="Courier New" w:cs="Courier New"/>
        </w:rPr>
        <w:t>TranferObject</w:t>
      </w:r>
      <w:r>
        <w:t xml:space="preserve"> </w:t>
      </w:r>
      <w:r w:rsidR="008F2CA4">
        <w:t xml:space="preserve">implementation </w:t>
      </w:r>
      <w:r>
        <w:t xml:space="preserve">includes the </w:t>
      </w:r>
      <w:r w:rsidRPr="002A1170">
        <w:rPr>
          <w:rFonts w:ascii="Courier New" w:hAnsi="Courier New" w:cs="Courier New"/>
        </w:rPr>
        <w:t>descriptorID</w:t>
      </w:r>
      <w:r>
        <w:t xml:space="preserve"> that links back to the definition of that Transfer Object Type. Other examples are Transfer Object Groups containing the </w:t>
      </w:r>
      <w:r w:rsidRPr="002A1170">
        <w:rPr>
          <w:rFonts w:ascii="Courier New" w:hAnsi="Courier New" w:cs="Courier New"/>
        </w:rPr>
        <w:t>associatedDescriptorGroupTypeID</w:t>
      </w:r>
      <w:r>
        <w:t xml:space="preserve"> element and Data O</w:t>
      </w:r>
      <w:r w:rsidR="00302B62">
        <w:t>b</w:t>
      </w:r>
      <w:r>
        <w:t>ject</w:t>
      </w:r>
      <w:r w:rsidR="008F2CA4">
        <w:t>s</w:t>
      </w:r>
      <w:r>
        <w:t xml:space="preserve"> containing the </w:t>
      </w:r>
      <w:r w:rsidRPr="002A1170">
        <w:rPr>
          <w:rFonts w:ascii="Courier New" w:hAnsi="Courier New" w:cs="Courier New"/>
        </w:rPr>
        <w:t>associatedDescriptorDataObjectTypeID</w:t>
      </w:r>
      <w:r>
        <w:t xml:space="preserve"> element.</w:t>
      </w:r>
    </w:p>
    <w:p w14:paraId="1E389D2E" w14:textId="77777777" w:rsidR="00752151" w:rsidRDefault="00752151">
      <w:pPr>
        <w:jc w:val="left"/>
      </w:pPr>
    </w:p>
    <w:p w14:paraId="4A151D26" w14:textId="0910A28A" w:rsidR="00752151" w:rsidRDefault="00752151" w:rsidP="008B44C8">
      <w:pPr>
        <w:spacing w:before="0"/>
        <w:jc w:val="left"/>
      </w:pPr>
      <w:r>
        <w:t xml:space="preserve">As a reminder, the Producer is able to specify instance names for Transfer Object Groups (directories) (the </w:t>
      </w:r>
      <w:r w:rsidRPr="002A1170">
        <w:rPr>
          <w:rFonts w:ascii="Courier New" w:hAnsi="Courier New" w:cs="Courier New"/>
        </w:rPr>
        <w:t>transferObjectGroupInstanceName</w:t>
      </w:r>
      <w:r w:rsidRPr="003A1BC0">
        <w:t xml:space="preserve"> </w:t>
      </w:r>
      <w:r>
        <w:t xml:space="preserve">or the </w:t>
      </w:r>
      <w:r w:rsidRPr="002A1170">
        <w:rPr>
          <w:rFonts w:ascii="Courier New" w:hAnsi="Courier New" w:cs="Courier New"/>
        </w:rPr>
        <w:t>transferObjectGroupPreservationName</w:t>
      </w:r>
      <w:r>
        <w:t>)</w:t>
      </w:r>
      <w:r w:rsidRPr="003A1BC0">
        <w:t xml:space="preserve"> </w:t>
      </w:r>
      <w:r>
        <w:t>and Data Objects (files) (</w:t>
      </w:r>
      <w:r w:rsidR="008F2CA4">
        <w:t>t</w:t>
      </w:r>
      <w:r>
        <w:t xml:space="preserve">he </w:t>
      </w:r>
      <w:r w:rsidRPr="002A1170">
        <w:rPr>
          <w:rFonts w:ascii="Courier New" w:hAnsi="Courier New" w:cs="Courier New"/>
        </w:rPr>
        <w:t>dataObjectInstanceName</w:t>
      </w:r>
      <w:r>
        <w:t>) as part of the SIP.  The names used may be the actual names of the directories and files in the Producer’s data environment but other names may be provided if desired.</w:t>
      </w:r>
    </w:p>
    <w:p w14:paraId="4AFF8024" w14:textId="77777777" w:rsidR="00FB7F84" w:rsidRDefault="00FB7F84" w:rsidP="008B44C8">
      <w:pPr>
        <w:spacing w:before="0"/>
        <w:jc w:val="left"/>
      </w:pPr>
    </w:p>
    <w:p w14:paraId="46E3B28E" w14:textId="64BDB137" w:rsidR="00FB7F84" w:rsidRDefault="00FB7F84" w:rsidP="008B44C8">
      <w:pPr>
        <w:spacing w:before="0"/>
        <w:jc w:val="left"/>
      </w:pPr>
      <w:r>
        <w:t xml:space="preserve">The XFDU standard includes many features that have not been adopted for the SIP/XFDU implementation.  The primary role for the XFDU is an implementation of the abstract SIP to allow the various PAIS defined constructs to be found and compared with their definitions in the MOT.  </w:t>
      </w:r>
      <w:r w:rsidR="00483748">
        <w:t xml:space="preserve">The PAIS puts few explicit restrictions on use of the XFDU features.  One of these restrictions is the limit of the XFDU </w:t>
      </w:r>
      <w:r w:rsidR="00483748" w:rsidRPr="002A1170">
        <w:rPr>
          <w:rFonts w:ascii="Courier New" w:hAnsi="Courier New" w:cs="Courier New"/>
        </w:rPr>
        <w:t>byteStream</w:t>
      </w:r>
      <w:r w:rsidR="00483748">
        <w:t xml:space="preserve"> element to a single </w:t>
      </w:r>
      <w:r w:rsidR="00483748" w:rsidRPr="002A1170">
        <w:rPr>
          <w:rFonts w:ascii="Courier New" w:hAnsi="Courier New" w:cs="Courier New"/>
        </w:rPr>
        <w:t>fileLocation</w:t>
      </w:r>
      <w:r w:rsidR="00483748">
        <w:t xml:space="preserve"> element.</w:t>
      </w:r>
    </w:p>
    <w:p w14:paraId="5C446BB6" w14:textId="77777777" w:rsidR="00483748" w:rsidRDefault="00483748" w:rsidP="008B44C8">
      <w:pPr>
        <w:spacing w:before="0"/>
        <w:jc w:val="left"/>
      </w:pPr>
    </w:p>
    <w:p w14:paraId="47E51210" w14:textId="00B3CBB1" w:rsidR="00483748" w:rsidRDefault="00F232C9" w:rsidP="008B44C8">
      <w:pPr>
        <w:spacing w:before="0"/>
        <w:jc w:val="left"/>
      </w:pPr>
      <w:r>
        <w:t>The Producer and Archive may make a separate agreement to make use of other XFDU features to include information not required by the implementation of the abstract SIP.   While this is primarily outside the scope of this Green Book, one feature of note is the</w:t>
      </w:r>
      <w:r w:rsidR="007B641D">
        <w:t xml:space="preserve"> ability of the XFDU to include</w:t>
      </w:r>
      <w:r>
        <w:t xml:space="preserve"> a mime type value in association with an XFDU Data Object and/or in association with an XFDU </w:t>
      </w:r>
      <w:r w:rsidRPr="002A1170">
        <w:rPr>
          <w:rFonts w:ascii="Courier New" w:hAnsi="Courier New" w:cs="Courier New"/>
        </w:rPr>
        <w:t>byteStream</w:t>
      </w:r>
      <w:r>
        <w:t xml:space="preserve"> element.  </w:t>
      </w:r>
      <w:r w:rsidR="007B641D">
        <w:t>Such a mime type value must not be in conflict with the associated Descriptor defined format information or mime type value.</w:t>
      </w:r>
    </w:p>
    <w:p w14:paraId="51BA8E54" w14:textId="4A446414" w:rsidR="00417F37" w:rsidRDefault="00417F37" w:rsidP="00417F37">
      <w:r>
        <w:t>Practical examples of XFDU PAIS SIP implementation</w:t>
      </w:r>
      <w:r w:rsidR="007B641D">
        <w:t>s</w:t>
      </w:r>
      <w:r>
        <w:t xml:space="preserve"> are provided an</w:t>
      </w:r>
      <w:r w:rsidR="00864862">
        <w:t>d</w:t>
      </w:r>
      <w:r>
        <w:t xml:space="preserve"> discussed in section </w:t>
      </w:r>
      <w:r w:rsidR="008F2CA4">
        <w:t xml:space="preserve">6 </w:t>
      </w:r>
      <w:r>
        <w:t xml:space="preserve">below. </w:t>
      </w:r>
    </w:p>
    <w:p w14:paraId="3BF116F4" w14:textId="77777777" w:rsidR="008C7700" w:rsidRPr="00D121C1" w:rsidRDefault="008C7700" w:rsidP="00417F37"/>
    <w:p w14:paraId="5CA8D965" w14:textId="5DBD843B" w:rsidR="0000444C" w:rsidRDefault="0000444C" w:rsidP="00787FB7">
      <w:pPr>
        <w:pStyle w:val="Titre3"/>
      </w:pPr>
      <w:bookmarkStart w:id="193" w:name="_Toc429407498"/>
      <w:bookmarkStart w:id="194" w:name="_Toc403572432"/>
      <w:bookmarkStart w:id="195" w:name="_GoBack"/>
      <w:r>
        <w:lastRenderedPageBreak/>
        <w:t>Linkage between descriptor IDs and SIP</w:t>
      </w:r>
      <w:bookmarkEnd w:id="193"/>
      <w:r>
        <w:t xml:space="preserve"> </w:t>
      </w:r>
    </w:p>
    <w:p w14:paraId="7CF3150A" w14:textId="77777777" w:rsidR="00CE3AC2" w:rsidRDefault="00CE3AC2" w:rsidP="00CE3AC2">
      <w:pPr>
        <w:pStyle w:val="Titre2"/>
      </w:pPr>
      <w:bookmarkStart w:id="196" w:name="_Toc429407499"/>
      <w:bookmarkEnd w:id="195"/>
      <w:r>
        <w:t>Non-XFDU SIPs</w:t>
      </w:r>
      <w:bookmarkEnd w:id="194"/>
      <w:bookmarkEnd w:id="196"/>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3CC0228A" w:rsidR="00396302" w:rsidRDefault="00396302" w:rsidP="00396302">
      <w:r>
        <w:t>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develops.</w:t>
      </w:r>
    </w:p>
    <w:p w14:paraId="0ED8F50F" w14:textId="77777777" w:rsidR="00396302" w:rsidRDefault="00396302" w:rsidP="00396302">
      <w:r>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31F9E8B7" w:rsidR="00396302" w:rsidRDefault="00396302" w:rsidP="00396302">
      <w:pPr>
        <w:spacing w:before="0"/>
      </w:pPr>
      <w:r>
        <w:t>An example of a non-XFDU implementation is provided in Section 6 where a Metadata and Encoding Transition Standard (METS) implementation of PAIS is presented. The METS implementation was developed by the</w:t>
      </w:r>
      <w:r w:rsidR="00DA1D89">
        <w:t xml:space="preserve"> French</w:t>
      </w:r>
      <w:r>
        <w:t xml:space="preserve"> National library (BnF)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The BnF developed this METS implementation to study the applicability of PAIS to their environment.  BnF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197" w:name="_Toc429407500"/>
      <w:r>
        <w:lastRenderedPageBreak/>
        <w:t>Use Cases</w:t>
      </w:r>
      <w:bookmarkEnd w:id="197"/>
    </w:p>
    <w:p w14:paraId="682AFC7C" w14:textId="77777777" w:rsidR="00A128B2"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6F80AD1D" w14:textId="60E950BE" w:rsidR="00FC6EAF" w:rsidRPr="00947CEF" w:rsidRDefault="00FC6EAF" w:rsidP="00947CEF">
      <w:r>
        <w:t>Note: XML Descriptors, SIP constraints and extracts of SIP Manifests associated to these use cases are provided in Annex B to E.</w:t>
      </w:r>
    </w:p>
    <w:p w14:paraId="54251DE0" w14:textId="77777777" w:rsidR="003D6977" w:rsidRDefault="00B0646F" w:rsidP="00B0646F">
      <w:pPr>
        <w:pStyle w:val="Titre2"/>
      </w:pPr>
      <w:bookmarkStart w:id="198" w:name="_Ref372119836"/>
      <w:bookmarkStart w:id="199" w:name="_Toc403572433"/>
      <w:bookmarkStart w:id="200" w:name="_Toc429407501"/>
      <w:r>
        <w:t>ISEE</w:t>
      </w:r>
      <w:r w:rsidR="003D6977">
        <w:t xml:space="preserve"> </w:t>
      </w:r>
      <w:r w:rsidR="00F36DD3">
        <w:t xml:space="preserve">– A Typical </w:t>
      </w:r>
      <w:r w:rsidR="00DF036E">
        <w:t>Use Case</w:t>
      </w:r>
      <w:bookmarkEnd w:id="198"/>
      <w:bookmarkEnd w:id="199"/>
      <w:bookmarkEnd w:id="200"/>
    </w:p>
    <w:p w14:paraId="6AF9CA2D" w14:textId="77777777" w:rsidR="009C2E8F" w:rsidRDefault="009C2E8F" w:rsidP="00FC25C6">
      <w:pPr>
        <w:pStyle w:val="Titre3"/>
        <w:numPr>
          <w:ilvl w:val="2"/>
          <w:numId w:val="20"/>
        </w:numPr>
      </w:pPr>
      <w:bookmarkStart w:id="201" w:name="_Toc429407502"/>
      <w:r>
        <w:t>CONTEXT AND BENEFITS</w:t>
      </w:r>
      <w:bookmarkEnd w:id="201"/>
    </w:p>
    <w:p w14:paraId="0BCE165D" w14:textId="77777777" w:rsidR="009C2E8F" w:rsidRDefault="009C2E8F" w:rsidP="009C2E8F">
      <w:r>
        <w:t>This ISEE use case  is based on data acquired by the NASA ISEE 1 and ISEE 2 “tandem” spacecrafts launched in 1977.  The use case is designed to exercise the major features of the PAIS standard.  It covers the following:</w:t>
      </w:r>
    </w:p>
    <w:p w14:paraId="7C3CA48E" w14:textId="77777777" w:rsidR="009C2E8F" w:rsidRDefault="009C2E8F" w:rsidP="00FC25C6">
      <w:pPr>
        <w:pStyle w:val="Paragraphedeliste"/>
        <w:numPr>
          <w:ilvl w:val="0"/>
          <w:numId w:val="21"/>
        </w:numPr>
      </w:pPr>
      <w:r>
        <w:t xml:space="preserve"> consideration of the data and its organization in the Producer’s environment, </w:t>
      </w:r>
    </w:p>
    <w:p w14:paraId="3D81D352" w14:textId="77777777" w:rsidR="009C2E8F" w:rsidRDefault="009C2E8F" w:rsidP="00FC25C6">
      <w:pPr>
        <w:pStyle w:val="Paragraphedeliste"/>
        <w:numPr>
          <w:ilvl w:val="0"/>
          <w:numId w:val="21"/>
        </w:numPr>
      </w:pPr>
      <w:r>
        <w:t xml:space="preserve">how the Producer plans to describe and organize subsets of it into individual Transfer Objects, and </w:t>
      </w:r>
    </w:p>
    <w:p w14:paraId="3894D4D2" w14:textId="77777777" w:rsidR="009C2E8F" w:rsidRDefault="009C2E8F" w:rsidP="00FC25C6">
      <w:pPr>
        <w:pStyle w:val="Paragraphedeliste"/>
        <w:numPr>
          <w:ilvl w:val="0"/>
          <w:numId w:val="21"/>
        </w:numPr>
      </w:pPr>
      <w:r>
        <w:t xml:space="preserve">how the Transfer Objects should be put into SIPs (i.e., Submission Information Packages, or SIPs) for transmission to an Archive.  </w:t>
      </w:r>
    </w:p>
    <w:p w14:paraId="40B54292" w14:textId="77777777" w:rsidR="009C2E8F" w:rsidRDefault="009C2E8F" w:rsidP="009C2E8F">
      <w:pPr>
        <w:ind w:left="64"/>
      </w:pPr>
      <w:r>
        <w:t>It also briefly covers the role of the Archive in reviewing and approving the planned descriptions  of the data and the organization of the data into SIPs.  This allows both the Producer and Archive to have a common understanding of the data and its organization to ensure it meets the objective of both parties. This gives the Archive  the ability to apply some automation in reviewing the received SIPs so they can be checked for conformance to the agreed plans, and this helps to reduce errors.  It also covers the role of the Producer in using software to create the SIPs according to the agreed plans.</w:t>
      </w:r>
    </w:p>
    <w:p w14:paraId="04C7C36B" w14:textId="77777777" w:rsidR="009C2E8F" w:rsidRDefault="009C2E8F" w:rsidP="00FC25C6">
      <w:pPr>
        <w:pStyle w:val="Titre3"/>
        <w:numPr>
          <w:ilvl w:val="2"/>
          <w:numId w:val="20"/>
        </w:numPr>
      </w:pPr>
      <w:bookmarkStart w:id="202" w:name="_Toc429407503"/>
      <w:r>
        <w:t>OBJECTS TO BE TRANSFERRED</w:t>
      </w:r>
      <w:bookmarkEnd w:id="202"/>
    </w:p>
    <w:p w14:paraId="7EA09451" w14:textId="77777777" w:rsidR="009C2E8F" w:rsidRDefault="009C2E8F" w:rsidP="009C2E8F">
      <w:r>
        <w:t>The data chosen were resident on a NSSDCA (National Space Science Data Coordinating Archive) server, however they were truncated prior to building the SIPs and therefore at that point no longer bore any real resemblance to the actual ISEE data.</w:t>
      </w:r>
    </w:p>
    <w:p w14:paraId="7166ED52" w14:textId="77777777" w:rsidR="009C2E8F" w:rsidRDefault="009C2E8F" w:rsidP="009C2E8F">
      <w:r>
        <w:t>The organization of the data in the Producer’s (NSSDCA) environment is as shown in Figure 6-1</w:t>
      </w:r>
    </w:p>
    <w:p w14:paraId="14AB5369" w14:textId="77777777" w:rsidR="009C2E8F" w:rsidRDefault="009C2E8F" w:rsidP="009C2E8F">
      <w:pPr>
        <w:keepNext/>
        <w:jc w:val="center"/>
      </w:pPr>
    </w:p>
    <w:p w14:paraId="0BAB96EC" w14:textId="77777777" w:rsidR="009C2E8F" w:rsidRDefault="009C2E8F" w:rsidP="009C2E8F">
      <w:pPr>
        <w:keepNext/>
        <w:jc w:val="center"/>
      </w:pPr>
    </w:p>
    <w:p w14:paraId="50C9A2EA" w14:textId="5DE2D24E" w:rsidR="009C2E8F" w:rsidRDefault="009C2E8F" w:rsidP="009C2E8F">
      <w:pPr>
        <w:keepNext/>
        <w:jc w:val="center"/>
      </w:pPr>
      <w:r>
        <w:rPr>
          <w:noProof/>
          <w:lang w:val="fr-FR" w:eastAsia="fr-FR"/>
        </w:rPr>
        <w:drawing>
          <wp:inline distT="0" distB="0" distL="0" distR="0" wp14:anchorId="7ABA06DD" wp14:editId="0A00DB1E">
            <wp:extent cx="5943600" cy="463232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632325"/>
                    </a:xfrm>
                    <a:prstGeom prst="rect">
                      <a:avLst/>
                    </a:prstGeom>
                    <a:noFill/>
                    <a:ln>
                      <a:noFill/>
                    </a:ln>
                  </pic:spPr>
                </pic:pic>
              </a:graphicData>
            </a:graphic>
          </wp:inline>
        </w:drawing>
      </w:r>
    </w:p>
    <w:p w14:paraId="627BDA46" w14:textId="77777777" w:rsidR="009C2E8F" w:rsidRDefault="009C2E8F" w:rsidP="009C2E8F">
      <w:pPr>
        <w:keepNext/>
        <w:jc w:val="center"/>
      </w:pPr>
    </w:p>
    <w:p w14:paraId="4471A584" w14:textId="27446222" w:rsidR="009C2E8F" w:rsidRPr="009C2E8F" w:rsidRDefault="009C2E8F" w:rsidP="009C2E8F">
      <w:pPr>
        <w:pStyle w:val="Lgende"/>
        <w:jc w:val="center"/>
        <w:rPr>
          <w:sz w:val="24"/>
        </w:rPr>
      </w:pPr>
      <w:bookmarkStart w:id="203" w:name="_Toc384384834"/>
      <w:bookmarkStart w:id="204" w:name="_Toc371082863"/>
      <w:bookmarkStart w:id="205" w:name="_Toc429408008"/>
      <w:r w:rsidRPr="009C2E8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1</w:t>
      </w:r>
      <w:r w:rsidR="00752323">
        <w:rPr>
          <w:sz w:val="24"/>
        </w:rPr>
        <w:fldChar w:fldCharType="end"/>
      </w:r>
      <w:r w:rsidRPr="009C2E8F">
        <w:rPr>
          <w:sz w:val="24"/>
        </w:rPr>
        <w:t>:</w:t>
      </w:r>
      <w:r>
        <w:rPr>
          <w:sz w:val="24"/>
        </w:rPr>
        <w:t xml:space="preserve"> </w:t>
      </w:r>
      <w:r w:rsidRPr="009C2E8F">
        <w:rPr>
          <w:sz w:val="24"/>
        </w:rPr>
        <w:t>ISEE 1 / ISEE 2 Data Repository Layout</w:t>
      </w:r>
      <w:bookmarkEnd w:id="203"/>
      <w:bookmarkEnd w:id="204"/>
      <w:bookmarkEnd w:id="205"/>
    </w:p>
    <w:p w14:paraId="56E79CFB" w14:textId="77777777" w:rsidR="009C2E8F" w:rsidRDefault="009C2E8F" w:rsidP="009C2E8F">
      <w:r>
        <w:t xml:space="preserve">The hierarchical levels correspond to different directory levels.  There are many more directories present than are shown in Figure 6-1.  Only the directories in ‘yellow’ are to be included in the transmission to the Archive.  The data used for the testing are from the ISEE 1 and ISEE 2 spacecrafts selected from the 60 second ASCII magnetometer data under the </w:t>
      </w:r>
      <w:r>
        <w:rPr>
          <w:noProof/>
        </w:rPr>
        <w:t>‘</w:t>
      </w:r>
      <w:r>
        <w:rPr>
          <w:rFonts w:ascii="Courier New" w:hAnsi="Courier New" w:cs="Courier New"/>
          <w:noProof/>
          <w:sz w:val="22"/>
        </w:rPr>
        <w:t>mag</w:t>
      </w:r>
      <w:r>
        <w:rPr>
          <w:noProof/>
        </w:rPr>
        <w:t>’</w:t>
      </w:r>
      <w:r>
        <w:t xml:space="preserve"> directories.  These are shown in ‘green’ and include the actual observations with file extension </w:t>
      </w:r>
      <w:r>
        <w:rPr>
          <w:noProof/>
        </w:rPr>
        <w:t>‘</w:t>
      </w:r>
      <w:r>
        <w:rPr>
          <w:rFonts w:ascii="Courier New" w:hAnsi="Courier New" w:cs="Courier New"/>
          <w:noProof/>
          <w:sz w:val="22"/>
        </w:rPr>
        <w:t>.asc-gz</w:t>
      </w:r>
      <w:r>
        <w:rPr>
          <w:noProof/>
        </w:rPr>
        <w:t>’</w:t>
      </w:r>
      <w:r>
        <w:t xml:space="preserve"> and corresponding attribute files with file extension </w:t>
      </w:r>
      <w:r>
        <w:rPr>
          <w:noProof/>
        </w:rPr>
        <w:t>‘</w:t>
      </w:r>
      <w:r>
        <w:rPr>
          <w:rFonts w:ascii="Courier New" w:hAnsi="Courier New" w:cs="Courier New"/>
          <w:noProof/>
          <w:sz w:val="22"/>
        </w:rPr>
        <w:t>.asc-gz-att</w:t>
      </w:r>
      <w:r>
        <w:rPr>
          <w:noProof/>
        </w:rPr>
        <w:t>’</w:t>
      </w:r>
      <w:r>
        <w:t>.  The ‘asc-gz’ file is a zip file containing many 60 second ASCII files for a given day.  The ‘asc-gz-att’ file is also a daily zip file containing many attribute files, each corresponding to a single 60 second file of the same day.</w:t>
      </w:r>
    </w:p>
    <w:p w14:paraId="0E7E35D5" w14:textId="77777777" w:rsidR="009C2E8F" w:rsidRDefault="009C2E8F" w:rsidP="009C2E8F">
      <w:pPr>
        <w:pStyle w:val="Notelevel1"/>
      </w:pPr>
      <w:r>
        <w:lastRenderedPageBreak/>
        <w:t>NOTE</w:t>
      </w:r>
      <w:r>
        <w:tab/>
        <w:t>–</w:t>
      </w:r>
      <w:r>
        <w:tab/>
        <w:t xml:space="preserve">The file extensions are those inherited from the original repository. They do not correspond to any practice recommended by the present report. Probably, the use of extensions such as </w:t>
      </w:r>
      <w:r>
        <w:rPr>
          <w:noProof/>
        </w:rPr>
        <w:t>‘</w:t>
      </w:r>
      <w:r>
        <w:rPr>
          <w:rFonts w:ascii="Courier New" w:hAnsi="Courier New" w:cs="Courier New"/>
          <w:noProof/>
          <w:sz w:val="22"/>
        </w:rPr>
        <w:t>.txt.gz</w:t>
      </w:r>
      <w:r>
        <w:rPr>
          <w:noProof/>
        </w:rPr>
        <w:t>’</w:t>
      </w:r>
      <w:r>
        <w:t xml:space="preserve"> or </w:t>
      </w:r>
      <w:r>
        <w:rPr>
          <w:noProof/>
        </w:rPr>
        <w:t>‘</w:t>
      </w:r>
      <w:r>
        <w:rPr>
          <w:rFonts w:ascii="Courier New" w:hAnsi="Courier New" w:cs="Courier New"/>
          <w:noProof/>
          <w:sz w:val="22"/>
        </w:rPr>
        <w:t>-att.txt.gz</w:t>
      </w:r>
      <w:r>
        <w:rPr>
          <w:noProof/>
        </w:rPr>
        <w:t>’</w:t>
      </w:r>
      <w:r>
        <w:t xml:space="preserve"> would have improved the usability of these files on present computer environments.</w:t>
      </w:r>
    </w:p>
    <w:p w14:paraId="1AE3EE65" w14:textId="77777777" w:rsidR="009C2E8F" w:rsidRDefault="009C2E8F" w:rsidP="009C2E8F">
      <w:r>
        <w:t>The Producer needs to decide:</w:t>
      </w:r>
    </w:p>
    <w:p w14:paraId="353D4D24" w14:textId="77777777" w:rsidR="009C2E8F" w:rsidRDefault="009C2E8F" w:rsidP="00FC25C6">
      <w:pPr>
        <w:pStyle w:val="Paragraphedeliste"/>
        <w:numPr>
          <w:ilvl w:val="0"/>
          <w:numId w:val="22"/>
        </w:numPr>
      </w:pPr>
      <w:r>
        <w:t xml:space="preserve">what data is to be transferred, </w:t>
      </w:r>
    </w:p>
    <w:p w14:paraId="0BC53D9D" w14:textId="77777777" w:rsidR="009C2E8F" w:rsidRDefault="009C2E8F" w:rsidP="00FC25C6">
      <w:pPr>
        <w:pStyle w:val="Paragraphedeliste"/>
        <w:numPr>
          <w:ilvl w:val="0"/>
          <w:numId w:val="22"/>
        </w:numPr>
      </w:pPr>
      <w:r>
        <w:t xml:space="preserve">how it should be divided into  Transfer Objects, </w:t>
      </w:r>
    </w:p>
    <w:p w14:paraId="28D97A37" w14:textId="77777777" w:rsidR="009C2E8F" w:rsidRDefault="009C2E8F" w:rsidP="00FC25C6">
      <w:pPr>
        <w:pStyle w:val="Paragraphedeliste"/>
        <w:numPr>
          <w:ilvl w:val="0"/>
          <w:numId w:val="22"/>
        </w:numPr>
      </w:pPr>
      <w:r>
        <w:t xml:space="preserve">what Transfer Objects should go into what SIPs, and </w:t>
      </w:r>
    </w:p>
    <w:p w14:paraId="3A326314" w14:textId="77777777" w:rsidR="009C2E8F" w:rsidRDefault="009C2E8F" w:rsidP="00FC25C6">
      <w:pPr>
        <w:pStyle w:val="Paragraphedeliste"/>
        <w:numPr>
          <w:ilvl w:val="0"/>
          <w:numId w:val="22"/>
        </w:numPr>
      </w:pPr>
      <w:r>
        <w:t xml:space="preserve">whether some SIPs should be sent to the Archive prior to sending others.   </w:t>
      </w:r>
    </w:p>
    <w:p w14:paraId="3A0FBA9A" w14:textId="77777777" w:rsidR="009C2E8F" w:rsidRDefault="009C2E8F" w:rsidP="009C2E8F">
      <w:pPr>
        <w:ind w:left="64"/>
      </w:pPr>
      <w:r>
        <w:t xml:space="preserve">Since a Transfer Object can not be split across SIPs, determining what is to constitute a Transfer Object is a key consideration. Generally it will be most convenient for the Producer, when constructing one or more Transfer Objects, to maintain the same hierarchical and sequential relationships among the data files as exist in the Producer’s environment.  However in some cases the Producer may want to re-organize the data as they are instantiated as Transfer Objects and put into SIPs in order to better support agreements with the Archive as to how the data will be made available to future users.  As noted earlier, for this use case some directories are  to be skipped and thus are not to be included in the Transfer Objects.  </w:t>
      </w:r>
    </w:p>
    <w:p w14:paraId="0876729A" w14:textId="77777777" w:rsidR="009C2E8F" w:rsidRDefault="009C2E8F" w:rsidP="009C2E8F">
      <w:pPr>
        <w:ind w:left="64"/>
      </w:pPr>
      <w:r>
        <w:t xml:space="preserve">Additionally, the Producer needs to consider the mechanism, or transfer protocol, that will be  used to transfer the SIPs as this may put a limit on the size of the SIPs and thus on the size or number of Transfer Objects in a given SIP.  A size limitation may also be imposed by the Archive based on its data ingest handling capabilities.   </w:t>
      </w:r>
    </w:p>
    <w:p w14:paraId="43172A74" w14:textId="77777777" w:rsidR="009C2E8F" w:rsidRDefault="009C2E8F" w:rsidP="009C2E8F">
      <w:pPr>
        <w:ind w:left="64"/>
      </w:pPr>
      <w:r>
        <w:t>The sequence in which the SIPs are received may be important to the Archive for validation purposes, or for management of the ingest process generally.  For example, the Producer may be sending a formal description of formats which the Archive needs to have to support validation requirements, and thus the Archive wants the format information prior to receiving and processing the related data files.</w:t>
      </w:r>
    </w:p>
    <w:p w14:paraId="6AC479EE" w14:textId="77777777" w:rsidR="009C2E8F" w:rsidRDefault="009C2E8F" w:rsidP="009C2E8F">
      <w:r>
        <w:t xml:space="preserve">In this test case, the Producer is proposing to send a small sample of 60 second magnetometer data from each spacecraft. It was decided that there should be two types of Transfer Objects, with multiple instances of each type, and there should be two distinct SIPs.  One type of Transfer Object, referred to as ‘data’, should have both ISEE 1 and ISEE 2 files, with extension .asc-gz, taken from </w:t>
      </w:r>
      <w:r>
        <w:rPr>
          <w:b/>
        </w:rPr>
        <w:t>one</w:t>
      </w:r>
      <w:r>
        <w:t xml:space="preserve"> of the years in the range 1978-1980.  The result will be three Transfer Objects as there are three years in the range 1978-1980. To limit the size of these Transfer Objects, the daily files are restricted to days in the range 001 – 007.  Note that these decisions will result in Transfer Objects whose data organization will not be a direct extraction of the organization in the Producer’s environment shown in Figure 6-1.  Rather there will be the equivalent of an ISEE1 directory containing a year 1978 directory containing several data files with days in the range 001-007.  This will be followed by an ISEE2 directory containing a year 1978 directory containing several data files with days in the range 001-007. These restrictions can be met by examining the directory and file names in the Producer’s environment and instructing the SIP </w:t>
      </w:r>
      <w:r>
        <w:lastRenderedPageBreak/>
        <w:t xml:space="preserve">creation software accordingly. This is a capability supported by the software (see section 7.2) that will be used to automate the creation of these SIPs.  </w:t>
      </w:r>
    </w:p>
    <w:p w14:paraId="0E869ED8" w14:textId="77777777" w:rsidR="009C2E8F" w:rsidRDefault="009C2E8F" w:rsidP="009C2E8F">
      <w:r>
        <w:t>The second type of Transfer Object, referred to as ‘metadata’, should have the same restrictions except its files will have the extension .</w:t>
      </w:r>
      <w:r w:rsidRPr="009C2E8F">
        <w:rPr>
          <w:rFonts w:ascii="Courier New" w:hAnsi="Courier New" w:cs="Courier New"/>
        </w:rPr>
        <w:t>asc-gz_att</w:t>
      </w:r>
      <w:r>
        <w:t>.  These metadata files provide a number of attributes about the primary data files.  One type of SIP will be used to send the ‘data’ Transfer Objects and the second type of SIP will be used to send the ‘metadata’ Transfer Objects.  The ‘metadata’ SIP will be sent prior to sending the ‘data’ SIP.</w:t>
      </w:r>
    </w:p>
    <w:p w14:paraId="5D886FDA" w14:textId="77777777" w:rsidR="009C2E8F" w:rsidRDefault="009C2E8F" w:rsidP="009C2E8F">
      <w:r>
        <w:t>To achieve the above objectives, the Transfer Object types, types of SIPs, and the SIP sequencing constraints need to be formally defined.  This is discussed in the next section.</w:t>
      </w:r>
    </w:p>
    <w:p w14:paraId="5637DE8D" w14:textId="77777777" w:rsidR="009C2E8F" w:rsidRDefault="009C2E8F" w:rsidP="00FC25C6">
      <w:pPr>
        <w:pStyle w:val="Titre3"/>
        <w:numPr>
          <w:ilvl w:val="2"/>
          <w:numId w:val="20"/>
        </w:numPr>
      </w:pPr>
      <w:bookmarkStart w:id="206" w:name="_Toc429407504"/>
      <w:r>
        <w:t>MODEL OF OBJECTS FOR TRANSFER and SIP Contraints</w:t>
      </w:r>
      <w:bookmarkEnd w:id="206"/>
    </w:p>
    <w:p w14:paraId="3861B7B1" w14:textId="77777777" w:rsidR="009C2E8F" w:rsidRDefault="009C2E8F" w:rsidP="00FC25C6">
      <w:pPr>
        <w:pStyle w:val="Titre4"/>
        <w:numPr>
          <w:ilvl w:val="3"/>
          <w:numId w:val="20"/>
        </w:numPr>
      </w:pPr>
      <w:r>
        <w:t>MOT</w:t>
      </w:r>
    </w:p>
    <w:p w14:paraId="17D0CD6E" w14:textId="77777777" w:rsidR="009C2E8F" w:rsidRDefault="009C2E8F" w:rsidP="009C2E8F">
      <w:r>
        <w:t>The Producer and the Archive jointly define the MOT, taking into consideration the level of detail needed for understanding and the level of validation desired.  Considerations include what objects are to be transferred, their frequency of occurrence, what relationships exist among the objects, and under what format they will be provided to the Archive. The Producer and Archive also specify the naming rules for the different identifiers of Collections, Transfer Object Types, Producer Sources, etc.  The practical generation of most MOTs will require supporting software.  The MOT for this use case was generated with such software and it presents a graphical user interface.</w:t>
      </w:r>
    </w:p>
    <w:p w14:paraId="4065BD6B" w14:textId="77777777" w:rsidR="009C2E8F" w:rsidRDefault="009C2E8F" w:rsidP="009C2E8F">
      <w:r>
        <w:t xml:space="preserve">The schematic of the MOT for the ISEE use case, as shown in Figure 6-2, involves one Collection Descriptor as the parent of two Transfer Object Descriptors.  The Collection Descriptor semantics calls for ISEE 1 and ISEE 2 magnetic field data and metadata grouped by spacecraft.  The term ‘metadata’ is used here to refer to the attribute files with extension ‘.asc-gz-att’ as shown in Figure 6-1. The Collection size is specified to lie between 9 and 22 MB. Two association relationships, which are optional in the standard, of ‘contains’ are specified corresponding to the data and metadata Transfer Object Descriptors.  The XML content of the Collection Descriptor is </w:t>
      </w:r>
      <w:r w:rsidRPr="00656ADF">
        <w:t xml:space="preserve">provided in annex </w:t>
      </w:r>
      <w:r w:rsidRPr="00656ADF">
        <w:fldChar w:fldCharType="begin"/>
      </w:r>
      <w:r w:rsidRPr="00656ADF">
        <w:instrText xml:space="preserve"> REF _Ref372128827 \r \h  \* MERGEFORMAT </w:instrText>
      </w:r>
      <w:r w:rsidRPr="00656ADF">
        <w:fldChar w:fldCharType="separate"/>
      </w:r>
      <w:r w:rsidR="00334850" w:rsidRPr="00334850">
        <w:rPr>
          <w:b/>
          <w:bCs/>
        </w:rPr>
        <w:t xml:space="preserve">Erreur ! </w:t>
      </w:r>
      <w:r w:rsidR="00334850">
        <w:rPr>
          <w:b/>
          <w:bCs/>
          <w:lang w:val="fr-FR"/>
        </w:rPr>
        <w:t>Source du renvoi introuvable.</w:t>
      </w:r>
      <w:r w:rsidRPr="00656ADF">
        <w:fldChar w:fldCharType="end"/>
      </w:r>
      <w:r w:rsidRPr="00656ADF">
        <w:t>.</w:t>
      </w:r>
    </w:p>
    <w:p w14:paraId="1A207E27" w14:textId="633B790A" w:rsidR="009C2E8F" w:rsidRDefault="009C2E8F" w:rsidP="009C2E8F">
      <w:pPr>
        <w:keepNext/>
        <w:jc w:val="center"/>
      </w:pPr>
      <w:r>
        <w:rPr>
          <w:noProof/>
          <w:lang w:val="fr-FR" w:eastAsia="fr-FR"/>
        </w:rPr>
        <w:lastRenderedPageBreak/>
        <w:drawing>
          <wp:inline distT="0" distB="0" distL="0" distR="0" wp14:anchorId="4DA646B8" wp14:editId="322F7F82">
            <wp:extent cx="3821430" cy="2173605"/>
            <wp:effectExtent l="0" t="0" r="7620" b="0"/>
            <wp:docPr id="76" name="Image 76" descr="isee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seeTC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1430" cy="2173605"/>
                    </a:xfrm>
                    <a:prstGeom prst="rect">
                      <a:avLst/>
                    </a:prstGeom>
                    <a:noFill/>
                    <a:ln>
                      <a:noFill/>
                    </a:ln>
                  </pic:spPr>
                </pic:pic>
              </a:graphicData>
            </a:graphic>
          </wp:inline>
        </w:drawing>
      </w:r>
    </w:p>
    <w:p w14:paraId="6B944E32" w14:textId="2C199E39" w:rsidR="009C2E8F" w:rsidRPr="009C2E8F" w:rsidRDefault="009C2E8F" w:rsidP="009C2E8F">
      <w:pPr>
        <w:pStyle w:val="Lgende"/>
        <w:jc w:val="center"/>
        <w:rPr>
          <w:sz w:val="24"/>
        </w:rPr>
      </w:pPr>
      <w:bookmarkStart w:id="207" w:name="_Toc429408009"/>
      <w:r w:rsidRPr="009C2E8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2</w:t>
      </w:r>
      <w:r w:rsidR="00752323">
        <w:rPr>
          <w:sz w:val="24"/>
        </w:rPr>
        <w:fldChar w:fldCharType="end"/>
      </w:r>
      <w:r w:rsidRPr="009C2E8F">
        <w:rPr>
          <w:sz w:val="24"/>
        </w:rPr>
        <w:t>: ISEE 1 / ISEE 2 MOT</w:t>
      </w:r>
      <w:bookmarkEnd w:id="207"/>
    </w:p>
    <w:p w14:paraId="3388BE90" w14:textId="77777777" w:rsidR="009C2E8F" w:rsidRDefault="009C2E8F" w:rsidP="009C2E8F">
      <w:r>
        <w:t xml:space="preserve">The </w:t>
      </w:r>
      <w:r>
        <w:rPr>
          <w:b/>
        </w:rPr>
        <w:t>data</w:t>
      </w:r>
      <w:r>
        <w:t xml:space="preserve"> Transfer Object Descriptor (whose parent is </w:t>
      </w:r>
      <w:r w:rsidRPr="00656ADF">
        <w:rPr>
          <w:rFonts w:ascii="Courier New" w:hAnsi="Courier New" w:cs="Courier New"/>
        </w:rPr>
        <w:t>NASA_ESA_CNES_Test_Data_Exchange_02</w:t>
      </w:r>
      <w:r>
        <w:t xml:space="preserve"> as shown in Figure 6-1) is an XML object that is fully specified in Annex B2. Its semantics calls for each Transfer Object to contain two satellite groups (ISEE 1 and ISEE 2) with each group containing a single yearly directory group taken from the range 1978 through 1980. The yearly directory group will hold data for days 001-007 inclusive.  The relevant excerpt is as follows:</w:t>
      </w:r>
    </w:p>
    <w:p w14:paraId="0420F79A" w14:textId="77777777" w:rsidR="009C2E8F" w:rsidRDefault="009C2E8F" w:rsidP="009C2E8F">
      <w:pPr>
        <w:rPr>
          <w:rFonts w:ascii="Courier New" w:hAnsi="Courier New" w:cs="Courier New"/>
          <w:color w:val="000000"/>
        </w:rPr>
      </w:pPr>
      <w:r>
        <w:rPr>
          <w:color w:val="000000"/>
          <w:sz w:val="20"/>
          <w:szCs w:val="20"/>
        </w:rPr>
        <w:tab/>
      </w:r>
      <w:r>
        <w:rPr>
          <w:color w:val="000000"/>
          <w:sz w:val="20"/>
          <w:szCs w:val="20"/>
        </w:rPr>
        <w:tab/>
      </w:r>
      <w:r w:rsidRPr="009C2E8F">
        <w:rPr>
          <w:rFonts w:ascii="Courier New" w:hAnsi="Courier New" w:cs="Courier New"/>
          <w:color w:val="000096"/>
        </w:rPr>
        <w:t>&lt;transferObjectTypeTitle&gt;</w:t>
      </w:r>
      <w:r w:rsidRPr="009C2E8F">
        <w:rPr>
          <w:rFonts w:ascii="Courier New" w:hAnsi="Courier New" w:cs="Courier New"/>
          <w:color w:val="000000"/>
        </w:rPr>
        <w:t>Annual Directory of ISEE 1,2 Magnetic_Field Data</w:t>
      </w:r>
    </w:p>
    <w:p w14:paraId="2EB44552" w14:textId="77777777" w:rsidR="009C2E8F" w:rsidRDefault="009C2E8F" w:rsidP="009C2E8F">
      <w:pPr>
        <w:ind w:left="720" w:firstLine="720"/>
        <w:rPr>
          <w:rFonts w:ascii="Courier New" w:hAnsi="Courier New" w:cs="Courier New"/>
          <w:color w:val="000000"/>
        </w:rPr>
      </w:pPr>
      <w:r w:rsidRPr="009C2E8F">
        <w:rPr>
          <w:rFonts w:ascii="Courier New" w:hAnsi="Courier New" w:cs="Courier New"/>
          <w:color w:val="000096"/>
        </w:rPr>
        <w:t>&lt;/transferObjectTypeTitle&gt;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&lt;transferObjectTypeDescription&gt;</w:t>
      </w:r>
      <w:r w:rsidRPr="009C2E8F">
        <w:rPr>
          <w:rFonts w:ascii="Courier New" w:hAnsi="Courier New" w:cs="Courier New"/>
          <w:color w:val="000000"/>
        </w:rPr>
        <w:t>Annual Directory of  ISEE 1,2 magnetic field data (no metadata) grouped by Spacecraft (ISEE 1 and ISEE 2) and then for a Yearly Directory in range 1978 through 1980 for days 001-007 inclusive.</w:t>
      </w:r>
    </w:p>
    <w:p w14:paraId="20037175" w14:textId="54D426D7" w:rsidR="009C2E8F" w:rsidRPr="009C2E8F" w:rsidRDefault="009C2E8F" w:rsidP="009C2E8F">
      <w:pPr>
        <w:ind w:left="720" w:firstLine="720"/>
        <w:rPr>
          <w:rFonts w:ascii="Courier New" w:hAnsi="Courier New" w:cs="Courier New"/>
          <w:color w:val="000000"/>
        </w:rPr>
      </w:pPr>
      <w:r w:rsidRPr="009C2E8F">
        <w:rPr>
          <w:rFonts w:ascii="Courier New" w:hAnsi="Courier New" w:cs="Courier New"/>
          <w:color w:val="000096"/>
        </w:rPr>
        <w:t>&lt;/transferObjectTypeDescription&gt;</w:t>
      </w:r>
      <w:r w:rsidRPr="009C2E8F">
        <w:rPr>
          <w:rFonts w:ascii="Courier New" w:hAnsi="Courier New" w:cs="Courier New"/>
          <w:color w:val="000000"/>
        </w:rPr>
        <w:br/>
      </w:r>
    </w:p>
    <w:p w14:paraId="3F24527F" w14:textId="77777777" w:rsidR="009C2E8F" w:rsidRDefault="009C2E8F" w:rsidP="009C2E8F">
      <w:r>
        <w:t xml:space="preserve"> The Descriptor also specifies that there shall be 3 Transfer Objects, corresponding to the three years 1978-1980, and each will have a size between 3 and 7 MB. The relevant excerpt is as follows:</w:t>
      </w:r>
    </w:p>
    <w:p w14:paraId="6F7DA66E" w14:textId="77777777" w:rsidR="009C2E8F" w:rsidRPr="009C2E8F" w:rsidRDefault="009C2E8F" w:rsidP="009C2E8F">
      <w:pPr>
        <w:rPr>
          <w:rFonts w:ascii="Courier New" w:hAnsi="Courier New" w:cs="Courier New"/>
        </w:rPr>
      </w:pPr>
      <w:r>
        <w:rPr>
          <w:color w:val="000000"/>
          <w:sz w:val="20"/>
          <w:szCs w:val="20"/>
        </w:rPr>
        <w:tab/>
      </w:r>
      <w:r>
        <w:rPr>
          <w:color w:val="000000"/>
          <w:sz w:val="20"/>
          <w:szCs w:val="2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3</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3</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&lt;minSize&gt;</w:t>
      </w:r>
      <w:r w:rsidRPr="009C2E8F">
        <w:rPr>
          <w:rFonts w:ascii="Courier New" w:hAnsi="Courier New" w:cs="Courier New"/>
          <w:color w:val="000000"/>
        </w:rPr>
        <w:t>3</w:t>
      </w:r>
      <w:r w:rsidRPr="009C2E8F">
        <w:rPr>
          <w:rFonts w:ascii="Courier New" w:hAnsi="Courier New" w:cs="Courier New"/>
          <w:color w:val="000096"/>
        </w:rPr>
        <w:t>&lt;/minSize&gt;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&lt;maxSize&gt;</w:t>
      </w:r>
      <w:r w:rsidRPr="009C2E8F">
        <w:rPr>
          <w:rFonts w:ascii="Courier New" w:hAnsi="Courier New" w:cs="Courier New"/>
          <w:color w:val="000000"/>
        </w:rPr>
        <w:t>7</w:t>
      </w:r>
      <w:r w:rsidRPr="009C2E8F">
        <w:rPr>
          <w:rFonts w:ascii="Courier New" w:hAnsi="Courier New" w:cs="Courier New"/>
          <w:color w:val="000096"/>
        </w:rPr>
        <w:t>&lt;/maxSize&gt;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&lt;unitsType&gt;</w:t>
      </w:r>
      <w:r w:rsidRPr="009C2E8F">
        <w:rPr>
          <w:rFonts w:ascii="Courier New" w:hAnsi="Courier New" w:cs="Courier New"/>
          <w:color w:val="000000"/>
        </w:rPr>
        <w:t>MB</w:t>
      </w:r>
      <w:r w:rsidRPr="009C2E8F">
        <w:rPr>
          <w:rFonts w:ascii="Courier New" w:hAnsi="Courier New" w:cs="Courier New"/>
          <w:color w:val="000096"/>
        </w:rPr>
        <w:t>&lt;/unitsType&gt;</w:t>
      </w:r>
      <w:r w:rsidRPr="009C2E8F">
        <w:rPr>
          <w:rFonts w:ascii="Courier New" w:hAnsi="Courier New" w:cs="Courier New"/>
          <w:color w:val="000000"/>
        </w:rPr>
        <w:br/>
      </w:r>
      <w:r w:rsidRPr="009C2E8F">
        <w:rPr>
          <w:rFonts w:ascii="Courier New" w:hAnsi="Courier New" w:cs="Courier New"/>
          <w:color w:val="000000"/>
        </w:rPr>
        <w:lastRenderedPageBreak/>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p>
    <w:p w14:paraId="4266B110" w14:textId="77777777" w:rsidR="009C2E8F" w:rsidRDefault="009C2E8F" w:rsidP="009C2E8F">
      <w:r>
        <w:t>Inside each yearly group there shall be between 2 and 4 data objects.  The data objects are specified to be plain text that have been gzip encoded.   The relevant excerpt is as follows:</w:t>
      </w:r>
    </w:p>
    <w:p w14:paraId="78A38A40" w14:textId="77777777" w:rsidR="009C2E8F" w:rsidRPr="009C2E8F" w:rsidRDefault="009C2E8F" w:rsidP="009C2E8F">
      <w:pPr>
        <w:rPr>
          <w:rFonts w:ascii="Courier New" w:hAnsi="Courier New" w:cs="Courier New"/>
        </w:rPr>
      </w:pP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Yearly_Group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Each group will contain 1 year taken from range 1978-1980</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1</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1</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&lt;dataObjectTypeID&gt;</w:t>
      </w:r>
      <w:r w:rsidRPr="009C2E8F">
        <w:rPr>
          <w:rFonts w:ascii="Courier New" w:hAnsi="Courier New" w:cs="Courier New"/>
          <w:color w:val="000000"/>
        </w:rPr>
        <w:t>ISEE_Mag_Data_File</w:t>
      </w:r>
      <w:r w:rsidRPr="009C2E8F">
        <w:rPr>
          <w:rFonts w:ascii="Courier New" w:hAnsi="Courier New" w:cs="Courier New"/>
          <w:color w:val="000096"/>
        </w:rPr>
        <w:t>&lt;/dataObjectTypeID&gt;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&lt;dataObjectTypeDescription&gt;</w:t>
      </w:r>
      <w:r w:rsidRPr="009C2E8F">
        <w:rPr>
          <w:rFonts w:ascii="Courier New" w:hAnsi="Courier New" w:cs="Courier New"/>
          <w:color w:val="000000"/>
        </w:rPr>
        <w:t>ISEE magnetometer data file whose file name contains a day identifier in the range 001-007.</w:t>
      </w:r>
      <w:r w:rsidRPr="009C2E8F">
        <w:rPr>
          <w:rFonts w:ascii="Courier New" w:hAnsi="Courier New" w:cs="Courier New"/>
          <w:color w:val="000096"/>
        </w:rPr>
        <w:t>&lt;/dataObjectTypeDescription&gt;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4</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&lt;mimeType&gt;</w:t>
      </w:r>
      <w:r w:rsidRPr="009C2E8F">
        <w:rPr>
          <w:rFonts w:ascii="Courier New" w:hAnsi="Courier New" w:cs="Courier New"/>
          <w:color w:val="000000"/>
        </w:rPr>
        <w:t>text/plain</w:t>
      </w:r>
      <w:r w:rsidRPr="009C2E8F">
        <w:rPr>
          <w:rFonts w:ascii="Courier New" w:hAnsi="Courier New" w:cs="Courier New"/>
          <w:color w:val="000096"/>
        </w:rPr>
        <w:t>&lt;/mimeType&gt;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&lt;dataObjectTypeEncoded&gt;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&lt;encodingName&gt;</w:t>
      </w:r>
      <w:r w:rsidRPr="009C2E8F">
        <w:rPr>
          <w:rFonts w:ascii="Courier New" w:hAnsi="Courier New" w:cs="Courier New"/>
          <w:color w:val="000000"/>
        </w:rPr>
        <w:t>gzip</w:t>
      </w:r>
      <w:r w:rsidRPr="009C2E8F">
        <w:rPr>
          <w:rFonts w:ascii="Courier New" w:hAnsi="Courier New" w:cs="Courier New"/>
          <w:color w:val="000096"/>
        </w:rPr>
        <w:t>&lt;/encodingName&gt;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&lt;encodingDescription&gt;</w:t>
      </w:r>
      <w:r w:rsidRPr="009C2E8F">
        <w:rPr>
          <w:rFonts w:ascii="Courier New" w:hAnsi="Courier New" w:cs="Courier New"/>
          <w:color w:val="000000"/>
        </w:rPr>
        <w:t>application/x-gzip</w:t>
      </w:r>
      <w:r w:rsidRPr="009C2E8F">
        <w:rPr>
          <w:rFonts w:ascii="Courier New" w:hAnsi="Courier New" w:cs="Courier New"/>
          <w:color w:val="000096"/>
        </w:rPr>
        <w:t>&lt;/encodingDescription&gt;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&lt;/dataObjectTypeEncoded&gt;</w:t>
      </w:r>
      <w:r w:rsidRPr="009C2E8F">
        <w:rPr>
          <w:rFonts w:ascii="Courier New" w:hAnsi="Courier New" w:cs="Courier New"/>
          <w:color w:val="000000"/>
        </w:rPr>
        <w:br/>
      </w:r>
    </w:p>
    <w:p w14:paraId="34FBB87B" w14:textId="77777777" w:rsidR="009C2E8F" w:rsidRDefault="009C2E8F" w:rsidP="009C2E8F">
      <w:r>
        <w:t>It also specifies an association relationship of ‘data’ with respect to a referenced group of metadata (attribute) files.  The relevant excerpt is as follows:</w:t>
      </w:r>
    </w:p>
    <w:p w14:paraId="37E10AA5" w14:textId="77777777" w:rsidR="009C2E8F" w:rsidRPr="009C2E8F" w:rsidRDefault="009C2E8F" w:rsidP="009C2E8F">
      <w:pPr>
        <w:rPr>
          <w:rFonts w:ascii="Courier New" w:hAnsi="Courier New" w:cs="Courier New"/>
        </w:rPr>
      </w:pPr>
      <w:r>
        <w:rPr>
          <w:color w:val="000000"/>
          <w:sz w:val="20"/>
          <w:szCs w:val="20"/>
        </w:rPr>
        <w:br/>
      </w:r>
      <w:r>
        <w:rPr>
          <w:color w:val="000000"/>
          <w:sz w:val="20"/>
          <w:szCs w:val="20"/>
        </w:rPr>
        <w:tab/>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&lt;parentCollection&gt;</w:t>
      </w:r>
      <w:r w:rsidRPr="009C2E8F">
        <w:rPr>
          <w:rFonts w:ascii="Courier New" w:hAnsi="Courier New" w:cs="Courier New"/>
          <w:color w:val="000000"/>
        </w:rPr>
        <w:t>NASA_ESA_CNES_Test_Data_Exchange_02</w:t>
      </w:r>
      <w:r w:rsidRPr="009C2E8F">
        <w:rPr>
          <w:rFonts w:ascii="Courier New" w:hAnsi="Courier New" w:cs="Courier New"/>
          <w:color w:val="000096"/>
        </w:rPr>
        <w:t>&lt;/parentCollection&gt;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lastRenderedPageBreak/>
        <w:tab/>
      </w:r>
      <w:r w:rsidRPr="009C2E8F">
        <w:rPr>
          <w:rFonts w:ascii="Courier New" w:hAnsi="Courier New" w:cs="Courier New"/>
          <w:color w:val="000096"/>
        </w:rPr>
        <w:t>&lt;targetID&gt;</w:t>
      </w:r>
      <w:r w:rsidRPr="009C2E8F">
        <w:rPr>
          <w:rFonts w:ascii="Courier New" w:hAnsi="Courier New" w:cs="Courier New"/>
          <w:color w:val="000000"/>
        </w:rPr>
        <w:t>NSSDC_Attributes_ISEE_Mag_Data_TC2</w:t>
      </w:r>
      <w:r w:rsidRPr="009C2E8F">
        <w:rPr>
          <w:rFonts w:ascii="Courier New" w:hAnsi="Courier New" w:cs="Courier New"/>
          <w:color w:val="000096"/>
        </w:rPr>
        <w:t>&lt;/targetID&gt;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&lt;relationType&gt;</w:t>
      </w:r>
      <w:r w:rsidRPr="009C2E8F">
        <w:rPr>
          <w:rFonts w:ascii="Courier New" w:hAnsi="Courier New" w:cs="Courier New"/>
          <w:color w:val="000000"/>
        </w:rPr>
        <w:t>Data</w:t>
      </w:r>
      <w:r w:rsidRPr="009C2E8F">
        <w:rPr>
          <w:rFonts w:ascii="Courier New" w:hAnsi="Courier New" w:cs="Courier New"/>
          <w:color w:val="000096"/>
        </w:rPr>
        <w:t>&lt;/relationType&gt;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&lt;relationTextualDescription&gt;</w:t>
      </w:r>
      <w:r w:rsidRPr="009C2E8F">
        <w:rPr>
          <w:rFonts w:ascii="Courier New" w:hAnsi="Courier New" w:cs="Courier New"/>
          <w:color w:val="000000"/>
        </w:rPr>
        <w:t>group of data files corresponding to the Target Id's group of  metadata files</w:t>
      </w:r>
      <w:r w:rsidRPr="009C2E8F">
        <w:rPr>
          <w:rFonts w:ascii="Courier New" w:hAnsi="Courier New" w:cs="Courier New"/>
          <w:color w:val="000096"/>
        </w:rPr>
        <w:t>&lt;/relationTextualDescription&gt;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br/>
      </w:r>
    </w:p>
    <w:p w14:paraId="4F622C1D" w14:textId="77777777" w:rsidR="009C2E8F" w:rsidRDefault="009C2E8F" w:rsidP="009C2E8F">
      <w:r>
        <w:t xml:space="preserve">The </w:t>
      </w:r>
      <w:r>
        <w:rPr>
          <w:b/>
        </w:rPr>
        <w:t>metadata</w:t>
      </w:r>
      <w:r>
        <w:t xml:space="preserve"> Transfer Object Descriptor (whose parent is also </w:t>
      </w:r>
      <w:r w:rsidRPr="00656ADF">
        <w:rPr>
          <w:rFonts w:ascii="Courier New" w:hAnsi="Courier New" w:cs="Courier New"/>
        </w:rPr>
        <w:t>NASA_ESA_CNES_Test_Data_Exchange_02</w:t>
      </w:r>
      <w:r>
        <w:t xml:space="preserve"> as shown in Figure 6-1) is an XML object that is fully specified </w:t>
      </w:r>
      <w:r w:rsidRPr="00330A69">
        <w:t>in Annex B3</w:t>
      </w:r>
      <w:r>
        <w:t>.  Its semantics calls for each Transfer Object to contain two satellite groups (ISEE 1 and ISEE 2) with each group containing a single yearly directory group taken from the range 1978 through 1980. The yearly directory group will hold metadata for days 001-007 inclusive. The relevant excerpt is as follows:</w:t>
      </w:r>
    </w:p>
    <w:p w14:paraId="04433C04" w14:textId="77777777" w:rsidR="009C2E8F" w:rsidRPr="009C2E8F" w:rsidRDefault="009C2E8F" w:rsidP="009C2E8F">
      <w:pPr>
        <w:rPr>
          <w:rFonts w:ascii="Courier New" w:hAnsi="Courier New" w:cs="Courier New"/>
        </w:rPr>
      </w:pPr>
      <w:r>
        <w:rPr>
          <w:color w:val="000000"/>
          <w:sz w:val="20"/>
          <w:szCs w:val="20"/>
        </w:rPr>
        <w:tab/>
      </w:r>
      <w:r w:rsidRPr="009C2E8F">
        <w:rPr>
          <w:rFonts w:ascii="Courier New" w:hAnsi="Courier New" w:cs="Courier New"/>
          <w:color w:val="000096"/>
        </w:rPr>
        <w:t>&lt;description&gt;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&lt;transferObjectTypeTitle&gt;</w:t>
      </w:r>
      <w:r w:rsidRPr="009C2E8F">
        <w:rPr>
          <w:rFonts w:ascii="Courier New" w:hAnsi="Courier New" w:cs="Courier New"/>
          <w:color w:val="000000"/>
        </w:rPr>
        <w:t>Annual Directory of NSSDC Attributes for  ISEE 1,2 Magnetic_Field Data</w:t>
      </w:r>
      <w:r w:rsidRPr="009C2E8F">
        <w:rPr>
          <w:rFonts w:ascii="Courier New" w:hAnsi="Courier New" w:cs="Courier New"/>
          <w:color w:val="000096"/>
        </w:rPr>
        <w:t>&lt;/transferObjectTypeTitle&gt;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&lt;transferObjectTypeDescription&gt;</w:t>
      </w:r>
      <w:r w:rsidRPr="009C2E8F">
        <w:rPr>
          <w:rFonts w:ascii="Courier New" w:hAnsi="Courier New" w:cs="Courier New"/>
          <w:color w:val="000000"/>
        </w:rPr>
        <w:t xml:space="preserve">Annual Directory of NSSDC Attributes for ISEE 1,2 magnetic field data grouped by Spacecraft (ISEE 1 and ISEE 2) and then for a Yearly Directory (in range 1978 through 1980) for days 001-007 inclusive.  </w:t>
      </w:r>
      <w:r w:rsidRPr="009C2E8F">
        <w:rPr>
          <w:rFonts w:ascii="Courier New" w:hAnsi="Courier New" w:cs="Courier New"/>
          <w:color w:val="000096"/>
        </w:rPr>
        <w:t>&lt;/transferObjectTypeDescription&gt;</w:t>
      </w:r>
      <w:r w:rsidRPr="009C2E8F">
        <w:rPr>
          <w:rFonts w:ascii="Courier New" w:hAnsi="Courier New" w:cs="Courier New"/>
          <w:color w:val="000000"/>
        </w:rPr>
        <w:br/>
      </w:r>
    </w:p>
    <w:p w14:paraId="22621303" w14:textId="77777777" w:rsidR="009C2E8F" w:rsidRDefault="009C2E8F" w:rsidP="009C2E8F">
      <w:r>
        <w:t>The Descriptor also specifies that there shall be 3 Transfer Objects, corresponding to the three years 1978-1980, and each will have a size between 8 and 24 KB. The relevant excerpt is as follows:</w:t>
      </w:r>
    </w:p>
    <w:p w14:paraId="27801E5A" w14:textId="77777777" w:rsidR="009C2E8F" w:rsidRPr="009C2E8F" w:rsidRDefault="009C2E8F" w:rsidP="009C2E8F">
      <w:pPr>
        <w:rPr>
          <w:rFonts w:ascii="Courier New" w:hAnsi="Courier New" w:cs="Courier New"/>
        </w:rPr>
      </w:pPr>
      <w:r>
        <w:rPr>
          <w:color w:val="000000"/>
          <w:sz w:val="20"/>
          <w:szCs w:val="20"/>
        </w:rPr>
        <w:tab/>
      </w:r>
      <w:r>
        <w:rPr>
          <w:color w:val="000000"/>
          <w:sz w:val="20"/>
          <w:szCs w:val="2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3</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3</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&lt;minSize&gt;</w:t>
      </w:r>
      <w:r w:rsidRPr="009C2E8F">
        <w:rPr>
          <w:rFonts w:ascii="Courier New" w:hAnsi="Courier New" w:cs="Courier New"/>
          <w:color w:val="000000"/>
        </w:rPr>
        <w:t>8</w:t>
      </w:r>
      <w:r w:rsidRPr="009C2E8F">
        <w:rPr>
          <w:rFonts w:ascii="Courier New" w:hAnsi="Courier New" w:cs="Courier New"/>
          <w:color w:val="000096"/>
        </w:rPr>
        <w:t>&lt;/minSize&gt;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&lt;maxSize&gt;</w:t>
      </w:r>
      <w:r w:rsidRPr="009C2E8F">
        <w:rPr>
          <w:rFonts w:ascii="Courier New" w:hAnsi="Courier New" w:cs="Courier New"/>
          <w:color w:val="000000"/>
        </w:rPr>
        <w:t>24</w:t>
      </w:r>
      <w:r w:rsidRPr="009C2E8F">
        <w:rPr>
          <w:rFonts w:ascii="Courier New" w:hAnsi="Courier New" w:cs="Courier New"/>
          <w:color w:val="000096"/>
        </w:rPr>
        <w:t>&lt;/maxSize&gt;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&lt;unitsType&gt;</w:t>
      </w:r>
      <w:r w:rsidRPr="009C2E8F">
        <w:rPr>
          <w:rFonts w:ascii="Courier New" w:hAnsi="Courier New" w:cs="Courier New"/>
          <w:color w:val="000000"/>
        </w:rPr>
        <w:t>KB</w:t>
      </w:r>
      <w:r w:rsidRPr="009C2E8F">
        <w:rPr>
          <w:rFonts w:ascii="Courier New" w:hAnsi="Courier New" w:cs="Courier New"/>
          <w:color w:val="000096"/>
        </w:rPr>
        <w:t>&lt;/unitsType&gt;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p>
    <w:p w14:paraId="79192860" w14:textId="77777777" w:rsidR="009C2E8F" w:rsidRDefault="009C2E8F" w:rsidP="009C2E8F">
      <w:r>
        <w:lastRenderedPageBreak/>
        <w:t>Inside each yearly group there shall be between 2 and 4 data objects (referred to as metadata objects).  The metadata objects are specified to be plain text.  The relevant excerpt is as follows:</w:t>
      </w:r>
    </w:p>
    <w:p w14:paraId="552EE83B" w14:textId="77777777" w:rsidR="009C2E8F" w:rsidRPr="009C2E8F" w:rsidRDefault="009C2E8F" w:rsidP="009C2E8F">
      <w:pPr>
        <w:rPr>
          <w:rFonts w:ascii="Courier New" w:hAnsi="Courier New" w:cs="Courier New"/>
        </w:rPr>
      </w:pPr>
      <w:r>
        <w:rPr>
          <w:color w:val="000000"/>
          <w:sz w:val="20"/>
          <w:szCs w:val="20"/>
        </w:rPr>
        <w:tab/>
      </w: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Satellite_Group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There are 2 satellite groups, ISEE1 and ISEE 2</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2</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Yearly_Group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Each group will contain 1 year taken from range 1978 - 1980</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1</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1</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&lt;dataObjectTypeID&gt;</w:t>
      </w:r>
      <w:r w:rsidRPr="009C2E8F">
        <w:rPr>
          <w:rFonts w:ascii="Courier New" w:hAnsi="Courier New" w:cs="Courier New"/>
          <w:color w:val="000000"/>
        </w:rPr>
        <w:t>NSSDC_Attributes_ISEE_Mag_Data_File</w:t>
      </w:r>
      <w:r w:rsidRPr="009C2E8F">
        <w:rPr>
          <w:rFonts w:ascii="Courier New" w:hAnsi="Courier New" w:cs="Courier New"/>
          <w:color w:val="000096"/>
        </w:rPr>
        <w:t>&lt;/dataObjectTypeID&gt;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&lt;dataObjectTypeDescription&gt;</w:t>
      </w:r>
      <w:r w:rsidRPr="009C2E8F">
        <w:rPr>
          <w:rFonts w:ascii="Courier New" w:hAnsi="Courier New" w:cs="Courier New"/>
          <w:color w:val="000000"/>
        </w:rPr>
        <w:t>NSSDC generated metadata file, corresponding to ISEE magnetometer data file, whose file name contains a day identifier in the range 001-007.</w:t>
      </w:r>
      <w:r w:rsidRPr="009C2E8F">
        <w:rPr>
          <w:rFonts w:ascii="Courier New" w:hAnsi="Courier New" w:cs="Courier New"/>
          <w:color w:val="000096"/>
        </w:rPr>
        <w:t>&lt;/dataObjectTypeDescription&gt;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4</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&lt;mimeType&gt;</w:t>
      </w:r>
      <w:r w:rsidRPr="009C2E8F">
        <w:rPr>
          <w:rFonts w:ascii="Courier New" w:hAnsi="Courier New" w:cs="Courier New"/>
          <w:color w:val="000000"/>
        </w:rPr>
        <w:t>text/plain</w:t>
      </w:r>
      <w:r w:rsidRPr="009C2E8F">
        <w:rPr>
          <w:rFonts w:ascii="Courier New" w:hAnsi="Courier New" w:cs="Courier New"/>
          <w:color w:val="000096"/>
        </w:rPr>
        <w:t>&lt;/mimeType&gt;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p>
    <w:p w14:paraId="038FF4EE" w14:textId="77777777" w:rsidR="009C2E8F" w:rsidRDefault="009C2E8F" w:rsidP="009C2E8F">
      <w:r>
        <w:t>It also specifies an association relationship of ‘metadata’ with respect to a referenced group of data files.  The relevant excerpt is as follows:</w:t>
      </w:r>
    </w:p>
    <w:p w14:paraId="44B40B9A" w14:textId="0A2904AD" w:rsidR="009C2E8F" w:rsidRPr="009C2E8F" w:rsidRDefault="009C2E8F" w:rsidP="009C2E8F">
      <w:pPr>
        <w:rPr>
          <w:rFonts w:ascii="Courier New" w:hAnsi="Courier New" w:cs="Courier New"/>
        </w:rPr>
      </w:pPr>
      <w:r>
        <w:rPr>
          <w:color w:val="000096"/>
          <w:sz w:val="20"/>
          <w:szCs w:val="20"/>
        </w:rPr>
        <w:t xml:space="preserve">              </w:t>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&lt;parentCollection&gt;</w:t>
      </w:r>
      <w:r w:rsidRPr="009C2E8F">
        <w:rPr>
          <w:rFonts w:ascii="Courier New" w:hAnsi="Courier New" w:cs="Courier New"/>
          <w:color w:val="000000"/>
        </w:rPr>
        <w:t>NASA_ESA_CNES_Test_Data_Exchange_02</w:t>
      </w:r>
      <w:r w:rsidRPr="009C2E8F">
        <w:rPr>
          <w:rFonts w:ascii="Courier New" w:hAnsi="Courier New" w:cs="Courier New"/>
          <w:color w:val="000096"/>
        </w:rPr>
        <w:t>&lt;/parentCollection&gt;</w:t>
      </w:r>
      <w:r w:rsidRPr="009C2E8F">
        <w:rPr>
          <w:rFonts w:ascii="Courier New" w:hAnsi="Courier New" w:cs="Courier New"/>
          <w:color w:val="000000"/>
        </w:rPr>
        <w:br/>
      </w:r>
      <w:r w:rsidRPr="009C2E8F">
        <w:rPr>
          <w:rFonts w:ascii="Courier New" w:hAnsi="Courier New" w:cs="Courier New"/>
          <w:color w:val="000000"/>
        </w:rPr>
        <w:lastRenderedPageBreak/>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&lt;targetID&gt;</w:t>
      </w:r>
      <w:r w:rsidRPr="009C2E8F">
        <w:rPr>
          <w:rFonts w:ascii="Courier New" w:hAnsi="Courier New" w:cs="Courier New"/>
          <w:color w:val="000000"/>
        </w:rPr>
        <w:t>ISEE_Mag_Data_TC2</w:t>
      </w:r>
      <w:r w:rsidRPr="009C2E8F">
        <w:rPr>
          <w:rFonts w:ascii="Courier New" w:hAnsi="Courier New" w:cs="Courier New"/>
          <w:color w:val="000096"/>
        </w:rPr>
        <w:t>&lt;/targetID&gt;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&lt;relationType&gt;</w:t>
      </w:r>
      <w:r w:rsidRPr="009C2E8F">
        <w:rPr>
          <w:rFonts w:ascii="Courier New" w:hAnsi="Courier New" w:cs="Courier New"/>
          <w:color w:val="000000"/>
        </w:rPr>
        <w:t>Metadata</w:t>
      </w:r>
      <w:r w:rsidRPr="009C2E8F">
        <w:rPr>
          <w:rFonts w:ascii="Courier New" w:hAnsi="Courier New" w:cs="Courier New"/>
          <w:color w:val="000096"/>
        </w:rPr>
        <w:t>&lt;/relationType&gt;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&lt;relationTextualDescription&gt;</w:t>
      </w:r>
      <w:r w:rsidRPr="009C2E8F">
        <w:rPr>
          <w:rFonts w:ascii="Courier New" w:hAnsi="Courier New" w:cs="Courier New"/>
          <w:color w:val="000000"/>
        </w:rPr>
        <w:t>group of metadata files corresponding to the Target Id's group of  data files</w:t>
      </w:r>
      <w:r w:rsidRPr="009C2E8F">
        <w:rPr>
          <w:rFonts w:ascii="Courier New" w:hAnsi="Courier New" w:cs="Courier New"/>
          <w:color w:val="000096"/>
        </w:rPr>
        <w:t>&lt;/relationTextualDescription&gt;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&lt;/relation&gt;</w:t>
      </w:r>
    </w:p>
    <w:p w14:paraId="4A2DF52D" w14:textId="77777777" w:rsidR="009C2E8F" w:rsidRDefault="009C2E8F" w:rsidP="009C2E8F"/>
    <w:p w14:paraId="60239E35" w14:textId="77777777" w:rsidR="009C2E8F" w:rsidRDefault="009C2E8F" w:rsidP="00FC25C6">
      <w:pPr>
        <w:pStyle w:val="Titre4"/>
        <w:numPr>
          <w:ilvl w:val="3"/>
          <w:numId w:val="20"/>
        </w:numPr>
      </w:pPr>
      <w:r>
        <w:t>ISEE SIP Constraints</w:t>
      </w:r>
    </w:p>
    <w:p w14:paraId="51792F72" w14:textId="77777777" w:rsidR="009C2E8F" w:rsidRDefault="009C2E8F" w:rsidP="009C2E8F">
      <w:r>
        <w:t xml:space="preserve">The ISEE use case also includes a SIP constraints file that identifies two types of SIPs.  </w:t>
      </w:r>
      <w:r>
        <w:rPr>
          <w:rFonts w:ascii="Courier New" w:hAnsi="Courier New" w:cs="Courier New"/>
        </w:rPr>
        <w:t>SIP_01</w:t>
      </w:r>
      <w:r>
        <w:t xml:space="preserve"> is allowed to contain from 1 to 3 data Transfer Objects while </w:t>
      </w:r>
      <w:r>
        <w:rPr>
          <w:rFonts w:ascii="Courier New" w:hAnsi="Courier New" w:cs="Courier New"/>
        </w:rPr>
        <w:t>SIP_02</w:t>
      </w:r>
      <w:r>
        <w:t xml:space="preserve"> is allowed to contain from 1 to 3 metadata Transfer Objects.  In addition, it specifies that the </w:t>
      </w:r>
      <w:r>
        <w:rPr>
          <w:rFonts w:ascii="Courier New" w:hAnsi="Courier New" w:cs="Courier New"/>
        </w:rPr>
        <w:t>SIP_02</w:t>
      </w:r>
      <w:r>
        <w:t xml:space="preserve"> metadata Transfer Objects are to be transferred to the Archive prior to sending the </w:t>
      </w:r>
      <w:r>
        <w:rPr>
          <w:rFonts w:ascii="Courier New" w:hAnsi="Courier New" w:cs="Courier New"/>
        </w:rPr>
        <w:t>SIP_01</w:t>
      </w:r>
      <w:r>
        <w:t xml:space="preserve"> data Transfer Objects. The XML content of the SIP Constraints is </w:t>
      </w:r>
      <w:r w:rsidRPr="00330A69">
        <w:t xml:space="preserve">provided in annex </w:t>
      </w:r>
      <w:r w:rsidRPr="00330A69">
        <w:fldChar w:fldCharType="begin"/>
      </w:r>
      <w:r w:rsidRPr="00330A69">
        <w:instrText xml:space="preserve"> REF _Ref372128992 \r \h  \* MERGEFORMAT </w:instrText>
      </w:r>
      <w:r w:rsidRPr="00330A69">
        <w:fldChar w:fldCharType="separate"/>
      </w:r>
      <w:r w:rsidR="00334850" w:rsidRPr="00334850">
        <w:rPr>
          <w:b/>
          <w:bCs/>
        </w:rPr>
        <w:t xml:space="preserve">Erreur ! </w:t>
      </w:r>
      <w:r w:rsidR="00334850">
        <w:rPr>
          <w:b/>
          <w:bCs/>
          <w:lang w:val="fr-FR"/>
        </w:rPr>
        <w:t>Source du renvoi introuvable.</w:t>
      </w:r>
      <w:r w:rsidRPr="00330A69">
        <w:fldChar w:fldCharType="end"/>
      </w:r>
      <w:r w:rsidRPr="00330A69">
        <w:t>.</w:t>
      </w:r>
    </w:p>
    <w:p w14:paraId="311DFA3D" w14:textId="77777777" w:rsidR="009C2E8F" w:rsidRDefault="009C2E8F" w:rsidP="00FC25C6">
      <w:pPr>
        <w:pStyle w:val="Titre3"/>
        <w:numPr>
          <w:ilvl w:val="2"/>
          <w:numId w:val="20"/>
        </w:numPr>
      </w:pPr>
      <w:bookmarkStart w:id="208" w:name="_Toc429407505"/>
      <w:r>
        <w:t>SIPs</w:t>
      </w:r>
      <w:bookmarkEnd w:id="208"/>
    </w:p>
    <w:p w14:paraId="6615B71F" w14:textId="77777777" w:rsidR="009C2E8F" w:rsidRDefault="009C2E8F" w:rsidP="009C2E8F">
      <w:r>
        <w:t>The PAIS specifies a standard packaging mechanism for the implementation of PAIS SIPs. It is based on use of the XFDU  packaging standard. When this is followed, and the semantics of PAIS section 5 are followed, the resulting implementation is said to be ‘XFDU PAIS SIP Conformant’.  However it is acceptable to use other packaging mechanisms. In this case the resulting SIP implementation can be said to be ‘Abstract PAIS SIP Conformant’ provided it also adheres to the semantics of PAIS section 5.</w:t>
      </w:r>
    </w:p>
    <w:p w14:paraId="6A1F0C9B" w14:textId="77777777" w:rsidR="009C2E8F" w:rsidRDefault="009C2E8F" w:rsidP="009C2E8F">
      <w:r>
        <w:t>These ISEE SIPs are based on the XFDU standard as extended by the PAIS schema (see Section 6 of the PAIS standard) and therefore consists of:</w:t>
      </w:r>
    </w:p>
    <w:p w14:paraId="4433892C" w14:textId="77777777" w:rsidR="009C2E8F" w:rsidRDefault="009C2E8F" w:rsidP="00FC25C6">
      <w:pPr>
        <w:pStyle w:val="Paragraphedeliste"/>
        <w:numPr>
          <w:ilvl w:val="0"/>
          <w:numId w:val="23"/>
        </w:numPr>
        <w:spacing w:before="0" w:after="200" w:line="276" w:lineRule="auto"/>
      </w:pPr>
      <w:r>
        <w:t xml:space="preserve">An </w:t>
      </w:r>
      <w:r>
        <w:rPr>
          <w:b/>
        </w:rPr>
        <w:t>xfdumanifest.xml</w:t>
      </w:r>
      <w:r>
        <w:t xml:space="preserve"> file providing the following information:</w:t>
      </w:r>
    </w:p>
    <w:p w14:paraId="08224849"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u w:val="single"/>
        </w:rPr>
        <w:t>packageHeader</w:t>
      </w:r>
      <w:r>
        <w:t xml:space="preserve"> containing in particular the PAIS </w:t>
      </w:r>
      <w:r w:rsidRPr="009C2E8F">
        <w:rPr>
          <w:rFonts w:ascii="Courier New" w:hAnsi="Courier New" w:cs="Courier New"/>
          <w:u w:val="single"/>
        </w:rPr>
        <w:t>sipGlobalInformation</w:t>
      </w:r>
      <w:r>
        <w:t xml:space="preserve">: </w:t>
      </w:r>
      <w:r w:rsidRPr="009C2E8F">
        <w:rPr>
          <w:rFonts w:ascii="Courier New" w:hAnsi="Courier New" w:cs="Courier New"/>
        </w:rPr>
        <w:t>sipID, producerSourceID, producerArchiveProjectID, sipContentTypeID, sipSequenceNumber</w:t>
      </w:r>
      <w:r>
        <w:t>,</w:t>
      </w:r>
    </w:p>
    <w:p w14:paraId="263BD031"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u w:val="single"/>
        </w:rPr>
        <w:t>informationPackageMap</w:t>
      </w:r>
      <w:r>
        <w:t xml:space="preserve"> describing the contained PAIS </w:t>
      </w:r>
      <w:r w:rsidRPr="009C2E8F">
        <w:rPr>
          <w:rFonts w:ascii="Courier New" w:hAnsi="Courier New" w:cs="Courier New"/>
        </w:rPr>
        <w:t>sipTransferObject</w:t>
      </w:r>
      <w:r>
        <w:t xml:space="preserve"> corresponding to the Transfer Object Types authorized within the SIP,</w:t>
      </w:r>
    </w:p>
    <w:p w14:paraId="5FAEC011"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rPr>
        <w:t>dataObjectSection</w:t>
      </w:r>
      <w:r>
        <w:t xml:space="preserve"> listing the different transferred objects: a unique identifier, the size in bytes of the file, its location within the SIP, its MD5 checksum for integrity validation.</w:t>
      </w:r>
    </w:p>
    <w:p w14:paraId="4E0B24F7" w14:textId="77777777" w:rsidR="009C2E8F" w:rsidRDefault="009C2E8F" w:rsidP="00FC25C6">
      <w:pPr>
        <w:pStyle w:val="Paragraphedeliste"/>
        <w:numPr>
          <w:ilvl w:val="0"/>
          <w:numId w:val="23"/>
        </w:numPr>
        <w:spacing w:before="0" w:after="200" w:line="276" w:lineRule="auto"/>
      </w:pPr>
      <w:r>
        <w:lastRenderedPageBreak/>
        <w:t xml:space="preserve">The </w:t>
      </w:r>
      <w:r>
        <w:rPr>
          <w:b/>
        </w:rPr>
        <w:t>different transferred objects</w:t>
      </w:r>
      <w:r>
        <w:t xml:space="preserve"> as files or directories/subdirectories containing files.</w:t>
      </w:r>
    </w:p>
    <w:p w14:paraId="1C95FAF0" w14:textId="77777777" w:rsidR="009C2E8F" w:rsidRDefault="009C2E8F" w:rsidP="009C2E8F">
      <w:r>
        <w:t>As noted in section  6.1.3.2, two types of SIPs are generated for this use case.  The first type, whose SIP Content Type ID is ‘</w:t>
      </w:r>
      <w:r w:rsidRPr="009C2E8F">
        <w:rPr>
          <w:rFonts w:ascii="Courier New" w:hAnsi="Courier New" w:cs="Courier New"/>
        </w:rPr>
        <w:t>SIP_01’</w:t>
      </w:r>
      <w:r>
        <w:t xml:space="preserve">, can contain from 1 to 3 data Transfer Objects.  As noted in </w:t>
      </w:r>
      <w:r w:rsidRPr="00D8007E">
        <w:t>section 6.1.3.1 and</w:t>
      </w:r>
      <w:r>
        <w:t xml:space="preserve"> also in the data Transfer Object Descriptor in </w:t>
      </w:r>
      <w:r w:rsidRPr="00330A69">
        <w:t>Annex B2</w:t>
      </w:r>
      <w:r>
        <w:t xml:space="preserve">  these data Transfer Objects will ranges in size from 3 to 7 MB.  Therefore the decision was made to put all three data Transfer Objects into a single SIP.  Only the </w:t>
      </w:r>
      <w:r w:rsidRPr="009C2E8F">
        <w:rPr>
          <w:rFonts w:ascii="Courier New" w:hAnsi="Courier New" w:cs="Courier New"/>
        </w:rPr>
        <w:t>SIP_01</w:t>
      </w:r>
      <w:r>
        <w:t xml:space="preserve"> type will be described as the </w:t>
      </w:r>
      <w:r w:rsidRPr="009C2E8F">
        <w:rPr>
          <w:rFonts w:ascii="Courier New" w:hAnsi="Courier New" w:cs="Courier New"/>
        </w:rPr>
        <w:t>SIP_02</w:t>
      </w:r>
      <w:r>
        <w:t xml:space="preserve"> type has a parallel construction.</w:t>
      </w:r>
    </w:p>
    <w:p w14:paraId="40C88F8C" w14:textId="77777777" w:rsidR="009C2E8F" w:rsidRDefault="009C2E8F" w:rsidP="009C2E8F">
      <w:r>
        <w:t>The practical generation of most SIPs will require the use of supporting software.  Such software, called the ESA SIP Builder (see section 7.2), was used to generate the manifest for the data SIP (</w:t>
      </w:r>
      <w:r w:rsidRPr="009C2E8F">
        <w:rPr>
          <w:rFonts w:ascii="Courier New" w:hAnsi="Courier New" w:cs="Courier New"/>
        </w:rPr>
        <w:t>SIP_01</w:t>
      </w:r>
      <w:r>
        <w:t xml:space="preserve">) as given </w:t>
      </w:r>
      <w:r w:rsidRPr="00330A69">
        <w:t>in Annex B5.</w:t>
      </w:r>
      <w:r>
        <w:t xml:space="preserve">  A tabular view is given in Figure 6-3.  Items in bold correspond to terms from the standards (PAIS and XFDU) while non-bold items are values explicit to this use case.</w:t>
      </w:r>
    </w:p>
    <w:p w14:paraId="6937B6D6" w14:textId="77777777" w:rsidR="009C2E8F" w:rsidRDefault="009C2E8F" w:rsidP="009C2E8F">
      <w:r>
        <w:t xml:space="preserve">The first section of the manifest contains the SIP Global Information.  It contains a number of identifiers.  Annex D of the PAIS provides an informative summary of the various PAIS identifiers including references to relevant sections of the standard. </w:t>
      </w:r>
    </w:p>
    <w:p w14:paraId="196E2CCD" w14:textId="77777777" w:rsidR="009C2E8F" w:rsidRDefault="009C2E8F" w:rsidP="009C2E8F">
      <w:r>
        <w:t>The SIP ID is provided by the Producer and it is checked by the Archive to ensure it is unique within this particular Producer-Archive Project.  In this case, the SIP ID is given as ‘</w:t>
      </w:r>
      <w:r w:rsidRPr="009C2E8F">
        <w:rPr>
          <w:rFonts w:ascii="Courier New" w:hAnsi="Courier New" w:cs="Courier New"/>
          <w:color w:val="000000"/>
        </w:rPr>
        <w:t>NASA_ESA_CNES_Test_Data_Exchange_02-SIP-0002</w:t>
      </w:r>
      <w:r>
        <w:rPr>
          <w:color w:val="000000"/>
        </w:rPr>
        <w:t>’ where the Producer has decided to append the term SIP followed by a sequence number to ensure uniqueness.</w:t>
      </w:r>
    </w:p>
    <w:p w14:paraId="32B96E05" w14:textId="77777777" w:rsidR="009C2E8F" w:rsidRDefault="009C2E8F" w:rsidP="009C2E8F">
      <w:pPr>
        <w:rPr>
          <w:color w:val="000000"/>
        </w:rPr>
      </w:pPr>
      <w:r>
        <w:t>It is possible that there may be multiple actual Producers submitting SIPs for a given Producer-Archive Project.  The Archive needs to understand who has submitted each SIP in case there are issues that need to be resolved.  This is handled by providing a Producer-Source ID which is agreed to jointly by the Producer and Archive.  In this case there is only one source and the ID agreed is ‘</w:t>
      </w:r>
      <w:r>
        <w:rPr>
          <w:color w:val="000000"/>
        </w:rPr>
        <w:t>NASA_ESA_Source1’.</w:t>
      </w:r>
    </w:p>
    <w:p w14:paraId="0EBE7C7A" w14:textId="77777777" w:rsidR="009C2E8F" w:rsidRDefault="009C2E8F" w:rsidP="009C2E8F">
      <w:pPr>
        <w:rPr>
          <w:color w:val="000000"/>
        </w:rPr>
      </w:pPr>
      <w:r>
        <w:rPr>
          <w:color w:val="000000"/>
        </w:rPr>
        <w:t>When the Archive receives a SIP, it needs to understand which Producer-Archive Project it is associated with.  The Archive establishes the Producer-Archive Project ID to ensure uniqueness within its environment.  In this case it chose ‘</w:t>
      </w:r>
      <w:r w:rsidRPr="009C2E8F">
        <w:rPr>
          <w:rFonts w:ascii="Courier New" w:hAnsi="Courier New" w:cs="Courier New"/>
          <w:color w:val="000000"/>
        </w:rPr>
        <w:t>NASA_ESA_CNES_Test_Data_Exchange_02</w:t>
      </w:r>
      <w:r>
        <w:rPr>
          <w:color w:val="000000"/>
        </w:rPr>
        <w:t>’.  Note that the Producer then used this ID as the basis for its generation of SIP IDs.  There is no requirement to do this but it is more informative than simply using something like a sequence number for the SIP ID.</w:t>
      </w:r>
    </w:p>
    <w:p w14:paraId="3CBA12D0" w14:textId="77777777" w:rsidR="009C2E8F" w:rsidRDefault="009C2E8F" w:rsidP="009C2E8F">
      <w:pPr>
        <w:rPr>
          <w:color w:val="000000"/>
        </w:rPr>
      </w:pPr>
      <w:r>
        <w:rPr>
          <w:color w:val="000000"/>
        </w:rPr>
        <w:t xml:space="preserve">When the Archive receives a SIP, it also needs to understand what type of SIP it conforms to because each type of SIP has different constraints.  This is handled by including a SIP Content Type ID that is jointly decided between the Producer and Archive when there is agreement on the SIP Constraints file, which is an XML object (see Annex B4). In this case the allowed IDs are </w:t>
      </w:r>
      <w:r w:rsidRPr="009C2E8F">
        <w:rPr>
          <w:rFonts w:ascii="Courier New" w:hAnsi="Courier New" w:cs="Courier New"/>
          <w:color w:val="000000"/>
        </w:rPr>
        <w:t>SIP_01</w:t>
      </w:r>
      <w:r>
        <w:rPr>
          <w:color w:val="000000"/>
        </w:rPr>
        <w:t xml:space="preserve"> and </w:t>
      </w:r>
      <w:r w:rsidRPr="009C2E8F">
        <w:rPr>
          <w:rFonts w:ascii="Courier New" w:hAnsi="Courier New" w:cs="Courier New"/>
          <w:color w:val="000000"/>
        </w:rPr>
        <w:t>SIP_02</w:t>
      </w:r>
      <w:r>
        <w:rPr>
          <w:color w:val="000000"/>
        </w:rPr>
        <w:t xml:space="preserve">.  </w:t>
      </w:r>
      <w:r w:rsidRPr="009C2E8F">
        <w:rPr>
          <w:rFonts w:ascii="Courier New" w:hAnsi="Courier New" w:cs="Courier New"/>
          <w:color w:val="000000"/>
        </w:rPr>
        <w:t>SIP_01</w:t>
      </w:r>
      <w:r>
        <w:rPr>
          <w:color w:val="000000"/>
        </w:rPr>
        <w:t xml:space="preserve"> identifies the SIP as containing ISEE data (but not metadata).</w:t>
      </w:r>
    </w:p>
    <w:p w14:paraId="49707BC5" w14:textId="77777777" w:rsidR="009C2E8F" w:rsidRDefault="009C2E8F" w:rsidP="009C2E8F">
      <w:r>
        <w:rPr>
          <w:color w:val="000000"/>
        </w:rPr>
        <w:t xml:space="preserve">The PAIS also specifies an optional ‘SIP Sequence Number’ that can be useful in identifying missing SIP deliveries.  This is particularly useful when the exact number of Transfer Objects of </w:t>
      </w:r>
      <w:r>
        <w:rPr>
          <w:color w:val="000000"/>
        </w:rPr>
        <w:lastRenderedPageBreak/>
        <w:t>each type has not been specified in the Descriptors.  Although the exact number of Transfer Objects has been specified in this ISEE use case, the Producer decided to include the SIP Sequence Number.</w:t>
      </w:r>
      <w:r>
        <w:t xml:space="preserve">  Note that it is given as ‘2’ because this data SIP is sent after the metadata SIP.</w:t>
      </w:r>
    </w:p>
    <w:p w14:paraId="7B4915F8" w14:textId="77777777" w:rsidR="009C2E8F" w:rsidRDefault="009C2E8F" w:rsidP="009C2E8F">
      <w:r>
        <w:t xml:space="preserve">The next section starts with the first Transfer Object.  Following the specifications and semantics of the Transfer Object Descriptor, it contains two top level Transfer Object Groups corresponding to ISEE1 data and ISEE2 data respectively.  Each of these groups contains another group corresponding to data for the first year, or 1978.  Within each of these secondary groups are three SIP Data Objects. Each corresponds to a daily data file taken from the day range 1 to 7.  Each Data Object uses the XFDU </w:t>
      </w:r>
      <w:r w:rsidRPr="009C2E8F">
        <w:rPr>
          <w:rFonts w:ascii="Courier New" w:hAnsi="Courier New" w:cs="Courier New"/>
        </w:rPr>
        <w:t>dataObjectPointer</w:t>
      </w:r>
      <w:r>
        <w:t xml:space="preserve"> to give an identifier of a set of information that can be found later in the manifest under the XFDU </w:t>
      </w:r>
      <w:r w:rsidRPr="009C2E8F">
        <w:rPr>
          <w:rFonts w:ascii="Courier New" w:hAnsi="Courier New" w:cs="Courier New"/>
        </w:rPr>
        <w:t>dataObject</w:t>
      </w:r>
      <w:r>
        <w:t xml:space="preserve"> section. This section, shown in the tabular view, has a number of XFDU </w:t>
      </w:r>
      <w:r w:rsidRPr="009C2E8F">
        <w:rPr>
          <w:rFonts w:ascii="Courier New" w:hAnsi="Courier New" w:cs="Courier New"/>
        </w:rPr>
        <w:t>dataObject</w:t>
      </w:r>
      <w:r>
        <w:t xml:space="preserve"> elements.  Each dataObject has an  identifier that matches one of those given by the </w:t>
      </w:r>
      <w:r w:rsidRPr="009C2E8F">
        <w:rPr>
          <w:rFonts w:ascii="Courier New" w:hAnsi="Courier New" w:cs="Courier New"/>
        </w:rPr>
        <w:t>dataObjectPointer</w:t>
      </w:r>
      <w:r>
        <w:t>. It also gives information about the Data Object such as size, file location,  checksum.  It could also refer to multiple files but in this use case each Data Object is a single file.  Because the actual files used to create the SIPs were very truncated versions of the original data, the file sizes of 128 bytes each result in Transfer Objects very much smaller than the minimum size of 3 MB as specified in the corresponding Transfer Object Descriptor.  As a result, the Archive would find that these Transfer Objects fail a validation check on Transfer Object sizes.  The Archive would be expect to contact the Producer (</w:t>
      </w:r>
      <w:r w:rsidRPr="009C2E8F">
        <w:rPr>
          <w:rFonts w:ascii="Courier New" w:hAnsi="Courier New" w:cs="Courier New"/>
          <w:color w:val="000000"/>
        </w:rPr>
        <w:t>NASA_ESA_Source1</w:t>
      </w:r>
      <w:r>
        <w:rPr>
          <w:color w:val="000000"/>
        </w:rPr>
        <w:t>) to resolve the issue.</w:t>
      </w:r>
    </w:p>
    <w:p w14:paraId="3DDCD064" w14:textId="77777777" w:rsidR="009C2E8F" w:rsidRDefault="009C2E8F" w:rsidP="009C2E8F">
      <w:r>
        <w:t>The second Transfer Object is much like the first, but it corresponds to data for the year 1979.  For brevity, only the beginning elements are shown.  For the same reason the third Transfer Object, for 1980, is not shown.</w:t>
      </w:r>
    </w:p>
    <w:p w14:paraId="5B336B90" w14:textId="77777777" w:rsidR="009C2E8F" w:rsidRDefault="009C2E8F" w:rsidP="009C2E8F">
      <w:r>
        <w:t xml:space="preserve">The complete SIP for this use case consists of a zip file containing the manifest file and the directories and files consistent with those given by the file location information in the XFDU </w:t>
      </w:r>
      <w:r w:rsidRPr="00EA2231">
        <w:rPr>
          <w:rFonts w:ascii="Courier New" w:hAnsi="Courier New" w:cs="Courier New"/>
        </w:rPr>
        <w:t>dataObject</w:t>
      </w:r>
      <w:r>
        <w:t xml:space="preserve"> elements</w:t>
      </w:r>
    </w:p>
    <w:p w14:paraId="5EB247FB" w14:textId="77777777" w:rsidR="009C2E8F" w:rsidRDefault="009C2E8F" w:rsidP="009C2E8F"/>
    <w:tbl>
      <w:tblPr>
        <w:tblStyle w:val="Grilledutableau1"/>
        <w:tblW w:w="0" w:type="auto"/>
        <w:tblInd w:w="0" w:type="dxa"/>
        <w:tblLayout w:type="fixed"/>
        <w:tblLook w:val="04A0" w:firstRow="1" w:lastRow="0" w:firstColumn="1" w:lastColumn="0" w:noHBand="0" w:noVBand="1"/>
      </w:tblPr>
      <w:tblGrid>
        <w:gridCol w:w="2511"/>
        <w:gridCol w:w="387"/>
        <w:gridCol w:w="31"/>
        <w:gridCol w:w="419"/>
        <w:gridCol w:w="21"/>
        <w:gridCol w:w="699"/>
        <w:gridCol w:w="5220"/>
      </w:tblGrid>
      <w:tr w:rsidR="009C2E8F" w14:paraId="0382976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78804BC3" w14:textId="77777777" w:rsidR="009C2E8F" w:rsidRDefault="009C2E8F">
            <w:pPr>
              <w:spacing w:before="0" w:line="240" w:lineRule="auto"/>
              <w:jc w:val="center"/>
              <w:rPr>
                <w:b/>
                <w:noProof/>
                <w:lang w:val="fr-FR" w:eastAsia="fr-FR"/>
              </w:rPr>
            </w:pPr>
            <w:r>
              <w:rPr>
                <w:b/>
                <w:noProof/>
                <w:lang w:val="fr-FR" w:eastAsia="fr-FR"/>
              </w:rPr>
              <w:t>PAIS elements/items</w:t>
            </w:r>
          </w:p>
        </w:tc>
        <w:tc>
          <w:tcPr>
            <w:tcW w:w="6777" w:type="dxa"/>
            <w:gridSpan w:val="6"/>
            <w:tcBorders>
              <w:top w:val="single" w:sz="4" w:space="0" w:color="auto"/>
              <w:left w:val="single" w:sz="4" w:space="0" w:color="auto"/>
              <w:bottom w:val="single" w:sz="4" w:space="0" w:color="auto"/>
              <w:right w:val="single" w:sz="4" w:space="0" w:color="auto"/>
            </w:tcBorders>
            <w:hideMark/>
          </w:tcPr>
          <w:p w14:paraId="6CE76109" w14:textId="77777777" w:rsidR="009C2E8F" w:rsidRDefault="009C2E8F">
            <w:pPr>
              <w:spacing w:before="0" w:line="240" w:lineRule="auto"/>
              <w:jc w:val="center"/>
              <w:rPr>
                <w:b/>
                <w:noProof/>
                <w:lang w:val="fr-FR" w:eastAsia="fr-FR"/>
              </w:rPr>
            </w:pPr>
            <w:r>
              <w:rPr>
                <w:b/>
                <w:noProof/>
                <w:lang w:val="fr-FR" w:eastAsia="fr-FR"/>
              </w:rPr>
              <w:t>Contents</w:t>
            </w:r>
          </w:p>
        </w:tc>
      </w:tr>
      <w:tr w:rsidR="009C2E8F" w14:paraId="34DDE04A"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43F5F027" w14:textId="77777777" w:rsidR="009C2E8F" w:rsidRDefault="009C2E8F">
            <w:pPr>
              <w:spacing w:before="0" w:line="240" w:lineRule="auto"/>
              <w:rPr>
                <w:b/>
                <w:noProof/>
                <w:lang w:val="fr-FR" w:eastAsia="fr-FR"/>
              </w:rPr>
            </w:pPr>
            <w:r>
              <w:rPr>
                <w:b/>
                <w:noProof/>
                <w:lang w:val="fr-FR" w:eastAsia="fr-FR"/>
              </w:rPr>
              <w:t>SIPGlobalInformation</w:t>
            </w:r>
          </w:p>
        </w:tc>
        <w:tc>
          <w:tcPr>
            <w:tcW w:w="6777" w:type="dxa"/>
            <w:gridSpan w:val="6"/>
            <w:tcBorders>
              <w:top w:val="single" w:sz="4" w:space="0" w:color="auto"/>
              <w:left w:val="single" w:sz="4" w:space="0" w:color="auto"/>
              <w:bottom w:val="single" w:sz="4" w:space="0" w:color="auto"/>
              <w:right w:val="single" w:sz="4" w:space="0" w:color="auto"/>
            </w:tcBorders>
          </w:tcPr>
          <w:p w14:paraId="4D0ADD70" w14:textId="77777777" w:rsidR="009C2E8F" w:rsidRDefault="009C2E8F">
            <w:pPr>
              <w:spacing w:before="0" w:line="240" w:lineRule="auto"/>
              <w:rPr>
                <w:noProof/>
                <w:lang w:val="fr-FR" w:eastAsia="fr-FR"/>
              </w:rPr>
            </w:pPr>
          </w:p>
        </w:tc>
      </w:tr>
      <w:tr w:rsidR="009C2E8F" w14:paraId="19BC766C" w14:textId="77777777" w:rsidTr="009C2E8F">
        <w:tc>
          <w:tcPr>
            <w:tcW w:w="2511" w:type="dxa"/>
            <w:tcBorders>
              <w:top w:val="single" w:sz="4" w:space="0" w:color="auto"/>
              <w:left w:val="single" w:sz="4" w:space="0" w:color="auto"/>
              <w:bottom w:val="single" w:sz="4" w:space="0" w:color="auto"/>
              <w:right w:val="single" w:sz="4" w:space="0" w:color="auto"/>
            </w:tcBorders>
          </w:tcPr>
          <w:p w14:paraId="3EF23F1D"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E6C1945" w14:textId="77777777" w:rsidR="009C2E8F" w:rsidRDefault="009C2E8F">
            <w:pPr>
              <w:spacing w:before="0" w:line="240" w:lineRule="auto"/>
              <w:rPr>
                <w:b/>
                <w:lang w:val="fr-FR"/>
              </w:rPr>
            </w:pPr>
            <w:r>
              <w:rPr>
                <w:b/>
                <w:lang w:val="fr-FR"/>
              </w:rPr>
              <w:t xml:space="preserve">sipID : </w:t>
            </w:r>
            <w:r>
              <w:rPr>
                <w:color w:val="000000"/>
                <w:lang w:val="fr-FR"/>
              </w:rPr>
              <w:t>NASA_ESA_CNES_Test_Data_Exchange_02-SIP-0002</w:t>
            </w:r>
          </w:p>
          <w:p w14:paraId="44124ED2" w14:textId="77777777" w:rsidR="009C2E8F" w:rsidRDefault="009C2E8F">
            <w:pPr>
              <w:spacing w:before="0" w:line="240" w:lineRule="auto"/>
              <w:rPr>
                <w:b/>
                <w:lang w:val="fr-FR"/>
              </w:rPr>
            </w:pPr>
            <w:r>
              <w:rPr>
                <w:b/>
                <w:lang w:val="fr-FR"/>
              </w:rPr>
              <w:t xml:space="preserve">producerSourceID : </w:t>
            </w:r>
            <w:r>
              <w:rPr>
                <w:color w:val="000000"/>
                <w:lang w:val="fr-FR"/>
              </w:rPr>
              <w:t>NASA_ESA_Source1</w:t>
            </w:r>
          </w:p>
          <w:p w14:paraId="0D66B7B7" w14:textId="77777777" w:rsidR="009C2E8F" w:rsidRDefault="009C2E8F">
            <w:pPr>
              <w:spacing w:before="0" w:line="240" w:lineRule="auto"/>
              <w:rPr>
                <w:b/>
                <w:lang w:val="fr-FR"/>
              </w:rPr>
            </w:pPr>
            <w:r>
              <w:rPr>
                <w:b/>
                <w:lang w:val="fr-FR"/>
              </w:rPr>
              <w:t xml:space="preserve">producerArchiveProjectID: </w:t>
            </w:r>
            <w:r>
              <w:rPr>
                <w:color w:val="000000"/>
                <w:lang w:val="fr-FR"/>
              </w:rPr>
              <w:t>NASA_ESA_CNES_Test_Data_Exchange_02</w:t>
            </w:r>
          </w:p>
          <w:p w14:paraId="38A2B0C3" w14:textId="77777777" w:rsidR="009C2E8F" w:rsidRDefault="009C2E8F">
            <w:pPr>
              <w:spacing w:before="0" w:line="240" w:lineRule="auto"/>
              <w:rPr>
                <w:b/>
                <w:lang w:val="fr-FR"/>
              </w:rPr>
            </w:pPr>
            <w:r>
              <w:rPr>
                <w:b/>
                <w:lang w:val="fr-FR"/>
              </w:rPr>
              <w:t xml:space="preserve">sipContentTypeID: </w:t>
            </w:r>
            <w:r>
              <w:rPr>
                <w:color w:val="000000"/>
                <w:lang w:val="fr-FR"/>
              </w:rPr>
              <w:t>SIP_01</w:t>
            </w:r>
          </w:p>
          <w:p w14:paraId="5463F50A" w14:textId="77777777" w:rsidR="009C2E8F" w:rsidRDefault="009C2E8F">
            <w:pPr>
              <w:spacing w:before="0" w:line="240" w:lineRule="auto"/>
              <w:rPr>
                <w:noProof/>
                <w:lang w:val="fr-FR" w:eastAsia="fr-FR"/>
              </w:rPr>
            </w:pPr>
            <w:r>
              <w:rPr>
                <w:b/>
                <w:lang w:val="es-ES_tradnl"/>
              </w:rPr>
              <w:t xml:space="preserve">sipSequenceNumber: </w:t>
            </w:r>
            <w:r>
              <w:rPr>
                <w:lang w:val="es-ES_tradnl"/>
              </w:rPr>
              <w:t>2</w:t>
            </w:r>
          </w:p>
        </w:tc>
      </w:tr>
      <w:tr w:rsidR="009C2E8F" w14:paraId="097563C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6E17D563" w14:textId="77777777" w:rsidR="009C2E8F" w:rsidRDefault="009C2E8F">
            <w:pPr>
              <w:spacing w:before="0" w:line="240" w:lineRule="auto"/>
              <w:rPr>
                <w:noProof/>
                <w:lang w:val="fr-FR" w:eastAsia="fr-FR"/>
              </w:rPr>
            </w:pPr>
            <w:r>
              <w:rPr>
                <w:b/>
                <w:lang w:val="es-ES_tradnl"/>
              </w:rPr>
              <w:t>sipTransferObject</w:t>
            </w:r>
          </w:p>
        </w:tc>
        <w:tc>
          <w:tcPr>
            <w:tcW w:w="6777" w:type="dxa"/>
            <w:gridSpan w:val="6"/>
            <w:tcBorders>
              <w:top w:val="single" w:sz="4" w:space="0" w:color="auto"/>
              <w:left w:val="single" w:sz="4" w:space="0" w:color="auto"/>
              <w:bottom w:val="single" w:sz="4" w:space="0" w:color="auto"/>
              <w:right w:val="single" w:sz="4" w:space="0" w:color="auto"/>
            </w:tcBorders>
          </w:tcPr>
          <w:p w14:paraId="23623419" w14:textId="77777777" w:rsidR="009C2E8F" w:rsidRDefault="009C2E8F">
            <w:pPr>
              <w:spacing w:before="0" w:line="240" w:lineRule="auto"/>
              <w:rPr>
                <w:noProof/>
                <w:lang w:val="fr-FR" w:eastAsia="fr-FR"/>
              </w:rPr>
            </w:pPr>
          </w:p>
        </w:tc>
      </w:tr>
      <w:tr w:rsidR="009C2E8F" w14:paraId="235484D2"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778066DB"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13F6E2E9" w14:textId="77777777" w:rsidR="009C2E8F" w:rsidRDefault="009C2E8F">
            <w:pPr>
              <w:spacing w:before="0" w:line="240" w:lineRule="auto"/>
              <w:rPr>
                <w:b/>
              </w:rPr>
            </w:pPr>
            <w:r>
              <w:rPr>
                <w:b/>
              </w:rPr>
              <w:t xml:space="preserve">descriptorID: </w:t>
            </w:r>
            <w:r>
              <w:rPr>
                <w:color w:val="000000"/>
              </w:rPr>
              <w:t>ISEE_Mag_Data_TC2</w:t>
            </w:r>
          </w:p>
          <w:p w14:paraId="016BC829" w14:textId="77777777" w:rsidR="009C2E8F" w:rsidRDefault="009C2E8F">
            <w:pPr>
              <w:spacing w:before="0" w:line="240" w:lineRule="auto"/>
              <w:rPr>
                <w:b/>
              </w:rPr>
            </w:pPr>
            <w:r>
              <w:rPr>
                <w:b/>
              </w:rPr>
              <w:t xml:space="preserve">transferObjectID: </w:t>
            </w:r>
            <w:r>
              <w:rPr>
                <w:color w:val="000000"/>
              </w:rPr>
              <w:t>ISEE_Mag_Data_TC2-0001</w:t>
            </w:r>
          </w:p>
          <w:p w14:paraId="1EEA7343" w14:textId="77777777" w:rsidR="009C2E8F" w:rsidRDefault="009C2E8F">
            <w:pPr>
              <w:spacing w:before="0" w:line="240" w:lineRule="auto"/>
              <w:rPr>
                <w:b/>
                <w:lang w:val="es-ES_tradnl"/>
              </w:rPr>
            </w:pPr>
            <w:r>
              <w:rPr>
                <w:b/>
                <w:lang w:val="es-ES_tradnl"/>
              </w:rPr>
              <w:t>sipTransferObjectGroup</w:t>
            </w:r>
          </w:p>
        </w:tc>
      </w:tr>
      <w:tr w:rsidR="009C2E8F" w14:paraId="4EAB3B42"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782319" w14:textId="77777777" w:rsidR="009C2E8F" w:rsidRDefault="009C2E8F">
            <w:pPr>
              <w:spacing w:before="0" w:line="240" w:lineRule="auto"/>
              <w:jc w:val="left"/>
              <w:rPr>
                <w:noProof/>
                <w:lang w:val="fr-FR" w:eastAsia="fr-FR"/>
              </w:rPr>
            </w:pPr>
          </w:p>
        </w:tc>
        <w:tc>
          <w:tcPr>
            <w:tcW w:w="387" w:type="dxa"/>
            <w:vMerge w:val="restart"/>
            <w:tcBorders>
              <w:top w:val="single" w:sz="4" w:space="0" w:color="auto"/>
              <w:left w:val="single" w:sz="4" w:space="0" w:color="auto"/>
              <w:bottom w:val="single" w:sz="4" w:space="0" w:color="auto"/>
              <w:right w:val="single" w:sz="4" w:space="0" w:color="auto"/>
            </w:tcBorders>
          </w:tcPr>
          <w:p w14:paraId="27E75E1F" w14:textId="77777777" w:rsidR="009C2E8F" w:rsidRDefault="009C2E8F">
            <w:pPr>
              <w:spacing w:before="0" w:line="240" w:lineRule="auto"/>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72129A02" w14:textId="77777777" w:rsidR="009C2E8F" w:rsidRDefault="009C2E8F">
            <w:pPr>
              <w:spacing w:before="0" w:line="240" w:lineRule="auto"/>
              <w:rPr>
                <w:color w:val="000000"/>
                <w:lang w:val="fr-FR"/>
              </w:rPr>
            </w:pPr>
            <w:r>
              <w:rPr>
                <w:b/>
                <w:lang w:val="es-ES_tradnl"/>
              </w:rPr>
              <w:t xml:space="preserve">associatedDescriptorGroupTypeID: </w:t>
            </w:r>
            <w:r>
              <w:rPr>
                <w:color w:val="000000"/>
                <w:lang w:val="fr-FR"/>
              </w:rPr>
              <w:t>Satellite_Group</w:t>
            </w:r>
          </w:p>
        </w:tc>
      </w:tr>
      <w:tr w:rsidR="009C2E8F" w14:paraId="2703D854"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A0D289F" w14:textId="77777777" w:rsidR="009C2E8F" w:rsidRDefault="009C2E8F">
            <w:pPr>
              <w:spacing w:before="0" w:line="240" w:lineRule="auto"/>
              <w:jc w:val="left"/>
              <w:rPr>
                <w:noProof/>
                <w:lang w:val="fr-FR" w:eastAsia="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DC26D8" w14:textId="77777777" w:rsidR="009C2E8F" w:rsidRDefault="009C2E8F">
            <w:pPr>
              <w:spacing w:before="0" w:line="240" w:lineRule="auto"/>
              <w:jc w:val="left"/>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69CAE018" w14:textId="77777777" w:rsidR="009C2E8F" w:rsidRDefault="009C2E8F">
            <w:pPr>
              <w:spacing w:before="0" w:line="240" w:lineRule="auto"/>
              <w:rPr>
                <w:color w:val="000000"/>
                <w:lang w:val="fr-FR"/>
              </w:rPr>
            </w:pPr>
            <w:r>
              <w:rPr>
                <w:b/>
                <w:lang w:val="de-DE"/>
              </w:rPr>
              <w:t>transferObjectGroupInstanceName:</w:t>
            </w:r>
            <w:r>
              <w:rPr>
                <w:color w:val="000000"/>
                <w:lang w:val="fr-FR"/>
              </w:rPr>
              <w:t xml:space="preserve"> isee1</w:t>
            </w:r>
          </w:p>
        </w:tc>
      </w:tr>
      <w:tr w:rsidR="009C2E8F" w14:paraId="03EB85D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598EDFA9" w14:textId="77777777" w:rsidR="009C2E8F" w:rsidRDefault="009C2E8F">
            <w:pPr>
              <w:spacing w:before="0" w:line="240" w:lineRule="auto"/>
              <w:jc w:val="left"/>
              <w:rPr>
                <w:noProof/>
                <w:lang w:val="fr-FR" w:eastAsia="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274BBB" w14:textId="77777777" w:rsidR="009C2E8F" w:rsidRDefault="009C2E8F">
            <w:pPr>
              <w:spacing w:before="0" w:line="240" w:lineRule="auto"/>
              <w:jc w:val="left"/>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53913001" w14:textId="77777777" w:rsidR="009C2E8F" w:rsidRDefault="009C2E8F">
            <w:pPr>
              <w:spacing w:before="0" w:line="240" w:lineRule="auto"/>
              <w:rPr>
                <w:b/>
                <w:lang w:val="es-ES_tradnl"/>
              </w:rPr>
            </w:pPr>
            <w:r>
              <w:rPr>
                <w:b/>
                <w:lang w:val="es-ES_tradnl"/>
              </w:rPr>
              <w:t>sipTransferObjectGroup</w:t>
            </w:r>
          </w:p>
        </w:tc>
      </w:tr>
      <w:tr w:rsidR="009C2E8F" w14:paraId="741240D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D7B072F" w14:textId="77777777" w:rsidR="009C2E8F" w:rsidRDefault="009C2E8F">
            <w:pPr>
              <w:spacing w:before="0" w:line="240" w:lineRule="auto"/>
              <w:jc w:val="left"/>
              <w:rPr>
                <w:noProof/>
                <w:lang w:val="fr-FR" w:eastAsia="fr-FR"/>
              </w:rPr>
            </w:pPr>
          </w:p>
        </w:tc>
        <w:tc>
          <w:tcPr>
            <w:tcW w:w="837" w:type="dxa"/>
            <w:gridSpan w:val="3"/>
            <w:vMerge w:val="restart"/>
            <w:tcBorders>
              <w:top w:val="single" w:sz="4" w:space="0" w:color="auto"/>
              <w:left w:val="single" w:sz="4" w:space="0" w:color="auto"/>
              <w:bottom w:val="single" w:sz="4" w:space="0" w:color="auto"/>
              <w:right w:val="single" w:sz="4" w:space="0" w:color="auto"/>
            </w:tcBorders>
          </w:tcPr>
          <w:p w14:paraId="73CF941A" w14:textId="77777777" w:rsidR="009C2E8F" w:rsidRDefault="009C2E8F">
            <w:pPr>
              <w:spacing w:before="0" w:line="240" w:lineRule="auto"/>
              <w:rPr>
                <w:lang w:val="es-ES_tradnl"/>
              </w:rPr>
            </w:pPr>
          </w:p>
          <w:p w14:paraId="7D71975D" w14:textId="77777777" w:rsidR="009C2E8F" w:rsidRDefault="009C2E8F">
            <w:pPr>
              <w:spacing w:before="0" w:line="240" w:lineRule="auto"/>
              <w:rPr>
                <w:lang w:val="es-ES_tradnl"/>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9C8B69C" w14:textId="77777777" w:rsidR="009C2E8F" w:rsidRDefault="009C2E8F">
            <w:pPr>
              <w:spacing w:before="0" w:line="240" w:lineRule="auto"/>
              <w:rPr>
                <w:b/>
                <w:lang w:val="de-DE"/>
              </w:rPr>
            </w:pPr>
            <w:r>
              <w:rPr>
                <w:b/>
                <w:lang w:val="es-ES_tradnl"/>
              </w:rPr>
              <w:t>associatedDescriptorGroupTypeID:</w:t>
            </w:r>
            <w:r>
              <w:rPr>
                <w:color w:val="000000"/>
                <w:lang w:val="fr-FR"/>
              </w:rPr>
              <w:t>Yearly_Group</w:t>
            </w:r>
            <w:r>
              <w:rPr>
                <w:b/>
                <w:lang w:val="de-DE"/>
              </w:rPr>
              <w:t xml:space="preserve"> transferObjectGroupInstanceName:</w:t>
            </w:r>
            <w:r>
              <w:rPr>
                <w:color w:val="000000"/>
                <w:lang w:val="fr-FR"/>
              </w:rPr>
              <w:t>1978</w:t>
            </w:r>
          </w:p>
        </w:tc>
      </w:tr>
      <w:tr w:rsidR="009C2E8F" w14:paraId="0CD121C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B4E1420" w14:textId="77777777" w:rsidR="009C2E8F" w:rsidRDefault="009C2E8F">
            <w:pPr>
              <w:spacing w:before="0" w:line="240" w:lineRule="auto"/>
              <w:jc w:val="left"/>
              <w:rPr>
                <w:noProof/>
                <w:lang w:val="fr-FR" w:eastAsia="fr-FR"/>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7D670D6D" w14:textId="77777777" w:rsidR="009C2E8F" w:rsidRDefault="009C2E8F">
            <w:pPr>
              <w:spacing w:before="0" w:line="240" w:lineRule="auto"/>
              <w:jc w:val="left"/>
              <w:rPr>
                <w:lang w:val="es-ES_tradnl"/>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757B0DE6" w14:textId="77777777" w:rsidR="009C2E8F" w:rsidRDefault="009C2E8F">
            <w:pPr>
              <w:spacing w:before="0" w:line="240" w:lineRule="auto"/>
              <w:rPr>
                <w:b/>
                <w:lang w:val="es-ES_tradnl"/>
              </w:rPr>
            </w:pPr>
            <w:r>
              <w:rPr>
                <w:b/>
                <w:lang w:val="es-ES_tradnl"/>
              </w:rPr>
              <w:t>sipDataObject</w:t>
            </w:r>
          </w:p>
        </w:tc>
      </w:tr>
      <w:tr w:rsidR="009C2E8F" w14:paraId="409F397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E096E17"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5AD134EE"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26E880BA" w14:textId="77777777" w:rsidR="009C2E8F" w:rsidRDefault="009C2E8F">
            <w:pPr>
              <w:spacing w:before="0" w:line="240" w:lineRule="auto"/>
              <w:rPr>
                <w:b/>
                <w:lang w:val="fr-FR"/>
              </w:rPr>
            </w:pPr>
            <w:r>
              <w:rPr>
                <w:b/>
              </w:rPr>
              <w:t>associatedDescriptorDataID:</w:t>
            </w:r>
            <w:r>
              <w:rPr>
                <w:color w:val="000000"/>
                <w:lang w:val="fr-FR"/>
              </w:rPr>
              <w:t>ISEE_Mag_Data_File</w:t>
            </w:r>
          </w:p>
        </w:tc>
      </w:tr>
      <w:tr w:rsidR="009C2E8F" w:rsidRPr="009C2E8F" w14:paraId="15B459FE"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76D22B0"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0D88F34"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3EFAB2DB" w14:textId="77777777" w:rsidR="009C2E8F" w:rsidRDefault="009C2E8F">
            <w:pPr>
              <w:spacing w:before="0" w:line="240" w:lineRule="auto"/>
            </w:pPr>
            <w:r>
              <w:rPr>
                <w:b/>
              </w:rPr>
              <w:t>dataObjectPointer:dataObjectID</w:t>
            </w:r>
            <w:r>
              <w:t>=</w:t>
            </w:r>
          </w:p>
          <w:p w14:paraId="32AC43DE" w14:textId="77777777" w:rsidR="009C2E8F" w:rsidRDefault="009C2E8F">
            <w:pPr>
              <w:spacing w:before="0" w:line="240" w:lineRule="auto"/>
              <w:rPr>
                <w:b/>
              </w:rPr>
            </w:pPr>
            <w:r>
              <w:t>"</w:t>
            </w:r>
            <w:r>
              <w:rPr>
                <w:color w:val="993300"/>
              </w:rPr>
              <w:t>DO-ISEE_Mag_Data_File-0001</w:t>
            </w:r>
            <w:r>
              <w:t>”</w:t>
            </w:r>
          </w:p>
        </w:tc>
      </w:tr>
      <w:tr w:rsidR="009C2E8F" w14:paraId="1978C454"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2ED1D8B"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1D934726"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361D34A1" w14:textId="77777777" w:rsidR="009C2E8F" w:rsidRDefault="009C2E8F">
            <w:pPr>
              <w:spacing w:before="0" w:line="240" w:lineRule="auto"/>
              <w:rPr>
                <w:b/>
              </w:rPr>
            </w:pPr>
            <w:r>
              <w:rPr>
                <w:b/>
                <w:lang w:val="es-ES_tradnl"/>
              </w:rPr>
              <w:t>sipDataObject</w:t>
            </w:r>
          </w:p>
        </w:tc>
      </w:tr>
      <w:tr w:rsidR="009C2E8F" w14:paraId="65F1B03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9109B10"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1D1998C5"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7A067CE1" w14:textId="77777777" w:rsidR="009C2E8F" w:rsidRDefault="009C2E8F">
            <w:pPr>
              <w:spacing w:before="0" w:line="240" w:lineRule="auto"/>
              <w:rPr>
                <w:b/>
              </w:rPr>
            </w:pPr>
            <w:r>
              <w:rPr>
                <w:b/>
              </w:rPr>
              <w:t xml:space="preserve">associatedDescriptorDataID: </w:t>
            </w:r>
            <w:r>
              <w:rPr>
                <w:color w:val="000000"/>
                <w:lang w:val="fr-FR"/>
              </w:rPr>
              <w:t>ISEE_Mag_Data_File</w:t>
            </w:r>
          </w:p>
        </w:tc>
      </w:tr>
      <w:tr w:rsidR="009C2E8F" w:rsidRPr="009C2E8F" w14:paraId="47D57A98"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402C83D"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9C888D9"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1D36F1FB" w14:textId="77777777" w:rsidR="009C2E8F" w:rsidRDefault="009C2E8F">
            <w:pPr>
              <w:spacing w:before="0" w:line="240" w:lineRule="auto"/>
            </w:pPr>
            <w:r>
              <w:rPr>
                <w:b/>
              </w:rPr>
              <w:t>dataObjectPointer:dataObjectID</w:t>
            </w:r>
            <w:r>
              <w:t>=</w:t>
            </w:r>
          </w:p>
          <w:p w14:paraId="5FEDFB7B" w14:textId="77777777" w:rsidR="009C2E8F" w:rsidRDefault="009C2E8F">
            <w:pPr>
              <w:spacing w:before="0" w:line="240" w:lineRule="auto"/>
              <w:rPr>
                <w:b/>
              </w:rPr>
            </w:pPr>
            <w:r>
              <w:t>"</w:t>
            </w:r>
            <w:r>
              <w:rPr>
                <w:color w:val="993300"/>
              </w:rPr>
              <w:t>DO-ISEE_Mag_Data_File-0002</w:t>
            </w:r>
            <w:r>
              <w:t>”</w:t>
            </w:r>
          </w:p>
        </w:tc>
      </w:tr>
      <w:tr w:rsidR="009C2E8F" w14:paraId="7C344B3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63CCFC0C"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49EE489A"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55641988" w14:textId="77777777" w:rsidR="009C2E8F" w:rsidRDefault="009C2E8F">
            <w:pPr>
              <w:spacing w:before="0" w:line="240" w:lineRule="auto"/>
              <w:rPr>
                <w:b/>
              </w:rPr>
            </w:pPr>
            <w:r>
              <w:rPr>
                <w:b/>
                <w:lang w:val="es-ES_tradnl"/>
              </w:rPr>
              <w:t>sipDataObject</w:t>
            </w:r>
          </w:p>
        </w:tc>
      </w:tr>
      <w:tr w:rsidR="009C2E8F" w14:paraId="54E4172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D36BB38"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37B95ABD"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5CDAE730" w14:textId="77777777" w:rsidR="009C2E8F" w:rsidRDefault="009C2E8F">
            <w:pPr>
              <w:spacing w:before="0" w:line="240" w:lineRule="auto"/>
              <w:rPr>
                <w:b/>
              </w:rPr>
            </w:pPr>
            <w:r>
              <w:rPr>
                <w:b/>
              </w:rPr>
              <w:t xml:space="preserve">associatedDescriptorDataID: </w:t>
            </w:r>
            <w:r>
              <w:rPr>
                <w:color w:val="000000"/>
                <w:lang w:val="fr-FR"/>
              </w:rPr>
              <w:t>ISEE_Mag_Data_File</w:t>
            </w:r>
          </w:p>
        </w:tc>
      </w:tr>
      <w:tr w:rsidR="009C2E8F" w:rsidRPr="009C2E8F" w14:paraId="6FE1D4A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D59BAB1"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065BEBA0"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0F6B0C01" w14:textId="77777777" w:rsidR="009C2E8F" w:rsidRDefault="009C2E8F">
            <w:pPr>
              <w:spacing w:before="0" w:line="240" w:lineRule="auto"/>
            </w:pPr>
            <w:r>
              <w:rPr>
                <w:b/>
              </w:rPr>
              <w:t>dataObjectPointer:dataObjectID</w:t>
            </w:r>
            <w:r>
              <w:t>=</w:t>
            </w:r>
          </w:p>
          <w:p w14:paraId="18B842A8" w14:textId="77777777" w:rsidR="009C2E8F" w:rsidRDefault="009C2E8F">
            <w:pPr>
              <w:spacing w:before="0" w:line="240" w:lineRule="auto"/>
              <w:rPr>
                <w:b/>
              </w:rPr>
            </w:pPr>
            <w:r>
              <w:t>"</w:t>
            </w:r>
            <w:r>
              <w:rPr>
                <w:color w:val="993300"/>
              </w:rPr>
              <w:t>DO-ISEE_Mag_Data_File-0003</w:t>
            </w:r>
            <w:r>
              <w:t>”</w:t>
            </w:r>
          </w:p>
        </w:tc>
      </w:tr>
      <w:tr w:rsidR="009C2E8F" w14:paraId="2831A05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A848FC" w14:textId="77777777" w:rsidR="009C2E8F" w:rsidRPr="009C2E8F" w:rsidRDefault="009C2E8F">
            <w:pPr>
              <w:spacing w:before="0" w:line="240" w:lineRule="auto"/>
              <w:jc w:val="left"/>
              <w:rPr>
                <w:noProof/>
                <w:lang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404D378" w14:textId="77777777" w:rsidR="009C2E8F" w:rsidRDefault="009C2E8F">
            <w:pPr>
              <w:spacing w:before="0" w:line="240" w:lineRule="auto"/>
              <w:rPr>
                <w:b/>
              </w:rPr>
            </w:pPr>
            <w:r>
              <w:rPr>
                <w:b/>
                <w:lang w:val="es-ES_tradnl"/>
              </w:rPr>
              <w:t>sipTransferObjectGroup</w:t>
            </w:r>
          </w:p>
        </w:tc>
      </w:tr>
      <w:tr w:rsidR="009C2E8F" w14:paraId="6E1E881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2E0620D" w14:textId="77777777" w:rsidR="009C2E8F" w:rsidRDefault="009C2E8F">
            <w:pPr>
              <w:spacing w:before="0" w:line="240" w:lineRule="auto"/>
              <w:jc w:val="left"/>
              <w:rPr>
                <w:noProof/>
                <w:lang w:val="fr-FR" w:eastAsia="fr-FR"/>
              </w:rPr>
            </w:pPr>
          </w:p>
        </w:tc>
        <w:tc>
          <w:tcPr>
            <w:tcW w:w="418" w:type="dxa"/>
            <w:gridSpan w:val="2"/>
            <w:vMerge w:val="restart"/>
            <w:tcBorders>
              <w:top w:val="single" w:sz="4" w:space="0" w:color="auto"/>
              <w:left w:val="single" w:sz="4" w:space="0" w:color="auto"/>
              <w:bottom w:val="single" w:sz="4" w:space="0" w:color="auto"/>
              <w:right w:val="single" w:sz="4" w:space="0" w:color="auto"/>
            </w:tcBorders>
          </w:tcPr>
          <w:p w14:paraId="451E54A7" w14:textId="77777777" w:rsidR="009C2E8F" w:rsidRDefault="009C2E8F">
            <w:pPr>
              <w:spacing w:before="0" w:line="240" w:lineRule="auto"/>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37A272E5" w14:textId="77777777" w:rsidR="009C2E8F" w:rsidRDefault="009C2E8F">
            <w:pPr>
              <w:spacing w:before="0" w:line="240" w:lineRule="auto"/>
              <w:rPr>
                <w:b/>
              </w:rPr>
            </w:pPr>
            <w:r>
              <w:rPr>
                <w:b/>
                <w:lang w:val="es-ES_tradnl"/>
              </w:rPr>
              <w:t xml:space="preserve">associatedDescriptorGroupTypeID: </w:t>
            </w:r>
            <w:r>
              <w:rPr>
                <w:color w:val="000000"/>
                <w:lang w:val="fr-FR"/>
              </w:rPr>
              <w:t>Satellite_Group</w:t>
            </w:r>
          </w:p>
        </w:tc>
      </w:tr>
      <w:tr w:rsidR="009C2E8F" w14:paraId="2DD7114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456DBF4" w14:textId="77777777" w:rsidR="009C2E8F" w:rsidRDefault="009C2E8F">
            <w:pPr>
              <w:spacing w:before="0" w:line="240" w:lineRule="auto"/>
              <w:jc w:val="left"/>
              <w:rPr>
                <w:noProof/>
                <w:lang w:val="fr-FR" w:eastAsia="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340E925"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5C3D118C" w14:textId="77777777" w:rsidR="009C2E8F" w:rsidRDefault="009C2E8F">
            <w:pPr>
              <w:spacing w:before="0" w:line="240" w:lineRule="auto"/>
              <w:rPr>
                <w:b/>
                <w:lang w:val="fr-FR"/>
              </w:rPr>
            </w:pPr>
            <w:r>
              <w:rPr>
                <w:b/>
                <w:lang w:val="de-DE"/>
              </w:rPr>
              <w:t>transferObjectGroupInstanceName:</w:t>
            </w:r>
            <w:r>
              <w:rPr>
                <w:color w:val="000000"/>
                <w:lang w:val="fr-FR"/>
              </w:rPr>
              <w:t xml:space="preserve"> isee2</w:t>
            </w:r>
          </w:p>
        </w:tc>
      </w:tr>
      <w:tr w:rsidR="009C2E8F" w14:paraId="491AB39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EBEE6CD" w14:textId="77777777" w:rsidR="009C2E8F" w:rsidRDefault="009C2E8F">
            <w:pPr>
              <w:spacing w:before="0" w:line="240" w:lineRule="auto"/>
              <w:jc w:val="left"/>
              <w:rPr>
                <w:noProof/>
                <w:lang w:val="fr-FR" w:eastAsia="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CA912AC"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2D3E4646" w14:textId="77777777" w:rsidR="009C2E8F" w:rsidRDefault="009C2E8F">
            <w:pPr>
              <w:spacing w:before="0" w:line="240" w:lineRule="auto"/>
              <w:rPr>
                <w:b/>
                <w:lang w:val="de-DE"/>
              </w:rPr>
            </w:pPr>
            <w:r>
              <w:rPr>
                <w:b/>
                <w:lang w:val="es-ES_tradnl"/>
              </w:rPr>
              <w:t>sipTransferObjectGroup</w:t>
            </w:r>
          </w:p>
        </w:tc>
      </w:tr>
      <w:tr w:rsidR="009C2E8F" w14:paraId="3B6793F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0685843" w14:textId="77777777" w:rsidR="009C2E8F" w:rsidRDefault="009C2E8F">
            <w:pPr>
              <w:spacing w:before="0" w:line="240" w:lineRule="auto"/>
              <w:jc w:val="left"/>
              <w:rPr>
                <w:noProof/>
                <w:lang w:val="fr-FR" w:eastAsia="fr-FR"/>
              </w:rPr>
            </w:pPr>
          </w:p>
        </w:tc>
        <w:tc>
          <w:tcPr>
            <w:tcW w:w="837" w:type="dxa"/>
            <w:gridSpan w:val="3"/>
            <w:vMerge w:val="restart"/>
            <w:tcBorders>
              <w:top w:val="single" w:sz="4" w:space="0" w:color="auto"/>
              <w:left w:val="single" w:sz="4" w:space="0" w:color="auto"/>
              <w:bottom w:val="single" w:sz="4" w:space="0" w:color="auto"/>
              <w:right w:val="single" w:sz="4" w:space="0" w:color="auto"/>
            </w:tcBorders>
          </w:tcPr>
          <w:p w14:paraId="5E0EC2DA" w14:textId="77777777" w:rsidR="009C2E8F" w:rsidRDefault="009C2E8F">
            <w:pPr>
              <w:spacing w:before="0" w:line="240" w:lineRule="auto"/>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77560E18" w14:textId="77777777" w:rsidR="009C2E8F" w:rsidRDefault="009C2E8F">
            <w:pPr>
              <w:spacing w:before="0" w:line="240" w:lineRule="auto"/>
              <w:rPr>
                <w:b/>
                <w:lang w:val="fr-FR"/>
              </w:rPr>
            </w:pPr>
            <w:r>
              <w:rPr>
                <w:b/>
                <w:lang w:val="es-ES_tradnl"/>
              </w:rPr>
              <w:t>associatedDescriptorGroupTypeID:</w:t>
            </w:r>
            <w:r>
              <w:rPr>
                <w:color w:val="000000"/>
                <w:lang w:val="fr-FR"/>
              </w:rPr>
              <w:t>Yearly_Group</w:t>
            </w:r>
            <w:r>
              <w:rPr>
                <w:b/>
                <w:lang w:val="de-DE"/>
              </w:rPr>
              <w:t xml:space="preserve"> transferObjectGroupInstanceName:</w:t>
            </w:r>
            <w:r>
              <w:rPr>
                <w:color w:val="000000"/>
                <w:lang w:val="fr-FR"/>
              </w:rPr>
              <w:t>1978</w:t>
            </w:r>
          </w:p>
        </w:tc>
      </w:tr>
      <w:tr w:rsidR="009C2E8F" w14:paraId="7BF884B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FA3940B" w14:textId="77777777" w:rsidR="009C2E8F" w:rsidRDefault="009C2E8F">
            <w:pPr>
              <w:spacing w:before="0" w:line="240" w:lineRule="auto"/>
              <w:jc w:val="left"/>
              <w:rPr>
                <w:noProof/>
                <w:lang w:val="fr-FR" w:eastAsia="fr-FR"/>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11731768" w14:textId="77777777" w:rsidR="009C2E8F" w:rsidRDefault="009C2E8F">
            <w:pPr>
              <w:spacing w:before="0" w:line="240" w:lineRule="auto"/>
              <w:jc w:val="left"/>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755A71C" w14:textId="77777777" w:rsidR="009C2E8F" w:rsidRDefault="009C2E8F">
            <w:pPr>
              <w:spacing w:before="0" w:line="240" w:lineRule="auto"/>
              <w:rPr>
                <w:b/>
                <w:lang w:val="fr-FR"/>
              </w:rPr>
            </w:pPr>
            <w:r>
              <w:rPr>
                <w:b/>
                <w:lang w:val="es-ES_tradnl"/>
              </w:rPr>
              <w:t>sipDataObject</w:t>
            </w:r>
          </w:p>
        </w:tc>
      </w:tr>
      <w:tr w:rsidR="009C2E8F" w14:paraId="2095D672"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808F68B"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5AE6E8AB"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6778CE79" w14:textId="77777777" w:rsidR="009C2E8F" w:rsidRDefault="009C2E8F">
            <w:pPr>
              <w:spacing w:before="0" w:line="240" w:lineRule="auto"/>
              <w:rPr>
                <w:b/>
                <w:lang w:val="fr-FR"/>
              </w:rPr>
            </w:pPr>
            <w:r>
              <w:rPr>
                <w:b/>
              </w:rPr>
              <w:t>associatedDescriptorDataID:</w:t>
            </w:r>
            <w:r>
              <w:rPr>
                <w:color w:val="000000"/>
                <w:lang w:val="fr-FR"/>
              </w:rPr>
              <w:t>ISEE_Mag_Data_File</w:t>
            </w:r>
          </w:p>
        </w:tc>
      </w:tr>
      <w:tr w:rsidR="009C2E8F" w:rsidRPr="009C2E8F" w14:paraId="7B8D330F"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F5088C4"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3F9B8744"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4CA12128" w14:textId="77777777" w:rsidR="009C2E8F" w:rsidRDefault="009C2E8F">
            <w:pPr>
              <w:spacing w:before="0" w:line="240" w:lineRule="auto"/>
            </w:pPr>
            <w:r>
              <w:rPr>
                <w:b/>
              </w:rPr>
              <w:t>dataObjectPointer:dataObjectID</w:t>
            </w:r>
            <w:r>
              <w:t>=</w:t>
            </w:r>
          </w:p>
          <w:p w14:paraId="5C81D31F" w14:textId="77777777" w:rsidR="009C2E8F" w:rsidRDefault="009C2E8F">
            <w:pPr>
              <w:spacing w:before="0" w:line="240" w:lineRule="auto"/>
              <w:rPr>
                <w:b/>
              </w:rPr>
            </w:pPr>
            <w:r>
              <w:t>"</w:t>
            </w:r>
            <w:r>
              <w:rPr>
                <w:color w:val="993300"/>
              </w:rPr>
              <w:t>DO-ISEE_Mag_Data_File-0004</w:t>
            </w:r>
            <w:r>
              <w:t>”</w:t>
            </w:r>
          </w:p>
        </w:tc>
      </w:tr>
      <w:tr w:rsidR="009C2E8F" w14:paraId="721FB48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2ECCEBE"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01C43874"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5FB65D21" w14:textId="77777777" w:rsidR="009C2E8F" w:rsidRDefault="009C2E8F">
            <w:pPr>
              <w:spacing w:before="0" w:line="240" w:lineRule="auto"/>
              <w:rPr>
                <w:b/>
                <w:lang w:val="fr-FR"/>
              </w:rPr>
            </w:pPr>
            <w:r>
              <w:rPr>
                <w:b/>
                <w:lang w:val="es-ES_tradnl"/>
              </w:rPr>
              <w:t>sipDataObject</w:t>
            </w:r>
          </w:p>
        </w:tc>
      </w:tr>
      <w:tr w:rsidR="009C2E8F" w14:paraId="4DC6271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5D5AFC"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29785B60" w14:textId="77777777" w:rsidR="009C2E8F" w:rsidRDefault="009C2E8F">
            <w:pPr>
              <w:spacing w:before="0" w:line="240" w:lineRule="auto"/>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095645F3" w14:textId="77777777" w:rsidR="009C2E8F" w:rsidRDefault="009C2E8F">
            <w:pPr>
              <w:spacing w:before="0" w:line="240" w:lineRule="auto"/>
              <w:rPr>
                <w:b/>
              </w:rPr>
            </w:pPr>
            <w:r>
              <w:rPr>
                <w:b/>
              </w:rPr>
              <w:t xml:space="preserve">associatedDescriptorDataID: </w:t>
            </w:r>
            <w:r>
              <w:rPr>
                <w:color w:val="000000"/>
                <w:lang w:val="fr-FR"/>
              </w:rPr>
              <w:t>ISEE_Mag_Data_File</w:t>
            </w:r>
          </w:p>
        </w:tc>
      </w:tr>
      <w:tr w:rsidR="009C2E8F" w:rsidRPr="009C2E8F" w14:paraId="57A0110A"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D740FA"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6DE48E8F" w14:textId="77777777" w:rsidR="009C2E8F" w:rsidRDefault="009C2E8F">
            <w:pPr>
              <w:spacing w:before="0" w:line="240" w:lineRule="auto"/>
              <w:jc w:val="left"/>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743DF8AF" w14:textId="77777777" w:rsidR="009C2E8F" w:rsidRDefault="009C2E8F">
            <w:pPr>
              <w:spacing w:before="0" w:line="240" w:lineRule="auto"/>
            </w:pPr>
            <w:r>
              <w:rPr>
                <w:b/>
              </w:rPr>
              <w:t>dataObjectPointer:dataObjectID</w:t>
            </w:r>
            <w:r>
              <w:t>=</w:t>
            </w:r>
          </w:p>
          <w:p w14:paraId="087A51C8" w14:textId="77777777" w:rsidR="009C2E8F" w:rsidRDefault="009C2E8F">
            <w:pPr>
              <w:spacing w:before="0" w:line="240" w:lineRule="auto"/>
              <w:rPr>
                <w:b/>
              </w:rPr>
            </w:pPr>
            <w:r>
              <w:t>"</w:t>
            </w:r>
            <w:r>
              <w:rPr>
                <w:color w:val="993300"/>
              </w:rPr>
              <w:t>DO-ISEE_Mag_Data_File-0005</w:t>
            </w:r>
            <w:r>
              <w:t>”</w:t>
            </w:r>
          </w:p>
        </w:tc>
      </w:tr>
      <w:tr w:rsidR="009C2E8F" w14:paraId="2D8AA59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2BA8CFE"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39BFB661"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AC4735E" w14:textId="77777777" w:rsidR="009C2E8F" w:rsidRDefault="009C2E8F">
            <w:pPr>
              <w:spacing w:before="0" w:line="240" w:lineRule="auto"/>
              <w:rPr>
                <w:b/>
                <w:lang w:val="fr-FR"/>
              </w:rPr>
            </w:pPr>
            <w:r>
              <w:rPr>
                <w:b/>
                <w:lang w:val="es-ES_tradnl"/>
              </w:rPr>
              <w:t>sipDataObject</w:t>
            </w:r>
          </w:p>
        </w:tc>
      </w:tr>
      <w:tr w:rsidR="009C2E8F" w14:paraId="329050A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AFFF796"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08CA0BE3" w14:textId="77777777" w:rsidR="009C2E8F" w:rsidRDefault="009C2E8F">
            <w:pPr>
              <w:spacing w:before="0" w:line="240" w:lineRule="auto"/>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4A36C780" w14:textId="77777777" w:rsidR="009C2E8F" w:rsidRDefault="009C2E8F">
            <w:pPr>
              <w:spacing w:before="0" w:line="240" w:lineRule="auto"/>
              <w:rPr>
                <w:b/>
                <w:lang w:val="fr-FR"/>
              </w:rPr>
            </w:pPr>
            <w:r>
              <w:rPr>
                <w:b/>
              </w:rPr>
              <w:t xml:space="preserve">associatedDescriptorDataID: </w:t>
            </w:r>
            <w:r>
              <w:rPr>
                <w:color w:val="000000"/>
                <w:lang w:val="fr-FR"/>
              </w:rPr>
              <w:t>ISEE_Mag_Data_File</w:t>
            </w:r>
          </w:p>
        </w:tc>
      </w:tr>
      <w:tr w:rsidR="009C2E8F" w:rsidRPr="009C2E8F" w14:paraId="37ED97E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657286EE"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5AF531E" w14:textId="77777777" w:rsidR="009C2E8F" w:rsidRDefault="009C2E8F">
            <w:pPr>
              <w:spacing w:before="0" w:line="240" w:lineRule="auto"/>
              <w:jc w:val="left"/>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62148CFF" w14:textId="77777777" w:rsidR="009C2E8F" w:rsidRDefault="009C2E8F">
            <w:pPr>
              <w:spacing w:before="0" w:line="240" w:lineRule="auto"/>
            </w:pPr>
            <w:r>
              <w:rPr>
                <w:b/>
              </w:rPr>
              <w:t>dataObjectPointer:dataObjectID</w:t>
            </w:r>
            <w:r>
              <w:t>=</w:t>
            </w:r>
          </w:p>
          <w:p w14:paraId="49721071" w14:textId="77777777" w:rsidR="009C2E8F" w:rsidRDefault="009C2E8F">
            <w:pPr>
              <w:spacing w:before="0" w:line="240" w:lineRule="auto"/>
              <w:rPr>
                <w:b/>
              </w:rPr>
            </w:pPr>
            <w:r>
              <w:t>"</w:t>
            </w:r>
            <w:r>
              <w:rPr>
                <w:color w:val="993300"/>
              </w:rPr>
              <w:t>DO-ISEE_Mag_Data_File-0006</w:t>
            </w:r>
            <w:r>
              <w:t>”</w:t>
            </w:r>
          </w:p>
        </w:tc>
      </w:tr>
      <w:tr w:rsidR="009C2E8F" w14:paraId="164F456C"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0E9D62F" w14:textId="77777777" w:rsidR="009C2E8F" w:rsidRDefault="009C2E8F">
            <w:pPr>
              <w:spacing w:before="0" w:line="240" w:lineRule="auto"/>
              <w:rPr>
                <w:b/>
                <w:lang w:val="fr-FR"/>
              </w:rPr>
            </w:pPr>
            <w:r>
              <w:rPr>
                <w:b/>
                <w:lang w:val="es-ES_tradnl"/>
              </w:rPr>
              <w:t>sipTransferObject</w:t>
            </w:r>
          </w:p>
        </w:tc>
        <w:tc>
          <w:tcPr>
            <w:tcW w:w="6777" w:type="dxa"/>
            <w:gridSpan w:val="6"/>
            <w:tcBorders>
              <w:top w:val="single" w:sz="4" w:space="0" w:color="auto"/>
              <w:left w:val="single" w:sz="4" w:space="0" w:color="auto"/>
              <w:bottom w:val="single" w:sz="4" w:space="0" w:color="auto"/>
              <w:right w:val="single" w:sz="4" w:space="0" w:color="auto"/>
            </w:tcBorders>
          </w:tcPr>
          <w:p w14:paraId="15CA8B50" w14:textId="77777777" w:rsidR="009C2E8F" w:rsidRDefault="009C2E8F">
            <w:pPr>
              <w:spacing w:before="0" w:line="240" w:lineRule="auto"/>
              <w:rPr>
                <w:b/>
                <w:lang w:val="fr-FR"/>
              </w:rPr>
            </w:pPr>
          </w:p>
        </w:tc>
      </w:tr>
      <w:tr w:rsidR="009C2E8F" w14:paraId="084B0A56" w14:textId="77777777" w:rsidTr="009C2E8F">
        <w:tc>
          <w:tcPr>
            <w:tcW w:w="2511" w:type="dxa"/>
            <w:tcBorders>
              <w:top w:val="single" w:sz="4" w:space="0" w:color="auto"/>
              <w:left w:val="single" w:sz="4" w:space="0" w:color="auto"/>
              <w:bottom w:val="single" w:sz="4" w:space="0" w:color="auto"/>
              <w:right w:val="single" w:sz="4" w:space="0" w:color="auto"/>
            </w:tcBorders>
          </w:tcPr>
          <w:p w14:paraId="7A26ED0A"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42608A4D" w14:textId="77777777" w:rsidR="009C2E8F" w:rsidRDefault="009C2E8F">
            <w:pPr>
              <w:spacing w:before="0" w:line="240" w:lineRule="auto"/>
              <w:rPr>
                <w:b/>
              </w:rPr>
            </w:pPr>
            <w:r>
              <w:rPr>
                <w:b/>
              </w:rPr>
              <w:t xml:space="preserve">descriptorID: </w:t>
            </w:r>
            <w:r>
              <w:rPr>
                <w:color w:val="000000"/>
              </w:rPr>
              <w:t>ISEE_Mag_Data_TC2</w:t>
            </w:r>
          </w:p>
          <w:p w14:paraId="0CA67495" w14:textId="77777777" w:rsidR="009C2E8F" w:rsidRDefault="009C2E8F">
            <w:pPr>
              <w:spacing w:before="0" w:line="240" w:lineRule="auto"/>
              <w:rPr>
                <w:b/>
              </w:rPr>
            </w:pPr>
            <w:r>
              <w:rPr>
                <w:b/>
              </w:rPr>
              <w:t xml:space="preserve">transferObjectID: </w:t>
            </w:r>
            <w:r>
              <w:rPr>
                <w:color w:val="000000"/>
              </w:rPr>
              <w:t>ISEE_Mag_Data_TC2-0002</w:t>
            </w:r>
          </w:p>
          <w:p w14:paraId="68D32BFA" w14:textId="77777777" w:rsidR="009C2E8F" w:rsidRDefault="009C2E8F">
            <w:pPr>
              <w:spacing w:before="0" w:line="240" w:lineRule="auto"/>
              <w:rPr>
                <w:b/>
                <w:lang w:val="fr-FR"/>
              </w:rPr>
            </w:pPr>
            <w:r>
              <w:rPr>
                <w:b/>
                <w:lang w:val="es-ES_tradnl"/>
              </w:rPr>
              <w:t>sipTransferObjectGroup</w:t>
            </w:r>
          </w:p>
        </w:tc>
      </w:tr>
      <w:tr w:rsidR="009C2E8F" w14:paraId="653A7608"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41D84A07" w14:textId="77777777" w:rsidR="009C2E8F" w:rsidRDefault="009C2E8F">
            <w:pPr>
              <w:spacing w:before="0" w:line="240" w:lineRule="auto"/>
              <w:rPr>
                <w:b/>
                <w:lang w:val="fr-FR"/>
              </w:rPr>
            </w:pPr>
          </w:p>
        </w:tc>
        <w:tc>
          <w:tcPr>
            <w:tcW w:w="418" w:type="dxa"/>
            <w:gridSpan w:val="2"/>
            <w:vMerge w:val="restart"/>
            <w:tcBorders>
              <w:top w:val="single" w:sz="4" w:space="0" w:color="auto"/>
              <w:left w:val="single" w:sz="4" w:space="0" w:color="auto"/>
              <w:bottom w:val="single" w:sz="4" w:space="0" w:color="auto"/>
              <w:right w:val="single" w:sz="4" w:space="0" w:color="auto"/>
            </w:tcBorders>
          </w:tcPr>
          <w:p w14:paraId="219CBEA5" w14:textId="77777777" w:rsidR="009C2E8F" w:rsidRDefault="009C2E8F">
            <w:pPr>
              <w:spacing w:before="0" w:line="240" w:lineRule="auto"/>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154A7A17" w14:textId="77777777" w:rsidR="009C2E8F" w:rsidRDefault="009C2E8F">
            <w:pPr>
              <w:spacing w:before="0" w:line="240" w:lineRule="auto"/>
              <w:rPr>
                <w:b/>
                <w:lang w:val="fr-FR"/>
              </w:rPr>
            </w:pPr>
            <w:r>
              <w:rPr>
                <w:b/>
                <w:lang w:val="es-ES_tradnl"/>
              </w:rPr>
              <w:t xml:space="preserve">associatedDescriptorGroupTypeID: </w:t>
            </w:r>
            <w:r>
              <w:rPr>
                <w:color w:val="000000"/>
                <w:lang w:val="fr-FR"/>
              </w:rPr>
              <w:t>Satellite_Group</w:t>
            </w:r>
          </w:p>
        </w:tc>
      </w:tr>
      <w:tr w:rsidR="009C2E8F" w14:paraId="0952A5BD"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ECEFB28" w14:textId="77777777" w:rsidR="009C2E8F" w:rsidRDefault="009C2E8F">
            <w:pPr>
              <w:spacing w:before="0" w:line="240" w:lineRule="auto"/>
              <w:jc w:val="left"/>
              <w:rPr>
                <w:b/>
                <w:lang w:val="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585F6BD"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6F5775E4" w14:textId="77777777" w:rsidR="009C2E8F" w:rsidRDefault="009C2E8F">
            <w:pPr>
              <w:spacing w:before="0" w:line="240" w:lineRule="auto"/>
              <w:rPr>
                <w:b/>
                <w:lang w:val="de-DE"/>
              </w:rPr>
            </w:pPr>
            <w:r>
              <w:rPr>
                <w:b/>
                <w:lang w:val="de-DE"/>
              </w:rPr>
              <w:t>transferObjectGroupInstanceName:</w:t>
            </w:r>
            <w:r>
              <w:rPr>
                <w:color w:val="000000"/>
                <w:lang w:val="fr-FR"/>
              </w:rPr>
              <w:t xml:space="preserve"> isee1</w:t>
            </w:r>
          </w:p>
        </w:tc>
      </w:tr>
      <w:tr w:rsidR="009C2E8F" w14:paraId="1B8F9E70" w14:textId="77777777" w:rsidTr="009C2E8F">
        <w:tc>
          <w:tcPr>
            <w:tcW w:w="2511" w:type="dxa"/>
            <w:tcBorders>
              <w:top w:val="single" w:sz="4" w:space="0" w:color="auto"/>
              <w:left w:val="single" w:sz="4" w:space="0" w:color="auto"/>
              <w:bottom w:val="single" w:sz="4" w:space="0" w:color="auto"/>
              <w:right w:val="single" w:sz="4" w:space="0" w:color="auto"/>
            </w:tcBorders>
          </w:tcPr>
          <w:p w14:paraId="42AD0B84" w14:textId="77777777" w:rsidR="009C2E8F" w:rsidRDefault="009C2E8F">
            <w:pPr>
              <w:spacing w:before="0" w:line="240" w:lineRule="auto"/>
              <w:rPr>
                <w:b/>
                <w:lang w:val="fr-FR"/>
              </w:rPr>
            </w:pPr>
          </w:p>
        </w:tc>
        <w:tc>
          <w:tcPr>
            <w:tcW w:w="837" w:type="dxa"/>
            <w:gridSpan w:val="3"/>
            <w:tcBorders>
              <w:top w:val="single" w:sz="4" w:space="0" w:color="auto"/>
              <w:left w:val="single" w:sz="4" w:space="0" w:color="auto"/>
              <w:bottom w:val="single" w:sz="4" w:space="0" w:color="auto"/>
              <w:right w:val="single" w:sz="4" w:space="0" w:color="auto"/>
            </w:tcBorders>
          </w:tcPr>
          <w:p w14:paraId="039FA837" w14:textId="77777777" w:rsidR="009C2E8F" w:rsidRDefault="009C2E8F">
            <w:pPr>
              <w:spacing w:before="0" w:line="240" w:lineRule="auto"/>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1F04F09E" w14:textId="77777777" w:rsidR="009C2E8F" w:rsidRDefault="009C2E8F">
            <w:pPr>
              <w:spacing w:before="0" w:line="240" w:lineRule="auto"/>
              <w:rPr>
                <w:b/>
                <w:lang w:val="fr-FR"/>
              </w:rPr>
            </w:pPr>
            <w:r>
              <w:rPr>
                <w:b/>
                <w:lang w:val="es-ES_tradnl"/>
              </w:rPr>
              <w:t>associatedDescriptorGroupTypeID:</w:t>
            </w:r>
            <w:r>
              <w:rPr>
                <w:color w:val="000000"/>
                <w:lang w:val="fr-FR"/>
              </w:rPr>
              <w:t>Yearly_Group</w:t>
            </w:r>
            <w:r>
              <w:rPr>
                <w:b/>
                <w:lang w:val="de-DE"/>
              </w:rPr>
              <w:t xml:space="preserve"> transferObjectGroupInstanceName:</w:t>
            </w:r>
            <w:r>
              <w:rPr>
                <w:color w:val="000000"/>
                <w:lang w:val="fr-FR"/>
              </w:rPr>
              <w:t>1979</w:t>
            </w:r>
          </w:p>
        </w:tc>
      </w:tr>
      <w:tr w:rsidR="009C2E8F" w:rsidRPr="009C2E8F" w14:paraId="666B8AF5" w14:textId="77777777" w:rsidTr="009C2E8F">
        <w:trPr>
          <w:trHeight w:val="596"/>
        </w:trPr>
        <w:tc>
          <w:tcPr>
            <w:tcW w:w="9288" w:type="dxa"/>
            <w:gridSpan w:val="7"/>
            <w:tcBorders>
              <w:top w:val="single" w:sz="4" w:space="0" w:color="auto"/>
              <w:left w:val="single" w:sz="4" w:space="0" w:color="auto"/>
              <w:bottom w:val="single" w:sz="4" w:space="0" w:color="auto"/>
              <w:right w:val="single" w:sz="4" w:space="0" w:color="auto"/>
            </w:tcBorders>
            <w:hideMark/>
          </w:tcPr>
          <w:p w14:paraId="6FBDFBA3" w14:textId="77777777" w:rsidR="009C2E8F" w:rsidRDefault="009C2E8F">
            <w:pPr>
              <w:spacing w:before="0" w:line="240" w:lineRule="auto"/>
              <w:rPr>
                <w:i/>
              </w:rPr>
            </w:pPr>
            <w:r>
              <w:rPr>
                <w:i/>
              </w:rPr>
              <w:t xml:space="preserve">The subsequent organization for 1979 and 1980 follows that above for 1978, but is not shown here for brevity.  Following this is the dataObject section which is shown below only </w:t>
            </w:r>
            <w:r>
              <w:rPr>
                <w:i/>
              </w:rPr>
              <w:lastRenderedPageBreak/>
              <w:t>for 1978.</w:t>
            </w:r>
          </w:p>
        </w:tc>
      </w:tr>
      <w:tr w:rsidR="009C2E8F" w:rsidRPr="009C2E8F" w14:paraId="34C3B63A" w14:textId="77777777" w:rsidTr="009C2E8F">
        <w:tc>
          <w:tcPr>
            <w:tcW w:w="2511" w:type="dxa"/>
            <w:tcBorders>
              <w:top w:val="single" w:sz="4" w:space="0" w:color="auto"/>
              <w:left w:val="single" w:sz="4" w:space="0" w:color="auto"/>
              <w:bottom w:val="single" w:sz="4" w:space="0" w:color="auto"/>
              <w:right w:val="single" w:sz="4" w:space="0" w:color="auto"/>
            </w:tcBorders>
          </w:tcPr>
          <w:p w14:paraId="46BEC4D3" w14:textId="77777777" w:rsidR="009C2E8F" w:rsidRDefault="009C2E8F">
            <w:pPr>
              <w:spacing w:before="0" w:line="240" w:lineRule="auto"/>
              <w:rPr>
                <w:b/>
              </w:rPr>
            </w:pPr>
          </w:p>
        </w:tc>
        <w:tc>
          <w:tcPr>
            <w:tcW w:w="6777" w:type="dxa"/>
            <w:gridSpan w:val="6"/>
            <w:tcBorders>
              <w:top w:val="single" w:sz="4" w:space="0" w:color="auto"/>
              <w:left w:val="single" w:sz="4" w:space="0" w:color="auto"/>
              <w:bottom w:val="single" w:sz="4" w:space="0" w:color="auto"/>
              <w:right w:val="single" w:sz="4" w:space="0" w:color="auto"/>
            </w:tcBorders>
          </w:tcPr>
          <w:p w14:paraId="1F91BB1B" w14:textId="77777777" w:rsidR="009C2E8F" w:rsidRDefault="009C2E8F">
            <w:pPr>
              <w:spacing w:before="0" w:line="240" w:lineRule="auto"/>
              <w:rPr>
                <w:b/>
              </w:rPr>
            </w:pPr>
          </w:p>
        </w:tc>
      </w:tr>
      <w:tr w:rsidR="009C2E8F" w14:paraId="2DECE085"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5332AA7B" w14:textId="77777777" w:rsidR="009C2E8F" w:rsidRDefault="009C2E8F">
            <w:pPr>
              <w:spacing w:before="0" w:line="240" w:lineRule="auto"/>
              <w:rPr>
                <w:b/>
                <w:noProof/>
                <w:lang w:val="fr-FR" w:eastAsia="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59C32199" w14:textId="77777777" w:rsidR="009C2E8F" w:rsidRDefault="009C2E8F">
            <w:pPr>
              <w:spacing w:before="0" w:line="240" w:lineRule="auto"/>
              <w:rPr>
                <w:b/>
                <w:lang w:val="es-ES_tradnl"/>
              </w:rPr>
            </w:pPr>
          </w:p>
        </w:tc>
      </w:tr>
      <w:tr w:rsidR="009C2E8F" w:rsidRPr="009C2E8F" w14:paraId="7F0EEDBE"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736E2468"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3779EAB" w14:textId="77777777" w:rsidR="009C2E8F" w:rsidRDefault="009C2E8F">
            <w:pPr>
              <w:spacing w:before="0" w:line="240" w:lineRule="auto"/>
              <w:rPr>
                <w:b/>
              </w:rPr>
            </w:pPr>
            <w:r>
              <w:rPr>
                <w:b/>
              </w:rPr>
              <w:t>ID=</w:t>
            </w:r>
            <w:r>
              <w:t>"</w:t>
            </w:r>
            <w:r>
              <w:rPr>
                <w:color w:val="993300"/>
              </w:rPr>
              <w:t>DO-ISEE_Mag_Data_File-0001</w:t>
            </w:r>
            <w:r>
              <w:t>"</w:t>
            </w:r>
            <w:r>
              <w:rPr>
                <w:b/>
              </w:rPr>
              <w:t xml:space="preserve"> size=</w:t>
            </w:r>
            <w:r>
              <w:t>"</w:t>
            </w:r>
            <w:r>
              <w:rPr>
                <w:color w:val="993300"/>
              </w:rPr>
              <w:t>128</w:t>
            </w:r>
            <w:r>
              <w:t>”</w:t>
            </w:r>
          </w:p>
        </w:tc>
      </w:tr>
      <w:tr w:rsidR="009C2E8F" w14:paraId="6F113087"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AC39A3D" w14:textId="77777777" w:rsidR="009C2E8F" w:rsidRPr="009C2E8F" w:rsidRDefault="009C2E8F">
            <w:pPr>
              <w:spacing w:before="0" w:line="240" w:lineRule="auto"/>
              <w:jc w:val="left"/>
              <w:rPr>
                <w:noProof/>
                <w:lang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3D011F0E" w14:textId="77777777" w:rsidR="009C2E8F" w:rsidRDefault="009C2E8F">
            <w:pPr>
              <w:spacing w:before="0" w:line="240" w:lineRule="auto"/>
              <w:rPr>
                <w:b/>
                <w:lang w:val="fr-FR"/>
              </w:rPr>
            </w:pPr>
            <w:r>
              <w:rPr>
                <w:b/>
                <w:lang w:val="fr-FR"/>
              </w:rPr>
              <w:t>byteStream</w:t>
            </w:r>
          </w:p>
        </w:tc>
      </w:tr>
      <w:tr w:rsidR="009C2E8F" w14:paraId="6F16FE3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17FA016" w14:textId="77777777" w:rsidR="009C2E8F" w:rsidRDefault="009C2E8F">
            <w:pPr>
              <w:spacing w:before="0" w:line="240" w:lineRule="auto"/>
              <w:jc w:val="left"/>
              <w:rPr>
                <w:noProof/>
                <w:lang w:val="fr-FR" w:eastAsia="fr-FR"/>
              </w:rPr>
            </w:pPr>
          </w:p>
        </w:tc>
        <w:tc>
          <w:tcPr>
            <w:tcW w:w="858" w:type="dxa"/>
            <w:gridSpan w:val="4"/>
            <w:tcBorders>
              <w:top w:val="single" w:sz="4" w:space="0" w:color="auto"/>
              <w:left w:val="single" w:sz="4" w:space="0" w:color="auto"/>
              <w:bottom w:val="single" w:sz="4" w:space="0" w:color="auto"/>
              <w:right w:val="single" w:sz="4" w:space="0" w:color="auto"/>
            </w:tcBorders>
          </w:tcPr>
          <w:p w14:paraId="182D14FB" w14:textId="77777777" w:rsidR="009C2E8F" w:rsidRDefault="009C2E8F">
            <w:pPr>
              <w:spacing w:before="0" w:line="240" w:lineRule="auto"/>
              <w:jc w:val="left"/>
              <w:rPr>
                <w:lang w:val="fr-FR"/>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48AA260" w14:textId="77777777" w:rsidR="009C2E8F" w:rsidRDefault="009C2E8F">
            <w:pPr>
              <w:spacing w:before="0" w:line="240" w:lineRule="auto"/>
            </w:pPr>
            <w:r>
              <w:rPr>
                <w:b/>
              </w:rPr>
              <w:t>size=</w:t>
            </w:r>
            <w:r>
              <w:t>"</w:t>
            </w:r>
            <w:r>
              <w:rPr>
                <w:color w:val="993300"/>
              </w:rPr>
              <w:t>128</w:t>
            </w:r>
            <w:r>
              <w:t>”</w:t>
            </w:r>
          </w:p>
          <w:p w14:paraId="2583FCE7" w14:textId="77777777" w:rsidR="009C2E8F" w:rsidRDefault="009C2E8F">
            <w:pPr>
              <w:spacing w:before="0" w:line="240" w:lineRule="auto"/>
              <w:jc w:val="left"/>
            </w:pPr>
            <w:r>
              <w:rPr>
                <w:b/>
              </w:rPr>
              <w:t>fileLocation  locatorType="URL" href="</w:t>
            </w:r>
            <w:r>
              <w:rPr>
                <w:b/>
                <w:color w:val="993300"/>
              </w:rPr>
              <w:t xml:space="preserve"> file:</w:t>
            </w:r>
            <w:r>
              <w:rPr>
                <w:color w:val="993300"/>
              </w:rPr>
              <w:t>isee1/1978/isee1_mag_60s_0031_1978_002.asc-gz</w:t>
            </w:r>
            <w:r>
              <w:t xml:space="preserve"> </w:t>
            </w:r>
            <w:r>
              <w:rPr>
                <w:b/>
              </w:rPr>
              <w:t>"</w:t>
            </w:r>
          </w:p>
          <w:p w14:paraId="5389F8B4" w14:textId="77777777" w:rsidR="009C2E8F" w:rsidRDefault="009C2E8F">
            <w:pPr>
              <w:spacing w:before="0" w:line="240" w:lineRule="auto"/>
              <w:jc w:val="left"/>
            </w:pPr>
            <w:r>
              <w:rPr>
                <w:b/>
              </w:rPr>
              <w:t>checksum checksumName="</w:t>
            </w:r>
            <w:r>
              <w:t>MD5</w:t>
            </w:r>
            <w:r>
              <w:rPr>
                <w:b/>
              </w:rPr>
              <w:t xml:space="preserve">" </w:t>
            </w:r>
            <w:r>
              <w:rPr>
                <w:color w:val="000000"/>
                <w:lang w:val="fr-FR"/>
              </w:rPr>
              <w:t>7cc53dd29fb89105352e5f50f9af06b5</w:t>
            </w:r>
          </w:p>
        </w:tc>
      </w:tr>
      <w:tr w:rsidR="009C2E8F" w14:paraId="4A414BD7"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6023B75B"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553E1891" w14:textId="77777777" w:rsidR="009C2E8F" w:rsidRDefault="009C2E8F">
            <w:pPr>
              <w:spacing w:before="0" w:line="240" w:lineRule="auto"/>
              <w:rPr>
                <w:b/>
                <w:lang w:val="fr-FR"/>
              </w:rPr>
            </w:pPr>
          </w:p>
        </w:tc>
      </w:tr>
      <w:tr w:rsidR="009C2E8F" w:rsidRPr="009C2E8F" w14:paraId="7058085A"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460756CA"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22995B80" w14:textId="77777777" w:rsidR="009C2E8F" w:rsidRDefault="009C2E8F">
            <w:pPr>
              <w:spacing w:before="0" w:line="240" w:lineRule="auto"/>
              <w:rPr>
                <w:b/>
              </w:rPr>
            </w:pPr>
            <w:r>
              <w:rPr>
                <w:b/>
              </w:rPr>
              <w:t>ID=</w:t>
            </w:r>
            <w:r>
              <w:t>"</w:t>
            </w:r>
            <w:r>
              <w:rPr>
                <w:color w:val="993300"/>
              </w:rPr>
              <w:t>DO-ISEE_Mag_Data_File-0002</w:t>
            </w:r>
            <w:r>
              <w:t>"</w:t>
            </w:r>
            <w:r>
              <w:rPr>
                <w:b/>
              </w:rPr>
              <w:t xml:space="preserve"> size=</w:t>
            </w:r>
            <w:r>
              <w:t>"</w:t>
            </w:r>
            <w:r>
              <w:rPr>
                <w:color w:val="993300"/>
              </w:rPr>
              <w:t>128</w:t>
            </w:r>
            <w:r>
              <w:t>”</w:t>
            </w:r>
          </w:p>
        </w:tc>
      </w:tr>
      <w:tr w:rsidR="009C2E8F" w14:paraId="173DBF9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455024"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A206134" w14:textId="77777777" w:rsidR="009C2E8F" w:rsidRDefault="009C2E8F">
            <w:pPr>
              <w:spacing w:before="0" w:line="240" w:lineRule="auto"/>
              <w:rPr>
                <w:b/>
              </w:rPr>
            </w:pPr>
            <w:r>
              <w:rPr>
                <w:b/>
                <w:lang w:val="fr-FR"/>
              </w:rPr>
              <w:t>byteStream</w:t>
            </w:r>
          </w:p>
        </w:tc>
      </w:tr>
      <w:tr w:rsidR="009C2E8F" w14:paraId="4576BD1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6EACF94"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692A398E" w14:textId="77777777" w:rsidR="009C2E8F" w:rsidRDefault="009C2E8F">
            <w:pPr>
              <w:spacing w:before="0" w:line="240" w:lineRule="auto"/>
              <w:jc w:val="left"/>
            </w:pPr>
          </w:p>
        </w:tc>
        <w:tc>
          <w:tcPr>
            <w:tcW w:w="5919" w:type="dxa"/>
            <w:gridSpan w:val="2"/>
            <w:tcBorders>
              <w:top w:val="single" w:sz="4" w:space="0" w:color="auto"/>
              <w:left w:val="single" w:sz="4" w:space="0" w:color="auto"/>
              <w:bottom w:val="single" w:sz="4" w:space="0" w:color="auto"/>
              <w:right w:val="single" w:sz="4" w:space="0" w:color="auto"/>
            </w:tcBorders>
            <w:hideMark/>
          </w:tcPr>
          <w:p w14:paraId="13EEDFCB" w14:textId="77777777" w:rsidR="009C2E8F" w:rsidRDefault="009C2E8F">
            <w:pPr>
              <w:spacing w:before="0" w:line="240" w:lineRule="auto"/>
            </w:pPr>
            <w:r>
              <w:rPr>
                <w:b/>
              </w:rPr>
              <w:t>size=</w:t>
            </w:r>
            <w:r>
              <w:t>"</w:t>
            </w:r>
            <w:r>
              <w:rPr>
                <w:color w:val="993300"/>
              </w:rPr>
              <w:t>128</w:t>
            </w:r>
            <w:r>
              <w:t>”</w:t>
            </w:r>
          </w:p>
          <w:p w14:paraId="4E0C351A" w14:textId="77777777" w:rsidR="009C2E8F" w:rsidRDefault="009C2E8F">
            <w:pPr>
              <w:spacing w:before="0" w:line="240" w:lineRule="auto"/>
              <w:jc w:val="left"/>
            </w:pPr>
            <w:r>
              <w:rPr>
                <w:b/>
              </w:rPr>
              <w:t>fileLocation  locatorType="URL" href="file:</w:t>
            </w:r>
            <w:r>
              <w:t xml:space="preserve"> </w:t>
            </w:r>
            <w:r>
              <w:rPr>
                <w:color w:val="993300"/>
              </w:rPr>
              <w:t>isee1/1978/isee1_mag_60s_0032_1978_004.asc-gz</w:t>
            </w:r>
            <w:r>
              <w:t xml:space="preserve"> </w:t>
            </w:r>
            <w:r>
              <w:rPr>
                <w:b/>
              </w:rPr>
              <w:t>"</w:t>
            </w:r>
          </w:p>
          <w:p w14:paraId="455E15CA" w14:textId="77777777" w:rsidR="009C2E8F" w:rsidRDefault="009C2E8F">
            <w:pPr>
              <w:spacing w:before="0" w:line="240" w:lineRule="auto"/>
              <w:jc w:val="left"/>
              <w:rPr>
                <w:b/>
              </w:rPr>
            </w:pPr>
            <w:r>
              <w:rPr>
                <w:b/>
              </w:rPr>
              <w:t>checksum checksumName="</w:t>
            </w:r>
            <w:r>
              <w:t>MD5</w:t>
            </w:r>
            <w:r>
              <w:rPr>
                <w:b/>
              </w:rPr>
              <w:t xml:space="preserve">" </w:t>
            </w:r>
            <w:r>
              <w:rPr>
                <w:color w:val="000000"/>
                <w:lang w:val="fr-FR"/>
              </w:rPr>
              <w:t>8b1e38c7109f4b39ae5f0ec456ba1569</w:t>
            </w:r>
          </w:p>
        </w:tc>
      </w:tr>
      <w:tr w:rsidR="009C2E8F" w14:paraId="08215C47"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774061CF" w14:textId="77777777" w:rsidR="009C2E8F" w:rsidRDefault="009C2E8F">
            <w:pPr>
              <w:spacing w:before="0" w:line="240" w:lineRule="auto"/>
              <w:rPr>
                <w:b/>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BF52F37" w14:textId="77777777" w:rsidR="009C2E8F" w:rsidRDefault="009C2E8F">
            <w:pPr>
              <w:spacing w:before="0" w:line="240" w:lineRule="auto"/>
              <w:rPr>
                <w:b/>
              </w:rPr>
            </w:pPr>
          </w:p>
        </w:tc>
      </w:tr>
      <w:tr w:rsidR="009C2E8F" w:rsidRPr="009C2E8F" w14:paraId="7A62516B"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02DDB6AF"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EB61578" w14:textId="77777777" w:rsidR="009C2E8F" w:rsidRDefault="009C2E8F">
            <w:pPr>
              <w:spacing w:before="0" w:line="240" w:lineRule="auto"/>
              <w:rPr>
                <w:b/>
              </w:rPr>
            </w:pPr>
            <w:r>
              <w:rPr>
                <w:b/>
              </w:rPr>
              <w:t>ID=</w:t>
            </w:r>
            <w:r>
              <w:t>"</w:t>
            </w:r>
            <w:r>
              <w:rPr>
                <w:color w:val="993300"/>
              </w:rPr>
              <w:t>DO-ISEE_Mag_Data_File-0003</w:t>
            </w:r>
            <w:r>
              <w:t>"</w:t>
            </w:r>
            <w:r>
              <w:rPr>
                <w:b/>
              </w:rPr>
              <w:t xml:space="preserve"> size=</w:t>
            </w:r>
            <w:r>
              <w:t>"</w:t>
            </w:r>
            <w:r>
              <w:rPr>
                <w:color w:val="993300"/>
              </w:rPr>
              <w:t>128</w:t>
            </w:r>
            <w:r>
              <w:t>”</w:t>
            </w:r>
          </w:p>
        </w:tc>
      </w:tr>
      <w:tr w:rsidR="009C2E8F" w14:paraId="594E5BE8"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8DA68E3"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5DF69F69" w14:textId="77777777" w:rsidR="009C2E8F" w:rsidRDefault="009C2E8F">
            <w:pPr>
              <w:spacing w:before="0" w:line="240" w:lineRule="auto"/>
              <w:rPr>
                <w:b/>
              </w:rPr>
            </w:pPr>
            <w:r>
              <w:rPr>
                <w:b/>
                <w:lang w:val="fr-FR"/>
              </w:rPr>
              <w:t>byteStream</w:t>
            </w:r>
          </w:p>
        </w:tc>
      </w:tr>
      <w:tr w:rsidR="009C2E8F" w14:paraId="57E17E9E"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E28A82D"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68C89878" w14:textId="77777777" w:rsidR="009C2E8F" w:rsidRDefault="009C2E8F">
            <w:pPr>
              <w:spacing w:before="0" w:line="240" w:lineRule="auto"/>
              <w:jc w:val="left"/>
            </w:pPr>
          </w:p>
        </w:tc>
        <w:tc>
          <w:tcPr>
            <w:tcW w:w="5919" w:type="dxa"/>
            <w:gridSpan w:val="2"/>
            <w:tcBorders>
              <w:top w:val="single" w:sz="4" w:space="0" w:color="auto"/>
              <w:left w:val="single" w:sz="4" w:space="0" w:color="auto"/>
              <w:bottom w:val="single" w:sz="4" w:space="0" w:color="auto"/>
              <w:right w:val="single" w:sz="4" w:space="0" w:color="auto"/>
            </w:tcBorders>
            <w:hideMark/>
          </w:tcPr>
          <w:p w14:paraId="728E106D" w14:textId="77777777" w:rsidR="009C2E8F" w:rsidRDefault="009C2E8F">
            <w:pPr>
              <w:spacing w:before="0" w:line="240" w:lineRule="auto"/>
            </w:pPr>
            <w:r>
              <w:rPr>
                <w:b/>
              </w:rPr>
              <w:t>size=</w:t>
            </w:r>
            <w:r>
              <w:t>"</w:t>
            </w:r>
            <w:r>
              <w:rPr>
                <w:color w:val="993300"/>
              </w:rPr>
              <w:t>128</w:t>
            </w:r>
            <w:r>
              <w:t>”</w:t>
            </w:r>
          </w:p>
          <w:p w14:paraId="4F1927D3" w14:textId="77777777" w:rsidR="009C2E8F" w:rsidRDefault="009C2E8F">
            <w:pPr>
              <w:spacing w:before="0" w:line="240" w:lineRule="auto"/>
              <w:jc w:val="left"/>
              <w:rPr>
                <w:b/>
              </w:rPr>
            </w:pPr>
            <w:r>
              <w:rPr>
                <w:b/>
              </w:rPr>
              <w:t>fileLocation  locatorType</w:t>
            </w:r>
            <w:r>
              <w:t>="</w:t>
            </w:r>
            <w:r>
              <w:rPr>
                <w:b/>
              </w:rPr>
              <w:t>URL</w:t>
            </w:r>
            <w:r>
              <w:t xml:space="preserve">" </w:t>
            </w:r>
            <w:r>
              <w:rPr>
                <w:b/>
              </w:rPr>
              <w:t>href="file:</w:t>
            </w:r>
            <w:r>
              <w:t xml:space="preserve"> </w:t>
            </w:r>
            <w:r>
              <w:rPr>
                <w:color w:val="993300"/>
              </w:rPr>
              <w:t>isee1/1978/isee1_mag_60s_0033_1978_007.asc-gz</w:t>
            </w:r>
            <w:r>
              <w:rPr>
                <w:b/>
              </w:rPr>
              <w:t>"</w:t>
            </w:r>
          </w:p>
          <w:p w14:paraId="131997CE" w14:textId="77777777" w:rsidR="009C2E8F" w:rsidRDefault="009C2E8F">
            <w:pPr>
              <w:spacing w:before="0" w:line="240" w:lineRule="auto"/>
              <w:jc w:val="left"/>
              <w:rPr>
                <w:b/>
              </w:rPr>
            </w:pPr>
            <w:r>
              <w:rPr>
                <w:b/>
              </w:rPr>
              <w:t>checksum checksumName="</w:t>
            </w:r>
            <w:r>
              <w:t>MD5</w:t>
            </w:r>
            <w:r>
              <w:rPr>
                <w:b/>
              </w:rPr>
              <w:t>"</w:t>
            </w:r>
            <w:r>
              <w:t xml:space="preserve"> </w:t>
            </w:r>
            <w:r>
              <w:rPr>
                <w:color w:val="000000"/>
                <w:lang w:val="fr-FR"/>
              </w:rPr>
              <w:t>92f7668852b9006f4091becd3b3e7ab7</w:t>
            </w:r>
          </w:p>
        </w:tc>
      </w:tr>
      <w:tr w:rsidR="009C2E8F" w14:paraId="7DC73D0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00C369DD"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63C0FD6D" w14:textId="77777777" w:rsidR="009C2E8F" w:rsidRDefault="009C2E8F">
            <w:pPr>
              <w:spacing w:before="0" w:line="240" w:lineRule="auto"/>
              <w:rPr>
                <w:b/>
                <w:lang w:val="fr-FR"/>
              </w:rPr>
            </w:pPr>
          </w:p>
        </w:tc>
      </w:tr>
      <w:tr w:rsidR="009C2E8F" w:rsidRPr="009C2E8F" w14:paraId="6C0941E1"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5F7C1EB6"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37B313BE" w14:textId="77777777" w:rsidR="009C2E8F" w:rsidRDefault="009C2E8F">
            <w:pPr>
              <w:spacing w:before="0" w:line="240" w:lineRule="auto"/>
              <w:rPr>
                <w:b/>
              </w:rPr>
            </w:pPr>
            <w:r>
              <w:rPr>
                <w:b/>
              </w:rPr>
              <w:t>ID=</w:t>
            </w:r>
            <w:r>
              <w:t>"</w:t>
            </w:r>
            <w:r>
              <w:rPr>
                <w:color w:val="993300"/>
              </w:rPr>
              <w:t>DO-ISEE_Mag_Data_File-0004</w:t>
            </w:r>
            <w:r>
              <w:t>"</w:t>
            </w:r>
            <w:r>
              <w:rPr>
                <w:b/>
              </w:rPr>
              <w:t xml:space="preserve"> size=</w:t>
            </w:r>
            <w:r>
              <w:t>"</w:t>
            </w:r>
            <w:r>
              <w:rPr>
                <w:color w:val="993300"/>
              </w:rPr>
              <w:t>128</w:t>
            </w:r>
            <w:r>
              <w:t>”</w:t>
            </w:r>
          </w:p>
        </w:tc>
      </w:tr>
      <w:tr w:rsidR="009C2E8F" w14:paraId="159F6A7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A31371F"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D1C66C6" w14:textId="77777777" w:rsidR="009C2E8F" w:rsidRDefault="009C2E8F">
            <w:pPr>
              <w:spacing w:before="0" w:line="240" w:lineRule="auto"/>
              <w:rPr>
                <w:b/>
              </w:rPr>
            </w:pPr>
            <w:r>
              <w:rPr>
                <w:b/>
                <w:lang w:val="fr-FR"/>
              </w:rPr>
              <w:t>byteStream</w:t>
            </w:r>
          </w:p>
        </w:tc>
      </w:tr>
      <w:tr w:rsidR="009C2E8F" w14:paraId="4827F16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FC4E580"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5FA519CB" w14:textId="77777777" w:rsidR="009C2E8F" w:rsidRDefault="009C2E8F">
            <w:pPr>
              <w:spacing w:before="0" w:line="240" w:lineRule="auto"/>
              <w:jc w:val="left"/>
            </w:pPr>
          </w:p>
        </w:tc>
        <w:tc>
          <w:tcPr>
            <w:tcW w:w="5919" w:type="dxa"/>
            <w:gridSpan w:val="2"/>
            <w:tcBorders>
              <w:top w:val="single" w:sz="4" w:space="0" w:color="auto"/>
              <w:left w:val="single" w:sz="4" w:space="0" w:color="auto"/>
              <w:bottom w:val="single" w:sz="4" w:space="0" w:color="auto"/>
              <w:right w:val="single" w:sz="4" w:space="0" w:color="auto"/>
            </w:tcBorders>
            <w:hideMark/>
          </w:tcPr>
          <w:p w14:paraId="5BDB66B9" w14:textId="77777777" w:rsidR="009C2E8F" w:rsidRDefault="009C2E8F">
            <w:pPr>
              <w:spacing w:before="0" w:line="240" w:lineRule="auto"/>
            </w:pPr>
            <w:r>
              <w:rPr>
                <w:b/>
              </w:rPr>
              <w:t>size=</w:t>
            </w:r>
            <w:r>
              <w:t>"</w:t>
            </w:r>
            <w:r>
              <w:rPr>
                <w:color w:val="993300"/>
              </w:rPr>
              <w:t>128</w:t>
            </w:r>
            <w:r>
              <w:t>”</w:t>
            </w:r>
          </w:p>
          <w:p w14:paraId="0B00A937" w14:textId="77777777" w:rsidR="009C2E8F" w:rsidRDefault="009C2E8F">
            <w:pPr>
              <w:spacing w:before="0" w:line="240" w:lineRule="auto"/>
              <w:jc w:val="left"/>
            </w:pPr>
            <w:r>
              <w:rPr>
                <w:b/>
              </w:rPr>
              <w:t>fileLocation  locatorType="URL" href="</w:t>
            </w:r>
            <w:r>
              <w:rPr>
                <w:b/>
                <w:color w:val="993300"/>
              </w:rPr>
              <w:t xml:space="preserve"> file:</w:t>
            </w:r>
            <w:r>
              <w:rPr>
                <w:color w:val="993300"/>
              </w:rPr>
              <w:t>isee2/1978/isee2_mag_60s_0031_1978_002.asc-gz</w:t>
            </w:r>
            <w:r>
              <w:t xml:space="preserve"> </w:t>
            </w:r>
            <w:r>
              <w:rPr>
                <w:b/>
              </w:rPr>
              <w:t>"</w:t>
            </w:r>
          </w:p>
          <w:p w14:paraId="33686CF0" w14:textId="77777777" w:rsidR="009C2E8F" w:rsidRDefault="009C2E8F">
            <w:pPr>
              <w:spacing w:before="0" w:line="240" w:lineRule="auto"/>
              <w:jc w:val="left"/>
              <w:rPr>
                <w:color w:val="000000"/>
                <w:lang w:val="fr-FR"/>
              </w:rPr>
            </w:pPr>
            <w:r>
              <w:rPr>
                <w:b/>
              </w:rPr>
              <w:t>checksum checksumName="</w:t>
            </w:r>
            <w:r>
              <w:t>MD5</w:t>
            </w:r>
            <w:r>
              <w:rPr>
                <w:b/>
              </w:rPr>
              <w:t xml:space="preserve">" </w:t>
            </w:r>
            <w:r>
              <w:rPr>
                <w:color w:val="000000"/>
                <w:lang w:val="fr-FR"/>
              </w:rPr>
              <w:t>15e56b31c9c576f7ca50785f31bc8528</w:t>
            </w:r>
          </w:p>
        </w:tc>
      </w:tr>
      <w:tr w:rsidR="009C2E8F" w14:paraId="58E859EA"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F63E6F0"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69F50B6" w14:textId="77777777" w:rsidR="009C2E8F" w:rsidRDefault="009C2E8F">
            <w:pPr>
              <w:spacing w:before="0" w:line="240" w:lineRule="auto"/>
              <w:rPr>
                <w:b/>
                <w:lang w:val="fr-FR"/>
              </w:rPr>
            </w:pPr>
          </w:p>
        </w:tc>
      </w:tr>
      <w:tr w:rsidR="009C2E8F" w:rsidRPr="009C2E8F" w14:paraId="20526ED4"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64CE5354"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5A5F97E1" w14:textId="77777777" w:rsidR="009C2E8F" w:rsidRDefault="009C2E8F">
            <w:pPr>
              <w:spacing w:before="0" w:line="240" w:lineRule="auto"/>
              <w:rPr>
                <w:b/>
              </w:rPr>
            </w:pPr>
            <w:r>
              <w:rPr>
                <w:b/>
              </w:rPr>
              <w:t>ID=</w:t>
            </w:r>
            <w:r>
              <w:t>"</w:t>
            </w:r>
            <w:r>
              <w:rPr>
                <w:color w:val="993300"/>
              </w:rPr>
              <w:t>DO-ISEE_Mag_Data_File-0005</w:t>
            </w:r>
            <w:r>
              <w:t>"</w:t>
            </w:r>
            <w:r>
              <w:rPr>
                <w:b/>
              </w:rPr>
              <w:t xml:space="preserve"> size=</w:t>
            </w:r>
            <w:r>
              <w:t>"</w:t>
            </w:r>
            <w:r>
              <w:rPr>
                <w:color w:val="993300"/>
              </w:rPr>
              <w:t>128</w:t>
            </w:r>
            <w:r>
              <w:t>”</w:t>
            </w:r>
          </w:p>
        </w:tc>
      </w:tr>
      <w:tr w:rsidR="009C2E8F" w14:paraId="2D8A609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5727790"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36179CC" w14:textId="77777777" w:rsidR="009C2E8F" w:rsidRDefault="009C2E8F">
            <w:pPr>
              <w:spacing w:before="0" w:line="240" w:lineRule="auto"/>
              <w:rPr>
                <w:b/>
              </w:rPr>
            </w:pPr>
            <w:r>
              <w:rPr>
                <w:b/>
                <w:lang w:val="fr-FR"/>
              </w:rPr>
              <w:t>byteStream</w:t>
            </w:r>
          </w:p>
        </w:tc>
      </w:tr>
      <w:tr w:rsidR="009C2E8F" w14:paraId="27F32F3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0A7BC99"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2DFB0137" w14:textId="77777777" w:rsidR="009C2E8F" w:rsidRDefault="009C2E8F">
            <w:pPr>
              <w:spacing w:before="0" w:line="240" w:lineRule="auto"/>
              <w:jc w:val="left"/>
            </w:pPr>
          </w:p>
        </w:tc>
        <w:tc>
          <w:tcPr>
            <w:tcW w:w="5919" w:type="dxa"/>
            <w:gridSpan w:val="2"/>
            <w:tcBorders>
              <w:top w:val="single" w:sz="4" w:space="0" w:color="auto"/>
              <w:left w:val="single" w:sz="4" w:space="0" w:color="auto"/>
              <w:bottom w:val="single" w:sz="4" w:space="0" w:color="auto"/>
              <w:right w:val="single" w:sz="4" w:space="0" w:color="auto"/>
            </w:tcBorders>
            <w:hideMark/>
          </w:tcPr>
          <w:p w14:paraId="116A6756" w14:textId="77777777" w:rsidR="009C2E8F" w:rsidRDefault="009C2E8F">
            <w:pPr>
              <w:spacing w:before="0" w:line="240" w:lineRule="auto"/>
            </w:pPr>
            <w:r>
              <w:rPr>
                <w:b/>
              </w:rPr>
              <w:t>size=</w:t>
            </w:r>
            <w:r>
              <w:t>"</w:t>
            </w:r>
            <w:r>
              <w:rPr>
                <w:color w:val="993300"/>
              </w:rPr>
              <w:t>128</w:t>
            </w:r>
            <w:r>
              <w:t>”</w:t>
            </w:r>
          </w:p>
          <w:p w14:paraId="3A0B053E" w14:textId="77777777" w:rsidR="009C2E8F" w:rsidRDefault="009C2E8F">
            <w:pPr>
              <w:spacing w:before="0" w:line="240" w:lineRule="auto"/>
              <w:jc w:val="left"/>
            </w:pPr>
            <w:r>
              <w:rPr>
                <w:b/>
              </w:rPr>
              <w:t>fileLocation  locatorType="URL" href="</w:t>
            </w:r>
            <w:r>
              <w:rPr>
                <w:b/>
                <w:color w:val="993300"/>
              </w:rPr>
              <w:t xml:space="preserve"> file:</w:t>
            </w:r>
            <w:r>
              <w:rPr>
                <w:color w:val="993300"/>
              </w:rPr>
              <w:t>isee2/1978/isee2_mag_60s_0032_1978_002.asc-gz</w:t>
            </w:r>
            <w:r>
              <w:t xml:space="preserve"> </w:t>
            </w:r>
            <w:r>
              <w:rPr>
                <w:b/>
              </w:rPr>
              <w:t>"</w:t>
            </w:r>
          </w:p>
          <w:p w14:paraId="53D4DB70" w14:textId="77777777" w:rsidR="009C2E8F" w:rsidRDefault="009C2E8F">
            <w:pPr>
              <w:spacing w:before="0" w:line="240" w:lineRule="auto"/>
              <w:jc w:val="left"/>
              <w:rPr>
                <w:color w:val="000000"/>
                <w:lang w:val="fr-FR"/>
              </w:rPr>
            </w:pPr>
            <w:r>
              <w:rPr>
                <w:b/>
              </w:rPr>
              <w:t>checksum checksumName="</w:t>
            </w:r>
            <w:r>
              <w:t>MD5</w:t>
            </w:r>
            <w:r>
              <w:rPr>
                <w:b/>
              </w:rPr>
              <w:t xml:space="preserve">" </w:t>
            </w:r>
            <w:r>
              <w:rPr>
                <w:color w:val="000000"/>
                <w:lang w:val="fr-FR"/>
              </w:rPr>
              <w:t>0aa1312e75d78a68c98cf0063c6115a6</w:t>
            </w:r>
          </w:p>
        </w:tc>
      </w:tr>
      <w:tr w:rsidR="009C2E8F" w14:paraId="5CA5F4F3"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766BDBA" w14:textId="77777777" w:rsidR="009C2E8F" w:rsidRDefault="009C2E8F">
            <w:pPr>
              <w:spacing w:before="0" w:line="240" w:lineRule="auto"/>
              <w:rPr>
                <w:b/>
                <w:lang w:val="fr-FR"/>
              </w:rPr>
            </w:pPr>
            <w:r>
              <w:rPr>
                <w:b/>
                <w:lang w:val="fr-FR"/>
              </w:rPr>
              <w:lastRenderedPageBreak/>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B894842" w14:textId="77777777" w:rsidR="009C2E8F" w:rsidRDefault="009C2E8F">
            <w:pPr>
              <w:spacing w:before="0" w:line="240" w:lineRule="auto"/>
              <w:rPr>
                <w:b/>
                <w:lang w:val="fr-FR"/>
              </w:rPr>
            </w:pPr>
          </w:p>
        </w:tc>
      </w:tr>
      <w:tr w:rsidR="009C2E8F" w:rsidRPr="009C2E8F" w14:paraId="00B6B389"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65B2FA8C"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1E42B8C2" w14:textId="77777777" w:rsidR="009C2E8F" w:rsidRDefault="009C2E8F">
            <w:pPr>
              <w:spacing w:before="0" w:line="240" w:lineRule="auto"/>
              <w:rPr>
                <w:b/>
              </w:rPr>
            </w:pPr>
            <w:r>
              <w:rPr>
                <w:b/>
              </w:rPr>
              <w:t>ID=</w:t>
            </w:r>
            <w:r>
              <w:t>"</w:t>
            </w:r>
            <w:r>
              <w:rPr>
                <w:color w:val="993300"/>
              </w:rPr>
              <w:t>DO-ISEE_Mag_Data_File-0006</w:t>
            </w:r>
            <w:r>
              <w:t>"</w:t>
            </w:r>
            <w:r>
              <w:rPr>
                <w:b/>
              </w:rPr>
              <w:t xml:space="preserve"> size=</w:t>
            </w:r>
            <w:r>
              <w:t>"</w:t>
            </w:r>
            <w:r>
              <w:rPr>
                <w:color w:val="993300"/>
              </w:rPr>
              <w:t>128</w:t>
            </w:r>
            <w:r>
              <w:t>”</w:t>
            </w:r>
          </w:p>
        </w:tc>
      </w:tr>
      <w:tr w:rsidR="009C2E8F" w14:paraId="5B1B3760"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124610"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416D5F6" w14:textId="77777777" w:rsidR="009C2E8F" w:rsidRDefault="009C2E8F">
            <w:pPr>
              <w:spacing w:before="0" w:line="240" w:lineRule="auto"/>
              <w:rPr>
                <w:b/>
              </w:rPr>
            </w:pPr>
            <w:r>
              <w:rPr>
                <w:b/>
                <w:lang w:val="fr-FR"/>
              </w:rPr>
              <w:t>byteStream</w:t>
            </w:r>
          </w:p>
        </w:tc>
      </w:tr>
      <w:tr w:rsidR="009C2E8F" w14:paraId="6664B5A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E284520"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29F0C201" w14:textId="77777777" w:rsidR="009C2E8F" w:rsidRDefault="009C2E8F">
            <w:pPr>
              <w:spacing w:before="0" w:line="240" w:lineRule="auto"/>
              <w:jc w:val="left"/>
            </w:pPr>
          </w:p>
        </w:tc>
        <w:tc>
          <w:tcPr>
            <w:tcW w:w="5919" w:type="dxa"/>
            <w:gridSpan w:val="2"/>
            <w:tcBorders>
              <w:top w:val="single" w:sz="4" w:space="0" w:color="auto"/>
              <w:left w:val="single" w:sz="4" w:space="0" w:color="auto"/>
              <w:bottom w:val="single" w:sz="4" w:space="0" w:color="auto"/>
              <w:right w:val="single" w:sz="4" w:space="0" w:color="auto"/>
            </w:tcBorders>
            <w:hideMark/>
          </w:tcPr>
          <w:p w14:paraId="144F70FD" w14:textId="77777777" w:rsidR="009C2E8F" w:rsidRDefault="009C2E8F">
            <w:pPr>
              <w:spacing w:before="0" w:line="240" w:lineRule="auto"/>
            </w:pPr>
            <w:r>
              <w:rPr>
                <w:b/>
              </w:rPr>
              <w:t>size=</w:t>
            </w:r>
            <w:r>
              <w:t>"</w:t>
            </w:r>
            <w:r>
              <w:rPr>
                <w:color w:val="993300"/>
              </w:rPr>
              <w:t>128</w:t>
            </w:r>
            <w:r>
              <w:t>”</w:t>
            </w:r>
          </w:p>
          <w:p w14:paraId="46AE5E78" w14:textId="77777777" w:rsidR="009C2E8F" w:rsidRDefault="009C2E8F">
            <w:pPr>
              <w:spacing w:before="0" w:line="240" w:lineRule="auto"/>
              <w:jc w:val="left"/>
            </w:pPr>
            <w:r>
              <w:rPr>
                <w:b/>
              </w:rPr>
              <w:t>fileLocation  locatorType="URL" href="</w:t>
            </w:r>
            <w:r>
              <w:rPr>
                <w:b/>
                <w:color w:val="993300"/>
              </w:rPr>
              <w:t xml:space="preserve"> file:</w:t>
            </w:r>
            <w:r>
              <w:rPr>
                <w:color w:val="993300"/>
              </w:rPr>
              <w:t>isee2/1978/isee2_mag_60s_0033_1978_002.asc-gz</w:t>
            </w:r>
            <w:r>
              <w:t xml:space="preserve"> </w:t>
            </w:r>
            <w:r>
              <w:rPr>
                <w:b/>
              </w:rPr>
              <w:t>"</w:t>
            </w:r>
          </w:p>
          <w:p w14:paraId="2A6B0327" w14:textId="77777777" w:rsidR="009C2E8F" w:rsidRDefault="009C2E8F">
            <w:pPr>
              <w:spacing w:before="0" w:line="240" w:lineRule="auto"/>
              <w:jc w:val="left"/>
              <w:rPr>
                <w:color w:val="000000"/>
                <w:lang w:val="fr-FR"/>
              </w:rPr>
            </w:pPr>
            <w:r>
              <w:rPr>
                <w:b/>
              </w:rPr>
              <w:t>checksum checksumName="</w:t>
            </w:r>
            <w:r>
              <w:t>MD5</w:t>
            </w:r>
            <w:r>
              <w:rPr>
                <w:b/>
              </w:rPr>
              <w:t xml:space="preserve">" </w:t>
            </w:r>
            <w:r>
              <w:rPr>
                <w:color w:val="000000"/>
                <w:lang w:val="fr-FR"/>
              </w:rPr>
              <w:t>06b5550d1907056737992c60530045be</w:t>
            </w:r>
          </w:p>
        </w:tc>
      </w:tr>
    </w:tbl>
    <w:p w14:paraId="409A84C4" w14:textId="47EA90F8" w:rsidR="009C2E8F" w:rsidRPr="00EA2231" w:rsidRDefault="00EA2231" w:rsidP="00EA2231">
      <w:pPr>
        <w:pStyle w:val="Lgende"/>
        <w:jc w:val="center"/>
        <w:rPr>
          <w:sz w:val="24"/>
        </w:rPr>
      </w:pPr>
      <w:bookmarkStart w:id="209" w:name="_Toc429408010"/>
      <w:r w:rsidRPr="00EA2231">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3</w:t>
      </w:r>
      <w:r w:rsidR="00752323">
        <w:rPr>
          <w:sz w:val="24"/>
        </w:rPr>
        <w:fldChar w:fldCharType="end"/>
      </w:r>
      <w:r w:rsidR="009C2E8F" w:rsidRPr="00EA2231">
        <w:rPr>
          <w:sz w:val="24"/>
        </w:rPr>
        <w:t>: Tabular view of an ISEE data SIP manifest file</w:t>
      </w:r>
      <w:bookmarkEnd w:id="209"/>
    </w:p>
    <w:p w14:paraId="02E421A8" w14:textId="77777777" w:rsidR="009C2E8F" w:rsidRDefault="009C2E8F" w:rsidP="009C2E8F">
      <w:r>
        <w:t xml:space="preserve">As noted above, building the Transfer Objects within a SIP requires examining the associated Descriptor and mapping its specifications to the organization of data within the Producer’s environment so that proper Transfer Objects are generated.  When the initial SIPs were generated for this use case, the semantics within the Description elements of the Descriptor’s groups were not closely followed.  In particular, when groups contain other groups, and they have multiple occurrences, it can be ambiguous as to the order in which the groups and subgroups are instantiated.  This lead to the initial SIPs having Transfer Objects that had various mixtures of ISEE1 and ISEE 2, instead of each Transfer Object having both ISEE1 and ISEE2 satellite groups.  This is shown schematically in Figure 6-4, where TO stands for Transfer Object and view (a) is the correct view as described above, while (b) is the initial view that was inconsistent with the Descriptor semantics. </w:t>
      </w:r>
    </w:p>
    <w:p w14:paraId="04EBE454" w14:textId="77777777" w:rsidR="009C2E8F" w:rsidRDefault="009C2E8F" w:rsidP="009C2E8F">
      <w:r>
        <w:t>When there are multiple occurrences, it is important to be sure the needed semantics regarding instantiation of the groups is clear.  This could also involve the use of a user defined element to more formally define the order of group instantiations, leading to greater automation in correctly generating Transfer Objects and SIPs.</w:t>
      </w:r>
    </w:p>
    <w:p w14:paraId="68A32A21" w14:textId="1448FE23" w:rsidR="009C2E8F" w:rsidRDefault="009C2E8F" w:rsidP="009C2E8F">
      <w:r>
        <w:rPr>
          <w:noProof/>
          <w:lang w:val="fr-FR" w:eastAsia="fr-FR"/>
        </w:rPr>
        <w:lastRenderedPageBreak/>
        <w:drawing>
          <wp:inline distT="0" distB="0" distL="0" distR="0" wp14:anchorId="7EF3D330" wp14:editId="41D7F118">
            <wp:extent cx="5943600" cy="46755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675505"/>
                    </a:xfrm>
                    <a:prstGeom prst="rect">
                      <a:avLst/>
                    </a:prstGeom>
                    <a:noFill/>
                    <a:ln>
                      <a:noFill/>
                    </a:ln>
                  </pic:spPr>
                </pic:pic>
              </a:graphicData>
            </a:graphic>
          </wp:inline>
        </w:drawing>
      </w:r>
    </w:p>
    <w:p w14:paraId="56942CFD" w14:textId="4939008F" w:rsidR="009C2E8F" w:rsidRPr="00EA2231" w:rsidRDefault="00EA2231" w:rsidP="00EA2231">
      <w:pPr>
        <w:pStyle w:val="Lgende"/>
        <w:jc w:val="center"/>
        <w:rPr>
          <w:sz w:val="24"/>
        </w:rPr>
      </w:pPr>
      <w:bookmarkStart w:id="210" w:name="_Toc429408011"/>
      <w:r w:rsidRPr="00EA2231">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4</w:t>
      </w:r>
      <w:r w:rsidR="00752323">
        <w:rPr>
          <w:sz w:val="24"/>
        </w:rPr>
        <w:fldChar w:fldCharType="end"/>
      </w:r>
      <w:r w:rsidR="009C2E8F" w:rsidRPr="00EA2231">
        <w:rPr>
          <w:sz w:val="24"/>
        </w:rPr>
        <w:t>:  Views of correct and incorrect ordering of ISEE satellite group instantiations</w:t>
      </w:r>
      <w:bookmarkEnd w:id="210"/>
    </w:p>
    <w:p w14:paraId="7CE74B0A" w14:textId="6BF25A95" w:rsidR="00CE3AC2" w:rsidRDefault="00257B11" w:rsidP="00390FAF">
      <w:pPr>
        <w:pStyle w:val="Titre2"/>
      </w:pPr>
      <w:bookmarkStart w:id="211" w:name="_Ref374716731"/>
      <w:bookmarkStart w:id="212" w:name="_Toc403572434"/>
      <w:bookmarkStart w:id="213" w:name="_Toc429407506"/>
      <w:r>
        <w:t xml:space="preserve">ESA-SAFE </w:t>
      </w:r>
      <w:r w:rsidR="00F36DD3">
        <w:t xml:space="preserve">– </w:t>
      </w:r>
      <w:bookmarkEnd w:id="211"/>
      <w:bookmarkEnd w:id="212"/>
      <w:r>
        <w:t>Transfer of SAFE products</w:t>
      </w:r>
      <w:bookmarkEnd w:id="213"/>
    </w:p>
    <w:p w14:paraId="1F1BEB20" w14:textId="0EB40117" w:rsidR="008F600F" w:rsidRDefault="008F600F" w:rsidP="008F600F">
      <w:pPr>
        <w:pStyle w:val="Titre3"/>
      </w:pPr>
      <w:bookmarkStart w:id="214" w:name="_Toc429407507"/>
      <w:r>
        <w:t>Context and benefits</w:t>
      </w:r>
      <w:bookmarkEnd w:id="214"/>
    </w:p>
    <w:p w14:paraId="2A3E2939" w14:textId="77777777" w:rsidR="008F600F" w:rsidRDefault="008F600F" w:rsidP="008F600F">
      <w:r>
        <w:t>SAFE (Standard Archive Format for Europe, see “</w:t>
      </w:r>
      <w:r w:rsidRPr="00057D04">
        <w:t>Standard Archive Format for Europe - Control Book - Volume 1 - Core Specifications</w:t>
      </w:r>
      <w:r w:rsidRPr="00057D04">
        <w:rPr>
          <w:i/>
          <w:iCs/>
        </w:rPr>
        <w:t xml:space="preserve"> </w:t>
      </w:r>
      <w:r w:rsidRPr="00057D04">
        <w:t>- PGSI-GSEG-EOPG-FS-05-0001- v2.2.1</w:t>
      </w:r>
      <w:r>
        <w:t xml:space="preserve">”, will be available at </w:t>
      </w:r>
      <w:hyperlink r:id="rId39" w:history="1">
        <w:r w:rsidRPr="00057D04">
          <w:rPr>
            <w:rStyle w:val="Lienhypertexte"/>
          </w:rPr>
          <w:t>http://earth.esa.int/SAFE/</w:t>
        </w:r>
      </w:hyperlink>
      <w:r>
        <w:t>) is an Earth Observation data archiving format standardized through the efforts of several European national, institutional and industrial space stakeholders</w:t>
      </w:r>
      <w:r w:rsidRPr="00390FAF">
        <w:t>. It provides a specification for the organization and content of an OAIS compatible Archival Information Package (AIP).</w:t>
      </w:r>
    </w:p>
    <w:p w14:paraId="2DC0449A" w14:textId="77777777" w:rsidR="008F600F" w:rsidRDefault="008F600F" w:rsidP="008F600F">
      <w:r w:rsidRPr="004A1F2A">
        <w:t xml:space="preserve">The ESA-SAFE </w:t>
      </w:r>
      <w:r>
        <w:t xml:space="preserve"> </w:t>
      </w:r>
      <w:r w:rsidRPr="004A1F2A">
        <w:t xml:space="preserve">use case </w:t>
      </w:r>
      <w:r>
        <w:t>is</w:t>
      </w:r>
      <w:r w:rsidRPr="004A1F2A">
        <w:t xml:space="preserve"> based on data and documentation provided by ESA</w:t>
      </w:r>
      <w:r>
        <w:t xml:space="preserve"> (European Space Agency)</w:t>
      </w:r>
      <w:r w:rsidRPr="004A1F2A">
        <w:t xml:space="preserve">. </w:t>
      </w:r>
      <w:r w:rsidRPr="00057D04">
        <w:t>These data are samples and subset from the European Remote Sensing Satellite (ERS) Synthetic Aperture Radar (SAR), and tailored for the scope of this test case</w:t>
      </w:r>
      <w:r>
        <w:rPr>
          <w:rFonts w:ascii="Calibri" w:hAnsi="Calibri" w:cs="Calibri"/>
          <w:sz w:val="22"/>
          <w:szCs w:val="22"/>
        </w:rPr>
        <w:t>.</w:t>
      </w:r>
    </w:p>
    <w:p w14:paraId="44149A11" w14:textId="77777777" w:rsidR="008F600F" w:rsidRPr="004A1F2A" w:rsidRDefault="008F600F" w:rsidP="008F600F">
      <w:r>
        <w:lastRenderedPageBreak/>
        <w:t>In this use case, SAFE 2.0 Packages are wrapped inside SIPs for submission to an Archive. This tutorial illustrates</w:t>
      </w:r>
      <w:r w:rsidRPr="004A1F2A">
        <w:t xml:space="preserve"> the possibility of:</w:t>
      </w:r>
    </w:p>
    <w:p w14:paraId="65675B03" w14:textId="77777777" w:rsidR="008F600F" w:rsidRDefault="008F600F" w:rsidP="00FC25C6">
      <w:pPr>
        <w:pStyle w:val="Paragraphedeliste"/>
        <w:numPr>
          <w:ilvl w:val="0"/>
          <w:numId w:val="25"/>
        </w:numPr>
        <w:spacing w:before="0" w:after="200" w:line="276" w:lineRule="auto"/>
      </w:pPr>
      <w:r>
        <w:t>Detailing the contents of the SAFE packages or not (packages seen as black boxes),</w:t>
      </w:r>
    </w:p>
    <w:p w14:paraId="491B5DF4" w14:textId="77777777" w:rsidR="008F600F" w:rsidRPr="004A1F2A" w:rsidRDefault="008F600F" w:rsidP="00FC25C6">
      <w:pPr>
        <w:pStyle w:val="Paragraphedeliste"/>
        <w:numPr>
          <w:ilvl w:val="0"/>
          <w:numId w:val="25"/>
        </w:numPr>
        <w:spacing w:before="0" w:after="200" w:line="276" w:lineRule="auto"/>
      </w:pPr>
      <w:r w:rsidRPr="004A1F2A">
        <w:t xml:space="preserve">Defining relationships </w:t>
      </w:r>
      <w:r w:rsidRPr="004B2494">
        <w:t>(</w:t>
      </w:r>
      <w:r>
        <w:t xml:space="preserve">provides </w:t>
      </w:r>
      <w:r w:rsidRPr="004B2494">
        <w:t>context</w:t>
      </w:r>
      <w:r>
        <w:t xml:space="preserve"> for</w:t>
      </w:r>
      <w:r w:rsidRPr="004B2494">
        <w:t xml:space="preserve">, </w:t>
      </w:r>
      <w:r>
        <w:t xml:space="preserve">provides </w:t>
      </w:r>
      <w:r w:rsidRPr="004B2494">
        <w:t>representation information</w:t>
      </w:r>
      <w:r>
        <w:t xml:space="preserve"> for</w:t>
      </w:r>
      <w:r w:rsidRPr="004B2494">
        <w:t xml:space="preserve">, </w:t>
      </w:r>
      <w:r>
        <w:t xml:space="preserve">provides </w:t>
      </w:r>
      <w:r w:rsidRPr="004B2494">
        <w:t>documentation</w:t>
      </w:r>
      <w:r>
        <w:t xml:space="preserve"> of</w:t>
      </w:r>
      <w:r w:rsidRPr="004B2494">
        <w:t>, …)</w:t>
      </w:r>
      <w:r w:rsidRPr="004A1F2A">
        <w:t xml:space="preserve"> among the packages</w:t>
      </w:r>
      <w:r>
        <w:t xml:space="preserve"> or among the files contained in the packages</w:t>
      </w:r>
      <w:r w:rsidRPr="004A1F2A">
        <w:t>,</w:t>
      </w:r>
      <w:r>
        <w:t xml:space="preserve"> which might be used for example to identify the Representation Information for data format validation at the Archives side,</w:t>
      </w:r>
    </w:p>
    <w:p w14:paraId="39F027A4" w14:textId="77777777" w:rsidR="008F600F" w:rsidRPr="004A1F2A" w:rsidRDefault="008F600F" w:rsidP="00FC25C6">
      <w:pPr>
        <w:pStyle w:val="Paragraphedeliste"/>
        <w:numPr>
          <w:ilvl w:val="0"/>
          <w:numId w:val="25"/>
        </w:numPr>
        <w:spacing w:before="0" w:after="200" w:line="276" w:lineRule="auto"/>
      </w:pPr>
      <w:r w:rsidRPr="004A1F2A">
        <w:t>Defining and controlling sequencing constraints among the delivered SIPs,</w:t>
      </w:r>
    </w:p>
    <w:p w14:paraId="4D2D9BCA" w14:textId="77777777" w:rsidR="008F600F" w:rsidRPr="00195E49" w:rsidRDefault="008F600F" w:rsidP="00FC25C6">
      <w:pPr>
        <w:pStyle w:val="Paragraphedeliste"/>
        <w:numPr>
          <w:ilvl w:val="0"/>
          <w:numId w:val="25"/>
        </w:numPr>
        <w:spacing w:before="0" w:after="200" w:line="276" w:lineRule="auto"/>
      </w:pPr>
      <w:r w:rsidRPr="004A1F2A">
        <w:t>Validating the integrity of the SIPs containing SAFE packages.</w:t>
      </w:r>
    </w:p>
    <w:p w14:paraId="69BE6CB9" w14:textId="77777777" w:rsidR="008F600F" w:rsidRDefault="008F600F" w:rsidP="008F600F">
      <w:r>
        <w:t>T</w:t>
      </w:r>
      <w:r w:rsidRPr="00195E49">
        <w:t xml:space="preserve">wo ways of modeling </w:t>
      </w:r>
      <w:r>
        <w:t xml:space="preserve">the transfer between the Producer and the Archive </w:t>
      </w:r>
      <w:r w:rsidRPr="00195E49">
        <w:t xml:space="preserve">are proposed </w:t>
      </w:r>
      <w:r>
        <w:t>in this section so as</w:t>
      </w:r>
      <w:r w:rsidRPr="00195E49">
        <w:t xml:space="preserve"> to underline </w:t>
      </w:r>
      <w:r>
        <w:t xml:space="preserve">that such modeling depends on the level of details needed </w:t>
      </w:r>
      <w:r w:rsidRPr="008A6BA4">
        <w:t xml:space="preserve">and the level of validation </w:t>
      </w:r>
      <w:r>
        <w:t xml:space="preserve">desired by the Producer and </w:t>
      </w:r>
      <w:r w:rsidRPr="008A6BA4">
        <w:t>required</w:t>
      </w:r>
      <w:r>
        <w:t xml:space="preserve"> by the Archive. These two ways of modeling are referred to further in the section as:</w:t>
      </w:r>
    </w:p>
    <w:p w14:paraId="495DD4F7" w14:textId="77777777" w:rsidR="008F600F" w:rsidRDefault="008F600F" w:rsidP="00FC25C6">
      <w:pPr>
        <w:pStyle w:val="Paragraphedeliste"/>
        <w:numPr>
          <w:ilvl w:val="0"/>
          <w:numId w:val="26"/>
        </w:numPr>
        <w:spacing w:before="0" w:after="200" w:line="276" w:lineRule="auto"/>
      </w:pPr>
      <w:r>
        <w:t>“s</w:t>
      </w:r>
      <w:r w:rsidRPr="008A6BA4">
        <w:t>imple case”</w:t>
      </w:r>
      <w:r>
        <w:t>: when the SAFE packages are transferred as black boxes,</w:t>
      </w:r>
    </w:p>
    <w:p w14:paraId="2FBFE6D1" w14:textId="77777777" w:rsidR="008F600F" w:rsidRPr="00561AA1" w:rsidRDefault="008F600F" w:rsidP="00FC25C6">
      <w:pPr>
        <w:pStyle w:val="Paragraphedeliste"/>
        <w:numPr>
          <w:ilvl w:val="0"/>
          <w:numId w:val="26"/>
        </w:numPr>
        <w:spacing w:before="0" w:after="200" w:line="276" w:lineRule="auto"/>
      </w:pPr>
      <w:r>
        <w:t>“detailed case”: when the SAFE packages are described in detail.</w:t>
      </w:r>
    </w:p>
    <w:p w14:paraId="7006A6A8" w14:textId="77777777" w:rsidR="008F600F" w:rsidRPr="004A1F2A" w:rsidRDefault="008F600F" w:rsidP="008F600F">
      <w:r w:rsidRPr="004A1F2A">
        <w:t>Notes:</w:t>
      </w:r>
    </w:p>
    <w:p w14:paraId="4A3466DA" w14:textId="77777777" w:rsidR="008F600F" w:rsidRPr="004A1F2A" w:rsidRDefault="008F600F" w:rsidP="00FC25C6">
      <w:pPr>
        <w:pStyle w:val="Paragraphedeliste"/>
        <w:numPr>
          <w:ilvl w:val="0"/>
          <w:numId w:val="24"/>
        </w:numPr>
        <w:spacing w:before="0" w:after="200" w:line="276" w:lineRule="auto"/>
      </w:pPr>
      <w:r w:rsidRPr="004A1F2A">
        <w:t xml:space="preserve">The SAFE 2.0 standard is still undergoing development and certain aspects may change without notice. The files and packages provided as examples are not actual SAFE Packages guaranteed to be valid against the </w:t>
      </w:r>
      <w:r>
        <w:t xml:space="preserve">SAFE 2.0 </w:t>
      </w:r>
      <w:r w:rsidRPr="004A1F2A">
        <w:t>standard.</w:t>
      </w:r>
    </w:p>
    <w:p w14:paraId="575AA1B8" w14:textId="77777777" w:rsidR="008F600F" w:rsidRPr="004A1F2A" w:rsidRDefault="008F600F" w:rsidP="00FC25C6">
      <w:pPr>
        <w:pStyle w:val="Paragraphedeliste"/>
        <w:numPr>
          <w:ilvl w:val="0"/>
          <w:numId w:val="24"/>
        </w:numPr>
        <w:spacing w:before="0" w:after="200" w:line="276" w:lineRule="auto"/>
      </w:pPr>
      <w:r w:rsidRPr="004A1F2A">
        <w:t>For practical reasons, the "MEASUREMENT.DAT" file included in the example SAFE 2.0 EO Product Package is a truncated version of an actual ERS SAR Level-0 strip line (which is typically a few Gigabytes large).</w:t>
      </w:r>
    </w:p>
    <w:p w14:paraId="4AFAF898" w14:textId="77777777" w:rsidR="008F600F" w:rsidRDefault="008F600F" w:rsidP="00390FAF">
      <w:pPr>
        <w:pStyle w:val="Titre3"/>
      </w:pPr>
      <w:bookmarkStart w:id="215" w:name="_Toc429407508"/>
      <w:r w:rsidRPr="00BC5BC8">
        <w:t xml:space="preserve">OBJECTS TO BE </w:t>
      </w:r>
      <w:r w:rsidRPr="00390FAF">
        <w:t>TRANSFERRED</w:t>
      </w:r>
      <w:bookmarkEnd w:id="215"/>
    </w:p>
    <w:p w14:paraId="191FB683" w14:textId="77777777" w:rsidR="008F600F" w:rsidRDefault="008F600F" w:rsidP="008F600F">
      <w:r>
        <w:t>The objects selected for transfer consist of four examples of an ERS SAR SAFE 2.0 EO (Earth Observation) product package with their corresponding Representation Information (three other SAFE packages) and associated documentation. For convenience, the former packages are called SAFE Data Products.</w:t>
      </w:r>
    </w:p>
    <w:p w14:paraId="70A98A84" w14:textId="77777777" w:rsidR="008F600F" w:rsidRDefault="008F600F" w:rsidP="008F600F">
      <w:r>
        <w:t xml:space="preserve">Here is a short description of all packages pertaining to this use case: </w:t>
      </w:r>
    </w:p>
    <w:p w14:paraId="3333DC5F" w14:textId="77777777" w:rsidR="008F600F" w:rsidRDefault="008F600F" w:rsidP="008F600F">
      <w:r>
        <w:t>1) Four SAFE Data Products transferred one by one. These products are:</w:t>
      </w:r>
    </w:p>
    <w:p w14:paraId="6799EA12" w14:textId="77777777" w:rsidR="008F600F" w:rsidRDefault="008F600F" w:rsidP="00FC25C6">
      <w:pPr>
        <w:pStyle w:val="Paragraphedeliste"/>
        <w:numPr>
          <w:ilvl w:val="0"/>
          <w:numId w:val="27"/>
        </w:numPr>
      </w:pPr>
      <w:r>
        <w:t>ER2_OPER_SAR_IM__0P_19970923T212658_19970923T213316_43E3.SAFE which corresponds to a set of files as defined by the SAFE 2.0 format,</w:t>
      </w:r>
    </w:p>
    <w:p w14:paraId="16B5B246" w14:textId="77777777" w:rsidR="008F600F" w:rsidRDefault="008F600F" w:rsidP="00FC25C6">
      <w:pPr>
        <w:pStyle w:val="Paragraphedeliste"/>
        <w:numPr>
          <w:ilvl w:val="0"/>
          <w:numId w:val="27"/>
        </w:numPr>
      </w:pPr>
      <w:r>
        <w:t>And three copies of it (with XXXX, YYYY and ZZZZ instead of the string “43E3”) to simulate sequential delivery of additional products.</w:t>
      </w:r>
    </w:p>
    <w:p w14:paraId="5384D2F6" w14:textId="77777777" w:rsidR="008F600F" w:rsidRDefault="008F600F" w:rsidP="008F600F">
      <w:r>
        <w:t>2) The associated Representation Information, in turn made up of three SAFE packages:</w:t>
      </w:r>
    </w:p>
    <w:p w14:paraId="299E15AA" w14:textId="77777777" w:rsidR="008F600F" w:rsidRDefault="008F600F" w:rsidP="00FC25C6">
      <w:pPr>
        <w:pStyle w:val="Paragraphedeliste"/>
        <w:numPr>
          <w:ilvl w:val="0"/>
          <w:numId w:val="28"/>
        </w:numPr>
      </w:pPr>
      <w:r>
        <w:lastRenderedPageBreak/>
        <w:t>The first package is the so-called Base Schemas Package, which is a SAFE 2.0 Representation Information Package. This package has to be present in any SAFE 2.0 compliant Archive. Its name in this case is ESA_101213T122045_1A3F_BAS.SAFE.</w:t>
      </w:r>
    </w:p>
    <w:p w14:paraId="30B1DC9F" w14:textId="77777777" w:rsidR="008F600F" w:rsidRDefault="008F600F" w:rsidP="00FC25C6">
      <w:pPr>
        <w:pStyle w:val="Paragraphedeliste"/>
        <w:numPr>
          <w:ilvl w:val="0"/>
          <w:numId w:val="28"/>
        </w:numPr>
      </w:pPr>
      <w:r>
        <w:t>The two other packages are also SAFE 2.0 Representation Information Packages but provide ERS SAR L0 Representation Information of the metadata (XSD schemas) and data (Data Format Description Language –DFDL- schemas) components present in all ERS SAR L0 SAFE Data Products. They are named respectively</w:t>
      </w:r>
      <w:r>
        <w:tab/>
      </w:r>
    </w:p>
    <w:p w14:paraId="32698CA4" w14:textId="77777777" w:rsidR="008F600F" w:rsidRDefault="008F600F" w:rsidP="008F600F">
      <w:pPr>
        <w:pStyle w:val="Paragraphedeliste"/>
      </w:pPr>
      <w:r>
        <w:t xml:space="preserve">ERS-AMI-SAR-LEVEL-0_101213T122045_35AF_MTD.SAFE and  </w:t>
      </w:r>
    </w:p>
    <w:p w14:paraId="164530FE" w14:textId="77777777" w:rsidR="008F600F" w:rsidRDefault="008F600F" w:rsidP="008F600F">
      <w:pPr>
        <w:pStyle w:val="Paragraphedeliste"/>
      </w:pPr>
      <w:r>
        <w:t>ERS-AMI-SAR-LEVEL-0_101213T122045_1F25_DAT.SAFE.</w:t>
      </w:r>
    </w:p>
    <w:p w14:paraId="777549B3" w14:textId="77777777" w:rsidR="008F600F" w:rsidRDefault="008F600F" w:rsidP="008F600F">
      <w:r>
        <w:t xml:space="preserve">3) A set of documents related to ERS missions (in PDF format) providing context information. </w:t>
      </w:r>
    </w:p>
    <w:p w14:paraId="69995887" w14:textId="77777777" w:rsidR="008F600F" w:rsidRDefault="008F600F" w:rsidP="008F600F">
      <w:r>
        <w:t>The objects to transfer to the Archive are gathered under three different directories:</w:t>
      </w:r>
    </w:p>
    <w:p w14:paraId="3AE620AA" w14:textId="77777777" w:rsidR="008F600F" w:rsidRDefault="008F600F" w:rsidP="00FC25C6">
      <w:pPr>
        <w:pStyle w:val="Paragraphedeliste"/>
        <w:numPr>
          <w:ilvl w:val="0"/>
          <w:numId w:val="29"/>
        </w:numPr>
      </w:pPr>
      <w:r>
        <w:t>A directory named “SAFE_REPINFO” for the three SAFE 2.0 Representation Information Packages,</w:t>
      </w:r>
    </w:p>
    <w:p w14:paraId="297FE9A2" w14:textId="77777777" w:rsidR="008F600F" w:rsidRDefault="008F600F" w:rsidP="00FC25C6">
      <w:pPr>
        <w:pStyle w:val="Paragraphedeliste"/>
        <w:numPr>
          <w:ilvl w:val="0"/>
          <w:numId w:val="29"/>
        </w:numPr>
      </w:pPr>
      <w:r>
        <w:t>A directory named “EO_PRODUCTS” for the four SAFE Data Products,</w:t>
      </w:r>
    </w:p>
    <w:p w14:paraId="2B32B775" w14:textId="77777777" w:rsidR="008F600F" w:rsidRDefault="008F600F" w:rsidP="00FC25C6">
      <w:pPr>
        <w:pStyle w:val="Paragraphedeliste"/>
        <w:numPr>
          <w:ilvl w:val="0"/>
          <w:numId w:val="29"/>
        </w:numPr>
      </w:pPr>
      <w:r>
        <w:t>A directory named “ERS-DOC” for the PDF documents.</w:t>
      </w:r>
    </w:p>
    <w:p w14:paraId="53B4C18B" w14:textId="77777777" w:rsidR="008F600F" w:rsidRDefault="008F600F" w:rsidP="008F600F">
      <w:r w:rsidRPr="00680B17">
        <w:t xml:space="preserve">The organization of the </w:t>
      </w:r>
      <w:r w:rsidRPr="008A6BA4">
        <w:t>“simple case”</w:t>
      </w:r>
      <w:r>
        <w:t xml:space="preserve"> </w:t>
      </w:r>
      <w:r w:rsidRPr="00680B17">
        <w:t>is outlined in the following tree</w:t>
      </w:r>
      <w:r>
        <w:t xml:space="preserve">, where all packages are seen as black boxes (zip archives): </w:t>
      </w:r>
    </w:p>
    <w:p w14:paraId="5871DA9F" w14:textId="77777777" w:rsidR="008F600F" w:rsidRDefault="008F600F" w:rsidP="008F600F">
      <w:r>
        <w:rPr>
          <w:noProof/>
          <w:lang w:val="fr-FR" w:eastAsia="fr-FR"/>
        </w:rPr>
        <w:lastRenderedPageBreak/>
        <w:drawing>
          <wp:inline distT="0" distB="0" distL="0" distR="0" wp14:anchorId="7D347CE5" wp14:editId="61A8608A">
            <wp:extent cx="5972175" cy="4492298"/>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mplifiedZIP.png"/>
                    <pic:cNvPicPr/>
                  </pic:nvPicPr>
                  <pic:blipFill>
                    <a:blip r:embed="rId40">
                      <a:extLst>
                        <a:ext uri="{28A0092B-C50C-407E-A947-70E740481C1C}">
                          <a14:useLocalDpi xmlns:a14="http://schemas.microsoft.com/office/drawing/2010/main" val="0"/>
                        </a:ext>
                      </a:extLst>
                    </a:blip>
                    <a:stretch>
                      <a:fillRect/>
                    </a:stretch>
                  </pic:blipFill>
                  <pic:spPr>
                    <a:xfrm>
                      <a:off x="0" y="0"/>
                      <a:ext cx="5974986" cy="4494413"/>
                    </a:xfrm>
                    <a:prstGeom prst="rect">
                      <a:avLst/>
                    </a:prstGeom>
                  </pic:spPr>
                </pic:pic>
              </a:graphicData>
            </a:graphic>
          </wp:inline>
        </w:drawing>
      </w:r>
    </w:p>
    <w:p w14:paraId="22DCD989" w14:textId="79E5160A" w:rsidR="008F600F" w:rsidRPr="00390FAF" w:rsidRDefault="00390FAF" w:rsidP="00390FAF">
      <w:pPr>
        <w:pStyle w:val="Lgende"/>
        <w:jc w:val="center"/>
        <w:rPr>
          <w:sz w:val="24"/>
        </w:rPr>
      </w:pPr>
      <w:bookmarkStart w:id="216" w:name="_Toc429408012"/>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5</w:t>
      </w:r>
      <w:r w:rsidR="00752323">
        <w:rPr>
          <w:sz w:val="24"/>
        </w:rPr>
        <w:fldChar w:fldCharType="end"/>
      </w:r>
      <w:r w:rsidR="008F600F" w:rsidRPr="00390FAF">
        <w:rPr>
          <w:sz w:val="24"/>
        </w:rPr>
        <w:t>:  ESA SAFE Repository Layout in « Simple Case »</w:t>
      </w:r>
      <w:bookmarkEnd w:id="216"/>
    </w:p>
    <w:p w14:paraId="0D921319" w14:textId="77777777" w:rsidR="008F600F" w:rsidRDefault="008F600F" w:rsidP="008F600F">
      <w:r w:rsidRPr="00680B17">
        <w:t xml:space="preserve">The organization of the </w:t>
      </w:r>
      <w:r w:rsidRPr="008A6BA4">
        <w:t>“</w:t>
      </w:r>
      <w:r>
        <w:t>detailed</w:t>
      </w:r>
      <w:r w:rsidRPr="008A6BA4">
        <w:t xml:space="preserve"> case”</w:t>
      </w:r>
      <w:r>
        <w:t xml:space="preserve"> </w:t>
      </w:r>
      <w:r w:rsidRPr="00680B17">
        <w:t>is outlined in the following tree</w:t>
      </w:r>
      <w:r>
        <w:t xml:space="preserve"> where the contents of the packages are detailed at file level (not all files are shown here):</w:t>
      </w:r>
    </w:p>
    <w:p w14:paraId="37F34DA5" w14:textId="77777777" w:rsidR="008F600F" w:rsidRDefault="008F600F" w:rsidP="008F600F">
      <w:r>
        <w:rPr>
          <w:noProof/>
          <w:lang w:val="fr-FR" w:eastAsia="fr-FR"/>
        </w:rPr>
        <w:lastRenderedPageBreak/>
        <w:drawing>
          <wp:inline distT="0" distB="0" distL="0" distR="0" wp14:anchorId="138C7802" wp14:editId="0EE4B175">
            <wp:extent cx="5886450" cy="6733864"/>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mplifi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5627" cy="6732923"/>
                    </a:xfrm>
                    <a:prstGeom prst="rect">
                      <a:avLst/>
                    </a:prstGeom>
                  </pic:spPr>
                </pic:pic>
              </a:graphicData>
            </a:graphic>
          </wp:inline>
        </w:drawing>
      </w:r>
    </w:p>
    <w:p w14:paraId="0BF68930" w14:textId="57E25B64" w:rsidR="008F600F" w:rsidRPr="00347C64" w:rsidRDefault="00390FAF" w:rsidP="00390FAF">
      <w:pPr>
        <w:pStyle w:val="Lgende"/>
        <w:jc w:val="center"/>
        <w:rPr>
          <w:sz w:val="24"/>
        </w:rPr>
      </w:pPr>
      <w:bookmarkStart w:id="217" w:name="_Toc429408013"/>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6</w:t>
      </w:r>
      <w:r w:rsidR="00752323">
        <w:rPr>
          <w:sz w:val="24"/>
        </w:rPr>
        <w:fldChar w:fldCharType="end"/>
      </w:r>
      <w:r w:rsidR="008F600F" w:rsidRPr="00390FAF">
        <w:rPr>
          <w:sz w:val="24"/>
        </w:rPr>
        <w:t>:</w:t>
      </w:r>
      <w:r w:rsidR="008F600F" w:rsidRPr="00347C64">
        <w:rPr>
          <w:sz w:val="24"/>
        </w:rPr>
        <w:t xml:space="preserve"> ESA SAFE Repository Layout in « Detailed Case »</w:t>
      </w:r>
      <w:bookmarkEnd w:id="217"/>
    </w:p>
    <w:p w14:paraId="0BF9AC8A" w14:textId="77777777" w:rsidR="008F600F" w:rsidRDefault="008F600F" w:rsidP="00390FAF">
      <w:pPr>
        <w:pStyle w:val="Titre3"/>
      </w:pPr>
      <w:bookmarkStart w:id="218" w:name="_Toc429407509"/>
      <w:r>
        <w:lastRenderedPageBreak/>
        <w:t>Model of objects for transfer and SIP Constraints</w:t>
      </w:r>
      <w:bookmarkEnd w:id="218"/>
    </w:p>
    <w:p w14:paraId="045CE328" w14:textId="77777777" w:rsidR="008F600F" w:rsidRDefault="008F600F" w:rsidP="00390FAF">
      <w:pPr>
        <w:pStyle w:val="Titre4"/>
      </w:pPr>
      <w:r>
        <w:t>MOT</w:t>
      </w:r>
    </w:p>
    <w:p w14:paraId="7A8331C5" w14:textId="77777777" w:rsidR="008F600F" w:rsidRDefault="008F600F" w:rsidP="008F600F">
      <w:r w:rsidRPr="002A1DD4">
        <w:t xml:space="preserve">The Producer and the Archive jointly define the MOT, </w:t>
      </w:r>
      <w:r>
        <w:t>taking into consideration</w:t>
      </w:r>
      <w:r w:rsidRPr="002A1DD4">
        <w:t xml:space="preserve"> the level of details needed</w:t>
      </w:r>
      <w:r>
        <w:t xml:space="preserve"> for understanding</w:t>
      </w:r>
      <w:r w:rsidRPr="002A1DD4">
        <w:t xml:space="preserve"> and the level of validation </w:t>
      </w:r>
      <w:r>
        <w:t>desired. Considerations include</w:t>
      </w:r>
      <w:r w:rsidRPr="002A1DD4">
        <w:t xml:space="preserve"> wh</w:t>
      </w:r>
      <w:r>
        <w:t>at</w:t>
      </w:r>
      <w:r w:rsidRPr="002A1DD4">
        <w:t xml:space="preserve"> objects are to be transferred, </w:t>
      </w:r>
      <w:r>
        <w:t xml:space="preserve">their frequency of occurrence, </w:t>
      </w:r>
      <w:r w:rsidRPr="002A1DD4">
        <w:t>wh</w:t>
      </w:r>
      <w:r>
        <w:t>at</w:t>
      </w:r>
      <w:r w:rsidRPr="002A1DD4">
        <w:t xml:space="preserve"> relationships exist among the objects, </w:t>
      </w:r>
      <w:r>
        <w:t xml:space="preserve">and </w:t>
      </w:r>
      <w:r w:rsidRPr="002A1DD4">
        <w:t>under wh</w:t>
      </w:r>
      <w:r>
        <w:t>at</w:t>
      </w:r>
      <w:r w:rsidRPr="002A1DD4">
        <w:t xml:space="preserve"> format they will be provided to the Archive</w:t>
      </w:r>
      <w:r>
        <w:t xml:space="preserve">. The Producer and Archive also specify the naming rules for the different identifiers of Collections, Transfer Object Types, </w:t>
      </w:r>
      <w:r w:rsidRPr="00246653">
        <w:t>Producer Source</w:t>
      </w:r>
      <w:r>
        <w:t>s, etc…</w:t>
      </w:r>
    </w:p>
    <w:p w14:paraId="16195445" w14:textId="77777777" w:rsidR="008F600F" w:rsidRDefault="008F600F" w:rsidP="008F600F">
      <w:r w:rsidRPr="00561AA1">
        <w:t xml:space="preserve">The following table presents </w:t>
      </w:r>
      <w:r>
        <w:t>a</w:t>
      </w:r>
      <w:r w:rsidRPr="00561AA1">
        <w:t xml:space="preserve"> comparison between </w:t>
      </w:r>
      <w:r>
        <w:t>the two modeling choices</w:t>
      </w:r>
      <w:r w:rsidRPr="00561AA1">
        <w:t>:</w:t>
      </w:r>
    </w:p>
    <w:p w14:paraId="64C29EBA" w14:textId="1F35EDAD" w:rsidR="008F600F" w:rsidRDefault="00390FAF" w:rsidP="00390FAF">
      <w:pPr>
        <w:pStyle w:val="Lgende"/>
        <w:jc w:val="center"/>
        <w:rPr>
          <w:sz w:val="24"/>
        </w:rPr>
      </w:pPr>
      <w:bookmarkStart w:id="219" w:name="_Toc429407598"/>
      <w:r w:rsidRPr="00390FAF">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1</w:t>
      </w:r>
      <w:r w:rsidR="0026259B">
        <w:rPr>
          <w:sz w:val="24"/>
        </w:rPr>
        <w:fldChar w:fldCharType="end"/>
      </w:r>
      <w:r w:rsidRPr="00390FAF">
        <w:rPr>
          <w:sz w:val="24"/>
        </w:rPr>
        <w:t>:</w:t>
      </w:r>
      <w:r>
        <w:t xml:space="preserve"> </w:t>
      </w:r>
      <w:r w:rsidRPr="00347C64">
        <w:rPr>
          <w:sz w:val="24"/>
        </w:rPr>
        <w:t>Comparison Between Simple and Detailed MOT</w:t>
      </w:r>
      <w:bookmarkEnd w:id="219"/>
    </w:p>
    <w:p w14:paraId="5015E65B" w14:textId="77777777" w:rsidR="00390FAF" w:rsidRPr="00390FAF" w:rsidRDefault="00390FAF" w:rsidP="00390FAF"/>
    <w:tbl>
      <w:tblPr>
        <w:tblStyle w:val="Grilledutableau"/>
        <w:tblW w:w="0" w:type="auto"/>
        <w:tblLook w:val="04A0" w:firstRow="1" w:lastRow="0" w:firstColumn="1" w:lastColumn="0" w:noHBand="0" w:noVBand="1"/>
      </w:tblPr>
      <w:tblGrid>
        <w:gridCol w:w="2235"/>
        <w:gridCol w:w="3723"/>
        <w:gridCol w:w="3254"/>
      </w:tblGrid>
      <w:tr w:rsidR="008F600F" w:rsidRPr="007E69E2" w14:paraId="611A52E1" w14:textId="77777777" w:rsidTr="008F600F">
        <w:tc>
          <w:tcPr>
            <w:tcW w:w="2235" w:type="dxa"/>
          </w:tcPr>
          <w:p w14:paraId="1950203C" w14:textId="77777777" w:rsidR="008F600F" w:rsidRDefault="008F600F" w:rsidP="008F600F">
            <w:pPr>
              <w:rPr>
                <w:rFonts w:ascii="Times New Roman" w:hAnsi="Times New Roman"/>
              </w:rPr>
            </w:pPr>
          </w:p>
        </w:tc>
        <w:tc>
          <w:tcPr>
            <w:tcW w:w="3723" w:type="dxa"/>
          </w:tcPr>
          <w:p w14:paraId="31F16F65" w14:textId="77777777" w:rsidR="008F600F" w:rsidRPr="007E69E2" w:rsidRDefault="008F600F" w:rsidP="008F600F">
            <w:pPr>
              <w:jc w:val="center"/>
              <w:rPr>
                <w:rFonts w:ascii="Times New Roman" w:hAnsi="Times New Roman"/>
                <w:b/>
              </w:rPr>
            </w:pPr>
            <w:r w:rsidRPr="007E69E2">
              <w:rPr>
                <w:rFonts w:ascii="Times New Roman" w:hAnsi="Times New Roman"/>
                <w:b/>
              </w:rPr>
              <w:t>Simple Case</w:t>
            </w:r>
          </w:p>
        </w:tc>
        <w:tc>
          <w:tcPr>
            <w:tcW w:w="3254" w:type="dxa"/>
          </w:tcPr>
          <w:p w14:paraId="164B481E" w14:textId="77777777" w:rsidR="008F600F" w:rsidRPr="007E69E2" w:rsidRDefault="008F600F" w:rsidP="008F600F">
            <w:pPr>
              <w:jc w:val="center"/>
              <w:rPr>
                <w:rFonts w:ascii="Times New Roman" w:hAnsi="Times New Roman"/>
                <w:b/>
              </w:rPr>
            </w:pPr>
            <w:r w:rsidRPr="007E69E2">
              <w:rPr>
                <w:rFonts w:ascii="Times New Roman" w:hAnsi="Times New Roman"/>
                <w:b/>
              </w:rPr>
              <w:t>Detailed Case</w:t>
            </w:r>
          </w:p>
        </w:tc>
      </w:tr>
      <w:tr w:rsidR="008F600F" w14:paraId="6660962C" w14:textId="77777777" w:rsidTr="008F600F">
        <w:tc>
          <w:tcPr>
            <w:tcW w:w="2235" w:type="dxa"/>
          </w:tcPr>
          <w:p w14:paraId="49EA737B" w14:textId="77777777" w:rsidR="008F600F" w:rsidRPr="007E69E2" w:rsidRDefault="008F600F" w:rsidP="008F600F">
            <w:pPr>
              <w:rPr>
                <w:rFonts w:ascii="Times New Roman" w:hAnsi="Times New Roman"/>
                <w:b/>
              </w:rPr>
            </w:pPr>
            <w:r w:rsidRPr="007E69E2">
              <w:rPr>
                <w:rFonts w:ascii="Times New Roman" w:hAnsi="Times New Roman"/>
                <w:b/>
              </w:rPr>
              <w:t xml:space="preserve">Data </w:t>
            </w:r>
            <w:r>
              <w:rPr>
                <w:rFonts w:ascii="Times New Roman" w:hAnsi="Times New Roman"/>
                <w:b/>
              </w:rPr>
              <w:t>as described</w:t>
            </w:r>
            <w:r w:rsidRPr="007E69E2">
              <w:rPr>
                <w:rFonts w:ascii="Times New Roman" w:hAnsi="Times New Roman"/>
                <w:b/>
              </w:rPr>
              <w:t xml:space="preserve"> (Producer)</w:t>
            </w:r>
          </w:p>
        </w:tc>
        <w:tc>
          <w:tcPr>
            <w:tcW w:w="3723" w:type="dxa"/>
          </w:tcPr>
          <w:p w14:paraId="425D052F" w14:textId="77777777" w:rsidR="008F600F" w:rsidRDefault="008F600F" w:rsidP="008F600F">
            <w:pPr>
              <w:rPr>
                <w:rFonts w:ascii="Times New Roman" w:hAnsi="Times New Roman"/>
              </w:rPr>
            </w:pPr>
            <w:r>
              <w:rPr>
                <w:rFonts w:ascii="Times New Roman" w:hAnsi="Times New Roman"/>
              </w:rPr>
              <w:t>Z</w:t>
            </w:r>
            <w:r w:rsidRPr="00197904">
              <w:rPr>
                <w:rFonts w:ascii="Times New Roman" w:hAnsi="Times New Roman"/>
              </w:rPr>
              <w:t>ip packages (black boxes)</w:t>
            </w:r>
          </w:p>
        </w:tc>
        <w:tc>
          <w:tcPr>
            <w:tcW w:w="3254" w:type="dxa"/>
          </w:tcPr>
          <w:p w14:paraId="059CAB34" w14:textId="77777777" w:rsidR="008F600F" w:rsidRDefault="008F600F" w:rsidP="008F600F">
            <w:pPr>
              <w:rPr>
                <w:rFonts w:ascii="Times New Roman" w:hAnsi="Times New Roman"/>
              </w:rPr>
            </w:pPr>
            <w:r>
              <w:rPr>
                <w:rFonts w:ascii="Times New Roman" w:hAnsi="Times New Roman"/>
              </w:rPr>
              <w:t>Unpacked</w:t>
            </w:r>
            <w:r w:rsidRPr="00197904">
              <w:rPr>
                <w:rFonts w:ascii="Times New Roman" w:hAnsi="Times New Roman"/>
              </w:rPr>
              <w:t xml:space="preserve"> data</w:t>
            </w:r>
          </w:p>
        </w:tc>
      </w:tr>
      <w:tr w:rsidR="008F600F" w14:paraId="42F4D704" w14:textId="77777777" w:rsidTr="008F600F">
        <w:tc>
          <w:tcPr>
            <w:tcW w:w="2235" w:type="dxa"/>
          </w:tcPr>
          <w:p w14:paraId="226DFD3D" w14:textId="77777777" w:rsidR="008F600F" w:rsidRPr="007E69E2" w:rsidRDefault="008F600F" w:rsidP="008F600F">
            <w:pPr>
              <w:jc w:val="left"/>
              <w:rPr>
                <w:rFonts w:ascii="Times New Roman" w:hAnsi="Times New Roman"/>
                <w:b/>
              </w:rPr>
            </w:pPr>
            <w:r w:rsidRPr="007E69E2">
              <w:rPr>
                <w:rFonts w:ascii="Times New Roman" w:hAnsi="Times New Roman"/>
                <w:b/>
              </w:rPr>
              <w:t>Model of Transfer</w:t>
            </w:r>
          </w:p>
        </w:tc>
        <w:tc>
          <w:tcPr>
            <w:tcW w:w="3723" w:type="dxa"/>
          </w:tcPr>
          <w:p w14:paraId="7098CC2C" w14:textId="77777777" w:rsidR="008F600F" w:rsidRDefault="008F600F" w:rsidP="008F600F">
            <w:pPr>
              <w:rPr>
                <w:rFonts w:ascii="Times New Roman" w:hAnsi="Times New Roman"/>
              </w:rPr>
            </w:pPr>
            <w:r w:rsidRPr="00197904">
              <w:rPr>
                <w:rFonts w:ascii="Times New Roman" w:hAnsi="Times New Roman"/>
              </w:rPr>
              <w:t>Minimal description</w:t>
            </w:r>
          </w:p>
        </w:tc>
        <w:tc>
          <w:tcPr>
            <w:tcW w:w="3254" w:type="dxa"/>
          </w:tcPr>
          <w:p w14:paraId="30DDAAF9" w14:textId="77777777" w:rsidR="008F600F" w:rsidRDefault="008F600F" w:rsidP="008F600F">
            <w:pPr>
              <w:rPr>
                <w:rFonts w:ascii="Times New Roman" w:hAnsi="Times New Roman"/>
              </w:rPr>
            </w:pPr>
            <w:r w:rsidRPr="00197904">
              <w:rPr>
                <w:rFonts w:ascii="Times New Roman" w:hAnsi="Times New Roman"/>
              </w:rPr>
              <w:t xml:space="preserve">Up to the </w:t>
            </w:r>
            <w:r>
              <w:rPr>
                <w:rFonts w:ascii="Times New Roman" w:hAnsi="Times New Roman"/>
              </w:rPr>
              <w:t>individual</w:t>
            </w:r>
            <w:r w:rsidRPr="00197904">
              <w:rPr>
                <w:rFonts w:ascii="Times New Roman" w:hAnsi="Times New Roman"/>
              </w:rPr>
              <w:t xml:space="preserve"> files</w:t>
            </w:r>
            <w:r>
              <w:rPr>
                <w:rFonts w:ascii="Times New Roman" w:hAnsi="Times New Roman"/>
              </w:rPr>
              <w:t xml:space="preserve"> inside packages</w:t>
            </w:r>
          </w:p>
        </w:tc>
      </w:tr>
      <w:tr w:rsidR="008F600F" w14:paraId="4A6CDFF3" w14:textId="77777777" w:rsidTr="008F600F">
        <w:tc>
          <w:tcPr>
            <w:tcW w:w="2235" w:type="dxa"/>
          </w:tcPr>
          <w:p w14:paraId="45E99602" w14:textId="77777777" w:rsidR="008F600F" w:rsidRPr="007E69E2" w:rsidRDefault="008F600F" w:rsidP="008F600F">
            <w:pPr>
              <w:rPr>
                <w:rFonts w:ascii="Times New Roman" w:hAnsi="Times New Roman"/>
                <w:b/>
              </w:rPr>
            </w:pPr>
            <w:r w:rsidRPr="007E69E2">
              <w:rPr>
                <w:rFonts w:ascii="Times New Roman" w:hAnsi="Times New Roman"/>
                <w:b/>
              </w:rPr>
              <w:t>Links</w:t>
            </w:r>
          </w:p>
        </w:tc>
        <w:tc>
          <w:tcPr>
            <w:tcW w:w="3723" w:type="dxa"/>
          </w:tcPr>
          <w:p w14:paraId="2D2CB799" w14:textId="77777777" w:rsidR="008F600F" w:rsidRDefault="008F600F" w:rsidP="008F600F">
            <w:pPr>
              <w:rPr>
                <w:rFonts w:ascii="Times New Roman" w:hAnsi="Times New Roman"/>
              </w:rPr>
            </w:pPr>
            <w:r w:rsidRPr="00197904">
              <w:rPr>
                <w:rFonts w:ascii="Times New Roman" w:hAnsi="Times New Roman"/>
              </w:rPr>
              <w:t>High level</w:t>
            </w:r>
            <w:r>
              <w:rPr>
                <w:rFonts w:ascii="Times New Roman" w:hAnsi="Times New Roman"/>
              </w:rPr>
              <w:t xml:space="preserve"> between zip files</w:t>
            </w:r>
          </w:p>
        </w:tc>
        <w:tc>
          <w:tcPr>
            <w:tcW w:w="3254" w:type="dxa"/>
          </w:tcPr>
          <w:p w14:paraId="278C3F80" w14:textId="77777777" w:rsidR="008F600F" w:rsidRDefault="008F600F" w:rsidP="008F600F">
            <w:pPr>
              <w:rPr>
                <w:rFonts w:ascii="Times New Roman" w:hAnsi="Times New Roman"/>
              </w:rPr>
            </w:pPr>
            <w:r w:rsidRPr="00197904">
              <w:rPr>
                <w:rFonts w:ascii="Times New Roman" w:hAnsi="Times New Roman"/>
              </w:rPr>
              <w:t xml:space="preserve">Between the </w:t>
            </w:r>
            <w:r>
              <w:rPr>
                <w:rFonts w:ascii="Times New Roman" w:hAnsi="Times New Roman"/>
              </w:rPr>
              <w:t>individual</w:t>
            </w:r>
            <w:r w:rsidRPr="00197904">
              <w:rPr>
                <w:rFonts w:ascii="Times New Roman" w:hAnsi="Times New Roman"/>
              </w:rPr>
              <w:t xml:space="preserve"> </w:t>
            </w:r>
            <w:r>
              <w:rPr>
                <w:rFonts w:ascii="Times New Roman" w:hAnsi="Times New Roman"/>
              </w:rPr>
              <w:t>files inside packages</w:t>
            </w:r>
          </w:p>
        </w:tc>
      </w:tr>
      <w:tr w:rsidR="008F600F" w14:paraId="04D091A4" w14:textId="77777777" w:rsidTr="008F600F">
        <w:tc>
          <w:tcPr>
            <w:tcW w:w="2235" w:type="dxa"/>
          </w:tcPr>
          <w:p w14:paraId="4DD84DEF" w14:textId="77777777" w:rsidR="008F600F" w:rsidRPr="007E69E2" w:rsidRDefault="008F600F" w:rsidP="008F600F">
            <w:pPr>
              <w:rPr>
                <w:rFonts w:ascii="Times New Roman" w:hAnsi="Times New Roman"/>
                <w:b/>
              </w:rPr>
            </w:pPr>
            <w:r w:rsidRPr="007E69E2">
              <w:rPr>
                <w:rFonts w:ascii="Times New Roman" w:hAnsi="Times New Roman"/>
                <w:b/>
              </w:rPr>
              <w:t>Integrity</w:t>
            </w:r>
          </w:p>
        </w:tc>
        <w:tc>
          <w:tcPr>
            <w:tcW w:w="3723" w:type="dxa"/>
          </w:tcPr>
          <w:p w14:paraId="7E32AFCC" w14:textId="77777777" w:rsidR="008F600F" w:rsidRDefault="008F600F" w:rsidP="008F600F">
            <w:pPr>
              <w:rPr>
                <w:rFonts w:ascii="Times New Roman" w:hAnsi="Times New Roman"/>
              </w:rPr>
            </w:pPr>
            <w:r w:rsidRPr="00197904">
              <w:rPr>
                <w:rFonts w:ascii="Times New Roman" w:hAnsi="Times New Roman"/>
              </w:rPr>
              <w:t>Checksum of SAFE package</w:t>
            </w:r>
          </w:p>
        </w:tc>
        <w:tc>
          <w:tcPr>
            <w:tcW w:w="3254" w:type="dxa"/>
          </w:tcPr>
          <w:p w14:paraId="798F2D7A" w14:textId="77777777" w:rsidR="008F600F" w:rsidRDefault="008F600F" w:rsidP="008F600F">
            <w:pPr>
              <w:rPr>
                <w:rFonts w:ascii="Times New Roman" w:hAnsi="Times New Roman"/>
              </w:rPr>
            </w:pPr>
            <w:r w:rsidRPr="00197904">
              <w:rPr>
                <w:rFonts w:ascii="Times New Roman" w:hAnsi="Times New Roman"/>
              </w:rPr>
              <w:t xml:space="preserve">Checksum of each </w:t>
            </w:r>
            <w:r>
              <w:rPr>
                <w:rFonts w:ascii="Times New Roman" w:hAnsi="Times New Roman"/>
              </w:rPr>
              <w:t>D</w:t>
            </w:r>
            <w:r w:rsidRPr="00197904">
              <w:rPr>
                <w:rFonts w:ascii="Times New Roman" w:hAnsi="Times New Roman"/>
              </w:rPr>
              <w:t>ata Object (</w:t>
            </w:r>
            <w:r>
              <w:rPr>
                <w:rFonts w:ascii="Times New Roman" w:hAnsi="Times New Roman"/>
              </w:rPr>
              <w:t xml:space="preserve">including </w:t>
            </w:r>
            <w:r w:rsidRPr="00197904">
              <w:rPr>
                <w:rFonts w:ascii="Times New Roman" w:hAnsi="Times New Roman"/>
              </w:rPr>
              <w:t>SAFE Manifest)</w:t>
            </w:r>
            <w:r>
              <w:rPr>
                <w:rFonts w:ascii="Times New Roman" w:hAnsi="Times New Roman"/>
              </w:rPr>
              <w:t xml:space="preserve"> inside packages</w:t>
            </w:r>
          </w:p>
        </w:tc>
      </w:tr>
      <w:tr w:rsidR="008F600F" w:rsidRPr="00197904" w14:paraId="097F0D27" w14:textId="77777777" w:rsidTr="008F600F">
        <w:tc>
          <w:tcPr>
            <w:tcW w:w="2235" w:type="dxa"/>
          </w:tcPr>
          <w:p w14:paraId="506FFED8" w14:textId="77777777" w:rsidR="008F600F" w:rsidRPr="00354B20" w:rsidRDefault="008F600F" w:rsidP="008F600F">
            <w:pPr>
              <w:rPr>
                <w:rFonts w:ascii="Times New Roman" w:hAnsi="Times New Roman"/>
                <w:b/>
              </w:rPr>
            </w:pPr>
            <w:r w:rsidRPr="00354B20">
              <w:rPr>
                <w:rFonts w:ascii="Times New Roman" w:hAnsi="Times New Roman"/>
                <w:b/>
              </w:rPr>
              <w:t>Validations</w:t>
            </w:r>
          </w:p>
        </w:tc>
        <w:tc>
          <w:tcPr>
            <w:tcW w:w="3723" w:type="dxa"/>
          </w:tcPr>
          <w:p w14:paraId="73907C22" w14:textId="77777777" w:rsidR="008F600F" w:rsidRPr="00197904" w:rsidRDefault="008F600F" w:rsidP="008F600F">
            <w:pPr>
              <w:jc w:val="left"/>
              <w:rPr>
                <w:rFonts w:ascii="Times New Roman" w:hAnsi="Times New Roman"/>
              </w:rPr>
            </w:pPr>
            <w:r>
              <w:rPr>
                <w:rFonts w:ascii="Times New Roman" w:hAnsi="Times New Roman"/>
              </w:rPr>
              <w:t xml:space="preserve">Checksum (SAFE </w:t>
            </w:r>
            <w:r w:rsidRPr="00354B20">
              <w:rPr>
                <w:rFonts w:ascii="Times New Roman" w:hAnsi="Times New Roman"/>
              </w:rPr>
              <w:t>package),</w:t>
            </w:r>
            <w:r>
              <w:rPr>
                <w:rFonts w:ascii="Times New Roman" w:hAnsi="Times New Roman"/>
              </w:rPr>
              <w:t xml:space="preserve"> sequencing </w:t>
            </w:r>
            <w:r w:rsidRPr="00354B20">
              <w:rPr>
                <w:rFonts w:ascii="Times New Roman" w:hAnsi="Times New Roman"/>
              </w:rPr>
              <w:t>constraints, SIPs, and conformity to the Model</w:t>
            </w:r>
          </w:p>
        </w:tc>
        <w:tc>
          <w:tcPr>
            <w:tcW w:w="3254" w:type="dxa"/>
          </w:tcPr>
          <w:p w14:paraId="08F71220" w14:textId="44D0B3A5" w:rsidR="008F600F" w:rsidRPr="00197904" w:rsidRDefault="008F600F" w:rsidP="008F600F">
            <w:pPr>
              <w:rPr>
                <w:rFonts w:ascii="Times New Roman" w:hAnsi="Times New Roman"/>
              </w:rPr>
            </w:pPr>
            <w:r>
              <w:rPr>
                <w:rFonts w:ascii="Times New Roman" w:hAnsi="Times New Roman"/>
              </w:rPr>
              <w:t xml:space="preserve">Checksum of each individual Data Object, </w:t>
            </w:r>
            <w:r w:rsidRPr="00354B20">
              <w:rPr>
                <w:rFonts w:ascii="Times New Roman" w:hAnsi="Times New Roman"/>
              </w:rPr>
              <w:t>sequencing constraints, SIPs, and conformity to the Model</w:t>
            </w:r>
          </w:p>
        </w:tc>
      </w:tr>
    </w:tbl>
    <w:p w14:paraId="238B3A63" w14:textId="77777777" w:rsidR="008F600F" w:rsidRDefault="008F600F" w:rsidP="008F600F">
      <w:r>
        <w:t xml:space="preserve">As three kinds of objects have been identified (data, Representation Information, documentation), the ESA-SAFE MOT chose to specify three Collections under the project root Collection </w:t>
      </w:r>
      <w:r w:rsidRPr="004D10E0">
        <w:t xml:space="preserve">ESA_ERS_AMI_SAR: </w:t>
      </w:r>
    </w:p>
    <w:p w14:paraId="2F4BA40F" w14:textId="77777777" w:rsidR="008F600F" w:rsidRPr="00600B53" w:rsidRDefault="008F600F" w:rsidP="00FC25C6">
      <w:pPr>
        <w:pStyle w:val="Paragraphedeliste"/>
        <w:numPr>
          <w:ilvl w:val="0"/>
          <w:numId w:val="35"/>
        </w:numPr>
        <w:rPr>
          <w:lang w:val="it-IT"/>
        </w:rPr>
      </w:pPr>
      <w:r w:rsidRPr="009E5497">
        <w:rPr>
          <w:lang w:val="it-IT"/>
        </w:rPr>
        <w:t xml:space="preserve">COL_ERS-AMI-SAR-EO-DATA (level 0 data), </w:t>
      </w:r>
    </w:p>
    <w:p w14:paraId="03E1A0DB" w14:textId="77777777" w:rsidR="008F600F" w:rsidRPr="009E5497" w:rsidRDefault="008F600F" w:rsidP="00FC25C6">
      <w:pPr>
        <w:pStyle w:val="Paragraphedeliste"/>
        <w:numPr>
          <w:ilvl w:val="0"/>
          <w:numId w:val="35"/>
        </w:numPr>
      </w:pPr>
      <w:r w:rsidRPr="00237045">
        <w:t>COL_ERS-AMI-SAR-Rep-Info (</w:t>
      </w:r>
      <w:r w:rsidRPr="004D10E0">
        <w:t xml:space="preserve">Representation Information) and </w:t>
      </w:r>
    </w:p>
    <w:p w14:paraId="01E49707" w14:textId="77777777" w:rsidR="008F600F" w:rsidRPr="009E5497" w:rsidRDefault="008F600F" w:rsidP="00FC25C6">
      <w:pPr>
        <w:pStyle w:val="Paragraphedeliste"/>
        <w:numPr>
          <w:ilvl w:val="0"/>
          <w:numId w:val="35"/>
        </w:numPr>
        <w:rPr>
          <w:lang w:val="it-IT"/>
        </w:rPr>
      </w:pPr>
      <w:r w:rsidRPr="009E5497">
        <w:rPr>
          <w:lang w:val="it-IT"/>
        </w:rPr>
        <w:t xml:space="preserve">COL_ERS-AMI-SAR-DOC (documentation). </w:t>
      </w:r>
    </w:p>
    <w:p w14:paraId="39829420" w14:textId="77777777" w:rsidR="008F600F" w:rsidRDefault="008F600F" w:rsidP="008F600F">
      <w:r>
        <w:t>The COL_ERS-AMI-SAR-EO-DATA Collection logically gathers the description of a SAFE Data Product (with at least one occurrence and an unknown number of delivered data products):  TRF_ER2_OPER_SAR_IM_PRODUCT.</w:t>
      </w:r>
    </w:p>
    <w:p w14:paraId="61796C63" w14:textId="77777777" w:rsidR="008F600F" w:rsidRDefault="008F600F" w:rsidP="008F600F">
      <w:r>
        <w:lastRenderedPageBreak/>
        <w:t>The COL_ERS-AMI-SAR-Rep-Info Collection logically gathers the Representation Information conveyed by three Transfer Object Types (with only one occurrence for each) corresponding to each kind of SAFE 2.0 Representation Information package:</w:t>
      </w:r>
    </w:p>
    <w:p w14:paraId="0A3FFDDD" w14:textId="77777777" w:rsidR="008F600F" w:rsidRDefault="008F600F" w:rsidP="008F600F"/>
    <w:p w14:paraId="53FAD057" w14:textId="77777777" w:rsidR="008F600F" w:rsidRDefault="008F600F" w:rsidP="00FC25C6">
      <w:pPr>
        <w:pStyle w:val="Paragraphedeliste"/>
        <w:numPr>
          <w:ilvl w:val="0"/>
          <w:numId w:val="31"/>
        </w:numPr>
        <w:spacing w:before="0" w:after="200" w:line="276" w:lineRule="auto"/>
      </w:pPr>
      <w:r w:rsidRPr="00246653">
        <w:t>TRF_BASE_PACKAGE_REP_INFO</w:t>
      </w:r>
      <w:r>
        <w:t xml:space="preserve"> describes the </w:t>
      </w:r>
      <w:r w:rsidRPr="0097062D">
        <w:t>Base Schemas Package</w:t>
      </w:r>
      <w:r>
        <w:t>,</w:t>
      </w:r>
    </w:p>
    <w:p w14:paraId="58177744" w14:textId="77777777" w:rsidR="008F600F" w:rsidRDefault="008F600F" w:rsidP="00FC25C6">
      <w:pPr>
        <w:pStyle w:val="Paragraphedeliste"/>
        <w:numPr>
          <w:ilvl w:val="0"/>
          <w:numId w:val="31"/>
        </w:numPr>
        <w:spacing w:before="0" w:after="200" w:line="276" w:lineRule="auto"/>
      </w:pPr>
      <w:r>
        <w:t>TRF_MTD_PACKAGE_REP_INFO describes the Metadata Schemas Package,</w:t>
      </w:r>
    </w:p>
    <w:p w14:paraId="1747477E" w14:textId="77777777" w:rsidR="008F600F" w:rsidRPr="00246653" w:rsidRDefault="008F600F" w:rsidP="00FC25C6">
      <w:pPr>
        <w:pStyle w:val="Paragraphedeliste"/>
        <w:numPr>
          <w:ilvl w:val="0"/>
          <w:numId w:val="31"/>
        </w:numPr>
        <w:spacing w:before="0" w:after="200" w:line="276" w:lineRule="auto"/>
      </w:pPr>
      <w:r w:rsidRPr="00246653">
        <w:t>TRF_DAT_PACKAGE_REP_INFO</w:t>
      </w:r>
      <w:r>
        <w:t xml:space="preserve"> describes the Data Schemas Package</w:t>
      </w:r>
      <w:r w:rsidRPr="00246653">
        <w:t>.</w:t>
      </w:r>
    </w:p>
    <w:p w14:paraId="248E73CF" w14:textId="77777777" w:rsidR="008F600F" w:rsidRPr="00E32D8C" w:rsidRDefault="008F600F" w:rsidP="008F600F">
      <w:r>
        <w:t xml:space="preserve">The </w:t>
      </w:r>
      <w:r w:rsidRPr="00E32D8C">
        <w:t>COL_ERS-AMI-SAR-DOC</w:t>
      </w:r>
      <w:r>
        <w:t xml:space="preserve"> Collection logically</w:t>
      </w:r>
      <w:r w:rsidRPr="00E32D8C">
        <w:t xml:space="preserve"> gathers the description of</w:t>
      </w:r>
      <w:r>
        <w:t xml:space="preserve"> the</w:t>
      </w:r>
      <w:r w:rsidRPr="00E32D8C">
        <w:t xml:space="preserve"> associated multi-mission documents</w:t>
      </w:r>
      <w:r>
        <w:t xml:space="preserve"> (</w:t>
      </w:r>
      <w:r w:rsidRPr="00246653">
        <w:rPr>
          <w:u w:val="single"/>
        </w:rPr>
        <w:t>with only one occurrence</w:t>
      </w:r>
      <w:r>
        <w:t>)</w:t>
      </w:r>
      <w:r w:rsidRPr="00E32D8C">
        <w:t>:  TRF_ERS_AMI_SAR_DOC.</w:t>
      </w:r>
    </w:p>
    <w:p w14:paraId="07FD872C" w14:textId="77777777" w:rsidR="008F600F" w:rsidRPr="00FC0DCF" w:rsidRDefault="008F600F" w:rsidP="008F600F">
      <w:r w:rsidRPr="00FC0DCF">
        <w:t xml:space="preserve">Associations </w:t>
      </w:r>
      <w:r>
        <w:t>can be</w:t>
      </w:r>
      <w:r w:rsidRPr="00FC0DCF">
        <w:t xml:space="preserve"> defined</w:t>
      </w:r>
      <w:r>
        <w:t xml:space="preserve"> in both the simple and the detailed cases</w:t>
      </w:r>
      <w:r w:rsidRPr="00FC0DCF">
        <w:t xml:space="preserve"> as follows:</w:t>
      </w:r>
    </w:p>
    <w:p w14:paraId="24375497" w14:textId="77777777" w:rsidR="008F600F" w:rsidRDefault="008F600F" w:rsidP="00FC25C6">
      <w:pPr>
        <w:pStyle w:val="Paragraphedeliste"/>
        <w:numPr>
          <w:ilvl w:val="0"/>
          <w:numId w:val="30"/>
        </w:numPr>
        <w:spacing w:before="0" w:after="200" w:line="276" w:lineRule="auto"/>
        <w:jc w:val="left"/>
      </w:pPr>
      <w:r w:rsidRPr="00FC0DCF">
        <w:t xml:space="preserve">Representation association between </w:t>
      </w:r>
      <w:r>
        <w:t>the SAFE Data Product (</w:t>
      </w:r>
      <w:r w:rsidRPr="00E32D8C">
        <w:t>TRF_ER2_OPER_SAR_IM_PRODUCT</w:t>
      </w:r>
      <w:r>
        <w:t xml:space="preserve">) </w:t>
      </w:r>
      <w:r w:rsidRPr="00FC0DCF">
        <w:t xml:space="preserve">and </w:t>
      </w:r>
      <w:r>
        <w:t>its Representation Information:</w:t>
      </w:r>
    </w:p>
    <w:p w14:paraId="79B4E1C5" w14:textId="77777777" w:rsidR="008F600F" w:rsidRDefault="008F600F" w:rsidP="00FC25C6">
      <w:pPr>
        <w:pStyle w:val="Paragraphedeliste"/>
        <w:numPr>
          <w:ilvl w:val="1"/>
          <w:numId w:val="30"/>
        </w:numPr>
        <w:spacing w:before="0" w:after="200" w:line="276" w:lineRule="auto"/>
      </w:pPr>
      <w:r>
        <w:t>with TRF_M</w:t>
      </w:r>
      <w:r w:rsidRPr="008C293F">
        <w:t>T</w:t>
      </w:r>
      <w:r>
        <w:t>D</w:t>
      </w:r>
      <w:r w:rsidRPr="008C293F">
        <w:t>_PACKAGE_REP_INFO</w:t>
      </w:r>
      <w:r>
        <w:t xml:space="preserve"> for the Representation Information of the </w:t>
      </w:r>
      <w:r w:rsidRPr="00FC0DCF">
        <w:t xml:space="preserve">metadata </w:t>
      </w:r>
      <w:r>
        <w:t>components of the SAFE Data Product,</w:t>
      </w:r>
      <w:r w:rsidRPr="00FC0DCF">
        <w:t xml:space="preserve"> </w:t>
      </w:r>
    </w:p>
    <w:p w14:paraId="2B463642" w14:textId="77777777" w:rsidR="008F600F" w:rsidRPr="00FC0DCF" w:rsidRDefault="008F600F" w:rsidP="00FC25C6">
      <w:pPr>
        <w:pStyle w:val="Paragraphedeliste"/>
        <w:numPr>
          <w:ilvl w:val="1"/>
          <w:numId w:val="30"/>
        </w:numPr>
        <w:spacing w:before="0" w:after="200" w:line="276" w:lineRule="auto"/>
      </w:pPr>
      <w:r>
        <w:t xml:space="preserve">with </w:t>
      </w:r>
      <w:r w:rsidRPr="00281603">
        <w:t>TRF_DAT_PACKAGE_REP_INFO</w:t>
      </w:r>
      <w:r>
        <w:t xml:space="preserve"> for the Representation Information of the </w:t>
      </w:r>
      <w:r w:rsidRPr="00FC0DCF">
        <w:t>data</w:t>
      </w:r>
      <w:r>
        <w:t xml:space="preserve"> components of the SAFE Data Product</w:t>
      </w:r>
      <w:r w:rsidRPr="00FC0DCF">
        <w:t>,</w:t>
      </w:r>
    </w:p>
    <w:p w14:paraId="3F9C46D6" w14:textId="77777777" w:rsidR="008F600F" w:rsidRDefault="008F600F" w:rsidP="00FC25C6">
      <w:pPr>
        <w:pStyle w:val="Paragraphedeliste"/>
        <w:numPr>
          <w:ilvl w:val="0"/>
          <w:numId w:val="30"/>
        </w:numPr>
        <w:spacing w:before="0" w:after="200" w:line="276" w:lineRule="auto"/>
        <w:jc w:val="left"/>
      </w:pPr>
      <w:r w:rsidRPr="00FC0DCF">
        <w:t xml:space="preserve">Documentation association between </w:t>
      </w:r>
      <w:r>
        <w:t>the SAFE Data Product (</w:t>
      </w:r>
      <w:r w:rsidRPr="00E32D8C">
        <w:t>TRF_ER2_OPER_SAR_IM_PRODUCT</w:t>
      </w:r>
      <w:r>
        <w:t xml:space="preserve">) </w:t>
      </w:r>
      <w:r w:rsidRPr="00FC0DCF">
        <w:t xml:space="preserve">and </w:t>
      </w:r>
      <w:r>
        <w:t xml:space="preserve">the </w:t>
      </w:r>
      <w:r w:rsidRPr="00FC0DCF">
        <w:t>general documentation</w:t>
      </w:r>
    </w:p>
    <w:p w14:paraId="695656CF" w14:textId="77777777" w:rsidR="008F600F" w:rsidRPr="00281603" w:rsidRDefault="008F600F" w:rsidP="00FC25C6">
      <w:pPr>
        <w:pStyle w:val="Paragraphedeliste"/>
        <w:numPr>
          <w:ilvl w:val="1"/>
          <w:numId w:val="30"/>
        </w:numPr>
        <w:spacing w:before="0" w:after="200" w:line="276" w:lineRule="auto"/>
      </w:pPr>
      <w:r>
        <w:t xml:space="preserve">with </w:t>
      </w:r>
      <w:r w:rsidRPr="00281603">
        <w:t>TRF_ERS_AMI_SAR_DOC</w:t>
      </w:r>
      <w:r>
        <w:t xml:space="preserve"> for the context documentation for the data package,</w:t>
      </w:r>
      <w:r w:rsidRPr="00FC0DCF">
        <w:t xml:space="preserve"> </w:t>
      </w:r>
    </w:p>
    <w:p w14:paraId="304D1F96" w14:textId="77777777" w:rsidR="008F600F" w:rsidRDefault="008F600F" w:rsidP="00FC25C6">
      <w:pPr>
        <w:pStyle w:val="Paragraphedeliste"/>
        <w:numPr>
          <w:ilvl w:val="0"/>
          <w:numId w:val="30"/>
        </w:numPr>
        <w:spacing w:before="0" w:after="200" w:line="276" w:lineRule="auto"/>
      </w:pPr>
      <w:r w:rsidRPr="00FC0DCF">
        <w:t>Links</w:t>
      </w:r>
      <w:r>
        <w:t xml:space="preserve"> (dependencies)</w:t>
      </w:r>
      <w:r w:rsidRPr="00FC0DCF">
        <w:t xml:space="preserve"> among </w:t>
      </w:r>
      <w:r>
        <w:t>the Representation Information</w:t>
      </w:r>
      <w:r w:rsidRPr="00FC0DCF">
        <w:t xml:space="preserve"> packages: </w:t>
      </w:r>
    </w:p>
    <w:p w14:paraId="19C195E9" w14:textId="77777777" w:rsidR="008F600F" w:rsidRDefault="008F600F" w:rsidP="00FC25C6">
      <w:pPr>
        <w:pStyle w:val="Paragraphedeliste"/>
        <w:numPr>
          <w:ilvl w:val="1"/>
          <w:numId w:val="30"/>
        </w:numPr>
        <w:spacing w:before="0" w:after="200" w:line="276" w:lineRule="auto"/>
        <w:jc w:val="left"/>
      </w:pPr>
      <w:r w:rsidRPr="00FC0DCF">
        <w:t xml:space="preserve">between metadata </w:t>
      </w:r>
      <w:r>
        <w:t>Representation Information package (TRF_M</w:t>
      </w:r>
      <w:r w:rsidRPr="008C293F">
        <w:t>T</w:t>
      </w:r>
      <w:r>
        <w:t>D</w:t>
      </w:r>
      <w:r w:rsidRPr="008C293F">
        <w:t>_PACKAGE_REP_INFO</w:t>
      </w:r>
      <w:r>
        <w:t xml:space="preserve">) </w:t>
      </w:r>
      <w:r w:rsidRPr="00FC0DCF">
        <w:t xml:space="preserve">and </w:t>
      </w:r>
      <w:r>
        <w:t>the base package (</w:t>
      </w:r>
      <w:r w:rsidRPr="008C293F">
        <w:t>TRF_BASE_PACKAGE_REP_INFO</w:t>
      </w:r>
      <w:r>
        <w:t>),</w:t>
      </w:r>
    </w:p>
    <w:p w14:paraId="32A0CC02" w14:textId="77777777" w:rsidR="008F600F" w:rsidRPr="00FC0DCF" w:rsidRDefault="008F600F" w:rsidP="00FC25C6">
      <w:pPr>
        <w:pStyle w:val="Paragraphedeliste"/>
        <w:numPr>
          <w:ilvl w:val="1"/>
          <w:numId w:val="30"/>
        </w:numPr>
        <w:spacing w:before="0" w:after="200" w:line="276" w:lineRule="auto"/>
        <w:jc w:val="left"/>
      </w:pPr>
      <w:r w:rsidRPr="00FC0DCF">
        <w:t xml:space="preserve">between </w:t>
      </w:r>
      <w:r>
        <w:t xml:space="preserve">the </w:t>
      </w:r>
      <w:r w:rsidRPr="00FC0DCF">
        <w:t xml:space="preserve">data </w:t>
      </w:r>
      <w:r>
        <w:t>Representation Information package (</w:t>
      </w:r>
      <w:r w:rsidRPr="008C293F">
        <w:t>TRF_DAT_PACKAGE_REP_INFO</w:t>
      </w:r>
      <w:r>
        <w:t xml:space="preserve">) </w:t>
      </w:r>
      <w:r w:rsidRPr="00FC0DCF">
        <w:t xml:space="preserve">and </w:t>
      </w:r>
      <w:r>
        <w:t>the base package (</w:t>
      </w:r>
      <w:r w:rsidRPr="008C293F">
        <w:t>TRF_BASE_PACKAGE_REP_INFO</w:t>
      </w:r>
      <w:r>
        <w:t>).</w:t>
      </w:r>
    </w:p>
    <w:p w14:paraId="5DBF43B0" w14:textId="00E8DEBF" w:rsidR="008F600F" w:rsidRDefault="00390FAF" w:rsidP="008F600F">
      <w:r>
        <w:t>Figure 6-7</w:t>
      </w:r>
      <w:r w:rsidR="008F600F" w:rsidRPr="00E32D8C">
        <w:t xml:space="preserve"> is </w:t>
      </w:r>
      <w:r w:rsidR="008F600F">
        <w:t>a</w:t>
      </w:r>
      <w:r w:rsidR="008F600F" w:rsidRPr="00E32D8C">
        <w:t xml:space="preserve"> screenshot </w:t>
      </w:r>
      <w:r w:rsidR="008F600F">
        <w:t xml:space="preserve">taken </w:t>
      </w:r>
      <w:r w:rsidR="008F600F" w:rsidRPr="00E32D8C">
        <w:t>via the CNES prototype showing the MOT (</w:t>
      </w:r>
      <w:r w:rsidR="008F600F">
        <w:t>C</w:t>
      </w:r>
      <w:r w:rsidR="008F600F" w:rsidRPr="00E32D8C">
        <w:t>ollection</w:t>
      </w:r>
      <w:r w:rsidR="008F600F">
        <w:t>s, T</w:t>
      </w:r>
      <w:r w:rsidR="008F600F" w:rsidRPr="00E32D8C">
        <w:t xml:space="preserve">ransfer </w:t>
      </w:r>
      <w:r w:rsidR="008F600F">
        <w:t>O</w:t>
      </w:r>
      <w:r w:rsidR="008F600F" w:rsidRPr="00E32D8C">
        <w:t xml:space="preserve">bject </w:t>
      </w:r>
      <w:r w:rsidR="008F600F">
        <w:t>T</w:t>
      </w:r>
      <w:r w:rsidR="008F600F" w:rsidRPr="00E32D8C">
        <w:t>ypes</w:t>
      </w:r>
      <w:r w:rsidR="008F600F">
        <w:t xml:space="preserve"> and relationships</w:t>
      </w:r>
      <w:r w:rsidR="008F600F" w:rsidRPr="00E32D8C">
        <w:t>)</w:t>
      </w:r>
      <w:r w:rsidR="008F600F">
        <w:t xml:space="preserve"> for the ESA-SAFE use case</w:t>
      </w:r>
      <w:r w:rsidR="008F600F" w:rsidRPr="00E32D8C">
        <w:t>.</w:t>
      </w:r>
      <w:r w:rsidR="008F600F">
        <w:t xml:space="preserve"> The visualization is the same for both cases (simple and detailed).</w:t>
      </w:r>
    </w:p>
    <w:p w14:paraId="0D94A469" w14:textId="77777777" w:rsidR="008F600F" w:rsidRDefault="008F600F" w:rsidP="008F600F">
      <w:r>
        <w:rPr>
          <w:noProof/>
          <w:lang w:val="fr-FR" w:eastAsia="fr-FR"/>
        </w:rPr>
        <w:lastRenderedPageBreak/>
        <w:drawing>
          <wp:inline distT="0" distB="0" distL="0" distR="0" wp14:anchorId="767888FA" wp14:editId="092BD6DC">
            <wp:extent cx="6315075" cy="4409968"/>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Safe.PNG"/>
                    <pic:cNvPicPr/>
                  </pic:nvPicPr>
                  <pic:blipFill>
                    <a:blip r:embed="rId42">
                      <a:extLst>
                        <a:ext uri="{28A0092B-C50C-407E-A947-70E740481C1C}">
                          <a14:useLocalDpi xmlns:a14="http://schemas.microsoft.com/office/drawing/2010/main" val="0"/>
                        </a:ext>
                      </a:extLst>
                    </a:blip>
                    <a:stretch>
                      <a:fillRect/>
                    </a:stretch>
                  </pic:blipFill>
                  <pic:spPr>
                    <a:xfrm>
                      <a:off x="0" y="0"/>
                      <a:ext cx="6325408" cy="4417184"/>
                    </a:xfrm>
                    <a:prstGeom prst="rect">
                      <a:avLst/>
                    </a:prstGeom>
                  </pic:spPr>
                </pic:pic>
              </a:graphicData>
            </a:graphic>
          </wp:inline>
        </w:drawing>
      </w:r>
    </w:p>
    <w:p w14:paraId="1A741216" w14:textId="250B3154" w:rsidR="008F600F" w:rsidRPr="00347C64" w:rsidRDefault="00390FAF" w:rsidP="00390FAF">
      <w:pPr>
        <w:pStyle w:val="Lgende"/>
        <w:jc w:val="center"/>
        <w:rPr>
          <w:sz w:val="24"/>
        </w:rPr>
      </w:pPr>
      <w:bookmarkStart w:id="220" w:name="_Toc429408014"/>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7</w:t>
      </w:r>
      <w:r w:rsidR="00752323">
        <w:rPr>
          <w:sz w:val="24"/>
        </w:rPr>
        <w:fldChar w:fldCharType="end"/>
      </w:r>
      <w:r w:rsidRPr="00390FAF">
        <w:rPr>
          <w:sz w:val="24"/>
        </w:rPr>
        <w:t xml:space="preserve">: </w:t>
      </w:r>
      <w:r w:rsidR="008F600F" w:rsidRPr="00390FAF">
        <w:rPr>
          <w:sz w:val="24"/>
        </w:rPr>
        <w:t>ESA</w:t>
      </w:r>
      <w:r w:rsidR="008F600F" w:rsidRPr="00347C64">
        <w:rPr>
          <w:sz w:val="24"/>
        </w:rPr>
        <w:t xml:space="preserve"> SAFE MOT</w:t>
      </w:r>
      <w:bookmarkEnd w:id="220"/>
    </w:p>
    <w:p w14:paraId="71E68379" w14:textId="77777777" w:rsidR="008F600F" w:rsidRDefault="008F600F" w:rsidP="008F600F">
      <w:r w:rsidRPr="00525475">
        <w:t>In the « detai</w:t>
      </w:r>
      <w:r>
        <w:t>led case » the description of a</w:t>
      </w:r>
      <w:r w:rsidRPr="00525475">
        <w:t xml:space="preserve"> </w:t>
      </w:r>
      <w:r>
        <w:t xml:space="preserve">SAFE </w:t>
      </w:r>
      <w:r w:rsidRPr="00525475">
        <w:t xml:space="preserve">Level 0 </w:t>
      </w:r>
      <w:r>
        <w:t xml:space="preserve">Data Product </w:t>
      </w:r>
      <w:r w:rsidRPr="00525475">
        <w:t>corresponds to the transfer of four files (MEASUREMENT.SIX, MEASUREMENT.DAT, and two XML files).</w:t>
      </w:r>
    </w:p>
    <w:p w14:paraId="334E9C9D" w14:textId="77777777" w:rsidR="008F600F" w:rsidRDefault="008F600F" w:rsidP="008F600F">
      <w:r>
        <w:t xml:space="preserve">If a Validation Phase has to be performed on the content of the product with regards to its DFDL description, each concerned file has to be clearly identified within its corresponding transfer description in order to add the required links at object level, i.e. between the object description corresponding to the MEASUREMENT.DAT file within </w:t>
      </w:r>
      <w:r w:rsidRPr="00E32D8C">
        <w:t>TRF_ER2_OPER_SAR_IM_PRODUCT</w:t>
      </w:r>
      <w:r>
        <w:t xml:space="preserve"> transfer description and the object description corresponding to the DFDL file within </w:t>
      </w:r>
      <w:r w:rsidRPr="008C293F">
        <w:t>TRF_</w:t>
      </w:r>
      <w:r>
        <w:t>DAT</w:t>
      </w:r>
      <w:r w:rsidRPr="008C293F">
        <w:t>_PACKAGE_REP_INFO</w:t>
      </w:r>
      <w:r>
        <w:t xml:space="preserve"> transfer description.</w:t>
      </w:r>
    </w:p>
    <w:p w14:paraId="69DAFCFD" w14:textId="61E753DE" w:rsidR="008F600F" w:rsidRDefault="008F600F" w:rsidP="008F600F">
      <w:r>
        <w:t xml:space="preserve">Note that the “detailed case” does not implement this level of detail just explained (see Annex </w:t>
      </w:r>
      <w:r w:rsidR="00144EEA">
        <w:t xml:space="preserve">C </w:t>
      </w:r>
      <w:r>
        <w:t>for further information).</w:t>
      </w:r>
    </w:p>
    <w:p w14:paraId="11285A78" w14:textId="77777777" w:rsidR="008F600F" w:rsidRPr="00B043C6" w:rsidRDefault="008F600F" w:rsidP="00390FAF">
      <w:pPr>
        <w:pStyle w:val="Titre4"/>
      </w:pPr>
      <w:r>
        <w:t>SIP constraints</w:t>
      </w:r>
    </w:p>
    <w:p w14:paraId="542357ED" w14:textId="77777777" w:rsidR="008F600F" w:rsidRDefault="008F600F" w:rsidP="008F600F">
      <w:r w:rsidRPr="00220AB0">
        <w:t>Once the MOT has been specified, the next step</w:t>
      </w:r>
      <w:r>
        <w:t>s</w:t>
      </w:r>
      <w:r w:rsidRPr="00220AB0">
        <w:t xml:space="preserve"> </w:t>
      </w:r>
      <w:r>
        <w:t>are</w:t>
      </w:r>
      <w:r w:rsidRPr="00220AB0">
        <w:t>:</w:t>
      </w:r>
    </w:p>
    <w:p w14:paraId="6AF110FD" w14:textId="77777777" w:rsidR="008F600F" w:rsidRDefault="008F600F" w:rsidP="00FC25C6">
      <w:pPr>
        <w:pStyle w:val="Paragraphedeliste"/>
        <w:numPr>
          <w:ilvl w:val="0"/>
          <w:numId w:val="32"/>
        </w:numPr>
        <w:spacing w:before="0" w:after="200" w:line="276" w:lineRule="auto"/>
      </w:pPr>
      <w:r w:rsidRPr="00220AB0">
        <w:t xml:space="preserve">The </w:t>
      </w:r>
      <w:r>
        <w:t>identification of the</w:t>
      </w:r>
      <w:r w:rsidRPr="00D13522">
        <w:t xml:space="preserve"> Pro</w:t>
      </w:r>
      <w:r>
        <w:t>ducer Archive Project Identifier,</w:t>
      </w:r>
    </w:p>
    <w:p w14:paraId="3D259759" w14:textId="77777777" w:rsidR="008F600F" w:rsidRDefault="008F600F" w:rsidP="00FC25C6">
      <w:pPr>
        <w:pStyle w:val="Paragraphedeliste"/>
        <w:numPr>
          <w:ilvl w:val="0"/>
          <w:numId w:val="32"/>
        </w:numPr>
        <w:spacing w:before="0" w:after="200" w:line="276" w:lineRule="auto"/>
      </w:pPr>
      <w:r>
        <w:t xml:space="preserve">The </w:t>
      </w:r>
      <w:r w:rsidRPr="00220AB0">
        <w:t>identification of the SIP</w:t>
      </w:r>
      <w:r>
        <w:t>s,</w:t>
      </w:r>
    </w:p>
    <w:p w14:paraId="662BF84A" w14:textId="77777777" w:rsidR="008F600F" w:rsidRPr="00220AB0" w:rsidRDefault="008F600F" w:rsidP="00FC25C6">
      <w:pPr>
        <w:pStyle w:val="Paragraphedeliste"/>
        <w:numPr>
          <w:ilvl w:val="0"/>
          <w:numId w:val="32"/>
        </w:numPr>
        <w:spacing w:before="0" w:after="200" w:line="276" w:lineRule="auto"/>
      </w:pPr>
      <w:r w:rsidRPr="00220AB0">
        <w:t>The sequence order of the SIP</w:t>
      </w:r>
      <w:r>
        <w:t>s</w:t>
      </w:r>
      <w:r w:rsidRPr="00220AB0">
        <w:t>.</w:t>
      </w:r>
    </w:p>
    <w:p w14:paraId="3FE1093F" w14:textId="77777777" w:rsidR="008F600F" w:rsidRDefault="008F600F" w:rsidP="008F600F">
      <w:r>
        <w:lastRenderedPageBreak/>
        <w:t>The known delivery order constraints are:</w:t>
      </w:r>
    </w:p>
    <w:p w14:paraId="372C91F9" w14:textId="77777777" w:rsidR="008F600F" w:rsidRDefault="008F600F" w:rsidP="00FC25C6">
      <w:pPr>
        <w:pStyle w:val="Paragraphedeliste"/>
        <w:numPr>
          <w:ilvl w:val="0"/>
          <w:numId w:val="33"/>
        </w:numPr>
      </w:pPr>
      <w:r>
        <w:rPr>
          <w:u w:val="single"/>
        </w:rPr>
        <w:t>SAFE</w:t>
      </w:r>
      <w:r w:rsidRPr="007A3F19">
        <w:rPr>
          <w:u w:val="single"/>
        </w:rPr>
        <w:t xml:space="preserve"> Data Products</w:t>
      </w:r>
      <w:r>
        <w:t xml:space="preserve"> </w:t>
      </w:r>
      <w:r w:rsidRPr="00D578E8">
        <w:rPr>
          <w:u w:val="single"/>
        </w:rPr>
        <w:t>are transferred one by one, one after the other</w:t>
      </w:r>
      <w:r>
        <w:t xml:space="preserve"> for practical reasons since the products are </w:t>
      </w:r>
      <w:r w:rsidRPr="004A1F2A">
        <w:t>a few Gigabytes large</w:t>
      </w:r>
      <w:r>
        <w:t xml:space="preserve"> and for demonstration reasons (simulating a mission lifecycle when products are regularly provided).</w:t>
      </w:r>
    </w:p>
    <w:p w14:paraId="43E8E05D" w14:textId="77777777" w:rsidR="008F600F" w:rsidRDefault="008F600F" w:rsidP="00FC25C6">
      <w:pPr>
        <w:pStyle w:val="Paragraphedeliste"/>
        <w:numPr>
          <w:ilvl w:val="0"/>
          <w:numId w:val="33"/>
        </w:numPr>
      </w:pPr>
      <w:r>
        <w:rPr>
          <w:u w:val="single"/>
        </w:rPr>
        <w:t>SAFE</w:t>
      </w:r>
      <w:r w:rsidRPr="007A3F19">
        <w:rPr>
          <w:u w:val="single"/>
        </w:rPr>
        <w:t xml:space="preserve"> Data Products</w:t>
      </w:r>
      <w:r>
        <w:t xml:space="preserve"> </w:t>
      </w:r>
      <w:r w:rsidRPr="00F6732D">
        <w:rPr>
          <w:u w:val="single"/>
        </w:rPr>
        <w:t>have to be ingested</w:t>
      </w:r>
      <w:r w:rsidRPr="00D13522">
        <w:t xml:space="preserve"> in the </w:t>
      </w:r>
      <w:r>
        <w:t>A</w:t>
      </w:r>
      <w:r w:rsidRPr="00D13522">
        <w:t xml:space="preserve">rchive </w:t>
      </w:r>
      <w:r w:rsidRPr="00D578E8">
        <w:rPr>
          <w:u w:val="single"/>
        </w:rPr>
        <w:t>after all Representation Information Packages</w:t>
      </w:r>
      <w:r>
        <w:t xml:space="preserve"> because SAFE Data products point to SAFE Representation Information packages. Note: also the case if the Archive wants to apply data file validation against the DFDL and XSD schemas –that is not the reason here. </w:t>
      </w:r>
    </w:p>
    <w:p w14:paraId="57F420A2" w14:textId="77777777" w:rsidR="008F600F" w:rsidRDefault="008F600F" w:rsidP="00FC25C6">
      <w:pPr>
        <w:pStyle w:val="Paragraphedeliste"/>
        <w:numPr>
          <w:ilvl w:val="0"/>
          <w:numId w:val="33"/>
        </w:numPr>
        <w:spacing w:before="0" w:after="200" w:line="276" w:lineRule="auto"/>
      </w:pPr>
      <w:r>
        <w:t>Among the Representation Information Packages, the following constraints exist:</w:t>
      </w:r>
    </w:p>
    <w:p w14:paraId="4B94C051" w14:textId="77777777" w:rsidR="008F600F" w:rsidRDefault="008F600F" w:rsidP="00FC25C6">
      <w:pPr>
        <w:pStyle w:val="Paragraphedeliste"/>
        <w:numPr>
          <w:ilvl w:val="1"/>
          <w:numId w:val="33"/>
        </w:numPr>
        <w:spacing w:before="0" w:after="200" w:line="276" w:lineRule="auto"/>
      </w:pPr>
      <w:r>
        <w:t xml:space="preserve">The </w:t>
      </w:r>
      <w:r w:rsidRPr="005E49AC">
        <w:rPr>
          <w:u w:val="single"/>
        </w:rPr>
        <w:t xml:space="preserve">Base </w:t>
      </w:r>
      <w:r>
        <w:rPr>
          <w:u w:val="single"/>
        </w:rPr>
        <w:t xml:space="preserve">Representation Information </w:t>
      </w:r>
      <w:r w:rsidRPr="005E49AC">
        <w:rPr>
          <w:u w:val="single"/>
        </w:rPr>
        <w:t>Schemas Package has to be ingested before any other package and is to be provided only once</w:t>
      </w:r>
      <w:r w:rsidRPr="005E49AC">
        <w:t>.</w:t>
      </w:r>
    </w:p>
    <w:p w14:paraId="24A2B89F" w14:textId="77777777" w:rsidR="008F600F" w:rsidRDefault="008F600F" w:rsidP="00FC25C6">
      <w:pPr>
        <w:pStyle w:val="Paragraphedeliste"/>
        <w:numPr>
          <w:ilvl w:val="1"/>
          <w:numId w:val="33"/>
        </w:numPr>
        <w:spacing w:before="0" w:after="200" w:line="276" w:lineRule="auto"/>
        <w:rPr>
          <w:u w:val="single"/>
        </w:rPr>
      </w:pPr>
      <w:r w:rsidRPr="005E49AC">
        <w:rPr>
          <w:u w:val="single"/>
        </w:rPr>
        <w:t xml:space="preserve">The two other </w:t>
      </w:r>
      <w:r>
        <w:rPr>
          <w:u w:val="single"/>
        </w:rPr>
        <w:t xml:space="preserve">Representation Information </w:t>
      </w:r>
      <w:r w:rsidRPr="005E49AC">
        <w:rPr>
          <w:u w:val="single"/>
        </w:rPr>
        <w:t xml:space="preserve">packages have to be ingested before any </w:t>
      </w:r>
      <w:r>
        <w:rPr>
          <w:u w:val="single"/>
        </w:rPr>
        <w:t>SAFE</w:t>
      </w:r>
      <w:r w:rsidRPr="005E49AC">
        <w:rPr>
          <w:u w:val="single"/>
        </w:rPr>
        <w:t xml:space="preserve"> Product Package and are to be provided once.</w:t>
      </w:r>
    </w:p>
    <w:p w14:paraId="11917365" w14:textId="77777777" w:rsidR="008F600F" w:rsidRPr="005E49AC" w:rsidRDefault="008F600F" w:rsidP="00FC25C6">
      <w:pPr>
        <w:pStyle w:val="Paragraphedeliste"/>
        <w:numPr>
          <w:ilvl w:val="0"/>
          <w:numId w:val="33"/>
        </w:numPr>
        <w:spacing w:before="0" w:after="200" w:line="276" w:lineRule="auto"/>
        <w:rPr>
          <w:u w:val="single"/>
        </w:rPr>
      </w:pPr>
      <w:r>
        <w:rPr>
          <w:u w:val="single"/>
        </w:rPr>
        <w:t>The</w:t>
      </w:r>
      <w:r w:rsidRPr="005E49AC">
        <w:rPr>
          <w:u w:val="single"/>
        </w:rPr>
        <w:t xml:space="preserve"> documents can be ingested all at the same time and at any moment</w:t>
      </w:r>
      <w:r>
        <w:rPr>
          <w:u w:val="single"/>
        </w:rPr>
        <w:t>.</w:t>
      </w:r>
    </w:p>
    <w:p w14:paraId="1404B60C" w14:textId="77777777" w:rsidR="008F600F" w:rsidRDefault="008F600F" w:rsidP="008F600F">
      <w:r>
        <w:t>These constraints lead to the definition of the following</w:t>
      </w:r>
      <w:r w:rsidRPr="00220AB0">
        <w:t xml:space="preserve"> sequence </w:t>
      </w:r>
      <w:r>
        <w:t xml:space="preserve">order: </w:t>
      </w:r>
      <w:r w:rsidRPr="00220AB0">
        <w:t xml:space="preserve">base </w:t>
      </w:r>
      <w:r>
        <w:t xml:space="preserve">Representation Information </w:t>
      </w:r>
      <w:r w:rsidRPr="00220AB0">
        <w:t xml:space="preserve">package first, followed by metadata </w:t>
      </w:r>
      <w:r>
        <w:t xml:space="preserve">Representation Information schemas </w:t>
      </w:r>
      <w:r w:rsidRPr="00220AB0">
        <w:t xml:space="preserve">package, followed by data </w:t>
      </w:r>
      <w:r>
        <w:t xml:space="preserve">Representation Information schemas </w:t>
      </w:r>
      <w:r w:rsidRPr="00220AB0">
        <w:t xml:space="preserve">package, </w:t>
      </w:r>
      <w:r>
        <w:t xml:space="preserve">then by </w:t>
      </w:r>
      <w:r w:rsidRPr="00220AB0">
        <w:t>documentation</w:t>
      </w:r>
      <w:r>
        <w:t xml:space="preserve"> package</w:t>
      </w:r>
      <w:r w:rsidRPr="00220AB0">
        <w:t xml:space="preserve">, </w:t>
      </w:r>
      <w:r>
        <w:t xml:space="preserve">finally by </w:t>
      </w:r>
      <w:r w:rsidRPr="00220AB0">
        <w:t xml:space="preserve">1 </w:t>
      </w:r>
      <w:r>
        <w:t xml:space="preserve">up </w:t>
      </w:r>
      <w:r w:rsidRPr="00220AB0">
        <w:t>to n</w:t>
      </w:r>
      <w:r>
        <w:t xml:space="preserve"> (=4) ESA SAFE </w:t>
      </w:r>
      <w:r w:rsidRPr="007A3F19">
        <w:t>Data Products</w:t>
      </w:r>
      <w:r>
        <w:t>. T</w:t>
      </w:r>
      <w:r w:rsidRPr="00220AB0">
        <w:t>he sequence order is the same</w:t>
      </w:r>
      <w:r>
        <w:t xml:space="preserve"> in</w:t>
      </w:r>
      <w:r w:rsidRPr="00220AB0">
        <w:t xml:space="preserve"> both </w:t>
      </w:r>
      <w:r>
        <w:t xml:space="preserve">cases </w:t>
      </w:r>
      <w:r w:rsidRPr="00220AB0">
        <w:t>(simple and detailed)</w:t>
      </w:r>
      <w:r>
        <w:t>. Consequently,</w:t>
      </w:r>
      <w:r w:rsidRPr="00220AB0">
        <w:t xml:space="preserve"> </w:t>
      </w:r>
      <w:r>
        <w:t>5 types of SIP are defined to match this delivery sequence order, each containing a single transfer object type. (Note that, alternatively, only 2 types of SIP could have been defined to accomplish the task: one SIP could contain the 3 Representation Information schema packages - base, metadata and data – as well as the documentation package since they could all arrive together, and a second type of SIP would contain the ESA SAFE Data Product).</w:t>
      </w:r>
    </w:p>
    <w:p w14:paraId="13C8A15C" w14:textId="77777777" w:rsidR="008F600F" w:rsidRDefault="008F600F" w:rsidP="008F600F">
      <w:r w:rsidRPr="00561AA1">
        <w:t xml:space="preserve">The following </w:t>
      </w:r>
      <w:r>
        <w:t>figure</w:t>
      </w:r>
      <w:r w:rsidRPr="00561AA1">
        <w:t xml:space="preserve"> presents </w:t>
      </w:r>
      <w:r>
        <w:t>the 5 types of SIP, their contents and their associated sequencing constraints:</w:t>
      </w:r>
    </w:p>
    <w:p w14:paraId="12E30657" w14:textId="77777777" w:rsidR="008F600F" w:rsidRDefault="008F600F" w:rsidP="008F600F">
      <w:pPr>
        <w:jc w:val="center"/>
      </w:pPr>
      <w:r>
        <w:rPr>
          <w:noProof/>
          <w:lang w:val="fr-FR" w:eastAsia="fr-FR"/>
        </w:rPr>
        <w:lastRenderedPageBreak/>
        <w:drawing>
          <wp:inline distT="0" distB="0" distL="0" distR="0" wp14:anchorId="71DE6918" wp14:editId="7C72C03E">
            <wp:extent cx="4562475" cy="323982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pConstraints.png"/>
                    <pic:cNvPicPr/>
                  </pic:nvPicPr>
                  <pic:blipFill>
                    <a:blip r:embed="rId43">
                      <a:extLst>
                        <a:ext uri="{28A0092B-C50C-407E-A947-70E740481C1C}">
                          <a14:useLocalDpi xmlns:a14="http://schemas.microsoft.com/office/drawing/2010/main" val="0"/>
                        </a:ext>
                      </a:extLst>
                    </a:blip>
                    <a:stretch>
                      <a:fillRect/>
                    </a:stretch>
                  </pic:blipFill>
                  <pic:spPr>
                    <a:xfrm>
                      <a:off x="0" y="0"/>
                      <a:ext cx="4569894" cy="3245093"/>
                    </a:xfrm>
                    <a:prstGeom prst="rect">
                      <a:avLst/>
                    </a:prstGeom>
                  </pic:spPr>
                </pic:pic>
              </a:graphicData>
            </a:graphic>
          </wp:inline>
        </w:drawing>
      </w:r>
    </w:p>
    <w:p w14:paraId="2A76E8C3" w14:textId="77777777" w:rsidR="008F600F" w:rsidRPr="00347C64" w:rsidRDefault="008F600F" w:rsidP="008F600F">
      <w:pPr>
        <w:pStyle w:val="Lgende"/>
        <w:jc w:val="center"/>
        <w:rPr>
          <w:sz w:val="24"/>
        </w:rPr>
      </w:pPr>
      <w:r w:rsidRPr="00347C64">
        <w:rPr>
          <w:sz w:val="24"/>
        </w:rPr>
        <w:t xml:space="preserve">Figure E-5: ESA SAFE SIP and </w:t>
      </w:r>
      <w:r>
        <w:rPr>
          <w:sz w:val="24"/>
        </w:rPr>
        <w:t>sequencing</w:t>
      </w:r>
      <w:r w:rsidRPr="00347C64">
        <w:rPr>
          <w:sz w:val="24"/>
        </w:rPr>
        <w:t xml:space="preserve"> constraints</w:t>
      </w:r>
    </w:p>
    <w:p w14:paraId="2ECC3A50" w14:textId="77777777" w:rsidR="008F600F" w:rsidRDefault="008F600F" w:rsidP="00390FAF">
      <w:pPr>
        <w:pStyle w:val="Titre3"/>
      </w:pPr>
      <w:bookmarkStart w:id="221" w:name="_Toc429407510"/>
      <w:r>
        <w:t>SIPS</w:t>
      </w:r>
      <w:bookmarkEnd w:id="221"/>
    </w:p>
    <w:p w14:paraId="6BE5CEC0" w14:textId="77777777" w:rsidR="008F600F" w:rsidRDefault="008F600F" w:rsidP="008F600F">
      <w:r w:rsidRPr="00E32D8C">
        <w:t xml:space="preserve">Up to </w:t>
      </w:r>
      <w:r>
        <w:t>8</w:t>
      </w:r>
      <w:r w:rsidRPr="00E32D8C">
        <w:t xml:space="preserve"> SIPs are generated </w:t>
      </w:r>
      <w:r>
        <w:t>as zip files and</w:t>
      </w:r>
      <w:r w:rsidRPr="00E32D8C">
        <w:t xml:space="preserve"> transfer</w:t>
      </w:r>
      <w:r>
        <w:t>red</w:t>
      </w:r>
      <w:r w:rsidRPr="00E32D8C">
        <w:t xml:space="preserve"> </w:t>
      </w:r>
      <w:r>
        <w:t xml:space="preserve">to the Archive: the </w:t>
      </w:r>
      <w:r w:rsidRPr="00E32D8C">
        <w:t xml:space="preserve">three </w:t>
      </w:r>
      <w:r>
        <w:t>Representation Information</w:t>
      </w:r>
      <w:r w:rsidRPr="00E32D8C">
        <w:t xml:space="preserve"> SIP</w:t>
      </w:r>
      <w:r>
        <w:t>s</w:t>
      </w:r>
      <w:r w:rsidRPr="00E32D8C">
        <w:t xml:space="preserve"> </w:t>
      </w:r>
      <w:r>
        <w:t>(SIP1 for BASE, SIP2 for MTD and SIP3 for DAT),</w:t>
      </w:r>
      <w:r w:rsidRPr="00E32D8C">
        <w:t xml:space="preserve"> then the </w:t>
      </w:r>
      <w:r>
        <w:t>documentation SIP4</w:t>
      </w:r>
      <w:r w:rsidRPr="00E32D8C">
        <w:t xml:space="preserve"> </w:t>
      </w:r>
      <w:r>
        <w:t>followed by n (=1 to 4) SIPs (SIP5 up to SIP8)</w:t>
      </w:r>
      <w:r w:rsidRPr="00E32D8C">
        <w:t>, each containing</w:t>
      </w:r>
      <w:r>
        <w:t xml:space="preserve"> one SAFE Data Product.</w:t>
      </w:r>
    </w:p>
    <w:p w14:paraId="6A3984B9" w14:textId="77777777" w:rsidR="008F600F" w:rsidRDefault="008F600F" w:rsidP="008F600F">
      <w:r>
        <w:t>A SIP is based on the XFDU standard extended by the PAIS schema and therefore consists of:</w:t>
      </w:r>
    </w:p>
    <w:p w14:paraId="3BA5997B" w14:textId="77777777" w:rsidR="008F600F" w:rsidRDefault="008F600F" w:rsidP="00FC25C6">
      <w:pPr>
        <w:pStyle w:val="Paragraphedeliste"/>
        <w:numPr>
          <w:ilvl w:val="0"/>
          <w:numId w:val="34"/>
        </w:numPr>
        <w:spacing w:before="0" w:after="200" w:line="276" w:lineRule="auto"/>
      </w:pPr>
      <w:r>
        <w:t xml:space="preserve">An </w:t>
      </w:r>
      <w:r w:rsidRPr="002574B2">
        <w:rPr>
          <w:b/>
        </w:rPr>
        <w:t>xfdumanifest.xml</w:t>
      </w:r>
      <w:r>
        <w:t xml:space="preserve"> file providing the following information:</w:t>
      </w:r>
    </w:p>
    <w:p w14:paraId="5AFDC937"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u w:val="single"/>
        </w:rPr>
        <w:t>packageHeader</w:t>
      </w:r>
      <w:r>
        <w:t xml:space="preserve"> containing in particular the PAIS </w:t>
      </w:r>
      <w:r w:rsidRPr="00144EEA">
        <w:rPr>
          <w:rFonts w:ascii="Courier New" w:hAnsi="Courier New" w:cs="Courier New"/>
          <w:u w:val="single"/>
        </w:rPr>
        <w:t>sipGlobalInformation</w:t>
      </w:r>
      <w:r w:rsidRPr="00144EEA">
        <w:rPr>
          <w:rFonts w:ascii="Courier New" w:hAnsi="Courier New" w:cs="Courier New"/>
        </w:rPr>
        <w:t>: sipID, producerSourceID, producerArchiveProjectID, sipContentTypeID, sipSequenceNumber</w:t>
      </w:r>
      <w:r>
        <w:t>,</w:t>
      </w:r>
    </w:p>
    <w:p w14:paraId="551D3266"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u w:val="single"/>
        </w:rPr>
        <w:t>informationPackageMap</w:t>
      </w:r>
      <w:r>
        <w:t xml:space="preserve"> describing the contained PAIS </w:t>
      </w:r>
      <w:r w:rsidRPr="00144EEA">
        <w:rPr>
          <w:rFonts w:ascii="Courier New" w:hAnsi="Courier New" w:cs="Courier New"/>
        </w:rPr>
        <w:t>sipTransferObject</w:t>
      </w:r>
      <w:r>
        <w:t xml:space="preserve"> corresponding to the Transfer Object Types authorized within the SIP,</w:t>
      </w:r>
    </w:p>
    <w:p w14:paraId="5C2350B7"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rPr>
        <w:t>dataObjectSection</w:t>
      </w:r>
      <w:r>
        <w:t xml:space="preserve"> listing the different transferred objects: a unique identifier, the size in bytes of the file, its location within the SIP, its MD5 checksum for integrity validation.</w:t>
      </w:r>
    </w:p>
    <w:p w14:paraId="51DC5844" w14:textId="77777777" w:rsidR="008F600F" w:rsidRPr="002574B2" w:rsidRDefault="008F600F" w:rsidP="00FC25C6">
      <w:pPr>
        <w:pStyle w:val="Paragraphedeliste"/>
        <w:numPr>
          <w:ilvl w:val="0"/>
          <w:numId w:val="34"/>
        </w:numPr>
        <w:spacing w:before="0" w:after="200" w:line="276" w:lineRule="auto"/>
      </w:pPr>
      <w:r>
        <w:t xml:space="preserve">The </w:t>
      </w:r>
      <w:r w:rsidRPr="006D16AC">
        <w:rPr>
          <w:b/>
        </w:rPr>
        <w:t>different transferred objects</w:t>
      </w:r>
      <w:r>
        <w:t xml:space="preserve"> as files or directories/subdirectories containing files.</w:t>
      </w:r>
    </w:p>
    <w:p w14:paraId="0D33161A" w14:textId="77777777" w:rsidR="008F600F" w:rsidRDefault="008F600F" w:rsidP="008F600F">
      <w:pPr>
        <w:jc w:val="left"/>
        <w:rPr>
          <w:b/>
        </w:rPr>
      </w:pPr>
      <w:r w:rsidRPr="00680B17">
        <w:t xml:space="preserve">The </w:t>
      </w:r>
      <w:r>
        <w:t xml:space="preserve">following manifest is the one contained in SIP5 corresponding to a SIP transferring a SAFE Data Product in the “simple case” where the SAFE Data Products are handled as black boxes. Its </w:t>
      </w:r>
      <w:r>
        <w:lastRenderedPageBreak/>
        <w:t xml:space="preserve">sequence number is 5, there is only one object corresponding to a zip file containing the Data Product </w:t>
      </w:r>
      <w:r w:rsidRPr="00360A2E">
        <w:rPr>
          <w:b/>
        </w:rPr>
        <w:t>ER2_OPER_SAR_IM__0P_19970923T2126</w:t>
      </w:r>
      <w:r>
        <w:rPr>
          <w:b/>
        </w:rPr>
        <w:t>58_19970923T213316_43E3.SAFE.</w:t>
      </w:r>
    </w:p>
    <w:p w14:paraId="7BE39E69" w14:textId="201A8D61" w:rsidR="008F600F" w:rsidRDefault="00144EEA" w:rsidP="00144EEA">
      <w:pPr>
        <w:pStyle w:val="Lgende"/>
        <w:jc w:val="center"/>
        <w:rPr>
          <w:b w:val="0"/>
        </w:rPr>
      </w:pPr>
      <w:bookmarkStart w:id="222" w:name="_Toc429407599"/>
      <w:r w:rsidRPr="00144EE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2</w:t>
      </w:r>
      <w:r w:rsidR="0026259B">
        <w:rPr>
          <w:sz w:val="24"/>
        </w:rPr>
        <w:fldChar w:fldCharType="end"/>
      </w:r>
      <w:r w:rsidRPr="00144EEA">
        <w:rPr>
          <w:sz w:val="24"/>
        </w:rPr>
        <w:t>:</w:t>
      </w:r>
      <w:r>
        <w:t xml:space="preserve"> </w:t>
      </w:r>
      <w:r w:rsidRPr="006C7A70">
        <w:rPr>
          <w:sz w:val="24"/>
        </w:rPr>
        <w:t>Manifest File of a SIP of type “SIP_ERS_EO_DATA_PRODUCT” for « Simple Case »</w:t>
      </w:r>
      <w:bookmarkEnd w:id="222"/>
    </w:p>
    <w:tbl>
      <w:tblPr>
        <w:tblStyle w:val="Grilledutableau1"/>
        <w:tblW w:w="0" w:type="auto"/>
        <w:tblInd w:w="0" w:type="dxa"/>
        <w:tblLayout w:type="fixed"/>
        <w:tblLook w:val="04A0" w:firstRow="1" w:lastRow="0" w:firstColumn="1" w:lastColumn="0" w:noHBand="0" w:noVBand="1"/>
      </w:tblPr>
      <w:tblGrid>
        <w:gridCol w:w="2660"/>
        <w:gridCol w:w="850"/>
        <w:gridCol w:w="5778"/>
      </w:tblGrid>
      <w:tr w:rsidR="008F600F" w:rsidRPr="003000EA" w14:paraId="4DE0A23A" w14:textId="77777777" w:rsidTr="008F600F">
        <w:tc>
          <w:tcPr>
            <w:tcW w:w="2660" w:type="dxa"/>
          </w:tcPr>
          <w:p w14:paraId="66412079" w14:textId="77777777" w:rsidR="008F600F" w:rsidRPr="003000EA" w:rsidRDefault="008F600F" w:rsidP="008F600F">
            <w:pPr>
              <w:spacing w:before="0" w:line="240" w:lineRule="auto"/>
              <w:jc w:val="center"/>
              <w:rPr>
                <w:b/>
                <w:noProof/>
                <w:lang w:eastAsia="fr-FR"/>
              </w:rPr>
            </w:pPr>
            <w:r w:rsidRPr="003000EA">
              <w:rPr>
                <w:b/>
                <w:noProof/>
                <w:lang w:eastAsia="fr-FR"/>
              </w:rPr>
              <w:t>PAIS elements/items</w:t>
            </w:r>
          </w:p>
        </w:tc>
        <w:tc>
          <w:tcPr>
            <w:tcW w:w="6628" w:type="dxa"/>
            <w:gridSpan w:val="2"/>
          </w:tcPr>
          <w:p w14:paraId="6B87A562" w14:textId="77777777" w:rsidR="008F600F" w:rsidRPr="003000EA" w:rsidRDefault="008F600F" w:rsidP="008F600F">
            <w:pPr>
              <w:spacing w:before="0" w:line="240" w:lineRule="auto"/>
              <w:jc w:val="center"/>
              <w:rPr>
                <w:b/>
                <w:noProof/>
                <w:lang w:eastAsia="fr-FR"/>
              </w:rPr>
            </w:pPr>
            <w:r w:rsidRPr="003000EA">
              <w:rPr>
                <w:b/>
                <w:noProof/>
                <w:lang w:eastAsia="fr-FR"/>
              </w:rPr>
              <w:t>Contents</w:t>
            </w:r>
          </w:p>
        </w:tc>
      </w:tr>
      <w:tr w:rsidR="008F600F" w:rsidRPr="003000EA" w14:paraId="26321742" w14:textId="77777777" w:rsidTr="008F600F">
        <w:tc>
          <w:tcPr>
            <w:tcW w:w="2660" w:type="dxa"/>
          </w:tcPr>
          <w:p w14:paraId="3DBC6E33" w14:textId="77777777" w:rsidR="008F600F" w:rsidRPr="003000EA" w:rsidRDefault="008F600F" w:rsidP="008F600F">
            <w:pPr>
              <w:spacing w:before="0" w:line="240" w:lineRule="auto"/>
              <w:rPr>
                <w:b/>
                <w:noProof/>
                <w:lang w:eastAsia="fr-FR"/>
              </w:rPr>
            </w:pPr>
            <w:r w:rsidRPr="003000EA">
              <w:rPr>
                <w:b/>
                <w:noProof/>
                <w:lang w:eastAsia="fr-FR"/>
              </w:rPr>
              <w:t>SIPGlobalInformation</w:t>
            </w:r>
          </w:p>
        </w:tc>
        <w:tc>
          <w:tcPr>
            <w:tcW w:w="6628" w:type="dxa"/>
            <w:gridSpan w:val="2"/>
          </w:tcPr>
          <w:p w14:paraId="00DC8049" w14:textId="77777777" w:rsidR="008F600F" w:rsidRPr="003000EA" w:rsidRDefault="008F600F" w:rsidP="008F600F">
            <w:pPr>
              <w:spacing w:before="0" w:line="240" w:lineRule="auto"/>
              <w:rPr>
                <w:noProof/>
                <w:lang w:eastAsia="fr-FR"/>
              </w:rPr>
            </w:pPr>
          </w:p>
        </w:tc>
      </w:tr>
      <w:tr w:rsidR="008F600F" w:rsidRPr="003000EA" w14:paraId="667A279F" w14:textId="77777777" w:rsidTr="008F600F">
        <w:tc>
          <w:tcPr>
            <w:tcW w:w="2660" w:type="dxa"/>
          </w:tcPr>
          <w:p w14:paraId="6AB3154B" w14:textId="77777777" w:rsidR="008F600F" w:rsidRPr="003000EA" w:rsidRDefault="008F600F" w:rsidP="008F600F">
            <w:pPr>
              <w:spacing w:before="0" w:line="240" w:lineRule="auto"/>
              <w:rPr>
                <w:noProof/>
                <w:lang w:eastAsia="fr-FR"/>
              </w:rPr>
            </w:pPr>
          </w:p>
        </w:tc>
        <w:tc>
          <w:tcPr>
            <w:tcW w:w="6628" w:type="dxa"/>
            <w:gridSpan w:val="2"/>
          </w:tcPr>
          <w:p w14:paraId="7344CD2D" w14:textId="77777777" w:rsidR="008F600F" w:rsidRPr="003000EA" w:rsidRDefault="008F600F" w:rsidP="008F600F">
            <w:pPr>
              <w:spacing w:before="0" w:line="240" w:lineRule="auto"/>
              <w:rPr>
                <w:b/>
                <w:lang w:val="es-ES_tradnl"/>
              </w:rPr>
            </w:pPr>
            <w:r w:rsidRPr="003000EA">
              <w:rPr>
                <w:b/>
                <w:lang w:val="es-ES_tradnl"/>
              </w:rPr>
              <w:t xml:space="preserve">sipID : </w:t>
            </w:r>
            <w:r w:rsidRPr="003000EA">
              <w:rPr>
                <w:lang w:val="es-ES_tradnl"/>
              </w:rPr>
              <w:t>ESA_ERS_AMI_SAR-SIP-0005</w:t>
            </w:r>
          </w:p>
          <w:p w14:paraId="3180214C" w14:textId="77777777" w:rsidR="008F600F" w:rsidRPr="003000EA" w:rsidRDefault="008F600F" w:rsidP="008F600F">
            <w:pPr>
              <w:spacing w:before="0" w:line="240" w:lineRule="auto"/>
              <w:rPr>
                <w:b/>
                <w:lang w:val="es-ES_tradnl"/>
              </w:rPr>
            </w:pPr>
            <w:r w:rsidRPr="003000EA">
              <w:rPr>
                <w:b/>
                <w:lang w:val="es-ES_tradnl"/>
              </w:rPr>
              <w:t xml:space="preserve">producerSourceID : </w:t>
            </w:r>
            <w:r w:rsidRPr="003000EA">
              <w:rPr>
                <w:lang w:val="es-ES_tradnl"/>
              </w:rPr>
              <w:t>ESA_ERS_PROJECT</w:t>
            </w:r>
          </w:p>
          <w:p w14:paraId="1B8A3475" w14:textId="77777777" w:rsidR="008F600F" w:rsidRPr="003000EA" w:rsidRDefault="008F600F" w:rsidP="008F600F">
            <w:pPr>
              <w:spacing w:before="0" w:line="240" w:lineRule="auto"/>
              <w:rPr>
                <w:b/>
                <w:lang w:val="es-ES_tradnl"/>
              </w:rPr>
            </w:pPr>
            <w:r w:rsidRPr="003000EA">
              <w:rPr>
                <w:b/>
                <w:lang w:val="es-ES_tradnl"/>
              </w:rPr>
              <w:t xml:space="preserve">producerArchiveProjectID: </w:t>
            </w:r>
            <w:r w:rsidRPr="003000EA">
              <w:rPr>
                <w:lang w:val="es-ES_tradnl"/>
              </w:rPr>
              <w:t>ESA_ERS_AMI_SAR</w:t>
            </w:r>
          </w:p>
          <w:p w14:paraId="200B29CC" w14:textId="77777777" w:rsidR="008F600F" w:rsidRPr="003000EA" w:rsidRDefault="008F600F" w:rsidP="008F600F">
            <w:pPr>
              <w:spacing w:before="0" w:line="240" w:lineRule="auto"/>
              <w:rPr>
                <w:b/>
                <w:lang w:val="es-ES_tradnl"/>
              </w:rPr>
            </w:pPr>
            <w:r w:rsidRPr="003000EA">
              <w:rPr>
                <w:b/>
                <w:lang w:val="es-ES_tradnl"/>
              </w:rPr>
              <w:t xml:space="preserve">sipContentTypeID: </w:t>
            </w:r>
            <w:r w:rsidRPr="003000EA">
              <w:rPr>
                <w:lang w:val="es-ES_tradnl"/>
              </w:rPr>
              <w:t>SIP_ERS_EO_DATA_PRODUCT</w:t>
            </w:r>
          </w:p>
          <w:p w14:paraId="674F40E9" w14:textId="77777777" w:rsidR="008F600F" w:rsidRPr="003000EA" w:rsidRDefault="008F600F" w:rsidP="008F600F">
            <w:pPr>
              <w:spacing w:before="0" w:line="240" w:lineRule="auto"/>
              <w:rPr>
                <w:noProof/>
                <w:lang w:eastAsia="fr-FR"/>
              </w:rPr>
            </w:pPr>
            <w:r w:rsidRPr="003000EA">
              <w:rPr>
                <w:b/>
                <w:lang w:val="es-ES_tradnl"/>
              </w:rPr>
              <w:t xml:space="preserve">sipSequenceNumber: </w:t>
            </w:r>
            <w:r w:rsidRPr="003000EA">
              <w:rPr>
                <w:lang w:val="es-ES_tradnl"/>
              </w:rPr>
              <w:t>5</w:t>
            </w:r>
          </w:p>
        </w:tc>
      </w:tr>
      <w:tr w:rsidR="008F600F" w:rsidRPr="003000EA" w14:paraId="37132145" w14:textId="77777777" w:rsidTr="008F600F">
        <w:tc>
          <w:tcPr>
            <w:tcW w:w="2660" w:type="dxa"/>
          </w:tcPr>
          <w:p w14:paraId="774EFE10" w14:textId="77777777" w:rsidR="008F600F" w:rsidRPr="003000EA" w:rsidRDefault="008F600F" w:rsidP="008F600F">
            <w:pPr>
              <w:spacing w:before="0" w:line="240" w:lineRule="auto"/>
              <w:rPr>
                <w:noProof/>
                <w:lang w:eastAsia="fr-FR"/>
              </w:rPr>
            </w:pPr>
            <w:r w:rsidRPr="003000EA">
              <w:rPr>
                <w:b/>
                <w:lang w:val="es-ES_tradnl"/>
              </w:rPr>
              <w:t>sipTransferObject</w:t>
            </w:r>
          </w:p>
        </w:tc>
        <w:tc>
          <w:tcPr>
            <w:tcW w:w="6628" w:type="dxa"/>
            <w:gridSpan w:val="2"/>
          </w:tcPr>
          <w:p w14:paraId="2C759CF5" w14:textId="77777777" w:rsidR="008F600F" w:rsidRPr="003000EA" w:rsidRDefault="008F600F" w:rsidP="008F600F">
            <w:pPr>
              <w:spacing w:before="0" w:line="240" w:lineRule="auto"/>
              <w:rPr>
                <w:noProof/>
                <w:lang w:eastAsia="fr-FR"/>
              </w:rPr>
            </w:pPr>
          </w:p>
        </w:tc>
      </w:tr>
      <w:tr w:rsidR="008F600F" w:rsidRPr="003000EA" w14:paraId="08F0254C" w14:textId="77777777" w:rsidTr="008F600F">
        <w:tc>
          <w:tcPr>
            <w:tcW w:w="2660" w:type="dxa"/>
          </w:tcPr>
          <w:p w14:paraId="73F02BBB" w14:textId="77777777" w:rsidR="008F600F" w:rsidRPr="003000EA" w:rsidRDefault="008F600F" w:rsidP="008F600F">
            <w:pPr>
              <w:spacing w:before="0" w:line="240" w:lineRule="auto"/>
              <w:rPr>
                <w:noProof/>
                <w:lang w:eastAsia="fr-FR"/>
              </w:rPr>
            </w:pPr>
          </w:p>
        </w:tc>
        <w:tc>
          <w:tcPr>
            <w:tcW w:w="6628" w:type="dxa"/>
            <w:gridSpan w:val="2"/>
          </w:tcPr>
          <w:p w14:paraId="5FCA92B4" w14:textId="77777777" w:rsidR="008F600F" w:rsidRPr="003000EA" w:rsidRDefault="008F600F" w:rsidP="008F600F">
            <w:pPr>
              <w:spacing w:before="0" w:line="240" w:lineRule="auto"/>
              <w:rPr>
                <w:b/>
                <w:lang w:val="de-DE"/>
              </w:rPr>
            </w:pPr>
            <w:r w:rsidRPr="003000EA">
              <w:rPr>
                <w:b/>
                <w:lang w:val="de-DE"/>
              </w:rPr>
              <w:t xml:space="preserve">descriptorID: </w:t>
            </w:r>
            <w:r w:rsidRPr="003000EA">
              <w:rPr>
                <w:lang w:val="de-DE"/>
              </w:rPr>
              <w:t>TRF_ER2_OPER_SAR_IM_PRODUCT</w:t>
            </w:r>
          </w:p>
          <w:p w14:paraId="796AE146" w14:textId="77777777" w:rsidR="008F600F" w:rsidRPr="003000EA" w:rsidRDefault="008F600F" w:rsidP="008F600F">
            <w:pPr>
              <w:spacing w:before="0" w:line="240" w:lineRule="auto"/>
              <w:rPr>
                <w:b/>
                <w:lang w:val="de-DE"/>
              </w:rPr>
            </w:pPr>
            <w:r w:rsidRPr="003000EA">
              <w:rPr>
                <w:b/>
                <w:lang w:val="de-DE"/>
              </w:rPr>
              <w:t xml:space="preserve">transferObjectID: </w:t>
            </w:r>
            <w:r w:rsidRPr="003000EA">
              <w:rPr>
                <w:lang w:val="de-DE"/>
              </w:rPr>
              <w:t>TRF_ER2_OPER_SAR_IM_PRODUCT-0001</w:t>
            </w:r>
          </w:p>
          <w:p w14:paraId="14512B20" w14:textId="77777777" w:rsidR="008F600F" w:rsidRPr="003000EA" w:rsidRDefault="008F600F" w:rsidP="008F600F">
            <w:pPr>
              <w:spacing w:before="0" w:line="240" w:lineRule="auto"/>
              <w:rPr>
                <w:b/>
                <w:lang w:val="es-ES_tradnl"/>
              </w:rPr>
            </w:pPr>
            <w:r w:rsidRPr="003000EA">
              <w:rPr>
                <w:b/>
                <w:lang w:val="es-ES_tradnl"/>
              </w:rPr>
              <w:t xml:space="preserve">lastTransferObjectFlag: </w:t>
            </w:r>
            <w:r w:rsidRPr="003000EA">
              <w:rPr>
                <w:lang w:val="es-ES_tradnl"/>
              </w:rPr>
              <w:t>FALSE</w:t>
            </w:r>
          </w:p>
        </w:tc>
      </w:tr>
      <w:tr w:rsidR="008F600F" w:rsidRPr="003000EA" w14:paraId="5E6E35A6" w14:textId="77777777" w:rsidTr="008F600F">
        <w:tc>
          <w:tcPr>
            <w:tcW w:w="2660" w:type="dxa"/>
          </w:tcPr>
          <w:p w14:paraId="7FD390B3" w14:textId="77777777" w:rsidR="008F600F" w:rsidRPr="003000EA" w:rsidRDefault="008F600F" w:rsidP="008F600F">
            <w:pPr>
              <w:spacing w:before="0" w:line="240" w:lineRule="auto"/>
              <w:rPr>
                <w:b/>
                <w:lang w:val="es-ES_tradnl"/>
              </w:rPr>
            </w:pPr>
            <w:r w:rsidRPr="003000EA">
              <w:rPr>
                <w:b/>
                <w:lang w:val="es-ES_tradnl"/>
              </w:rPr>
              <w:t>sipTransferObjectGroup</w:t>
            </w:r>
          </w:p>
        </w:tc>
        <w:tc>
          <w:tcPr>
            <w:tcW w:w="6628" w:type="dxa"/>
            <w:gridSpan w:val="2"/>
          </w:tcPr>
          <w:p w14:paraId="726316CA" w14:textId="77777777" w:rsidR="008F600F" w:rsidRPr="003000EA" w:rsidRDefault="008F600F" w:rsidP="008F600F">
            <w:pPr>
              <w:spacing w:before="0" w:line="240" w:lineRule="auto"/>
              <w:rPr>
                <w:b/>
                <w:lang w:val="es-ES_tradnl"/>
              </w:rPr>
            </w:pPr>
          </w:p>
        </w:tc>
      </w:tr>
      <w:tr w:rsidR="008F600F" w:rsidRPr="003000EA" w14:paraId="1897E1B5" w14:textId="77777777" w:rsidTr="008F600F">
        <w:tc>
          <w:tcPr>
            <w:tcW w:w="2660" w:type="dxa"/>
          </w:tcPr>
          <w:p w14:paraId="450CFB4B" w14:textId="77777777" w:rsidR="008F600F" w:rsidRPr="003000EA" w:rsidRDefault="008F600F" w:rsidP="008F600F">
            <w:pPr>
              <w:spacing w:before="0" w:line="240" w:lineRule="auto"/>
              <w:rPr>
                <w:b/>
                <w:lang w:val="es-ES_tradnl"/>
              </w:rPr>
            </w:pPr>
          </w:p>
        </w:tc>
        <w:tc>
          <w:tcPr>
            <w:tcW w:w="6628" w:type="dxa"/>
            <w:gridSpan w:val="2"/>
          </w:tcPr>
          <w:p w14:paraId="1E114BDB" w14:textId="77777777" w:rsidR="008F600F" w:rsidRPr="003000EA" w:rsidRDefault="008F600F" w:rsidP="008F600F">
            <w:pPr>
              <w:spacing w:before="0" w:line="240" w:lineRule="auto"/>
              <w:rPr>
                <w:b/>
                <w:lang w:val="es-ES_tradnl"/>
              </w:rPr>
            </w:pPr>
            <w:r w:rsidRPr="003000EA">
              <w:rPr>
                <w:b/>
                <w:lang w:val="es-ES_tradnl"/>
              </w:rPr>
              <w:t xml:space="preserve">associatedDescriptorGroupTypeID: </w:t>
            </w:r>
            <w:r w:rsidRPr="003000EA">
              <w:rPr>
                <w:lang w:val="es-ES_tradnl"/>
              </w:rPr>
              <w:t>GroupEODataProductPackagePart</w:t>
            </w:r>
          </w:p>
        </w:tc>
      </w:tr>
      <w:tr w:rsidR="008F600F" w:rsidRPr="003000EA" w14:paraId="7BC22811" w14:textId="77777777" w:rsidTr="008F600F">
        <w:tc>
          <w:tcPr>
            <w:tcW w:w="2660" w:type="dxa"/>
          </w:tcPr>
          <w:p w14:paraId="15BAABBB" w14:textId="77777777" w:rsidR="008F600F" w:rsidRPr="003000EA" w:rsidRDefault="008F600F" w:rsidP="008F600F">
            <w:pPr>
              <w:spacing w:before="0" w:line="240" w:lineRule="auto"/>
              <w:rPr>
                <w:noProof/>
                <w:lang w:eastAsia="fr-FR"/>
              </w:rPr>
            </w:pPr>
            <w:r w:rsidRPr="003000EA">
              <w:rPr>
                <w:b/>
                <w:lang w:val="es-ES_tradnl"/>
              </w:rPr>
              <w:t>sipDataObject</w:t>
            </w:r>
          </w:p>
        </w:tc>
        <w:tc>
          <w:tcPr>
            <w:tcW w:w="6628" w:type="dxa"/>
            <w:gridSpan w:val="2"/>
          </w:tcPr>
          <w:p w14:paraId="355AE9A5" w14:textId="77777777" w:rsidR="008F600F" w:rsidRPr="003000EA" w:rsidRDefault="008F600F" w:rsidP="008F600F">
            <w:pPr>
              <w:spacing w:before="0" w:line="240" w:lineRule="auto"/>
              <w:rPr>
                <w:b/>
                <w:lang w:val="es-ES_tradnl"/>
              </w:rPr>
            </w:pPr>
          </w:p>
        </w:tc>
      </w:tr>
      <w:tr w:rsidR="008F600F" w:rsidRPr="003000EA" w14:paraId="64056E3A" w14:textId="77777777" w:rsidTr="008F600F">
        <w:tc>
          <w:tcPr>
            <w:tcW w:w="2660" w:type="dxa"/>
          </w:tcPr>
          <w:p w14:paraId="62881F2A" w14:textId="77777777" w:rsidR="008F600F" w:rsidRPr="003000EA" w:rsidRDefault="008F600F" w:rsidP="008F600F">
            <w:pPr>
              <w:spacing w:before="0" w:line="240" w:lineRule="auto"/>
              <w:rPr>
                <w:noProof/>
                <w:lang w:eastAsia="fr-FR"/>
              </w:rPr>
            </w:pPr>
          </w:p>
        </w:tc>
        <w:tc>
          <w:tcPr>
            <w:tcW w:w="6628" w:type="dxa"/>
            <w:gridSpan w:val="2"/>
          </w:tcPr>
          <w:p w14:paraId="1B208C5D" w14:textId="77777777" w:rsidR="008F600F" w:rsidRDefault="008F600F" w:rsidP="008F600F">
            <w:pPr>
              <w:spacing w:before="0" w:line="240" w:lineRule="auto"/>
              <w:rPr>
                <w:b/>
              </w:rPr>
            </w:pPr>
            <w:r>
              <w:rPr>
                <w:b/>
              </w:rPr>
              <w:t xml:space="preserve">associatedDescriptorDataID: </w:t>
            </w:r>
            <w:r w:rsidRPr="006C7A70">
              <w:t>GroupEODataProductPackagePart_DO</w:t>
            </w:r>
          </w:p>
          <w:p w14:paraId="4AB59A29" w14:textId="77777777" w:rsidR="008F600F" w:rsidRPr="003000EA" w:rsidRDefault="008F600F" w:rsidP="008F600F">
            <w:pPr>
              <w:spacing w:before="0" w:line="240" w:lineRule="auto"/>
            </w:pPr>
            <w:r w:rsidRPr="003000EA">
              <w:rPr>
                <w:b/>
              </w:rPr>
              <w:t>dataObjectPointer:dataObjectID</w:t>
            </w:r>
            <w:r w:rsidRPr="003000EA">
              <w:t>=</w:t>
            </w:r>
          </w:p>
          <w:p w14:paraId="33E7F096" w14:textId="77777777" w:rsidR="008F600F" w:rsidRPr="003000EA" w:rsidRDefault="008F600F" w:rsidP="008F600F">
            <w:pPr>
              <w:spacing w:before="0" w:line="240" w:lineRule="auto"/>
              <w:rPr>
                <w:b/>
              </w:rPr>
            </w:pPr>
            <w:r w:rsidRPr="003000EA">
              <w:t>"DO-GroupEODataProductPackagePart_DO-0001</w:t>
            </w:r>
            <w:r>
              <w:t>”</w:t>
            </w:r>
          </w:p>
        </w:tc>
      </w:tr>
      <w:tr w:rsidR="008F600F" w:rsidRPr="003000EA" w14:paraId="5AC9CD71" w14:textId="77777777" w:rsidTr="008F600F">
        <w:tc>
          <w:tcPr>
            <w:tcW w:w="2660" w:type="dxa"/>
          </w:tcPr>
          <w:p w14:paraId="3F6288B4" w14:textId="77777777" w:rsidR="008F600F" w:rsidRPr="003000EA" w:rsidRDefault="008F600F" w:rsidP="008F600F">
            <w:pPr>
              <w:spacing w:before="0" w:line="240" w:lineRule="auto"/>
              <w:rPr>
                <w:b/>
                <w:noProof/>
                <w:lang w:eastAsia="fr-FR"/>
              </w:rPr>
            </w:pPr>
            <w:r w:rsidRPr="003000EA">
              <w:rPr>
                <w:b/>
              </w:rPr>
              <w:t>dataObject</w:t>
            </w:r>
          </w:p>
        </w:tc>
        <w:tc>
          <w:tcPr>
            <w:tcW w:w="6628" w:type="dxa"/>
            <w:gridSpan w:val="2"/>
          </w:tcPr>
          <w:p w14:paraId="42232EDE" w14:textId="77777777" w:rsidR="008F600F" w:rsidRPr="003000EA" w:rsidRDefault="008F600F" w:rsidP="008F600F">
            <w:pPr>
              <w:spacing w:before="0" w:line="240" w:lineRule="auto"/>
              <w:rPr>
                <w:b/>
                <w:lang w:val="es-ES_tradnl"/>
              </w:rPr>
            </w:pPr>
          </w:p>
        </w:tc>
      </w:tr>
      <w:tr w:rsidR="008F600F" w:rsidRPr="003000EA" w14:paraId="132196FC" w14:textId="77777777" w:rsidTr="008F600F">
        <w:tc>
          <w:tcPr>
            <w:tcW w:w="2660" w:type="dxa"/>
            <w:vMerge w:val="restart"/>
          </w:tcPr>
          <w:p w14:paraId="0ADB5D3E" w14:textId="77777777" w:rsidR="008F600F" w:rsidRPr="003000EA" w:rsidRDefault="008F600F" w:rsidP="008F600F">
            <w:pPr>
              <w:spacing w:before="0" w:line="240" w:lineRule="auto"/>
              <w:rPr>
                <w:noProof/>
                <w:lang w:eastAsia="fr-FR"/>
              </w:rPr>
            </w:pPr>
          </w:p>
        </w:tc>
        <w:tc>
          <w:tcPr>
            <w:tcW w:w="6628" w:type="dxa"/>
            <w:gridSpan w:val="2"/>
          </w:tcPr>
          <w:p w14:paraId="1C94CA4C" w14:textId="77777777" w:rsidR="008F600F" w:rsidRPr="003000EA" w:rsidRDefault="008F600F" w:rsidP="008F600F">
            <w:pPr>
              <w:spacing w:before="0" w:line="240" w:lineRule="auto"/>
              <w:rPr>
                <w:b/>
              </w:rPr>
            </w:pPr>
            <w:r w:rsidRPr="003000EA">
              <w:rPr>
                <w:b/>
              </w:rPr>
              <w:t>ID=</w:t>
            </w:r>
            <w:r w:rsidRPr="003000EA">
              <w:t>"DO-GroupEODataProductPackagePart_DO-0001"</w:t>
            </w:r>
            <w:r w:rsidRPr="003000EA">
              <w:rPr>
                <w:b/>
              </w:rPr>
              <w:t xml:space="preserve"> size=</w:t>
            </w:r>
            <w:r w:rsidRPr="003000EA">
              <w:t>"8921”</w:t>
            </w:r>
          </w:p>
        </w:tc>
      </w:tr>
      <w:tr w:rsidR="008F600F" w:rsidRPr="003000EA" w14:paraId="5580C9EF" w14:textId="77777777" w:rsidTr="008F600F">
        <w:tc>
          <w:tcPr>
            <w:tcW w:w="2660" w:type="dxa"/>
            <w:vMerge/>
          </w:tcPr>
          <w:p w14:paraId="0AA9FF11" w14:textId="77777777" w:rsidR="008F600F" w:rsidRPr="00D37DC1" w:rsidRDefault="008F600F" w:rsidP="008F600F">
            <w:pPr>
              <w:spacing w:before="0" w:line="240" w:lineRule="auto"/>
              <w:rPr>
                <w:b/>
                <w:noProof/>
                <w:lang w:eastAsia="fr-FR"/>
              </w:rPr>
            </w:pPr>
          </w:p>
        </w:tc>
        <w:tc>
          <w:tcPr>
            <w:tcW w:w="6628" w:type="dxa"/>
            <w:gridSpan w:val="2"/>
          </w:tcPr>
          <w:p w14:paraId="36AAE786" w14:textId="77777777" w:rsidR="008F600F" w:rsidRPr="003000EA" w:rsidRDefault="008F600F" w:rsidP="008F600F">
            <w:pPr>
              <w:spacing w:before="0" w:line="240" w:lineRule="auto"/>
              <w:rPr>
                <w:b/>
              </w:rPr>
            </w:pPr>
            <w:r w:rsidRPr="003000EA">
              <w:rPr>
                <w:b/>
              </w:rPr>
              <w:t>byteStream</w:t>
            </w:r>
          </w:p>
        </w:tc>
      </w:tr>
      <w:tr w:rsidR="008F600F" w:rsidRPr="0008353E" w14:paraId="33614D1C" w14:textId="77777777" w:rsidTr="008F600F">
        <w:tc>
          <w:tcPr>
            <w:tcW w:w="2660" w:type="dxa"/>
            <w:vMerge/>
          </w:tcPr>
          <w:p w14:paraId="48CFAFE3" w14:textId="77777777" w:rsidR="008F600F" w:rsidRPr="003000EA" w:rsidRDefault="008F600F" w:rsidP="008F600F">
            <w:pPr>
              <w:spacing w:before="0" w:line="240" w:lineRule="auto"/>
              <w:rPr>
                <w:b/>
              </w:rPr>
            </w:pPr>
          </w:p>
        </w:tc>
        <w:tc>
          <w:tcPr>
            <w:tcW w:w="850" w:type="dxa"/>
          </w:tcPr>
          <w:p w14:paraId="629B7E0A" w14:textId="77777777" w:rsidR="008F600F" w:rsidRPr="003000EA" w:rsidRDefault="008F600F" w:rsidP="008F600F">
            <w:pPr>
              <w:spacing w:before="0" w:line="240" w:lineRule="auto"/>
              <w:jc w:val="left"/>
            </w:pPr>
          </w:p>
        </w:tc>
        <w:tc>
          <w:tcPr>
            <w:tcW w:w="5778" w:type="dxa"/>
          </w:tcPr>
          <w:p w14:paraId="023F3907" w14:textId="77777777" w:rsidR="008F600F" w:rsidRPr="003000EA" w:rsidRDefault="008F600F" w:rsidP="008F600F">
            <w:pPr>
              <w:spacing w:before="0" w:line="240" w:lineRule="auto"/>
            </w:pPr>
            <w:r w:rsidRPr="003000EA">
              <w:rPr>
                <w:b/>
              </w:rPr>
              <w:t>size=</w:t>
            </w:r>
            <w:r w:rsidRPr="003000EA">
              <w:t>"8921”</w:t>
            </w:r>
          </w:p>
          <w:p w14:paraId="4E7B6A87" w14:textId="77777777" w:rsidR="008F600F" w:rsidRDefault="008F600F" w:rsidP="008F600F">
            <w:pPr>
              <w:spacing w:before="0" w:line="240" w:lineRule="auto"/>
              <w:jc w:val="left"/>
            </w:pPr>
            <w:r w:rsidRPr="003000EA">
              <w:t>fileLocation  locatorType="</w:t>
            </w:r>
            <w:r w:rsidRPr="003000EA">
              <w:rPr>
                <w:b/>
              </w:rPr>
              <w:t>URL</w:t>
            </w:r>
            <w:r w:rsidRPr="003000EA">
              <w:t>" href="file:</w:t>
            </w:r>
            <w:r w:rsidRPr="003000EA">
              <w:rPr>
                <w:b/>
              </w:rPr>
              <w:t>ER2_OPER_SAR_IM__0P_19970923T212658_19970923T213316_43E3.SAFE.zip</w:t>
            </w:r>
            <w:r w:rsidRPr="003000EA">
              <w:t>"</w:t>
            </w:r>
          </w:p>
          <w:p w14:paraId="6FB2A498" w14:textId="77777777" w:rsidR="008F600F" w:rsidRPr="003000EA" w:rsidRDefault="008F600F" w:rsidP="008F600F">
            <w:pPr>
              <w:spacing w:before="0" w:line="240" w:lineRule="auto"/>
              <w:jc w:val="left"/>
            </w:pPr>
            <w:r w:rsidRPr="003000EA">
              <w:t xml:space="preserve">checksum checksumName="MD5" </w:t>
            </w:r>
            <w:r w:rsidRPr="003000EA">
              <w:rPr>
                <w:b/>
              </w:rPr>
              <w:t>e6c99ab18c96015a267874c371accfc0</w:t>
            </w:r>
          </w:p>
        </w:tc>
      </w:tr>
    </w:tbl>
    <w:p w14:paraId="18CF0F8F" w14:textId="77777777" w:rsidR="008F600F" w:rsidRDefault="008F600F" w:rsidP="008F600F">
      <w:r w:rsidRPr="00680B17">
        <w:t xml:space="preserve">The </w:t>
      </w:r>
      <w:r>
        <w:t>following manifest is an extract of the one contained in SIP5 corresponding to a SIP transferring a SAFE Data Product in the “detailed case” where the contents of the SAFE Data Products are detailed. Its sequence number is 5, there are four objects corresponding to the different files contained in the SAFE Data Product</w:t>
      </w:r>
      <w:r>
        <w:rPr>
          <w:b/>
        </w:rPr>
        <w:t xml:space="preserve">: </w:t>
      </w:r>
      <w:r w:rsidRPr="00A4798E">
        <w:t>MEASUREMENT.DAT, SAFE-SAR-ERS-AMI-SAR-LEVEL0.XML, MEASUREMENT.SIX and the SAFE manifest file.</w:t>
      </w:r>
    </w:p>
    <w:p w14:paraId="6883B8EE" w14:textId="69D28E57" w:rsidR="00144EEA" w:rsidRPr="006C7A70" w:rsidRDefault="00144EEA" w:rsidP="00144EEA">
      <w:pPr>
        <w:pStyle w:val="Lgende"/>
        <w:jc w:val="center"/>
        <w:rPr>
          <w:sz w:val="24"/>
        </w:rPr>
      </w:pPr>
      <w:bookmarkStart w:id="223" w:name="_Toc429407600"/>
      <w:r w:rsidRPr="00144EE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3</w:t>
      </w:r>
      <w:r w:rsidR="0026259B">
        <w:rPr>
          <w:sz w:val="24"/>
        </w:rPr>
        <w:fldChar w:fldCharType="end"/>
      </w:r>
      <w:r w:rsidRPr="006C7A70">
        <w:rPr>
          <w:sz w:val="24"/>
        </w:rPr>
        <w:t>: Manifest File of a SIP of type “SIP_ERS_EO_DATA_PRODUCT” for « Detailed Case »</w:t>
      </w:r>
      <w:bookmarkEnd w:id="223"/>
    </w:p>
    <w:p w14:paraId="5A948DFB" w14:textId="77777777" w:rsidR="008F600F" w:rsidRDefault="008F600F" w:rsidP="008F600F"/>
    <w:tbl>
      <w:tblPr>
        <w:tblStyle w:val="Grilledutableau1"/>
        <w:tblW w:w="0" w:type="auto"/>
        <w:tblInd w:w="0" w:type="dxa"/>
        <w:tblLayout w:type="fixed"/>
        <w:tblLook w:val="04A0" w:firstRow="1" w:lastRow="0" w:firstColumn="1" w:lastColumn="0" w:noHBand="0" w:noVBand="1"/>
      </w:tblPr>
      <w:tblGrid>
        <w:gridCol w:w="2511"/>
        <w:gridCol w:w="858"/>
        <w:gridCol w:w="5919"/>
      </w:tblGrid>
      <w:tr w:rsidR="008F600F" w:rsidRPr="003000EA" w14:paraId="053D584C" w14:textId="77777777" w:rsidTr="008F600F">
        <w:tc>
          <w:tcPr>
            <w:tcW w:w="2511" w:type="dxa"/>
          </w:tcPr>
          <w:p w14:paraId="1017B665" w14:textId="77777777" w:rsidR="008F600F" w:rsidRPr="003000EA" w:rsidRDefault="008F600F" w:rsidP="008F600F">
            <w:pPr>
              <w:spacing w:before="0" w:line="240" w:lineRule="auto"/>
              <w:jc w:val="center"/>
              <w:rPr>
                <w:b/>
                <w:noProof/>
                <w:lang w:eastAsia="fr-FR"/>
              </w:rPr>
            </w:pPr>
            <w:r w:rsidRPr="003000EA">
              <w:rPr>
                <w:b/>
                <w:noProof/>
                <w:lang w:eastAsia="fr-FR"/>
              </w:rPr>
              <w:lastRenderedPageBreak/>
              <w:t>PAIS elements/items</w:t>
            </w:r>
          </w:p>
        </w:tc>
        <w:tc>
          <w:tcPr>
            <w:tcW w:w="6777" w:type="dxa"/>
            <w:gridSpan w:val="2"/>
          </w:tcPr>
          <w:p w14:paraId="78BCFCDB" w14:textId="77777777" w:rsidR="008F600F" w:rsidRPr="003000EA" w:rsidRDefault="008F600F" w:rsidP="008F600F">
            <w:pPr>
              <w:spacing w:before="0" w:line="240" w:lineRule="auto"/>
              <w:jc w:val="center"/>
              <w:rPr>
                <w:b/>
                <w:noProof/>
                <w:lang w:eastAsia="fr-FR"/>
              </w:rPr>
            </w:pPr>
            <w:r w:rsidRPr="003000EA">
              <w:rPr>
                <w:b/>
                <w:noProof/>
                <w:lang w:eastAsia="fr-FR"/>
              </w:rPr>
              <w:t>Contents</w:t>
            </w:r>
          </w:p>
        </w:tc>
      </w:tr>
      <w:tr w:rsidR="008F600F" w:rsidRPr="003000EA" w14:paraId="39235D64" w14:textId="77777777" w:rsidTr="008F600F">
        <w:tc>
          <w:tcPr>
            <w:tcW w:w="2511" w:type="dxa"/>
          </w:tcPr>
          <w:p w14:paraId="1D70FD1B" w14:textId="77777777" w:rsidR="008F600F" w:rsidRPr="003000EA" w:rsidRDefault="008F600F" w:rsidP="008F600F">
            <w:pPr>
              <w:spacing w:before="0" w:line="240" w:lineRule="auto"/>
              <w:rPr>
                <w:b/>
                <w:noProof/>
                <w:lang w:eastAsia="fr-FR"/>
              </w:rPr>
            </w:pPr>
            <w:r w:rsidRPr="003000EA">
              <w:rPr>
                <w:b/>
                <w:noProof/>
                <w:lang w:eastAsia="fr-FR"/>
              </w:rPr>
              <w:t>SIPGlobalInformation</w:t>
            </w:r>
          </w:p>
        </w:tc>
        <w:tc>
          <w:tcPr>
            <w:tcW w:w="6777" w:type="dxa"/>
            <w:gridSpan w:val="2"/>
          </w:tcPr>
          <w:p w14:paraId="12AAAFB5" w14:textId="77777777" w:rsidR="008F600F" w:rsidRPr="003000EA" w:rsidRDefault="008F600F" w:rsidP="008F600F">
            <w:pPr>
              <w:spacing w:before="0" w:line="240" w:lineRule="auto"/>
              <w:rPr>
                <w:noProof/>
                <w:lang w:eastAsia="fr-FR"/>
              </w:rPr>
            </w:pPr>
          </w:p>
        </w:tc>
      </w:tr>
      <w:tr w:rsidR="008F600F" w:rsidRPr="003000EA" w14:paraId="7442B0B9" w14:textId="77777777" w:rsidTr="008F600F">
        <w:tc>
          <w:tcPr>
            <w:tcW w:w="2511" w:type="dxa"/>
          </w:tcPr>
          <w:p w14:paraId="1CC2865E" w14:textId="77777777" w:rsidR="008F600F" w:rsidRPr="003000EA" w:rsidRDefault="008F600F" w:rsidP="008F600F">
            <w:pPr>
              <w:spacing w:before="0" w:line="240" w:lineRule="auto"/>
              <w:rPr>
                <w:noProof/>
                <w:lang w:eastAsia="fr-FR"/>
              </w:rPr>
            </w:pPr>
          </w:p>
        </w:tc>
        <w:tc>
          <w:tcPr>
            <w:tcW w:w="6777" w:type="dxa"/>
            <w:gridSpan w:val="2"/>
          </w:tcPr>
          <w:p w14:paraId="6DA99119" w14:textId="77777777" w:rsidR="008F600F" w:rsidRPr="003000EA" w:rsidRDefault="008F600F" w:rsidP="008F600F">
            <w:pPr>
              <w:spacing w:before="0" w:line="240" w:lineRule="auto"/>
              <w:rPr>
                <w:b/>
                <w:lang w:val="es-ES_tradnl"/>
              </w:rPr>
            </w:pPr>
            <w:r w:rsidRPr="003000EA">
              <w:rPr>
                <w:b/>
                <w:lang w:val="es-ES_tradnl"/>
              </w:rPr>
              <w:t xml:space="preserve">sipID : </w:t>
            </w:r>
            <w:r w:rsidRPr="00856335">
              <w:rPr>
                <w:lang w:val="es-ES_tradnl"/>
              </w:rPr>
              <w:t>ESA_ERS_AMI_SAR_det-SIP-0005</w:t>
            </w:r>
          </w:p>
          <w:p w14:paraId="1D305AD4" w14:textId="77777777" w:rsidR="008F600F" w:rsidRPr="003000EA" w:rsidRDefault="008F600F" w:rsidP="008F600F">
            <w:pPr>
              <w:spacing w:before="0" w:line="240" w:lineRule="auto"/>
              <w:rPr>
                <w:b/>
                <w:lang w:val="es-ES_tradnl"/>
              </w:rPr>
            </w:pPr>
            <w:r w:rsidRPr="003000EA">
              <w:rPr>
                <w:b/>
                <w:lang w:val="es-ES_tradnl"/>
              </w:rPr>
              <w:t xml:space="preserve">producerSourceID : </w:t>
            </w:r>
            <w:r w:rsidRPr="003000EA">
              <w:rPr>
                <w:lang w:val="es-ES_tradnl"/>
              </w:rPr>
              <w:t>ESA_ERS_PROJECT</w:t>
            </w:r>
          </w:p>
          <w:p w14:paraId="63193C79" w14:textId="77777777" w:rsidR="008F600F" w:rsidRPr="003000EA" w:rsidRDefault="008F600F" w:rsidP="008F600F">
            <w:pPr>
              <w:spacing w:before="0" w:line="240" w:lineRule="auto"/>
              <w:rPr>
                <w:b/>
                <w:lang w:val="es-ES_tradnl"/>
              </w:rPr>
            </w:pPr>
            <w:r w:rsidRPr="003000EA">
              <w:rPr>
                <w:b/>
                <w:lang w:val="es-ES_tradnl"/>
              </w:rPr>
              <w:t xml:space="preserve">producerArchiveProjectID: </w:t>
            </w:r>
            <w:r w:rsidRPr="00856335">
              <w:rPr>
                <w:lang w:val="es-ES_tradnl"/>
              </w:rPr>
              <w:t>ESA_ERS_AMI_SAR_det</w:t>
            </w:r>
          </w:p>
          <w:p w14:paraId="5A31D668" w14:textId="77777777" w:rsidR="008F600F" w:rsidRPr="00D37DC1" w:rsidRDefault="008F600F" w:rsidP="008F600F">
            <w:pPr>
              <w:spacing w:before="0" w:line="240" w:lineRule="auto"/>
              <w:rPr>
                <w:b/>
                <w:lang w:val="es-ES_tradnl"/>
              </w:rPr>
            </w:pPr>
            <w:r w:rsidRPr="00D37DC1">
              <w:rPr>
                <w:b/>
                <w:lang w:val="es-ES_tradnl"/>
              </w:rPr>
              <w:t xml:space="preserve">sipContentTypeID: </w:t>
            </w:r>
            <w:r w:rsidRPr="00D37DC1">
              <w:rPr>
                <w:lang w:val="es-ES_tradnl"/>
              </w:rPr>
              <w:t>SIP_ERS_EO_DATA_PRODUCT_det</w:t>
            </w:r>
          </w:p>
          <w:p w14:paraId="44FB3590" w14:textId="77777777" w:rsidR="008F600F" w:rsidRPr="003000EA" w:rsidRDefault="008F600F" w:rsidP="008F600F">
            <w:pPr>
              <w:spacing w:before="0" w:line="240" w:lineRule="auto"/>
              <w:rPr>
                <w:noProof/>
                <w:lang w:eastAsia="fr-FR"/>
              </w:rPr>
            </w:pPr>
            <w:r w:rsidRPr="003000EA">
              <w:rPr>
                <w:b/>
                <w:lang w:val="es-ES_tradnl"/>
              </w:rPr>
              <w:t xml:space="preserve">sipSequenceNumber: </w:t>
            </w:r>
            <w:r w:rsidRPr="003000EA">
              <w:rPr>
                <w:lang w:val="es-ES_tradnl"/>
              </w:rPr>
              <w:t>5</w:t>
            </w:r>
          </w:p>
        </w:tc>
      </w:tr>
      <w:tr w:rsidR="008F600F" w:rsidRPr="003000EA" w14:paraId="2ABB937E" w14:textId="77777777" w:rsidTr="008F600F">
        <w:tc>
          <w:tcPr>
            <w:tcW w:w="2511" w:type="dxa"/>
          </w:tcPr>
          <w:p w14:paraId="3D829A20" w14:textId="77777777" w:rsidR="008F600F" w:rsidRPr="003000EA" w:rsidRDefault="008F600F" w:rsidP="008F600F">
            <w:pPr>
              <w:spacing w:before="0" w:line="240" w:lineRule="auto"/>
              <w:rPr>
                <w:noProof/>
                <w:lang w:eastAsia="fr-FR"/>
              </w:rPr>
            </w:pPr>
            <w:r w:rsidRPr="003000EA">
              <w:rPr>
                <w:b/>
                <w:lang w:val="es-ES_tradnl"/>
              </w:rPr>
              <w:t>sipTransferObject</w:t>
            </w:r>
          </w:p>
        </w:tc>
        <w:tc>
          <w:tcPr>
            <w:tcW w:w="6777" w:type="dxa"/>
            <w:gridSpan w:val="2"/>
          </w:tcPr>
          <w:p w14:paraId="565F8D46" w14:textId="77777777" w:rsidR="008F600F" w:rsidRPr="003000EA" w:rsidRDefault="008F600F" w:rsidP="008F600F">
            <w:pPr>
              <w:spacing w:before="0" w:line="240" w:lineRule="auto"/>
              <w:rPr>
                <w:noProof/>
                <w:lang w:eastAsia="fr-FR"/>
              </w:rPr>
            </w:pPr>
          </w:p>
        </w:tc>
      </w:tr>
      <w:tr w:rsidR="008F600F" w:rsidRPr="003000EA" w14:paraId="68066DDC" w14:textId="77777777" w:rsidTr="008F600F">
        <w:tc>
          <w:tcPr>
            <w:tcW w:w="2511" w:type="dxa"/>
          </w:tcPr>
          <w:p w14:paraId="7916132D" w14:textId="77777777" w:rsidR="008F600F" w:rsidRPr="003000EA" w:rsidRDefault="008F600F" w:rsidP="008F600F">
            <w:pPr>
              <w:spacing w:before="0" w:line="240" w:lineRule="auto"/>
              <w:rPr>
                <w:noProof/>
                <w:lang w:eastAsia="fr-FR"/>
              </w:rPr>
            </w:pPr>
          </w:p>
        </w:tc>
        <w:tc>
          <w:tcPr>
            <w:tcW w:w="6777" w:type="dxa"/>
            <w:gridSpan w:val="2"/>
          </w:tcPr>
          <w:p w14:paraId="5EEA8D59" w14:textId="77777777" w:rsidR="008F600F" w:rsidRPr="003000EA" w:rsidRDefault="008F600F" w:rsidP="008F600F">
            <w:pPr>
              <w:spacing w:before="0" w:line="240" w:lineRule="auto"/>
              <w:rPr>
                <w:b/>
                <w:lang w:val="de-DE"/>
              </w:rPr>
            </w:pPr>
            <w:r w:rsidRPr="003000EA">
              <w:rPr>
                <w:b/>
                <w:lang w:val="de-DE"/>
              </w:rPr>
              <w:t xml:space="preserve">descriptorID: </w:t>
            </w:r>
            <w:r w:rsidRPr="003000EA">
              <w:rPr>
                <w:lang w:val="de-DE"/>
              </w:rPr>
              <w:t>TRF_ER2_OPER_SAR_IM_PRODUCT</w:t>
            </w:r>
            <w:r>
              <w:rPr>
                <w:lang w:val="de-DE"/>
              </w:rPr>
              <w:t>_det</w:t>
            </w:r>
          </w:p>
          <w:p w14:paraId="673D6DAA" w14:textId="77777777" w:rsidR="008F600F" w:rsidRPr="003000EA" w:rsidRDefault="008F600F" w:rsidP="008F600F">
            <w:pPr>
              <w:spacing w:before="0" w:line="240" w:lineRule="auto"/>
              <w:rPr>
                <w:b/>
                <w:lang w:val="de-DE"/>
              </w:rPr>
            </w:pPr>
            <w:r w:rsidRPr="003000EA">
              <w:rPr>
                <w:b/>
                <w:lang w:val="de-DE"/>
              </w:rPr>
              <w:t xml:space="preserve">transferObjectID: </w:t>
            </w:r>
            <w:r w:rsidRPr="003000EA">
              <w:rPr>
                <w:lang w:val="de-DE"/>
              </w:rPr>
              <w:t>TRF_ER2_OPER_SAR_IM_PRODUCT</w:t>
            </w:r>
            <w:r>
              <w:rPr>
                <w:lang w:val="de-DE"/>
              </w:rPr>
              <w:t>_det</w:t>
            </w:r>
            <w:r w:rsidRPr="003000EA">
              <w:rPr>
                <w:lang w:val="de-DE"/>
              </w:rPr>
              <w:t>-0001</w:t>
            </w:r>
          </w:p>
          <w:p w14:paraId="3AA506E6" w14:textId="77777777" w:rsidR="008F600F" w:rsidRPr="003000EA" w:rsidRDefault="008F600F" w:rsidP="008F600F">
            <w:pPr>
              <w:spacing w:before="0" w:line="240" w:lineRule="auto"/>
              <w:rPr>
                <w:b/>
                <w:lang w:val="es-ES_tradnl"/>
              </w:rPr>
            </w:pPr>
            <w:r w:rsidRPr="003000EA">
              <w:rPr>
                <w:b/>
                <w:lang w:val="es-ES_tradnl"/>
              </w:rPr>
              <w:t xml:space="preserve">lastTransferObjectFlag: </w:t>
            </w:r>
            <w:r w:rsidRPr="003000EA">
              <w:rPr>
                <w:lang w:val="es-ES_tradnl"/>
              </w:rPr>
              <w:t>FALSE</w:t>
            </w:r>
          </w:p>
        </w:tc>
      </w:tr>
      <w:tr w:rsidR="008F600F" w:rsidRPr="003000EA" w14:paraId="2A525121" w14:textId="77777777" w:rsidTr="008F600F">
        <w:tc>
          <w:tcPr>
            <w:tcW w:w="2511" w:type="dxa"/>
          </w:tcPr>
          <w:p w14:paraId="59B175A0" w14:textId="77777777" w:rsidR="008F600F" w:rsidRPr="003000EA" w:rsidRDefault="008F600F" w:rsidP="008F600F">
            <w:pPr>
              <w:spacing w:before="0" w:line="240" w:lineRule="auto"/>
              <w:rPr>
                <w:b/>
                <w:lang w:val="es-ES_tradnl"/>
              </w:rPr>
            </w:pPr>
            <w:r w:rsidRPr="003000EA">
              <w:rPr>
                <w:b/>
                <w:lang w:val="es-ES_tradnl"/>
              </w:rPr>
              <w:t>sipTransferObjectGroup</w:t>
            </w:r>
          </w:p>
        </w:tc>
        <w:tc>
          <w:tcPr>
            <w:tcW w:w="6777" w:type="dxa"/>
            <w:gridSpan w:val="2"/>
          </w:tcPr>
          <w:p w14:paraId="07FA59C3" w14:textId="77777777" w:rsidR="008F600F" w:rsidRPr="003000EA" w:rsidRDefault="008F600F" w:rsidP="008F600F">
            <w:pPr>
              <w:spacing w:before="0" w:line="240" w:lineRule="auto"/>
              <w:rPr>
                <w:b/>
                <w:lang w:val="es-ES_tradnl"/>
              </w:rPr>
            </w:pPr>
          </w:p>
        </w:tc>
      </w:tr>
      <w:tr w:rsidR="008F600F" w:rsidRPr="003000EA" w14:paraId="4678E4F7" w14:textId="77777777" w:rsidTr="008F600F">
        <w:tc>
          <w:tcPr>
            <w:tcW w:w="2511" w:type="dxa"/>
            <w:vMerge w:val="restart"/>
          </w:tcPr>
          <w:p w14:paraId="32FF16D0" w14:textId="77777777" w:rsidR="008F600F" w:rsidRPr="003000EA" w:rsidRDefault="008F600F" w:rsidP="008F600F">
            <w:pPr>
              <w:spacing w:before="0" w:line="240" w:lineRule="auto"/>
              <w:rPr>
                <w:b/>
                <w:lang w:val="es-ES_tradnl"/>
              </w:rPr>
            </w:pPr>
          </w:p>
        </w:tc>
        <w:tc>
          <w:tcPr>
            <w:tcW w:w="6777" w:type="dxa"/>
            <w:gridSpan w:val="2"/>
          </w:tcPr>
          <w:p w14:paraId="7F1AE966" w14:textId="77777777" w:rsidR="008F600F" w:rsidRPr="003000EA" w:rsidRDefault="008F600F" w:rsidP="008F600F">
            <w:pPr>
              <w:spacing w:before="0" w:line="240" w:lineRule="auto"/>
              <w:rPr>
                <w:b/>
                <w:lang w:val="es-ES_tradnl"/>
              </w:rPr>
            </w:pPr>
            <w:r w:rsidRPr="003000EA">
              <w:rPr>
                <w:b/>
                <w:lang w:val="es-ES_tradnl"/>
              </w:rPr>
              <w:t xml:space="preserve">associatedDescriptorGroupTypeID: </w:t>
            </w:r>
            <w:r w:rsidRPr="003000EA">
              <w:rPr>
                <w:lang w:val="es-ES_tradnl"/>
              </w:rPr>
              <w:t>GroupEODataProductPackagePart</w:t>
            </w:r>
            <w:r>
              <w:rPr>
                <w:lang w:val="es-ES_tradnl"/>
              </w:rPr>
              <w:t>_det</w:t>
            </w:r>
          </w:p>
        </w:tc>
      </w:tr>
      <w:tr w:rsidR="008F600F" w:rsidRPr="003000EA" w14:paraId="7E6303A2" w14:textId="77777777" w:rsidTr="008F600F">
        <w:tc>
          <w:tcPr>
            <w:tcW w:w="2511" w:type="dxa"/>
            <w:vMerge/>
          </w:tcPr>
          <w:p w14:paraId="26F4BBC3" w14:textId="77777777" w:rsidR="008F600F" w:rsidRPr="003000EA" w:rsidRDefault="008F600F" w:rsidP="008F600F">
            <w:pPr>
              <w:spacing w:before="0" w:line="240" w:lineRule="auto"/>
              <w:rPr>
                <w:b/>
                <w:lang w:val="es-ES_tradnl"/>
              </w:rPr>
            </w:pPr>
          </w:p>
        </w:tc>
        <w:tc>
          <w:tcPr>
            <w:tcW w:w="6777" w:type="dxa"/>
            <w:gridSpan w:val="2"/>
          </w:tcPr>
          <w:p w14:paraId="15D3EE20" w14:textId="77777777" w:rsidR="008F600F" w:rsidRPr="003000EA" w:rsidRDefault="008F600F" w:rsidP="008F600F">
            <w:pPr>
              <w:spacing w:before="0" w:line="240" w:lineRule="auto"/>
              <w:rPr>
                <w:b/>
                <w:lang w:val="es-ES_tradnl"/>
              </w:rPr>
            </w:pPr>
            <w:r w:rsidRPr="003000EA">
              <w:rPr>
                <w:b/>
                <w:lang w:val="es-ES_tradnl"/>
              </w:rPr>
              <w:t>sipTransferObjectGroup</w:t>
            </w:r>
          </w:p>
        </w:tc>
      </w:tr>
      <w:tr w:rsidR="008F600F" w:rsidRPr="0036024A" w14:paraId="1A22A9ED" w14:textId="77777777" w:rsidTr="008F600F">
        <w:tc>
          <w:tcPr>
            <w:tcW w:w="2511" w:type="dxa"/>
            <w:vMerge/>
          </w:tcPr>
          <w:p w14:paraId="378F5F07" w14:textId="77777777" w:rsidR="008F600F" w:rsidRPr="003000EA" w:rsidRDefault="008F600F" w:rsidP="008F600F">
            <w:pPr>
              <w:spacing w:before="0" w:line="240" w:lineRule="auto"/>
              <w:rPr>
                <w:b/>
                <w:lang w:val="es-ES_tradnl"/>
              </w:rPr>
            </w:pPr>
          </w:p>
        </w:tc>
        <w:tc>
          <w:tcPr>
            <w:tcW w:w="858" w:type="dxa"/>
          </w:tcPr>
          <w:p w14:paraId="123D6F14" w14:textId="77777777" w:rsidR="008F600F" w:rsidRDefault="008F600F" w:rsidP="008F600F">
            <w:pPr>
              <w:spacing w:before="0" w:line="240" w:lineRule="auto"/>
              <w:rPr>
                <w:lang w:val="es-ES_tradnl"/>
              </w:rPr>
            </w:pPr>
          </w:p>
          <w:p w14:paraId="59DB1C72" w14:textId="77777777" w:rsidR="008F600F" w:rsidRDefault="008F600F" w:rsidP="008F600F">
            <w:pPr>
              <w:spacing w:before="0" w:line="240" w:lineRule="auto"/>
              <w:rPr>
                <w:lang w:val="es-ES_tradnl"/>
              </w:rPr>
            </w:pPr>
          </w:p>
        </w:tc>
        <w:tc>
          <w:tcPr>
            <w:tcW w:w="5919" w:type="dxa"/>
          </w:tcPr>
          <w:p w14:paraId="45DF1482" w14:textId="77777777" w:rsidR="008F600F" w:rsidRPr="003000EA" w:rsidRDefault="008F600F" w:rsidP="008F600F">
            <w:pPr>
              <w:spacing w:before="0" w:line="240" w:lineRule="auto"/>
              <w:rPr>
                <w:b/>
                <w:lang w:val="de-DE"/>
              </w:rPr>
            </w:pPr>
            <w:r w:rsidRPr="003000EA">
              <w:rPr>
                <w:b/>
                <w:lang w:val="es-ES_tradnl"/>
              </w:rPr>
              <w:t>associatedDescriptorGroupTypeID:</w:t>
            </w:r>
            <w:r>
              <w:rPr>
                <w:b/>
                <w:lang w:val="es-ES_tradnl"/>
              </w:rPr>
              <w:t xml:space="preserve"> </w:t>
            </w:r>
            <w:r w:rsidRPr="0036024A">
              <w:rPr>
                <w:lang w:val="de-DE"/>
              </w:rPr>
              <w:t xml:space="preserve">GroupEODataProduct_det </w:t>
            </w:r>
            <w:r w:rsidRPr="0036024A">
              <w:rPr>
                <w:b/>
                <w:lang w:val="de-DE"/>
              </w:rPr>
              <w:t>transferObjectGroupInstanceName:</w:t>
            </w:r>
            <w:r>
              <w:rPr>
                <w:b/>
                <w:lang w:val="de-DE"/>
              </w:rPr>
              <w:t xml:space="preserve"> </w:t>
            </w:r>
            <w:r w:rsidRPr="0036024A">
              <w:rPr>
                <w:lang w:val="de-DE"/>
              </w:rPr>
              <w:t>ER2_OPER_SAR_IM__0P_19970923T212658_19970923T213316_43E3.SAFE</w:t>
            </w:r>
          </w:p>
        </w:tc>
      </w:tr>
      <w:tr w:rsidR="008F600F" w:rsidRPr="003000EA" w14:paraId="3B84FE8E" w14:textId="77777777" w:rsidTr="008F600F">
        <w:tc>
          <w:tcPr>
            <w:tcW w:w="2511" w:type="dxa"/>
          </w:tcPr>
          <w:p w14:paraId="3EDDB5C0" w14:textId="77777777" w:rsidR="008F600F" w:rsidRPr="003000EA" w:rsidRDefault="008F600F" w:rsidP="008F600F">
            <w:pPr>
              <w:spacing w:before="0" w:line="240" w:lineRule="auto"/>
              <w:rPr>
                <w:noProof/>
                <w:lang w:eastAsia="fr-FR"/>
              </w:rPr>
            </w:pPr>
            <w:r w:rsidRPr="003000EA">
              <w:rPr>
                <w:b/>
                <w:lang w:val="es-ES_tradnl"/>
              </w:rPr>
              <w:t>sipDataObject</w:t>
            </w:r>
          </w:p>
        </w:tc>
        <w:tc>
          <w:tcPr>
            <w:tcW w:w="6777" w:type="dxa"/>
            <w:gridSpan w:val="2"/>
          </w:tcPr>
          <w:p w14:paraId="5A92599F" w14:textId="77777777" w:rsidR="008F600F" w:rsidRPr="003000EA" w:rsidRDefault="008F600F" w:rsidP="008F600F">
            <w:pPr>
              <w:spacing w:before="0" w:line="240" w:lineRule="auto"/>
              <w:rPr>
                <w:b/>
                <w:lang w:val="es-ES_tradnl"/>
              </w:rPr>
            </w:pPr>
          </w:p>
        </w:tc>
      </w:tr>
      <w:tr w:rsidR="008F600F" w:rsidRPr="003000EA" w14:paraId="2CCBA264" w14:textId="77777777" w:rsidTr="008F600F">
        <w:tc>
          <w:tcPr>
            <w:tcW w:w="2511" w:type="dxa"/>
          </w:tcPr>
          <w:p w14:paraId="78266699" w14:textId="77777777" w:rsidR="008F600F" w:rsidRPr="003000EA" w:rsidRDefault="008F600F" w:rsidP="008F600F">
            <w:pPr>
              <w:spacing w:before="0" w:line="240" w:lineRule="auto"/>
              <w:rPr>
                <w:noProof/>
                <w:lang w:eastAsia="fr-FR"/>
              </w:rPr>
            </w:pPr>
          </w:p>
        </w:tc>
        <w:tc>
          <w:tcPr>
            <w:tcW w:w="6777" w:type="dxa"/>
            <w:gridSpan w:val="2"/>
          </w:tcPr>
          <w:p w14:paraId="743AF3B0" w14:textId="77777777" w:rsidR="008F600F" w:rsidRDefault="008F600F" w:rsidP="008F600F">
            <w:pPr>
              <w:spacing w:before="0" w:line="240" w:lineRule="auto"/>
              <w:rPr>
                <w:b/>
              </w:rPr>
            </w:pPr>
            <w:r>
              <w:rPr>
                <w:b/>
              </w:rPr>
              <w:t xml:space="preserve">associatedDescriptorDataID: </w:t>
            </w:r>
            <w:r w:rsidRPr="00347C64">
              <w:t>GroupEODataProduct_Meas_det</w:t>
            </w:r>
          </w:p>
          <w:p w14:paraId="14A3ADBD" w14:textId="77777777" w:rsidR="008F600F" w:rsidRPr="003000EA" w:rsidRDefault="008F600F" w:rsidP="008F600F">
            <w:pPr>
              <w:spacing w:before="0" w:line="240" w:lineRule="auto"/>
            </w:pPr>
            <w:r w:rsidRPr="003000EA">
              <w:rPr>
                <w:b/>
              </w:rPr>
              <w:t>dataObjectPointer:dataObjectID</w:t>
            </w:r>
            <w:r w:rsidRPr="003000EA">
              <w:t>=</w:t>
            </w:r>
          </w:p>
          <w:p w14:paraId="664CD671" w14:textId="77777777" w:rsidR="008F600F" w:rsidRPr="003000EA" w:rsidRDefault="008F600F" w:rsidP="008F600F">
            <w:pPr>
              <w:spacing w:before="0" w:line="240" w:lineRule="auto"/>
              <w:rPr>
                <w:b/>
              </w:rPr>
            </w:pPr>
            <w:r w:rsidRPr="003000EA">
              <w:t>"</w:t>
            </w:r>
            <w:r w:rsidRPr="00347C64">
              <w:t xml:space="preserve"> </w:t>
            </w:r>
            <w:r w:rsidRPr="008A5ED5">
              <w:t>DO-GroupEODataProduct_Meas_det-0001</w:t>
            </w:r>
            <w:r>
              <w:t>”</w:t>
            </w:r>
          </w:p>
        </w:tc>
      </w:tr>
      <w:tr w:rsidR="008F600F" w:rsidRPr="008A5ED5" w14:paraId="4FDBF878" w14:textId="77777777" w:rsidTr="008F600F">
        <w:tc>
          <w:tcPr>
            <w:tcW w:w="2511" w:type="dxa"/>
          </w:tcPr>
          <w:p w14:paraId="1B219B0A" w14:textId="77777777" w:rsidR="008F600F" w:rsidRPr="003000EA" w:rsidRDefault="008F600F" w:rsidP="008F600F">
            <w:pPr>
              <w:spacing w:before="0" w:line="240" w:lineRule="auto"/>
              <w:rPr>
                <w:b/>
              </w:rPr>
            </w:pPr>
            <w:r w:rsidRPr="003000EA">
              <w:rPr>
                <w:b/>
                <w:lang w:val="es-ES_tradnl"/>
              </w:rPr>
              <w:t>sipDataObject</w:t>
            </w:r>
          </w:p>
        </w:tc>
        <w:tc>
          <w:tcPr>
            <w:tcW w:w="6777" w:type="dxa"/>
            <w:gridSpan w:val="2"/>
          </w:tcPr>
          <w:p w14:paraId="734597C3" w14:textId="77777777" w:rsidR="008F600F" w:rsidRPr="008A5ED5" w:rsidRDefault="008F600F" w:rsidP="008F600F">
            <w:pPr>
              <w:spacing w:before="0" w:line="240" w:lineRule="auto"/>
              <w:rPr>
                <w:b/>
              </w:rPr>
            </w:pPr>
          </w:p>
        </w:tc>
      </w:tr>
      <w:tr w:rsidR="008F600F" w:rsidRPr="008A5ED5" w14:paraId="48ED40FD" w14:textId="77777777" w:rsidTr="008F600F">
        <w:tc>
          <w:tcPr>
            <w:tcW w:w="2511" w:type="dxa"/>
          </w:tcPr>
          <w:p w14:paraId="44D7EB56" w14:textId="77777777" w:rsidR="008F600F" w:rsidRPr="008A5ED5" w:rsidRDefault="008F600F" w:rsidP="008F600F">
            <w:pPr>
              <w:spacing w:before="0" w:line="240" w:lineRule="auto"/>
              <w:rPr>
                <w:b/>
              </w:rPr>
            </w:pPr>
          </w:p>
        </w:tc>
        <w:tc>
          <w:tcPr>
            <w:tcW w:w="6777" w:type="dxa"/>
            <w:gridSpan w:val="2"/>
          </w:tcPr>
          <w:p w14:paraId="2A6C109E" w14:textId="77777777" w:rsidR="008F600F" w:rsidRDefault="008F600F" w:rsidP="008F600F">
            <w:pPr>
              <w:spacing w:before="0" w:line="240" w:lineRule="auto"/>
              <w:rPr>
                <w:b/>
              </w:rPr>
            </w:pPr>
            <w:r>
              <w:rPr>
                <w:b/>
              </w:rPr>
              <w:t xml:space="preserve">associatedDescriptorDataID: </w:t>
            </w:r>
            <w:r w:rsidRPr="00347C64">
              <w:t>GroupEODataProduct_XML_det</w:t>
            </w:r>
          </w:p>
          <w:p w14:paraId="0EC65717" w14:textId="77777777" w:rsidR="008F600F" w:rsidRPr="003000EA" w:rsidRDefault="008F600F" w:rsidP="008F600F">
            <w:pPr>
              <w:spacing w:before="0" w:line="240" w:lineRule="auto"/>
            </w:pPr>
            <w:r w:rsidRPr="003000EA">
              <w:rPr>
                <w:b/>
              </w:rPr>
              <w:t>dataObjectPointer:dataObjectID</w:t>
            </w:r>
            <w:r w:rsidRPr="003000EA">
              <w:t>=</w:t>
            </w:r>
          </w:p>
          <w:p w14:paraId="6A07D117" w14:textId="77777777" w:rsidR="008F600F" w:rsidRPr="008A5ED5" w:rsidRDefault="008F600F" w:rsidP="008F600F">
            <w:pPr>
              <w:spacing w:before="0" w:line="240" w:lineRule="auto"/>
              <w:rPr>
                <w:b/>
              </w:rPr>
            </w:pPr>
            <w:r w:rsidRPr="003000EA">
              <w:t>"</w:t>
            </w:r>
            <w:r w:rsidRPr="008A5ED5">
              <w:t xml:space="preserve"> DO-GroupEODataProduct_XML_det-0001</w:t>
            </w:r>
            <w:r>
              <w:t>”</w:t>
            </w:r>
          </w:p>
        </w:tc>
      </w:tr>
      <w:tr w:rsidR="008F600F" w:rsidRPr="008A5ED5" w14:paraId="6AB4FEAA" w14:textId="77777777" w:rsidTr="008F600F">
        <w:tc>
          <w:tcPr>
            <w:tcW w:w="2511" w:type="dxa"/>
          </w:tcPr>
          <w:p w14:paraId="50E2F763" w14:textId="77777777" w:rsidR="008F600F" w:rsidRPr="008A5ED5" w:rsidRDefault="008F600F" w:rsidP="008F600F">
            <w:pPr>
              <w:spacing w:before="0" w:line="240" w:lineRule="auto"/>
              <w:rPr>
                <w:b/>
              </w:rPr>
            </w:pPr>
            <w:r w:rsidRPr="003000EA">
              <w:rPr>
                <w:b/>
                <w:lang w:val="es-ES_tradnl"/>
              </w:rPr>
              <w:t>sipDataObject</w:t>
            </w:r>
          </w:p>
        </w:tc>
        <w:tc>
          <w:tcPr>
            <w:tcW w:w="6777" w:type="dxa"/>
            <w:gridSpan w:val="2"/>
          </w:tcPr>
          <w:p w14:paraId="2E3963C3" w14:textId="77777777" w:rsidR="008F600F" w:rsidRPr="008A5ED5" w:rsidRDefault="008F600F" w:rsidP="008F600F">
            <w:pPr>
              <w:spacing w:before="0" w:line="240" w:lineRule="auto"/>
              <w:rPr>
                <w:b/>
              </w:rPr>
            </w:pPr>
          </w:p>
        </w:tc>
      </w:tr>
      <w:tr w:rsidR="008F600F" w:rsidRPr="008A5ED5" w14:paraId="499D47D8" w14:textId="77777777" w:rsidTr="008F600F">
        <w:tc>
          <w:tcPr>
            <w:tcW w:w="2511" w:type="dxa"/>
          </w:tcPr>
          <w:p w14:paraId="3C9A9CE5" w14:textId="77777777" w:rsidR="008F600F" w:rsidRPr="008A5ED5" w:rsidRDefault="008F600F" w:rsidP="008F600F">
            <w:pPr>
              <w:spacing w:before="0" w:line="240" w:lineRule="auto"/>
              <w:rPr>
                <w:b/>
              </w:rPr>
            </w:pPr>
          </w:p>
        </w:tc>
        <w:tc>
          <w:tcPr>
            <w:tcW w:w="6777" w:type="dxa"/>
            <w:gridSpan w:val="2"/>
          </w:tcPr>
          <w:p w14:paraId="1281CE91" w14:textId="77777777" w:rsidR="008F600F" w:rsidRDefault="008F600F" w:rsidP="008F600F">
            <w:pPr>
              <w:spacing w:before="0" w:line="240" w:lineRule="auto"/>
              <w:rPr>
                <w:b/>
              </w:rPr>
            </w:pPr>
            <w:r>
              <w:rPr>
                <w:b/>
              </w:rPr>
              <w:t xml:space="preserve">associatedDescriptorDataID: </w:t>
            </w:r>
            <w:r w:rsidRPr="00347C64">
              <w:t>GroupEODataProduct_XML_det</w:t>
            </w:r>
          </w:p>
          <w:p w14:paraId="18DE4E32" w14:textId="77777777" w:rsidR="008F600F" w:rsidRPr="003000EA" w:rsidRDefault="008F600F" w:rsidP="008F600F">
            <w:pPr>
              <w:spacing w:before="0" w:line="240" w:lineRule="auto"/>
            </w:pPr>
            <w:r w:rsidRPr="003000EA">
              <w:rPr>
                <w:b/>
              </w:rPr>
              <w:t>dataObjectPointer:dataObjectID</w:t>
            </w:r>
            <w:r w:rsidRPr="003000EA">
              <w:t>=</w:t>
            </w:r>
          </w:p>
          <w:p w14:paraId="236A8C83" w14:textId="77777777" w:rsidR="008F600F" w:rsidRPr="008A5ED5" w:rsidRDefault="008F600F" w:rsidP="008F600F">
            <w:pPr>
              <w:spacing w:before="0" w:line="240" w:lineRule="auto"/>
              <w:rPr>
                <w:b/>
              </w:rPr>
            </w:pPr>
            <w:r w:rsidRPr="003000EA">
              <w:t>"</w:t>
            </w:r>
            <w:r w:rsidRPr="008A5ED5">
              <w:t xml:space="preserve"> </w:t>
            </w:r>
            <w:r w:rsidRPr="00D35F6C">
              <w:t>DO-GroupEODataProduct_XML_det-0002</w:t>
            </w:r>
            <w:r>
              <w:t>”</w:t>
            </w:r>
          </w:p>
        </w:tc>
      </w:tr>
      <w:tr w:rsidR="008F600F" w:rsidRPr="008A5ED5" w14:paraId="3C36B693" w14:textId="77777777" w:rsidTr="008F600F">
        <w:tc>
          <w:tcPr>
            <w:tcW w:w="2511" w:type="dxa"/>
          </w:tcPr>
          <w:p w14:paraId="31DA0389" w14:textId="77777777" w:rsidR="008F600F" w:rsidRPr="008A5ED5" w:rsidRDefault="008F600F" w:rsidP="008F600F">
            <w:pPr>
              <w:spacing w:before="0" w:line="240" w:lineRule="auto"/>
              <w:rPr>
                <w:b/>
              </w:rPr>
            </w:pPr>
            <w:r w:rsidRPr="003000EA">
              <w:rPr>
                <w:b/>
                <w:lang w:val="es-ES_tradnl"/>
              </w:rPr>
              <w:t>sipDataObject</w:t>
            </w:r>
          </w:p>
        </w:tc>
        <w:tc>
          <w:tcPr>
            <w:tcW w:w="6777" w:type="dxa"/>
            <w:gridSpan w:val="2"/>
          </w:tcPr>
          <w:p w14:paraId="13C65EFC" w14:textId="77777777" w:rsidR="008F600F" w:rsidRPr="008A5ED5" w:rsidRDefault="008F600F" w:rsidP="008F600F">
            <w:pPr>
              <w:spacing w:before="0" w:line="240" w:lineRule="auto"/>
              <w:rPr>
                <w:b/>
              </w:rPr>
            </w:pPr>
          </w:p>
        </w:tc>
      </w:tr>
      <w:tr w:rsidR="008F600F" w:rsidRPr="008A5ED5" w14:paraId="6786DAA7" w14:textId="77777777" w:rsidTr="008F600F">
        <w:tc>
          <w:tcPr>
            <w:tcW w:w="2511" w:type="dxa"/>
          </w:tcPr>
          <w:p w14:paraId="1A06F4C1" w14:textId="77777777" w:rsidR="008F600F" w:rsidRPr="008A5ED5" w:rsidRDefault="008F600F" w:rsidP="008F600F">
            <w:pPr>
              <w:spacing w:before="0" w:line="240" w:lineRule="auto"/>
              <w:rPr>
                <w:b/>
              </w:rPr>
            </w:pPr>
          </w:p>
        </w:tc>
        <w:tc>
          <w:tcPr>
            <w:tcW w:w="6777" w:type="dxa"/>
            <w:gridSpan w:val="2"/>
          </w:tcPr>
          <w:p w14:paraId="17E8514E" w14:textId="77777777" w:rsidR="008F600F" w:rsidRDefault="008F600F" w:rsidP="008F600F">
            <w:pPr>
              <w:spacing w:before="0" w:line="240" w:lineRule="auto"/>
              <w:rPr>
                <w:b/>
              </w:rPr>
            </w:pPr>
            <w:r>
              <w:rPr>
                <w:b/>
              </w:rPr>
              <w:t xml:space="preserve">associatedDescriptorDataID: </w:t>
            </w:r>
            <w:r w:rsidRPr="00347C64">
              <w:t>GroupEODataProduct_SIX_det</w:t>
            </w:r>
          </w:p>
          <w:p w14:paraId="4683D1DC" w14:textId="77777777" w:rsidR="008F600F" w:rsidRPr="003000EA" w:rsidRDefault="008F600F" w:rsidP="008F600F">
            <w:pPr>
              <w:spacing w:before="0" w:line="240" w:lineRule="auto"/>
            </w:pPr>
            <w:r w:rsidRPr="003000EA">
              <w:rPr>
                <w:b/>
              </w:rPr>
              <w:t>dataObjectPointer:dataObjectID</w:t>
            </w:r>
            <w:r w:rsidRPr="003000EA">
              <w:t>=</w:t>
            </w:r>
          </w:p>
          <w:p w14:paraId="4A16CB6C" w14:textId="77777777" w:rsidR="008F600F" w:rsidRPr="008A5ED5" w:rsidRDefault="008F600F" w:rsidP="008F600F">
            <w:pPr>
              <w:spacing w:before="0" w:line="240" w:lineRule="auto"/>
              <w:rPr>
                <w:b/>
              </w:rPr>
            </w:pPr>
            <w:r w:rsidRPr="003000EA">
              <w:t>"</w:t>
            </w:r>
            <w:r w:rsidRPr="008A5ED5">
              <w:t xml:space="preserve"> </w:t>
            </w:r>
            <w:r w:rsidRPr="00D35F6C">
              <w:t>DO-GroupEODataProduct_SIX_det-0001</w:t>
            </w:r>
            <w:r>
              <w:t>”</w:t>
            </w:r>
          </w:p>
        </w:tc>
      </w:tr>
      <w:tr w:rsidR="008F600F" w:rsidRPr="003000EA" w14:paraId="25B4AE42" w14:textId="77777777" w:rsidTr="008F600F">
        <w:tc>
          <w:tcPr>
            <w:tcW w:w="2511" w:type="dxa"/>
          </w:tcPr>
          <w:p w14:paraId="3B7F3281" w14:textId="77777777" w:rsidR="008F600F" w:rsidRPr="003000EA" w:rsidRDefault="008F600F" w:rsidP="008F600F">
            <w:pPr>
              <w:spacing w:before="0" w:line="240" w:lineRule="auto"/>
              <w:rPr>
                <w:b/>
                <w:noProof/>
                <w:lang w:eastAsia="fr-FR"/>
              </w:rPr>
            </w:pPr>
            <w:r w:rsidRPr="003000EA">
              <w:rPr>
                <w:b/>
              </w:rPr>
              <w:t>dataObject</w:t>
            </w:r>
          </w:p>
        </w:tc>
        <w:tc>
          <w:tcPr>
            <w:tcW w:w="6777" w:type="dxa"/>
            <w:gridSpan w:val="2"/>
          </w:tcPr>
          <w:p w14:paraId="19C13FAE" w14:textId="77777777" w:rsidR="008F600F" w:rsidRPr="003000EA" w:rsidRDefault="008F600F" w:rsidP="008F600F">
            <w:pPr>
              <w:spacing w:before="0" w:line="240" w:lineRule="auto"/>
              <w:rPr>
                <w:b/>
                <w:lang w:val="es-ES_tradnl"/>
              </w:rPr>
            </w:pPr>
          </w:p>
        </w:tc>
      </w:tr>
      <w:tr w:rsidR="008F600F" w:rsidRPr="003000EA" w14:paraId="1C852869" w14:textId="77777777" w:rsidTr="008F600F">
        <w:tc>
          <w:tcPr>
            <w:tcW w:w="2511" w:type="dxa"/>
            <w:vMerge w:val="restart"/>
          </w:tcPr>
          <w:p w14:paraId="1F8DEEB9" w14:textId="77777777" w:rsidR="008F600F" w:rsidRPr="003000EA" w:rsidRDefault="008F600F" w:rsidP="008F600F">
            <w:pPr>
              <w:spacing w:before="0" w:line="240" w:lineRule="auto"/>
              <w:rPr>
                <w:noProof/>
                <w:lang w:eastAsia="fr-FR"/>
              </w:rPr>
            </w:pPr>
          </w:p>
        </w:tc>
        <w:tc>
          <w:tcPr>
            <w:tcW w:w="6777" w:type="dxa"/>
            <w:gridSpan w:val="2"/>
          </w:tcPr>
          <w:p w14:paraId="230BF365" w14:textId="77777777" w:rsidR="008F600F" w:rsidRPr="003000EA" w:rsidRDefault="008F600F" w:rsidP="008F600F">
            <w:pPr>
              <w:spacing w:before="0" w:line="240" w:lineRule="auto"/>
              <w:rPr>
                <w:b/>
              </w:rPr>
            </w:pPr>
            <w:r w:rsidRPr="003000EA">
              <w:rPr>
                <w:b/>
              </w:rPr>
              <w:t>ID=</w:t>
            </w:r>
            <w:r w:rsidRPr="003000EA">
              <w:t>"</w:t>
            </w:r>
            <w:r w:rsidRPr="006C7B14">
              <w:t xml:space="preserve"> DO-GroupEODataProduct_Meas_det-0001</w:t>
            </w:r>
            <w:r w:rsidRPr="003000EA">
              <w:t>"</w:t>
            </w:r>
            <w:r w:rsidRPr="003000EA">
              <w:rPr>
                <w:b/>
              </w:rPr>
              <w:t xml:space="preserve"> size=</w:t>
            </w:r>
            <w:r w:rsidRPr="003000EA">
              <w:t>"</w:t>
            </w:r>
            <w:r w:rsidRPr="006C7B14">
              <w:t xml:space="preserve"> 2097152</w:t>
            </w:r>
            <w:r w:rsidRPr="003000EA">
              <w:t>”</w:t>
            </w:r>
          </w:p>
        </w:tc>
      </w:tr>
      <w:tr w:rsidR="008F600F" w:rsidRPr="003000EA" w14:paraId="60B863DA" w14:textId="77777777" w:rsidTr="008F600F">
        <w:tc>
          <w:tcPr>
            <w:tcW w:w="2511" w:type="dxa"/>
            <w:vMerge/>
          </w:tcPr>
          <w:p w14:paraId="3B6BF8E5" w14:textId="77777777" w:rsidR="008F600F" w:rsidRPr="003000EA" w:rsidRDefault="008F600F" w:rsidP="008F600F">
            <w:pPr>
              <w:spacing w:before="0" w:line="240" w:lineRule="auto"/>
              <w:rPr>
                <w:b/>
                <w:noProof/>
                <w:lang w:eastAsia="fr-FR"/>
              </w:rPr>
            </w:pPr>
          </w:p>
        </w:tc>
        <w:tc>
          <w:tcPr>
            <w:tcW w:w="6777" w:type="dxa"/>
            <w:gridSpan w:val="2"/>
          </w:tcPr>
          <w:p w14:paraId="38383E3C" w14:textId="77777777" w:rsidR="008F600F" w:rsidRPr="003000EA" w:rsidRDefault="008F600F" w:rsidP="008F600F">
            <w:pPr>
              <w:spacing w:before="0" w:line="240" w:lineRule="auto"/>
              <w:rPr>
                <w:b/>
              </w:rPr>
            </w:pPr>
            <w:r w:rsidRPr="003000EA">
              <w:rPr>
                <w:b/>
              </w:rPr>
              <w:t>byteStream</w:t>
            </w:r>
          </w:p>
        </w:tc>
      </w:tr>
      <w:tr w:rsidR="008F600F" w:rsidRPr="00E83C1C" w14:paraId="5B51E9FB" w14:textId="77777777" w:rsidTr="008F600F">
        <w:tc>
          <w:tcPr>
            <w:tcW w:w="2511" w:type="dxa"/>
            <w:vMerge/>
          </w:tcPr>
          <w:p w14:paraId="1CDB9D28" w14:textId="77777777" w:rsidR="008F600F" w:rsidRPr="003000EA" w:rsidRDefault="008F600F" w:rsidP="008F600F">
            <w:pPr>
              <w:spacing w:before="0" w:line="240" w:lineRule="auto"/>
              <w:rPr>
                <w:b/>
              </w:rPr>
            </w:pPr>
          </w:p>
        </w:tc>
        <w:tc>
          <w:tcPr>
            <w:tcW w:w="858" w:type="dxa"/>
          </w:tcPr>
          <w:p w14:paraId="3028BDC8" w14:textId="77777777" w:rsidR="008F600F" w:rsidRPr="003000EA" w:rsidRDefault="008F600F" w:rsidP="008F600F">
            <w:pPr>
              <w:spacing w:before="0" w:line="240" w:lineRule="auto"/>
              <w:jc w:val="left"/>
            </w:pPr>
          </w:p>
        </w:tc>
        <w:tc>
          <w:tcPr>
            <w:tcW w:w="5919" w:type="dxa"/>
          </w:tcPr>
          <w:p w14:paraId="2605689E" w14:textId="77777777" w:rsidR="008F600F" w:rsidRPr="003000EA" w:rsidRDefault="008F600F" w:rsidP="008F600F">
            <w:pPr>
              <w:spacing w:before="0" w:line="240" w:lineRule="auto"/>
            </w:pPr>
            <w:r w:rsidRPr="003000EA">
              <w:rPr>
                <w:b/>
              </w:rPr>
              <w:t>size=</w:t>
            </w:r>
            <w:r w:rsidRPr="003000EA">
              <w:t>"</w:t>
            </w:r>
            <w:r w:rsidRPr="00E83C1C">
              <w:t xml:space="preserve"> 2097152</w:t>
            </w:r>
            <w:r w:rsidRPr="003000EA">
              <w:t>”</w:t>
            </w:r>
          </w:p>
          <w:p w14:paraId="388B2966" w14:textId="77777777" w:rsidR="008F600F" w:rsidRPr="00E83C1C" w:rsidRDefault="008F600F" w:rsidP="008F600F">
            <w:pPr>
              <w:spacing w:before="0" w:line="240" w:lineRule="auto"/>
              <w:jc w:val="left"/>
            </w:pPr>
            <w:r w:rsidRPr="003000EA">
              <w:t>fileLocation  locatorType="</w:t>
            </w:r>
            <w:r w:rsidRPr="003000EA">
              <w:rPr>
                <w:b/>
              </w:rPr>
              <w:t>URL</w:t>
            </w:r>
            <w:r w:rsidRPr="003000EA">
              <w:t>" href="file:</w:t>
            </w:r>
            <w:r w:rsidRPr="00E83C1C">
              <w:t xml:space="preserve"> </w:t>
            </w:r>
            <w:r w:rsidRPr="00E83C1C">
              <w:rPr>
                <w:b/>
              </w:rPr>
              <w:t>ER2_OPER_SAR_IM__0P_19970923T212658_19970923T</w:t>
            </w:r>
            <w:r w:rsidRPr="00E83C1C">
              <w:rPr>
                <w:b/>
              </w:rPr>
              <w:lastRenderedPageBreak/>
              <w:t>213316_43E3.SAFE/MEASUREMENT.DAT</w:t>
            </w:r>
            <w:r w:rsidRPr="003000EA">
              <w:t>"</w:t>
            </w:r>
          </w:p>
          <w:p w14:paraId="4DC00A24" w14:textId="77777777" w:rsidR="008F600F" w:rsidRPr="003000EA" w:rsidRDefault="008F600F" w:rsidP="008F600F">
            <w:pPr>
              <w:spacing w:before="0" w:line="240" w:lineRule="auto"/>
              <w:jc w:val="left"/>
            </w:pPr>
            <w:r w:rsidRPr="003000EA">
              <w:t xml:space="preserve">checksum checksumName="MD5" </w:t>
            </w:r>
            <w:r w:rsidRPr="00E83C1C">
              <w:rPr>
                <w:b/>
              </w:rPr>
              <w:t>b2d1236c286a3c0704224fe4105eca49</w:t>
            </w:r>
          </w:p>
        </w:tc>
      </w:tr>
      <w:tr w:rsidR="008F600F" w:rsidRPr="003000EA" w14:paraId="0B4120E1" w14:textId="77777777" w:rsidTr="008F600F">
        <w:tc>
          <w:tcPr>
            <w:tcW w:w="2511" w:type="dxa"/>
          </w:tcPr>
          <w:p w14:paraId="708A3964" w14:textId="77777777" w:rsidR="008F600F" w:rsidRPr="003000EA" w:rsidRDefault="008F600F" w:rsidP="008F600F">
            <w:pPr>
              <w:spacing w:before="0" w:line="240" w:lineRule="auto"/>
              <w:rPr>
                <w:b/>
              </w:rPr>
            </w:pPr>
            <w:r w:rsidRPr="003000EA">
              <w:rPr>
                <w:b/>
              </w:rPr>
              <w:lastRenderedPageBreak/>
              <w:t>dataObject</w:t>
            </w:r>
          </w:p>
        </w:tc>
        <w:tc>
          <w:tcPr>
            <w:tcW w:w="6777" w:type="dxa"/>
            <w:gridSpan w:val="2"/>
          </w:tcPr>
          <w:p w14:paraId="01C8B129" w14:textId="77777777" w:rsidR="008F600F" w:rsidRPr="003000EA" w:rsidRDefault="008F600F" w:rsidP="008F600F">
            <w:pPr>
              <w:spacing w:before="0" w:line="240" w:lineRule="auto"/>
              <w:rPr>
                <w:b/>
              </w:rPr>
            </w:pPr>
          </w:p>
        </w:tc>
      </w:tr>
      <w:tr w:rsidR="008F600F" w:rsidRPr="006C7B14" w14:paraId="72817E92" w14:textId="77777777" w:rsidTr="008F600F">
        <w:tc>
          <w:tcPr>
            <w:tcW w:w="2511" w:type="dxa"/>
            <w:vMerge w:val="restart"/>
          </w:tcPr>
          <w:p w14:paraId="5C9706F2" w14:textId="77777777" w:rsidR="008F600F" w:rsidRPr="003000EA" w:rsidRDefault="008F600F" w:rsidP="008F600F">
            <w:pPr>
              <w:spacing w:before="0" w:line="240" w:lineRule="auto"/>
              <w:rPr>
                <w:b/>
              </w:rPr>
            </w:pPr>
          </w:p>
        </w:tc>
        <w:tc>
          <w:tcPr>
            <w:tcW w:w="6777" w:type="dxa"/>
            <w:gridSpan w:val="2"/>
          </w:tcPr>
          <w:p w14:paraId="28F24D05" w14:textId="77777777" w:rsidR="008F600F" w:rsidRPr="006C7B14" w:rsidRDefault="008F600F" w:rsidP="008F600F">
            <w:pPr>
              <w:spacing w:before="0" w:line="240" w:lineRule="auto"/>
              <w:rPr>
                <w:b/>
              </w:rPr>
            </w:pPr>
            <w:r w:rsidRPr="003000EA">
              <w:rPr>
                <w:b/>
              </w:rPr>
              <w:t>ID=</w:t>
            </w:r>
            <w:r w:rsidRPr="003000EA">
              <w:t>"</w:t>
            </w:r>
            <w:r w:rsidRPr="00E83C1C">
              <w:t xml:space="preserve"> DO-GroupEODataProduct_XML_det-0001</w:t>
            </w:r>
            <w:r w:rsidRPr="003000EA">
              <w:t>"</w:t>
            </w:r>
            <w:r w:rsidRPr="003000EA">
              <w:rPr>
                <w:b/>
              </w:rPr>
              <w:t xml:space="preserve"> size=</w:t>
            </w:r>
            <w:r w:rsidRPr="003000EA">
              <w:t>"</w:t>
            </w:r>
            <w:r w:rsidRPr="00E83C1C">
              <w:t xml:space="preserve"> 11239</w:t>
            </w:r>
            <w:r w:rsidRPr="003000EA">
              <w:t>”</w:t>
            </w:r>
          </w:p>
        </w:tc>
      </w:tr>
      <w:tr w:rsidR="008F600F" w:rsidRPr="006C7B14" w14:paraId="19E2225C" w14:textId="77777777" w:rsidTr="008F600F">
        <w:tc>
          <w:tcPr>
            <w:tcW w:w="2511" w:type="dxa"/>
            <w:vMerge/>
          </w:tcPr>
          <w:p w14:paraId="6CE1AB5C" w14:textId="77777777" w:rsidR="008F600F" w:rsidRPr="006C7B14" w:rsidRDefault="008F600F" w:rsidP="008F600F">
            <w:pPr>
              <w:spacing w:before="0" w:line="240" w:lineRule="auto"/>
              <w:rPr>
                <w:b/>
              </w:rPr>
            </w:pPr>
          </w:p>
        </w:tc>
        <w:tc>
          <w:tcPr>
            <w:tcW w:w="6777" w:type="dxa"/>
            <w:gridSpan w:val="2"/>
          </w:tcPr>
          <w:p w14:paraId="2877E03C" w14:textId="77777777" w:rsidR="008F600F" w:rsidRPr="006C7B14" w:rsidRDefault="008F600F" w:rsidP="008F600F">
            <w:pPr>
              <w:spacing w:before="0" w:line="240" w:lineRule="auto"/>
              <w:rPr>
                <w:b/>
              </w:rPr>
            </w:pPr>
            <w:r w:rsidRPr="003000EA">
              <w:rPr>
                <w:b/>
              </w:rPr>
              <w:t>byteStream</w:t>
            </w:r>
          </w:p>
        </w:tc>
      </w:tr>
      <w:tr w:rsidR="008F600F" w:rsidRPr="006C7B14" w14:paraId="40C8BB73" w14:textId="77777777" w:rsidTr="008F600F">
        <w:tc>
          <w:tcPr>
            <w:tcW w:w="2511" w:type="dxa"/>
            <w:vMerge/>
          </w:tcPr>
          <w:p w14:paraId="134CDE9E" w14:textId="77777777" w:rsidR="008F600F" w:rsidRPr="006C7B14" w:rsidRDefault="008F600F" w:rsidP="008F600F">
            <w:pPr>
              <w:spacing w:before="0" w:line="240" w:lineRule="auto"/>
              <w:rPr>
                <w:b/>
              </w:rPr>
            </w:pPr>
          </w:p>
        </w:tc>
        <w:tc>
          <w:tcPr>
            <w:tcW w:w="858" w:type="dxa"/>
          </w:tcPr>
          <w:p w14:paraId="070519E9" w14:textId="77777777" w:rsidR="008F600F" w:rsidRPr="006C7B14" w:rsidRDefault="008F600F" w:rsidP="008F600F">
            <w:pPr>
              <w:spacing w:before="0" w:line="240" w:lineRule="auto"/>
              <w:jc w:val="left"/>
            </w:pPr>
          </w:p>
        </w:tc>
        <w:tc>
          <w:tcPr>
            <w:tcW w:w="5919" w:type="dxa"/>
          </w:tcPr>
          <w:p w14:paraId="69BFB032" w14:textId="77777777" w:rsidR="008F600F" w:rsidRPr="00D37DC1" w:rsidRDefault="008F600F" w:rsidP="008F600F">
            <w:pPr>
              <w:spacing w:before="0" w:line="240" w:lineRule="auto"/>
              <w:rPr>
                <w:lang w:val="de-DE"/>
              </w:rPr>
            </w:pPr>
            <w:r w:rsidRPr="00D37DC1">
              <w:rPr>
                <w:b/>
                <w:lang w:val="de-DE"/>
              </w:rPr>
              <w:t>size=</w:t>
            </w:r>
            <w:r w:rsidRPr="00D37DC1">
              <w:rPr>
                <w:lang w:val="de-DE"/>
              </w:rPr>
              <w:t>" 11239”</w:t>
            </w:r>
          </w:p>
          <w:p w14:paraId="79D762F9" w14:textId="77777777" w:rsidR="008F600F" w:rsidRPr="00D37DC1" w:rsidRDefault="008F600F" w:rsidP="008F600F">
            <w:pPr>
              <w:spacing w:before="0" w:line="240" w:lineRule="auto"/>
              <w:jc w:val="left"/>
              <w:rPr>
                <w:lang w:val="de-DE"/>
              </w:rPr>
            </w:pPr>
            <w:r w:rsidRPr="00D37DC1">
              <w:rPr>
                <w:lang w:val="de-DE"/>
              </w:rPr>
              <w:t>fileLocation  locatorType="</w:t>
            </w:r>
            <w:r w:rsidRPr="00D37DC1">
              <w:rPr>
                <w:b/>
                <w:lang w:val="de-DE"/>
              </w:rPr>
              <w:t>URL</w:t>
            </w:r>
            <w:r w:rsidRPr="00D37DC1">
              <w:rPr>
                <w:lang w:val="de-DE"/>
              </w:rPr>
              <w:t xml:space="preserve">" href="file: </w:t>
            </w:r>
            <w:r w:rsidRPr="00D37DC1">
              <w:rPr>
                <w:b/>
                <w:lang w:val="de-DE"/>
              </w:rPr>
              <w:t>ER2_OPER_SAR_IM__0P_19970923T212658_19970923T213316_43E3.SAFE/MANIFEST.XML</w:t>
            </w:r>
            <w:r w:rsidRPr="00D37DC1">
              <w:rPr>
                <w:lang w:val="de-DE"/>
              </w:rPr>
              <w:t>"</w:t>
            </w:r>
          </w:p>
          <w:p w14:paraId="56FCF17A" w14:textId="77777777" w:rsidR="008F600F" w:rsidRPr="006C7B14" w:rsidRDefault="008F600F" w:rsidP="008F600F">
            <w:pPr>
              <w:spacing w:before="0" w:line="240" w:lineRule="auto"/>
              <w:jc w:val="left"/>
              <w:rPr>
                <w:b/>
              </w:rPr>
            </w:pPr>
            <w:r>
              <w:t xml:space="preserve">checksum </w:t>
            </w:r>
            <w:r w:rsidRPr="003000EA">
              <w:t xml:space="preserve">checksumName="MD5" </w:t>
            </w:r>
            <w:r w:rsidRPr="00AE0437">
              <w:rPr>
                <w:b/>
              </w:rPr>
              <w:t>10349ee55dc45733fbb2f674e706a7a8</w:t>
            </w:r>
          </w:p>
        </w:tc>
      </w:tr>
      <w:tr w:rsidR="008F600F" w:rsidRPr="006C7B14" w14:paraId="4A9F10BB" w14:textId="77777777" w:rsidTr="008F600F">
        <w:tc>
          <w:tcPr>
            <w:tcW w:w="2511" w:type="dxa"/>
          </w:tcPr>
          <w:p w14:paraId="6FCBF45B" w14:textId="77777777" w:rsidR="008F600F" w:rsidRPr="006C7B14" w:rsidRDefault="008F600F" w:rsidP="008F600F">
            <w:pPr>
              <w:spacing w:before="0" w:line="240" w:lineRule="auto"/>
              <w:rPr>
                <w:b/>
              </w:rPr>
            </w:pPr>
            <w:r w:rsidRPr="003000EA">
              <w:rPr>
                <w:b/>
              </w:rPr>
              <w:t>dataObject</w:t>
            </w:r>
          </w:p>
        </w:tc>
        <w:tc>
          <w:tcPr>
            <w:tcW w:w="6777" w:type="dxa"/>
            <w:gridSpan w:val="2"/>
          </w:tcPr>
          <w:p w14:paraId="7E6A2F21" w14:textId="77777777" w:rsidR="008F600F" w:rsidRPr="006C7B14" w:rsidRDefault="008F600F" w:rsidP="008F600F">
            <w:pPr>
              <w:spacing w:before="0" w:line="240" w:lineRule="auto"/>
              <w:rPr>
                <w:b/>
              </w:rPr>
            </w:pPr>
          </w:p>
        </w:tc>
      </w:tr>
      <w:tr w:rsidR="008F600F" w:rsidRPr="006C7B14" w14:paraId="04E846AE" w14:textId="77777777" w:rsidTr="008F600F">
        <w:tc>
          <w:tcPr>
            <w:tcW w:w="2511" w:type="dxa"/>
            <w:vMerge w:val="restart"/>
          </w:tcPr>
          <w:p w14:paraId="5351A6A1" w14:textId="77777777" w:rsidR="008F600F" w:rsidRPr="006C7B14" w:rsidRDefault="008F600F" w:rsidP="008F600F">
            <w:pPr>
              <w:spacing w:before="0" w:line="240" w:lineRule="auto"/>
              <w:rPr>
                <w:b/>
              </w:rPr>
            </w:pPr>
          </w:p>
        </w:tc>
        <w:tc>
          <w:tcPr>
            <w:tcW w:w="6777" w:type="dxa"/>
            <w:gridSpan w:val="2"/>
          </w:tcPr>
          <w:p w14:paraId="7E726060" w14:textId="77777777" w:rsidR="008F600F" w:rsidRPr="006C7B14" w:rsidRDefault="008F600F" w:rsidP="008F600F">
            <w:pPr>
              <w:spacing w:before="0" w:line="240" w:lineRule="auto"/>
              <w:rPr>
                <w:b/>
              </w:rPr>
            </w:pPr>
            <w:r w:rsidRPr="003000EA">
              <w:rPr>
                <w:b/>
              </w:rPr>
              <w:t>ID=</w:t>
            </w:r>
            <w:r w:rsidRPr="003000EA">
              <w:t>"</w:t>
            </w:r>
            <w:r w:rsidRPr="00E83C1C">
              <w:t xml:space="preserve"> </w:t>
            </w:r>
            <w:r w:rsidRPr="00F8436E">
              <w:rPr>
                <w:rFonts w:ascii="Arial" w:hAnsi="Arial" w:cs="Arial"/>
                <w:color w:val="000000"/>
                <w:sz w:val="20"/>
                <w:szCs w:val="20"/>
                <w:highlight w:val="white"/>
              </w:rPr>
              <w:t>DO-GroupEODataProduct_XML_det-0002</w:t>
            </w:r>
            <w:r w:rsidRPr="003000EA">
              <w:t>"</w:t>
            </w:r>
            <w:r w:rsidRPr="003000EA">
              <w:rPr>
                <w:b/>
              </w:rPr>
              <w:t xml:space="preserve"> size=</w:t>
            </w:r>
            <w:r w:rsidRPr="003000EA">
              <w:t>"</w:t>
            </w:r>
            <w:r w:rsidRPr="00E83C1C">
              <w:t xml:space="preserve"> </w:t>
            </w:r>
            <w:r w:rsidRPr="00F8436E">
              <w:t>5458</w:t>
            </w:r>
            <w:r w:rsidRPr="003000EA">
              <w:t>”</w:t>
            </w:r>
          </w:p>
        </w:tc>
      </w:tr>
      <w:tr w:rsidR="008F600F" w:rsidRPr="006C7B14" w14:paraId="292F9E9E" w14:textId="77777777" w:rsidTr="008F600F">
        <w:tc>
          <w:tcPr>
            <w:tcW w:w="2511" w:type="dxa"/>
            <w:vMerge/>
          </w:tcPr>
          <w:p w14:paraId="5DEC21CE" w14:textId="77777777" w:rsidR="008F600F" w:rsidRPr="00F8436E" w:rsidRDefault="008F600F" w:rsidP="008F600F">
            <w:pPr>
              <w:spacing w:before="0" w:line="240" w:lineRule="auto"/>
              <w:rPr>
                <w:b/>
              </w:rPr>
            </w:pPr>
          </w:p>
        </w:tc>
        <w:tc>
          <w:tcPr>
            <w:tcW w:w="6777" w:type="dxa"/>
            <w:gridSpan w:val="2"/>
          </w:tcPr>
          <w:p w14:paraId="46D9B633" w14:textId="77777777" w:rsidR="008F600F" w:rsidRPr="00F8436E" w:rsidRDefault="008F600F" w:rsidP="008F600F">
            <w:pPr>
              <w:spacing w:before="0" w:line="240" w:lineRule="auto"/>
              <w:rPr>
                <w:b/>
              </w:rPr>
            </w:pPr>
            <w:r w:rsidRPr="003000EA">
              <w:rPr>
                <w:b/>
              </w:rPr>
              <w:t>byteStream</w:t>
            </w:r>
          </w:p>
        </w:tc>
      </w:tr>
      <w:tr w:rsidR="008F600F" w:rsidRPr="006C7B14" w14:paraId="71CA490F" w14:textId="77777777" w:rsidTr="008F600F">
        <w:tc>
          <w:tcPr>
            <w:tcW w:w="2511" w:type="dxa"/>
            <w:vMerge/>
          </w:tcPr>
          <w:p w14:paraId="22E4CFF1" w14:textId="77777777" w:rsidR="008F600F" w:rsidRPr="00F8436E" w:rsidRDefault="008F600F" w:rsidP="008F600F">
            <w:pPr>
              <w:spacing w:before="0" w:line="240" w:lineRule="auto"/>
              <w:rPr>
                <w:b/>
              </w:rPr>
            </w:pPr>
          </w:p>
        </w:tc>
        <w:tc>
          <w:tcPr>
            <w:tcW w:w="858" w:type="dxa"/>
          </w:tcPr>
          <w:p w14:paraId="3F0A2166" w14:textId="77777777" w:rsidR="008F600F" w:rsidRPr="00F8436E" w:rsidRDefault="008F600F" w:rsidP="008F600F">
            <w:pPr>
              <w:spacing w:before="0" w:line="240" w:lineRule="auto"/>
              <w:jc w:val="left"/>
            </w:pPr>
          </w:p>
        </w:tc>
        <w:tc>
          <w:tcPr>
            <w:tcW w:w="5919" w:type="dxa"/>
          </w:tcPr>
          <w:p w14:paraId="02B01F86" w14:textId="77777777" w:rsidR="008F600F" w:rsidRPr="003000EA" w:rsidRDefault="008F600F" w:rsidP="008F600F">
            <w:pPr>
              <w:spacing w:before="0" w:line="240" w:lineRule="auto"/>
            </w:pPr>
            <w:r w:rsidRPr="003000EA">
              <w:rPr>
                <w:b/>
              </w:rPr>
              <w:t>size=</w:t>
            </w:r>
            <w:r w:rsidRPr="003000EA">
              <w:t>"</w:t>
            </w:r>
            <w:r w:rsidRPr="00F8436E">
              <w:t xml:space="preserve"> 5458</w:t>
            </w:r>
            <w:r w:rsidRPr="003000EA">
              <w:t>”</w:t>
            </w:r>
          </w:p>
          <w:p w14:paraId="39B60683" w14:textId="77777777" w:rsidR="008F600F" w:rsidRPr="00F8436E" w:rsidRDefault="008F600F" w:rsidP="008F600F">
            <w:pPr>
              <w:spacing w:before="0" w:line="240" w:lineRule="auto"/>
              <w:jc w:val="left"/>
            </w:pPr>
            <w:r w:rsidRPr="003000EA">
              <w:t>fileLocation  locatorType="</w:t>
            </w:r>
            <w:r w:rsidRPr="003000EA">
              <w:rPr>
                <w:b/>
              </w:rPr>
              <w:t>URL</w:t>
            </w:r>
            <w:r w:rsidRPr="003000EA">
              <w:t>" href="file:</w:t>
            </w:r>
            <w:r w:rsidRPr="00F8436E">
              <w:t xml:space="preserve"> </w:t>
            </w:r>
            <w:r w:rsidRPr="00F8436E">
              <w:rPr>
                <w:b/>
              </w:rPr>
              <w:t>ER2_OPER_SAR_IM__0P_19970923T212658_19970923T213316_43E3.SAFE/SAFE-SAR-ERS-AMI-SAR-LEVEL0.XML</w:t>
            </w:r>
            <w:r w:rsidRPr="003000EA">
              <w:t>"</w:t>
            </w:r>
          </w:p>
          <w:p w14:paraId="1724973A" w14:textId="77777777" w:rsidR="008F600F" w:rsidRPr="00F8436E" w:rsidRDefault="008F600F" w:rsidP="008F600F">
            <w:pPr>
              <w:spacing w:before="0" w:line="240" w:lineRule="auto"/>
              <w:jc w:val="left"/>
              <w:rPr>
                <w:b/>
              </w:rPr>
            </w:pPr>
            <w:r>
              <w:t xml:space="preserve">checksum </w:t>
            </w:r>
            <w:r w:rsidRPr="003000EA">
              <w:t xml:space="preserve">checksumName="MD5" </w:t>
            </w:r>
            <w:r w:rsidRPr="00F8436E">
              <w:rPr>
                <w:b/>
              </w:rPr>
              <w:t>d81bc5df27f32d9562beeec587b87775</w:t>
            </w:r>
          </w:p>
        </w:tc>
      </w:tr>
      <w:tr w:rsidR="008F600F" w:rsidRPr="006C7B14" w14:paraId="24088309" w14:textId="77777777" w:rsidTr="008F600F">
        <w:tc>
          <w:tcPr>
            <w:tcW w:w="2511" w:type="dxa"/>
          </w:tcPr>
          <w:p w14:paraId="7861BF1B" w14:textId="77777777" w:rsidR="008F600F" w:rsidRPr="00F8436E" w:rsidRDefault="008F600F" w:rsidP="008F600F">
            <w:pPr>
              <w:spacing w:before="0" w:line="240" w:lineRule="auto"/>
              <w:rPr>
                <w:b/>
              </w:rPr>
            </w:pPr>
            <w:r w:rsidRPr="003000EA">
              <w:rPr>
                <w:b/>
              </w:rPr>
              <w:t>dataObject</w:t>
            </w:r>
          </w:p>
        </w:tc>
        <w:tc>
          <w:tcPr>
            <w:tcW w:w="6777" w:type="dxa"/>
            <w:gridSpan w:val="2"/>
          </w:tcPr>
          <w:p w14:paraId="58ED55FC" w14:textId="77777777" w:rsidR="008F600F" w:rsidRPr="00F8436E" w:rsidRDefault="008F600F" w:rsidP="008F600F">
            <w:pPr>
              <w:spacing w:before="0" w:line="240" w:lineRule="auto"/>
              <w:rPr>
                <w:b/>
              </w:rPr>
            </w:pPr>
          </w:p>
        </w:tc>
      </w:tr>
      <w:tr w:rsidR="008F600F" w:rsidRPr="006C7B14" w14:paraId="4929782E" w14:textId="77777777" w:rsidTr="008F600F">
        <w:tc>
          <w:tcPr>
            <w:tcW w:w="2511" w:type="dxa"/>
            <w:vMerge w:val="restart"/>
          </w:tcPr>
          <w:p w14:paraId="7597A59E" w14:textId="77777777" w:rsidR="008F600F" w:rsidRPr="00F8436E" w:rsidRDefault="008F600F" w:rsidP="008F600F">
            <w:pPr>
              <w:spacing w:before="0" w:line="240" w:lineRule="auto"/>
              <w:rPr>
                <w:b/>
              </w:rPr>
            </w:pPr>
          </w:p>
        </w:tc>
        <w:tc>
          <w:tcPr>
            <w:tcW w:w="6777" w:type="dxa"/>
            <w:gridSpan w:val="2"/>
          </w:tcPr>
          <w:p w14:paraId="55B984D3" w14:textId="77777777" w:rsidR="008F600F" w:rsidRPr="0090695D" w:rsidRDefault="008F600F" w:rsidP="008F600F">
            <w:pPr>
              <w:spacing w:before="0" w:line="240" w:lineRule="auto"/>
              <w:rPr>
                <w:b/>
              </w:rPr>
            </w:pPr>
            <w:r w:rsidRPr="003000EA">
              <w:rPr>
                <w:b/>
              </w:rPr>
              <w:t>ID=</w:t>
            </w:r>
            <w:r w:rsidRPr="003000EA">
              <w:t>"</w:t>
            </w:r>
            <w:r w:rsidRPr="00E83C1C">
              <w:t xml:space="preserve"> </w:t>
            </w:r>
            <w:r w:rsidRPr="0090695D">
              <w:rPr>
                <w:rFonts w:ascii="Arial" w:hAnsi="Arial" w:cs="Arial"/>
                <w:color w:val="000000"/>
                <w:sz w:val="20"/>
                <w:szCs w:val="20"/>
              </w:rPr>
              <w:t>DO-GroupEODataProduct_SIX_det-0001</w:t>
            </w:r>
            <w:r w:rsidRPr="003000EA">
              <w:t>"</w:t>
            </w:r>
            <w:r w:rsidRPr="003000EA">
              <w:rPr>
                <w:b/>
              </w:rPr>
              <w:t xml:space="preserve"> size=</w:t>
            </w:r>
            <w:r w:rsidRPr="003000EA">
              <w:t>"</w:t>
            </w:r>
            <w:r w:rsidRPr="00E83C1C">
              <w:t xml:space="preserve"> </w:t>
            </w:r>
            <w:r w:rsidRPr="0090695D">
              <w:t>2772</w:t>
            </w:r>
            <w:r w:rsidRPr="003000EA">
              <w:t>”</w:t>
            </w:r>
          </w:p>
        </w:tc>
      </w:tr>
      <w:tr w:rsidR="008F600F" w:rsidRPr="006C7B14" w14:paraId="7719A9B1" w14:textId="77777777" w:rsidTr="008F600F">
        <w:tc>
          <w:tcPr>
            <w:tcW w:w="2511" w:type="dxa"/>
            <w:vMerge/>
          </w:tcPr>
          <w:p w14:paraId="56F45B45" w14:textId="77777777" w:rsidR="008F600F" w:rsidRPr="0090695D" w:rsidRDefault="008F600F" w:rsidP="008F600F">
            <w:pPr>
              <w:spacing w:before="0" w:line="240" w:lineRule="auto"/>
              <w:rPr>
                <w:b/>
              </w:rPr>
            </w:pPr>
          </w:p>
        </w:tc>
        <w:tc>
          <w:tcPr>
            <w:tcW w:w="6777" w:type="dxa"/>
            <w:gridSpan w:val="2"/>
          </w:tcPr>
          <w:p w14:paraId="775E48BE" w14:textId="77777777" w:rsidR="008F600F" w:rsidRPr="0090695D" w:rsidRDefault="008F600F" w:rsidP="008F600F">
            <w:pPr>
              <w:spacing w:before="0" w:line="240" w:lineRule="auto"/>
              <w:rPr>
                <w:b/>
              </w:rPr>
            </w:pPr>
            <w:r w:rsidRPr="003000EA">
              <w:rPr>
                <w:b/>
              </w:rPr>
              <w:t>byteStream</w:t>
            </w:r>
          </w:p>
        </w:tc>
      </w:tr>
      <w:tr w:rsidR="008F600F" w:rsidRPr="006C7B14" w14:paraId="763E8FBB" w14:textId="77777777" w:rsidTr="008F600F">
        <w:tc>
          <w:tcPr>
            <w:tcW w:w="2511" w:type="dxa"/>
            <w:vMerge/>
          </w:tcPr>
          <w:p w14:paraId="2E8FD121" w14:textId="77777777" w:rsidR="008F600F" w:rsidRPr="0090695D" w:rsidRDefault="008F600F" w:rsidP="008F600F">
            <w:pPr>
              <w:spacing w:before="0" w:line="240" w:lineRule="auto"/>
              <w:rPr>
                <w:b/>
              </w:rPr>
            </w:pPr>
          </w:p>
        </w:tc>
        <w:tc>
          <w:tcPr>
            <w:tcW w:w="858" w:type="dxa"/>
          </w:tcPr>
          <w:p w14:paraId="5E56B322" w14:textId="77777777" w:rsidR="008F600F" w:rsidRPr="0090695D" w:rsidRDefault="008F600F" w:rsidP="008F600F">
            <w:pPr>
              <w:spacing w:before="0" w:line="240" w:lineRule="auto"/>
              <w:jc w:val="left"/>
            </w:pPr>
          </w:p>
        </w:tc>
        <w:tc>
          <w:tcPr>
            <w:tcW w:w="5919" w:type="dxa"/>
          </w:tcPr>
          <w:p w14:paraId="3F22F884" w14:textId="77777777" w:rsidR="008F600F" w:rsidRPr="003000EA" w:rsidRDefault="008F600F" w:rsidP="008F600F">
            <w:pPr>
              <w:spacing w:before="0" w:line="240" w:lineRule="auto"/>
            </w:pPr>
            <w:r w:rsidRPr="003000EA">
              <w:rPr>
                <w:b/>
              </w:rPr>
              <w:t>size=</w:t>
            </w:r>
            <w:r w:rsidRPr="003000EA">
              <w:t>"</w:t>
            </w:r>
            <w:r w:rsidRPr="00F8436E">
              <w:t xml:space="preserve"> </w:t>
            </w:r>
            <w:r w:rsidRPr="0090695D">
              <w:t>2772</w:t>
            </w:r>
            <w:r w:rsidRPr="003000EA">
              <w:t>”</w:t>
            </w:r>
          </w:p>
          <w:p w14:paraId="3BA4BFA3" w14:textId="77777777" w:rsidR="008F600F" w:rsidRPr="00F8436E" w:rsidRDefault="008F600F" w:rsidP="008F600F">
            <w:pPr>
              <w:spacing w:before="0" w:line="240" w:lineRule="auto"/>
              <w:jc w:val="left"/>
            </w:pPr>
            <w:r w:rsidRPr="003000EA">
              <w:t>fileLocation  locatorType="</w:t>
            </w:r>
            <w:r w:rsidRPr="003000EA">
              <w:rPr>
                <w:b/>
              </w:rPr>
              <w:t>URL</w:t>
            </w:r>
            <w:r w:rsidRPr="003000EA">
              <w:t>" href="file:</w:t>
            </w:r>
            <w:r w:rsidRPr="00F8436E">
              <w:t xml:space="preserve"> </w:t>
            </w:r>
            <w:r w:rsidRPr="00AE0437">
              <w:rPr>
                <w:b/>
              </w:rPr>
              <w:t>ER2_OPER_SAR_IM__0P_19970923T212658_19970923T213316_43E3.SAFE/MEASUREMENT.SIX</w:t>
            </w:r>
            <w:r w:rsidRPr="003000EA">
              <w:t>"</w:t>
            </w:r>
          </w:p>
          <w:p w14:paraId="3A58A855" w14:textId="77777777" w:rsidR="008F600F" w:rsidRPr="0090695D" w:rsidRDefault="008F600F" w:rsidP="008F600F">
            <w:pPr>
              <w:spacing w:before="0" w:line="240" w:lineRule="auto"/>
              <w:jc w:val="left"/>
              <w:rPr>
                <w:b/>
              </w:rPr>
            </w:pPr>
            <w:r>
              <w:t xml:space="preserve">checksum </w:t>
            </w:r>
            <w:r w:rsidRPr="003000EA">
              <w:t xml:space="preserve">checksumName="MD5" </w:t>
            </w:r>
            <w:r w:rsidRPr="00AE0437">
              <w:rPr>
                <w:b/>
              </w:rPr>
              <w:t>a7f8208e7e86929979ab0fdd407b605b</w:t>
            </w:r>
          </w:p>
        </w:tc>
      </w:tr>
    </w:tbl>
    <w:p w14:paraId="16F34BEA" w14:textId="77777777" w:rsidR="008F600F" w:rsidRPr="008F600F" w:rsidRDefault="008F600F" w:rsidP="008F600F"/>
    <w:p w14:paraId="553841D4" w14:textId="77777777" w:rsidR="000436D0" w:rsidRDefault="000436D0" w:rsidP="000436D0">
      <w:pPr>
        <w:pStyle w:val="Titre2"/>
      </w:pPr>
      <w:bookmarkStart w:id="224" w:name="_Toc429407511"/>
      <w:bookmarkStart w:id="225" w:name="_Toc403572435"/>
      <w:r>
        <w:t>CoRoT – End of Mission Bulk Transfer</w:t>
      </w:r>
      <w:bookmarkEnd w:id="224"/>
    </w:p>
    <w:p w14:paraId="5E69CAB6" w14:textId="77777777" w:rsidR="002A49D4" w:rsidRDefault="002A49D4" w:rsidP="002A49D4">
      <w:pPr>
        <w:pStyle w:val="Titre3"/>
      </w:pPr>
      <w:bookmarkStart w:id="226" w:name="_Toc429407512"/>
      <w:r w:rsidRPr="008777D8">
        <w:t>Context and Benefits</w:t>
      </w:r>
      <w:bookmarkEnd w:id="226"/>
    </w:p>
    <w:p w14:paraId="1B928E06" w14:textId="77777777" w:rsidR="002A49D4" w:rsidRPr="00E84291" w:rsidRDefault="002A49D4" w:rsidP="002A49D4">
      <w:r>
        <w:t xml:space="preserve">This use case deals with the transfer of a full set of science and auxiliary data acquired by the CoRoT space mission.  The science data is in an unprocessed form that is referred to as ‘level 0’, or sometimes as ‘raw’ data. The auxiliary data includes data about the spacecraft and instrument status, such as currents and temperatures, that is referred to as ‘housekeeping’ data.  It also includes data from instrument calibration runs.  The setup of this use case was contemporary to </w:t>
      </w:r>
      <w:r>
        <w:lastRenderedPageBreak/>
        <w:t>the actual transfer of CoRoT data from the acquisition centers to the long-term archiving center at CNES after the end of the mission.  It served as a PAIS demonstration of capabilities for the bulk transfer of medium-large data sets.</w:t>
      </w:r>
    </w:p>
    <w:p w14:paraId="605F30DA" w14:textId="77777777" w:rsidR="002A49D4" w:rsidRDefault="002A49D4" w:rsidP="002A49D4">
      <w:r>
        <w:t xml:space="preserve">CoRoT is a space astronomy mission devoted to the study of the variability with time of a stars brightness, with an extremely high accuracy (100 times better than from the ground), on very long durations (up to 150 days) and a very high duty cycle (more than 90%).  The original scientific objectives were focused on the study of stellar pulsations (asteroseismology) and the detection of small exoplanets.  However, the data collected are now feeding many domains of stellar physics.  The mission was led by CNES in association with four French laboratories, and seven participating countries and agencies (Austria, Belgium, Brazil, Germany, Spain, and the ESA Science Programme).  It was launched on December 27, 2006 by a Soyuz Rocket, from </w:t>
      </w:r>
      <w:r w:rsidRPr="005D0D5F">
        <w:t>Baikonur</w:t>
      </w:r>
      <w:r>
        <w:t xml:space="preserve">.  The mission lasted almost six years (the nominal three years duration and a three years extension) and has observed more than 160,000 stars.  It stopped sending data suddenly on November 2, 2012. </w:t>
      </w:r>
    </w:p>
    <w:p w14:paraId="3EE20FA2" w14:textId="77777777" w:rsidR="002A49D4" w:rsidRDefault="002A49D4" w:rsidP="002A49D4">
      <w:r>
        <w:t>This use case provides an example of PAIS configurations for bulk transfers and highlights the control of sequencing as the housekeeping data must be transferred before the science data.</w:t>
      </w:r>
      <w:r w:rsidDel="005B6903">
        <w:t xml:space="preserve"> </w:t>
      </w:r>
    </w:p>
    <w:p w14:paraId="017E9E09" w14:textId="77777777" w:rsidR="002A49D4" w:rsidRDefault="002A49D4" w:rsidP="002A49D4">
      <w:r>
        <w:t xml:space="preserve">This use case does not cover the transfer of documents or representational information about the content of the transferred files.  That information was to be transferred through a separate means. The transfer of metadata, documentation and the relationships with the actual data is covered by the ISEE and POLDER use </w:t>
      </w:r>
      <w:r w:rsidRPr="002A49D4">
        <w:rPr>
          <w:highlight w:val="yellow"/>
        </w:rPr>
        <w:t xml:space="preserve">cases, see sections </w:t>
      </w:r>
      <w:commentRangeStart w:id="227"/>
      <w:r w:rsidRPr="002A49D4">
        <w:rPr>
          <w:highlight w:val="yellow"/>
        </w:rPr>
        <w:t>6.1</w:t>
      </w:r>
      <w:commentRangeEnd w:id="227"/>
      <w:r w:rsidRPr="002A49D4">
        <w:rPr>
          <w:rStyle w:val="Marquedecommentaire"/>
          <w:highlight w:val="yellow"/>
        </w:rPr>
        <w:commentReference w:id="227"/>
      </w:r>
      <w:r w:rsidRPr="002A49D4">
        <w:rPr>
          <w:highlight w:val="yellow"/>
        </w:rPr>
        <w:t xml:space="preserve"> and 6.2 respectively</w:t>
      </w:r>
      <w:r>
        <w:t>.</w:t>
      </w:r>
    </w:p>
    <w:p w14:paraId="71816D1F" w14:textId="77777777" w:rsidR="002A49D4" w:rsidRPr="008777D8" w:rsidRDefault="002A49D4" w:rsidP="002A49D4">
      <w:pPr>
        <w:pStyle w:val="Titre3"/>
      </w:pPr>
      <w:bookmarkStart w:id="228" w:name="_Toc429407513"/>
      <w:r w:rsidRPr="008777D8">
        <w:t>Objects to be Transferred</w:t>
      </w:r>
      <w:bookmarkEnd w:id="228"/>
    </w:p>
    <w:p w14:paraId="0D4444C3" w14:textId="77777777" w:rsidR="002A49D4" w:rsidRDefault="002A49D4" w:rsidP="002A49D4">
      <w:r>
        <w:t>On the Producer side, the CoRoT repository of Level 0 data and accompanying auxiliary data is composed of about 460,000 files representing a total size of about 3.2 Tb.  The file size spans from 1 Kb to 1.2 Gb with an average value of 1.5 Mb.</w:t>
      </w:r>
    </w:p>
    <w:p w14:paraId="0F0EADA8" w14:textId="77777777" w:rsidR="002A49D4" w:rsidRDefault="002A49D4" w:rsidP="002A49D4">
      <w:r>
        <w:t xml:space="preserve">The data chosen were resident on a </w:t>
      </w:r>
      <w:r w:rsidRPr="00EC30DB">
        <w:rPr>
          <w:bCs/>
        </w:rPr>
        <w:t>Portable External Hard Drive</w:t>
      </w:r>
      <w:r>
        <w:rPr>
          <w:bCs/>
        </w:rPr>
        <w:t xml:space="preserve"> provided</w:t>
      </w:r>
      <w:r>
        <w:t xml:space="preserve"> by the CoRoT project at CNES, however they have been truncated to facilitate testing with this use case and no longer bear any real resemblance to the actual CoRoT data.</w:t>
      </w:r>
    </w:p>
    <w:p w14:paraId="4128BE14" w14:textId="362E78CA" w:rsidR="002A49D4" w:rsidRDefault="002A49D4" w:rsidP="002A49D4">
      <w:r>
        <w:t>The logical layout of the repository is depicted in the following figure 6-8 below.  The logical layout, also known as static layout, represents the hierarchy of directory and file “types” with their cardinalities.  It does not represent the full list of directory and file instances.</w:t>
      </w:r>
    </w:p>
    <w:p w14:paraId="5310DA02" w14:textId="77777777" w:rsidR="002A49D4" w:rsidRPr="008777D8" w:rsidRDefault="002A49D4" w:rsidP="002A49D4">
      <w:r>
        <w:rPr>
          <w:noProof/>
          <w:lang w:val="fr-FR" w:eastAsia="fr-FR"/>
        </w:rPr>
        <w:lastRenderedPageBreak/>
        <w:drawing>
          <wp:inline distT="0" distB="0" distL="0" distR="0" wp14:anchorId="43527D7B" wp14:editId="4EA4BD5C">
            <wp:extent cx="5943600" cy="3117954"/>
            <wp:effectExtent l="0" t="0" r="0" b="6350"/>
            <wp:docPr id="83" name="Image 83" descr="D:\Utilisateurs\boucond\Documents\AMONPC\CCSDS\SIPs\GreenBook\test case Corot\651x2g0-figur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Corot\651x2g0-figure-6-4-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117954"/>
                    </a:xfrm>
                    <a:prstGeom prst="rect">
                      <a:avLst/>
                    </a:prstGeom>
                    <a:noFill/>
                    <a:ln>
                      <a:noFill/>
                    </a:ln>
                  </pic:spPr>
                </pic:pic>
              </a:graphicData>
            </a:graphic>
          </wp:inline>
        </w:drawing>
      </w:r>
    </w:p>
    <w:p w14:paraId="48886946" w14:textId="628E04B9" w:rsidR="002A49D4" w:rsidRPr="002A49D4" w:rsidRDefault="002A49D4" w:rsidP="002A49D4">
      <w:pPr>
        <w:pStyle w:val="Lgende"/>
        <w:jc w:val="center"/>
        <w:rPr>
          <w:b w:val="0"/>
          <w:sz w:val="24"/>
        </w:rPr>
      </w:pPr>
      <w:bookmarkStart w:id="229" w:name="_Ref402718738"/>
      <w:bookmarkStart w:id="230" w:name="_Toc429408015"/>
      <w:r w:rsidRPr="002A49D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8</w:t>
      </w:r>
      <w:r w:rsidR="00752323">
        <w:rPr>
          <w:sz w:val="24"/>
        </w:rPr>
        <w:fldChar w:fldCharType="end"/>
      </w:r>
      <w:bookmarkEnd w:id="229"/>
      <w:r w:rsidRPr="002A49D4">
        <w:rPr>
          <w:sz w:val="24"/>
        </w:rPr>
        <w:t>:</w:t>
      </w:r>
      <w:r w:rsidRPr="002A49D4">
        <w:rPr>
          <w:sz w:val="24"/>
        </w:rPr>
        <w:tab/>
        <w:t>CoRoT Repository – Logical Layout</w:t>
      </w:r>
      <w:bookmarkEnd w:id="230"/>
    </w:p>
    <w:p w14:paraId="343B8782" w14:textId="77777777" w:rsidR="002A49D4" w:rsidRDefault="002A49D4" w:rsidP="002A49D4">
      <w:r>
        <w:t>Once again</w:t>
      </w:r>
      <w:r w:rsidRPr="00E66D8E">
        <w:t xml:space="preserve">, the CoRoT data to be </w:t>
      </w:r>
      <w:r>
        <w:t xml:space="preserve">transferred consists of </w:t>
      </w:r>
      <w:r w:rsidRPr="00E66D8E">
        <w:t xml:space="preserve"> </w:t>
      </w:r>
      <w:r>
        <w:t xml:space="preserve">auxiliary (housekeeping and calibration) and Level 0 data. </w:t>
      </w:r>
    </w:p>
    <w:p w14:paraId="6ACA6156" w14:textId="77777777" w:rsidR="002A49D4" w:rsidRDefault="002A49D4" w:rsidP="002A49D4">
      <w:r>
        <w:t xml:space="preserve">The housekeeping data are those dedicated to the Level 0 data only and are filed under an </w:t>
      </w:r>
      <w:r w:rsidRPr="00E66D8E">
        <w:rPr>
          <w:rFonts w:ascii="Courier New" w:hAnsi="Courier New" w:cs="Courier New"/>
        </w:rPr>
        <w:t>N0_HK</w:t>
      </w:r>
      <w:r>
        <w:t xml:space="preserve"> folder of the repository.  The </w:t>
      </w:r>
      <w:r w:rsidRPr="00E66D8E">
        <w:rPr>
          <w:rFonts w:ascii="Courier New" w:hAnsi="Courier New" w:cs="Courier New"/>
        </w:rPr>
        <w:t>N0</w:t>
      </w:r>
      <w:r>
        <w:t xml:space="preserve"> is an abbreviation of  “</w:t>
      </w:r>
      <w:r w:rsidRPr="00D46C65">
        <w:t>Niveau 0</w:t>
      </w:r>
      <w:r>
        <w:t xml:space="preserve">” meaning “Level 0” in French, and the </w:t>
      </w:r>
      <w:r w:rsidRPr="00E66D8E">
        <w:rPr>
          <w:rFonts w:ascii="Courier New" w:hAnsi="Courier New" w:cs="Courier New"/>
        </w:rPr>
        <w:t>HK</w:t>
      </w:r>
      <w:r>
        <w:t xml:space="preserve"> stands for </w:t>
      </w:r>
      <w:r w:rsidRPr="00E66D8E">
        <w:rPr>
          <w:u w:val="single"/>
        </w:rPr>
        <w:t>H</w:t>
      </w:r>
      <w:r>
        <w:t>ouse</w:t>
      </w:r>
      <w:r>
        <w:rPr>
          <w:u w:val="single"/>
        </w:rPr>
        <w:t>k</w:t>
      </w:r>
      <w:r>
        <w:t>eeping.  The housekeeping data is then distributed in 20 distinct series of parameters as currents, temperatures, etc.  The folders of “</w:t>
      </w:r>
      <w:r w:rsidRPr="007F3ED4">
        <w:rPr>
          <w:rFonts w:ascii="Courier New" w:hAnsi="Courier New" w:cs="Courier New"/>
        </w:rPr>
        <w:t>HK SERIE</w:t>
      </w:r>
      <w:r>
        <w:t xml:space="preserve">” type depicted in the above figure can take the following names: </w:t>
      </w:r>
      <w:r w:rsidRPr="007F3ED4">
        <w:rPr>
          <w:rFonts w:ascii="Courier New" w:hAnsi="Courier New" w:cs="Courier New"/>
        </w:rPr>
        <w:t>FRACTIOPPS1</w:t>
      </w:r>
      <w:r>
        <w:t xml:space="preserve">, </w:t>
      </w:r>
      <w:r w:rsidRPr="007F3ED4">
        <w:rPr>
          <w:rFonts w:ascii="Courier New" w:hAnsi="Courier New" w:cs="Courier New"/>
        </w:rPr>
        <w:t>FRACTIOPPS2</w:t>
      </w:r>
      <w:r>
        <w:t xml:space="preserve">, </w:t>
      </w:r>
      <w:r w:rsidRPr="007F3ED4">
        <w:rPr>
          <w:rFonts w:ascii="Courier New" w:hAnsi="Courier New" w:cs="Courier New"/>
        </w:rPr>
        <w:t>LATCHEDOBT</w:t>
      </w:r>
      <w:r>
        <w:t xml:space="preserve">, </w:t>
      </w:r>
      <w:r>
        <w:rPr>
          <w:rFonts w:ascii="Courier New" w:hAnsi="Courier New" w:cs="Courier New"/>
        </w:rPr>
        <w:t>…</w:t>
      </w:r>
      <w:r>
        <w:t xml:space="preserve">.  Those folders contain a variable number of files formatted according to the </w:t>
      </w:r>
      <w:r w:rsidRPr="007F3ED4">
        <w:t>Flexible Image Transport System</w:t>
      </w:r>
      <w:r>
        <w:t xml:space="preserve"> (FITS) specifications (a common space science format).</w:t>
      </w:r>
    </w:p>
    <w:p w14:paraId="71051BA5" w14:textId="77777777" w:rsidR="002A49D4" w:rsidRDefault="002A49D4" w:rsidP="002A49D4">
      <w:r>
        <w:t xml:space="preserve">The Level 0 data is filed in an </w:t>
      </w:r>
      <w:r w:rsidRPr="00871AAC">
        <w:rPr>
          <w:rFonts w:ascii="Courier New" w:hAnsi="Courier New" w:cs="Courier New"/>
        </w:rPr>
        <w:t>N0</w:t>
      </w:r>
      <w:r>
        <w:t xml:space="preserve"> folder containing 28 sub-folders corresponding to the CoRoT observation “runs” that represent continuous observations of 20 to 150 days.  The run folder names follow the pattern </w:t>
      </w:r>
      <w:r w:rsidRPr="00FB212A">
        <w:rPr>
          <w:rFonts w:ascii="Courier New" w:hAnsi="Courier New" w:cs="Courier New"/>
        </w:rPr>
        <w:t>RUN{NN}_{CODE}</w:t>
      </w:r>
      <w:r>
        <w:t xml:space="preserve"> where </w:t>
      </w:r>
      <w:r w:rsidRPr="00FB212A">
        <w:rPr>
          <w:rFonts w:ascii="Courier New" w:hAnsi="Courier New" w:cs="Courier New"/>
        </w:rPr>
        <w:t>{NN}</w:t>
      </w:r>
      <w:r>
        <w:t xml:space="preserve"> is a counter and the </w:t>
      </w:r>
      <w:r w:rsidRPr="00FB212A">
        <w:rPr>
          <w:rFonts w:ascii="Courier New" w:hAnsi="Courier New" w:cs="Courier New"/>
        </w:rPr>
        <w:t>{CODE}</w:t>
      </w:r>
      <w:r>
        <w:t xml:space="preserve"> is a non-null string whose definition will not be detailed here e.g. </w:t>
      </w:r>
      <w:r w:rsidRPr="00FB212A">
        <w:rPr>
          <w:rFonts w:ascii="Courier New" w:hAnsi="Courier New" w:cs="Courier New"/>
        </w:rPr>
        <w:t>RUN12_LRC03</w:t>
      </w:r>
      <w:r>
        <w:t xml:space="preserve">.  The counter starts with ‘03’.  A separate run named </w:t>
      </w:r>
      <w:r w:rsidRPr="00FB212A">
        <w:rPr>
          <w:rFonts w:ascii="Courier New" w:hAnsi="Courier New" w:cs="Courier New"/>
        </w:rPr>
        <w:t>CALIBRATION</w:t>
      </w:r>
      <w:r>
        <w:t xml:space="preserve"> was used for calibration and validation of the CoRoT telescope.  It has the same structure and content types as the other runs.  </w:t>
      </w:r>
    </w:p>
    <w:p w14:paraId="6C028F6F" w14:textId="77777777" w:rsidR="002A49D4" w:rsidRDefault="002A49D4" w:rsidP="002A49D4">
      <w:pPr>
        <w:tabs>
          <w:tab w:val="left" w:pos="3823"/>
        </w:tabs>
      </w:pPr>
      <w:r>
        <w:t>Each run folder is further subdivided into subfolders called datasets corresponding to different types of data or different processing levels. A dataset is a set of files in FITS format that are archived and compressed in tar/gz format.  A run may not contain all datasets but most of them include a majority of the datasets defined in the following table:</w:t>
      </w:r>
    </w:p>
    <w:p w14:paraId="5A343C68" w14:textId="77777777" w:rsidR="002A49D4" w:rsidRDefault="002A49D4" w:rsidP="002A49D4">
      <w:pPr>
        <w:tabs>
          <w:tab w:val="left" w:pos="3823"/>
        </w:tabs>
      </w:pPr>
    </w:p>
    <w:p w14:paraId="20FE3B2C" w14:textId="77777777" w:rsidR="002A49D4" w:rsidRDefault="002A49D4" w:rsidP="002A49D4">
      <w:pPr>
        <w:tabs>
          <w:tab w:val="left" w:pos="3823"/>
        </w:tabs>
      </w:pPr>
    </w:p>
    <w:p w14:paraId="39459753" w14:textId="75E3C5B8" w:rsidR="002A49D4" w:rsidRDefault="002A49D4" w:rsidP="002A49D4">
      <w:pPr>
        <w:pStyle w:val="Lgende"/>
        <w:jc w:val="center"/>
        <w:rPr>
          <w:sz w:val="24"/>
        </w:rPr>
      </w:pPr>
      <w:bookmarkStart w:id="231" w:name="_Toc429407601"/>
      <w:r w:rsidRPr="002A49D4">
        <w:rPr>
          <w:sz w:val="24"/>
        </w:rPr>
        <w:lastRenderedPageBreak/>
        <w:t xml:space="preserve">Table </w:t>
      </w:r>
      <w:r w:rsidR="0026259B">
        <w:rPr>
          <w:sz w:val="24"/>
        </w:rPr>
        <w:fldChar w:fldCharType="begin"/>
      </w:r>
      <w:r w:rsidR="0026259B">
        <w:rPr>
          <w:sz w:val="24"/>
        </w:rPr>
        <w:instrText xml:space="preserve"> STYLEREF 1 \s </w:instrText>
      </w:r>
      <w:r w:rsidR="0026259B">
        <w:rPr>
          <w:sz w:val="24"/>
        </w:rPr>
        <w:fldChar w:fldCharType="separate"/>
      </w:r>
      <w:r w:rsidR="00334850">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334850">
        <w:rPr>
          <w:noProof/>
          <w:sz w:val="24"/>
        </w:rPr>
        <w:t>4</w:t>
      </w:r>
      <w:r w:rsidR="0026259B">
        <w:rPr>
          <w:sz w:val="24"/>
        </w:rPr>
        <w:fldChar w:fldCharType="end"/>
      </w:r>
      <w:r w:rsidRPr="002A49D4">
        <w:rPr>
          <w:sz w:val="24"/>
        </w:rPr>
        <w:t>:</w:t>
      </w:r>
      <w:r w:rsidRPr="002A49D4">
        <w:rPr>
          <w:sz w:val="24"/>
        </w:rPr>
        <w:tab/>
        <w:t>CoRoT Level 0 Datasets</w:t>
      </w:r>
      <w:bookmarkEnd w:id="231"/>
    </w:p>
    <w:p w14:paraId="5430D535" w14:textId="77777777" w:rsidR="002A49D4" w:rsidRPr="002A49D4" w:rsidRDefault="002A49D4" w:rsidP="002A49D4"/>
    <w:tbl>
      <w:tblPr>
        <w:tblStyle w:val="Grilledutableau"/>
        <w:tblW w:w="9606" w:type="dxa"/>
        <w:tblLook w:val="04A0" w:firstRow="1" w:lastRow="0" w:firstColumn="1" w:lastColumn="0" w:noHBand="0" w:noVBand="1"/>
      </w:tblPr>
      <w:tblGrid>
        <w:gridCol w:w="2977"/>
        <w:gridCol w:w="994"/>
        <w:gridCol w:w="957"/>
        <w:gridCol w:w="928"/>
        <w:gridCol w:w="3750"/>
      </w:tblGrid>
      <w:tr w:rsidR="002A49D4" w:rsidRPr="003B789B" w14:paraId="6297990A" w14:textId="77777777" w:rsidTr="002A49D4">
        <w:trPr>
          <w:cantSplit/>
          <w:trHeight w:val="737"/>
          <w:tblHead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DCB2AB0"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Dataset</w:t>
            </w:r>
          </w:p>
        </w:tc>
        <w:tc>
          <w:tcPr>
            <w:tcW w:w="994" w:type="dxa"/>
            <w:tcBorders>
              <w:top w:val="single" w:sz="4" w:space="0" w:color="auto"/>
              <w:left w:val="single" w:sz="4" w:space="0" w:color="auto"/>
              <w:bottom w:val="single" w:sz="4" w:space="0" w:color="auto"/>
              <w:right w:val="single" w:sz="4" w:space="0" w:color="auto"/>
            </w:tcBorders>
            <w:vAlign w:val="center"/>
          </w:tcPr>
          <w:p w14:paraId="36316C1E"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Total Size</w:t>
            </w:r>
          </w:p>
        </w:tc>
        <w:tc>
          <w:tcPr>
            <w:tcW w:w="957" w:type="dxa"/>
            <w:tcBorders>
              <w:top w:val="single" w:sz="4" w:space="0" w:color="auto"/>
              <w:left w:val="single" w:sz="4" w:space="0" w:color="auto"/>
              <w:bottom w:val="single" w:sz="4" w:space="0" w:color="auto"/>
              <w:right w:val="single" w:sz="4" w:space="0" w:color="auto"/>
            </w:tcBorders>
            <w:vAlign w:val="center"/>
          </w:tcPr>
          <w:p w14:paraId="210D8DFF" w14:textId="77777777" w:rsidR="002A49D4" w:rsidRPr="003B789B" w:rsidRDefault="002A49D4" w:rsidP="002A49D4">
            <w:pPr>
              <w:spacing w:before="60" w:after="60" w:line="240" w:lineRule="auto"/>
              <w:contextualSpacing/>
              <w:jc w:val="left"/>
              <w:rPr>
                <w:rFonts w:ascii="Times New Roman" w:hAnsi="Times New Roman"/>
                <w:b/>
                <w:sz w:val="20"/>
              </w:rPr>
            </w:pPr>
            <w:r>
              <w:rPr>
                <w:rFonts w:ascii="Times New Roman" w:hAnsi="Times New Roman"/>
                <w:b/>
                <w:sz w:val="20"/>
              </w:rPr>
              <w:t>Max.</w:t>
            </w:r>
            <w:r>
              <w:rPr>
                <w:rFonts w:ascii="Times New Roman" w:hAnsi="Times New Roman"/>
                <w:b/>
                <w:sz w:val="20"/>
              </w:rPr>
              <w:br/>
              <w:t>File</w:t>
            </w:r>
            <w:r w:rsidRPr="003B789B">
              <w:rPr>
                <w:rFonts w:ascii="Times New Roman" w:hAnsi="Times New Roman"/>
                <w:b/>
                <w:sz w:val="20"/>
              </w:rPr>
              <w:t xml:space="preserve"> Size</w:t>
            </w:r>
          </w:p>
        </w:tc>
        <w:tc>
          <w:tcPr>
            <w:tcW w:w="928" w:type="dxa"/>
            <w:tcBorders>
              <w:top w:val="single" w:sz="4" w:space="0" w:color="auto"/>
              <w:left w:val="single" w:sz="4" w:space="0" w:color="auto"/>
              <w:bottom w:val="single" w:sz="4" w:space="0" w:color="auto"/>
              <w:right w:val="single" w:sz="4" w:space="0" w:color="auto"/>
            </w:tcBorders>
            <w:vAlign w:val="center"/>
          </w:tcPr>
          <w:p w14:paraId="200D33F9"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File Number</w:t>
            </w:r>
          </w:p>
        </w:tc>
        <w:tc>
          <w:tcPr>
            <w:tcW w:w="3750" w:type="dxa"/>
            <w:tcBorders>
              <w:top w:val="single" w:sz="4" w:space="0" w:color="auto"/>
              <w:left w:val="single" w:sz="4" w:space="0" w:color="auto"/>
              <w:bottom w:val="single" w:sz="4" w:space="0" w:color="auto"/>
              <w:right w:val="single" w:sz="4" w:space="0" w:color="auto"/>
            </w:tcBorders>
            <w:shd w:val="clear" w:color="auto" w:fill="auto"/>
            <w:vAlign w:val="center"/>
          </w:tcPr>
          <w:p w14:paraId="358FA41C"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Title</w:t>
            </w:r>
          </w:p>
        </w:tc>
      </w:tr>
      <w:tr w:rsidR="002A49D4" w:rsidRPr="003B789B" w14:paraId="4DA94A2D" w14:textId="77777777" w:rsidTr="002A49D4">
        <w:trPr>
          <w:cantSplit/>
          <w:trHeight w:val="340"/>
        </w:trPr>
        <w:tc>
          <w:tcPr>
            <w:tcW w:w="2977" w:type="dxa"/>
            <w:tcBorders>
              <w:top w:val="single" w:sz="4" w:space="0" w:color="auto"/>
            </w:tcBorders>
            <w:vAlign w:val="center"/>
          </w:tcPr>
          <w:p w14:paraId="6CD710C9"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AN0_BKGROUND</w:t>
            </w:r>
          </w:p>
        </w:tc>
        <w:tc>
          <w:tcPr>
            <w:tcW w:w="994" w:type="dxa"/>
            <w:tcBorders>
              <w:top w:val="single" w:sz="4" w:space="0" w:color="auto"/>
            </w:tcBorders>
            <w:vAlign w:val="center"/>
          </w:tcPr>
          <w:p w14:paraId="11ABEE67"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16.8</w:t>
            </w:r>
            <w:r>
              <w:rPr>
                <w:rFonts w:ascii="Times New Roman" w:hAnsi="Times New Roman"/>
                <w:sz w:val="20"/>
              </w:rPr>
              <w:t> </w:t>
            </w:r>
            <w:r w:rsidRPr="003B789B">
              <w:rPr>
                <w:rFonts w:ascii="Times New Roman" w:hAnsi="Times New Roman"/>
                <w:sz w:val="20"/>
              </w:rPr>
              <w:t>Gb</w:t>
            </w:r>
          </w:p>
        </w:tc>
        <w:tc>
          <w:tcPr>
            <w:tcW w:w="957" w:type="dxa"/>
            <w:tcBorders>
              <w:top w:val="single" w:sz="4" w:space="0" w:color="auto"/>
            </w:tcBorders>
            <w:vAlign w:val="center"/>
          </w:tcPr>
          <w:p w14:paraId="0BE590CE"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392 Mb</w:t>
            </w:r>
          </w:p>
        </w:tc>
        <w:tc>
          <w:tcPr>
            <w:tcW w:w="928" w:type="dxa"/>
            <w:tcBorders>
              <w:top w:val="single" w:sz="4" w:space="0" w:color="auto"/>
            </w:tcBorders>
            <w:vAlign w:val="center"/>
          </w:tcPr>
          <w:p w14:paraId="00F0E8D6"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190</w:t>
            </w:r>
          </w:p>
        </w:tc>
        <w:tc>
          <w:tcPr>
            <w:tcW w:w="3750" w:type="dxa"/>
            <w:tcBorders>
              <w:top w:val="single" w:sz="4" w:space="0" w:color="auto"/>
            </w:tcBorders>
            <w:vAlign w:val="center"/>
          </w:tcPr>
          <w:p w14:paraId="3520FD7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Background</w:t>
            </w:r>
          </w:p>
        </w:tc>
      </w:tr>
      <w:tr w:rsidR="002A49D4" w:rsidRPr="003B789B" w14:paraId="5D1E9B1E" w14:textId="77777777" w:rsidTr="002A49D4">
        <w:trPr>
          <w:cantSplit/>
          <w:trHeight w:val="340"/>
        </w:trPr>
        <w:tc>
          <w:tcPr>
            <w:tcW w:w="2977" w:type="dxa"/>
            <w:vAlign w:val="center"/>
          </w:tcPr>
          <w:p w14:paraId="728F744D"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AN0_ECARTO_AFPS</w:t>
            </w:r>
          </w:p>
        </w:tc>
        <w:tc>
          <w:tcPr>
            <w:tcW w:w="994" w:type="dxa"/>
            <w:vAlign w:val="center"/>
          </w:tcPr>
          <w:p w14:paraId="046DAF4E"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6.8</w:t>
            </w:r>
            <w:r>
              <w:rPr>
                <w:rFonts w:ascii="Times New Roman" w:hAnsi="Times New Roman"/>
                <w:sz w:val="20"/>
              </w:rPr>
              <w:t> </w:t>
            </w:r>
            <w:r w:rsidRPr="003B789B">
              <w:rPr>
                <w:rFonts w:ascii="Times New Roman" w:hAnsi="Times New Roman"/>
                <w:sz w:val="20"/>
              </w:rPr>
              <w:t>Gb</w:t>
            </w:r>
          </w:p>
        </w:tc>
        <w:tc>
          <w:tcPr>
            <w:tcW w:w="957" w:type="dxa"/>
            <w:vAlign w:val="center"/>
          </w:tcPr>
          <w:p w14:paraId="7EEAE43A"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404 Mb</w:t>
            </w:r>
          </w:p>
        </w:tc>
        <w:tc>
          <w:tcPr>
            <w:tcW w:w="928" w:type="dxa"/>
            <w:vAlign w:val="center"/>
          </w:tcPr>
          <w:p w14:paraId="14427B4F"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43</w:t>
            </w:r>
          </w:p>
        </w:tc>
        <w:tc>
          <w:tcPr>
            <w:tcW w:w="3750" w:type="dxa"/>
            <w:vAlign w:val="center"/>
          </w:tcPr>
          <w:p w14:paraId="5581517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Fine Pointing mode</w:t>
            </w:r>
          </w:p>
        </w:tc>
      </w:tr>
      <w:tr w:rsidR="002A49D4" w:rsidRPr="003B789B" w14:paraId="09859C30" w14:textId="77777777" w:rsidTr="002A49D4">
        <w:trPr>
          <w:cantSplit/>
          <w:trHeight w:val="340"/>
        </w:trPr>
        <w:tc>
          <w:tcPr>
            <w:tcW w:w="2977" w:type="dxa"/>
            <w:vAlign w:val="center"/>
          </w:tcPr>
          <w:p w14:paraId="7A31AEC7"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AN0_ECARTO_ARPS</w:t>
            </w:r>
          </w:p>
        </w:tc>
        <w:tc>
          <w:tcPr>
            <w:tcW w:w="994" w:type="dxa"/>
            <w:vAlign w:val="center"/>
          </w:tcPr>
          <w:p w14:paraId="5F0B032C"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66.5</w:t>
            </w:r>
            <w:r>
              <w:rPr>
                <w:rFonts w:ascii="Times New Roman" w:hAnsi="Times New Roman"/>
                <w:sz w:val="20"/>
              </w:rPr>
              <w:t> </w:t>
            </w:r>
            <w:r w:rsidRPr="003B789B">
              <w:rPr>
                <w:rFonts w:ascii="Times New Roman" w:hAnsi="Times New Roman"/>
                <w:sz w:val="20"/>
              </w:rPr>
              <w:t>Mo</w:t>
            </w:r>
          </w:p>
        </w:tc>
        <w:tc>
          <w:tcPr>
            <w:tcW w:w="957" w:type="dxa"/>
            <w:vAlign w:val="center"/>
          </w:tcPr>
          <w:p w14:paraId="4485AAFE"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14 Mb</w:t>
            </w:r>
          </w:p>
        </w:tc>
        <w:tc>
          <w:tcPr>
            <w:tcW w:w="928" w:type="dxa"/>
            <w:vAlign w:val="center"/>
          </w:tcPr>
          <w:p w14:paraId="56FD9D5A"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38</w:t>
            </w:r>
          </w:p>
        </w:tc>
        <w:tc>
          <w:tcPr>
            <w:tcW w:w="3750" w:type="dxa"/>
            <w:vAlign w:val="center"/>
          </w:tcPr>
          <w:p w14:paraId="5A8A5FAF"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Rough Pointing mode</w:t>
            </w:r>
          </w:p>
        </w:tc>
      </w:tr>
      <w:tr w:rsidR="002A49D4" w:rsidRPr="003B789B" w14:paraId="4664A47E" w14:textId="77777777" w:rsidTr="002A49D4">
        <w:trPr>
          <w:cantSplit/>
          <w:trHeight w:val="340"/>
        </w:trPr>
        <w:tc>
          <w:tcPr>
            <w:tcW w:w="2977" w:type="dxa"/>
            <w:vAlign w:val="center"/>
          </w:tcPr>
          <w:p w14:paraId="65C5883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AN0_ECARTO_Undefined</w:t>
            </w:r>
          </w:p>
        </w:tc>
        <w:tc>
          <w:tcPr>
            <w:tcW w:w="994" w:type="dxa"/>
            <w:vAlign w:val="center"/>
          </w:tcPr>
          <w:p w14:paraId="6607C1AE"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1.1 </w:t>
            </w:r>
            <w:r w:rsidRPr="003B789B">
              <w:rPr>
                <w:rFonts w:ascii="Times New Roman" w:hAnsi="Times New Roman"/>
                <w:sz w:val="20"/>
              </w:rPr>
              <w:t>Mb</w:t>
            </w:r>
          </w:p>
        </w:tc>
        <w:tc>
          <w:tcPr>
            <w:tcW w:w="957" w:type="dxa"/>
            <w:vAlign w:val="center"/>
          </w:tcPr>
          <w:p w14:paraId="529E1B48"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0.2 Mb</w:t>
            </w:r>
          </w:p>
        </w:tc>
        <w:tc>
          <w:tcPr>
            <w:tcW w:w="928" w:type="dxa"/>
            <w:vAlign w:val="center"/>
          </w:tcPr>
          <w:p w14:paraId="168988A7"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60</w:t>
            </w:r>
          </w:p>
        </w:tc>
        <w:tc>
          <w:tcPr>
            <w:tcW w:w="3750" w:type="dxa"/>
            <w:vAlign w:val="center"/>
          </w:tcPr>
          <w:p w14:paraId="354C2CEF"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mode non-detected</w:t>
            </w:r>
          </w:p>
        </w:tc>
      </w:tr>
      <w:tr w:rsidR="002A49D4" w:rsidRPr="003B789B" w14:paraId="7009AA71" w14:textId="77777777" w:rsidTr="002A49D4">
        <w:trPr>
          <w:cantSplit/>
          <w:trHeight w:val="340"/>
        </w:trPr>
        <w:tc>
          <w:tcPr>
            <w:tcW w:w="2977" w:type="dxa"/>
            <w:vAlign w:val="center"/>
          </w:tcPr>
          <w:p w14:paraId="1E073D2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AN0_FULLIMAGE</w:t>
            </w:r>
          </w:p>
        </w:tc>
        <w:tc>
          <w:tcPr>
            <w:tcW w:w="994" w:type="dxa"/>
            <w:vAlign w:val="center"/>
          </w:tcPr>
          <w:p w14:paraId="16C2EB86"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549</w:t>
            </w:r>
            <w:r>
              <w:rPr>
                <w:rFonts w:ascii="Times New Roman" w:hAnsi="Times New Roman"/>
                <w:sz w:val="20"/>
              </w:rPr>
              <w:t> </w:t>
            </w:r>
            <w:r w:rsidRPr="003B789B">
              <w:rPr>
                <w:rFonts w:ascii="Times New Roman" w:hAnsi="Times New Roman"/>
                <w:sz w:val="20"/>
              </w:rPr>
              <w:t>Mb</w:t>
            </w:r>
          </w:p>
        </w:tc>
        <w:tc>
          <w:tcPr>
            <w:tcW w:w="957" w:type="dxa"/>
            <w:vAlign w:val="center"/>
          </w:tcPr>
          <w:p w14:paraId="4ED2370A"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29.6 Mb</w:t>
            </w:r>
          </w:p>
        </w:tc>
        <w:tc>
          <w:tcPr>
            <w:tcW w:w="928" w:type="dxa"/>
            <w:vAlign w:val="center"/>
          </w:tcPr>
          <w:p w14:paraId="71965FC9"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76</w:t>
            </w:r>
          </w:p>
        </w:tc>
        <w:tc>
          <w:tcPr>
            <w:tcW w:w="3750" w:type="dxa"/>
            <w:vAlign w:val="center"/>
          </w:tcPr>
          <w:p w14:paraId="30E5841A"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Full Image</w:t>
            </w:r>
          </w:p>
        </w:tc>
      </w:tr>
      <w:tr w:rsidR="002A49D4" w:rsidRPr="003B789B" w14:paraId="13CD4827" w14:textId="77777777" w:rsidTr="002A49D4">
        <w:trPr>
          <w:cantSplit/>
          <w:trHeight w:val="340"/>
        </w:trPr>
        <w:tc>
          <w:tcPr>
            <w:tcW w:w="2977" w:type="dxa"/>
            <w:vAlign w:val="center"/>
          </w:tcPr>
          <w:p w14:paraId="3DDC9874"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AN0_FULLWINDOW</w:t>
            </w:r>
          </w:p>
        </w:tc>
        <w:tc>
          <w:tcPr>
            <w:tcW w:w="994" w:type="dxa"/>
            <w:vAlign w:val="center"/>
          </w:tcPr>
          <w:p w14:paraId="52D16717"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317.3 </w:t>
            </w:r>
            <w:r w:rsidRPr="003B789B">
              <w:rPr>
                <w:rFonts w:ascii="Times New Roman" w:hAnsi="Times New Roman"/>
                <w:sz w:val="20"/>
              </w:rPr>
              <w:t>Mb</w:t>
            </w:r>
          </w:p>
        </w:tc>
        <w:tc>
          <w:tcPr>
            <w:tcW w:w="957" w:type="dxa"/>
            <w:vAlign w:val="center"/>
          </w:tcPr>
          <w:p w14:paraId="466CCC19"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35.8 Mb</w:t>
            </w:r>
          </w:p>
        </w:tc>
        <w:tc>
          <w:tcPr>
            <w:tcW w:w="928" w:type="dxa"/>
            <w:vAlign w:val="center"/>
          </w:tcPr>
          <w:p w14:paraId="56DEC6C1"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36</w:t>
            </w:r>
          </w:p>
        </w:tc>
        <w:tc>
          <w:tcPr>
            <w:tcW w:w="3750" w:type="dxa"/>
            <w:vAlign w:val="center"/>
          </w:tcPr>
          <w:p w14:paraId="3B7BB4A1"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Full Window</w:t>
            </w:r>
          </w:p>
        </w:tc>
      </w:tr>
      <w:tr w:rsidR="002A49D4" w:rsidRPr="00224606" w14:paraId="192B50BB" w14:textId="77777777" w:rsidTr="002A49D4">
        <w:trPr>
          <w:cantSplit/>
          <w:trHeight w:val="340"/>
        </w:trPr>
        <w:tc>
          <w:tcPr>
            <w:tcW w:w="2977" w:type="dxa"/>
            <w:vAlign w:val="center"/>
          </w:tcPr>
          <w:p w14:paraId="4555B478" w14:textId="77777777" w:rsidR="002A49D4" w:rsidRPr="00224606" w:rsidRDefault="002A49D4" w:rsidP="002A49D4">
            <w:pPr>
              <w:spacing w:before="60" w:after="60" w:line="240" w:lineRule="auto"/>
              <w:contextualSpacing/>
              <w:rPr>
                <w:rFonts w:ascii="Courier New" w:hAnsi="Courier New" w:cs="Courier New"/>
                <w:b/>
                <w:sz w:val="20"/>
              </w:rPr>
            </w:pPr>
            <w:r w:rsidRPr="00224606">
              <w:rPr>
                <w:rFonts w:ascii="Courier New" w:hAnsi="Courier New" w:cs="Courier New"/>
                <w:b/>
                <w:sz w:val="20"/>
              </w:rPr>
              <w:t>AN0_IMAGETTE</w:t>
            </w:r>
            <w:r w:rsidRPr="00224606">
              <w:rPr>
                <w:rFonts w:ascii="Times New Roman" w:hAnsi="Times New Roman"/>
                <w:sz w:val="20"/>
              </w:rPr>
              <w:sym w:font="Wingdings" w:char="F08C"/>
            </w:r>
          </w:p>
        </w:tc>
        <w:tc>
          <w:tcPr>
            <w:tcW w:w="994" w:type="dxa"/>
            <w:vAlign w:val="center"/>
          </w:tcPr>
          <w:p w14:paraId="03F93132" w14:textId="77777777"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82.80 Gb</w:t>
            </w:r>
          </w:p>
        </w:tc>
        <w:tc>
          <w:tcPr>
            <w:tcW w:w="957" w:type="dxa"/>
            <w:vAlign w:val="center"/>
          </w:tcPr>
          <w:p w14:paraId="09E0F73A" w14:textId="77777777"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1.3 Gb</w:t>
            </w:r>
          </w:p>
        </w:tc>
        <w:tc>
          <w:tcPr>
            <w:tcW w:w="928" w:type="dxa"/>
            <w:vAlign w:val="center"/>
          </w:tcPr>
          <w:p w14:paraId="1679180E" w14:textId="77777777"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194</w:t>
            </w:r>
          </w:p>
        </w:tc>
        <w:tc>
          <w:tcPr>
            <w:tcW w:w="3750" w:type="dxa"/>
            <w:vAlign w:val="center"/>
          </w:tcPr>
          <w:p w14:paraId="3E9C9C77" w14:textId="77777777" w:rsidR="002A49D4" w:rsidRPr="00224606" w:rsidRDefault="002A49D4" w:rsidP="002A49D4">
            <w:pPr>
              <w:spacing w:before="60" w:after="60" w:line="240" w:lineRule="auto"/>
              <w:contextualSpacing/>
              <w:jc w:val="left"/>
              <w:rPr>
                <w:rFonts w:ascii="Times New Roman" w:hAnsi="Times New Roman"/>
                <w:b/>
                <w:sz w:val="20"/>
              </w:rPr>
            </w:pPr>
            <w:r w:rsidRPr="00224606">
              <w:rPr>
                <w:rFonts w:ascii="Times New Roman" w:hAnsi="Times New Roman"/>
                <w:b/>
                <w:sz w:val="20"/>
              </w:rPr>
              <w:t>Asteroseismology imagette</w:t>
            </w:r>
          </w:p>
        </w:tc>
      </w:tr>
      <w:tr w:rsidR="002A49D4" w:rsidRPr="003B789B" w14:paraId="06C4CB79" w14:textId="77777777" w:rsidTr="002A49D4">
        <w:trPr>
          <w:cantSplit/>
          <w:trHeight w:val="340"/>
        </w:trPr>
        <w:tc>
          <w:tcPr>
            <w:tcW w:w="2977" w:type="dxa"/>
            <w:vAlign w:val="center"/>
          </w:tcPr>
          <w:p w14:paraId="2DC4E50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AN0_MASK</w:t>
            </w:r>
          </w:p>
        </w:tc>
        <w:tc>
          <w:tcPr>
            <w:tcW w:w="994" w:type="dxa"/>
            <w:vAlign w:val="center"/>
          </w:tcPr>
          <w:p w14:paraId="75944318"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164 </w:t>
            </w:r>
            <w:r w:rsidRPr="003B789B">
              <w:rPr>
                <w:rFonts w:ascii="Times New Roman" w:hAnsi="Times New Roman"/>
                <w:sz w:val="20"/>
              </w:rPr>
              <w:t>Kb</w:t>
            </w:r>
          </w:p>
        </w:tc>
        <w:tc>
          <w:tcPr>
            <w:tcW w:w="957" w:type="dxa"/>
            <w:vAlign w:val="center"/>
          </w:tcPr>
          <w:p w14:paraId="53DED6F8"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 Kb</w:t>
            </w:r>
          </w:p>
        </w:tc>
        <w:tc>
          <w:tcPr>
            <w:tcW w:w="928" w:type="dxa"/>
            <w:vAlign w:val="center"/>
          </w:tcPr>
          <w:p w14:paraId="26E9CDA0"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141</w:t>
            </w:r>
          </w:p>
        </w:tc>
        <w:tc>
          <w:tcPr>
            <w:tcW w:w="3750" w:type="dxa"/>
            <w:vAlign w:val="center"/>
          </w:tcPr>
          <w:p w14:paraId="72822B52"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templates</w:t>
            </w:r>
          </w:p>
        </w:tc>
      </w:tr>
      <w:tr w:rsidR="002A49D4" w:rsidRPr="003B789B" w14:paraId="20C8AF1A" w14:textId="77777777" w:rsidTr="002A49D4">
        <w:trPr>
          <w:cantSplit/>
          <w:trHeight w:val="340"/>
        </w:trPr>
        <w:tc>
          <w:tcPr>
            <w:tcW w:w="2977" w:type="dxa"/>
            <w:vAlign w:val="center"/>
          </w:tcPr>
          <w:p w14:paraId="46BE9CF9"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AN0_OFFSET</w:t>
            </w:r>
          </w:p>
        </w:tc>
        <w:tc>
          <w:tcPr>
            <w:tcW w:w="994" w:type="dxa"/>
            <w:vAlign w:val="center"/>
          </w:tcPr>
          <w:p w14:paraId="1998E941"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6.62 </w:t>
            </w:r>
            <w:r w:rsidRPr="003B789B">
              <w:rPr>
                <w:rFonts w:ascii="Times New Roman" w:hAnsi="Times New Roman"/>
                <w:sz w:val="20"/>
              </w:rPr>
              <w:t>Gb</w:t>
            </w:r>
          </w:p>
        </w:tc>
        <w:tc>
          <w:tcPr>
            <w:tcW w:w="957" w:type="dxa"/>
            <w:vAlign w:val="center"/>
          </w:tcPr>
          <w:p w14:paraId="1A393290"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268 Mb</w:t>
            </w:r>
          </w:p>
        </w:tc>
        <w:tc>
          <w:tcPr>
            <w:tcW w:w="928" w:type="dxa"/>
            <w:vAlign w:val="center"/>
          </w:tcPr>
          <w:p w14:paraId="1F5590E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58</w:t>
            </w:r>
          </w:p>
        </w:tc>
        <w:tc>
          <w:tcPr>
            <w:tcW w:w="3750" w:type="dxa"/>
            <w:vAlign w:val="center"/>
          </w:tcPr>
          <w:p w14:paraId="30A40E6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Offset</w:t>
            </w:r>
          </w:p>
        </w:tc>
      </w:tr>
      <w:tr w:rsidR="002A49D4" w:rsidRPr="003B789B" w14:paraId="3E9C4A90" w14:textId="77777777" w:rsidTr="002A49D4">
        <w:trPr>
          <w:cantSplit/>
          <w:trHeight w:val="340"/>
        </w:trPr>
        <w:tc>
          <w:tcPr>
            <w:tcW w:w="2977" w:type="dxa"/>
            <w:vAlign w:val="center"/>
          </w:tcPr>
          <w:p w14:paraId="4DF248B1"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AN0_STARWIND</w:t>
            </w:r>
          </w:p>
        </w:tc>
        <w:tc>
          <w:tcPr>
            <w:tcW w:w="994" w:type="dxa"/>
            <w:vAlign w:val="center"/>
          </w:tcPr>
          <w:p w14:paraId="62DB9CBE"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15</w:t>
            </w:r>
            <w:r>
              <w:rPr>
                <w:rFonts w:ascii="Times New Roman" w:hAnsi="Times New Roman"/>
                <w:sz w:val="20"/>
              </w:rPr>
              <w:t>.85 </w:t>
            </w:r>
            <w:r w:rsidRPr="003B789B">
              <w:rPr>
                <w:rFonts w:ascii="Times New Roman" w:hAnsi="Times New Roman"/>
                <w:sz w:val="20"/>
              </w:rPr>
              <w:t>Gb</w:t>
            </w:r>
          </w:p>
        </w:tc>
        <w:tc>
          <w:tcPr>
            <w:tcW w:w="957" w:type="dxa"/>
            <w:vAlign w:val="center"/>
          </w:tcPr>
          <w:p w14:paraId="1E191B30"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185 Mb</w:t>
            </w:r>
          </w:p>
        </w:tc>
        <w:tc>
          <w:tcPr>
            <w:tcW w:w="928" w:type="dxa"/>
            <w:vAlign w:val="center"/>
          </w:tcPr>
          <w:p w14:paraId="4434C51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216</w:t>
            </w:r>
          </w:p>
        </w:tc>
        <w:tc>
          <w:tcPr>
            <w:tcW w:w="3750" w:type="dxa"/>
            <w:vAlign w:val="center"/>
          </w:tcPr>
          <w:p w14:paraId="37792C11"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channel</w:t>
            </w:r>
          </w:p>
        </w:tc>
      </w:tr>
      <w:tr w:rsidR="002A49D4" w:rsidRPr="003B789B" w14:paraId="7870EA4A" w14:textId="77777777" w:rsidTr="002A49D4">
        <w:trPr>
          <w:cantSplit/>
          <w:trHeight w:val="340"/>
        </w:trPr>
        <w:tc>
          <w:tcPr>
            <w:tcW w:w="2977" w:type="dxa"/>
            <w:vAlign w:val="center"/>
          </w:tcPr>
          <w:p w14:paraId="0CE54D9B"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AN0_THRESHOLDIMAGE</w:t>
            </w:r>
          </w:p>
        </w:tc>
        <w:tc>
          <w:tcPr>
            <w:tcW w:w="994" w:type="dxa"/>
            <w:vAlign w:val="center"/>
          </w:tcPr>
          <w:p w14:paraId="53DEFE3C"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65.7 </w:t>
            </w:r>
            <w:r w:rsidRPr="003B789B">
              <w:rPr>
                <w:rFonts w:ascii="Times New Roman" w:hAnsi="Times New Roman"/>
                <w:sz w:val="20"/>
              </w:rPr>
              <w:t>Gb</w:t>
            </w:r>
          </w:p>
        </w:tc>
        <w:tc>
          <w:tcPr>
            <w:tcW w:w="957" w:type="dxa"/>
            <w:vAlign w:val="center"/>
          </w:tcPr>
          <w:p w14:paraId="2CCC3637"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 Mb</w:t>
            </w:r>
          </w:p>
        </w:tc>
        <w:tc>
          <w:tcPr>
            <w:tcW w:w="928" w:type="dxa"/>
            <w:vAlign w:val="center"/>
          </w:tcPr>
          <w:p w14:paraId="31489D78"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w:t>
            </w:r>
          </w:p>
        </w:tc>
        <w:tc>
          <w:tcPr>
            <w:tcW w:w="3750" w:type="dxa"/>
            <w:vAlign w:val="center"/>
          </w:tcPr>
          <w:p w14:paraId="49CDD4FE"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Threshold Image</w:t>
            </w:r>
          </w:p>
        </w:tc>
      </w:tr>
      <w:tr w:rsidR="002A49D4" w:rsidRPr="003B789B" w14:paraId="02E16893" w14:textId="77777777" w:rsidTr="002A49D4">
        <w:trPr>
          <w:cantSplit/>
          <w:trHeight w:val="340"/>
        </w:trPr>
        <w:tc>
          <w:tcPr>
            <w:tcW w:w="2977" w:type="dxa"/>
            <w:vAlign w:val="center"/>
          </w:tcPr>
          <w:p w14:paraId="1ED906C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EN0_BKGROUND_MONOCHROM</w:t>
            </w:r>
          </w:p>
        </w:tc>
        <w:tc>
          <w:tcPr>
            <w:tcW w:w="994" w:type="dxa"/>
            <w:vAlign w:val="center"/>
          </w:tcPr>
          <w:p w14:paraId="06E6D24C"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1.37 </w:t>
            </w:r>
            <w:r w:rsidRPr="003B789B">
              <w:rPr>
                <w:rFonts w:ascii="Times New Roman" w:hAnsi="Times New Roman"/>
                <w:sz w:val="20"/>
              </w:rPr>
              <w:t>Gb</w:t>
            </w:r>
          </w:p>
        </w:tc>
        <w:tc>
          <w:tcPr>
            <w:tcW w:w="957" w:type="dxa"/>
            <w:vAlign w:val="center"/>
          </w:tcPr>
          <w:p w14:paraId="601E6FB2"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1.2 Mb</w:t>
            </w:r>
          </w:p>
        </w:tc>
        <w:tc>
          <w:tcPr>
            <w:tcW w:w="928" w:type="dxa"/>
            <w:vAlign w:val="center"/>
          </w:tcPr>
          <w:p w14:paraId="0AAFE17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5544</w:t>
            </w:r>
          </w:p>
        </w:tc>
        <w:tc>
          <w:tcPr>
            <w:tcW w:w="3750" w:type="dxa"/>
            <w:vAlign w:val="center"/>
          </w:tcPr>
          <w:p w14:paraId="1868ADD4"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Monochr. Exoplanet Bkgd.</w:t>
            </w:r>
          </w:p>
        </w:tc>
      </w:tr>
      <w:tr w:rsidR="002A49D4" w:rsidRPr="003B789B" w14:paraId="4E017B1D" w14:textId="77777777" w:rsidTr="002A49D4">
        <w:trPr>
          <w:cantSplit/>
          <w:trHeight w:val="340"/>
        </w:trPr>
        <w:tc>
          <w:tcPr>
            <w:tcW w:w="2977" w:type="dxa"/>
            <w:vAlign w:val="center"/>
          </w:tcPr>
          <w:p w14:paraId="1C75789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EN0_BKGROUND_SAMPLEM</w:t>
            </w:r>
          </w:p>
        </w:tc>
        <w:tc>
          <w:tcPr>
            <w:tcW w:w="994" w:type="dxa"/>
            <w:vAlign w:val="center"/>
          </w:tcPr>
          <w:p w14:paraId="61A0F521"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3.04 </w:t>
            </w:r>
            <w:r w:rsidRPr="003B789B">
              <w:rPr>
                <w:rFonts w:ascii="Times New Roman" w:hAnsi="Times New Roman"/>
                <w:sz w:val="20"/>
              </w:rPr>
              <w:t>Gb</w:t>
            </w:r>
          </w:p>
        </w:tc>
        <w:tc>
          <w:tcPr>
            <w:tcW w:w="957" w:type="dxa"/>
            <w:vAlign w:val="center"/>
          </w:tcPr>
          <w:p w14:paraId="76E8D883"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7.6 Mb</w:t>
            </w:r>
          </w:p>
        </w:tc>
        <w:tc>
          <w:tcPr>
            <w:tcW w:w="928" w:type="dxa"/>
            <w:vAlign w:val="center"/>
          </w:tcPr>
          <w:p w14:paraId="5DC71E8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1623</w:t>
            </w:r>
          </w:p>
        </w:tc>
        <w:tc>
          <w:tcPr>
            <w:tcW w:w="3750" w:type="dxa"/>
            <w:vAlign w:val="center"/>
          </w:tcPr>
          <w:p w14:paraId="3AEA6A6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Monochr. Oversampled Exoplanet Bkgd.</w:t>
            </w:r>
          </w:p>
        </w:tc>
      </w:tr>
      <w:tr w:rsidR="002A49D4" w:rsidRPr="003B789B" w14:paraId="07942C35" w14:textId="77777777" w:rsidTr="002A49D4">
        <w:trPr>
          <w:cantSplit/>
          <w:trHeight w:val="340"/>
        </w:trPr>
        <w:tc>
          <w:tcPr>
            <w:tcW w:w="2977" w:type="dxa"/>
            <w:vAlign w:val="center"/>
          </w:tcPr>
          <w:p w14:paraId="29DCE51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EN0_BRIGHT_PIX_32</w:t>
            </w:r>
          </w:p>
        </w:tc>
        <w:tc>
          <w:tcPr>
            <w:tcW w:w="994" w:type="dxa"/>
            <w:vAlign w:val="center"/>
          </w:tcPr>
          <w:p w14:paraId="1A4EAB15"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w:t>
            </w:r>
            <w:r>
              <w:rPr>
                <w:rFonts w:ascii="Times New Roman" w:hAnsi="Times New Roman"/>
                <w:sz w:val="20"/>
              </w:rPr>
              <w:t>4 </w:t>
            </w:r>
            <w:r w:rsidRPr="003B789B">
              <w:rPr>
                <w:rFonts w:ascii="Times New Roman" w:hAnsi="Times New Roman"/>
                <w:sz w:val="20"/>
              </w:rPr>
              <w:t>Gb</w:t>
            </w:r>
          </w:p>
        </w:tc>
        <w:tc>
          <w:tcPr>
            <w:tcW w:w="957" w:type="dxa"/>
            <w:vAlign w:val="center"/>
          </w:tcPr>
          <w:p w14:paraId="57060FC8"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5.3 Mb</w:t>
            </w:r>
          </w:p>
        </w:tc>
        <w:tc>
          <w:tcPr>
            <w:tcW w:w="928" w:type="dxa"/>
            <w:vAlign w:val="center"/>
          </w:tcPr>
          <w:p w14:paraId="1E984C9E"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1372</w:t>
            </w:r>
          </w:p>
        </w:tc>
        <w:tc>
          <w:tcPr>
            <w:tcW w:w="3750" w:type="dxa"/>
            <w:vAlign w:val="center"/>
          </w:tcPr>
          <w:p w14:paraId="53BFFE86"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sky bkg. impacted pixels 32</w:t>
            </w:r>
          </w:p>
        </w:tc>
      </w:tr>
      <w:tr w:rsidR="002A49D4" w:rsidRPr="003B789B" w14:paraId="3B11E817" w14:textId="77777777" w:rsidTr="002A49D4">
        <w:trPr>
          <w:cantSplit/>
          <w:trHeight w:val="340"/>
        </w:trPr>
        <w:tc>
          <w:tcPr>
            <w:tcW w:w="2977" w:type="dxa"/>
            <w:vAlign w:val="center"/>
          </w:tcPr>
          <w:p w14:paraId="5A70925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EN0_BRIGHT_PIX_512</w:t>
            </w:r>
          </w:p>
        </w:tc>
        <w:tc>
          <w:tcPr>
            <w:tcW w:w="994" w:type="dxa"/>
            <w:vAlign w:val="center"/>
          </w:tcPr>
          <w:p w14:paraId="2BAB1070"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710 </w:t>
            </w:r>
            <w:r w:rsidRPr="003B789B">
              <w:rPr>
                <w:rFonts w:ascii="Times New Roman" w:hAnsi="Times New Roman"/>
                <w:sz w:val="20"/>
              </w:rPr>
              <w:t>Mb</w:t>
            </w:r>
          </w:p>
        </w:tc>
        <w:tc>
          <w:tcPr>
            <w:tcW w:w="957" w:type="dxa"/>
            <w:vAlign w:val="center"/>
          </w:tcPr>
          <w:p w14:paraId="5CA263B0"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768 Kb</w:t>
            </w:r>
          </w:p>
        </w:tc>
        <w:tc>
          <w:tcPr>
            <w:tcW w:w="928" w:type="dxa"/>
            <w:vAlign w:val="center"/>
          </w:tcPr>
          <w:p w14:paraId="5CD7505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4116</w:t>
            </w:r>
          </w:p>
        </w:tc>
        <w:tc>
          <w:tcPr>
            <w:tcW w:w="3750" w:type="dxa"/>
            <w:vAlign w:val="center"/>
          </w:tcPr>
          <w:p w14:paraId="4B313D85"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sky bkg. impacted pixels 512</w:t>
            </w:r>
          </w:p>
        </w:tc>
      </w:tr>
      <w:tr w:rsidR="002A49D4" w:rsidRPr="003B789B" w14:paraId="017D4277" w14:textId="77777777" w:rsidTr="002A49D4">
        <w:trPr>
          <w:cantSplit/>
          <w:trHeight w:val="340"/>
        </w:trPr>
        <w:tc>
          <w:tcPr>
            <w:tcW w:w="2977" w:type="dxa"/>
            <w:vAlign w:val="center"/>
          </w:tcPr>
          <w:p w14:paraId="39018CDA"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EN0_FULLIMAGE</w:t>
            </w:r>
          </w:p>
        </w:tc>
        <w:tc>
          <w:tcPr>
            <w:tcW w:w="994" w:type="dxa"/>
            <w:vAlign w:val="center"/>
          </w:tcPr>
          <w:p w14:paraId="0B856083"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1.71 </w:t>
            </w:r>
            <w:r w:rsidRPr="003B789B">
              <w:rPr>
                <w:rFonts w:ascii="Times New Roman" w:hAnsi="Times New Roman"/>
                <w:sz w:val="20"/>
              </w:rPr>
              <w:t>Gb</w:t>
            </w:r>
          </w:p>
        </w:tc>
        <w:tc>
          <w:tcPr>
            <w:tcW w:w="957" w:type="dxa"/>
            <w:vAlign w:val="center"/>
          </w:tcPr>
          <w:p w14:paraId="16D448D9"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111 Mb</w:t>
            </w:r>
          </w:p>
        </w:tc>
        <w:tc>
          <w:tcPr>
            <w:tcW w:w="928" w:type="dxa"/>
            <w:vAlign w:val="center"/>
          </w:tcPr>
          <w:p w14:paraId="68FB7CB4"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74</w:t>
            </w:r>
          </w:p>
        </w:tc>
        <w:tc>
          <w:tcPr>
            <w:tcW w:w="3750" w:type="dxa"/>
            <w:vAlign w:val="center"/>
          </w:tcPr>
          <w:p w14:paraId="12EBF75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Full Image</w:t>
            </w:r>
          </w:p>
        </w:tc>
      </w:tr>
      <w:tr w:rsidR="002A49D4" w:rsidRPr="003B789B" w14:paraId="24002283" w14:textId="77777777" w:rsidTr="002A49D4">
        <w:trPr>
          <w:cantSplit/>
          <w:trHeight w:val="340"/>
        </w:trPr>
        <w:tc>
          <w:tcPr>
            <w:tcW w:w="2977" w:type="dxa"/>
            <w:vAlign w:val="center"/>
          </w:tcPr>
          <w:p w14:paraId="3D6B91F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EN0_FULLWINDOW</w:t>
            </w:r>
          </w:p>
        </w:tc>
        <w:tc>
          <w:tcPr>
            <w:tcW w:w="994" w:type="dxa"/>
            <w:vAlign w:val="center"/>
          </w:tcPr>
          <w:p w14:paraId="62CC910B"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282.2 </w:t>
            </w:r>
            <w:r w:rsidRPr="003B789B">
              <w:rPr>
                <w:rFonts w:ascii="Times New Roman" w:hAnsi="Times New Roman"/>
                <w:sz w:val="20"/>
              </w:rPr>
              <w:t>Mb</w:t>
            </w:r>
          </w:p>
        </w:tc>
        <w:tc>
          <w:tcPr>
            <w:tcW w:w="957" w:type="dxa"/>
            <w:vAlign w:val="center"/>
          </w:tcPr>
          <w:p w14:paraId="5CE53B25"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663 Kb</w:t>
            </w:r>
          </w:p>
        </w:tc>
        <w:tc>
          <w:tcPr>
            <w:tcW w:w="928" w:type="dxa"/>
            <w:vAlign w:val="center"/>
          </w:tcPr>
          <w:p w14:paraId="611AE6B6"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6898</w:t>
            </w:r>
          </w:p>
        </w:tc>
        <w:tc>
          <w:tcPr>
            <w:tcW w:w="3750" w:type="dxa"/>
            <w:vAlign w:val="center"/>
          </w:tcPr>
          <w:p w14:paraId="6011C00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Full Window</w:t>
            </w:r>
          </w:p>
        </w:tc>
      </w:tr>
      <w:tr w:rsidR="002A49D4" w:rsidRPr="003B789B" w14:paraId="1153D7F9" w14:textId="77777777" w:rsidTr="002A49D4">
        <w:trPr>
          <w:cantSplit/>
          <w:trHeight w:val="340"/>
        </w:trPr>
        <w:tc>
          <w:tcPr>
            <w:tcW w:w="2977" w:type="dxa"/>
            <w:vAlign w:val="center"/>
          </w:tcPr>
          <w:p w14:paraId="3438B2E3"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EN0_IMAGETTE</w:t>
            </w:r>
          </w:p>
        </w:tc>
        <w:tc>
          <w:tcPr>
            <w:tcW w:w="994" w:type="dxa"/>
            <w:vAlign w:val="center"/>
          </w:tcPr>
          <w:p w14:paraId="7E338A40"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72.64 </w:t>
            </w:r>
            <w:r w:rsidRPr="003B789B">
              <w:rPr>
                <w:rFonts w:ascii="Times New Roman" w:hAnsi="Times New Roman"/>
                <w:sz w:val="20"/>
              </w:rPr>
              <w:t>Gb</w:t>
            </w:r>
          </w:p>
        </w:tc>
        <w:tc>
          <w:tcPr>
            <w:tcW w:w="957" w:type="dxa"/>
            <w:vAlign w:val="center"/>
          </w:tcPr>
          <w:p w14:paraId="1A4BA6A6"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168 Mb</w:t>
            </w:r>
          </w:p>
        </w:tc>
        <w:tc>
          <w:tcPr>
            <w:tcW w:w="928" w:type="dxa"/>
            <w:vAlign w:val="center"/>
          </w:tcPr>
          <w:p w14:paraId="6344E945"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1015</w:t>
            </w:r>
          </w:p>
        </w:tc>
        <w:tc>
          <w:tcPr>
            <w:tcW w:w="3750" w:type="dxa"/>
            <w:vAlign w:val="center"/>
          </w:tcPr>
          <w:p w14:paraId="65B5FA65"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imagette</w:t>
            </w:r>
          </w:p>
        </w:tc>
      </w:tr>
      <w:tr w:rsidR="002A49D4" w:rsidRPr="003B789B" w14:paraId="35AF46FD" w14:textId="77777777" w:rsidTr="002A49D4">
        <w:trPr>
          <w:cantSplit/>
          <w:trHeight w:val="340"/>
        </w:trPr>
        <w:tc>
          <w:tcPr>
            <w:tcW w:w="2977" w:type="dxa"/>
            <w:vAlign w:val="center"/>
          </w:tcPr>
          <w:p w14:paraId="589138C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EN0_OFFSET_SAMPLEM</w:t>
            </w:r>
          </w:p>
        </w:tc>
        <w:tc>
          <w:tcPr>
            <w:tcW w:w="994" w:type="dxa"/>
            <w:vAlign w:val="center"/>
          </w:tcPr>
          <w:p w14:paraId="563C3BE1"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1.08 </w:t>
            </w:r>
            <w:r w:rsidRPr="003B789B">
              <w:rPr>
                <w:rFonts w:ascii="Times New Roman" w:hAnsi="Times New Roman"/>
                <w:sz w:val="20"/>
              </w:rPr>
              <w:t>Gb</w:t>
            </w:r>
          </w:p>
        </w:tc>
        <w:tc>
          <w:tcPr>
            <w:tcW w:w="957" w:type="dxa"/>
            <w:vAlign w:val="center"/>
          </w:tcPr>
          <w:p w14:paraId="5FD1FDCE"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32 Mb</w:t>
            </w:r>
          </w:p>
        </w:tc>
        <w:tc>
          <w:tcPr>
            <w:tcW w:w="928" w:type="dxa"/>
            <w:vAlign w:val="center"/>
          </w:tcPr>
          <w:p w14:paraId="1602A43A"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74</w:t>
            </w:r>
          </w:p>
        </w:tc>
        <w:tc>
          <w:tcPr>
            <w:tcW w:w="3750" w:type="dxa"/>
            <w:vAlign w:val="center"/>
          </w:tcPr>
          <w:p w14:paraId="7E62F71E"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Offset Exoplanet Oversampled Mono.</w:t>
            </w:r>
          </w:p>
        </w:tc>
      </w:tr>
      <w:tr w:rsidR="002A49D4" w:rsidRPr="003B789B" w14:paraId="2AFE3242" w14:textId="77777777" w:rsidTr="002A49D4">
        <w:trPr>
          <w:cantSplit/>
          <w:trHeight w:val="340"/>
        </w:trPr>
        <w:tc>
          <w:tcPr>
            <w:tcW w:w="2977" w:type="dxa"/>
            <w:vAlign w:val="center"/>
          </w:tcPr>
          <w:p w14:paraId="204332F3"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EN0_STARWIND_CHROM</w:t>
            </w:r>
          </w:p>
        </w:tc>
        <w:tc>
          <w:tcPr>
            <w:tcW w:w="994" w:type="dxa"/>
            <w:vAlign w:val="center"/>
          </w:tcPr>
          <w:p w14:paraId="4D06625A"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17.34 </w:t>
            </w:r>
            <w:r w:rsidRPr="003B789B">
              <w:rPr>
                <w:rFonts w:ascii="Times New Roman" w:hAnsi="Times New Roman"/>
                <w:sz w:val="20"/>
              </w:rPr>
              <w:t>Gb</w:t>
            </w:r>
          </w:p>
        </w:tc>
        <w:tc>
          <w:tcPr>
            <w:tcW w:w="957" w:type="dxa"/>
            <w:vAlign w:val="center"/>
          </w:tcPr>
          <w:p w14:paraId="08F7FAE1"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969 Mb</w:t>
            </w:r>
          </w:p>
        </w:tc>
        <w:tc>
          <w:tcPr>
            <w:tcW w:w="928" w:type="dxa"/>
            <w:vAlign w:val="center"/>
          </w:tcPr>
          <w:p w14:paraId="2C603799"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45987</w:t>
            </w:r>
          </w:p>
        </w:tc>
        <w:tc>
          <w:tcPr>
            <w:tcW w:w="3750" w:type="dxa"/>
            <w:vAlign w:val="center"/>
          </w:tcPr>
          <w:p w14:paraId="0241A25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Chromatic Exoplanet Observation</w:t>
            </w:r>
          </w:p>
        </w:tc>
      </w:tr>
      <w:tr w:rsidR="002A49D4" w:rsidRPr="003B789B" w14:paraId="4E53AF67" w14:textId="77777777" w:rsidTr="002A49D4">
        <w:trPr>
          <w:cantSplit/>
          <w:trHeight w:val="340"/>
        </w:trPr>
        <w:tc>
          <w:tcPr>
            <w:tcW w:w="2977" w:type="dxa"/>
            <w:vAlign w:val="center"/>
          </w:tcPr>
          <w:p w14:paraId="74DAE677"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EN0_STARWIND_MONOCHROM</w:t>
            </w:r>
          </w:p>
        </w:tc>
        <w:tc>
          <w:tcPr>
            <w:tcW w:w="994" w:type="dxa"/>
            <w:vAlign w:val="center"/>
          </w:tcPr>
          <w:p w14:paraId="0CC867EF"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28.3 </w:t>
            </w:r>
            <w:r w:rsidRPr="003B789B">
              <w:rPr>
                <w:rFonts w:ascii="Times New Roman" w:hAnsi="Times New Roman"/>
                <w:sz w:val="20"/>
              </w:rPr>
              <w:t>Gb</w:t>
            </w:r>
          </w:p>
        </w:tc>
        <w:tc>
          <w:tcPr>
            <w:tcW w:w="957" w:type="dxa"/>
            <w:vAlign w:val="center"/>
          </w:tcPr>
          <w:p w14:paraId="7F47E34F"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567 Mb</w:t>
            </w:r>
          </w:p>
        </w:tc>
        <w:tc>
          <w:tcPr>
            <w:tcW w:w="928" w:type="dxa"/>
            <w:vAlign w:val="center"/>
          </w:tcPr>
          <w:p w14:paraId="03E84357"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120143</w:t>
            </w:r>
          </w:p>
        </w:tc>
        <w:tc>
          <w:tcPr>
            <w:tcW w:w="3750" w:type="dxa"/>
            <w:vAlign w:val="center"/>
          </w:tcPr>
          <w:p w14:paraId="006C1AF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 Exoplanet Observation</w:t>
            </w:r>
          </w:p>
        </w:tc>
      </w:tr>
      <w:tr w:rsidR="002A49D4" w:rsidRPr="003B789B" w14:paraId="194746EE" w14:textId="77777777" w:rsidTr="002A49D4">
        <w:trPr>
          <w:cantSplit/>
          <w:trHeight w:val="340"/>
        </w:trPr>
        <w:tc>
          <w:tcPr>
            <w:tcW w:w="2977" w:type="dxa"/>
            <w:vAlign w:val="center"/>
          </w:tcPr>
          <w:p w14:paraId="7B7CE04D" w14:textId="77777777" w:rsidR="002A49D4" w:rsidRPr="003B789B" w:rsidRDefault="002A49D4" w:rsidP="002A49D4">
            <w:pPr>
              <w:spacing w:before="60" w:after="60" w:line="240" w:lineRule="auto"/>
              <w:contextualSpacing/>
              <w:rPr>
                <w:rFonts w:ascii="Courier New" w:hAnsi="Courier New" w:cs="Courier New"/>
                <w:b/>
                <w:sz w:val="20"/>
              </w:rPr>
            </w:pPr>
            <w:r w:rsidRPr="003B789B">
              <w:rPr>
                <w:rFonts w:ascii="Courier New" w:hAnsi="Courier New" w:cs="Courier New"/>
                <w:b/>
                <w:sz w:val="20"/>
              </w:rPr>
              <w:t>EN0_STARWIND_SAMPLEC</w:t>
            </w:r>
            <w:r>
              <w:rPr>
                <w:rFonts w:ascii="Times New Roman" w:hAnsi="Times New Roman"/>
                <w:sz w:val="20"/>
              </w:rPr>
              <w:sym w:font="Wingdings" w:char="F08D"/>
            </w:r>
          </w:p>
        </w:tc>
        <w:tc>
          <w:tcPr>
            <w:tcW w:w="994" w:type="dxa"/>
            <w:vAlign w:val="center"/>
          </w:tcPr>
          <w:p w14:paraId="00B5E622" w14:textId="77777777" w:rsidR="002A49D4" w:rsidRPr="003B789B" w:rsidRDefault="002A49D4" w:rsidP="002A49D4">
            <w:pPr>
              <w:spacing w:before="60" w:after="60" w:line="240" w:lineRule="auto"/>
              <w:contextualSpacing/>
              <w:jc w:val="right"/>
              <w:rPr>
                <w:rFonts w:ascii="Times New Roman" w:hAnsi="Times New Roman"/>
                <w:b/>
                <w:sz w:val="20"/>
              </w:rPr>
            </w:pPr>
            <w:r>
              <w:rPr>
                <w:rFonts w:ascii="Times New Roman" w:hAnsi="Times New Roman"/>
                <w:b/>
                <w:sz w:val="20"/>
              </w:rPr>
              <w:t>101.7 </w:t>
            </w:r>
            <w:r w:rsidRPr="003B789B">
              <w:rPr>
                <w:rFonts w:ascii="Times New Roman" w:hAnsi="Times New Roman"/>
                <w:b/>
                <w:sz w:val="20"/>
              </w:rPr>
              <w:t>Gb</w:t>
            </w:r>
          </w:p>
        </w:tc>
        <w:tc>
          <w:tcPr>
            <w:tcW w:w="957" w:type="dxa"/>
            <w:vAlign w:val="center"/>
          </w:tcPr>
          <w:p w14:paraId="5D4A5914" w14:textId="77777777" w:rsidR="002A49D4" w:rsidRPr="003B789B" w:rsidRDefault="002A49D4" w:rsidP="002A49D4">
            <w:pPr>
              <w:spacing w:before="60" w:after="60" w:line="240" w:lineRule="auto"/>
              <w:contextualSpacing/>
              <w:jc w:val="right"/>
              <w:rPr>
                <w:rFonts w:ascii="Times New Roman" w:hAnsi="Times New Roman"/>
                <w:b/>
                <w:sz w:val="20"/>
              </w:rPr>
            </w:pPr>
            <w:r>
              <w:rPr>
                <w:rFonts w:ascii="Times New Roman" w:hAnsi="Times New Roman"/>
                <w:b/>
                <w:sz w:val="20"/>
              </w:rPr>
              <w:t>6.5 Mb</w:t>
            </w:r>
          </w:p>
        </w:tc>
        <w:tc>
          <w:tcPr>
            <w:tcW w:w="928" w:type="dxa"/>
            <w:vAlign w:val="center"/>
          </w:tcPr>
          <w:p w14:paraId="08482CFC" w14:textId="77777777" w:rsidR="002A49D4" w:rsidRPr="003B789B" w:rsidRDefault="002A49D4" w:rsidP="002A49D4">
            <w:pPr>
              <w:spacing w:before="60" w:after="60" w:line="240" w:lineRule="auto"/>
              <w:contextualSpacing/>
              <w:jc w:val="right"/>
              <w:rPr>
                <w:rFonts w:ascii="Times New Roman" w:hAnsi="Times New Roman"/>
                <w:b/>
                <w:sz w:val="20"/>
              </w:rPr>
            </w:pPr>
            <w:r w:rsidRPr="003B789B">
              <w:rPr>
                <w:rFonts w:ascii="Times New Roman" w:hAnsi="Times New Roman"/>
                <w:b/>
                <w:sz w:val="20"/>
              </w:rPr>
              <w:t>41917</w:t>
            </w:r>
          </w:p>
        </w:tc>
        <w:tc>
          <w:tcPr>
            <w:tcW w:w="3750" w:type="dxa"/>
            <w:vAlign w:val="center"/>
          </w:tcPr>
          <w:p w14:paraId="53F280E2"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Chromatic Overspld. Exoplanet Obs.</w:t>
            </w:r>
          </w:p>
        </w:tc>
      </w:tr>
      <w:tr w:rsidR="002A49D4" w:rsidRPr="003B789B" w14:paraId="45A94D8B" w14:textId="77777777" w:rsidTr="002A49D4">
        <w:trPr>
          <w:cantSplit/>
          <w:trHeight w:val="340"/>
        </w:trPr>
        <w:tc>
          <w:tcPr>
            <w:tcW w:w="2977" w:type="dxa"/>
            <w:vAlign w:val="center"/>
          </w:tcPr>
          <w:p w14:paraId="5E78D05B"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EN0_STARWIND_SAMPLEM</w:t>
            </w:r>
          </w:p>
        </w:tc>
        <w:tc>
          <w:tcPr>
            <w:tcW w:w="994" w:type="dxa"/>
            <w:vAlign w:val="center"/>
          </w:tcPr>
          <w:p w14:paraId="5BDE203A"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9.48 </w:t>
            </w:r>
            <w:r w:rsidRPr="003B789B">
              <w:rPr>
                <w:rFonts w:ascii="Times New Roman" w:hAnsi="Times New Roman"/>
                <w:sz w:val="20"/>
              </w:rPr>
              <w:t>Gb</w:t>
            </w:r>
          </w:p>
        </w:tc>
        <w:tc>
          <w:tcPr>
            <w:tcW w:w="957" w:type="dxa"/>
            <w:vAlign w:val="center"/>
          </w:tcPr>
          <w:p w14:paraId="738743DC"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3.7 Mb</w:t>
            </w:r>
          </w:p>
        </w:tc>
        <w:tc>
          <w:tcPr>
            <w:tcW w:w="928" w:type="dxa"/>
            <w:vAlign w:val="center"/>
          </w:tcPr>
          <w:p w14:paraId="27433341"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7777</w:t>
            </w:r>
          </w:p>
        </w:tc>
        <w:tc>
          <w:tcPr>
            <w:tcW w:w="3750" w:type="dxa"/>
            <w:vAlign w:val="center"/>
          </w:tcPr>
          <w:p w14:paraId="5812007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 Oversampled Exoplanet Obs.</w:t>
            </w:r>
          </w:p>
        </w:tc>
      </w:tr>
      <w:tr w:rsidR="002A49D4" w:rsidRPr="003B789B" w14:paraId="305447AE" w14:textId="77777777" w:rsidTr="002A49D4">
        <w:trPr>
          <w:cantSplit/>
          <w:trHeight w:val="340"/>
        </w:trPr>
        <w:tc>
          <w:tcPr>
            <w:tcW w:w="2977" w:type="dxa"/>
            <w:vAlign w:val="center"/>
          </w:tcPr>
          <w:p w14:paraId="0B10A5B1"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EN0_TEMPLATE</w:t>
            </w:r>
          </w:p>
        </w:tc>
        <w:tc>
          <w:tcPr>
            <w:tcW w:w="994" w:type="dxa"/>
            <w:vAlign w:val="center"/>
          </w:tcPr>
          <w:p w14:paraId="18B122C3"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6.08 </w:t>
            </w:r>
            <w:r w:rsidRPr="003B789B">
              <w:rPr>
                <w:rFonts w:ascii="Times New Roman" w:hAnsi="Times New Roman"/>
                <w:sz w:val="20"/>
              </w:rPr>
              <w:t>Mb</w:t>
            </w:r>
          </w:p>
        </w:tc>
        <w:tc>
          <w:tcPr>
            <w:tcW w:w="957" w:type="dxa"/>
            <w:vAlign w:val="center"/>
          </w:tcPr>
          <w:p w14:paraId="5E8F53CD" w14:textId="7777777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 Kb</w:t>
            </w:r>
          </w:p>
        </w:tc>
        <w:tc>
          <w:tcPr>
            <w:tcW w:w="928" w:type="dxa"/>
            <w:vAlign w:val="center"/>
          </w:tcPr>
          <w:p w14:paraId="3B8ECBD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6658</w:t>
            </w:r>
          </w:p>
        </w:tc>
        <w:tc>
          <w:tcPr>
            <w:tcW w:w="3750" w:type="dxa"/>
            <w:vAlign w:val="center"/>
          </w:tcPr>
          <w:p w14:paraId="702E03CA"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Templates</w:t>
            </w:r>
          </w:p>
        </w:tc>
      </w:tr>
    </w:tbl>
    <w:p w14:paraId="2C4EBC3F" w14:textId="77777777" w:rsidR="002A49D4" w:rsidRPr="00224606" w:rsidRDefault="002A49D4" w:rsidP="002A49D4">
      <w:pPr>
        <w:tabs>
          <w:tab w:val="left" w:pos="1815"/>
        </w:tabs>
      </w:pPr>
      <w:r w:rsidRPr="00224606">
        <w:t>The scientific or engineering nature of the datasets will not be further described in this use case</w:t>
      </w:r>
      <w:r>
        <w:t>.</w:t>
      </w:r>
      <w:r w:rsidRPr="00224606">
        <w:t xml:space="preserve"> </w:t>
      </w:r>
      <w:r>
        <w:t>T</w:t>
      </w:r>
      <w:r w:rsidRPr="00224606">
        <w:t xml:space="preserve">heir understanding could have helped </w:t>
      </w:r>
      <w:r>
        <w:t>to establish a more detailed</w:t>
      </w:r>
      <w:r w:rsidRPr="00224606">
        <w:t xml:space="preserve"> model of transfer, for example by describing relationships between the datasets.  However, the above table provide</w:t>
      </w:r>
      <w:r>
        <w:t>s</w:t>
      </w:r>
      <w:r w:rsidRPr="00224606">
        <w:t xml:space="preserve"> the size and count properties that are significant for the design of the transfer model.  For example, the total size of the </w:t>
      </w:r>
      <w:r w:rsidRPr="00224606">
        <w:rPr>
          <w:rFonts w:ascii="Courier New" w:hAnsi="Courier New" w:cs="Courier New"/>
        </w:rPr>
        <w:t>EN0_STARWIND_SAMPLEC</w:t>
      </w:r>
      <w:r>
        <w:rPr>
          <w:rFonts w:ascii="Courier New" w:hAnsi="Courier New" w:cs="Courier New"/>
        </w:rPr>
        <w:t> </w:t>
      </w:r>
      <w:r w:rsidRPr="00224606">
        <w:sym w:font="Wingdings" w:char="F08D"/>
      </w:r>
      <w:r w:rsidRPr="00224606">
        <w:t xml:space="preserve"> </w:t>
      </w:r>
      <w:r>
        <w:t xml:space="preserve">exceeds 100 Gb and shows that it is probably not a good idea to define CoRoT datasets as the smallest unit for the transfer model.  A modeling down to the file level would allow the transfer of packets of more reasonable sizes.  At the file level, the table shows that the maximum size of the individual files is 1.3 Gb for </w:t>
      </w:r>
      <w:r w:rsidRPr="001F5037">
        <w:t xml:space="preserve">the </w:t>
      </w:r>
      <w:r w:rsidRPr="001F5037">
        <w:rPr>
          <w:rFonts w:ascii="Courier New" w:hAnsi="Courier New" w:cs="Courier New"/>
        </w:rPr>
        <w:t>AN0_IMAGETTE</w:t>
      </w:r>
      <w:r>
        <w:rPr>
          <w:rFonts w:ascii="Courier New" w:hAnsi="Courier New" w:cs="Courier New"/>
        </w:rPr>
        <w:t> </w:t>
      </w:r>
      <w:r w:rsidRPr="001F5037">
        <w:sym w:font="Wingdings" w:char="F08C"/>
      </w:r>
      <w:r>
        <w:t xml:space="preserve"> which is the smallest maximum Transfer Object size that the model can </w:t>
      </w:r>
      <w:r>
        <w:lastRenderedPageBreak/>
        <w:t>impose for this dataset since the PAIS does not allow a file to span over multiple Transfer Objects or SIPs. So the maximum file size is an interesting property used to define the transfer. If this value is not reasonable, it would have been necessary to consider a change, for example by slicing some of the big files into chunks of acceptable sizes.</w:t>
      </w:r>
    </w:p>
    <w:p w14:paraId="63989527" w14:textId="617E89C7" w:rsidR="002A49D4" w:rsidRPr="008777D8" w:rsidRDefault="002A49D4" w:rsidP="002A49D4">
      <w:pPr>
        <w:tabs>
          <w:tab w:val="left" w:pos="1815"/>
        </w:tabs>
      </w:pPr>
      <w:r>
        <w:t>The following figure 6-9 shows a partial view of the physical layout of the CoRoT repository.  Due to the large number of files, it is not possible to depict all of them, but the figure provides actual examples of folder and file names for CoRoT runs, datasets, or housekeeping series.</w:t>
      </w:r>
    </w:p>
    <w:p w14:paraId="6F9ED1F5" w14:textId="77777777" w:rsidR="002A49D4" w:rsidRPr="008777D8" w:rsidRDefault="002A49D4" w:rsidP="002A49D4">
      <w:pPr>
        <w:jc w:val="center"/>
      </w:pPr>
      <w:r w:rsidRPr="008777D8">
        <w:rPr>
          <w:noProof/>
          <w:lang w:val="fr-FR" w:eastAsia="fr-FR"/>
        </w:rPr>
        <w:lastRenderedPageBreak/>
        <w:drawing>
          <wp:inline distT="0" distB="0" distL="0" distR="0" wp14:anchorId="21015EEC" wp14:editId="4CA337CF">
            <wp:extent cx="5532953" cy="7418325"/>
            <wp:effectExtent l="19050" t="0" r="0" b="0"/>
            <wp:docPr id="84" name="Image 0" descr="651x2g0-figure-6-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4-2.emf"/>
                    <pic:cNvPicPr/>
                  </pic:nvPicPr>
                  <pic:blipFill>
                    <a:blip r:embed="rId46"/>
                    <a:stretch>
                      <a:fillRect/>
                    </a:stretch>
                  </pic:blipFill>
                  <pic:spPr>
                    <a:xfrm>
                      <a:off x="0" y="0"/>
                      <a:ext cx="5532953" cy="7418325"/>
                    </a:xfrm>
                    <a:prstGeom prst="rect">
                      <a:avLst/>
                    </a:prstGeom>
                  </pic:spPr>
                </pic:pic>
              </a:graphicData>
            </a:graphic>
          </wp:inline>
        </w:drawing>
      </w:r>
    </w:p>
    <w:p w14:paraId="3AE98736" w14:textId="1A842F58" w:rsidR="002A49D4" w:rsidRPr="002A49D4" w:rsidRDefault="002A49D4" w:rsidP="002A49D4">
      <w:pPr>
        <w:pStyle w:val="Lgende"/>
        <w:jc w:val="center"/>
        <w:rPr>
          <w:b w:val="0"/>
          <w:sz w:val="24"/>
        </w:rPr>
      </w:pPr>
      <w:bookmarkStart w:id="232" w:name="_Ref372200116"/>
      <w:bookmarkStart w:id="233" w:name="_Ref402942681"/>
      <w:bookmarkStart w:id="234" w:name="_Toc429408016"/>
      <w:r w:rsidRPr="002A49D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9</w:t>
      </w:r>
      <w:r w:rsidR="00752323">
        <w:rPr>
          <w:sz w:val="24"/>
        </w:rPr>
        <w:fldChar w:fldCharType="end"/>
      </w:r>
      <w:bookmarkEnd w:id="232"/>
      <w:r w:rsidRPr="002A49D4">
        <w:rPr>
          <w:sz w:val="24"/>
        </w:rPr>
        <w:t>:</w:t>
      </w:r>
      <w:r w:rsidRPr="002A49D4">
        <w:rPr>
          <w:sz w:val="24"/>
        </w:rPr>
        <w:tab/>
        <w:t>CoRoT Repository Physical Layout</w:t>
      </w:r>
      <w:bookmarkEnd w:id="233"/>
      <w:bookmarkEnd w:id="234"/>
    </w:p>
    <w:p w14:paraId="2BF4E8FA" w14:textId="77777777" w:rsidR="002A49D4" w:rsidRDefault="002A49D4" w:rsidP="002A49D4">
      <w:pPr>
        <w:pStyle w:val="Titre3"/>
      </w:pPr>
      <w:bookmarkStart w:id="235" w:name="_Ref402395193"/>
      <w:bookmarkStart w:id="236" w:name="_Toc429407514"/>
      <w:r w:rsidRPr="008777D8">
        <w:lastRenderedPageBreak/>
        <w:t>Model of Objects for Transfer and SIP Constraints</w:t>
      </w:r>
      <w:bookmarkEnd w:id="235"/>
      <w:bookmarkEnd w:id="236"/>
    </w:p>
    <w:p w14:paraId="6D9A87CC" w14:textId="77777777" w:rsidR="002A49D4" w:rsidRPr="001B2017" w:rsidRDefault="002A49D4" w:rsidP="002A49D4">
      <w:r>
        <w:t>The transfer of a full run as a single SIP is not practical because some may exceed 100Gb.  The transfer model built splits the runs into subparts of less than 4 Gb, but with the assurance that each transferred SIP deals with only one run and only one type of dataset e.g. RUN03 and AN0_BACKGROUND.  However, a single run may require multiple SIPs to be fully transferred, depending of the total size of the dataset.</w:t>
      </w:r>
    </w:p>
    <w:p w14:paraId="5C589A2A" w14:textId="77777777" w:rsidR="002A49D4" w:rsidRPr="008777D8" w:rsidRDefault="002A49D4" w:rsidP="002A49D4">
      <w:pPr>
        <w:pStyle w:val="Titre4"/>
      </w:pPr>
      <w:r w:rsidRPr="008777D8">
        <w:t>MOT</w:t>
      </w:r>
    </w:p>
    <w:p w14:paraId="4E1F1D3E" w14:textId="6365B842" w:rsidR="002A49D4" w:rsidRDefault="002A49D4" w:rsidP="002A49D4">
      <w:r>
        <w:t xml:space="preserve">The XML descriptors are provided in annex D. </w:t>
      </w:r>
    </w:p>
    <w:p w14:paraId="1AB1A127" w14:textId="77777777" w:rsidR="002A49D4" w:rsidRPr="008777D8" w:rsidRDefault="002A49D4" w:rsidP="002A49D4">
      <w:r>
        <w:t>The Model of Objects for Transfer, which is a hierarchical tree, can be summarized as follows:</w:t>
      </w:r>
    </w:p>
    <w:p w14:paraId="2B800F8A" w14:textId="77777777" w:rsidR="002A49D4" w:rsidRDefault="002A49D4" w:rsidP="00FC25C6">
      <w:pPr>
        <w:pStyle w:val="Paragraphedeliste"/>
        <w:numPr>
          <w:ilvl w:val="0"/>
          <w:numId w:val="36"/>
        </w:numPr>
      </w:pPr>
      <w:r>
        <w:t>One root collection “CoRoT-N0”.</w:t>
      </w:r>
    </w:p>
    <w:p w14:paraId="6AE0E7B7" w14:textId="77777777" w:rsidR="002A49D4" w:rsidRDefault="002A49D4" w:rsidP="00FC25C6">
      <w:pPr>
        <w:pStyle w:val="Paragraphedeliste"/>
        <w:numPr>
          <w:ilvl w:val="0"/>
          <w:numId w:val="36"/>
        </w:numPr>
      </w:pPr>
      <w:r>
        <w:t>A first Transfer Object Type “</w:t>
      </w:r>
      <w:r w:rsidRPr="00353FDF">
        <w:t>COROT-N0-RUN-PRODUCT-SET</w:t>
      </w:r>
      <w:r>
        <w:t>” represents the payload stream of CoRoT N0 products.  There can be an unlimited number of objects of this type in the transfer project but each has a limited size of 4 Gb. It is made up of:</w:t>
      </w:r>
    </w:p>
    <w:p w14:paraId="5126355D" w14:textId="77777777" w:rsidR="002A49D4" w:rsidRDefault="002A49D4" w:rsidP="00FC25C6">
      <w:pPr>
        <w:pStyle w:val="Paragraphedeliste"/>
        <w:numPr>
          <w:ilvl w:val="1"/>
          <w:numId w:val="36"/>
        </w:numPr>
      </w:pPr>
      <w:r>
        <w:t>A “</w:t>
      </w:r>
      <w:r w:rsidRPr="00431238">
        <w:t>COROT-N0-Run</w:t>
      </w:r>
      <w:r>
        <w:t>” Group Type. This Group Type assures that a “</w:t>
      </w:r>
      <w:r w:rsidRPr="00431238">
        <w:t>COROT-N0-RUN-PRODUCT-SET</w:t>
      </w:r>
      <w:r>
        <w:t>” object contains data dealing with one and only one RUN.</w:t>
      </w:r>
    </w:p>
    <w:p w14:paraId="41DA218D" w14:textId="77777777" w:rsidR="002A49D4" w:rsidRPr="008777D8" w:rsidRDefault="002A49D4" w:rsidP="00FC25C6">
      <w:pPr>
        <w:pStyle w:val="Paragraphedeliste"/>
        <w:numPr>
          <w:ilvl w:val="1"/>
          <w:numId w:val="36"/>
        </w:numPr>
      </w:pPr>
      <w:r>
        <w:t>A “</w:t>
      </w:r>
      <w:r w:rsidRPr="00431238">
        <w:t>COROT-N0-Product-Type</w:t>
      </w:r>
      <w:r>
        <w:t xml:space="preserve">” Group Type. This Group Type assures that </w:t>
      </w:r>
      <w:r w:rsidRPr="00431238">
        <w:t>a “COROT-N0-RUN-PRODUCT-SET” object contain</w:t>
      </w:r>
      <w:r>
        <w:t>s</w:t>
      </w:r>
      <w:r w:rsidRPr="00431238">
        <w:t xml:space="preserve"> data</w:t>
      </w:r>
      <w:r>
        <w:t xml:space="preserve"> of the same set e.g. AN0_BACKGROUND.</w:t>
      </w:r>
    </w:p>
    <w:p w14:paraId="68460639" w14:textId="77777777" w:rsidR="002A49D4" w:rsidRPr="008777D8" w:rsidRDefault="002A49D4" w:rsidP="002A49D4">
      <w:pPr>
        <w:jc w:val="center"/>
      </w:pPr>
      <w:r>
        <w:rPr>
          <w:noProof/>
          <w:lang w:val="fr-FR" w:eastAsia="fr-FR"/>
        </w:rPr>
        <w:drawing>
          <wp:inline distT="0" distB="0" distL="0" distR="0" wp14:anchorId="2CA0E342" wp14:editId="333B1366">
            <wp:extent cx="3779565" cy="2828925"/>
            <wp:effectExtent l="19050" t="0" r="0" b="0"/>
            <wp:docPr id="85" name="Image 3" descr="651x2g0-figure-6-4-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4-3.emf"/>
                    <pic:cNvPicPr/>
                  </pic:nvPicPr>
                  <pic:blipFill>
                    <a:blip r:embed="rId47"/>
                    <a:stretch>
                      <a:fillRect/>
                    </a:stretch>
                  </pic:blipFill>
                  <pic:spPr>
                    <a:xfrm>
                      <a:off x="0" y="0"/>
                      <a:ext cx="3779565" cy="2828925"/>
                    </a:xfrm>
                    <a:prstGeom prst="rect">
                      <a:avLst/>
                    </a:prstGeom>
                  </pic:spPr>
                </pic:pic>
              </a:graphicData>
            </a:graphic>
          </wp:inline>
        </w:drawing>
      </w:r>
    </w:p>
    <w:p w14:paraId="6169970A" w14:textId="64768C6A" w:rsidR="002A49D4" w:rsidRPr="008777D8" w:rsidRDefault="002A49D4" w:rsidP="002A49D4">
      <w:pPr>
        <w:jc w:val="center"/>
      </w:pPr>
      <w:bookmarkStart w:id="237" w:name="_Toc429408017"/>
      <w:r w:rsidRPr="008777D8">
        <w:rPr>
          <w:b/>
        </w:rPr>
        <w:t xml:space="preserve">Figure </w:t>
      </w:r>
      <w:r w:rsidR="00752323">
        <w:rPr>
          <w:b/>
        </w:rPr>
        <w:fldChar w:fldCharType="begin"/>
      </w:r>
      <w:r w:rsidR="00752323">
        <w:rPr>
          <w:b/>
        </w:rPr>
        <w:instrText xml:space="preserve"> STYLEREF 1 \s </w:instrText>
      </w:r>
      <w:r w:rsidR="00752323">
        <w:rPr>
          <w:b/>
        </w:rPr>
        <w:fldChar w:fldCharType="separate"/>
      </w:r>
      <w:r w:rsidR="00334850">
        <w:rPr>
          <w:b/>
          <w:noProof/>
        </w:rPr>
        <w:t>6</w:t>
      </w:r>
      <w:r w:rsidR="00752323">
        <w:rPr>
          <w:b/>
        </w:rPr>
        <w:fldChar w:fldCharType="end"/>
      </w:r>
      <w:r w:rsidR="00752323">
        <w:rPr>
          <w:b/>
        </w:rPr>
        <w:noBreakHyphen/>
      </w:r>
      <w:r w:rsidR="00752323">
        <w:rPr>
          <w:b/>
        </w:rPr>
        <w:fldChar w:fldCharType="begin"/>
      </w:r>
      <w:r w:rsidR="00752323">
        <w:rPr>
          <w:b/>
        </w:rPr>
        <w:instrText xml:space="preserve"> SEQ Figure \* ARABIC \s 1 </w:instrText>
      </w:r>
      <w:r w:rsidR="00752323">
        <w:rPr>
          <w:b/>
        </w:rPr>
        <w:fldChar w:fldCharType="separate"/>
      </w:r>
      <w:r w:rsidR="00334850">
        <w:rPr>
          <w:b/>
          <w:noProof/>
        </w:rPr>
        <w:t>10</w:t>
      </w:r>
      <w:r w:rsidR="00752323">
        <w:rPr>
          <w:b/>
        </w:rPr>
        <w:fldChar w:fldCharType="end"/>
      </w:r>
      <w:r w:rsidRPr="008777D8">
        <w:rPr>
          <w:b/>
        </w:rPr>
        <w:t>:</w:t>
      </w:r>
      <w:r w:rsidRPr="008777D8">
        <w:rPr>
          <w:b/>
        </w:rPr>
        <w:tab/>
        <w:t>CoRoT Model of Objects For Transfer</w:t>
      </w:r>
      <w:bookmarkEnd w:id="237"/>
    </w:p>
    <w:p w14:paraId="2AD44EC6" w14:textId="77777777" w:rsidR="002A49D4" w:rsidRDefault="002A49D4" w:rsidP="00FC25C6">
      <w:pPr>
        <w:pStyle w:val="Paragraphedeliste"/>
        <w:numPr>
          <w:ilvl w:val="0"/>
          <w:numId w:val="37"/>
        </w:numPr>
      </w:pPr>
      <w:r>
        <w:t>A second Transfer Object Type “</w:t>
      </w:r>
      <w:r w:rsidRPr="00B732BE">
        <w:t>COROT-N0-HK-SET</w:t>
      </w:r>
      <w:r>
        <w:t>”</w:t>
      </w:r>
      <w:r w:rsidRPr="00B732BE">
        <w:t xml:space="preserve"> </w:t>
      </w:r>
      <w:r>
        <w:t>represents the payload stream of CoRoT HK auxiliary data.  There can be an unlimited number of objects of this type in the transfer project with no constraint on size. It contains;</w:t>
      </w:r>
    </w:p>
    <w:p w14:paraId="2DDECA3D" w14:textId="77777777" w:rsidR="002A49D4" w:rsidRDefault="002A49D4" w:rsidP="00FC25C6">
      <w:pPr>
        <w:pStyle w:val="Paragraphedeliste"/>
        <w:numPr>
          <w:ilvl w:val="1"/>
          <w:numId w:val="37"/>
        </w:numPr>
      </w:pPr>
      <w:r>
        <w:lastRenderedPageBreak/>
        <w:t>A “</w:t>
      </w:r>
      <w:r w:rsidRPr="00B732BE">
        <w:t>COROT-N0-HK-Type</w:t>
      </w:r>
      <w:r>
        <w:t>” Group Type. This Group Type assures that a “</w:t>
      </w:r>
      <w:r w:rsidRPr="00B732BE">
        <w:t>COROT-N0-HK-SET</w:t>
      </w:r>
      <w:r>
        <w:t xml:space="preserve">” object contains data dealing with one and only one series e.g. </w:t>
      </w:r>
      <w:r w:rsidRPr="008A668E">
        <w:t>FRACTIOPPS1</w:t>
      </w:r>
      <w:r>
        <w:t>.</w:t>
      </w:r>
    </w:p>
    <w:p w14:paraId="57014480" w14:textId="77777777" w:rsidR="002A49D4" w:rsidRDefault="002A49D4" w:rsidP="002A49D4">
      <w:pPr>
        <w:pStyle w:val="Paragraphedeliste"/>
        <w:ind w:left="0"/>
      </w:pPr>
    </w:p>
    <w:p w14:paraId="66ADC122" w14:textId="77777777" w:rsidR="002A49D4" w:rsidRDefault="002A49D4" w:rsidP="002A49D4">
      <w:pPr>
        <w:pStyle w:val="Paragraphedeliste"/>
        <w:ind w:left="0"/>
      </w:pPr>
      <w:r>
        <w:t>Figure 6-4 below is a snapshot of the MOT viewed through the CNES prototype. It shows the Collections and the Transfer Objects levels as described in this section.</w:t>
      </w:r>
    </w:p>
    <w:p w14:paraId="32D71F00" w14:textId="77777777" w:rsidR="002A49D4" w:rsidRDefault="002A49D4" w:rsidP="002A49D4">
      <w:pPr>
        <w:jc w:val="center"/>
      </w:pPr>
      <w:r>
        <w:rPr>
          <w:noProof/>
          <w:lang w:val="fr-FR" w:eastAsia="fr-FR"/>
        </w:rPr>
        <w:drawing>
          <wp:inline distT="0" distB="0" distL="0" distR="0" wp14:anchorId="7C640146" wp14:editId="2391D6BD">
            <wp:extent cx="3320879" cy="1834771"/>
            <wp:effectExtent l="19050" t="0" r="0" b="0"/>
            <wp:docPr id="88" name="Image 2" descr="COROT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T_model.PNG"/>
                    <pic:cNvPicPr/>
                  </pic:nvPicPr>
                  <pic:blipFill>
                    <a:blip r:embed="rId48"/>
                    <a:stretch>
                      <a:fillRect/>
                    </a:stretch>
                  </pic:blipFill>
                  <pic:spPr>
                    <a:xfrm>
                      <a:off x="0" y="0"/>
                      <a:ext cx="3320879" cy="1834771"/>
                    </a:xfrm>
                    <a:prstGeom prst="rect">
                      <a:avLst/>
                    </a:prstGeom>
                  </pic:spPr>
                </pic:pic>
              </a:graphicData>
            </a:graphic>
          </wp:inline>
        </w:drawing>
      </w:r>
    </w:p>
    <w:p w14:paraId="01CD2130" w14:textId="713DB2A9" w:rsidR="002A49D4" w:rsidRPr="008777D8" w:rsidRDefault="002A49D4" w:rsidP="002A49D4">
      <w:pPr>
        <w:jc w:val="center"/>
      </w:pPr>
      <w:bookmarkStart w:id="238" w:name="_Toc429408018"/>
      <w:r w:rsidRPr="008777D8">
        <w:rPr>
          <w:b/>
        </w:rPr>
        <w:t xml:space="preserve">Figure </w:t>
      </w:r>
      <w:r w:rsidR="00752323">
        <w:rPr>
          <w:b/>
        </w:rPr>
        <w:fldChar w:fldCharType="begin"/>
      </w:r>
      <w:r w:rsidR="00752323">
        <w:rPr>
          <w:b/>
        </w:rPr>
        <w:instrText xml:space="preserve"> STYLEREF 1 \s </w:instrText>
      </w:r>
      <w:r w:rsidR="00752323">
        <w:rPr>
          <w:b/>
        </w:rPr>
        <w:fldChar w:fldCharType="separate"/>
      </w:r>
      <w:r w:rsidR="00334850">
        <w:rPr>
          <w:b/>
          <w:noProof/>
        </w:rPr>
        <w:t>6</w:t>
      </w:r>
      <w:r w:rsidR="00752323">
        <w:rPr>
          <w:b/>
        </w:rPr>
        <w:fldChar w:fldCharType="end"/>
      </w:r>
      <w:r w:rsidR="00752323">
        <w:rPr>
          <w:b/>
        </w:rPr>
        <w:noBreakHyphen/>
      </w:r>
      <w:r w:rsidR="00752323">
        <w:rPr>
          <w:b/>
        </w:rPr>
        <w:fldChar w:fldCharType="begin"/>
      </w:r>
      <w:r w:rsidR="00752323">
        <w:rPr>
          <w:b/>
        </w:rPr>
        <w:instrText xml:space="preserve"> SEQ Figure \* ARABIC \s 1 </w:instrText>
      </w:r>
      <w:r w:rsidR="00752323">
        <w:rPr>
          <w:b/>
        </w:rPr>
        <w:fldChar w:fldCharType="separate"/>
      </w:r>
      <w:r w:rsidR="00334850">
        <w:rPr>
          <w:b/>
          <w:noProof/>
        </w:rPr>
        <w:t>11</w:t>
      </w:r>
      <w:r w:rsidR="00752323">
        <w:rPr>
          <w:b/>
        </w:rPr>
        <w:fldChar w:fldCharType="end"/>
      </w:r>
      <w:r w:rsidRPr="008777D8">
        <w:rPr>
          <w:b/>
        </w:rPr>
        <w:t>:</w:t>
      </w:r>
      <w:r w:rsidRPr="008777D8">
        <w:rPr>
          <w:b/>
        </w:rPr>
        <w:tab/>
        <w:t>CoRoT Model of Objects For Transfer</w:t>
      </w:r>
      <w:bookmarkEnd w:id="238"/>
    </w:p>
    <w:p w14:paraId="357EEE47" w14:textId="77777777" w:rsidR="002A49D4" w:rsidRPr="008777D8" w:rsidRDefault="002A49D4" w:rsidP="002A49D4">
      <w:pPr>
        <w:pStyle w:val="Titre4"/>
      </w:pPr>
      <w:r w:rsidRPr="008777D8">
        <w:t>SIP Constraints</w:t>
      </w:r>
    </w:p>
    <w:p w14:paraId="6187EA57" w14:textId="77777777" w:rsidR="002A49D4" w:rsidRPr="008777D8" w:rsidRDefault="002A49D4" w:rsidP="002A49D4">
      <w:r>
        <w:t>The</w:t>
      </w:r>
      <w:r w:rsidRPr="008777D8">
        <w:t xml:space="preserve"> SIP Constraints XML document </w:t>
      </w:r>
      <w:r>
        <w:t xml:space="preserve">is </w:t>
      </w:r>
      <w:r w:rsidRPr="008777D8">
        <w:t xml:space="preserve">provided </w:t>
      </w:r>
      <w:r w:rsidRPr="00823544">
        <w:t xml:space="preserve">in Annex </w:t>
      </w:r>
      <w:r w:rsidRPr="00823544">
        <w:fldChar w:fldCharType="begin"/>
      </w:r>
      <w:r w:rsidRPr="00823544">
        <w:instrText xml:space="preserve"> REF _Ref402402135 \r \h  \* MERGEFORMAT </w:instrText>
      </w:r>
      <w:r w:rsidRPr="00823544">
        <w:fldChar w:fldCharType="separate"/>
      </w:r>
      <w:r w:rsidR="00334850">
        <w:t>D4</w:t>
      </w:r>
      <w:r w:rsidRPr="00823544">
        <w:fldChar w:fldCharType="end"/>
      </w:r>
      <w:r w:rsidRPr="00823544">
        <w:t>.</w:t>
      </w:r>
    </w:p>
    <w:p w14:paraId="36360690" w14:textId="77777777" w:rsidR="002A49D4" w:rsidRPr="008777D8" w:rsidRDefault="002A49D4" w:rsidP="002A49D4">
      <w:r>
        <w:t>This test case</w:t>
      </w:r>
      <w:r w:rsidRPr="008777D8">
        <w:t xml:space="preserve"> </w:t>
      </w:r>
      <w:r>
        <w:t>d</w:t>
      </w:r>
      <w:r w:rsidRPr="008777D8">
        <w:t>efines two SIP Content Types</w:t>
      </w:r>
      <w:r>
        <w:t>, one for each of the categories of data</w:t>
      </w:r>
      <w:r w:rsidRPr="008777D8">
        <w:t>:</w:t>
      </w:r>
    </w:p>
    <w:p w14:paraId="51A69EEC" w14:textId="77777777" w:rsidR="002A49D4" w:rsidRPr="008777D8" w:rsidRDefault="002A49D4" w:rsidP="00FC25C6">
      <w:pPr>
        <w:pStyle w:val="Paragraphedeliste"/>
        <w:numPr>
          <w:ilvl w:val="0"/>
          <w:numId w:val="9"/>
        </w:numPr>
      </w:pPr>
      <w:r w:rsidRPr="00E962C9">
        <w:rPr>
          <w:b/>
        </w:rPr>
        <w:t>SIP-COROT-N0-PRODUCT-SET</w:t>
      </w:r>
      <w:r w:rsidRPr="008777D8">
        <w:t>: authorizing only one COROT-N0-RUN-PRODUCT-SET Transfer Object per SIP of this type</w:t>
      </w:r>
      <w:r>
        <w:t xml:space="preserve">.  </w:t>
      </w:r>
      <w:r w:rsidRPr="008777D8">
        <w:t>It corresponds to one homogeneous set of dataset of the same type accumulated up to a maximum of 4 Gb;</w:t>
      </w:r>
    </w:p>
    <w:p w14:paraId="002BB10F" w14:textId="77777777" w:rsidR="002A49D4" w:rsidRDefault="002A49D4" w:rsidP="00FC25C6">
      <w:pPr>
        <w:pStyle w:val="Paragraphedeliste"/>
        <w:numPr>
          <w:ilvl w:val="0"/>
          <w:numId w:val="9"/>
        </w:numPr>
      </w:pPr>
      <w:r w:rsidRPr="00E962C9">
        <w:rPr>
          <w:b/>
        </w:rPr>
        <w:t>SIP-COROT-N0-HK-SET</w:t>
      </w:r>
      <w:r w:rsidRPr="008777D8">
        <w:t>: authorizing only one COROT-N0-HK-SET Transfer Object per SIP of this type</w:t>
      </w:r>
      <w:r>
        <w:t xml:space="preserve">.  </w:t>
      </w:r>
      <w:r w:rsidRPr="008777D8">
        <w:t>It corresponds to one hom</w:t>
      </w:r>
      <w:r>
        <w:t>ogeneous set of FITS files accumulated without limit of count or size.</w:t>
      </w:r>
    </w:p>
    <w:p w14:paraId="27344074" w14:textId="77777777" w:rsidR="002A49D4" w:rsidRDefault="002A49D4" w:rsidP="002A49D4">
      <w:r>
        <w:t>This test case also defines a sequence order imposing the housekeeping data to be transferred first or at least before any N0 product.</w:t>
      </w:r>
    </w:p>
    <w:p w14:paraId="1A9957DE" w14:textId="77777777" w:rsidR="002A49D4" w:rsidRPr="008777D8" w:rsidRDefault="002A49D4" w:rsidP="002A49D4">
      <w:r>
        <w:t>Currently SIP Constraints are created manually via an XML editing tool or a text editing tool.</w:t>
      </w:r>
    </w:p>
    <w:p w14:paraId="07CCAA95" w14:textId="77777777" w:rsidR="002A49D4" w:rsidRPr="008777D8" w:rsidRDefault="002A49D4" w:rsidP="002A49D4">
      <w:pPr>
        <w:pStyle w:val="Titre3"/>
      </w:pPr>
      <w:bookmarkStart w:id="239" w:name="_Toc429407515"/>
      <w:r w:rsidRPr="008777D8">
        <w:t>SIP</w:t>
      </w:r>
      <w:r>
        <w:t>s</w:t>
      </w:r>
      <w:bookmarkEnd w:id="239"/>
    </w:p>
    <w:p w14:paraId="51B8BBD1" w14:textId="77777777" w:rsidR="002A49D4" w:rsidRDefault="002A49D4" w:rsidP="002A49D4">
      <w:pPr>
        <w:pStyle w:val="Titre4"/>
      </w:pPr>
      <w:bookmarkStart w:id="240" w:name="_Ref403445970"/>
      <w:r>
        <w:t>SIPs Generation</w:t>
      </w:r>
      <w:bookmarkEnd w:id="240"/>
    </w:p>
    <w:p w14:paraId="370A28C7" w14:textId="1F04A1F0" w:rsidR="002A49D4" w:rsidRDefault="002A49D4" w:rsidP="002A49D4">
      <w:r>
        <w:t xml:space="preserve">In this case, the SIPs are generated from the CoRot repository via the SIP Builder software, see </w:t>
      </w:r>
      <w:r w:rsidRPr="00823544">
        <w:t>section 7.2,</w:t>
      </w:r>
      <w:r>
        <w:t xml:space="preserve"> with a configuration file provided in Annex </w:t>
      </w:r>
      <w:r w:rsidR="00823544">
        <w:t>D8</w:t>
      </w:r>
      <w:r>
        <w:t>. The generated SIPs are 'XFDU PAIS SIP Conformant' as defined in the PAIS BB.</w:t>
      </w:r>
    </w:p>
    <w:p w14:paraId="1BCB2AB2" w14:textId="77777777" w:rsidR="002A49D4" w:rsidRDefault="002A49D4" w:rsidP="002A49D4">
      <w:r>
        <w:lastRenderedPageBreak/>
        <w:t>173 SIPs have been generated with the first 20 SIPs conveying Housekeeping auxiliary data followed by 153 packages of N0 products. More SIPs should have been generated from the CoRoT repository but for the demonstration the process has been voluntarily limited to the first nine runs i.e. RUN01 to RUN09.</w:t>
      </w:r>
    </w:p>
    <w:p w14:paraId="5C319E51" w14:textId="77777777" w:rsidR="002A49D4" w:rsidRDefault="002A49D4" w:rsidP="002A49D4">
      <w:pPr>
        <w:pStyle w:val="Titre4"/>
      </w:pPr>
      <w:r>
        <w:t>SIPs Contents</w:t>
      </w:r>
    </w:p>
    <w:p w14:paraId="76937758" w14:textId="77777777" w:rsidR="002A49D4" w:rsidRDefault="002A49D4" w:rsidP="002A49D4">
      <w:r>
        <w:t xml:space="preserve">The first series of SIPs are, as expected, of </w:t>
      </w:r>
      <w:r w:rsidRPr="00AE180E">
        <w:t xml:space="preserve">SIP-COROT-N0-HK </w:t>
      </w:r>
      <w:r>
        <w:t>type illustrated by the abstract tree below:</w:t>
      </w:r>
    </w:p>
    <w:p w14:paraId="125656B8" w14:textId="77777777" w:rsidR="002A49D4" w:rsidRDefault="002A49D4" w:rsidP="002A49D4"/>
    <w:p w14:paraId="15498C1D"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xml:space="preserve">├── </w:t>
      </w:r>
      <w:r w:rsidRPr="002A1F7B">
        <w:rPr>
          <w:rStyle w:val="MachinecrireHTML"/>
          <w:rFonts w:ascii="Courier New" w:hAnsi="Courier New" w:cs="Courier New"/>
          <w:b/>
          <w:color w:val="C00000"/>
        </w:rPr>
        <w:t>COROT-N0-SIP-0001.zip</w:t>
      </w:r>
      <w:r>
        <w:rPr>
          <w:rStyle w:val="MachinecrireHTML"/>
          <w:rFonts w:ascii="Courier New" w:hAnsi="Courier New" w:cs="Courier New"/>
          <w:b/>
          <w:color w:val="C00000"/>
        </w:rPr>
        <w:t xml:space="preserve">         </w:t>
      </w:r>
      <w:r w:rsidRPr="00AB2D03">
        <w:rPr>
          <w:rStyle w:val="MachinecrireHTML"/>
          <w:rFonts w:ascii="Courier New" w:hAnsi="Courier New" w:cs="Courier New"/>
          <w:b/>
          <w:color w:val="006600"/>
        </w:rPr>
        <w:t>&lt;──── First HK SIP</w:t>
      </w:r>
    </w:p>
    <w:p w14:paraId="41910203"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N0_HK</w:t>
      </w:r>
    </w:p>
    <w:p w14:paraId="7306FFE2"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 FRACTIOPPS1</w:t>
      </w:r>
    </w:p>
    <w:p w14:paraId="6E937649"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 HK_FRACTIOPPS1_P_P_20070101T080503_20070117T235951.fits</w:t>
      </w:r>
    </w:p>
    <w:p w14:paraId="2A2DD20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HK_FRACTIOPPS1_P_P_20070118T000023_20070402T235948.fits</w:t>
      </w:r>
    </w:p>
    <w:p w14:paraId="3ADEDB4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128E8431"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HK_FRACTIOPPS1_P_P_20120705T000009_20121001T235932.fits</w:t>
      </w:r>
    </w:p>
    <w:p w14:paraId="0072000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HK_FRACTIOPPS1_P_P_20121001T000004_20121103T235941.fits</w:t>
      </w:r>
    </w:p>
    <w:p w14:paraId="3077D72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0086898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4456DD8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w:t>
      </w:r>
      <w:r w:rsidRPr="00D46C65">
        <w:rPr>
          <w:rStyle w:val="MachinecrireHTML"/>
          <w:rFonts w:ascii="Courier New" w:hAnsi="Courier New" w:cs="Courier New"/>
          <w:b/>
          <w:color w:val="C00000"/>
          <w:lang w:val="fr-FR"/>
        </w:rPr>
        <w:t>COROT-N0-SIP-0002.zip</w:t>
      </w:r>
    </w:p>
    <w:p w14:paraId="537CEE8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N0_HK</w:t>
      </w:r>
    </w:p>
    <w:p w14:paraId="7AD6948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FRACTIOPPS2</w:t>
      </w:r>
    </w:p>
    <w:p w14:paraId="150C7B0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HK_FRACTIOPPS2_P_P_20070101T080503_20070117T235951.fits</w:t>
      </w:r>
    </w:p>
    <w:p w14:paraId="1AD769F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HK_FRACTIOPPS2_P_P_20070118T000023_20070402T235948.fits</w:t>
      </w:r>
    </w:p>
    <w:p w14:paraId="5509270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5B2C4DB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HK_FRACTIOPPS2_P_P_20120705T000009_20121001T235932.fits</w:t>
      </w:r>
    </w:p>
    <w:p w14:paraId="4DAECC4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HK_FRACTIOPPS2_P_P_20121001T000004_20121103T235941.fits</w:t>
      </w:r>
    </w:p>
    <w:p w14:paraId="45DEEB33"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13F1DA9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405BD59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w:t>
      </w:r>
      <w:r w:rsidRPr="00D46C65">
        <w:rPr>
          <w:rStyle w:val="MachinecrireHTML"/>
          <w:rFonts w:ascii="Courier New" w:hAnsi="Courier New" w:cs="Courier New"/>
          <w:b/>
          <w:color w:val="C00000"/>
          <w:lang w:val="fr-FR"/>
        </w:rPr>
        <w:t>COROT-N0-SIP-0003.zip</w:t>
      </w:r>
    </w:p>
    <w:p w14:paraId="1E1E73B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N0_HK</w:t>
      </w:r>
    </w:p>
    <w:p w14:paraId="114A66F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LATCHEDOBT</w:t>
      </w:r>
    </w:p>
    <w:p w14:paraId="6E5BB9C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HK_LATCHEDOBT_P_P_20070101T080431_20070117T235951.fits</w:t>
      </w:r>
    </w:p>
    <w:p w14:paraId="4FF3417D"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HK_LATCHEDOBT_P_P_20070118T000023_20070402T235948.fits</w:t>
      </w:r>
    </w:p>
    <w:p w14:paraId="422440C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03D639D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HK_LATCHEDOBT_P_P_20120705T000009_20121001T235932.fits</w:t>
      </w:r>
    </w:p>
    <w:p w14:paraId="4C757FE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HK_LATCHEDOBT_P_P_20121001T000004_20121103T235941.fits</w:t>
      </w:r>
    </w:p>
    <w:p w14:paraId="52B8FE3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1DFC4A8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72C42E1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w:t>
      </w:r>
    </w:p>
    <w:p w14:paraId="6B298E7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344B17D0" w14:textId="77777777" w:rsidR="002A49D4" w:rsidRPr="00D46C65" w:rsidRDefault="002A49D4" w:rsidP="002A49D4">
      <w:pPr>
        <w:pStyle w:val="PrformatHTML"/>
        <w:tabs>
          <w:tab w:val="left" w:pos="4111"/>
        </w:tabs>
        <w:spacing w:line="190" w:lineRule="exact"/>
        <w:rPr>
          <w:rStyle w:val="MachinecrireHTML"/>
          <w:rFonts w:ascii="Courier New" w:hAnsi="Courier New" w:cs="Courier New"/>
          <w:color w:val="006600"/>
          <w:lang w:val="fr-FR"/>
        </w:rPr>
      </w:pPr>
      <w:r w:rsidRPr="00D46C65">
        <w:rPr>
          <w:rStyle w:val="MachinecrireHTML"/>
          <w:rFonts w:ascii="Courier New" w:hAnsi="Courier New" w:cs="Courier New"/>
          <w:lang w:val="fr-FR"/>
        </w:rPr>
        <w:t xml:space="preserve">└── </w:t>
      </w:r>
      <w:r w:rsidRPr="00D46C65">
        <w:rPr>
          <w:rStyle w:val="MachinecrireHTML"/>
          <w:rFonts w:ascii="Courier New" w:hAnsi="Courier New" w:cs="Courier New"/>
          <w:b/>
          <w:color w:val="C00000"/>
          <w:lang w:val="fr-FR"/>
        </w:rPr>
        <w:t>COROT-N0-SIP-0020.zip</w:t>
      </w:r>
      <w:r w:rsidRPr="00D46C65">
        <w:rPr>
          <w:rStyle w:val="MachinecrireHTML"/>
          <w:rFonts w:ascii="Courier New" w:hAnsi="Courier New" w:cs="Courier New"/>
          <w:color w:val="C00000"/>
          <w:lang w:val="fr-FR"/>
        </w:rPr>
        <w:tab/>
      </w:r>
      <w:r w:rsidRPr="00D46C65">
        <w:rPr>
          <w:rStyle w:val="MachinecrireHTML"/>
          <w:rFonts w:ascii="Courier New" w:hAnsi="Courier New" w:cs="Courier New"/>
          <w:b/>
          <w:color w:val="006600"/>
          <w:lang w:val="fr-FR"/>
        </w:rPr>
        <w:t>&lt;──── Last</w:t>
      </w:r>
      <w:r w:rsidRPr="00DA5A16">
        <w:rPr>
          <w:rStyle w:val="MachinecrireHTML"/>
          <w:rFonts w:ascii="Courier New" w:hAnsi="Courier New" w:cs="Courier New"/>
          <w:b/>
          <w:color w:val="006600"/>
          <w:lang w:val="fr-FR"/>
        </w:rPr>
        <w:t xml:space="preserve"> HK SIP</w:t>
      </w:r>
    </w:p>
    <w:p w14:paraId="3FDD636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N0_HK</w:t>
      </w:r>
    </w:p>
    <w:p w14:paraId="2B3B1BE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ZIZM2GC</w:t>
      </w:r>
    </w:p>
    <w:p w14:paraId="15AAD46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HK_ZIZM2GC_P_P_20070226T103801_20070402T235956.fits</w:t>
      </w:r>
    </w:p>
    <w:p w14:paraId="55A21DB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HK_ZIZM2GC_P_P_20070402T000004_20070509T235954.fits</w:t>
      </w:r>
    </w:p>
    <w:p w14:paraId="475B1A8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w:t>
      </w:r>
    </w:p>
    <w:p w14:paraId="0D164C9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HK_ZIZM2GC_P_P_20120705T000001_20121001T235956.fits</w:t>
      </w:r>
    </w:p>
    <w:p w14:paraId="2B86287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HK_ZIZM2GC_P_P_20121001T000004_20121103T235957.fits</w:t>
      </w:r>
    </w:p>
    <w:p w14:paraId="54CBE3C7" w14:textId="77777777" w:rsidR="002A49D4" w:rsidRPr="002A49D4" w:rsidRDefault="002A49D4" w:rsidP="002A49D4">
      <w:pPr>
        <w:pStyle w:val="PrformatHTML"/>
        <w:spacing w:line="190" w:lineRule="exact"/>
        <w:rPr>
          <w:rStyle w:val="MachinecrireHTML"/>
          <w:rFonts w:ascii="Courier New" w:hAnsi="Courier New" w:cs="Courier New"/>
          <w:color w:val="7F7F7F" w:themeColor="text1" w:themeTint="80"/>
        </w:rPr>
      </w:pPr>
      <w:r w:rsidRPr="00D46C65">
        <w:rPr>
          <w:rStyle w:val="MachinecrireHTML"/>
          <w:rFonts w:ascii="Courier New" w:hAnsi="Courier New" w:cs="Courier New"/>
          <w:lang w:val="fr-FR"/>
        </w:rPr>
        <w:t xml:space="preserve">    </w:t>
      </w:r>
      <w:r w:rsidRPr="002A49D4">
        <w:rPr>
          <w:rStyle w:val="MachinecrireHTML"/>
          <w:rFonts w:ascii="Courier New" w:hAnsi="Courier New" w:cs="Courier New"/>
        </w:rPr>
        <w:t xml:space="preserve">└── </w:t>
      </w:r>
      <w:r w:rsidRPr="002A49D4">
        <w:rPr>
          <w:rStyle w:val="MachinecrireHTML"/>
          <w:rFonts w:ascii="Courier New" w:hAnsi="Courier New" w:cs="Courier New"/>
          <w:color w:val="7F7F7F" w:themeColor="text1" w:themeTint="80"/>
        </w:rPr>
        <w:t>xfdumanifest.xml</w:t>
      </w:r>
    </w:p>
    <w:p w14:paraId="2CEE351E" w14:textId="69296BA4" w:rsidR="002A49D4" w:rsidRDefault="002A49D4" w:rsidP="002A49D4">
      <w:r>
        <w:t xml:space="preserve">The following tables show snippets of the Manifest </w:t>
      </w:r>
      <w:r w:rsidRPr="00741B8C">
        <w:rPr>
          <w:rFonts w:ascii="Courier New" w:hAnsi="Courier New" w:cs="Courier New"/>
        </w:rPr>
        <w:t>xfdumanifest.</w:t>
      </w:r>
      <w:r w:rsidRPr="008A07A7">
        <w:rPr>
          <w:rFonts w:ascii="Courier New" w:hAnsi="Courier New" w:cs="Courier New"/>
        </w:rPr>
        <w:t>xml</w:t>
      </w:r>
      <w:r w:rsidRPr="008A07A7">
        <w:t xml:space="preserve"> file of the first</w:t>
      </w:r>
      <w:r>
        <w:t xml:space="preserve"> SIP containing the first housekeeping series.  </w:t>
      </w:r>
      <w:commentRangeStart w:id="241"/>
      <w:r>
        <w:t xml:space="preserve">The extracts are focused on the PAIS extension elements and are generally stripped of XFDU elements.  </w:t>
      </w:r>
      <w:commentRangeEnd w:id="241"/>
      <w:r>
        <w:rPr>
          <w:rStyle w:val="Marquedecommentaire"/>
        </w:rPr>
        <w:commentReference w:id="241"/>
      </w:r>
      <w:r>
        <w:t xml:space="preserve">These latter are reported only when they bring value to the example and are explicitly prefixed by </w:t>
      </w:r>
      <w:r w:rsidRPr="00741B8C">
        <w:rPr>
          <w:rFonts w:ascii="Courier New" w:hAnsi="Courier New" w:cs="Courier New"/>
        </w:rPr>
        <w:t>xfdu</w:t>
      </w:r>
      <w:r>
        <w:t xml:space="preserve"> to avoid confusion, although that may not be the case in the actual manifest file. The complete Manifest document is provided in </w:t>
      </w:r>
      <w:r w:rsidRPr="00196256">
        <w:t xml:space="preserve">section </w:t>
      </w:r>
      <w:r w:rsidR="00196256" w:rsidRPr="00196256">
        <w:t xml:space="preserve">D5 </w:t>
      </w:r>
      <w:r w:rsidRPr="00196256">
        <w:t>of Annex</w:t>
      </w:r>
      <w:r w:rsidR="00196256" w:rsidRPr="00196256">
        <w:t xml:space="preserve"> D</w:t>
      </w:r>
      <w:r w:rsidRPr="00196256">
        <w:t>.</w:t>
      </w:r>
    </w:p>
    <w:p w14:paraId="497881FC" w14:textId="7E0BABEE" w:rsidR="002A49D4" w:rsidRDefault="002A49D4" w:rsidP="002A49D4">
      <w:pPr>
        <w:pStyle w:val="TableTitle"/>
        <w:tabs>
          <w:tab w:val="left" w:pos="1276"/>
        </w:tabs>
      </w:pPr>
      <w:r>
        <w:br w:type="column"/>
      </w:r>
      <w:bookmarkStart w:id="242" w:name="_Toc429407602"/>
      <w:r>
        <w:lastRenderedPageBreak/>
        <w:t xml:space="preserve">Table </w:t>
      </w:r>
      <w:fldSimple w:instr=" STYLEREF 1 \s ">
        <w:r w:rsidR="00334850">
          <w:rPr>
            <w:noProof/>
          </w:rPr>
          <w:t>6</w:t>
        </w:r>
      </w:fldSimple>
      <w:r w:rsidR="0026259B">
        <w:noBreakHyphen/>
      </w:r>
      <w:fldSimple w:instr=" SEQ Table \* ARABIC \s 1 ">
        <w:r w:rsidR="00334850">
          <w:rPr>
            <w:noProof/>
          </w:rPr>
          <w:t>5</w:t>
        </w:r>
      </w:fldSimple>
      <w:r>
        <w:t>:</w:t>
      </w:r>
      <w:r>
        <w:tab/>
      </w:r>
      <w:r w:rsidRPr="00391EA9">
        <w:t xml:space="preserve">SIP-COROT-N0-HK </w:t>
      </w:r>
      <w:r>
        <w:t>SIP Manifest – Header</w:t>
      </w:r>
      <w:bookmarkEnd w:id="24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7AEB9403" w14:textId="77777777" w:rsidTr="002A49D4">
        <w:trPr>
          <w:trHeight w:val="284"/>
          <w:tblHeader/>
          <w:jc w:val="center"/>
        </w:trPr>
        <w:tc>
          <w:tcPr>
            <w:tcW w:w="4897" w:type="dxa"/>
            <w:tcBorders>
              <w:top w:val="single" w:sz="2" w:space="0" w:color="auto"/>
              <w:bottom w:val="single" w:sz="2" w:space="0" w:color="auto"/>
            </w:tcBorders>
            <w:vAlign w:val="center"/>
          </w:tcPr>
          <w:p w14:paraId="2F1F8254" w14:textId="77777777" w:rsidR="002A49D4" w:rsidRPr="00E71A12" w:rsidRDefault="002A49D4" w:rsidP="002A49D4">
            <w:pPr>
              <w:widowControl w:val="0"/>
              <w:spacing w:before="120" w:after="60"/>
              <w:jc w:val="left"/>
              <w:rPr>
                <w:rFonts w:eastAsia="Calibri"/>
                <w:b/>
                <w:noProof/>
                <w:szCs w:val="22"/>
              </w:rPr>
            </w:pPr>
            <w:r>
              <w:rPr>
                <w:rFonts w:eastAsia="Calibri"/>
                <w:b/>
                <w:noProof/>
                <w:szCs w:val="22"/>
              </w:rPr>
              <w:t>Element</w:t>
            </w:r>
          </w:p>
        </w:tc>
        <w:tc>
          <w:tcPr>
            <w:tcW w:w="4403" w:type="dxa"/>
            <w:tcBorders>
              <w:top w:val="single" w:sz="2" w:space="0" w:color="auto"/>
              <w:bottom w:val="single" w:sz="2" w:space="0" w:color="auto"/>
            </w:tcBorders>
            <w:vAlign w:val="center"/>
          </w:tcPr>
          <w:p w14:paraId="66D7ABED" w14:textId="77777777" w:rsidR="002A49D4" w:rsidRPr="00E71A12" w:rsidRDefault="002A49D4" w:rsidP="002A49D4">
            <w:pPr>
              <w:widowControl w:val="0"/>
              <w:spacing w:before="120" w:after="60"/>
              <w:jc w:val="left"/>
              <w:rPr>
                <w:rFonts w:eastAsia="Calibri"/>
                <w:b/>
                <w:noProof/>
                <w:szCs w:val="22"/>
              </w:rPr>
            </w:pPr>
            <w:r w:rsidRPr="00E71A12">
              <w:rPr>
                <w:rFonts w:eastAsia="Calibri"/>
                <w:b/>
                <w:noProof/>
                <w:szCs w:val="22"/>
              </w:rPr>
              <w:t>Content</w:t>
            </w:r>
          </w:p>
        </w:tc>
      </w:tr>
      <w:tr w:rsidR="002A49D4" w:rsidRPr="00E71A12" w14:paraId="68086A7B" w14:textId="77777777" w:rsidTr="002A49D4">
        <w:trPr>
          <w:trHeight w:val="397"/>
          <w:jc w:val="center"/>
        </w:trPr>
        <w:tc>
          <w:tcPr>
            <w:tcW w:w="4897" w:type="dxa"/>
            <w:tcBorders>
              <w:top w:val="nil"/>
            </w:tcBorders>
            <w:vAlign w:val="bottom"/>
          </w:tcPr>
          <w:p w14:paraId="3A9A2D07" w14:textId="77777777" w:rsidR="002A49D4" w:rsidRPr="00E71A12" w:rsidRDefault="002A49D4" w:rsidP="002A49D4">
            <w:pPr>
              <w:widowControl w:val="0"/>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w:t>
            </w:r>
            <w:r>
              <w:rPr>
                <w:rFonts w:ascii="Courier New" w:eastAsia="Calibri" w:hAnsi="Courier New" w:cs="Courier New"/>
                <w:b/>
                <w:noProof/>
                <w:sz w:val="20"/>
                <w:szCs w:val="20"/>
              </w:rPr>
              <w:t>GlobalInformation</w:t>
            </w:r>
            <w:r w:rsidRPr="005B7660">
              <w:rPr>
                <w:rFonts w:ascii="Courier New" w:eastAsia="Calibri" w:hAnsi="Courier New" w:cs="Courier New"/>
                <w:noProof/>
                <w:sz w:val="20"/>
                <w:szCs w:val="20"/>
              </w:rPr>
              <w:t> </w:t>
            </w:r>
            <w:r w:rsidRPr="005B7660">
              <w:rPr>
                <w:rFonts w:ascii="Courier New" w:eastAsia="Calibri" w:hAnsi="Courier New" w:cs="Courier New"/>
                <w:noProof/>
                <w:sz w:val="20"/>
                <w:szCs w:val="20"/>
              </w:rPr>
              <w:sym w:font="Wingdings" w:char="F08C"/>
            </w:r>
          </w:p>
        </w:tc>
        <w:tc>
          <w:tcPr>
            <w:tcW w:w="4403" w:type="dxa"/>
            <w:tcBorders>
              <w:top w:val="nil"/>
            </w:tcBorders>
            <w:vAlign w:val="bottom"/>
          </w:tcPr>
          <w:p w14:paraId="47BE3BC9" w14:textId="77777777" w:rsidR="002A49D4" w:rsidRPr="00E71A12" w:rsidRDefault="002A49D4" w:rsidP="002A49D4">
            <w:pPr>
              <w:widowControl w:val="0"/>
              <w:spacing w:before="120" w:line="240" w:lineRule="auto"/>
              <w:contextualSpacing/>
              <w:jc w:val="left"/>
              <w:rPr>
                <w:rFonts w:ascii="Courier New" w:eastAsia="Calibri" w:hAnsi="Courier New" w:cs="Courier New"/>
                <w:noProof/>
                <w:sz w:val="20"/>
                <w:szCs w:val="20"/>
              </w:rPr>
            </w:pPr>
          </w:p>
        </w:tc>
      </w:tr>
      <w:tr w:rsidR="002A49D4" w:rsidRPr="00E71A12" w14:paraId="4D3E19FE" w14:textId="77777777" w:rsidTr="002A49D4">
        <w:trPr>
          <w:trHeight w:val="284"/>
          <w:jc w:val="center"/>
        </w:trPr>
        <w:tc>
          <w:tcPr>
            <w:tcW w:w="4897" w:type="dxa"/>
            <w:vAlign w:val="center"/>
          </w:tcPr>
          <w:p w14:paraId="25E9D012"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sipID</w:t>
            </w:r>
          </w:p>
        </w:tc>
        <w:tc>
          <w:tcPr>
            <w:tcW w:w="4403" w:type="dxa"/>
            <w:vAlign w:val="center"/>
          </w:tcPr>
          <w:p w14:paraId="15DFFEC9" w14:textId="77777777" w:rsidR="002A49D4" w:rsidRPr="00291D4E" w:rsidRDefault="002A49D4" w:rsidP="002A49D4">
            <w:pPr>
              <w:widowControl w:val="0"/>
              <w:spacing w:before="0" w:line="240" w:lineRule="auto"/>
              <w:contextualSpacing/>
              <w:jc w:val="left"/>
              <w:rPr>
                <w:rFonts w:ascii="Courier New" w:eastAsia="Calibri" w:hAnsi="Courier New" w:cs="Courier New"/>
                <w:b/>
                <w:noProof/>
                <w:color w:val="C00000"/>
                <w:sz w:val="20"/>
                <w:szCs w:val="20"/>
              </w:rPr>
            </w:pPr>
            <w:r w:rsidRPr="00291D4E">
              <w:rPr>
                <w:rFonts w:ascii="Courier New" w:eastAsia="Calibri" w:hAnsi="Courier New" w:cs="Courier New"/>
                <w:b/>
                <w:noProof/>
                <w:color w:val="C00000"/>
                <w:sz w:val="20"/>
                <w:szCs w:val="20"/>
              </w:rPr>
              <w:t>COROT-N0-SIP-</w:t>
            </w:r>
            <w:r w:rsidRPr="006A056A">
              <w:rPr>
                <w:rFonts w:ascii="Courier New" w:eastAsia="Calibri" w:hAnsi="Courier New" w:cs="Courier New"/>
                <w:b/>
                <w:noProof/>
                <w:color w:val="FFFFFF" w:themeColor="background1"/>
                <w:sz w:val="20"/>
                <w:szCs w:val="20"/>
                <w:shd w:val="clear" w:color="auto" w:fill="C00000"/>
              </w:rPr>
              <w:t>0001</w:t>
            </w:r>
          </w:p>
        </w:tc>
      </w:tr>
      <w:tr w:rsidR="002A49D4" w:rsidRPr="00E71A12" w14:paraId="422A3223" w14:textId="77777777" w:rsidTr="002A49D4">
        <w:trPr>
          <w:trHeight w:val="284"/>
          <w:jc w:val="center"/>
        </w:trPr>
        <w:tc>
          <w:tcPr>
            <w:tcW w:w="4897" w:type="dxa"/>
            <w:vAlign w:val="center"/>
          </w:tcPr>
          <w:p w14:paraId="62780F38" w14:textId="77777777" w:rsidR="002A49D4" w:rsidRPr="00B16ADA" w:rsidRDefault="002A49D4" w:rsidP="002A49D4">
            <w:pPr>
              <w:widowControl w:val="0"/>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b/>
                <w:noProof/>
                <w:sz w:val="20"/>
                <w:szCs w:val="20"/>
              </w:rPr>
              <w:t xml:space="preserve">   </w:t>
            </w:r>
            <w:r w:rsidRPr="00B16ADA">
              <w:rPr>
                <w:rFonts w:ascii="Courier New" w:eastAsia="Calibri" w:hAnsi="Courier New" w:cs="Courier New"/>
                <w:noProof/>
                <w:sz w:val="20"/>
                <w:szCs w:val="20"/>
              </w:rPr>
              <w:t>producerSourceID</w:t>
            </w:r>
          </w:p>
        </w:tc>
        <w:tc>
          <w:tcPr>
            <w:tcW w:w="4403" w:type="dxa"/>
            <w:vAlign w:val="center"/>
          </w:tcPr>
          <w:p w14:paraId="32ECD167"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sidRPr="00700259">
              <w:rPr>
                <w:rFonts w:ascii="Courier New" w:eastAsia="Calibri" w:hAnsi="Courier New" w:cs="Courier New"/>
                <w:noProof/>
                <w:sz w:val="20"/>
                <w:szCs w:val="20"/>
              </w:rPr>
              <w:t>CNES</w:t>
            </w:r>
          </w:p>
        </w:tc>
      </w:tr>
      <w:tr w:rsidR="002A49D4" w:rsidRPr="00E71A12" w14:paraId="36649FBD" w14:textId="77777777" w:rsidTr="002A49D4">
        <w:trPr>
          <w:trHeight w:val="284"/>
          <w:jc w:val="center"/>
        </w:trPr>
        <w:tc>
          <w:tcPr>
            <w:tcW w:w="4897" w:type="dxa"/>
            <w:vAlign w:val="center"/>
          </w:tcPr>
          <w:p w14:paraId="67D23AC2"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B16ADA">
              <w:rPr>
                <w:rFonts w:ascii="Courier New" w:eastAsia="Calibri" w:hAnsi="Courier New" w:cs="Courier New"/>
                <w:noProof/>
                <w:sz w:val="20"/>
                <w:szCs w:val="20"/>
              </w:rPr>
              <w:t>producerArchiveProjectID</w:t>
            </w:r>
          </w:p>
        </w:tc>
        <w:tc>
          <w:tcPr>
            <w:tcW w:w="4403" w:type="dxa"/>
            <w:vAlign w:val="center"/>
          </w:tcPr>
          <w:p w14:paraId="072520B6"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sidRPr="00B16ADA">
              <w:rPr>
                <w:rFonts w:ascii="Courier New" w:eastAsia="Calibri" w:hAnsi="Courier New" w:cs="Courier New"/>
                <w:noProof/>
                <w:sz w:val="20"/>
                <w:szCs w:val="20"/>
              </w:rPr>
              <w:t>COROT-N0</w:t>
            </w:r>
          </w:p>
        </w:tc>
      </w:tr>
      <w:tr w:rsidR="002A49D4" w:rsidRPr="00E71A12" w14:paraId="44DCAC32" w14:textId="77777777" w:rsidTr="002A49D4">
        <w:trPr>
          <w:trHeight w:val="284"/>
          <w:jc w:val="center"/>
        </w:trPr>
        <w:tc>
          <w:tcPr>
            <w:tcW w:w="4897" w:type="dxa"/>
            <w:tcBorders>
              <w:bottom w:val="single" w:sz="2" w:space="0" w:color="BFBFBF"/>
            </w:tcBorders>
            <w:vAlign w:val="center"/>
          </w:tcPr>
          <w:p w14:paraId="4D50E349"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E71A12">
              <w:rPr>
                <w:rFonts w:ascii="Courier New" w:eastAsia="Calibri" w:hAnsi="Courier New" w:cs="Courier New"/>
                <w:noProof/>
                <w:sz w:val="20"/>
                <w:szCs w:val="20"/>
              </w:rPr>
              <w:t>sipContentTypeID</w:t>
            </w:r>
          </w:p>
        </w:tc>
        <w:tc>
          <w:tcPr>
            <w:tcW w:w="4403" w:type="dxa"/>
            <w:tcBorders>
              <w:bottom w:val="single" w:sz="2" w:space="0" w:color="BFBFBF"/>
            </w:tcBorders>
            <w:vAlign w:val="center"/>
          </w:tcPr>
          <w:p w14:paraId="332C4841" w14:textId="77777777" w:rsidR="002A49D4" w:rsidRPr="00291D4E" w:rsidRDefault="002A49D4" w:rsidP="002A49D4">
            <w:pPr>
              <w:widowControl w:val="0"/>
              <w:spacing w:before="0" w:line="240" w:lineRule="auto"/>
              <w:contextualSpacing/>
              <w:jc w:val="left"/>
              <w:rPr>
                <w:rFonts w:ascii="Courier New" w:eastAsia="Calibri" w:hAnsi="Courier New" w:cs="Courier New"/>
                <w:b/>
                <w:noProof/>
                <w:color w:val="C00000"/>
                <w:sz w:val="20"/>
                <w:szCs w:val="20"/>
              </w:rPr>
            </w:pPr>
            <w:r w:rsidRPr="00291D4E">
              <w:rPr>
                <w:rFonts w:ascii="Courier New" w:eastAsia="Calibri" w:hAnsi="Courier New" w:cs="Courier New"/>
                <w:b/>
                <w:noProof/>
                <w:color w:val="C00000"/>
                <w:sz w:val="20"/>
                <w:szCs w:val="20"/>
              </w:rPr>
              <w:t>SIP-COROT-N0-HK</w:t>
            </w:r>
          </w:p>
        </w:tc>
      </w:tr>
      <w:tr w:rsidR="002A49D4" w:rsidRPr="00E71A12" w14:paraId="110F14C2" w14:textId="77777777" w:rsidTr="002A49D4">
        <w:trPr>
          <w:trHeight w:val="397"/>
          <w:jc w:val="center"/>
        </w:trPr>
        <w:tc>
          <w:tcPr>
            <w:tcW w:w="4897" w:type="dxa"/>
            <w:tcBorders>
              <w:top w:val="single" w:sz="2" w:space="0" w:color="BFBFBF"/>
              <w:bottom w:val="wave" w:sz="12" w:space="0" w:color="auto"/>
            </w:tcBorders>
          </w:tcPr>
          <w:p w14:paraId="60C6D80C" w14:textId="77777777" w:rsidR="002A49D4" w:rsidRPr="00B16ADA"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B16ADA">
              <w:rPr>
                <w:rFonts w:ascii="Courier New" w:eastAsia="Calibri" w:hAnsi="Courier New" w:cs="Courier New"/>
                <w:noProof/>
                <w:sz w:val="20"/>
                <w:szCs w:val="20"/>
              </w:rPr>
              <w:t>sipSequenceNumber</w:t>
            </w:r>
          </w:p>
        </w:tc>
        <w:tc>
          <w:tcPr>
            <w:tcW w:w="4403" w:type="dxa"/>
            <w:tcBorders>
              <w:top w:val="single" w:sz="2" w:space="0" w:color="BFBFBF"/>
              <w:bottom w:val="wave" w:sz="12" w:space="0" w:color="auto"/>
            </w:tcBorders>
          </w:tcPr>
          <w:p w14:paraId="475B350D"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0A9C1293" w14:textId="77777777" w:rsidR="002A49D4" w:rsidRDefault="002A49D4" w:rsidP="002A49D4">
      <w:r>
        <w:t>The Header contains general information associated to the whole package: identifier of SIP (created during SIP construction , uniqueness to be checked within the Producer-Archive Project), type of SIP (checked against the SIP constraints where it has been defined). The Producer Source ID and the Producer-Archive Project ID make links with the MOT where they have been defined (the Producer-Archive Project ID is the ID of the root node in the MOT).</w:t>
      </w:r>
    </w:p>
    <w:p w14:paraId="20813871" w14:textId="7ED3F125" w:rsidR="002A49D4" w:rsidRDefault="002A49D4" w:rsidP="002A49D4">
      <w:pPr>
        <w:pStyle w:val="TableTitle"/>
        <w:tabs>
          <w:tab w:val="left" w:pos="1276"/>
        </w:tabs>
      </w:pPr>
      <w:bookmarkStart w:id="243" w:name="_Toc429407603"/>
      <w:r>
        <w:t xml:space="preserve">Table </w:t>
      </w:r>
      <w:fldSimple w:instr=" STYLEREF 1 \s ">
        <w:r w:rsidR="00334850">
          <w:rPr>
            <w:noProof/>
          </w:rPr>
          <w:t>6</w:t>
        </w:r>
      </w:fldSimple>
      <w:r w:rsidR="0026259B">
        <w:noBreakHyphen/>
      </w:r>
      <w:fldSimple w:instr=" SEQ Table \* ARABIC \s 1 ">
        <w:r w:rsidR="00334850">
          <w:rPr>
            <w:noProof/>
          </w:rPr>
          <w:t>6</w:t>
        </w:r>
      </w:fldSimple>
      <w:r>
        <w:t>:</w:t>
      </w:r>
      <w:r>
        <w:tab/>
      </w:r>
      <w:r w:rsidRPr="00391EA9">
        <w:t xml:space="preserve">SIP-COROT-N0-HK </w:t>
      </w:r>
      <w:r>
        <w:t>SIP Manifest – Information Package Map</w:t>
      </w:r>
      <w:bookmarkEnd w:id="24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247A5A56" w14:textId="77777777" w:rsidTr="002A49D4">
        <w:trPr>
          <w:trHeight w:val="397"/>
          <w:jc w:val="center"/>
        </w:trPr>
        <w:tc>
          <w:tcPr>
            <w:tcW w:w="4897" w:type="dxa"/>
            <w:tcBorders>
              <w:top w:val="wave" w:sz="12" w:space="0" w:color="auto"/>
              <w:bottom w:val="single" w:sz="2" w:space="0" w:color="BFBFBF"/>
            </w:tcBorders>
            <w:vAlign w:val="bottom"/>
          </w:tcPr>
          <w:p w14:paraId="185F12E2" w14:textId="77777777" w:rsidR="002A49D4" w:rsidRDefault="002A49D4" w:rsidP="002A49D4">
            <w:pPr>
              <w:widowControl w:val="0"/>
              <w:spacing w:before="0" w:line="240" w:lineRule="auto"/>
              <w:contextualSpacing/>
              <w:jc w:val="left"/>
              <w:rPr>
                <w:rFonts w:ascii="Courier New" w:eastAsia="Calibri" w:hAnsi="Courier New" w:cs="Courier New"/>
                <w:b/>
                <w:noProof/>
                <w:sz w:val="20"/>
                <w:szCs w:val="20"/>
              </w:rPr>
            </w:pPr>
            <w:r w:rsidRPr="003E3E28">
              <w:rPr>
                <w:rFonts w:ascii="Courier New" w:eastAsia="Calibri" w:hAnsi="Courier New" w:cs="Courier New"/>
                <w:b/>
                <w:noProof/>
                <w:sz w:val="20"/>
                <w:szCs w:val="20"/>
              </w:rPr>
              <w:t>sipTransferObject</w:t>
            </w:r>
            <w:r w:rsidRPr="005B7660">
              <w:rPr>
                <w:rFonts w:ascii="Courier New" w:eastAsia="Calibri" w:hAnsi="Courier New" w:cs="Courier New"/>
                <w:noProof/>
                <w:sz w:val="20"/>
                <w:szCs w:val="20"/>
              </w:rPr>
              <w:t> </w:t>
            </w:r>
            <w:r w:rsidRPr="005B7660">
              <w:rPr>
                <w:rFonts w:ascii="Courier New" w:eastAsia="Calibri" w:hAnsi="Courier New" w:cs="Courier New"/>
                <w:noProof/>
                <w:sz w:val="20"/>
                <w:szCs w:val="20"/>
              </w:rPr>
              <w:sym w:font="Wingdings" w:char="F08D"/>
            </w:r>
          </w:p>
        </w:tc>
        <w:tc>
          <w:tcPr>
            <w:tcW w:w="4403" w:type="dxa"/>
            <w:tcBorders>
              <w:top w:val="wave" w:sz="12" w:space="0" w:color="auto"/>
              <w:bottom w:val="single" w:sz="2" w:space="0" w:color="BFBFBF"/>
            </w:tcBorders>
            <w:vAlign w:val="bottom"/>
          </w:tcPr>
          <w:p w14:paraId="126414B0"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25D9F895" w14:textId="77777777" w:rsidTr="002A49D4">
        <w:trPr>
          <w:trHeight w:val="284"/>
          <w:jc w:val="center"/>
        </w:trPr>
        <w:tc>
          <w:tcPr>
            <w:tcW w:w="4897" w:type="dxa"/>
            <w:tcBorders>
              <w:top w:val="single" w:sz="2" w:space="0" w:color="BFBFBF"/>
            </w:tcBorders>
            <w:vAlign w:val="center"/>
          </w:tcPr>
          <w:p w14:paraId="04E86A24"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noProof/>
                <w:sz w:val="20"/>
                <w:szCs w:val="20"/>
              </w:rPr>
              <w:t>descriptorID</w:t>
            </w:r>
          </w:p>
        </w:tc>
        <w:tc>
          <w:tcPr>
            <w:tcW w:w="4403" w:type="dxa"/>
            <w:tcBorders>
              <w:top w:val="single" w:sz="2" w:space="0" w:color="BFBFBF"/>
            </w:tcBorders>
            <w:vAlign w:val="center"/>
          </w:tcPr>
          <w:p w14:paraId="633C92D6" w14:textId="77777777" w:rsidR="002A49D4" w:rsidRPr="00291D4E" w:rsidRDefault="002A49D4" w:rsidP="002A49D4">
            <w:pPr>
              <w:widowControl w:val="0"/>
              <w:spacing w:before="0" w:line="240" w:lineRule="auto"/>
              <w:contextualSpacing/>
              <w:jc w:val="left"/>
              <w:rPr>
                <w:rFonts w:ascii="Courier New" w:eastAsia="Calibri" w:hAnsi="Courier New" w:cs="Courier New"/>
                <w:b/>
                <w:noProof/>
                <w:color w:val="C00000"/>
                <w:sz w:val="20"/>
                <w:szCs w:val="20"/>
              </w:rPr>
            </w:pPr>
            <w:r w:rsidRPr="00291D4E">
              <w:rPr>
                <w:rFonts w:ascii="Courier New" w:eastAsia="Calibri" w:hAnsi="Courier New" w:cs="Courier New"/>
                <w:b/>
                <w:noProof/>
                <w:color w:val="C00000"/>
                <w:sz w:val="20"/>
                <w:szCs w:val="20"/>
              </w:rPr>
              <w:t>COROT-N0-HK</w:t>
            </w:r>
          </w:p>
        </w:tc>
      </w:tr>
      <w:tr w:rsidR="002A49D4" w:rsidRPr="00E71A12" w14:paraId="4506F79F" w14:textId="77777777" w:rsidTr="002A49D4">
        <w:trPr>
          <w:trHeight w:val="284"/>
          <w:jc w:val="center"/>
        </w:trPr>
        <w:tc>
          <w:tcPr>
            <w:tcW w:w="4897" w:type="dxa"/>
            <w:tcBorders>
              <w:bottom w:val="single" w:sz="2" w:space="0" w:color="BFBFBF"/>
            </w:tcBorders>
            <w:vAlign w:val="center"/>
          </w:tcPr>
          <w:p w14:paraId="362221A1"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 xml:space="preserve">   transferObjectID</w:t>
            </w:r>
          </w:p>
        </w:tc>
        <w:tc>
          <w:tcPr>
            <w:tcW w:w="4403" w:type="dxa"/>
            <w:tcBorders>
              <w:bottom w:val="single" w:sz="2" w:space="0" w:color="BFBFBF"/>
            </w:tcBorders>
            <w:vAlign w:val="center"/>
          </w:tcPr>
          <w:p w14:paraId="5670EB7D"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COROT-N0-HK-0001</w:t>
            </w:r>
          </w:p>
        </w:tc>
      </w:tr>
      <w:tr w:rsidR="002A49D4" w:rsidRPr="00E71A12" w14:paraId="034C19FB" w14:textId="77777777" w:rsidTr="002A49D4">
        <w:trPr>
          <w:trHeight w:val="284"/>
          <w:jc w:val="center"/>
        </w:trPr>
        <w:tc>
          <w:tcPr>
            <w:tcW w:w="4897" w:type="dxa"/>
            <w:tcBorders>
              <w:top w:val="single" w:sz="2" w:space="0" w:color="BFBFBF"/>
              <w:bottom w:val="single" w:sz="2" w:space="0" w:color="BFBFBF"/>
            </w:tcBorders>
            <w:vAlign w:val="center"/>
          </w:tcPr>
          <w:p w14:paraId="3756671A"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 xml:space="preserve">   lastTransferObjectFlag</w:t>
            </w:r>
          </w:p>
        </w:tc>
        <w:tc>
          <w:tcPr>
            <w:tcW w:w="4403" w:type="dxa"/>
            <w:tcBorders>
              <w:top w:val="single" w:sz="2" w:space="0" w:color="BFBFBF"/>
              <w:bottom w:val="single" w:sz="2" w:space="0" w:color="BFBFBF"/>
            </w:tcBorders>
            <w:vAlign w:val="center"/>
          </w:tcPr>
          <w:p w14:paraId="08BE3035"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FALSE</w:t>
            </w:r>
          </w:p>
        </w:tc>
      </w:tr>
      <w:tr w:rsidR="002A49D4" w:rsidRPr="00E71A12" w14:paraId="17DAC074" w14:textId="77777777" w:rsidTr="002A49D4">
        <w:trPr>
          <w:trHeight w:val="284"/>
          <w:jc w:val="center"/>
        </w:trPr>
        <w:tc>
          <w:tcPr>
            <w:tcW w:w="4897" w:type="dxa"/>
            <w:tcBorders>
              <w:top w:val="single" w:sz="2" w:space="0" w:color="BFBFBF"/>
            </w:tcBorders>
            <w:vAlign w:val="center"/>
          </w:tcPr>
          <w:p w14:paraId="198D528E" w14:textId="77777777" w:rsidR="002A49D4" w:rsidRPr="005B7660"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sipTransferObjectGroup</w:t>
            </w:r>
            <w:r>
              <w:rPr>
                <w:rFonts w:ascii="Courier New" w:eastAsia="Calibri" w:hAnsi="Courier New" w:cs="Courier New"/>
                <w:noProof/>
                <w:sz w:val="20"/>
                <w:szCs w:val="20"/>
              </w:rPr>
              <w:t> </w:t>
            </w:r>
            <w:r>
              <w:rPr>
                <w:rFonts w:ascii="Courier New" w:eastAsia="Calibri" w:hAnsi="Courier New" w:cs="Courier New"/>
                <w:noProof/>
                <w:sz w:val="20"/>
                <w:szCs w:val="20"/>
              </w:rPr>
              <w:sym w:font="Wingdings" w:char="F08E"/>
            </w:r>
          </w:p>
        </w:tc>
        <w:tc>
          <w:tcPr>
            <w:tcW w:w="4403" w:type="dxa"/>
            <w:tcBorders>
              <w:top w:val="single" w:sz="2" w:space="0" w:color="BFBFBF"/>
            </w:tcBorders>
            <w:vAlign w:val="center"/>
          </w:tcPr>
          <w:p w14:paraId="5DA4D70C"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3470B792" w14:textId="77777777" w:rsidTr="002A49D4">
        <w:trPr>
          <w:trHeight w:val="284"/>
          <w:jc w:val="center"/>
        </w:trPr>
        <w:tc>
          <w:tcPr>
            <w:tcW w:w="4897" w:type="dxa"/>
            <w:tcBorders>
              <w:bottom w:val="single" w:sz="2" w:space="0" w:color="BFBFBF"/>
            </w:tcBorders>
            <w:vAlign w:val="center"/>
          </w:tcPr>
          <w:p w14:paraId="3E15D47E"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associatedDescriptorGroupTypeID</w:t>
            </w:r>
          </w:p>
        </w:tc>
        <w:tc>
          <w:tcPr>
            <w:tcW w:w="4403" w:type="dxa"/>
            <w:tcBorders>
              <w:bottom w:val="single" w:sz="2" w:space="0" w:color="BFBFBF"/>
            </w:tcBorders>
            <w:vAlign w:val="center"/>
          </w:tcPr>
          <w:p w14:paraId="6685C202"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COROT-N0-HK-</w:t>
            </w:r>
            <w:r>
              <w:rPr>
                <w:rFonts w:ascii="Courier New" w:eastAsia="Calibri" w:hAnsi="Courier New" w:cs="Courier New"/>
                <w:noProof/>
                <w:sz w:val="20"/>
                <w:szCs w:val="20"/>
              </w:rPr>
              <w:t>GROUP</w:t>
            </w:r>
          </w:p>
        </w:tc>
      </w:tr>
      <w:tr w:rsidR="002A49D4" w:rsidRPr="00E71A12" w14:paraId="71D8D4AE" w14:textId="77777777" w:rsidTr="002A49D4">
        <w:trPr>
          <w:trHeight w:val="284"/>
          <w:jc w:val="center"/>
        </w:trPr>
        <w:tc>
          <w:tcPr>
            <w:tcW w:w="4897" w:type="dxa"/>
            <w:tcBorders>
              <w:top w:val="single" w:sz="2" w:space="0" w:color="BFBFBF"/>
              <w:bottom w:val="single" w:sz="2" w:space="0" w:color="BFBFBF"/>
            </w:tcBorders>
            <w:vAlign w:val="center"/>
          </w:tcPr>
          <w:p w14:paraId="633F24A5"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transferObjectGroupInstanceName</w:t>
            </w:r>
          </w:p>
        </w:tc>
        <w:tc>
          <w:tcPr>
            <w:tcW w:w="4403" w:type="dxa"/>
            <w:tcBorders>
              <w:top w:val="single" w:sz="2" w:space="0" w:color="BFBFBF"/>
              <w:bottom w:val="single" w:sz="2" w:space="0" w:color="BFBFBF"/>
            </w:tcBorders>
            <w:vAlign w:val="center"/>
          </w:tcPr>
          <w:p w14:paraId="086DA829" w14:textId="77777777" w:rsidR="002A49D4" w:rsidRPr="00291D4E" w:rsidRDefault="002A49D4" w:rsidP="002A49D4">
            <w:pPr>
              <w:widowControl w:val="0"/>
              <w:spacing w:before="0" w:line="240" w:lineRule="auto"/>
              <w:contextualSpacing/>
              <w:jc w:val="left"/>
              <w:rPr>
                <w:rFonts w:ascii="Courier New" w:eastAsia="Calibri" w:hAnsi="Courier New" w:cs="Courier New"/>
                <w:b/>
                <w:noProof/>
                <w:color w:val="C00000"/>
                <w:sz w:val="20"/>
                <w:szCs w:val="20"/>
              </w:rPr>
            </w:pPr>
            <w:r w:rsidRPr="00291D4E">
              <w:rPr>
                <w:rFonts w:ascii="Courier New" w:eastAsia="Calibri" w:hAnsi="Courier New" w:cs="Courier New"/>
                <w:b/>
                <w:noProof/>
                <w:color w:val="C00000"/>
                <w:sz w:val="20"/>
                <w:szCs w:val="20"/>
              </w:rPr>
              <w:t>FRACTIOPPS1</w:t>
            </w:r>
          </w:p>
        </w:tc>
      </w:tr>
      <w:tr w:rsidR="002A49D4" w:rsidRPr="00E71A12" w14:paraId="5E85B590" w14:textId="77777777" w:rsidTr="002A49D4">
        <w:trPr>
          <w:trHeight w:val="284"/>
          <w:jc w:val="center"/>
        </w:trPr>
        <w:tc>
          <w:tcPr>
            <w:tcW w:w="4897" w:type="dxa"/>
            <w:tcBorders>
              <w:top w:val="single" w:sz="2" w:space="0" w:color="BFBFBF"/>
            </w:tcBorders>
            <w:vAlign w:val="center"/>
          </w:tcPr>
          <w:p w14:paraId="2664025C"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lang w:val="fr-FR" w:eastAsia="fr-FR"/>
              </w:rPr>
              <mc:AlternateContent>
                <mc:Choice Requires="wps">
                  <w:drawing>
                    <wp:anchor distT="0" distB="0" distL="114300" distR="114300" simplePos="0" relativeHeight="251663360" behindDoc="0" locked="0" layoutInCell="1" allowOverlap="1" wp14:anchorId="2CE7D153" wp14:editId="54562DA0">
                      <wp:simplePos x="0" y="0"/>
                      <wp:positionH relativeFrom="column">
                        <wp:posOffset>442595</wp:posOffset>
                      </wp:positionH>
                      <wp:positionV relativeFrom="paragraph">
                        <wp:posOffset>44450</wp:posOffset>
                      </wp:positionV>
                      <wp:extent cx="67310" cy="1539875"/>
                      <wp:effectExtent l="10795" t="19050" r="36195" b="41275"/>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539875"/>
                              </a:xfrm>
                              <a:prstGeom prst="leftBrace">
                                <a:avLst>
                                  <a:gd name="adj1" fmla="val 190645"/>
                                  <a:gd name="adj2" fmla="val 3752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6" type="#_x0000_t87" style="position:absolute;margin-left:34.85pt;margin-top:3.5pt;width:5.3pt;height:1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" adj=",8106" strokeweight="1pt"/>
                  </w:pict>
                </mc:Fallback>
              </mc:AlternateContent>
            </w: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sipDataObject</w:t>
            </w:r>
          </w:p>
        </w:tc>
        <w:tc>
          <w:tcPr>
            <w:tcW w:w="4403" w:type="dxa"/>
            <w:tcBorders>
              <w:top w:val="single" w:sz="2" w:space="0" w:color="BFBFBF"/>
            </w:tcBorders>
            <w:vAlign w:val="center"/>
          </w:tcPr>
          <w:p w14:paraId="65BB53AB"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5245B82A" w14:textId="77777777" w:rsidTr="002A49D4">
        <w:trPr>
          <w:trHeight w:val="284"/>
          <w:jc w:val="center"/>
        </w:trPr>
        <w:tc>
          <w:tcPr>
            <w:tcW w:w="4897" w:type="dxa"/>
            <w:vAlign w:val="center"/>
          </w:tcPr>
          <w:p w14:paraId="4A934B79"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associatedDescriptorDataID</w:t>
            </w:r>
          </w:p>
        </w:tc>
        <w:tc>
          <w:tcPr>
            <w:tcW w:w="4403" w:type="dxa"/>
            <w:vAlign w:val="center"/>
          </w:tcPr>
          <w:p w14:paraId="0FC34BF5" w14:textId="77777777" w:rsidR="002A49D4" w:rsidRPr="00291D4E" w:rsidRDefault="002A49D4" w:rsidP="002A49D4">
            <w:pPr>
              <w:widowControl w:val="0"/>
              <w:spacing w:before="0" w:line="240" w:lineRule="auto"/>
              <w:contextualSpacing/>
              <w:jc w:val="left"/>
              <w:rPr>
                <w:rFonts w:ascii="Courier New" w:eastAsia="Calibri" w:hAnsi="Courier New" w:cs="Courier New"/>
                <w:b/>
                <w:noProof/>
                <w:color w:val="C00000"/>
                <w:sz w:val="20"/>
                <w:szCs w:val="20"/>
              </w:rPr>
            </w:pPr>
            <w:r w:rsidRPr="00291D4E">
              <w:rPr>
                <w:rFonts w:ascii="Courier New" w:eastAsia="Calibri" w:hAnsi="Courier New" w:cs="Courier New"/>
                <w:b/>
                <w:noProof/>
                <w:color w:val="C00000"/>
                <w:sz w:val="20"/>
                <w:szCs w:val="20"/>
              </w:rPr>
              <w:t>COROT-N0-HK-D</w:t>
            </w:r>
            <w:r>
              <w:rPr>
                <w:rFonts w:ascii="Courier New" w:eastAsia="Calibri" w:hAnsi="Courier New" w:cs="Courier New"/>
                <w:b/>
                <w:noProof/>
                <w:color w:val="C00000"/>
                <w:sz w:val="20"/>
                <w:szCs w:val="20"/>
              </w:rPr>
              <w:t>ATA</w:t>
            </w:r>
          </w:p>
        </w:tc>
      </w:tr>
      <w:tr w:rsidR="002A49D4" w:rsidRPr="00E71A12" w14:paraId="58C00ABE" w14:textId="77777777" w:rsidTr="002A49D4">
        <w:trPr>
          <w:trHeight w:val="284"/>
          <w:jc w:val="center"/>
        </w:trPr>
        <w:tc>
          <w:tcPr>
            <w:tcW w:w="4897" w:type="dxa"/>
            <w:tcBorders>
              <w:bottom w:val="single" w:sz="2" w:space="0" w:color="BFBFBF"/>
            </w:tcBorders>
            <w:vAlign w:val="center"/>
          </w:tcPr>
          <w:p w14:paraId="57B70C02" w14:textId="77777777" w:rsidR="002A49D4" w:rsidRPr="005B7660"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20"/>
                <w:szCs w:val="20"/>
              </w:rPr>
              <w:t>xfdu:dataObjectPointer</w:t>
            </w:r>
          </w:p>
        </w:tc>
        <w:tc>
          <w:tcPr>
            <w:tcW w:w="4403" w:type="dxa"/>
            <w:tcBorders>
              <w:bottom w:val="single" w:sz="2" w:space="0" w:color="BFBFBF"/>
            </w:tcBorders>
            <w:vAlign w:val="center"/>
          </w:tcPr>
          <w:p w14:paraId="24548005"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1B1EA389" w14:textId="77777777" w:rsidTr="002A49D4">
        <w:trPr>
          <w:trHeight w:val="397"/>
          <w:jc w:val="center"/>
        </w:trPr>
        <w:tc>
          <w:tcPr>
            <w:tcW w:w="4897" w:type="dxa"/>
            <w:tcBorders>
              <w:top w:val="single" w:sz="2" w:space="0" w:color="BFBFBF"/>
              <w:bottom w:val="wave" w:sz="6" w:space="0" w:color="auto"/>
            </w:tcBorders>
          </w:tcPr>
          <w:p w14:paraId="5A690D70"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12"/>
                <w:szCs w:val="20"/>
              </w:rPr>
              <w:t xml:space="preserve"> </w:t>
            </w:r>
            <w:r>
              <w:rPr>
                <w:rFonts w:ascii="Courier New" w:eastAsia="Calibri" w:hAnsi="Courier New" w:cs="Courier New"/>
                <w:noProof/>
                <w:sz w:val="12"/>
                <w:szCs w:val="20"/>
              </w:rPr>
              <w:t xml:space="preserve">    </w:t>
            </w:r>
            <w:r w:rsidRPr="009977C3">
              <w:rPr>
                <w:rFonts w:ascii="Courier New" w:eastAsia="Calibri" w:hAnsi="Courier New" w:cs="Courier New"/>
                <w:noProof/>
                <w:sz w:val="20"/>
                <w:szCs w:val="20"/>
              </w:rPr>
              <w:sym w:font="Wingdings" w:char="F08F"/>
            </w:r>
            <w:r>
              <w:rPr>
                <w:rFonts w:ascii="Courier New" w:eastAsia="Calibri" w:hAnsi="Courier New" w:cs="Courier New"/>
                <w:noProof/>
                <w:sz w:val="20"/>
                <w:szCs w:val="20"/>
              </w:rPr>
              <w:t xml:space="preserve">      @</w:t>
            </w:r>
            <w:r w:rsidRPr="00C1403B">
              <w:rPr>
                <w:rFonts w:ascii="Courier New" w:eastAsia="Calibri" w:hAnsi="Courier New" w:cs="Courier New"/>
                <w:noProof/>
                <w:sz w:val="20"/>
                <w:szCs w:val="20"/>
              </w:rPr>
              <w:t>dataObjectID</w:t>
            </w:r>
          </w:p>
        </w:tc>
        <w:tc>
          <w:tcPr>
            <w:tcW w:w="4403" w:type="dxa"/>
            <w:tcBorders>
              <w:top w:val="single" w:sz="2" w:space="0" w:color="BFBFBF"/>
              <w:bottom w:val="wave" w:sz="6" w:space="0" w:color="auto"/>
            </w:tcBorders>
          </w:tcPr>
          <w:p w14:paraId="0B35698B" w14:textId="77777777" w:rsidR="002A49D4" w:rsidRPr="00291D4E" w:rsidRDefault="002A49D4" w:rsidP="002A49D4">
            <w:pPr>
              <w:widowControl w:val="0"/>
              <w:spacing w:before="0" w:line="240" w:lineRule="auto"/>
              <w:contextualSpacing/>
              <w:jc w:val="left"/>
              <w:rPr>
                <w:rFonts w:ascii="Courier New" w:eastAsia="Calibri" w:hAnsi="Courier New" w:cs="Courier New"/>
                <w:b/>
                <w:noProof/>
                <w:color w:val="C00000"/>
                <w:sz w:val="20"/>
                <w:szCs w:val="20"/>
              </w:rPr>
            </w:pPr>
            <w:r w:rsidRPr="00291D4E">
              <w:rPr>
                <w:rFonts w:ascii="Courier New" w:eastAsia="Calibri" w:hAnsi="Courier New" w:cs="Courier New"/>
                <w:b/>
                <w:noProof/>
                <w:color w:val="C00000"/>
                <w:sz w:val="20"/>
                <w:szCs w:val="20"/>
              </w:rPr>
              <w:t>DO-COROT-N0-HK-D</w:t>
            </w:r>
            <w:r>
              <w:rPr>
                <w:rFonts w:ascii="Courier New" w:eastAsia="Calibri" w:hAnsi="Courier New" w:cs="Courier New"/>
                <w:b/>
                <w:noProof/>
                <w:color w:val="C00000"/>
                <w:sz w:val="20"/>
                <w:szCs w:val="20"/>
              </w:rPr>
              <w:t>ATA</w:t>
            </w:r>
            <w:r w:rsidRPr="00291D4E">
              <w:rPr>
                <w:rFonts w:ascii="Courier New" w:eastAsia="Calibri" w:hAnsi="Courier New" w:cs="Courier New"/>
                <w:b/>
                <w:noProof/>
                <w:color w:val="C00000"/>
                <w:sz w:val="20"/>
                <w:szCs w:val="20"/>
              </w:rPr>
              <w:t>-</w:t>
            </w:r>
            <w:r w:rsidRPr="006A056A">
              <w:rPr>
                <w:rFonts w:ascii="Courier New" w:eastAsia="Calibri" w:hAnsi="Courier New" w:cs="Courier New"/>
                <w:b/>
                <w:noProof/>
                <w:color w:val="FFFFFF" w:themeColor="background1"/>
                <w:sz w:val="20"/>
                <w:szCs w:val="20"/>
                <w:shd w:val="clear" w:color="auto" w:fill="C00000"/>
              </w:rPr>
              <w:t>0001</w:t>
            </w:r>
          </w:p>
        </w:tc>
      </w:tr>
      <w:tr w:rsidR="002A49D4" w:rsidRPr="00E71A12" w14:paraId="7294AAEA" w14:textId="77777777" w:rsidTr="002A49D4">
        <w:trPr>
          <w:trHeight w:val="397"/>
          <w:jc w:val="center"/>
        </w:trPr>
        <w:tc>
          <w:tcPr>
            <w:tcW w:w="4897" w:type="dxa"/>
            <w:tcBorders>
              <w:top w:val="wave" w:sz="6" w:space="0" w:color="auto"/>
            </w:tcBorders>
            <w:vAlign w:val="bottom"/>
          </w:tcPr>
          <w:p w14:paraId="01746E6E"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sipDataObject</w:t>
            </w:r>
          </w:p>
        </w:tc>
        <w:tc>
          <w:tcPr>
            <w:tcW w:w="4403" w:type="dxa"/>
            <w:tcBorders>
              <w:top w:val="wave" w:sz="6" w:space="0" w:color="auto"/>
            </w:tcBorders>
            <w:vAlign w:val="bottom"/>
          </w:tcPr>
          <w:p w14:paraId="6ABD1327"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5B9DB21D" w14:textId="77777777" w:rsidTr="002A49D4">
        <w:trPr>
          <w:trHeight w:val="284"/>
          <w:jc w:val="center"/>
        </w:trPr>
        <w:tc>
          <w:tcPr>
            <w:tcW w:w="4897" w:type="dxa"/>
            <w:vAlign w:val="center"/>
          </w:tcPr>
          <w:p w14:paraId="4C6DBFF4"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associatedDescriptorDataID</w:t>
            </w:r>
          </w:p>
        </w:tc>
        <w:tc>
          <w:tcPr>
            <w:tcW w:w="4403" w:type="dxa"/>
            <w:vAlign w:val="center"/>
          </w:tcPr>
          <w:p w14:paraId="2969D1AD"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COROT-N0-HK-D</w:t>
            </w:r>
            <w:r>
              <w:rPr>
                <w:rFonts w:ascii="Courier New" w:eastAsia="Calibri" w:hAnsi="Courier New" w:cs="Courier New"/>
                <w:noProof/>
                <w:sz w:val="20"/>
                <w:szCs w:val="20"/>
              </w:rPr>
              <w:t>ATA</w:t>
            </w:r>
          </w:p>
        </w:tc>
      </w:tr>
      <w:tr w:rsidR="002A49D4" w:rsidRPr="00E71A12" w14:paraId="6970A9C7" w14:textId="77777777" w:rsidTr="002A49D4">
        <w:trPr>
          <w:trHeight w:val="284"/>
          <w:jc w:val="center"/>
        </w:trPr>
        <w:tc>
          <w:tcPr>
            <w:tcW w:w="4897" w:type="dxa"/>
            <w:tcBorders>
              <w:bottom w:val="single" w:sz="2" w:space="0" w:color="BFBFBF"/>
            </w:tcBorders>
            <w:vAlign w:val="center"/>
          </w:tcPr>
          <w:p w14:paraId="4BC6DB53" w14:textId="77777777" w:rsidR="002A49D4" w:rsidRPr="005B7660"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20"/>
                <w:szCs w:val="20"/>
              </w:rPr>
              <w:t>xfdu:dataObjectPointer</w:t>
            </w:r>
          </w:p>
        </w:tc>
        <w:tc>
          <w:tcPr>
            <w:tcW w:w="4403" w:type="dxa"/>
            <w:tcBorders>
              <w:bottom w:val="single" w:sz="2" w:space="0" w:color="BFBFBF"/>
            </w:tcBorders>
            <w:vAlign w:val="center"/>
          </w:tcPr>
          <w:p w14:paraId="26D8E25C"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41F4D131" w14:textId="77777777" w:rsidTr="002A49D4">
        <w:trPr>
          <w:trHeight w:val="397"/>
          <w:jc w:val="center"/>
        </w:trPr>
        <w:tc>
          <w:tcPr>
            <w:tcW w:w="4897" w:type="dxa"/>
            <w:tcBorders>
              <w:top w:val="single" w:sz="2" w:space="0" w:color="BFBFBF"/>
              <w:bottom w:val="wave" w:sz="6" w:space="0" w:color="auto"/>
            </w:tcBorders>
          </w:tcPr>
          <w:p w14:paraId="222E26A3"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 xml:space="preserve"> </w:t>
            </w:r>
            <w:r>
              <w:rPr>
                <w:rFonts w:ascii="Courier New" w:eastAsia="Calibri" w:hAnsi="Courier New" w:cs="Courier New"/>
                <w:noProof/>
                <w:sz w:val="20"/>
                <w:szCs w:val="20"/>
              </w:rPr>
              <w:t xml:space="preserve">       @</w:t>
            </w:r>
            <w:r w:rsidRPr="00C1403B">
              <w:rPr>
                <w:rFonts w:ascii="Courier New" w:eastAsia="Calibri" w:hAnsi="Courier New" w:cs="Courier New"/>
                <w:noProof/>
                <w:sz w:val="20"/>
                <w:szCs w:val="20"/>
              </w:rPr>
              <w:t>dataObjectID</w:t>
            </w:r>
          </w:p>
        </w:tc>
        <w:tc>
          <w:tcPr>
            <w:tcW w:w="4403" w:type="dxa"/>
            <w:tcBorders>
              <w:top w:val="single" w:sz="2" w:space="0" w:color="BFBFBF"/>
              <w:bottom w:val="wave" w:sz="6" w:space="0" w:color="auto"/>
            </w:tcBorders>
          </w:tcPr>
          <w:p w14:paraId="5F8D11E8" w14:textId="77777777" w:rsidR="002A49D4" w:rsidRPr="00291D4E" w:rsidRDefault="002A49D4" w:rsidP="002A49D4">
            <w:pPr>
              <w:widowControl w:val="0"/>
              <w:spacing w:before="0" w:line="240" w:lineRule="auto"/>
              <w:contextualSpacing/>
              <w:jc w:val="left"/>
              <w:rPr>
                <w:rFonts w:ascii="Courier New" w:eastAsia="Calibri" w:hAnsi="Courier New" w:cs="Courier New"/>
                <w:b/>
                <w:noProof/>
                <w:color w:val="C00000"/>
                <w:sz w:val="20"/>
                <w:szCs w:val="20"/>
              </w:rPr>
            </w:pPr>
            <w:r w:rsidRPr="00291D4E">
              <w:rPr>
                <w:rFonts w:ascii="Courier New" w:eastAsia="Calibri" w:hAnsi="Courier New" w:cs="Courier New"/>
                <w:b/>
                <w:noProof/>
                <w:color w:val="C00000"/>
                <w:sz w:val="20"/>
                <w:szCs w:val="20"/>
              </w:rPr>
              <w:t>DO-COROT-N0-HK-D</w:t>
            </w:r>
            <w:r>
              <w:rPr>
                <w:rFonts w:ascii="Courier New" w:eastAsia="Calibri" w:hAnsi="Courier New" w:cs="Courier New"/>
                <w:b/>
                <w:noProof/>
                <w:color w:val="C00000"/>
                <w:sz w:val="20"/>
                <w:szCs w:val="20"/>
              </w:rPr>
              <w:t>ATA</w:t>
            </w:r>
            <w:r w:rsidRPr="00291D4E">
              <w:rPr>
                <w:rFonts w:ascii="Courier New" w:eastAsia="Calibri" w:hAnsi="Courier New" w:cs="Courier New"/>
                <w:b/>
                <w:noProof/>
                <w:color w:val="C00000"/>
                <w:sz w:val="20"/>
                <w:szCs w:val="20"/>
              </w:rPr>
              <w:t>-</w:t>
            </w:r>
            <w:r w:rsidRPr="006A056A">
              <w:rPr>
                <w:rFonts w:ascii="Courier New" w:eastAsia="Calibri" w:hAnsi="Courier New" w:cs="Courier New"/>
                <w:b/>
                <w:noProof/>
                <w:color w:val="FFFFFF" w:themeColor="background1"/>
                <w:sz w:val="20"/>
                <w:szCs w:val="20"/>
                <w:shd w:val="clear" w:color="auto" w:fill="C00000"/>
              </w:rPr>
              <w:t>00</w:t>
            </w:r>
            <w:r>
              <w:rPr>
                <w:rFonts w:ascii="Courier New" w:eastAsia="Calibri" w:hAnsi="Courier New" w:cs="Courier New"/>
                <w:b/>
                <w:noProof/>
                <w:color w:val="FFFFFF" w:themeColor="background1"/>
                <w:sz w:val="20"/>
                <w:szCs w:val="20"/>
                <w:shd w:val="clear" w:color="auto" w:fill="C00000"/>
              </w:rPr>
              <w:t>29</w:t>
            </w:r>
          </w:p>
        </w:tc>
      </w:tr>
    </w:tbl>
    <w:p w14:paraId="680A0B75" w14:textId="77777777" w:rsidR="002A49D4" w:rsidRDefault="002A49D4" w:rsidP="002A49D4">
      <w:r>
        <w:t>The</w:t>
      </w:r>
      <w:r w:rsidRPr="00C94080">
        <w:t xml:space="preserve"> </w:t>
      </w:r>
      <w:r>
        <w:t>Information Package Map describes the hierarchical content of the package by making links with the MOT through the Descriptor, Descriptor Group Types, Descriptor Data IDs. These IDs are checked against the MOT for conformity with the expected Data Objects. The Transfer Object ID is inserted during SIP building, and identifies the Transfer Object. This ID should be kept in a log, for potential update or deletion (this is the lowest delivery granule</w:t>
      </w:r>
      <w:r w:rsidRPr="0069235E">
        <w:t xml:space="preserve">). Transfer </w:t>
      </w:r>
      <w:r w:rsidRPr="0069235E">
        <w:lastRenderedPageBreak/>
        <w:t>Object Group Instance Name</w:t>
      </w:r>
      <w:r>
        <w:t xml:space="preserve"> is the instant</w:t>
      </w:r>
      <w:r w:rsidRPr="0069235E">
        <w:t>iated name of the Transfer Object Group Type Structure</w:t>
      </w:r>
      <w:r>
        <w:t xml:space="preserve"> specified in the MOT (without path information).</w:t>
      </w:r>
      <w:r w:rsidRPr="0069235E">
        <w:t xml:space="preserve"> </w:t>
      </w:r>
    </w:p>
    <w:p w14:paraId="64666C5B" w14:textId="77777777" w:rsidR="002A49D4" w:rsidRDefault="002A49D4" w:rsidP="002A49D4">
      <w:r>
        <w:t xml:space="preserve">The Information Package Map also points towards the physical Data Objects in the Data Object section through the Data Object Pointers. </w:t>
      </w:r>
    </w:p>
    <w:p w14:paraId="4857CBA1" w14:textId="386B2C0E" w:rsidR="002A49D4" w:rsidRDefault="002A49D4" w:rsidP="002A49D4">
      <w:pPr>
        <w:pStyle w:val="TableTitle"/>
        <w:tabs>
          <w:tab w:val="left" w:pos="1276"/>
        </w:tabs>
      </w:pPr>
      <w:r>
        <w:br w:type="column"/>
      </w:r>
      <w:bookmarkStart w:id="244" w:name="_Toc429407604"/>
      <w:r>
        <w:lastRenderedPageBreak/>
        <w:t xml:space="preserve">Table </w:t>
      </w:r>
      <w:fldSimple w:instr=" STYLEREF 1 \s ">
        <w:r w:rsidR="00334850">
          <w:rPr>
            <w:noProof/>
          </w:rPr>
          <w:t>6</w:t>
        </w:r>
      </w:fldSimple>
      <w:r w:rsidR="0026259B">
        <w:noBreakHyphen/>
      </w:r>
      <w:fldSimple w:instr=" SEQ Table \* ARABIC \s 1 ">
        <w:r w:rsidR="00334850">
          <w:rPr>
            <w:noProof/>
          </w:rPr>
          <w:t>7</w:t>
        </w:r>
      </w:fldSimple>
      <w:r>
        <w:t>:</w:t>
      </w:r>
      <w:r>
        <w:tab/>
      </w:r>
      <w:r w:rsidRPr="00391EA9">
        <w:t xml:space="preserve">SIP-COROT-N0-HK </w:t>
      </w:r>
      <w:r>
        <w:t>SIP Manifest – Data Object Section</w:t>
      </w:r>
      <w:bookmarkEnd w:id="24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2E6FDADC" w14:textId="77777777" w:rsidTr="002A49D4">
        <w:trPr>
          <w:trHeight w:val="397"/>
          <w:jc w:val="center"/>
        </w:trPr>
        <w:tc>
          <w:tcPr>
            <w:tcW w:w="4897" w:type="dxa"/>
            <w:tcBorders>
              <w:top w:val="wave" w:sz="6" w:space="0" w:color="auto"/>
              <w:bottom w:val="single" w:sz="2" w:space="0" w:color="BFBFBF"/>
            </w:tcBorders>
            <w:vAlign w:val="bottom"/>
          </w:tcPr>
          <w:p w14:paraId="6B2BC0E5"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xfdu:d</w:t>
            </w:r>
            <w:r w:rsidRPr="003E3E28">
              <w:rPr>
                <w:rFonts w:ascii="Courier New" w:eastAsia="Calibri" w:hAnsi="Courier New" w:cs="Courier New"/>
                <w:b/>
                <w:noProof/>
                <w:sz w:val="20"/>
                <w:szCs w:val="20"/>
              </w:rPr>
              <w:t>ataObject</w:t>
            </w:r>
          </w:p>
        </w:tc>
        <w:tc>
          <w:tcPr>
            <w:tcW w:w="4403" w:type="dxa"/>
            <w:tcBorders>
              <w:top w:val="wave" w:sz="6" w:space="0" w:color="auto"/>
              <w:bottom w:val="single" w:sz="2" w:space="0" w:color="BFBFBF"/>
            </w:tcBorders>
            <w:vAlign w:val="bottom"/>
          </w:tcPr>
          <w:p w14:paraId="0893F021"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0FACED87" w14:textId="77777777" w:rsidTr="002A49D4">
        <w:trPr>
          <w:trHeight w:val="284"/>
          <w:jc w:val="center"/>
        </w:trPr>
        <w:tc>
          <w:tcPr>
            <w:tcW w:w="4897" w:type="dxa"/>
            <w:tcBorders>
              <w:top w:val="single" w:sz="2" w:space="0" w:color="BFBFBF"/>
              <w:bottom w:val="single" w:sz="2" w:space="0" w:color="BFBFBF"/>
            </w:tcBorders>
            <w:vAlign w:val="center"/>
          </w:tcPr>
          <w:p w14:paraId="142BFE98" w14:textId="77777777" w:rsidR="002A49D4" w:rsidRPr="00372533"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72533">
              <w:rPr>
                <w:rFonts w:ascii="Courier New" w:eastAsia="Calibri" w:hAnsi="Courier New" w:cs="Courier New"/>
                <w:noProof/>
                <w:sz w:val="20"/>
                <w:szCs w:val="20"/>
              </w:rPr>
              <w:t>@ID</w:t>
            </w:r>
          </w:p>
        </w:tc>
        <w:tc>
          <w:tcPr>
            <w:tcW w:w="4403" w:type="dxa"/>
            <w:tcBorders>
              <w:top w:val="single" w:sz="2" w:space="0" w:color="BFBFBF"/>
              <w:bottom w:val="single" w:sz="2" w:space="0" w:color="BFBFBF"/>
            </w:tcBorders>
            <w:vAlign w:val="center"/>
          </w:tcPr>
          <w:p w14:paraId="76D2CA6F" w14:textId="77777777" w:rsidR="002A49D4" w:rsidRPr="00372533" w:rsidRDefault="002A49D4" w:rsidP="002A49D4">
            <w:pPr>
              <w:widowControl w:val="0"/>
              <w:spacing w:before="0" w:line="240" w:lineRule="auto"/>
              <w:contextualSpacing/>
              <w:jc w:val="left"/>
              <w:rPr>
                <w:rFonts w:ascii="Courier New" w:eastAsia="Calibri" w:hAnsi="Courier New" w:cs="Courier New"/>
                <w:b/>
                <w:noProof/>
                <w:color w:val="C00000"/>
                <w:sz w:val="20"/>
                <w:szCs w:val="20"/>
              </w:rPr>
            </w:pPr>
            <w:r w:rsidRPr="00372533">
              <w:rPr>
                <w:rFonts w:ascii="Courier New" w:eastAsia="Calibri" w:hAnsi="Courier New" w:cs="Courier New"/>
                <w:b/>
                <w:noProof/>
                <w:color w:val="C00000"/>
                <w:sz w:val="20"/>
                <w:szCs w:val="20"/>
              </w:rPr>
              <w:t>DO-COROT-N0-HK-D</w:t>
            </w:r>
            <w:r>
              <w:rPr>
                <w:rFonts w:ascii="Courier New" w:eastAsia="Calibri" w:hAnsi="Courier New" w:cs="Courier New"/>
                <w:b/>
                <w:noProof/>
                <w:color w:val="C00000"/>
                <w:sz w:val="20"/>
                <w:szCs w:val="20"/>
              </w:rPr>
              <w:t>ATA</w:t>
            </w:r>
            <w:r w:rsidRPr="00372533">
              <w:rPr>
                <w:rFonts w:ascii="Courier New" w:eastAsia="Calibri" w:hAnsi="Courier New" w:cs="Courier New"/>
                <w:b/>
                <w:noProof/>
                <w:color w:val="C00000"/>
                <w:sz w:val="20"/>
                <w:szCs w:val="20"/>
              </w:rPr>
              <w:t>-</w:t>
            </w:r>
            <w:r w:rsidRPr="006A056A">
              <w:rPr>
                <w:rFonts w:ascii="Courier New" w:eastAsia="Calibri" w:hAnsi="Courier New" w:cs="Courier New"/>
                <w:b/>
                <w:noProof/>
                <w:color w:val="FFFFFF" w:themeColor="background1"/>
                <w:sz w:val="20"/>
                <w:szCs w:val="20"/>
                <w:shd w:val="clear" w:color="auto" w:fill="C00000"/>
              </w:rPr>
              <w:t>0001</w:t>
            </w:r>
          </w:p>
        </w:tc>
      </w:tr>
      <w:tr w:rsidR="002A49D4" w:rsidRPr="00E71A12" w14:paraId="6AD89C23" w14:textId="77777777" w:rsidTr="002A49D4">
        <w:trPr>
          <w:trHeight w:val="284"/>
          <w:jc w:val="center"/>
        </w:trPr>
        <w:tc>
          <w:tcPr>
            <w:tcW w:w="4897" w:type="dxa"/>
            <w:tcBorders>
              <w:top w:val="single" w:sz="2" w:space="0" w:color="BFBFBF"/>
              <w:bottom w:val="single" w:sz="2" w:space="0" w:color="BFBFBF"/>
            </w:tcBorders>
            <w:vAlign w:val="center"/>
          </w:tcPr>
          <w:p w14:paraId="7821086A" w14:textId="77777777" w:rsidR="002A49D4" w:rsidRPr="00BB0B94"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BB0B94">
              <w:rPr>
                <w:rFonts w:ascii="Courier New" w:eastAsia="Calibri" w:hAnsi="Courier New" w:cs="Courier New"/>
                <w:b/>
                <w:noProof/>
                <w:sz w:val="20"/>
                <w:szCs w:val="20"/>
              </w:rPr>
              <w:t>byteStream</w:t>
            </w:r>
          </w:p>
        </w:tc>
        <w:tc>
          <w:tcPr>
            <w:tcW w:w="4403" w:type="dxa"/>
            <w:tcBorders>
              <w:top w:val="single" w:sz="2" w:space="0" w:color="BFBFBF"/>
              <w:bottom w:val="single" w:sz="2" w:space="0" w:color="BFBFBF"/>
            </w:tcBorders>
            <w:vAlign w:val="center"/>
          </w:tcPr>
          <w:p w14:paraId="264CC970" w14:textId="77777777" w:rsidR="002A49D4" w:rsidRPr="009977C3"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22451A29" w14:textId="77777777" w:rsidTr="002A49D4">
        <w:trPr>
          <w:trHeight w:val="284"/>
          <w:jc w:val="center"/>
        </w:trPr>
        <w:tc>
          <w:tcPr>
            <w:tcW w:w="4897" w:type="dxa"/>
            <w:tcBorders>
              <w:top w:val="single" w:sz="2" w:space="0" w:color="BFBFBF"/>
              <w:bottom w:val="single" w:sz="2" w:space="0" w:color="BFBFBF"/>
            </w:tcBorders>
            <w:vAlign w:val="center"/>
          </w:tcPr>
          <w:p w14:paraId="12EACB60" w14:textId="77777777" w:rsidR="002A49D4" w:rsidRPr="00AB1DA1"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AB1DA1">
              <w:rPr>
                <w:rFonts w:ascii="Courier New" w:eastAsia="Calibri" w:hAnsi="Courier New" w:cs="Courier New"/>
                <w:b/>
                <w:noProof/>
                <w:sz w:val="20"/>
                <w:szCs w:val="20"/>
              </w:rPr>
              <w:t>fileLocation</w:t>
            </w:r>
          </w:p>
        </w:tc>
        <w:tc>
          <w:tcPr>
            <w:tcW w:w="4403" w:type="dxa"/>
            <w:tcBorders>
              <w:top w:val="single" w:sz="2" w:space="0" w:color="BFBFBF"/>
              <w:bottom w:val="single" w:sz="2" w:space="0" w:color="BFBFBF"/>
            </w:tcBorders>
            <w:vAlign w:val="center"/>
          </w:tcPr>
          <w:p w14:paraId="5488E1A3"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392BABB1" w14:textId="77777777" w:rsidTr="002A49D4">
        <w:trPr>
          <w:trHeight w:val="284"/>
          <w:jc w:val="center"/>
        </w:trPr>
        <w:tc>
          <w:tcPr>
            <w:tcW w:w="4897" w:type="dxa"/>
            <w:tcBorders>
              <w:top w:val="single" w:sz="2" w:space="0" w:color="BFBFBF"/>
              <w:bottom w:val="single" w:sz="2" w:space="0" w:color="BFBFBF"/>
            </w:tcBorders>
            <w:vAlign w:val="center"/>
          </w:tcPr>
          <w:p w14:paraId="5009589B"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@locatorType</w:t>
            </w:r>
          </w:p>
        </w:tc>
        <w:tc>
          <w:tcPr>
            <w:tcW w:w="4403" w:type="dxa"/>
            <w:tcBorders>
              <w:top w:val="single" w:sz="2" w:space="0" w:color="BFBFBF"/>
              <w:bottom w:val="single" w:sz="2" w:space="0" w:color="BFBFBF"/>
            </w:tcBorders>
            <w:vAlign w:val="center"/>
          </w:tcPr>
          <w:p w14:paraId="1199179D"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URL</w:t>
            </w:r>
          </w:p>
        </w:tc>
      </w:tr>
      <w:tr w:rsidR="002A49D4" w:rsidRPr="002A49D4" w14:paraId="0396175F" w14:textId="77777777" w:rsidTr="002A49D4">
        <w:trPr>
          <w:trHeight w:val="284"/>
          <w:jc w:val="center"/>
        </w:trPr>
        <w:tc>
          <w:tcPr>
            <w:tcW w:w="9300" w:type="dxa"/>
            <w:gridSpan w:val="2"/>
            <w:tcBorders>
              <w:top w:val="single" w:sz="2" w:space="0" w:color="BFBFBF"/>
              <w:bottom w:val="nil"/>
            </w:tcBorders>
            <w:vAlign w:val="center"/>
          </w:tcPr>
          <w:p w14:paraId="5B666DFB" w14:textId="77777777" w:rsidR="002A49D4" w:rsidRPr="00D46C65" w:rsidRDefault="002A49D4" w:rsidP="002A49D4">
            <w:pPr>
              <w:widowControl w:val="0"/>
              <w:spacing w:before="0" w:line="240" w:lineRule="auto"/>
              <w:contextualSpacing/>
              <w:jc w:val="left"/>
              <w:rPr>
                <w:rFonts w:ascii="Courier New" w:eastAsia="Calibri" w:hAnsi="Courier New" w:cs="Courier New"/>
                <w:b/>
                <w:noProof/>
                <w:sz w:val="20"/>
                <w:szCs w:val="20"/>
                <w:lang w:val="fr-FR"/>
              </w:rPr>
            </w:pPr>
            <w:r w:rsidRPr="00D46C65">
              <w:rPr>
                <w:rFonts w:ascii="Courier New" w:eastAsia="Calibri" w:hAnsi="Courier New" w:cs="Courier New"/>
                <w:noProof/>
                <w:sz w:val="20"/>
                <w:szCs w:val="20"/>
                <w:lang w:val="fr-FR"/>
              </w:rPr>
              <w:t xml:space="preserve">         @href   </w:t>
            </w:r>
            <w:r w:rsidRPr="00D46C65">
              <w:rPr>
                <w:rFonts w:ascii="Courier New" w:eastAsia="Calibri" w:hAnsi="Courier New" w:cs="Courier New"/>
                <w:b/>
                <w:noProof/>
                <w:color w:val="C00000"/>
                <w:sz w:val="16"/>
                <w:szCs w:val="20"/>
                <w:lang w:val="fr-FR"/>
              </w:rPr>
              <w:t>N0_HK/FRACTIOPPS1/HK_FRACTIOPPS1_P_P_20070101T080503_20070117T235951.fits</w:t>
            </w:r>
          </w:p>
        </w:tc>
      </w:tr>
      <w:tr w:rsidR="002A49D4" w:rsidRPr="00E71A12" w14:paraId="64C8EF96" w14:textId="77777777" w:rsidTr="002A49D4">
        <w:trPr>
          <w:trHeight w:val="284"/>
          <w:jc w:val="center"/>
        </w:trPr>
        <w:tc>
          <w:tcPr>
            <w:tcW w:w="4897" w:type="dxa"/>
            <w:tcBorders>
              <w:top w:val="single" w:sz="2" w:space="0" w:color="BFBFBF"/>
              <w:bottom w:val="single" w:sz="2" w:space="0" w:color="BFBFBF"/>
            </w:tcBorders>
            <w:vAlign w:val="center"/>
          </w:tcPr>
          <w:p w14:paraId="300B3B2E" w14:textId="77777777" w:rsidR="002A49D4" w:rsidRPr="00BB0B94" w:rsidRDefault="002A49D4" w:rsidP="002A49D4">
            <w:pPr>
              <w:widowControl w:val="0"/>
              <w:spacing w:before="0" w:line="240" w:lineRule="auto"/>
              <w:contextualSpacing/>
              <w:jc w:val="left"/>
              <w:rPr>
                <w:rFonts w:ascii="Courier New" w:eastAsia="Calibri" w:hAnsi="Courier New" w:cs="Courier New"/>
                <w:b/>
                <w:noProof/>
                <w:sz w:val="20"/>
                <w:szCs w:val="20"/>
              </w:rPr>
            </w:pPr>
            <w:r w:rsidRPr="00D46C65">
              <w:rPr>
                <w:rFonts w:ascii="Courier New" w:eastAsia="Calibri" w:hAnsi="Courier New" w:cs="Courier New"/>
                <w:noProof/>
                <w:sz w:val="20"/>
                <w:szCs w:val="20"/>
                <w:lang w:val="fr-FR"/>
              </w:rPr>
              <w:t xml:space="preserve">      </w:t>
            </w:r>
            <w:r w:rsidRPr="00BB0B94">
              <w:rPr>
                <w:rFonts w:ascii="Courier New" w:eastAsia="Calibri" w:hAnsi="Courier New" w:cs="Courier New"/>
                <w:b/>
                <w:noProof/>
                <w:sz w:val="20"/>
                <w:szCs w:val="20"/>
              </w:rPr>
              <w:t>Checksum</w:t>
            </w:r>
          </w:p>
        </w:tc>
        <w:tc>
          <w:tcPr>
            <w:tcW w:w="4403" w:type="dxa"/>
            <w:tcBorders>
              <w:top w:val="single" w:sz="2" w:space="0" w:color="BFBFBF"/>
              <w:bottom w:val="single" w:sz="2" w:space="0" w:color="BFBFBF"/>
            </w:tcBorders>
            <w:vAlign w:val="center"/>
          </w:tcPr>
          <w:p w14:paraId="39EA18DF" w14:textId="77777777" w:rsidR="002A49D4" w:rsidRPr="006745BD" w:rsidRDefault="002A49D4" w:rsidP="002A49D4">
            <w:pPr>
              <w:widowControl w:val="0"/>
              <w:spacing w:before="0" w:line="240" w:lineRule="auto"/>
              <w:contextualSpacing/>
              <w:jc w:val="left"/>
              <w:rPr>
                <w:rFonts w:ascii="Courier New" w:eastAsia="Calibri" w:hAnsi="Courier New" w:cs="Courier New"/>
                <w:noProof/>
                <w:sz w:val="20"/>
                <w:szCs w:val="20"/>
              </w:rPr>
            </w:pPr>
            <w:r w:rsidRPr="006745BD">
              <w:rPr>
                <w:rFonts w:ascii="Courier New" w:eastAsia="Calibri" w:hAnsi="Courier New" w:cs="Courier New"/>
                <w:noProof/>
                <w:sz w:val="20"/>
                <w:szCs w:val="20"/>
              </w:rPr>
              <w:t>d41d8cd98f00b204e9800998ecf8427e</w:t>
            </w:r>
          </w:p>
        </w:tc>
      </w:tr>
      <w:tr w:rsidR="002A49D4" w:rsidRPr="00E71A12" w14:paraId="2B8F07F8" w14:textId="77777777" w:rsidTr="002A49D4">
        <w:trPr>
          <w:trHeight w:val="397"/>
          <w:jc w:val="center"/>
        </w:trPr>
        <w:tc>
          <w:tcPr>
            <w:tcW w:w="4897" w:type="dxa"/>
            <w:tcBorders>
              <w:top w:val="single" w:sz="2" w:space="0" w:color="BFBFBF"/>
              <w:bottom w:val="wave" w:sz="6" w:space="0" w:color="auto"/>
            </w:tcBorders>
          </w:tcPr>
          <w:p w14:paraId="0B9C3FC3"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@checksumName</w:t>
            </w:r>
          </w:p>
        </w:tc>
        <w:tc>
          <w:tcPr>
            <w:tcW w:w="4403" w:type="dxa"/>
            <w:tcBorders>
              <w:top w:val="single" w:sz="2" w:space="0" w:color="BFBFBF"/>
              <w:bottom w:val="wave" w:sz="6" w:space="0" w:color="auto"/>
            </w:tcBorders>
          </w:tcPr>
          <w:p w14:paraId="0446CF65" w14:textId="77777777" w:rsidR="002A49D4" w:rsidRPr="00C94151" w:rsidRDefault="002A49D4" w:rsidP="002A49D4">
            <w:pPr>
              <w:widowControl w:val="0"/>
              <w:spacing w:before="0" w:line="240" w:lineRule="auto"/>
              <w:contextualSpacing/>
              <w:jc w:val="left"/>
              <w:rPr>
                <w:rFonts w:ascii="Courier New" w:eastAsia="Calibri" w:hAnsi="Courier New" w:cs="Courier New"/>
                <w:noProof/>
                <w:sz w:val="20"/>
                <w:szCs w:val="20"/>
              </w:rPr>
            </w:pPr>
            <w:r w:rsidRPr="00C94151">
              <w:rPr>
                <w:rFonts w:ascii="Courier New" w:eastAsia="Calibri" w:hAnsi="Courier New" w:cs="Courier New"/>
                <w:noProof/>
                <w:sz w:val="20"/>
                <w:szCs w:val="20"/>
              </w:rPr>
              <w:t>MD5</w:t>
            </w:r>
          </w:p>
        </w:tc>
      </w:tr>
      <w:tr w:rsidR="002A49D4" w:rsidRPr="00E71A12" w14:paraId="4CCDFE32" w14:textId="77777777" w:rsidTr="002A49D4">
        <w:trPr>
          <w:trHeight w:val="397"/>
          <w:jc w:val="center"/>
        </w:trPr>
        <w:tc>
          <w:tcPr>
            <w:tcW w:w="4897" w:type="dxa"/>
            <w:tcBorders>
              <w:top w:val="wave" w:sz="6" w:space="0" w:color="auto"/>
              <w:bottom w:val="single" w:sz="2" w:space="0" w:color="BFBFBF"/>
            </w:tcBorders>
            <w:vAlign w:val="bottom"/>
          </w:tcPr>
          <w:p w14:paraId="29318A5D"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xfdu:d</w:t>
            </w:r>
            <w:r w:rsidRPr="003E3E28">
              <w:rPr>
                <w:rFonts w:ascii="Courier New" w:eastAsia="Calibri" w:hAnsi="Courier New" w:cs="Courier New"/>
                <w:b/>
                <w:noProof/>
                <w:sz w:val="20"/>
                <w:szCs w:val="20"/>
              </w:rPr>
              <w:t>ataObject</w:t>
            </w:r>
          </w:p>
        </w:tc>
        <w:tc>
          <w:tcPr>
            <w:tcW w:w="4403" w:type="dxa"/>
            <w:tcBorders>
              <w:top w:val="wave" w:sz="6" w:space="0" w:color="auto"/>
              <w:bottom w:val="single" w:sz="2" w:space="0" w:color="BFBFBF"/>
            </w:tcBorders>
            <w:vAlign w:val="bottom"/>
          </w:tcPr>
          <w:p w14:paraId="6C95E062"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7A48DAF8" w14:textId="77777777" w:rsidTr="002A49D4">
        <w:trPr>
          <w:trHeight w:val="284"/>
          <w:jc w:val="center"/>
        </w:trPr>
        <w:tc>
          <w:tcPr>
            <w:tcW w:w="4897" w:type="dxa"/>
            <w:tcBorders>
              <w:top w:val="single" w:sz="2" w:space="0" w:color="BFBFBF"/>
              <w:bottom w:val="single" w:sz="2" w:space="0" w:color="BFBFBF"/>
            </w:tcBorders>
            <w:vAlign w:val="center"/>
          </w:tcPr>
          <w:p w14:paraId="159DA1E7" w14:textId="77777777" w:rsidR="002A49D4" w:rsidRPr="00372533"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72533">
              <w:rPr>
                <w:rFonts w:ascii="Courier New" w:eastAsia="Calibri" w:hAnsi="Courier New" w:cs="Courier New"/>
                <w:noProof/>
                <w:sz w:val="20"/>
                <w:szCs w:val="20"/>
              </w:rPr>
              <w:t>@ID</w:t>
            </w:r>
          </w:p>
        </w:tc>
        <w:tc>
          <w:tcPr>
            <w:tcW w:w="4403" w:type="dxa"/>
            <w:tcBorders>
              <w:top w:val="single" w:sz="2" w:space="0" w:color="BFBFBF"/>
              <w:bottom w:val="single" w:sz="2" w:space="0" w:color="BFBFBF"/>
            </w:tcBorders>
            <w:vAlign w:val="center"/>
          </w:tcPr>
          <w:p w14:paraId="5B58D74F" w14:textId="77777777" w:rsidR="002A49D4" w:rsidRPr="00372533" w:rsidRDefault="002A49D4" w:rsidP="002A49D4">
            <w:pPr>
              <w:widowControl w:val="0"/>
              <w:spacing w:before="0" w:line="240" w:lineRule="auto"/>
              <w:contextualSpacing/>
              <w:jc w:val="left"/>
              <w:rPr>
                <w:rFonts w:ascii="Courier New" w:eastAsia="Calibri" w:hAnsi="Courier New" w:cs="Courier New"/>
                <w:b/>
                <w:noProof/>
                <w:color w:val="C00000"/>
                <w:sz w:val="20"/>
                <w:szCs w:val="20"/>
              </w:rPr>
            </w:pPr>
            <w:r w:rsidRPr="00372533">
              <w:rPr>
                <w:rFonts w:ascii="Courier New" w:eastAsia="Calibri" w:hAnsi="Courier New" w:cs="Courier New"/>
                <w:b/>
                <w:noProof/>
                <w:color w:val="C00000"/>
                <w:sz w:val="20"/>
                <w:szCs w:val="20"/>
              </w:rPr>
              <w:t>DO-COROT-N0-HK-D</w:t>
            </w:r>
            <w:r>
              <w:rPr>
                <w:rFonts w:ascii="Courier New" w:eastAsia="Calibri" w:hAnsi="Courier New" w:cs="Courier New"/>
                <w:b/>
                <w:noProof/>
                <w:color w:val="C00000"/>
                <w:sz w:val="20"/>
                <w:szCs w:val="20"/>
              </w:rPr>
              <w:t>ATA</w:t>
            </w:r>
            <w:r w:rsidRPr="00372533">
              <w:rPr>
                <w:rFonts w:ascii="Courier New" w:eastAsia="Calibri" w:hAnsi="Courier New" w:cs="Courier New"/>
                <w:b/>
                <w:noProof/>
                <w:color w:val="C00000"/>
                <w:sz w:val="20"/>
                <w:szCs w:val="20"/>
              </w:rPr>
              <w:t>-</w:t>
            </w:r>
            <w:r w:rsidRPr="006A056A">
              <w:rPr>
                <w:rFonts w:ascii="Courier New" w:eastAsia="Calibri" w:hAnsi="Courier New" w:cs="Courier New"/>
                <w:b/>
                <w:noProof/>
                <w:color w:val="FFFFFF" w:themeColor="background1"/>
                <w:sz w:val="20"/>
                <w:szCs w:val="20"/>
                <w:shd w:val="clear" w:color="auto" w:fill="C00000"/>
              </w:rPr>
              <w:t>00</w:t>
            </w:r>
            <w:r>
              <w:rPr>
                <w:rFonts w:ascii="Courier New" w:eastAsia="Calibri" w:hAnsi="Courier New" w:cs="Courier New"/>
                <w:b/>
                <w:noProof/>
                <w:color w:val="FFFFFF" w:themeColor="background1"/>
                <w:sz w:val="20"/>
                <w:szCs w:val="20"/>
                <w:shd w:val="clear" w:color="auto" w:fill="C00000"/>
              </w:rPr>
              <w:t>29</w:t>
            </w:r>
          </w:p>
        </w:tc>
      </w:tr>
      <w:tr w:rsidR="002A49D4" w:rsidRPr="00E71A12" w14:paraId="7AC38F10" w14:textId="77777777" w:rsidTr="002A49D4">
        <w:trPr>
          <w:trHeight w:val="284"/>
          <w:jc w:val="center"/>
        </w:trPr>
        <w:tc>
          <w:tcPr>
            <w:tcW w:w="4897" w:type="dxa"/>
            <w:tcBorders>
              <w:top w:val="single" w:sz="2" w:space="0" w:color="BFBFBF"/>
              <w:bottom w:val="single" w:sz="2" w:space="0" w:color="BFBFBF"/>
            </w:tcBorders>
            <w:vAlign w:val="center"/>
          </w:tcPr>
          <w:p w14:paraId="5805642A" w14:textId="77777777" w:rsidR="002A49D4" w:rsidRPr="00BB0B94"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BB0B94">
              <w:rPr>
                <w:rFonts w:ascii="Courier New" w:eastAsia="Calibri" w:hAnsi="Courier New" w:cs="Courier New"/>
                <w:b/>
                <w:noProof/>
                <w:sz w:val="20"/>
                <w:szCs w:val="20"/>
              </w:rPr>
              <w:t>byteStream</w:t>
            </w:r>
          </w:p>
        </w:tc>
        <w:tc>
          <w:tcPr>
            <w:tcW w:w="4403" w:type="dxa"/>
            <w:tcBorders>
              <w:top w:val="single" w:sz="2" w:space="0" w:color="BFBFBF"/>
              <w:bottom w:val="single" w:sz="2" w:space="0" w:color="BFBFBF"/>
            </w:tcBorders>
            <w:vAlign w:val="center"/>
          </w:tcPr>
          <w:p w14:paraId="61E073B3" w14:textId="77777777" w:rsidR="002A49D4" w:rsidRPr="009977C3"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03B6886A" w14:textId="77777777" w:rsidTr="002A49D4">
        <w:trPr>
          <w:trHeight w:val="284"/>
          <w:jc w:val="center"/>
        </w:trPr>
        <w:tc>
          <w:tcPr>
            <w:tcW w:w="4897" w:type="dxa"/>
            <w:tcBorders>
              <w:top w:val="single" w:sz="2" w:space="0" w:color="BFBFBF"/>
              <w:bottom w:val="single" w:sz="2" w:space="0" w:color="BFBFBF"/>
            </w:tcBorders>
            <w:vAlign w:val="center"/>
          </w:tcPr>
          <w:p w14:paraId="3B544E60" w14:textId="77777777" w:rsidR="002A49D4" w:rsidRPr="00AB1DA1"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AB1DA1">
              <w:rPr>
                <w:rFonts w:ascii="Courier New" w:eastAsia="Calibri" w:hAnsi="Courier New" w:cs="Courier New"/>
                <w:b/>
                <w:noProof/>
                <w:sz w:val="20"/>
                <w:szCs w:val="20"/>
              </w:rPr>
              <w:t>fileLocation</w:t>
            </w:r>
          </w:p>
        </w:tc>
        <w:tc>
          <w:tcPr>
            <w:tcW w:w="4403" w:type="dxa"/>
            <w:tcBorders>
              <w:top w:val="single" w:sz="2" w:space="0" w:color="BFBFBF"/>
              <w:bottom w:val="single" w:sz="2" w:space="0" w:color="BFBFBF"/>
            </w:tcBorders>
            <w:vAlign w:val="center"/>
          </w:tcPr>
          <w:p w14:paraId="2C4F9291"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1E71085D" w14:textId="77777777" w:rsidTr="002A49D4">
        <w:trPr>
          <w:trHeight w:val="284"/>
          <w:jc w:val="center"/>
        </w:trPr>
        <w:tc>
          <w:tcPr>
            <w:tcW w:w="4897" w:type="dxa"/>
            <w:tcBorders>
              <w:top w:val="single" w:sz="2" w:space="0" w:color="BFBFBF"/>
              <w:bottom w:val="single" w:sz="2" w:space="0" w:color="BFBFBF"/>
            </w:tcBorders>
            <w:vAlign w:val="center"/>
          </w:tcPr>
          <w:p w14:paraId="0C9C05C8"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@locatorType</w:t>
            </w:r>
          </w:p>
        </w:tc>
        <w:tc>
          <w:tcPr>
            <w:tcW w:w="4403" w:type="dxa"/>
            <w:tcBorders>
              <w:top w:val="single" w:sz="2" w:space="0" w:color="BFBFBF"/>
              <w:bottom w:val="single" w:sz="2" w:space="0" w:color="BFBFBF"/>
            </w:tcBorders>
            <w:vAlign w:val="center"/>
          </w:tcPr>
          <w:p w14:paraId="589670C5"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URL</w:t>
            </w:r>
          </w:p>
        </w:tc>
      </w:tr>
      <w:tr w:rsidR="002A49D4" w:rsidRPr="002A49D4" w14:paraId="3DB68BCF" w14:textId="77777777" w:rsidTr="002A49D4">
        <w:trPr>
          <w:trHeight w:val="284"/>
          <w:jc w:val="center"/>
        </w:trPr>
        <w:tc>
          <w:tcPr>
            <w:tcW w:w="9300" w:type="dxa"/>
            <w:gridSpan w:val="2"/>
            <w:tcBorders>
              <w:top w:val="single" w:sz="2" w:space="0" w:color="BFBFBF"/>
              <w:bottom w:val="nil"/>
            </w:tcBorders>
            <w:vAlign w:val="center"/>
          </w:tcPr>
          <w:p w14:paraId="715AA69B" w14:textId="77777777" w:rsidR="002A49D4" w:rsidRPr="00D46C65" w:rsidRDefault="002A49D4" w:rsidP="002A49D4">
            <w:pPr>
              <w:widowControl w:val="0"/>
              <w:spacing w:before="0" w:line="240" w:lineRule="auto"/>
              <w:contextualSpacing/>
              <w:jc w:val="left"/>
              <w:rPr>
                <w:rFonts w:ascii="Courier New" w:eastAsia="Calibri" w:hAnsi="Courier New" w:cs="Courier New"/>
                <w:b/>
                <w:noProof/>
                <w:sz w:val="20"/>
                <w:szCs w:val="20"/>
                <w:lang w:val="fr-FR"/>
              </w:rPr>
            </w:pPr>
            <w:r w:rsidRPr="00D46C65">
              <w:rPr>
                <w:rFonts w:ascii="Courier New" w:eastAsia="Calibri" w:hAnsi="Courier New" w:cs="Courier New"/>
                <w:noProof/>
                <w:sz w:val="20"/>
                <w:szCs w:val="20"/>
                <w:lang w:val="fr-FR"/>
              </w:rPr>
              <w:t xml:space="preserve">         @href   </w:t>
            </w:r>
            <w:r w:rsidRPr="00D46C65">
              <w:rPr>
                <w:rFonts w:ascii="Courier New" w:eastAsia="Calibri" w:hAnsi="Courier New" w:cs="Courier New"/>
                <w:b/>
                <w:noProof/>
                <w:color w:val="C00000"/>
                <w:sz w:val="16"/>
                <w:szCs w:val="20"/>
                <w:lang w:val="fr-FR"/>
              </w:rPr>
              <w:t>N0_HK/FRACTIOPPS1/HK_FRACTIOPPS1_P_P_20121001T000004_20121103T235941.fits</w:t>
            </w:r>
          </w:p>
        </w:tc>
      </w:tr>
      <w:tr w:rsidR="002A49D4" w:rsidRPr="00E71A12" w14:paraId="4CC170F8" w14:textId="77777777" w:rsidTr="002A49D4">
        <w:trPr>
          <w:trHeight w:val="284"/>
          <w:jc w:val="center"/>
        </w:trPr>
        <w:tc>
          <w:tcPr>
            <w:tcW w:w="4897" w:type="dxa"/>
            <w:tcBorders>
              <w:top w:val="single" w:sz="2" w:space="0" w:color="BFBFBF"/>
              <w:bottom w:val="single" w:sz="2" w:space="0" w:color="BFBFBF"/>
            </w:tcBorders>
            <w:vAlign w:val="center"/>
          </w:tcPr>
          <w:p w14:paraId="1F1E55A6" w14:textId="77777777" w:rsidR="002A49D4" w:rsidRPr="00BB0B94" w:rsidRDefault="002A49D4" w:rsidP="002A49D4">
            <w:pPr>
              <w:widowControl w:val="0"/>
              <w:spacing w:before="0" w:line="240" w:lineRule="auto"/>
              <w:contextualSpacing/>
              <w:jc w:val="left"/>
              <w:rPr>
                <w:rFonts w:ascii="Courier New" w:eastAsia="Calibri" w:hAnsi="Courier New" w:cs="Courier New"/>
                <w:b/>
                <w:noProof/>
                <w:sz w:val="20"/>
                <w:szCs w:val="20"/>
              </w:rPr>
            </w:pPr>
            <w:r w:rsidRPr="00D46C65">
              <w:rPr>
                <w:rFonts w:ascii="Courier New" w:eastAsia="Calibri" w:hAnsi="Courier New" w:cs="Courier New"/>
                <w:noProof/>
                <w:sz w:val="20"/>
                <w:szCs w:val="20"/>
                <w:lang w:val="fr-FR"/>
              </w:rPr>
              <w:t xml:space="preserve">      </w:t>
            </w:r>
            <w:r w:rsidRPr="00BB0B94">
              <w:rPr>
                <w:rFonts w:ascii="Courier New" w:eastAsia="Calibri" w:hAnsi="Courier New" w:cs="Courier New"/>
                <w:b/>
                <w:noProof/>
                <w:sz w:val="20"/>
                <w:szCs w:val="20"/>
              </w:rPr>
              <w:t>Checksum</w:t>
            </w:r>
          </w:p>
        </w:tc>
        <w:tc>
          <w:tcPr>
            <w:tcW w:w="4403" w:type="dxa"/>
            <w:tcBorders>
              <w:top w:val="single" w:sz="2" w:space="0" w:color="BFBFBF"/>
              <w:bottom w:val="single" w:sz="2" w:space="0" w:color="BFBFBF"/>
            </w:tcBorders>
            <w:vAlign w:val="center"/>
          </w:tcPr>
          <w:p w14:paraId="69C885C9" w14:textId="77777777" w:rsidR="002A49D4" w:rsidRPr="006745BD" w:rsidRDefault="002A49D4" w:rsidP="002A49D4">
            <w:pPr>
              <w:widowControl w:val="0"/>
              <w:spacing w:before="0" w:line="240" w:lineRule="auto"/>
              <w:contextualSpacing/>
              <w:jc w:val="left"/>
              <w:rPr>
                <w:rFonts w:ascii="Courier New" w:eastAsia="Calibri" w:hAnsi="Courier New" w:cs="Courier New"/>
                <w:noProof/>
                <w:sz w:val="20"/>
                <w:szCs w:val="20"/>
              </w:rPr>
            </w:pPr>
            <w:r w:rsidRPr="006745BD">
              <w:rPr>
                <w:rFonts w:ascii="Courier New" w:eastAsia="Calibri" w:hAnsi="Courier New" w:cs="Courier New"/>
                <w:noProof/>
                <w:sz w:val="20"/>
                <w:szCs w:val="20"/>
              </w:rPr>
              <w:t>d41d8cd98f00b204e9800998ecf8427e</w:t>
            </w:r>
          </w:p>
        </w:tc>
      </w:tr>
      <w:tr w:rsidR="002A49D4" w:rsidRPr="00E71A12" w14:paraId="419716BE" w14:textId="77777777" w:rsidTr="002A49D4">
        <w:trPr>
          <w:trHeight w:val="397"/>
          <w:jc w:val="center"/>
        </w:trPr>
        <w:tc>
          <w:tcPr>
            <w:tcW w:w="4897" w:type="dxa"/>
            <w:tcBorders>
              <w:top w:val="single" w:sz="2" w:space="0" w:color="BFBFBF"/>
              <w:bottom w:val="single" w:sz="2" w:space="0" w:color="auto"/>
            </w:tcBorders>
          </w:tcPr>
          <w:p w14:paraId="3417CB16"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@checksumName</w:t>
            </w:r>
          </w:p>
        </w:tc>
        <w:tc>
          <w:tcPr>
            <w:tcW w:w="4403" w:type="dxa"/>
            <w:tcBorders>
              <w:top w:val="single" w:sz="2" w:space="0" w:color="BFBFBF"/>
              <w:bottom w:val="single" w:sz="2" w:space="0" w:color="auto"/>
            </w:tcBorders>
          </w:tcPr>
          <w:p w14:paraId="0FD6E18A" w14:textId="77777777" w:rsidR="002A49D4" w:rsidRPr="00C94151" w:rsidRDefault="002A49D4" w:rsidP="002A49D4">
            <w:pPr>
              <w:widowControl w:val="0"/>
              <w:spacing w:before="0" w:line="240" w:lineRule="auto"/>
              <w:contextualSpacing/>
              <w:jc w:val="left"/>
              <w:rPr>
                <w:rFonts w:ascii="Courier New" w:eastAsia="Calibri" w:hAnsi="Courier New" w:cs="Courier New"/>
                <w:noProof/>
                <w:sz w:val="20"/>
                <w:szCs w:val="20"/>
              </w:rPr>
            </w:pPr>
            <w:r w:rsidRPr="00C94151">
              <w:rPr>
                <w:rFonts w:ascii="Courier New" w:eastAsia="Calibri" w:hAnsi="Courier New" w:cs="Courier New"/>
                <w:noProof/>
                <w:sz w:val="20"/>
                <w:szCs w:val="20"/>
              </w:rPr>
              <w:t>MD5</w:t>
            </w:r>
          </w:p>
        </w:tc>
      </w:tr>
    </w:tbl>
    <w:p w14:paraId="5C5045EC" w14:textId="77777777" w:rsidR="002A49D4" w:rsidRDefault="002A49D4" w:rsidP="002A49D4">
      <w:r>
        <w:t>The Data Object Section contains the physical location of the Data Objects as described in the Information Package Map</w:t>
      </w:r>
      <w:r w:rsidRPr="00C94080">
        <w:t>.</w:t>
      </w:r>
      <w:r>
        <w:t xml:space="preserve"> This is also the place to indicate checksums or file sizes.</w:t>
      </w:r>
    </w:p>
    <w:p w14:paraId="0E9752D8" w14:textId="77777777" w:rsidR="002A49D4" w:rsidRDefault="002A49D4" w:rsidP="002A49D4">
      <w:r w:rsidRPr="00AE180E">
        <w:t xml:space="preserve">The </w:t>
      </w:r>
      <w:r>
        <w:t>second</w:t>
      </w:r>
      <w:r w:rsidRPr="00AE180E">
        <w:t xml:space="preserve"> series of SIPs are, as expected, of SIP-COROT-N0-</w:t>
      </w:r>
      <w:r>
        <w:t>RUN</w:t>
      </w:r>
      <w:r w:rsidRPr="00AE180E">
        <w:t xml:space="preserve"> type illustrated by the abstract tree below:</w:t>
      </w:r>
    </w:p>
    <w:p w14:paraId="5E51CF5B" w14:textId="77777777" w:rsidR="002A49D4" w:rsidRDefault="002A49D4" w:rsidP="002A49D4"/>
    <w:p w14:paraId="038CBA51" w14:textId="77777777" w:rsidR="002A49D4" w:rsidRPr="00660FFD" w:rsidRDefault="002A49D4" w:rsidP="002A49D4">
      <w:pPr>
        <w:pStyle w:val="PrformatHTML"/>
        <w:tabs>
          <w:tab w:val="left" w:pos="4111"/>
        </w:tabs>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Pr="00660FFD">
        <w:rPr>
          <w:rStyle w:val="MachinecrireHTML"/>
          <w:rFonts w:ascii="Courier New" w:hAnsi="Courier New" w:cs="Courier New"/>
          <w:b/>
          <w:color w:val="006600"/>
        </w:rPr>
        <w:t>COROT-N0-SIP-0021.zip</w:t>
      </w:r>
      <w:r w:rsidRPr="00660FFD">
        <w:rPr>
          <w:rStyle w:val="MachinecrireHTML"/>
          <w:rFonts w:ascii="Courier New" w:hAnsi="Courier New" w:cs="Courier New"/>
          <w:b/>
          <w:color w:val="008000"/>
        </w:rPr>
        <w:tab/>
      </w:r>
      <w:r w:rsidRPr="00660FFD">
        <w:rPr>
          <w:rStyle w:val="MachinecrireHTML"/>
          <w:rFonts w:ascii="Courier New" w:hAnsi="Courier New" w:cs="Courier New"/>
          <w:b/>
          <w:color w:val="006600"/>
        </w:rPr>
        <w:t xml:space="preserve">&lt;──── First N0 </w:t>
      </w:r>
      <w:r>
        <w:rPr>
          <w:rStyle w:val="MachinecrireHTML"/>
          <w:rFonts w:ascii="Courier New" w:hAnsi="Courier New" w:cs="Courier New"/>
          <w:b/>
          <w:color w:val="006600"/>
        </w:rPr>
        <w:t xml:space="preserve">for ‘RUN’ data </w:t>
      </w:r>
      <w:r w:rsidRPr="00660FFD">
        <w:rPr>
          <w:rStyle w:val="MachinecrireHTML"/>
          <w:rFonts w:ascii="Courier New" w:hAnsi="Courier New" w:cs="Courier New"/>
          <w:b/>
          <w:color w:val="006600"/>
        </w:rPr>
        <w:t>SIP</w:t>
      </w:r>
    </w:p>
    <w:p w14:paraId="48D46A4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17FCF54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5E59E74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AN0_BKGROUND</w:t>
      </w:r>
    </w:p>
    <w:p w14:paraId="3A0A63C3"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79.tar.gz</w:t>
      </w:r>
    </w:p>
    <w:p w14:paraId="3BA208EE"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80.tar.gz</w:t>
      </w:r>
    </w:p>
    <w:p w14:paraId="523D6B2D"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81.tar.gz</w:t>
      </w:r>
    </w:p>
    <w:p w14:paraId="1945799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82.tar.gz</w:t>
      </w:r>
    </w:p>
    <w:p w14:paraId="195639F9"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83.tar.gz</w:t>
      </w:r>
    </w:p>
    <w:p w14:paraId="1BFACE1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7FC0160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0719D8B2"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Pr="00660FFD">
        <w:rPr>
          <w:rStyle w:val="MachinecrireHTML"/>
          <w:rFonts w:ascii="Courier New" w:hAnsi="Courier New" w:cs="Courier New"/>
          <w:b/>
          <w:color w:val="006600"/>
        </w:rPr>
        <w:t>COROT-N0-SIP-0022.zip</w:t>
      </w:r>
    </w:p>
    <w:p w14:paraId="059AE987"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22FD90C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74A6CBC5"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AN0_ECARTO_AFPS</w:t>
      </w:r>
    </w:p>
    <w:p w14:paraId="3DE44358"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0000000116.tar.gz</w:t>
      </w:r>
    </w:p>
    <w:p w14:paraId="78F86DB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0000000223.tar.gz</w:t>
      </w:r>
    </w:p>
    <w:p w14:paraId="6D9520A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0D1187C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74917A55"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Pr="00660FFD">
        <w:rPr>
          <w:rStyle w:val="MachinecrireHTML"/>
          <w:rFonts w:ascii="Courier New" w:hAnsi="Courier New" w:cs="Courier New"/>
          <w:b/>
          <w:color w:val="006600"/>
        </w:rPr>
        <w:t>COROT-N0-SIP-0023.zip</w:t>
      </w:r>
    </w:p>
    <w:p w14:paraId="0C0F07D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37AB96F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4CCC85B5"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AN0_ECARTO_ARPS</w:t>
      </w:r>
    </w:p>
    <w:p w14:paraId="5D325F1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0000000116.tar.gz</w:t>
      </w:r>
    </w:p>
    <w:p w14:paraId="7078177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lastRenderedPageBreak/>
        <w:t>│   │           └── 0000000223.tar.gz</w:t>
      </w:r>
    </w:p>
    <w:p w14:paraId="4A28AC42"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1565483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698FBFC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w:t>
      </w:r>
    </w:p>
    <w:p w14:paraId="4ABCA9FA"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42D1CB9D" w14:textId="77777777" w:rsidR="002A49D4" w:rsidRPr="00660FFD" w:rsidRDefault="002A49D4" w:rsidP="002A49D4">
      <w:pPr>
        <w:pStyle w:val="PrformatHTML"/>
        <w:tabs>
          <w:tab w:val="left" w:pos="4111"/>
        </w:tabs>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Pr="00660FFD">
        <w:rPr>
          <w:rStyle w:val="MachinecrireHTML"/>
          <w:rFonts w:ascii="Courier New" w:hAnsi="Courier New" w:cs="Courier New"/>
          <w:b/>
          <w:color w:val="006600"/>
        </w:rPr>
        <w:t>COROT-N0-SIP-0173.zip</w:t>
      </w:r>
      <w:r w:rsidRPr="00660FFD">
        <w:rPr>
          <w:rStyle w:val="MachinecrireHTML"/>
          <w:rFonts w:ascii="Courier New" w:hAnsi="Courier New" w:cs="Courier New"/>
          <w:b/>
          <w:color w:val="006600"/>
        </w:rPr>
        <w:tab/>
        <w:t>&lt;──── Last N0 SIP</w:t>
      </w:r>
    </w:p>
    <w:p w14:paraId="057D202E"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N0</w:t>
      </w:r>
    </w:p>
    <w:p w14:paraId="2C482588"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RUN09_SRC02</w:t>
      </w:r>
    </w:p>
    <w:p w14:paraId="66D49B4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EN0_TEMPLATE</w:t>
      </w:r>
    </w:p>
    <w:p w14:paraId="05571BCA"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0.tar.gz</w:t>
      </w:r>
    </w:p>
    <w:p w14:paraId="79D1D20C"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100.tar.gz</w:t>
      </w:r>
    </w:p>
    <w:p w14:paraId="01740302"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w:t>
      </w:r>
    </w:p>
    <w:p w14:paraId="5AA425E3"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98.tar.gz</w:t>
      </w:r>
    </w:p>
    <w:p w14:paraId="664E5E37"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99.tar.gz</w:t>
      </w:r>
    </w:p>
    <w:p w14:paraId="678146BC" w14:textId="77777777" w:rsidR="002A49D4" w:rsidRPr="00660FFD" w:rsidRDefault="002A49D4" w:rsidP="002A49D4">
      <w:pPr>
        <w:spacing w:before="0" w:line="190" w:lineRule="exact"/>
        <w:jc w:val="left"/>
        <w:rPr>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65838392" w14:textId="77777777" w:rsidR="002A49D4" w:rsidRDefault="002A49D4" w:rsidP="002A49D4">
      <w:r>
        <w:t>SIP-021 to SIP-0173 contains the scientific level 0 data. The tabulated snippets represent the 3 nested repositories containing the data grouped in the form of tar limited in size (as specified in the MOT)</w:t>
      </w:r>
      <w:r w:rsidRPr="005E70A7">
        <w:t>.</w:t>
      </w:r>
    </w:p>
    <w:p w14:paraId="015B59C0" w14:textId="77777777" w:rsidR="002A49D4" w:rsidRDefault="002A49D4" w:rsidP="002A49D4">
      <w:pPr>
        <w:pStyle w:val="Titre4"/>
      </w:pPr>
      <w:r>
        <w:t>SIPs Ingestion</w:t>
      </w:r>
    </w:p>
    <w:p w14:paraId="288EC8D5" w14:textId="255CC6A2" w:rsidR="002A49D4" w:rsidRDefault="002A49D4" w:rsidP="002A49D4">
      <w:r>
        <w:t xml:space="preserve">In this case, the SIPs are submitted and ingested by the CNES Prototype, see </w:t>
      </w:r>
      <w:r w:rsidRPr="00823544">
        <w:t>section 7.</w:t>
      </w:r>
      <w:r w:rsidR="00823544" w:rsidRPr="00823544">
        <w:t>1</w:t>
      </w:r>
      <w:r>
        <w:t>.</w:t>
      </w:r>
    </w:p>
    <w:p w14:paraId="08BB620F" w14:textId="77777777" w:rsidR="002A49D4" w:rsidRDefault="002A49D4" w:rsidP="002A49D4">
      <w:r>
        <w:t>The CNES Prototype main validation and ingestion steps are:</w:t>
      </w:r>
    </w:p>
    <w:p w14:paraId="17AD8DCA" w14:textId="77777777" w:rsidR="002A49D4" w:rsidRDefault="002A49D4" w:rsidP="002A49D4">
      <w:pPr>
        <w:jc w:val="center"/>
      </w:pPr>
      <w:r>
        <w:rPr>
          <w:noProof/>
          <w:lang w:val="fr-FR" w:eastAsia="fr-FR"/>
        </w:rPr>
        <w:lastRenderedPageBreak/>
        <w:drawing>
          <wp:inline distT="0" distB="0" distL="0" distR="0" wp14:anchorId="0921301D" wp14:editId="593F8BF8">
            <wp:extent cx="5978312" cy="5000625"/>
            <wp:effectExtent l="0" t="0" r="3810" b="0"/>
            <wp:docPr id="89" name="Image 89" descr="D:\Utilisateurs\boucond\Documents\AMONPC\CCSDS\SIPs\GreenBook\test case Corot\al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test case Corot\algo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4646" cy="5005923"/>
                    </a:xfrm>
                    <a:prstGeom prst="rect">
                      <a:avLst/>
                    </a:prstGeom>
                    <a:noFill/>
                    <a:ln>
                      <a:noFill/>
                    </a:ln>
                  </pic:spPr>
                </pic:pic>
              </a:graphicData>
            </a:graphic>
          </wp:inline>
        </w:drawing>
      </w:r>
    </w:p>
    <w:p w14:paraId="78254047" w14:textId="77777777" w:rsidR="002A49D4" w:rsidRDefault="002A49D4" w:rsidP="002A49D4">
      <w:r>
        <w:t>In this case the Archive internal repository is a reconstruction of the original CoRoT repository on the Producer side. The 3 examples below show the progressive construction of the repository on the Archive side after ingestion.</w:t>
      </w:r>
    </w:p>
    <w:p w14:paraId="481FEDB3" w14:textId="77777777" w:rsidR="002A49D4" w:rsidRDefault="002A49D4" w:rsidP="002A49D4">
      <w:r>
        <w:t>Example of Archive internal repository after ingestion of the first SIP of CoRoT Housekeeping data.</w:t>
      </w:r>
    </w:p>
    <w:p w14:paraId="0BEEBEAD" w14:textId="77777777" w:rsidR="002A49D4" w:rsidRDefault="002A49D4" w:rsidP="002A49D4"/>
    <w:p w14:paraId="6115B3BC"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N0_HK</w:t>
      </w:r>
    </w:p>
    <w:p w14:paraId="189D18AD" w14:textId="77777777" w:rsidR="002A49D4" w:rsidRPr="00955689"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FRACTIOPPS1</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first HK SIP</w:t>
      </w:r>
    </w:p>
    <w:p w14:paraId="5DC87578"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HK_FRACTIOPPS1_P_P_20070101T080503_20070117T235951.fits</w:t>
      </w:r>
    </w:p>
    <w:p w14:paraId="6E4F678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HK_FRACTIOPPS1_P_P_20070118T000023_20070402T235948.fits</w:t>
      </w:r>
    </w:p>
    <w:p w14:paraId="7743148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p>
    <w:p w14:paraId="6376AC3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HK_FRACTIOPPS1_P_P_20120705T000009_20121001T235932.fits</w:t>
      </w:r>
    </w:p>
    <w:p w14:paraId="5ABAD1D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HK_FRACTIOPPS1_P_P_20121001T000004_20121103T235941.fits</w:t>
      </w:r>
    </w:p>
    <w:p w14:paraId="4C100C1A" w14:textId="77777777" w:rsidR="002A49D4" w:rsidRDefault="002A49D4" w:rsidP="002A49D4">
      <w:r>
        <w:t>Example of Archive internal repository after ingestion of second SIP of CoRoT Housekeeping data.</w:t>
      </w:r>
    </w:p>
    <w:p w14:paraId="1EAD1EBC" w14:textId="77777777" w:rsidR="002A49D4" w:rsidRDefault="002A49D4" w:rsidP="002A49D4"/>
    <w:p w14:paraId="7280CB3D" w14:textId="77777777" w:rsidR="002A49D4" w:rsidRPr="002A1F7B" w:rsidRDefault="002A49D4" w:rsidP="002A49D4">
      <w:pPr>
        <w:pStyle w:val="PrformatHTML"/>
        <w:spacing w:line="190" w:lineRule="exact"/>
        <w:rPr>
          <w:rStyle w:val="MachinecrireHTML"/>
          <w:rFonts w:ascii="Courier New" w:hAnsi="Courier New" w:cs="Courier New"/>
        </w:rPr>
      </w:pPr>
      <w:r w:rsidRPr="00D24D7A">
        <w:rPr>
          <w:rStyle w:val="MachinecrireHTML"/>
          <w:rFonts w:ascii="Courier New" w:hAnsi="Courier New" w:cs="Courier New"/>
        </w:rPr>
        <w:lastRenderedPageBreak/>
        <w:t>└</w:t>
      </w:r>
      <w:r w:rsidRPr="002A1F7B">
        <w:rPr>
          <w:rStyle w:val="MachinecrireHTML"/>
          <w:rFonts w:ascii="Courier New" w:hAnsi="Courier New" w:cs="Courier New"/>
        </w:rPr>
        <w:t>── N0_HK</w:t>
      </w:r>
    </w:p>
    <w:p w14:paraId="5201E529"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FRACTIOPPS1</w:t>
      </w:r>
    </w:p>
    <w:p w14:paraId="2DC1356E"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 HK_FRACTIOPPS1_P_P_20070101T080503_20070117T235951.fits</w:t>
      </w:r>
    </w:p>
    <w:p w14:paraId="682B8723"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 HK_FRACTIOPPS1_P_P_20070118T000023_20070402T235948.fits</w:t>
      </w:r>
    </w:p>
    <w:p w14:paraId="68EC432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w:t>
      </w:r>
    </w:p>
    <w:p w14:paraId="4AD9D9A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HK_FRACTIOPPS1_P_P_20120705T000009_20121001T235932.fits</w:t>
      </w:r>
    </w:p>
    <w:p w14:paraId="2280DB3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HK_FRACTIOPPS1_P_P_20121001T000004_20121103T235941.fits</w:t>
      </w:r>
    </w:p>
    <w:p w14:paraId="446712F1" w14:textId="77777777" w:rsidR="002A49D4" w:rsidRPr="002A1F7B" w:rsidRDefault="002A49D4" w:rsidP="002A49D4">
      <w:pPr>
        <w:pStyle w:val="PrformatHTML"/>
        <w:spacing w:line="190" w:lineRule="exact"/>
        <w:rPr>
          <w:rStyle w:val="MachinecrireHTML"/>
          <w:rFonts w:ascii="Courier New" w:hAnsi="Courier New" w:cs="Courier New"/>
        </w:rPr>
      </w:pPr>
      <w:r w:rsidRPr="00D74103">
        <w:rPr>
          <w:rStyle w:val="MachinecrireHTML"/>
          <w:rFonts w:ascii="Courier New" w:hAnsi="Courier New" w:cs="Courier New"/>
          <w:lang w:val="fr-FR"/>
        </w:rPr>
        <w:t xml:space="preserve">    </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FRACTIOPPS2</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second HK SIP</w:t>
      </w:r>
    </w:p>
    <w:p w14:paraId="414E7D58"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HK_FRACTIOPPS2_P_P_20070101T080503_20070117T235951.fits</w:t>
      </w:r>
    </w:p>
    <w:p w14:paraId="7B2B71F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HK_FRACTIOPPS2_P_P_20070118T000023_20070402T235948.fits</w:t>
      </w:r>
    </w:p>
    <w:p w14:paraId="4CC0A24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p>
    <w:p w14:paraId="151EF7A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HK_FRACTIOPPS2_P_P_20120705T000009_20121001T235932.fits</w:t>
      </w:r>
    </w:p>
    <w:p w14:paraId="60109F4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HK_FRACTIOPPS2_P_P_20121001T000004_20121103T235941.fits</w:t>
      </w:r>
    </w:p>
    <w:p w14:paraId="78BB7B86" w14:textId="77777777" w:rsidR="002A49D4" w:rsidRDefault="002A49D4" w:rsidP="002A49D4">
      <w:r>
        <w:t>Example of Archive internal repository after ingestion of first SIP of CoRoT Level 0 data.</w:t>
      </w:r>
    </w:p>
    <w:p w14:paraId="4B7EB2DF" w14:textId="77777777" w:rsidR="002A49D4" w:rsidRDefault="002A49D4" w:rsidP="002A49D4"/>
    <w:p w14:paraId="56A10421"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N0_HK</w:t>
      </w:r>
    </w:p>
    <w:p w14:paraId="7A284E23"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FRACTIOPPS1</w:t>
      </w:r>
    </w:p>
    <w:p w14:paraId="774A80FC"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 HK_FRACTIOPPS1_P_P_20070101T080503_20070117T235951.fits</w:t>
      </w:r>
    </w:p>
    <w:p w14:paraId="00432F8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HK_FRACTIOPPS1_P_P_20070118T000023_20070402T235948.fits</w:t>
      </w:r>
    </w:p>
    <w:p w14:paraId="2C82D16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31A8B00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HK_FRACTIOPPS1_P_P_20120705T000009_20121001T235932.fits</w:t>
      </w:r>
    </w:p>
    <w:p w14:paraId="2F756FE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HK_FRACTIOPPS1_P_P_20121001T000004_20121103T235941.fits</w:t>
      </w:r>
    </w:p>
    <w:p w14:paraId="4751F031"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FRACTIOPPS2</w:t>
      </w:r>
    </w:p>
    <w:p w14:paraId="2D785F6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HK_FRACTIOPPS2_P_P_20070101T080503_20070117T235951.fits</w:t>
      </w:r>
    </w:p>
    <w:p w14:paraId="7DF0662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HK_FRACTIOPPS2_P_P_20070118T000023_20070402T235948.fits</w:t>
      </w:r>
    </w:p>
    <w:p w14:paraId="0A8AE1E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0D09DDC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HK_FRACTIOPPS2_P_P_20120705T000009_20121001T235932.fits</w:t>
      </w:r>
    </w:p>
    <w:p w14:paraId="4E8EA46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HK_FRACTIOPPS2_P_P_20121001T000004_20121103T235941.fits</w:t>
      </w:r>
    </w:p>
    <w:p w14:paraId="51455C88" w14:textId="77777777" w:rsidR="002A49D4"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w:t>
      </w:r>
    </w:p>
    <w:p w14:paraId="6CFB9CD4" w14:textId="77777777" w:rsidR="002A49D4" w:rsidRDefault="002A49D4" w:rsidP="002A49D4">
      <w:pPr>
        <w:pStyle w:val="PrformatHTML"/>
        <w:spacing w:line="190" w:lineRule="exact"/>
        <w:rPr>
          <w:rStyle w:val="MachinecrireHTML"/>
          <w:rFonts w:ascii="Courier New" w:hAnsi="Courier New" w:cs="Courier New"/>
        </w:rPr>
      </w:pPr>
      <w:r w:rsidRPr="00D7073F">
        <w:rPr>
          <w:rStyle w:val="MachinecrireHTML"/>
          <w:rFonts w:ascii="Courier New" w:hAnsi="Courier New" w:cs="Courier New"/>
        </w:rPr>
        <w:t>│   └──</w:t>
      </w:r>
      <w:r w:rsidRPr="00955689">
        <w:rPr>
          <w:rStyle w:val="MachinecrireHTML"/>
          <w:rFonts w:ascii="Courier New" w:hAnsi="Courier New" w:cs="Courier New"/>
        </w:rPr>
        <w:t xml:space="preserve"> … </w:t>
      </w:r>
      <w:r w:rsidRPr="00F9036A">
        <w:rPr>
          <w:rStyle w:val="MachinecrireHTML"/>
          <w:rFonts w:ascii="Courier New" w:hAnsi="Courier New" w:cs="Courier New"/>
          <w:b/>
          <w:color w:val="006600"/>
        </w:rPr>
        <w:t xml:space="preserve">&lt;──── </w:t>
      </w:r>
      <w:r>
        <w:rPr>
          <w:rStyle w:val="MachinecrireHTML"/>
          <w:rFonts w:ascii="Courier New" w:hAnsi="Courier New" w:cs="Courier New"/>
          <w:b/>
          <w:color w:val="006600"/>
        </w:rPr>
        <w:t>O</w:t>
      </w:r>
      <w:r w:rsidRPr="00F9036A">
        <w:rPr>
          <w:rStyle w:val="MachinecrireHTML"/>
          <w:rFonts w:ascii="Courier New" w:hAnsi="Courier New" w:cs="Courier New"/>
          <w:b/>
          <w:color w:val="006600"/>
        </w:rPr>
        <w:t>ther HK folders not represented here for brevity</w:t>
      </w:r>
    </w:p>
    <w:p w14:paraId="0BBC5F8A" w14:textId="77777777" w:rsidR="002A49D4"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w:t>
      </w:r>
    </w:p>
    <w:p w14:paraId="54A9E19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sidRPr="00F9036A">
        <w:rPr>
          <w:rStyle w:val="MachinecrireHTML"/>
          <w:rFonts w:ascii="Courier New" w:hAnsi="Courier New" w:cs="Courier New"/>
          <w:b/>
          <w:color w:val="C00000"/>
        </w:rPr>
        <w:t>N0</w:t>
      </w:r>
    </w:p>
    <w:p w14:paraId="14410B85"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w:t>
      </w:r>
      <w:r w:rsidRPr="00F9036A">
        <w:rPr>
          <w:rStyle w:val="MachinecrireHTML"/>
          <w:rFonts w:ascii="Courier New" w:hAnsi="Courier New" w:cs="Courier New"/>
          <w:b/>
          <w:color w:val="C00000"/>
        </w:rPr>
        <w:t>RUN03_IRA01</w:t>
      </w:r>
    </w:p>
    <w:p w14:paraId="1E63ABB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w:t>
      </w:r>
      <w:r w:rsidRPr="00F9036A">
        <w:rPr>
          <w:rStyle w:val="MachinecrireHTML"/>
          <w:rFonts w:ascii="Courier New" w:hAnsi="Courier New" w:cs="Courier New"/>
          <w:b/>
          <w:color w:val="C00000"/>
        </w:rPr>
        <w:t>AN0_BKGROUND</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first N0 SIP</w:t>
      </w:r>
    </w:p>
    <w:p w14:paraId="70C00A89"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79.tar.gz</w:t>
      </w:r>
    </w:p>
    <w:p w14:paraId="12610F4D"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80.tar.gz</w:t>
      </w:r>
    </w:p>
    <w:p w14:paraId="3094B53F"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81.tar.gz</w:t>
      </w:r>
    </w:p>
    <w:p w14:paraId="53F9F52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82.tar.gz</w:t>
      </w:r>
    </w:p>
    <w:p w14:paraId="373F772C"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955689">
        <w:rPr>
          <w:rStyle w:val="MachinecrireHTML"/>
          <w:rFonts w:ascii="Courier New" w:hAnsi="Courier New" w:cs="Courier New"/>
        </w:rPr>
        <w:t xml:space="preserve">           └── 83.tar.gz</w:t>
      </w:r>
    </w:p>
    <w:p w14:paraId="18CB92D3" w14:textId="77777777" w:rsidR="002A49D4" w:rsidRPr="004C2147" w:rsidRDefault="002A49D4" w:rsidP="002A49D4"/>
    <w:p w14:paraId="54CC7933" w14:textId="77777777" w:rsidR="002A49D4" w:rsidRPr="004C2147" w:rsidRDefault="002A49D4" w:rsidP="002A49D4"/>
    <w:p w14:paraId="60BF586B" w14:textId="4B8A0103" w:rsidR="002C0884" w:rsidRDefault="00257B11" w:rsidP="00B0646F">
      <w:pPr>
        <w:pStyle w:val="Titre2"/>
      </w:pPr>
      <w:bookmarkStart w:id="245" w:name="_Toc429407516"/>
      <w:r>
        <w:t>BnF and METS</w:t>
      </w:r>
      <w:r w:rsidR="002C0884">
        <w:t xml:space="preserve"> – A non-XFDU</w:t>
      </w:r>
      <w:r w:rsidR="00D85C63">
        <w:t xml:space="preserve"> SIP</w:t>
      </w:r>
      <w:r w:rsidR="002C0884">
        <w:t xml:space="preserve"> Implementation</w:t>
      </w:r>
      <w:bookmarkEnd w:id="225"/>
      <w:bookmarkEnd w:id="245"/>
    </w:p>
    <w:p w14:paraId="3915697F" w14:textId="77777777" w:rsidR="008614D7" w:rsidRDefault="008614D7" w:rsidP="008614D7">
      <w:r>
        <w:t xml:space="preserve">The National library of France (BnF) is not currently using PAIS in its Scalable Preservation and Archiving Repository (SPAR). </w:t>
      </w:r>
      <w:r w:rsidRPr="008614D7">
        <w:t>Nonetheless, PAIS could be profitably implemented in the case of complex and predictable transfer objects. The Metadata and Encoding Transmission Standard (METS) is a widely used standard for transmission of metadata and packaging information within the cultural heritage and library communities. That is the main reason why the BnF chose METS as the format for Packaging information after a preliminary study. METS and XFDU provide similar high level sections to describe Data objects and structure of the Information packages. This test case describes one (among others) possible implementation of PAIS elements in METS.</w:t>
      </w:r>
    </w:p>
    <w:p w14:paraId="057CEE54" w14:textId="77777777" w:rsidR="008614D7" w:rsidRDefault="008614D7" w:rsidP="008614D7">
      <w:r>
        <w:lastRenderedPageBreak/>
        <w:t xml:space="preserve">In order to analyze the benefits of an implementation of PAIS in SPAR, a simple example has been taken from the library’s collections: a periodical issue of the newspaper </w:t>
      </w:r>
      <w:r>
        <w:rPr>
          <w:i/>
        </w:rPr>
        <w:t>Le Temps</w:t>
      </w:r>
      <w:r>
        <w:t xml:space="preserve"> published on April 29</w:t>
      </w:r>
      <w:r>
        <w:rPr>
          <w:vertAlign w:val="superscript"/>
        </w:rPr>
        <w:t>th</w:t>
      </w:r>
      <w:r>
        <w:t xml:space="preserve"> of 1861.</w:t>
      </w:r>
      <w:r w:rsidRPr="009431F2">
        <w:t xml:space="preserve"> A Model of Transfer is created for submission of any number of issues, but only the transfer of that single issue is detailed below.</w:t>
      </w:r>
    </w:p>
    <w:p w14:paraId="24CFC10B" w14:textId="77777777" w:rsidR="008614D7" w:rsidRDefault="008614D7" w:rsidP="008614D7">
      <w:pPr>
        <w:pStyle w:val="Titre3"/>
      </w:pPr>
      <w:bookmarkStart w:id="246" w:name="_Toc429407517"/>
      <w:r>
        <w:t>Transferring periodical issues of a digitized newspaper</w:t>
      </w:r>
      <w:bookmarkEnd w:id="246"/>
    </w:p>
    <w:p w14:paraId="512D8322" w14:textId="77777777" w:rsidR="008614D7" w:rsidRDefault="008614D7" w:rsidP="008614D7">
      <w:pPr>
        <w:pStyle w:val="Titre4"/>
      </w:pPr>
      <w:r>
        <w:t>Context</w:t>
      </w:r>
    </w:p>
    <w:p w14:paraId="5A0C9BC6" w14:textId="77777777" w:rsidR="008614D7" w:rsidRDefault="008614D7" w:rsidP="008614D7">
      <w:r>
        <w:t>BnF is digitizing French printed heritage for two decades. The automatic preservation of digitized material in SPAR began in 2010. Although born-digital documents are collected now and stored in SPAR, the reproduction of analog documents is still the major workflow.</w:t>
      </w:r>
    </w:p>
    <w:p w14:paraId="30C0CE67" w14:textId="77777777" w:rsidR="008614D7" w:rsidRDefault="008614D7" w:rsidP="008614D7">
      <w:r>
        <w:t xml:space="preserve">The example now presented is the transfer of a digitized issue of an ancient newspaper. This kind of digital material, preserved into SPAR </w:t>
      </w:r>
      <w:r>
        <w:rPr>
          <w:i/>
        </w:rPr>
        <w:t xml:space="preserve">via </w:t>
      </w:r>
      <w:r>
        <w:t>a “track” (a specific workflow) named “fil_num_cons”, shares the following properties:</w:t>
      </w:r>
    </w:p>
    <w:p w14:paraId="6FBB063A" w14:textId="77777777" w:rsidR="008614D7" w:rsidRDefault="008614D7" w:rsidP="00FC25C6">
      <w:pPr>
        <w:pStyle w:val="Paragraphedeliste"/>
        <w:numPr>
          <w:ilvl w:val="0"/>
          <w:numId w:val="39"/>
        </w:numPr>
      </w:pPr>
      <w:r>
        <w:t>It is a digital version of an analog document,</w:t>
      </w:r>
    </w:p>
    <w:p w14:paraId="74EAE3D7" w14:textId="77777777" w:rsidR="008614D7" w:rsidRDefault="008614D7" w:rsidP="00FC25C6">
      <w:pPr>
        <w:pStyle w:val="Paragraphedeliste"/>
        <w:numPr>
          <w:ilvl w:val="0"/>
          <w:numId w:val="39"/>
        </w:numPr>
      </w:pPr>
      <w:r>
        <w:t>It is a specified type of a visual document (manuscript, newspaper, book, photograph, engraving, etc.),</w:t>
      </w:r>
    </w:p>
    <w:p w14:paraId="7233AA36" w14:textId="77777777" w:rsidR="008614D7" w:rsidRDefault="008614D7" w:rsidP="00FC25C6">
      <w:pPr>
        <w:pStyle w:val="Paragraphedeliste"/>
        <w:numPr>
          <w:ilvl w:val="0"/>
          <w:numId w:val="39"/>
        </w:numPr>
      </w:pPr>
      <w:r>
        <w:t>Its content is copyright free (but its use may be restricted)</w:t>
      </w:r>
    </w:p>
    <w:p w14:paraId="4315C43E" w14:textId="77777777" w:rsidR="008614D7" w:rsidRDefault="008614D7" w:rsidP="00FC25C6">
      <w:pPr>
        <w:pStyle w:val="Paragraphedeliste"/>
        <w:numPr>
          <w:ilvl w:val="0"/>
          <w:numId w:val="39"/>
        </w:numPr>
      </w:pPr>
      <w:r>
        <w:t>It is to be long-term preserved.</w:t>
      </w:r>
    </w:p>
    <w:p w14:paraId="35164448" w14:textId="77777777" w:rsidR="008614D7" w:rsidRDefault="008614D7" w:rsidP="008614D7">
      <w:r>
        <w:t>The FIL_NUM_CONS track is subdivided into several channels defined by their technical peculiarities</w:t>
      </w:r>
      <w:r w:rsidRPr="008933B2">
        <w:t>. In each track, other channels can be defined if needed as new specific types of documents appear to be preserved.</w:t>
      </w:r>
    </w:p>
    <w:p w14:paraId="32465C1E" w14:textId="77777777" w:rsidR="008614D7" w:rsidRDefault="008614D7" w:rsidP="00FC25C6">
      <w:pPr>
        <w:pStyle w:val="Paragraphedeliste"/>
        <w:numPr>
          <w:ilvl w:val="0"/>
          <w:numId w:val="39"/>
        </w:numPr>
      </w:pPr>
      <w:r>
        <w:t>FIL_NUM_CONS_A: 2D documents belonging to the BnF, digitized by its own service providers</w:t>
      </w:r>
    </w:p>
    <w:p w14:paraId="5048BC32" w14:textId="77777777" w:rsidR="008614D7" w:rsidRPr="00067A2D" w:rsidRDefault="008614D7" w:rsidP="00FC25C6">
      <w:pPr>
        <w:pStyle w:val="Paragraphedeliste"/>
        <w:numPr>
          <w:ilvl w:val="0"/>
          <w:numId w:val="39"/>
        </w:numPr>
      </w:pPr>
      <w:r w:rsidRPr="00067A2D">
        <w:t xml:space="preserve">FIL_NUM_CONS_B: 2D documents belonging to </w:t>
      </w:r>
      <w:r>
        <w:t xml:space="preserve">the </w:t>
      </w:r>
      <w:r w:rsidRPr="00067A2D">
        <w:t xml:space="preserve">BnF digitized by partners following unusual technical specifications </w:t>
      </w:r>
    </w:p>
    <w:p w14:paraId="1168A714" w14:textId="77777777" w:rsidR="008614D7" w:rsidRDefault="008614D7" w:rsidP="00FC25C6">
      <w:pPr>
        <w:pStyle w:val="Paragraphedeliste"/>
        <w:numPr>
          <w:ilvl w:val="0"/>
          <w:numId w:val="39"/>
        </w:numPr>
      </w:pPr>
      <w:r>
        <w:t>FIL_NUM_CONS_C: 2D documents belonging to partner institutions</w:t>
      </w:r>
    </w:p>
    <w:p w14:paraId="76DE66BB" w14:textId="77777777" w:rsidR="008614D7" w:rsidRDefault="008614D7" w:rsidP="00FC25C6">
      <w:pPr>
        <w:pStyle w:val="Paragraphedeliste"/>
        <w:numPr>
          <w:ilvl w:val="0"/>
          <w:numId w:val="39"/>
        </w:numPr>
      </w:pPr>
      <w:r>
        <w:t>FIL_NUM_CONS_D: 3D documents belonging to the BnF.</w:t>
      </w:r>
    </w:p>
    <w:p w14:paraId="4D18042D" w14:textId="77777777" w:rsidR="008614D7" w:rsidRDefault="008614D7" w:rsidP="008614D7">
      <w:r>
        <w:t xml:space="preserve">As the first objective of SPAR was to preserve the digitization of printed documents, the channel FIL_NUM_CONS_A was the </w:t>
      </w:r>
      <w:r w:rsidRPr="00E51C4C">
        <w:t xml:space="preserve">first to be implemented in SPAR. </w:t>
      </w:r>
      <w:r>
        <w:t>Indeed, B</w:t>
      </w:r>
      <w:r w:rsidRPr="00E51C4C">
        <w:t xml:space="preserve">nF considers that differences between original document types </w:t>
      </w:r>
      <w:r>
        <w:t xml:space="preserve">(manuscripts, engravings, etc.) </w:t>
      </w:r>
      <w:r w:rsidRPr="00E51C4C">
        <w:t>do not imply fundamental differences between their dig</w:t>
      </w:r>
      <w:r>
        <w:t>itized copies</w:t>
      </w:r>
      <w:r w:rsidRPr="00E51C4C">
        <w:t>. In this e</w:t>
      </w:r>
      <w:r>
        <w:t>xample, FIL_NUM_CONS_A is considered as the PAIS “project”.</w:t>
      </w:r>
    </w:p>
    <w:p w14:paraId="2D651016" w14:textId="77777777" w:rsidR="008614D7" w:rsidRDefault="008614D7" w:rsidP="008614D7">
      <w:r>
        <w:t xml:space="preserve">Requirements on the SIP structure and on the transferred objects are expressed by “service level agreements” (SLAs) and by the METS profile. </w:t>
      </w:r>
      <w:r w:rsidRPr="008933B2">
        <w:t>METS manifests conformance with the submission agreement between the Producer and the Archive are checked against the SLAs</w:t>
      </w:r>
      <w:r>
        <w:t xml:space="preserve"> (SIP maximum and minimum size, service availability, file formats accepted etc.). METS profiles encapsulate other requirements expressed using schematron (checking the structure of the manifest, the required metadata) and are applied to the SIP manifest.</w:t>
      </w:r>
    </w:p>
    <w:p w14:paraId="1926D863" w14:textId="77777777" w:rsidR="008614D7" w:rsidRDefault="008614D7" w:rsidP="008614D7">
      <w:r>
        <w:lastRenderedPageBreak/>
        <w:t>The main reason why SPAR has not implemented strict rules about the transfer objects structure is because it relies on previous controls implemented in the digitization delivery chain. Considered as the Producer by SPAR, the digitization delivery chain carries out many tests about the transfer objects conformance to BnF requirements (e.g. transfer object groups expected, image resolution and compression, color depth, etc.). When the SIP is ingested by SPAR, controls focus on the validity of the transferred files (specified format characteristics).</w:t>
      </w:r>
    </w:p>
    <w:p w14:paraId="024810E1" w14:textId="77777777" w:rsidR="008614D7" w:rsidRDefault="008614D7" w:rsidP="008614D7">
      <w:r>
        <w:t>The other reason is because the digital documents preserved in SPAR do not have a complex nor predictable structure (number of pages, number of issues are extremely variable). However, as new documents preserved in SPAR are more complex (3D digitized objects) and/or born-digital material (web archive), PAIS mechanisms could prove to be useful to SPAR.</w:t>
      </w:r>
    </w:p>
    <w:p w14:paraId="21BC4315" w14:textId="77777777" w:rsidR="008614D7" w:rsidRDefault="008614D7" w:rsidP="008614D7">
      <w:pPr>
        <w:pStyle w:val="Titre4"/>
      </w:pPr>
      <w:r w:rsidRPr="008777D8">
        <w:t>Objects to be Transferred</w:t>
      </w:r>
    </w:p>
    <w:p w14:paraId="4E665113" w14:textId="77777777" w:rsidR="008614D7" w:rsidRDefault="008614D7" w:rsidP="008614D7">
      <w:r>
        <w:t>The transfer objects are periodical issues of a newspaper. Each issue is transferred by a single SIP (to date, SIPs are always carrying a single transfer object). An issue is composed of one or two file groups: a “master” group (image files produced by the digitization of the issue) and an “ocr” group (text files produced by the optical character recognition of the images). This latter group is not mandatory.</w:t>
      </w:r>
    </w:p>
    <w:p w14:paraId="46412B94" w14:textId="77777777" w:rsidR="008614D7" w:rsidRDefault="008614D7" w:rsidP="008614D7">
      <w:r>
        <w:t xml:space="preserve">Digitized old newspapers have no predictable structure: the publication might be irregular, the library’s collection might be incomplete and the number of pages of each issue is unknown. Moreover, </w:t>
      </w:r>
      <w:r w:rsidRPr="00BD35EB">
        <w:t xml:space="preserve">at all times, the formerly transferred objects can be </w:t>
      </w:r>
      <w:r>
        <w:t>updat</w:t>
      </w:r>
      <w:r w:rsidRPr="00BD35EB">
        <w:t xml:space="preserve">ed by a new </w:t>
      </w:r>
      <w:r>
        <w:t xml:space="preserve">Transfer Object </w:t>
      </w:r>
      <w:r w:rsidRPr="00BD35EB">
        <w:t xml:space="preserve">group (e.g.: image master files completed by XML-ALTO OCR files and/or by an </w:t>
      </w:r>
      <w:r>
        <w:t>EPUB</w:t>
      </w:r>
      <w:r w:rsidRPr="00BD35EB">
        <w:t xml:space="preserve"> file).</w:t>
      </w:r>
    </w:p>
    <w:p w14:paraId="4D31B943" w14:textId="77777777" w:rsidR="008614D7" w:rsidRPr="00E9266F" w:rsidRDefault="008614D7" w:rsidP="008614D7">
      <w:r>
        <w:t>Issues are linked to a collection that represents all the maintained issues of the periodical. These collections are preserved in SPAR as AICs with no Data Object associated. However, the “digi</w:t>
      </w:r>
      <w:r w:rsidRPr="00C9579A">
        <w:t>tized_newspapers_1</w:t>
      </w:r>
      <w:r>
        <w:t>” collection does not exist in SPAR (the information about the document being a periodical is only mentioned in the descriptive metadata). Nonetheless, it could be implemented, considering that digitized newspapers have some characteristics in common.</w:t>
      </w:r>
    </w:p>
    <w:p w14:paraId="079D19C8" w14:textId="77777777" w:rsidR="008614D7" w:rsidRPr="00C9579A" w:rsidRDefault="008614D7" w:rsidP="008614D7">
      <w:r w:rsidRPr="00C9579A">
        <w:t>Collection -        digitized_newspapers_1</w:t>
      </w:r>
    </w:p>
    <w:p w14:paraId="30F2CA59" w14:textId="77777777" w:rsidR="008614D7" w:rsidRPr="00B02738" w:rsidRDefault="008614D7" w:rsidP="008614D7">
      <w:r w:rsidRPr="00B02738">
        <w:t xml:space="preserve">Collection -          ark:/12148/cb34431794k (ID for the newspaper </w:t>
      </w:r>
      <w:r w:rsidRPr="00B02738">
        <w:rPr>
          <w:i/>
        </w:rPr>
        <w:t>Le Temps</w:t>
      </w:r>
      <w:r w:rsidRPr="00B02738">
        <w:t xml:space="preserve"> (1861-1942))</w:t>
      </w:r>
    </w:p>
    <w:p w14:paraId="6D49971D" w14:textId="77777777" w:rsidR="008614D7" w:rsidRPr="00C9579A" w:rsidRDefault="008614D7" w:rsidP="008614D7">
      <w:r>
        <w:t>Transfer Object -</w:t>
      </w:r>
      <w:r>
        <w:tab/>
      </w:r>
      <w:r>
        <w:tab/>
      </w:r>
      <w:r>
        <w:tab/>
      </w:r>
      <w:r w:rsidRPr="00C9579A">
        <w:t>issue</w:t>
      </w:r>
      <w:r>
        <w:tab/>
      </w:r>
      <w:r>
        <w:tab/>
      </w:r>
      <w:r w:rsidRPr="00C9579A">
        <w:t>(1..n)</w:t>
      </w:r>
    </w:p>
    <w:p w14:paraId="3B372B1F" w14:textId="77777777" w:rsidR="008614D7" w:rsidRPr="00C9579A" w:rsidRDefault="008614D7" w:rsidP="008614D7">
      <w:pPr>
        <w:ind w:firstLine="708"/>
      </w:pPr>
      <w:r>
        <w:t>Group Object -</w:t>
      </w:r>
      <w:r>
        <w:tab/>
      </w:r>
      <w:r>
        <w:tab/>
        <w:t>master</w:t>
      </w:r>
      <w:r>
        <w:tab/>
      </w:r>
      <w:r>
        <w:tab/>
      </w:r>
      <w:r w:rsidRPr="00C9579A">
        <w:t>(1..1)</w:t>
      </w:r>
    </w:p>
    <w:p w14:paraId="4E7E1A34" w14:textId="77777777" w:rsidR="008614D7" w:rsidRPr="00C9579A" w:rsidRDefault="008614D7" w:rsidP="008614D7">
      <w:pPr>
        <w:ind w:left="708" w:firstLine="708"/>
      </w:pPr>
      <w:r>
        <w:t>Data Object -</w:t>
      </w:r>
      <w:r>
        <w:tab/>
      </w:r>
      <w:r>
        <w:tab/>
        <w:t>image</w:t>
      </w:r>
      <w:r>
        <w:tab/>
      </w:r>
      <w:r>
        <w:tab/>
      </w:r>
      <w:r w:rsidRPr="00C9579A">
        <w:t>(1..n)</w:t>
      </w:r>
    </w:p>
    <w:p w14:paraId="56C023D7" w14:textId="77777777" w:rsidR="008614D7" w:rsidRPr="00C9579A" w:rsidRDefault="008614D7" w:rsidP="008614D7">
      <w:pPr>
        <w:ind w:firstLine="708"/>
      </w:pPr>
      <w:r>
        <w:t>Group Object -</w:t>
      </w:r>
      <w:r>
        <w:tab/>
      </w:r>
      <w:r>
        <w:tab/>
        <w:t>ocr</w:t>
      </w:r>
      <w:r>
        <w:tab/>
      </w:r>
      <w:r>
        <w:tab/>
      </w:r>
      <w:r w:rsidRPr="00C9579A">
        <w:t>(0..1)</w:t>
      </w:r>
    </w:p>
    <w:p w14:paraId="242BDEFA" w14:textId="77777777" w:rsidR="008614D7" w:rsidRPr="00C96B35" w:rsidRDefault="008614D7" w:rsidP="008614D7">
      <w:pPr>
        <w:ind w:left="708" w:firstLine="708"/>
      </w:pPr>
      <w:r w:rsidRPr="00C9579A">
        <w:t xml:space="preserve">Data </w:t>
      </w:r>
      <w:r>
        <w:t>Object -</w:t>
      </w:r>
      <w:r>
        <w:tab/>
      </w:r>
      <w:r>
        <w:tab/>
        <w:t>text</w:t>
      </w:r>
      <w:r>
        <w:tab/>
      </w:r>
      <w:r>
        <w:tab/>
      </w:r>
      <w:r w:rsidRPr="00C9579A">
        <w:t>(1..n)</w:t>
      </w:r>
    </w:p>
    <w:p w14:paraId="4215D790" w14:textId="77777777" w:rsidR="008614D7" w:rsidRPr="00E772A4" w:rsidRDefault="008614D7" w:rsidP="008614D7">
      <w:pPr>
        <w:rPr>
          <w:i/>
        </w:rPr>
      </w:pPr>
      <w:r w:rsidRPr="008933B2">
        <w:rPr>
          <w:i/>
        </w:rPr>
        <w:t>Note: as the requirements for Transfer Objects have changed since 2010, the element descriptorModelVersion is used to record the current version of the descriptor.</w:t>
      </w:r>
    </w:p>
    <w:p w14:paraId="5AFB98BC" w14:textId="77777777" w:rsidR="008614D7" w:rsidRDefault="008614D7" w:rsidP="008614D7">
      <w:pPr>
        <w:pStyle w:val="Titre4"/>
      </w:pPr>
      <w:r w:rsidRPr="008777D8">
        <w:lastRenderedPageBreak/>
        <w:t>Model of Objects for Transfer and SIP Constraints</w:t>
      </w:r>
    </w:p>
    <w:p w14:paraId="011F53F2" w14:textId="77777777" w:rsidR="008614D7" w:rsidRDefault="008614D7" w:rsidP="008614D7">
      <w:pPr>
        <w:pStyle w:val="Titre5"/>
      </w:pPr>
      <w:r w:rsidRPr="008777D8">
        <w:t>MOT</w:t>
      </w:r>
    </w:p>
    <w:p w14:paraId="29E410C1" w14:textId="77777777" w:rsidR="008614D7" w:rsidRPr="001C37B3" w:rsidRDefault="008614D7" w:rsidP="008614D7">
      <w:r>
        <w:t>The MOT is extremely simple, as there is only one Transfer Object Type (i.e. issue) allowed for the collection ark:/12148/cb34431794k (“</w:t>
      </w:r>
      <w:r>
        <w:rPr>
          <w:i/>
        </w:rPr>
        <w:t>Le Temps</w:t>
      </w:r>
      <w:r>
        <w:t>”).</w:t>
      </w:r>
    </w:p>
    <w:p w14:paraId="2D638B8A" w14:textId="77777777" w:rsidR="008614D7" w:rsidRDefault="008614D7" w:rsidP="008614D7">
      <w:pPr>
        <w:jc w:val="center"/>
      </w:pPr>
      <w:r>
        <w:rPr>
          <w:noProof/>
          <w:lang w:val="fr-FR" w:eastAsia="fr-FR"/>
        </w:rPr>
        <w:drawing>
          <wp:inline distT="0" distB="0" distL="0" distR="0" wp14:anchorId="605CF05C" wp14:editId="687DF0EE">
            <wp:extent cx="1354347" cy="2719749"/>
            <wp:effectExtent l="0" t="0" r="0" b="444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20150313.PNG"/>
                    <pic:cNvPicPr/>
                  </pic:nvPicPr>
                  <pic:blipFill>
                    <a:blip r:embed="rId50">
                      <a:extLst>
                        <a:ext uri="{28A0092B-C50C-407E-A947-70E740481C1C}">
                          <a14:useLocalDpi xmlns:a14="http://schemas.microsoft.com/office/drawing/2010/main" val="0"/>
                        </a:ext>
                      </a:extLst>
                    </a:blip>
                    <a:stretch>
                      <a:fillRect/>
                    </a:stretch>
                  </pic:blipFill>
                  <pic:spPr>
                    <a:xfrm>
                      <a:off x="0" y="0"/>
                      <a:ext cx="1355161" cy="2721383"/>
                    </a:xfrm>
                    <a:prstGeom prst="rect">
                      <a:avLst/>
                    </a:prstGeom>
                  </pic:spPr>
                </pic:pic>
              </a:graphicData>
            </a:graphic>
          </wp:inline>
        </w:drawing>
      </w:r>
    </w:p>
    <w:p w14:paraId="5EED00CA" w14:textId="2C2482C0" w:rsidR="008614D7" w:rsidRPr="00752323" w:rsidRDefault="00752323" w:rsidP="00752323">
      <w:pPr>
        <w:pStyle w:val="Lgende"/>
        <w:jc w:val="center"/>
        <w:rPr>
          <w:sz w:val="24"/>
        </w:rPr>
      </w:pPr>
      <w:bookmarkStart w:id="247" w:name="_Toc429408019"/>
      <w:r w:rsidRPr="00752323">
        <w:rPr>
          <w:sz w:val="24"/>
        </w:rPr>
        <w:t xml:space="preserve">Figure </w:t>
      </w:r>
      <w:r w:rsidRPr="00752323">
        <w:rPr>
          <w:sz w:val="24"/>
        </w:rPr>
        <w:fldChar w:fldCharType="begin"/>
      </w:r>
      <w:r w:rsidRPr="00752323">
        <w:rPr>
          <w:sz w:val="24"/>
        </w:rPr>
        <w:instrText xml:space="preserve"> STYLEREF 1 \s </w:instrText>
      </w:r>
      <w:r w:rsidRPr="00752323">
        <w:rPr>
          <w:sz w:val="24"/>
        </w:rPr>
        <w:fldChar w:fldCharType="separate"/>
      </w:r>
      <w:r w:rsidR="00334850">
        <w:rPr>
          <w:noProof/>
          <w:sz w:val="24"/>
        </w:rPr>
        <w:t>6</w:t>
      </w:r>
      <w:r w:rsidRPr="00752323">
        <w:rPr>
          <w:sz w:val="24"/>
        </w:rPr>
        <w:fldChar w:fldCharType="end"/>
      </w:r>
      <w:r w:rsidRPr="00752323">
        <w:rPr>
          <w:sz w:val="24"/>
        </w:rPr>
        <w:noBreakHyphen/>
      </w:r>
      <w:r w:rsidRPr="00752323">
        <w:rPr>
          <w:sz w:val="24"/>
        </w:rPr>
        <w:fldChar w:fldCharType="begin"/>
      </w:r>
      <w:r w:rsidRPr="00752323">
        <w:rPr>
          <w:sz w:val="24"/>
        </w:rPr>
        <w:instrText xml:space="preserve"> SEQ Figure \* ARABIC \s 1 </w:instrText>
      </w:r>
      <w:r w:rsidRPr="00752323">
        <w:rPr>
          <w:sz w:val="24"/>
        </w:rPr>
        <w:fldChar w:fldCharType="separate"/>
      </w:r>
      <w:r w:rsidR="00334850">
        <w:rPr>
          <w:noProof/>
          <w:sz w:val="24"/>
        </w:rPr>
        <w:t>12</w:t>
      </w:r>
      <w:r w:rsidRPr="00752323">
        <w:rPr>
          <w:sz w:val="24"/>
        </w:rPr>
        <w:fldChar w:fldCharType="end"/>
      </w:r>
      <w:r w:rsidRPr="00752323">
        <w:rPr>
          <w:sz w:val="24"/>
        </w:rPr>
        <w:t xml:space="preserve">: </w:t>
      </w:r>
      <w:r w:rsidR="008614D7" w:rsidRPr="00752323">
        <w:rPr>
          <w:sz w:val="24"/>
        </w:rPr>
        <w:t>Model of Objects for Transfer</w:t>
      </w:r>
      <w:bookmarkEnd w:id="247"/>
    </w:p>
    <w:p w14:paraId="45442ACC" w14:textId="739953D6" w:rsidR="008614D7" w:rsidRPr="00137BD2" w:rsidRDefault="008614D7" w:rsidP="008614D7">
      <w:r>
        <w:t xml:space="preserve">As a Transfer Object corresponds to a single issue, there will be many such Transfer Objects in the “Le Temps” Collection. Each Transfer Object will have a single master group containing one or more Data Objects where each corresponds to a single page. Each Transfer Object may also have an OCR group containing one or more Data Objects where each corresponds to a single page. The Collection and Transfer Object Descriptors are given in </w:t>
      </w:r>
      <w:r w:rsidRPr="00752323">
        <w:t xml:space="preserve">Annexes </w:t>
      </w:r>
      <w:r w:rsidRPr="00752323">
        <w:fldChar w:fldCharType="begin"/>
      </w:r>
      <w:r w:rsidRPr="00752323">
        <w:instrText xml:space="preserve"> REF _Ref414005165 \r \h  \* MERGEFORMAT </w:instrText>
      </w:r>
      <w:r w:rsidRPr="00752323">
        <w:fldChar w:fldCharType="separate"/>
      </w:r>
      <w:r w:rsidR="00334850">
        <w:t>E1</w:t>
      </w:r>
      <w:r w:rsidRPr="00752323">
        <w:fldChar w:fldCharType="end"/>
      </w:r>
      <w:r w:rsidRPr="00752323">
        <w:t xml:space="preserve">, </w:t>
      </w:r>
      <w:r w:rsidRPr="00752323">
        <w:fldChar w:fldCharType="begin"/>
      </w:r>
      <w:r w:rsidRPr="00752323">
        <w:instrText xml:space="preserve"> REF _Ref414005167 \r \h  \* MERGEFORMAT </w:instrText>
      </w:r>
      <w:r w:rsidRPr="00752323">
        <w:fldChar w:fldCharType="separate"/>
      </w:r>
      <w:r w:rsidR="00334850">
        <w:t>E2</w:t>
      </w:r>
      <w:r w:rsidRPr="00752323">
        <w:fldChar w:fldCharType="end"/>
      </w:r>
      <w:r w:rsidRPr="00752323">
        <w:t xml:space="preserve"> and </w:t>
      </w:r>
      <w:r w:rsidRPr="00752323">
        <w:fldChar w:fldCharType="begin"/>
      </w:r>
      <w:r w:rsidRPr="00752323">
        <w:instrText xml:space="preserve"> REF _Ref414005168 \r \h  \* MERGEFORMAT </w:instrText>
      </w:r>
      <w:r w:rsidRPr="00752323">
        <w:fldChar w:fldCharType="separate"/>
      </w:r>
      <w:r w:rsidR="00334850">
        <w:t>E3</w:t>
      </w:r>
      <w:r w:rsidRPr="00752323">
        <w:fldChar w:fldCharType="end"/>
      </w:r>
      <w:r>
        <w:t>.</w:t>
      </w:r>
    </w:p>
    <w:p w14:paraId="632ABB5C" w14:textId="77777777" w:rsidR="008614D7" w:rsidRDefault="008614D7" w:rsidP="008614D7">
      <w:pPr>
        <w:pStyle w:val="Titre5"/>
      </w:pPr>
      <w:r w:rsidRPr="008777D8">
        <w:t>SIP Constraints</w:t>
      </w:r>
    </w:p>
    <w:p w14:paraId="79629DCC" w14:textId="77777777" w:rsidR="008614D7" w:rsidRDefault="008614D7" w:rsidP="008614D7">
      <w:r>
        <w:t>For an “issue_ SIP”, the only transfer object that can be transferred is of “issue” type. Only one “issue” is accepted in this SIP.</w:t>
      </w:r>
    </w:p>
    <w:p w14:paraId="574C9218" w14:textId="1CE5D5A8" w:rsidR="008614D7" w:rsidRPr="00D1094E" w:rsidRDefault="008614D7" w:rsidP="008614D7">
      <w:r>
        <w:t>Unlike other projects (e.g.: web harvesting), there are no different SIP content types and no sequencing constraints. If a complementary set of files must be added to an AIP, the Producer must create a new complete SIP, subjected to the same constraints as the first delivery SIP. However, another choice could have been to create a second SIP content type “OCR_addition” which would transfer a Transfer Object with a single Transfer Object Group of “ocr” type.</w:t>
      </w:r>
      <w:r w:rsidRPr="0049226A">
        <w:t xml:space="preserve">  The SIP Constraints sp</w:t>
      </w:r>
      <w:r>
        <w:t xml:space="preserve">ecification is </w:t>
      </w:r>
      <w:r w:rsidRPr="00752323">
        <w:t xml:space="preserve">given in Annex </w:t>
      </w:r>
      <w:r w:rsidRPr="00752323">
        <w:fldChar w:fldCharType="begin"/>
      </w:r>
      <w:r w:rsidRPr="00752323">
        <w:instrText xml:space="preserve"> REF _Ref414005246 \r \h  \* MERGEFORMAT </w:instrText>
      </w:r>
      <w:r w:rsidRPr="00752323">
        <w:fldChar w:fldCharType="separate"/>
      </w:r>
      <w:r w:rsidR="00334850">
        <w:t>0</w:t>
      </w:r>
      <w:r w:rsidRPr="00752323">
        <w:fldChar w:fldCharType="end"/>
      </w:r>
      <w:r w:rsidRPr="00752323">
        <w:t>.</w:t>
      </w:r>
    </w:p>
    <w:p w14:paraId="2F8D8DA5" w14:textId="77777777" w:rsidR="008614D7" w:rsidRDefault="008614D7" w:rsidP="008614D7">
      <w:pPr>
        <w:pStyle w:val="Titre4"/>
      </w:pPr>
      <w:r>
        <w:lastRenderedPageBreak/>
        <w:t>PAIS SIP implementation in METS</w:t>
      </w:r>
    </w:p>
    <w:p w14:paraId="647FAE22" w14:textId="77777777" w:rsidR="008614D7" w:rsidRDefault="008614D7" w:rsidP="008614D7">
      <w:pPr>
        <w:pStyle w:val="Titre5"/>
      </w:pPr>
      <w:r>
        <w:t>Principles</w:t>
      </w:r>
    </w:p>
    <w:p w14:paraId="11483B3A" w14:textId="77777777" w:rsidR="008614D7" w:rsidRDefault="008614D7" w:rsidP="008614D7">
      <w:r w:rsidRPr="009853DF">
        <w:t>In METS</w:t>
      </w:r>
      <w:r>
        <w:t>, extensibility is permitted in the elements &lt;</w:t>
      </w:r>
      <w:r w:rsidRPr="00752323">
        <w:rPr>
          <w:rFonts w:ascii="Courier New" w:hAnsi="Courier New" w:cs="Courier New"/>
        </w:rPr>
        <w:t>dmdSec</w:t>
      </w:r>
      <w:r>
        <w:t>&gt; – descriptive metadata section –, &lt;</w:t>
      </w:r>
      <w:r w:rsidRPr="00752323">
        <w:rPr>
          <w:rFonts w:ascii="Courier New" w:hAnsi="Courier New" w:cs="Courier New"/>
        </w:rPr>
        <w:t>amdSec</w:t>
      </w:r>
      <w:r>
        <w:t>&gt; – administrative metadata section – and its child elements, i.e. &lt;</w:t>
      </w:r>
      <w:r w:rsidRPr="00752323">
        <w:rPr>
          <w:rFonts w:ascii="Courier New" w:hAnsi="Courier New" w:cs="Courier New"/>
        </w:rPr>
        <w:t>techMD</w:t>
      </w:r>
      <w:r>
        <w:t>&gt; – technical metadata –, &lt;</w:t>
      </w:r>
      <w:r w:rsidRPr="00752323">
        <w:rPr>
          <w:rFonts w:ascii="Courier New" w:hAnsi="Courier New" w:cs="Courier New"/>
        </w:rPr>
        <w:t>rightsMD</w:t>
      </w:r>
      <w:r>
        <w:t>&gt; – rights metadata –, &lt;</w:t>
      </w:r>
      <w:r w:rsidRPr="00752323">
        <w:rPr>
          <w:rFonts w:ascii="Courier New" w:hAnsi="Courier New" w:cs="Courier New"/>
        </w:rPr>
        <w:t>digiprovMD</w:t>
      </w:r>
      <w:r>
        <w:t>&gt;  – digital provenance metadata –  and &lt;</w:t>
      </w:r>
      <w:r w:rsidRPr="00752323">
        <w:rPr>
          <w:rFonts w:ascii="Courier New" w:hAnsi="Courier New" w:cs="Courier New"/>
        </w:rPr>
        <w:t>sourceMD</w:t>
      </w:r>
      <w:r>
        <w:t>&gt;  – source metadata. BnF suggests integrating</w:t>
      </w:r>
    </w:p>
    <w:p w14:paraId="1B14D0A0" w14:textId="77777777" w:rsidR="008614D7" w:rsidRDefault="008614D7" w:rsidP="00FC25C6">
      <w:pPr>
        <w:pStyle w:val="Paragraphedeliste"/>
        <w:numPr>
          <w:ilvl w:val="0"/>
          <w:numId w:val="38"/>
        </w:numPr>
      </w:pPr>
      <w:r w:rsidRPr="009853DF">
        <w:t xml:space="preserve">The </w:t>
      </w:r>
      <w:r>
        <w:t xml:space="preserve">SIP Global information metadata into a </w:t>
      </w:r>
      <w:r w:rsidRPr="00752323">
        <w:rPr>
          <w:rFonts w:ascii="Courier New" w:hAnsi="Courier New" w:cs="Courier New"/>
        </w:rPr>
        <w:t>digiprovMD</w:t>
      </w:r>
      <w:r>
        <w:t xml:space="preserve"> element (information about the ingest process),</w:t>
      </w:r>
    </w:p>
    <w:p w14:paraId="08945894" w14:textId="77777777" w:rsidR="008614D7" w:rsidRDefault="008614D7" w:rsidP="00FC25C6">
      <w:pPr>
        <w:pStyle w:val="Paragraphedeliste"/>
        <w:numPr>
          <w:ilvl w:val="0"/>
          <w:numId w:val="38"/>
        </w:numPr>
      </w:pPr>
      <w:r>
        <w:t xml:space="preserve">The Transfer Object, Transfer Object Group, Data object metadata into a </w:t>
      </w:r>
      <w:r w:rsidRPr="00752323">
        <w:rPr>
          <w:rFonts w:ascii="Courier New" w:hAnsi="Courier New" w:cs="Courier New"/>
        </w:rPr>
        <w:t>techMD</w:t>
      </w:r>
      <w:r>
        <w:t xml:space="preserve"> element.</w:t>
      </w:r>
    </w:p>
    <w:p w14:paraId="3E16E00F" w14:textId="77777777" w:rsidR="008614D7" w:rsidRDefault="008614D7" w:rsidP="008614D7">
      <w:r>
        <w:t>METS metadata sections must be associated to correspondent sections in &lt;</w:t>
      </w:r>
      <w:r w:rsidRPr="00752323">
        <w:rPr>
          <w:rFonts w:ascii="Courier New" w:hAnsi="Courier New" w:cs="Courier New"/>
        </w:rPr>
        <w:t>fileSec</w:t>
      </w:r>
      <w:r>
        <w:t>&gt; and &lt;</w:t>
      </w:r>
      <w:r w:rsidRPr="00752323">
        <w:rPr>
          <w:rFonts w:ascii="Courier New" w:hAnsi="Courier New" w:cs="Courier New"/>
        </w:rPr>
        <w:t>structMap</w:t>
      </w:r>
      <w:r>
        <w:t>&gt; elements using an ID/IDREF mechanism. The BnF’s choices regarding elements, considered as Transfer Object, Transfer Object Group and Data Object description levels, to which PAIS metadata are related, are described below.</w:t>
      </w:r>
    </w:p>
    <w:p w14:paraId="0E9E856E" w14:textId="77777777" w:rsidR="008614D7" w:rsidRDefault="008614D7" w:rsidP="008614D7">
      <w:pPr>
        <w:pStyle w:val="Titre5"/>
      </w:pPr>
      <w:bookmarkStart w:id="248" w:name="_Ref414871935"/>
      <w:r>
        <w:t>BnF test case</w:t>
      </w:r>
      <w:bookmarkEnd w:id="248"/>
    </w:p>
    <w:p w14:paraId="7271889A" w14:textId="77777777" w:rsidR="008614D7" w:rsidRDefault="008614D7" w:rsidP="008614D7">
      <w:r>
        <w:t>Every transfer object stored in SPAR has a physical structure expressed in the METS element &lt;</w:t>
      </w:r>
      <w:r w:rsidRPr="00752323">
        <w:rPr>
          <w:rFonts w:ascii="Courier New" w:hAnsi="Courier New" w:cs="Courier New"/>
        </w:rPr>
        <w:t>structMap</w:t>
      </w:r>
      <w:r>
        <w:t>&gt;. The table below presents the generic nested architecture and the correspondent description levels of a periodical.</w:t>
      </w:r>
    </w:p>
    <w:p w14:paraId="08926C44" w14:textId="77777777" w:rsidR="008614D7" w:rsidRDefault="008614D7" w:rsidP="008614D7"/>
    <w:tbl>
      <w:tblPr>
        <w:tblStyle w:val="Grilledutableau"/>
        <w:tblW w:w="0" w:type="auto"/>
        <w:tblLook w:val="04A0" w:firstRow="1" w:lastRow="0" w:firstColumn="1" w:lastColumn="0" w:noHBand="0" w:noVBand="1"/>
      </w:tblPr>
      <w:tblGrid>
        <w:gridCol w:w="4606"/>
        <w:gridCol w:w="4606"/>
      </w:tblGrid>
      <w:tr w:rsidR="008614D7" w14:paraId="406D5766" w14:textId="77777777" w:rsidTr="00C5303F">
        <w:tc>
          <w:tcPr>
            <w:tcW w:w="4606" w:type="dxa"/>
            <w:vAlign w:val="center"/>
          </w:tcPr>
          <w:p w14:paraId="74502AF7" w14:textId="77777777" w:rsidR="008614D7" w:rsidRPr="00471B07" w:rsidRDefault="008614D7" w:rsidP="00C5303F">
            <w:pPr>
              <w:jc w:val="center"/>
              <w:rPr>
                <w:b/>
              </w:rPr>
            </w:pPr>
            <w:r w:rsidRPr="00471B07">
              <w:rPr>
                <w:b/>
              </w:rPr>
              <w:t>Generic structure</w:t>
            </w:r>
          </w:p>
        </w:tc>
        <w:tc>
          <w:tcPr>
            <w:tcW w:w="4606" w:type="dxa"/>
            <w:vAlign w:val="center"/>
          </w:tcPr>
          <w:p w14:paraId="428D43C3" w14:textId="77777777" w:rsidR="008614D7" w:rsidRPr="00471B07" w:rsidRDefault="008614D7" w:rsidP="00C5303F">
            <w:pPr>
              <w:jc w:val="center"/>
              <w:rPr>
                <w:b/>
              </w:rPr>
            </w:pPr>
            <w:r w:rsidRPr="00471B07">
              <w:rPr>
                <w:b/>
              </w:rPr>
              <w:t>Periodical description level</w:t>
            </w:r>
          </w:p>
        </w:tc>
      </w:tr>
      <w:tr w:rsidR="008614D7" w14:paraId="6355A229" w14:textId="77777777" w:rsidTr="00C5303F">
        <w:tc>
          <w:tcPr>
            <w:tcW w:w="4606" w:type="dxa"/>
          </w:tcPr>
          <w:p w14:paraId="3DBEA970" w14:textId="77777777" w:rsidR="008614D7" w:rsidRDefault="008614D7" w:rsidP="00C5303F">
            <w:r>
              <w:t>&lt;structMap TYPE=”physical”&gt;</w:t>
            </w:r>
          </w:p>
          <w:p w14:paraId="56770F2B" w14:textId="77777777" w:rsidR="008614D7" w:rsidRDefault="008614D7" w:rsidP="00C5303F">
            <w:r>
              <w:tab/>
              <w:t>&lt;div TYPE=”set”&gt;</w:t>
            </w:r>
          </w:p>
          <w:p w14:paraId="308DCA86" w14:textId="77777777" w:rsidR="008614D7" w:rsidRDefault="008614D7" w:rsidP="00C5303F">
            <w:r>
              <w:tab/>
            </w:r>
            <w:r>
              <w:tab/>
              <w:t>&lt;div TYPE=”group”&gt;</w:t>
            </w:r>
          </w:p>
          <w:p w14:paraId="4A9F51B8" w14:textId="77777777" w:rsidR="008614D7" w:rsidRDefault="008614D7" w:rsidP="00C5303F">
            <w:r>
              <w:tab/>
            </w:r>
            <w:r>
              <w:tab/>
            </w:r>
            <w:r>
              <w:tab/>
              <w:t>&lt;div TYPE=”object”&gt;</w:t>
            </w:r>
          </w:p>
          <w:p w14:paraId="5D0ECDEB" w14:textId="77777777" w:rsidR="008614D7" w:rsidRDefault="008614D7" w:rsidP="00C5303F">
            <w:r>
              <w:tab/>
            </w:r>
            <w:r>
              <w:tab/>
            </w:r>
            <w:r>
              <w:tab/>
            </w:r>
            <w:r>
              <w:tab/>
              <w:t>&lt;fptr&gt;</w:t>
            </w:r>
            <w:r>
              <w:tab/>
            </w:r>
          </w:p>
        </w:tc>
        <w:tc>
          <w:tcPr>
            <w:tcW w:w="4606" w:type="dxa"/>
          </w:tcPr>
          <w:p w14:paraId="1BFE948E" w14:textId="77777777" w:rsidR="008614D7" w:rsidRDefault="008614D7" w:rsidP="00C5303F"/>
          <w:p w14:paraId="1095B972" w14:textId="77777777" w:rsidR="008614D7" w:rsidRDefault="008614D7" w:rsidP="00C5303F">
            <w:r>
              <w:t>Periodical</w:t>
            </w:r>
          </w:p>
          <w:p w14:paraId="5AF8042F" w14:textId="77777777" w:rsidR="008614D7" w:rsidRDefault="008614D7" w:rsidP="00C5303F">
            <w:r>
              <w:t>Issue</w:t>
            </w:r>
          </w:p>
          <w:p w14:paraId="77C55AA2" w14:textId="77777777" w:rsidR="008614D7" w:rsidRDefault="008614D7" w:rsidP="00C5303F">
            <w:r>
              <w:t>Page</w:t>
            </w:r>
          </w:p>
          <w:p w14:paraId="6932F7B4" w14:textId="77777777" w:rsidR="008614D7" w:rsidRDefault="008614D7" w:rsidP="00C5303F">
            <w:r>
              <w:t>File</w:t>
            </w:r>
          </w:p>
        </w:tc>
      </w:tr>
    </w:tbl>
    <w:p w14:paraId="673ADCB4" w14:textId="77777777" w:rsidR="008614D7" w:rsidRDefault="008614D7" w:rsidP="008614D7">
      <w:r>
        <w:t xml:space="preserve">This structure partly corresponds to the transfer objects description levels, except on one point: the Transfer Object Groups </w:t>
      </w:r>
      <w:r w:rsidRPr="00421D9F">
        <w:t>are based on a technical representation</w:t>
      </w:r>
      <w:r>
        <w:t xml:space="preserve"> of the Transfer Object (master, OCR, epub).</w:t>
      </w:r>
    </w:p>
    <w:p w14:paraId="5831CF1D" w14:textId="77777777" w:rsidR="008614D7" w:rsidRPr="00140202" w:rsidRDefault="008614D7" w:rsidP="008614D7">
      <w:r>
        <w:t>The bytestream level can only be associated with the &lt;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t>&gt;&lt;</w:t>
      </w:r>
      <w:r w:rsidRPr="00752323">
        <w:rPr>
          <w:rFonts w:ascii="Courier New" w:hAnsi="Courier New" w:cs="Courier New"/>
        </w:rPr>
        <w:t>stream</w:t>
      </w:r>
      <w:r>
        <w:t>&gt; level, as in METS the &lt;</w:t>
      </w:r>
      <w:r w:rsidRPr="00752323">
        <w:rPr>
          <w:rFonts w:ascii="Courier New" w:hAnsi="Courier New" w:cs="Courier New"/>
        </w:rPr>
        <w:t>stream</w:t>
      </w:r>
      <w:r>
        <w:t>&gt; element is only authorized in a &lt;</w:t>
      </w:r>
      <w:r w:rsidRPr="00752323">
        <w:rPr>
          <w:rFonts w:ascii="Courier New" w:hAnsi="Courier New" w:cs="Courier New"/>
        </w:rPr>
        <w:t>file</w:t>
      </w:r>
      <w:r>
        <w:t>&gt; element.</w:t>
      </w:r>
    </w:p>
    <w:p w14:paraId="09E370B1" w14:textId="77777777" w:rsidR="008614D7" w:rsidRDefault="008614D7" w:rsidP="008614D7"/>
    <w:p w14:paraId="7566F204" w14:textId="1BA64ECD" w:rsidR="008614D7" w:rsidRDefault="008614D7" w:rsidP="008614D7">
      <w:r>
        <w:t>&lt;</w:t>
      </w:r>
      <w:r w:rsidRPr="00752323">
        <w:rPr>
          <w:rFonts w:ascii="Courier New" w:hAnsi="Courier New" w:cs="Courier New"/>
        </w:rPr>
        <w:t>div TYPE=”group”</w:t>
      </w:r>
      <w:r w:rsidR="00EA654F">
        <w:t>&gt;</w:t>
      </w:r>
      <w:r w:rsidR="00EA654F">
        <w:tab/>
      </w:r>
      <w:r w:rsidR="00EA654F">
        <w:tab/>
      </w:r>
      <w:r w:rsidR="00EA654F">
        <w:tab/>
      </w:r>
      <w:r>
        <w:t>(associated with SIP Global information)</w:t>
      </w:r>
    </w:p>
    <w:p w14:paraId="095F7ABE" w14:textId="1DA5DA8F" w:rsidR="008614D7" w:rsidRDefault="008614D7" w:rsidP="008614D7">
      <w:r>
        <w:t>&lt;</w:t>
      </w:r>
      <w:r w:rsidRPr="00752323">
        <w:rPr>
          <w:rFonts w:ascii="Courier New" w:hAnsi="Courier New" w:cs="Courier New"/>
        </w:rPr>
        <w:t>div TYPE=”group”</w:t>
      </w:r>
      <w:r w:rsidR="00EA654F">
        <w:t>&gt;</w:t>
      </w:r>
      <w:r w:rsidR="00EA654F">
        <w:tab/>
      </w:r>
      <w:r w:rsidR="00EA654F">
        <w:tab/>
      </w:r>
      <w:r w:rsidR="00EA654F">
        <w:tab/>
      </w:r>
      <w:r>
        <w:t>(associated with Transfer Object)</w:t>
      </w:r>
    </w:p>
    <w:p w14:paraId="2EF48518" w14:textId="6ADA7CFE" w:rsidR="008614D7" w:rsidRDefault="008614D7" w:rsidP="008614D7">
      <w:r>
        <w:t>&lt;</w:t>
      </w:r>
      <w:r w:rsidRPr="00752323">
        <w:rPr>
          <w:rFonts w:ascii="Courier New" w:hAnsi="Courier New" w:cs="Courier New"/>
        </w:rPr>
        <w:t>fileSec</w:t>
      </w:r>
      <w:r>
        <w:t>&gt;&lt;</w:t>
      </w:r>
      <w:r w:rsidRPr="00752323">
        <w:rPr>
          <w:rFonts w:ascii="Courier New" w:hAnsi="Courier New" w:cs="Courier New"/>
        </w:rPr>
        <w:t>fileGrp</w:t>
      </w:r>
      <w:r w:rsidR="00EA654F">
        <w:t>&gt;</w:t>
      </w:r>
      <w:r w:rsidR="00EA654F">
        <w:tab/>
      </w:r>
      <w:r w:rsidR="00EA654F">
        <w:tab/>
      </w:r>
      <w:r w:rsidR="00EA654F">
        <w:tab/>
      </w:r>
      <w:r w:rsidR="00EA654F">
        <w:tab/>
      </w:r>
      <w:r>
        <w:t>(associated with Transfer Object group)</w:t>
      </w:r>
    </w:p>
    <w:p w14:paraId="75A2BACA" w14:textId="487F41EE" w:rsidR="008614D7" w:rsidRDefault="008614D7" w:rsidP="008614D7">
      <w:r>
        <w:tab/>
        <w:t>&lt;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rsidR="00EA654F">
        <w:t>&gt;</w:t>
      </w:r>
      <w:r w:rsidR="00EA654F">
        <w:tab/>
      </w:r>
      <w:r w:rsidR="00EA654F">
        <w:tab/>
      </w:r>
      <w:r>
        <w:t>(associated with Data object)</w:t>
      </w:r>
    </w:p>
    <w:p w14:paraId="7EE4C5C0" w14:textId="77777777" w:rsidR="008614D7" w:rsidRDefault="008614D7" w:rsidP="008614D7">
      <w:r>
        <w:tab/>
      </w:r>
      <w:r>
        <w:tab/>
        <w:t>&lt;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t>&gt;&lt;</w:t>
      </w:r>
      <w:r w:rsidRPr="00752323">
        <w:rPr>
          <w:rFonts w:ascii="Courier New" w:hAnsi="Courier New" w:cs="Courier New"/>
        </w:rPr>
        <w:t>stream</w:t>
      </w:r>
      <w:r>
        <w:t>&gt;</w:t>
      </w:r>
      <w:r>
        <w:tab/>
        <w:t>(associated with bytestream)</w:t>
      </w:r>
    </w:p>
    <w:p w14:paraId="29834605" w14:textId="77777777" w:rsidR="008614D7" w:rsidRDefault="008614D7" w:rsidP="008614D7">
      <w:pPr>
        <w:rPr>
          <w:b/>
        </w:rPr>
      </w:pPr>
      <w:r>
        <w:t>Our transfer object is the newspaper issue (= the “group” level object we describe in our manifest). The Transfer Object metadata will be associated to the “group” level &lt;</w:t>
      </w:r>
      <w:r w:rsidRPr="00752323">
        <w:rPr>
          <w:rFonts w:ascii="Courier New" w:hAnsi="Courier New" w:cs="Courier New"/>
        </w:rPr>
        <w:t>div</w:t>
      </w:r>
      <w:r>
        <w:t>&gt; in the &lt;</w:t>
      </w:r>
      <w:r w:rsidRPr="00752323">
        <w:rPr>
          <w:rFonts w:ascii="Courier New" w:hAnsi="Courier New" w:cs="Courier New"/>
        </w:rPr>
        <w:t>structMap</w:t>
      </w:r>
      <w:r>
        <w:t>&gt;. Transfer Object</w:t>
      </w:r>
      <w:r w:rsidRPr="00421D9F">
        <w:t xml:space="preserve"> groups </w:t>
      </w:r>
      <w:r>
        <w:t xml:space="preserve">PAIS </w:t>
      </w:r>
      <w:r w:rsidRPr="00421D9F">
        <w:t>metadata are associated with the &lt;</w:t>
      </w:r>
      <w:r w:rsidRPr="00752323">
        <w:rPr>
          <w:rFonts w:ascii="Courier New" w:hAnsi="Courier New" w:cs="Courier New"/>
        </w:rPr>
        <w:t>fileGrp</w:t>
      </w:r>
      <w:r w:rsidRPr="00421D9F">
        <w:t>&gt;s in the &lt;</w:t>
      </w:r>
      <w:r w:rsidRPr="00752323">
        <w:rPr>
          <w:rFonts w:ascii="Courier New" w:hAnsi="Courier New" w:cs="Courier New"/>
        </w:rPr>
        <w:t>fileSec</w:t>
      </w:r>
      <w:r w:rsidRPr="00421D9F">
        <w:t>&gt;.</w:t>
      </w:r>
    </w:p>
    <w:p w14:paraId="2C21FD9E" w14:textId="77777777" w:rsidR="008614D7" w:rsidRDefault="008614D7" w:rsidP="008614D7">
      <w:r>
        <w:t>The Data object level is the file level. It can be associated to the &lt;</w:t>
      </w:r>
      <w:r w:rsidRPr="00752323">
        <w:rPr>
          <w:rFonts w:ascii="Courier New" w:hAnsi="Courier New" w:cs="Courier New"/>
        </w:rPr>
        <w:t>structMap</w:t>
      </w:r>
      <w:r>
        <w:t>&gt;&lt;</w:t>
      </w:r>
      <w:r w:rsidRPr="00752323">
        <w:rPr>
          <w:rFonts w:ascii="Courier New" w:hAnsi="Courier New" w:cs="Courier New"/>
        </w:rPr>
        <w:t>div TYPE=”OBJECT”</w:t>
      </w:r>
      <w:r>
        <w:t>&gt;&lt;</w:t>
      </w:r>
      <w:r w:rsidRPr="0026259B">
        <w:rPr>
          <w:rFonts w:ascii="Courier New" w:hAnsi="Courier New" w:cs="Courier New"/>
        </w:rPr>
        <w:t>fptr</w:t>
      </w:r>
      <w:r w:rsidRPr="00752323">
        <w:rPr>
          <w:rFonts w:ascii="Courier New" w:hAnsi="Courier New" w:cs="Courier New"/>
        </w:rPr>
        <w:t>&gt;.</w:t>
      </w:r>
    </w:p>
    <w:p w14:paraId="2F0B5B09" w14:textId="77777777" w:rsidR="008614D7" w:rsidRPr="00752323" w:rsidRDefault="008614D7" w:rsidP="008614D7">
      <w:pPr>
        <w:ind w:left="567"/>
      </w:pPr>
      <w:r w:rsidRPr="00752323">
        <w:t>Note: As BnF uses PREMIS to describe events, PAIS SIP Global information metadata could be integrated into the PREMIS extension of an “ingest completion” PREMIS event. Once ingested, some packages happen to be disseminated, enriched and ingested again; the original SIP Global information could this way be preserved and dated.</w:t>
      </w:r>
    </w:p>
    <w:p w14:paraId="61B02A6E" w14:textId="77777777" w:rsidR="008614D7" w:rsidRDefault="008614D7" w:rsidP="008614D7">
      <w:pPr>
        <w:ind w:left="567"/>
      </w:pPr>
      <w:r w:rsidRPr="00752323">
        <w:t>Note: as said supra, there are many ways to implement PAIS in METS. One alternative would have been to create a new &lt;</w:t>
      </w:r>
      <w:r w:rsidRPr="0026259B">
        <w:rPr>
          <w:rFonts w:ascii="Courier New" w:hAnsi="Courier New" w:cs="Courier New"/>
        </w:rPr>
        <w:t>structMap</w:t>
      </w:r>
      <w:r w:rsidRPr="00752323">
        <w:t>&gt; with an attribute TYPE=”</w:t>
      </w:r>
      <w:r w:rsidRPr="00EA654F">
        <w:rPr>
          <w:rFonts w:ascii="Courier New" w:hAnsi="Courier New" w:cs="Courier New"/>
        </w:rPr>
        <w:t>transfer</w:t>
      </w:r>
      <w:r w:rsidRPr="00752323">
        <w:t>” with nested &lt;</w:t>
      </w:r>
      <w:r w:rsidRPr="00EA654F">
        <w:rPr>
          <w:rFonts w:ascii="Courier New" w:hAnsi="Courier New" w:cs="Courier New"/>
        </w:rPr>
        <w:t>div</w:t>
      </w:r>
      <w:r w:rsidRPr="00752323">
        <w:t>&gt; corresponding to PAIS levels, as follows.</w:t>
      </w:r>
    </w:p>
    <w:p w14:paraId="2D3E1D71" w14:textId="77777777" w:rsidR="00EA654F" w:rsidRPr="00752323" w:rsidRDefault="00EA654F" w:rsidP="008614D7">
      <w:pPr>
        <w:ind w:left="567"/>
      </w:pPr>
    </w:p>
    <w:p w14:paraId="3E58A6B6"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Arial" w:hAnsi="Arial" w:cs="Arial"/>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structMap</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w:t>
      </w:r>
      <w:r w:rsidRPr="00EA654F">
        <w:rPr>
          <w:rFonts w:ascii="Courier New" w:hAnsi="Courier New" w:cs="Courier New"/>
          <w:color w:val="0000FF"/>
          <w:sz w:val="20"/>
          <w:szCs w:val="20"/>
          <w:highlight w:val="white"/>
        </w:rPr>
        <w:t>"&gt;</w:t>
      </w:r>
    </w:p>
    <w:p w14:paraId="6A006B68"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SIP</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DIV.1</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AMD.22</w:t>
      </w:r>
      <w:r w:rsidRPr="00EA654F">
        <w:rPr>
          <w:rFonts w:ascii="Courier New" w:hAnsi="Courier New" w:cs="Courier New"/>
          <w:color w:val="0000FF"/>
          <w:sz w:val="20"/>
          <w:szCs w:val="20"/>
          <w:highlight w:val="white"/>
        </w:rPr>
        <w:t>"&gt;</w:t>
      </w:r>
    </w:p>
    <w:p w14:paraId="2D256613"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transferObject</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DIV.2</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AMD.30</w:t>
      </w:r>
      <w:r w:rsidRPr="00EA654F">
        <w:rPr>
          <w:rFonts w:ascii="Courier New" w:hAnsi="Courier New" w:cs="Courier New"/>
          <w:color w:val="0000FF"/>
          <w:sz w:val="20"/>
          <w:szCs w:val="20"/>
          <w:highlight w:val="white"/>
        </w:rPr>
        <w:t>"&gt;</w:t>
      </w:r>
    </w:p>
    <w:p w14:paraId="0EC9B2F5"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transferObjectGroup</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LABEL</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master</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DIV.3</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AMD.31</w:t>
      </w:r>
      <w:r w:rsidRPr="00EA654F">
        <w:rPr>
          <w:rFonts w:ascii="Courier New" w:hAnsi="Courier New" w:cs="Courier New"/>
          <w:color w:val="0000FF"/>
          <w:sz w:val="20"/>
          <w:szCs w:val="20"/>
          <w:highlight w:val="white"/>
        </w:rPr>
        <w:t>"&gt;</w:t>
      </w:r>
    </w:p>
    <w:p w14:paraId="6AE3227D"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DIV.4</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AMD.101</w:t>
      </w:r>
      <w:r w:rsidRPr="008614D7">
        <w:rPr>
          <w:rFonts w:ascii="Courier New" w:hAnsi="Courier New" w:cs="Courier New"/>
          <w:color w:val="0000FF"/>
          <w:sz w:val="20"/>
          <w:szCs w:val="20"/>
          <w:highlight w:val="white"/>
        </w:rPr>
        <w:t>"&gt;</w:t>
      </w:r>
    </w:p>
    <w:p w14:paraId="26AF0C2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fptr</w:t>
      </w:r>
      <w:r w:rsidRPr="008614D7">
        <w:rPr>
          <w:rFonts w:ascii="Courier New" w:hAnsi="Courier New" w:cs="Courier New"/>
          <w:color w:val="FF0000"/>
          <w:sz w:val="20"/>
          <w:szCs w:val="20"/>
          <w:highlight w:val="white"/>
        </w:rPr>
        <w:t xml:space="preserve"> FILEID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master.1</w:t>
      </w:r>
      <w:r w:rsidRPr="008614D7">
        <w:rPr>
          <w:rFonts w:ascii="Courier New" w:hAnsi="Courier New" w:cs="Courier New"/>
          <w:color w:val="0000FF"/>
          <w:sz w:val="20"/>
          <w:szCs w:val="20"/>
          <w:highlight w:val="white"/>
        </w:rPr>
        <w:t>"/&gt;</w:t>
      </w:r>
    </w:p>
    <w:p w14:paraId="2472CA14"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62BF2FCA"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2</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DIV.5</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AMD.101</w:t>
      </w:r>
      <w:r w:rsidRPr="008614D7">
        <w:rPr>
          <w:rFonts w:ascii="Courier New" w:hAnsi="Courier New" w:cs="Courier New"/>
          <w:color w:val="0000FF"/>
          <w:sz w:val="20"/>
          <w:szCs w:val="20"/>
          <w:highlight w:val="white"/>
        </w:rPr>
        <w:t>"&gt;</w:t>
      </w:r>
    </w:p>
    <w:p w14:paraId="5B994002"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fptr</w:t>
      </w:r>
      <w:r w:rsidRPr="008614D7">
        <w:rPr>
          <w:rFonts w:ascii="Courier New" w:hAnsi="Courier New" w:cs="Courier New"/>
          <w:color w:val="FF0000"/>
          <w:sz w:val="20"/>
          <w:szCs w:val="20"/>
          <w:highlight w:val="white"/>
          <w:lang w:val="fr-FR"/>
        </w:rPr>
        <w:t xml:space="preserve"> FILEID</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master.2</w:t>
      </w:r>
      <w:r w:rsidRPr="008614D7">
        <w:rPr>
          <w:rFonts w:ascii="Courier New" w:hAnsi="Courier New" w:cs="Courier New"/>
          <w:color w:val="0000FF"/>
          <w:sz w:val="20"/>
          <w:szCs w:val="20"/>
          <w:highlight w:val="white"/>
          <w:lang w:val="fr-FR"/>
        </w:rPr>
        <w:t>"/&gt;</w:t>
      </w:r>
    </w:p>
    <w:p w14:paraId="21396E96"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w:t>
      </w:r>
      <w:r w:rsidRPr="008614D7">
        <w:rPr>
          <w:rFonts w:ascii="Courier New" w:hAnsi="Courier New" w:cs="Courier New"/>
          <w:color w:val="800000"/>
          <w:sz w:val="20"/>
          <w:szCs w:val="20"/>
          <w:highlight w:val="white"/>
          <w:lang w:val="fr-FR"/>
        </w:rPr>
        <w:t>div</w:t>
      </w:r>
      <w:r w:rsidRPr="008614D7">
        <w:rPr>
          <w:rFonts w:ascii="Courier New" w:hAnsi="Courier New" w:cs="Courier New"/>
          <w:color w:val="0000FF"/>
          <w:sz w:val="20"/>
          <w:szCs w:val="20"/>
          <w:highlight w:val="white"/>
          <w:lang w:val="fr-FR"/>
        </w:rPr>
        <w:t>&gt;</w:t>
      </w:r>
    </w:p>
    <w:p w14:paraId="33542C83"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 </w:t>
      </w:r>
      <w:r w:rsidRPr="008614D7">
        <w:rPr>
          <w:rFonts w:ascii="Courier New" w:hAnsi="Courier New" w:cs="Courier New"/>
          <w:color w:val="808080"/>
          <w:sz w:val="20"/>
          <w:szCs w:val="20"/>
          <w:highlight w:val="white"/>
          <w:lang w:val="fr-FR"/>
        </w:rPr>
        <w:t xml:space="preserve">etc. </w:t>
      </w:r>
      <w:r w:rsidRPr="008614D7">
        <w:rPr>
          <w:rFonts w:ascii="Courier New" w:hAnsi="Courier New" w:cs="Courier New"/>
          <w:color w:val="0000FF"/>
          <w:sz w:val="20"/>
          <w:szCs w:val="20"/>
          <w:highlight w:val="white"/>
          <w:lang w:val="fr-FR"/>
        </w:rPr>
        <w:t>--&gt;</w:t>
      </w:r>
    </w:p>
    <w:p w14:paraId="3F3C6406"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rPr>
      </w:pPr>
      <w:r w:rsidRPr="008614D7">
        <w:rPr>
          <w:rFonts w:ascii="Courier New" w:hAnsi="Courier New" w:cs="Courier New"/>
          <w:color w:val="0000FF"/>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0AD60A22"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 xml:space="preserve">        &lt;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transferObjectGroup</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LABEL</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ocr</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DIV.6</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AMD.32</w:t>
      </w:r>
      <w:r w:rsidRPr="008614D7">
        <w:rPr>
          <w:rFonts w:ascii="Courier New" w:hAnsi="Courier New" w:cs="Courier New"/>
          <w:color w:val="0000FF"/>
          <w:sz w:val="20"/>
          <w:szCs w:val="20"/>
          <w:highlight w:val="white"/>
        </w:rPr>
        <w:t>"&gt;</w:t>
      </w:r>
    </w:p>
    <w:p w14:paraId="504F668F"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lastRenderedPageBreak/>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DIV.7</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AMD.102</w:t>
      </w:r>
      <w:r w:rsidRPr="008614D7">
        <w:rPr>
          <w:rFonts w:ascii="Courier New" w:hAnsi="Courier New" w:cs="Courier New"/>
          <w:color w:val="0000FF"/>
          <w:sz w:val="20"/>
          <w:szCs w:val="20"/>
          <w:highlight w:val="white"/>
        </w:rPr>
        <w:t>"&gt;</w:t>
      </w:r>
    </w:p>
    <w:p w14:paraId="111E5C3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fptr</w:t>
      </w:r>
      <w:r w:rsidRPr="008614D7">
        <w:rPr>
          <w:rFonts w:ascii="Courier New" w:hAnsi="Courier New" w:cs="Courier New"/>
          <w:color w:val="FF0000"/>
          <w:sz w:val="20"/>
          <w:szCs w:val="20"/>
          <w:highlight w:val="white"/>
        </w:rPr>
        <w:t xml:space="preserve"> FILEID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ocr.1</w:t>
      </w:r>
      <w:r w:rsidRPr="008614D7">
        <w:rPr>
          <w:rFonts w:ascii="Courier New" w:hAnsi="Courier New" w:cs="Courier New"/>
          <w:color w:val="0000FF"/>
          <w:sz w:val="20"/>
          <w:szCs w:val="20"/>
          <w:highlight w:val="white"/>
        </w:rPr>
        <w:t>"/&gt;</w:t>
      </w:r>
    </w:p>
    <w:p w14:paraId="54C52CEF"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2B599D13"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2</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DIV.8</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AMD.102</w:t>
      </w:r>
      <w:r w:rsidRPr="008614D7">
        <w:rPr>
          <w:rFonts w:ascii="Courier New" w:hAnsi="Courier New" w:cs="Courier New"/>
          <w:color w:val="0000FF"/>
          <w:sz w:val="20"/>
          <w:szCs w:val="20"/>
          <w:highlight w:val="white"/>
        </w:rPr>
        <w:t>"&gt;</w:t>
      </w:r>
    </w:p>
    <w:p w14:paraId="27EBA9F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fptr</w:t>
      </w:r>
      <w:r w:rsidRPr="008614D7">
        <w:rPr>
          <w:rFonts w:ascii="Courier New" w:hAnsi="Courier New" w:cs="Courier New"/>
          <w:color w:val="FF0000"/>
          <w:sz w:val="20"/>
          <w:szCs w:val="20"/>
          <w:highlight w:val="white"/>
          <w:lang w:val="fr-FR"/>
        </w:rPr>
        <w:t xml:space="preserve"> FILEID</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ocr.2</w:t>
      </w:r>
      <w:r w:rsidRPr="008614D7">
        <w:rPr>
          <w:rFonts w:ascii="Courier New" w:hAnsi="Courier New" w:cs="Courier New"/>
          <w:color w:val="0000FF"/>
          <w:sz w:val="20"/>
          <w:szCs w:val="20"/>
          <w:highlight w:val="white"/>
          <w:lang w:val="fr-FR"/>
        </w:rPr>
        <w:t>"/&gt;</w:t>
      </w:r>
    </w:p>
    <w:p w14:paraId="16E4F859"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w:t>
      </w:r>
      <w:r w:rsidRPr="008614D7">
        <w:rPr>
          <w:rFonts w:ascii="Courier New" w:hAnsi="Courier New" w:cs="Courier New"/>
          <w:color w:val="800000"/>
          <w:sz w:val="20"/>
          <w:szCs w:val="20"/>
          <w:highlight w:val="white"/>
          <w:lang w:val="fr-FR"/>
        </w:rPr>
        <w:t>div</w:t>
      </w:r>
      <w:r w:rsidRPr="008614D7">
        <w:rPr>
          <w:rFonts w:ascii="Courier New" w:hAnsi="Courier New" w:cs="Courier New"/>
          <w:color w:val="0000FF"/>
          <w:sz w:val="20"/>
          <w:szCs w:val="20"/>
          <w:highlight w:val="white"/>
          <w:lang w:val="fr-FR"/>
        </w:rPr>
        <w:t>&gt;</w:t>
      </w:r>
    </w:p>
    <w:p w14:paraId="691832F7"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 </w:t>
      </w:r>
      <w:r w:rsidRPr="008614D7">
        <w:rPr>
          <w:rFonts w:ascii="Courier New" w:hAnsi="Courier New" w:cs="Courier New"/>
          <w:color w:val="808080"/>
          <w:sz w:val="20"/>
          <w:szCs w:val="20"/>
          <w:highlight w:val="white"/>
          <w:lang w:val="fr-FR"/>
        </w:rPr>
        <w:t xml:space="preserve">etc. </w:t>
      </w:r>
      <w:r w:rsidRPr="008614D7">
        <w:rPr>
          <w:rFonts w:ascii="Courier New" w:hAnsi="Courier New" w:cs="Courier New"/>
          <w:color w:val="0000FF"/>
          <w:sz w:val="20"/>
          <w:szCs w:val="20"/>
          <w:highlight w:val="white"/>
          <w:lang w:val="fr-FR"/>
        </w:rPr>
        <w:t>--&gt;</w:t>
      </w:r>
    </w:p>
    <w:p w14:paraId="60681641" w14:textId="77777777" w:rsidR="008614D7" w:rsidRPr="0026259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 xml:space="preserve">        </w:t>
      </w:r>
      <w:r w:rsidRPr="0026259B">
        <w:rPr>
          <w:rFonts w:ascii="Courier New" w:hAnsi="Courier New" w:cs="Courier New"/>
          <w:color w:val="0000FF"/>
          <w:sz w:val="20"/>
          <w:szCs w:val="20"/>
          <w:highlight w:val="white"/>
          <w:lang w:val="fr-FR"/>
        </w:rPr>
        <w:t>&lt;/</w:t>
      </w:r>
      <w:r w:rsidRPr="0026259B">
        <w:rPr>
          <w:rFonts w:ascii="Courier New" w:hAnsi="Courier New" w:cs="Courier New"/>
          <w:color w:val="800000"/>
          <w:sz w:val="20"/>
          <w:szCs w:val="20"/>
          <w:highlight w:val="white"/>
          <w:lang w:val="fr-FR"/>
        </w:rPr>
        <w:t>div</w:t>
      </w:r>
      <w:r w:rsidRPr="0026259B">
        <w:rPr>
          <w:rFonts w:ascii="Courier New" w:hAnsi="Courier New" w:cs="Courier New"/>
          <w:color w:val="0000FF"/>
          <w:sz w:val="20"/>
          <w:szCs w:val="20"/>
          <w:highlight w:val="white"/>
          <w:lang w:val="fr-FR"/>
        </w:rPr>
        <w:t>&gt;</w:t>
      </w:r>
    </w:p>
    <w:p w14:paraId="142AA45E" w14:textId="77777777" w:rsidR="008614D7" w:rsidRPr="0026259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26259B">
        <w:rPr>
          <w:rFonts w:ascii="Courier New" w:hAnsi="Courier New" w:cs="Courier New"/>
          <w:color w:val="000000"/>
          <w:sz w:val="20"/>
          <w:szCs w:val="20"/>
          <w:highlight w:val="white"/>
          <w:lang w:val="fr-FR"/>
        </w:rPr>
        <w:t xml:space="preserve">      </w:t>
      </w:r>
      <w:r w:rsidRPr="0026259B">
        <w:rPr>
          <w:rFonts w:ascii="Courier New" w:hAnsi="Courier New" w:cs="Courier New"/>
          <w:color w:val="0000FF"/>
          <w:sz w:val="20"/>
          <w:szCs w:val="20"/>
          <w:highlight w:val="white"/>
          <w:lang w:val="fr-FR"/>
        </w:rPr>
        <w:t>&lt;/</w:t>
      </w:r>
      <w:r w:rsidRPr="0026259B">
        <w:rPr>
          <w:rFonts w:ascii="Courier New" w:hAnsi="Courier New" w:cs="Courier New"/>
          <w:color w:val="800000"/>
          <w:sz w:val="20"/>
          <w:szCs w:val="20"/>
          <w:highlight w:val="white"/>
          <w:lang w:val="fr-FR"/>
        </w:rPr>
        <w:t>div</w:t>
      </w:r>
      <w:r w:rsidRPr="0026259B">
        <w:rPr>
          <w:rFonts w:ascii="Courier New" w:hAnsi="Courier New" w:cs="Courier New"/>
          <w:color w:val="0000FF"/>
          <w:sz w:val="20"/>
          <w:szCs w:val="20"/>
          <w:highlight w:val="white"/>
          <w:lang w:val="fr-FR"/>
        </w:rPr>
        <w:t>&gt;</w:t>
      </w:r>
    </w:p>
    <w:p w14:paraId="42F05B14" w14:textId="77777777" w:rsidR="008614D7" w:rsidRPr="0026259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26259B">
        <w:rPr>
          <w:rFonts w:ascii="Courier New" w:hAnsi="Courier New" w:cs="Courier New"/>
          <w:color w:val="000000"/>
          <w:sz w:val="20"/>
          <w:szCs w:val="20"/>
          <w:highlight w:val="white"/>
          <w:lang w:val="fr-FR"/>
        </w:rPr>
        <w:t xml:space="preserve">    </w:t>
      </w:r>
      <w:r w:rsidRPr="0026259B">
        <w:rPr>
          <w:rFonts w:ascii="Courier New" w:hAnsi="Courier New" w:cs="Courier New"/>
          <w:color w:val="0000FF"/>
          <w:sz w:val="20"/>
          <w:szCs w:val="20"/>
          <w:highlight w:val="white"/>
          <w:lang w:val="fr-FR"/>
        </w:rPr>
        <w:t>&lt;/</w:t>
      </w:r>
      <w:r w:rsidRPr="0026259B">
        <w:rPr>
          <w:rFonts w:ascii="Courier New" w:hAnsi="Courier New" w:cs="Courier New"/>
          <w:color w:val="800000"/>
          <w:sz w:val="20"/>
          <w:szCs w:val="20"/>
          <w:highlight w:val="white"/>
          <w:lang w:val="fr-FR"/>
        </w:rPr>
        <w:t>div</w:t>
      </w:r>
      <w:r w:rsidRPr="0026259B">
        <w:rPr>
          <w:rFonts w:ascii="Courier New" w:hAnsi="Courier New" w:cs="Courier New"/>
          <w:color w:val="0000FF"/>
          <w:sz w:val="20"/>
          <w:szCs w:val="20"/>
          <w:highlight w:val="white"/>
          <w:lang w:val="fr-FR"/>
        </w:rPr>
        <w:t>&gt;</w:t>
      </w:r>
    </w:p>
    <w:p w14:paraId="19E2D932" w14:textId="77777777" w:rsidR="008614D7" w:rsidRPr="0026259B" w:rsidRDefault="008614D7" w:rsidP="008614D7">
      <w:pPr>
        <w:autoSpaceDE w:val="0"/>
        <w:autoSpaceDN w:val="0"/>
        <w:adjustRightInd w:val="0"/>
        <w:spacing w:beforeLines="40" w:before="96" w:line="240" w:lineRule="auto"/>
        <w:rPr>
          <w:rFonts w:ascii="Arial" w:hAnsi="Arial" w:cs="Arial"/>
          <w:color w:val="000000"/>
          <w:sz w:val="20"/>
          <w:szCs w:val="20"/>
          <w:highlight w:val="white"/>
          <w:lang w:val="fr-FR"/>
        </w:rPr>
      </w:pPr>
      <w:r w:rsidRPr="0026259B">
        <w:rPr>
          <w:rFonts w:ascii="Courier New" w:hAnsi="Courier New" w:cs="Courier New"/>
          <w:color w:val="000000"/>
          <w:sz w:val="20"/>
          <w:szCs w:val="20"/>
          <w:highlight w:val="white"/>
          <w:lang w:val="fr-FR"/>
        </w:rPr>
        <w:t xml:space="preserve">  </w:t>
      </w:r>
      <w:r w:rsidRPr="0026259B">
        <w:rPr>
          <w:rFonts w:ascii="Courier New" w:hAnsi="Courier New" w:cs="Courier New"/>
          <w:color w:val="0000FF"/>
          <w:sz w:val="20"/>
          <w:szCs w:val="20"/>
          <w:highlight w:val="white"/>
          <w:lang w:val="fr-FR"/>
        </w:rPr>
        <w:t>&lt;/</w:t>
      </w:r>
      <w:r w:rsidRPr="0026259B">
        <w:rPr>
          <w:rFonts w:ascii="Courier New" w:hAnsi="Courier New" w:cs="Courier New"/>
          <w:color w:val="800000"/>
          <w:sz w:val="20"/>
          <w:szCs w:val="20"/>
          <w:highlight w:val="white"/>
          <w:lang w:val="fr-FR"/>
        </w:rPr>
        <w:t>structMap</w:t>
      </w:r>
      <w:r w:rsidRPr="0026259B">
        <w:rPr>
          <w:rFonts w:ascii="Courier New" w:hAnsi="Courier New" w:cs="Courier New"/>
          <w:color w:val="0000FF"/>
          <w:sz w:val="20"/>
          <w:szCs w:val="20"/>
          <w:highlight w:val="white"/>
          <w:lang w:val="fr-FR"/>
        </w:rPr>
        <w:t>&gt;</w:t>
      </w:r>
    </w:p>
    <w:p w14:paraId="2EB31F38" w14:textId="32F1CEBB" w:rsidR="008614D7" w:rsidRPr="007941C0" w:rsidRDefault="008614D7" w:rsidP="008614D7">
      <w:pPr>
        <w:pStyle w:val="Titre4"/>
        <w:numPr>
          <w:ilvl w:val="0"/>
          <w:numId w:val="0"/>
        </w:numPr>
        <w:jc w:val="both"/>
        <w:rPr>
          <w:b w:val="0"/>
        </w:rPr>
      </w:pPr>
      <w:r w:rsidRPr="007941C0">
        <w:rPr>
          <w:b w:val="0"/>
        </w:rPr>
        <w:t>For comparison, a mapping between the PAIS</w:t>
      </w:r>
      <w:r>
        <w:rPr>
          <w:b w:val="0"/>
        </w:rPr>
        <w:t xml:space="preserve"> abstract SIP and both the XFDU</w:t>
      </w:r>
      <w:r w:rsidRPr="007941C0">
        <w:rPr>
          <w:b w:val="0"/>
        </w:rPr>
        <w:t xml:space="preserve"> and METS packaging is given </w:t>
      </w:r>
      <w:r w:rsidRPr="00AF11DA">
        <w:rPr>
          <w:b w:val="0"/>
        </w:rPr>
        <w:t xml:space="preserve">in Annex </w:t>
      </w:r>
      <w:r w:rsidR="0026259B">
        <w:rPr>
          <w:b w:val="0"/>
        </w:rPr>
        <w:t>E</w:t>
      </w:r>
      <w:r w:rsidR="00AF11DA" w:rsidRPr="00AF11DA">
        <w:rPr>
          <w:b w:val="0"/>
        </w:rPr>
        <w:t>6</w:t>
      </w:r>
      <w:r>
        <w:rPr>
          <w:b w:val="0"/>
        </w:rPr>
        <w:t>.</w:t>
      </w:r>
      <w:r w:rsidRPr="007941C0">
        <w:rPr>
          <w:b w:val="0"/>
        </w:rPr>
        <w:t xml:space="preserve"> Note again that other mappings to METS are possible.</w:t>
      </w:r>
    </w:p>
    <w:p w14:paraId="28C168D5" w14:textId="77777777" w:rsidR="008614D7" w:rsidRDefault="008614D7" w:rsidP="008614D7">
      <w:pPr>
        <w:pStyle w:val="Titre5"/>
      </w:pPr>
      <w:r>
        <w:t>SIPs</w:t>
      </w:r>
    </w:p>
    <w:p w14:paraId="1EDF83C8" w14:textId="77777777" w:rsidR="008614D7" w:rsidRDefault="008614D7" w:rsidP="008614D7">
      <w:pPr>
        <w:jc w:val="left"/>
      </w:pPr>
      <w:r>
        <w:t>SIPs are created by a special pre-ingest module</w:t>
      </w:r>
      <w:r w:rsidRPr="00E9266F">
        <w:t xml:space="preserve"> </w:t>
      </w:r>
      <w:r>
        <w:t xml:space="preserve">as soon as the digitization delivery chain has performed the tests and validated the Data Objects. They are zipped folders containing two sets of files (TIFF master files and XML-ALTO OCR files) and a METS XML manifest. </w:t>
      </w:r>
    </w:p>
    <w:p w14:paraId="4CBCA79E" w14:textId="54FA614A" w:rsidR="008614D7" w:rsidRPr="0026259B" w:rsidRDefault="0026259B" w:rsidP="0026259B">
      <w:pPr>
        <w:pStyle w:val="Lgende"/>
        <w:jc w:val="center"/>
        <w:rPr>
          <w:sz w:val="24"/>
        </w:rPr>
      </w:pPr>
      <w:bookmarkStart w:id="249" w:name="_Toc429407605"/>
      <w:r w:rsidRPr="0026259B">
        <w:rPr>
          <w:sz w:val="24"/>
        </w:rPr>
        <w:t xml:space="preserve">Table </w:t>
      </w:r>
      <w:r w:rsidRPr="0026259B">
        <w:rPr>
          <w:sz w:val="24"/>
        </w:rPr>
        <w:fldChar w:fldCharType="begin"/>
      </w:r>
      <w:r w:rsidRPr="0026259B">
        <w:rPr>
          <w:sz w:val="24"/>
        </w:rPr>
        <w:instrText xml:space="preserve"> STYLEREF 1 \s </w:instrText>
      </w:r>
      <w:r w:rsidRPr="0026259B">
        <w:rPr>
          <w:sz w:val="24"/>
        </w:rPr>
        <w:fldChar w:fldCharType="separate"/>
      </w:r>
      <w:r w:rsidR="00334850">
        <w:rPr>
          <w:noProof/>
          <w:sz w:val="24"/>
        </w:rPr>
        <w:t>6</w:t>
      </w:r>
      <w:r w:rsidRPr="0026259B">
        <w:rPr>
          <w:sz w:val="24"/>
        </w:rPr>
        <w:fldChar w:fldCharType="end"/>
      </w:r>
      <w:r w:rsidRPr="0026259B">
        <w:rPr>
          <w:sz w:val="24"/>
        </w:rPr>
        <w:noBreakHyphen/>
      </w:r>
      <w:r w:rsidRPr="0026259B">
        <w:rPr>
          <w:sz w:val="24"/>
        </w:rPr>
        <w:fldChar w:fldCharType="begin"/>
      </w:r>
      <w:r w:rsidRPr="0026259B">
        <w:rPr>
          <w:sz w:val="24"/>
        </w:rPr>
        <w:instrText xml:space="preserve"> SEQ Table \* ARABIC \s 1 </w:instrText>
      </w:r>
      <w:r w:rsidRPr="0026259B">
        <w:rPr>
          <w:sz w:val="24"/>
        </w:rPr>
        <w:fldChar w:fldCharType="separate"/>
      </w:r>
      <w:r w:rsidR="00334850">
        <w:rPr>
          <w:noProof/>
          <w:sz w:val="24"/>
        </w:rPr>
        <w:t>8</w:t>
      </w:r>
      <w:r w:rsidRPr="0026259B">
        <w:rPr>
          <w:sz w:val="24"/>
        </w:rPr>
        <w:fldChar w:fldCharType="end"/>
      </w:r>
      <w:r w:rsidRPr="0026259B">
        <w:rPr>
          <w:sz w:val="24"/>
        </w:rPr>
        <w:t>: PAIS SIP elements and values</w:t>
      </w:r>
      <w:bookmarkEnd w:id="249"/>
    </w:p>
    <w:tbl>
      <w:tblPr>
        <w:tblpPr w:leftFromText="141" w:rightFromText="141" w:vertAnchor="text" w:horzAnchor="margin" w:tblpY="86"/>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751"/>
        <w:gridCol w:w="4537"/>
      </w:tblGrid>
      <w:tr w:rsidR="008614D7" w14:paraId="1E084DAE" w14:textId="77777777" w:rsidTr="00C5303F">
        <w:trPr>
          <w:trHeight w:val="284"/>
          <w:tblHeader/>
        </w:trPr>
        <w:tc>
          <w:tcPr>
            <w:tcW w:w="4751" w:type="dxa"/>
            <w:vAlign w:val="center"/>
            <w:hideMark/>
          </w:tcPr>
          <w:p w14:paraId="7C774438" w14:textId="77777777" w:rsidR="008614D7" w:rsidRDefault="008614D7" w:rsidP="00C5303F">
            <w:pPr>
              <w:widowControl w:val="0"/>
              <w:spacing w:before="120" w:after="60"/>
              <w:jc w:val="left"/>
              <w:rPr>
                <w:rFonts w:eastAsia="Calibri"/>
                <w:b/>
                <w:noProof/>
                <w:szCs w:val="22"/>
              </w:rPr>
            </w:pPr>
            <w:r>
              <w:rPr>
                <w:rFonts w:eastAsia="Calibri"/>
                <w:b/>
                <w:noProof/>
                <w:szCs w:val="22"/>
              </w:rPr>
              <w:t>Element</w:t>
            </w:r>
          </w:p>
        </w:tc>
        <w:tc>
          <w:tcPr>
            <w:tcW w:w="4537" w:type="dxa"/>
            <w:vAlign w:val="center"/>
            <w:hideMark/>
          </w:tcPr>
          <w:p w14:paraId="068100CC" w14:textId="77777777" w:rsidR="008614D7" w:rsidRDefault="008614D7" w:rsidP="00C5303F">
            <w:pPr>
              <w:widowControl w:val="0"/>
              <w:spacing w:before="120" w:after="60"/>
              <w:jc w:val="left"/>
              <w:rPr>
                <w:rFonts w:eastAsia="Calibri"/>
                <w:b/>
                <w:noProof/>
                <w:szCs w:val="22"/>
              </w:rPr>
            </w:pPr>
            <w:r>
              <w:rPr>
                <w:rFonts w:eastAsia="Calibri"/>
                <w:b/>
                <w:noProof/>
                <w:szCs w:val="22"/>
              </w:rPr>
              <w:t>Content</w:t>
            </w:r>
          </w:p>
        </w:tc>
      </w:tr>
      <w:tr w:rsidR="008614D7" w14:paraId="29879D6E" w14:textId="77777777" w:rsidTr="00C5303F">
        <w:trPr>
          <w:trHeight w:val="397"/>
        </w:trPr>
        <w:tc>
          <w:tcPr>
            <w:tcW w:w="4751" w:type="dxa"/>
            <w:vAlign w:val="bottom"/>
            <w:hideMark/>
          </w:tcPr>
          <w:p w14:paraId="3F98CF32" w14:textId="77777777" w:rsidR="008614D7" w:rsidRDefault="008614D7" w:rsidP="00C5303F">
            <w:pPr>
              <w:widowControl w:val="0"/>
              <w:spacing w:before="12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sipGlobalInformation</w:t>
            </w:r>
            <w:r>
              <w:rPr>
                <w:rFonts w:ascii="Courier New" w:eastAsia="Calibri" w:hAnsi="Courier New" w:cs="Courier New"/>
                <w:noProof/>
                <w:sz w:val="20"/>
                <w:szCs w:val="20"/>
              </w:rPr>
              <w:t> </w:t>
            </w:r>
          </w:p>
        </w:tc>
        <w:tc>
          <w:tcPr>
            <w:tcW w:w="4537" w:type="dxa"/>
            <w:vAlign w:val="bottom"/>
          </w:tcPr>
          <w:p w14:paraId="645199D6" w14:textId="77777777" w:rsidR="008614D7" w:rsidRDefault="008614D7" w:rsidP="00C5303F">
            <w:pPr>
              <w:widowControl w:val="0"/>
              <w:spacing w:before="120" w:line="240" w:lineRule="auto"/>
              <w:contextualSpacing/>
              <w:jc w:val="left"/>
              <w:rPr>
                <w:rFonts w:ascii="Courier New" w:eastAsia="Calibri" w:hAnsi="Courier New" w:cs="Courier New"/>
                <w:noProof/>
                <w:sz w:val="20"/>
                <w:szCs w:val="20"/>
              </w:rPr>
            </w:pPr>
          </w:p>
        </w:tc>
      </w:tr>
      <w:tr w:rsidR="008614D7" w14:paraId="6EDAC493" w14:textId="77777777" w:rsidTr="00C5303F">
        <w:trPr>
          <w:trHeight w:val="284"/>
        </w:trPr>
        <w:tc>
          <w:tcPr>
            <w:tcW w:w="4751" w:type="dxa"/>
            <w:vAlign w:val="center"/>
            <w:hideMark/>
          </w:tcPr>
          <w:p w14:paraId="52AF540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sipID</w:t>
            </w:r>
          </w:p>
        </w:tc>
        <w:tc>
          <w:tcPr>
            <w:tcW w:w="4537" w:type="dxa"/>
            <w:vAlign w:val="center"/>
            <w:hideMark/>
          </w:tcPr>
          <w:p w14:paraId="2B36C2C5"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NUM_</w:t>
            </w:r>
            <w:r w:rsidRPr="00C04F33">
              <w:rPr>
                <w:rFonts w:ascii="Courier New" w:eastAsia="Calibri" w:hAnsi="Courier New" w:cs="Courier New"/>
                <w:b/>
                <w:noProof/>
                <w:sz w:val="20"/>
                <w:szCs w:val="20"/>
              </w:rPr>
              <w:t>220908_20140201155415</w:t>
            </w:r>
          </w:p>
        </w:tc>
      </w:tr>
      <w:tr w:rsidR="008614D7" w14:paraId="7625A242" w14:textId="77777777" w:rsidTr="00C5303F">
        <w:trPr>
          <w:trHeight w:val="284"/>
        </w:trPr>
        <w:tc>
          <w:tcPr>
            <w:tcW w:w="4751" w:type="dxa"/>
            <w:vAlign w:val="center"/>
            <w:hideMark/>
          </w:tcPr>
          <w:p w14:paraId="59B4206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Pr>
                <w:rFonts w:ascii="Courier New" w:eastAsia="Calibri" w:hAnsi="Courier New" w:cs="Courier New"/>
                <w:noProof/>
                <w:sz w:val="20"/>
                <w:szCs w:val="20"/>
              </w:rPr>
              <w:t>producerSourceID</w:t>
            </w:r>
          </w:p>
        </w:tc>
        <w:tc>
          <w:tcPr>
            <w:tcW w:w="4537" w:type="dxa"/>
            <w:vAlign w:val="center"/>
            <w:hideMark/>
          </w:tcPr>
          <w:p w14:paraId="6E4C09E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NUM</w:t>
            </w:r>
          </w:p>
        </w:tc>
      </w:tr>
      <w:tr w:rsidR="008614D7" w14:paraId="56E5CC1D" w14:textId="77777777" w:rsidTr="00C5303F">
        <w:trPr>
          <w:trHeight w:val="284"/>
        </w:trPr>
        <w:tc>
          <w:tcPr>
            <w:tcW w:w="4751" w:type="dxa"/>
            <w:vAlign w:val="center"/>
            <w:hideMark/>
          </w:tcPr>
          <w:p w14:paraId="1CCEC42D"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producerArchiveProjectID</w:t>
            </w:r>
          </w:p>
        </w:tc>
        <w:tc>
          <w:tcPr>
            <w:tcW w:w="4537" w:type="dxa"/>
            <w:vAlign w:val="center"/>
            <w:hideMark/>
          </w:tcPr>
          <w:p w14:paraId="4348B21D"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C04F33">
              <w:rPr>
                <w:rFonts w:ascii="Courier New" w:eastAsia="Calibri" w:hAnsi="Courier New" w:cs="Courier New"/>
                <w:noProof/>
                <w:sz w:val="20"/>
                <w:szCs w:val="20"/>
              </w:rPr>
              <w:t>info:bnf/spar/context/fil_num_cons_a</w:t>
            </w:r>
          </w:p>
        </w:tc>
      </w:tr>
      <w:tr w:rsidR="008614D7" w:rsidRPr="006F73DF" w14:paraId="74458D79" w14:textId="77777777" w:rsidTr="00C5303F">
        <w:trPr>
          <w:trHeight w:val="284"/>
        </w:trPr>
        <w:tc>
          <w:tcPr>
            <w:tcW w:w="4751" w:type="dxa"/>
            <w:vAlign w:val="center"/>
            <w:hideMark/>
          </w:tcPr>
          <w:p w14:paraId="48D45C9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sipContentTypeID</w:t>
            </w:r>
          </w:p>
        </w:tc>
        <w:tc>
          <w:tcPr>
            <w:tcW w:w="4537" w:type="dxa"/>
            <w:vAlign w:val="center"/>
            <w:hideMark/>
          </w:tcPr>
          <w:p w14:paraId="15F1B1FA"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C04F33">
              <w:rPr>
                <w:rFonts w:ascii="Courier New" w:eastAsia="Calibri" w:hAnsi="Courier New" w:cs="Courier New"/>
                <w:b/>
                <w:noProof/>
                <w:sz w:val="20"/>
                <w:szCs w:val="20"/>
              </w:rPr>
              <w:t>issue_SIP</w:t>
            </w:r>
          </w:p>
        </w:tc>
      </w:tr>
      <w:tr w:rsidR="008614D7" w:rsidRPr="006F73DF" w14:paraId="14A26BD9" w14:textId="77777777" w:rsidTr="00C5303F">
        <w:trPr>
          <w:trHeight w:val="284"/>
        </w:trPr>
        <w:tc>
          <w:tcPr>
            <w:tcW w:w="4751" w:type="dxa"/>
            <w:vAlign w:val="bottom"/>
          </w:tcPr>
          <w:p w14:paraId="2B514A01"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sipTransferObject</w:t>
            </w:r>
          </w:p>
        </w:tc>
        <w:tc>
          <w:tcPr>
            <w:tcW w:w="4537" w:type="dxa"/>
            <w:vAlign w:val="bottom"/>
          </w:tcPr>
          <w:p w14:paraId="6890C354"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5F454B20" w14:textId="77777777" w:rsidTr="00C5303F">
        <w:trPr>
          <w:trHeight w:val="284"/>
        </w:trPr>
        <w:tc>
          <w:tcPr>
            <w:tcW w:w="4751" w:type="dxa"/>
            <w:vAlign w:val="center"/>
          </w:tcPr>
          <w:p w14:paraId="361020C0" w14:textId="77777777" w:rsidR="008614D7" w:rsidRPr="00AD33E1"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Pr>
                <w:rFonts w:ascii="Courier New" w:eastAsia="Calibri" w:hAnsi="Courier New" w:cs="Courier New"/>
                <w:noProof/>
                <w:sz w:val="20"/>
                <w:szCs w:val="20"/>
              </w:rPr>
              <w:t>descriptorID</w:t>
            </w:r>
          </w:p>
        </w:tc>
        <w:tc>
          <w:tcPr>
            <w:tcW w:w="4537" w:type="dxa"/>
            <w:vAlign w:val="center"/>
          </w:tcPr>
          <w:p w14:paraId="23C53314"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Issue</w:t>
            </w:r>
          </w:p>
        </w:tc>
      </w:tr>
      <w:tr w:rsidR="008614D7" w:rsidRPr="006F73DF" w14:paraId="44667B5B" w14:textId="77777777" w:rsidTr="00C5303F">
        <w:trPr>
          <w:trHeight w:val="284"/>
        </w:trPr>
        <w:tc>
          <w:tcPr>
            <w:tcW w:w="4751" w:type="dxa"/>
            <w:vAlign w:val="center"/>
          </w:tcPr>
          <w:p w14:paraId="005FE1B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transferObjectID</w:t>
            </w:r>
          </w:p>
        </w:tc>
        <w:tc>
          <w:tcPr>
            <w:tcW w:w="4537" w:type="dxa"/>
            <w:vAlign w:val="center"/>
          </w:tcPr>
          <w:p w14:paraId="79621FA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AD33E1">
              <w:rPr>
                <w:rFonts w:ascii="Courier New" w:eastAsia="Calibri" w:hAnsi="Courier New" w:cs="Courier New"/>
                <w:noProof/>
                <w:sz w:val="20"/>
                <w:szCs w:val="20"/>
              </w:rPr>
              <w:t>b85f1350-8b50-11e3-909e-00144f80ca6b</w:t>
            </w:r>
          </w:p>
        </w:tc>
      </w:tr>
      <w:tr w:rsidR="008614D7" w:rsidRPr="006F73DF" w14:paraId="5FD39AA4" w14:textId="77777777" w:rsidTr="00C5303F">
        <w:trPr>
          <w:trHeight w:val="284"/>
        </w:trPr>
        <w:tc>
          <w:tcPr>
            <w:tcW w:w="4751" w:type="dxa"/>
            <w:vAlign w:val="center"/>
          </w:tcPr>
          <w:p w14:paraId="2A9720C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sipTransferObjectGroup</w:t>
            </w:r>
          </w:p>
        </w:tc>
        <w:tc>
          <w:tcPr>
            <w:tcW w:w="4537" w:type="dxa"/>
            <w:vAlign w:val="center"/>
          </w:tcPr>
          <w:p w14:paraId="02D27B5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34344B14" w14:textId="77777777" w:rsidTr="00C5303F">
        <w:trPr>
          <w:trHeight w:val="284"/>
        </w:trPr>
        <w:tc>
          <w:tcPr>
            <w:tcW w:w="4751" w:type="dxa"/>
            <w:vAlign w:val="center"/>
          </w:tcPr>
          <w:p w14:paraId="53E06916"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associatedDescriptorGroupTypeID</w:t>
            </w:r>
          </w:p>
        </w:tc>
        <w:tc>
          <w:tcPr>
            <w:tcW w:w="4537" w:type="dxa"/>
            <w:vAlign w:val="center"/>
          </w:tcPr>
          <w:p w14:paraId="632C43D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AD33E1">
              <w:rPr>
                <w:rFonts w:ascii="Courier New" w:eastAsia="Calibri" w:hAnsi="Courier New" w:cs="Courier New"/>
                <w:noProof/>
                <w:sz w:val="20"/>
                <w:szCs w:val="20"/>
              </w:rPr>
              <w:t>Master</w:t>
            </w:r>
          </w:p>
        </w:tc>
      </w:tr>
      <w:tr w:rsidR="008614D7" w:rsidRPr="006F73DF" w14:paraId="3E4ADC47" w14:textId="77777777" w:rsidTr="00C5303F">
        <w:trPr>
          <w:trHeight w:val="284"/>
        </w:trPr>
        <w:tc>
          <w:tcPr>
            <w:tcW w:w="4751" w:type="dxa"/>
            <w:vAlign w:val="center"/>
          </w:tcPr>
          <w:p w14:paraId="5531174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transferObjectGroupInstanceName</w:t>
            </w:r>
          </w:p>
        </w:tc>
        <w:tc>
          <w:tcPr>
            <w:tcW w:w="4537" w:type="dxa"/>
            <w:vAlign w:val="center"/>
          </w:tcPr>
          <w:p w14:paraId="5756F6E7"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AD33E1">
              <w:rPr>
                <w:rFonts w:ascii="Courier New" w:eastAsia="Calibri" w:hAnsi="Courier New" w:cs="Courier New"/>
                <w:b/>
                <w:noProof/>
                <w:sz w:val="20"/>
                <w:szCs w:val="20"/>
              </w:rPr>
              <w:t>GRP.1</w:t>
            </w:r>
          </w:p>
        </w:tc>
      </w:tr>
      <w:tr w:rsidR="008614D7" w:rsidRPr="006F73DF" w14:paraId="6A783A07" w14:textId="77777777" w:rsidTr="00C5303F">
        <w:trPr>
          <w:trHeight w:val="284"/>
        </w:trPr>
        <w:tc>
          <w:tcPr>
            <w:tcW w:w="4751" w:type="dxa"/>
            <w:vAlign w:val="center"/>
          </w:tcPr>
          <w:p w14:paraId="58F159E5"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sipDataObject</w:t>
            </w:r>
          </w:p>
        </w:tc>
        <w:tc>
          <w:tcPr>
            <w:tcW w:w="4537" w:type="dxa"/>
            <w:vAlign w:val="center"/>
          </w:tcPr>
          <w:p w14:paraId="3E1298A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08A6D5A2" w14:textId="77777777" w:rsidTr="00C5303F">
        <w:trPr>
          <w:trHeight w:val="284"/>
        </w:trPr>
        <w:tc>
          <w:tcPr>
            <w:tcW w:w="4751" w:type="dxa"/>
            <w:vAlign w:val="center"/>
          </w:tcPr>
          <w:p w14:paraId="2157112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associatedDescriptorDataID</w:t>
            </w:r>
          </w:p>
        </w:tc>
        <w:tc>
          <w:tcPr>
            <w:tcW w:w="4537" w:type="dxa"/>
            <w:vAlign w:val="center"/>
          </w:tcPr>
          <w:p w14:paraId="243B0E78"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4B5695">
              <w:rPr>
                <w:rFonts w:ascii="Arial" w:hAnsi="Arial" w:cs="Arial"/>
                <w:color w:val="000000"/>
                <w:sz w:val="20"/>
                <w:szCs w:val="20"/>
                <w:highlight w:val="white"/>
              </w:rPr>
              <w:t>Image</w:t>
            </w:r>
          </w:p>
        </w:tc>
      </w:tr>
      <w:tr w:rsidR="008614D7" w:rsidRPr="006F73DF" w14:paraId="6A1C61C3" w14:textId="77777777" w:rsidTr="00C5303F">
        <w:trPr>
          <w:trHeight w:val="284"/>
        </w:trPr>
        <w:tc>
          <w:tcPr>
            <w:tcW w:w="4751" w:type="dxa"/>
            <w:vAlign w:val="center"/>
          </w:tcPr>
          <w:p w14:paraId="035E58A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sipTransferObjectGroup</w:t>
            </w:r>
          </w:p>
        </w:tc>
        <w:tc>
          <w:tcPr>
            <w:tcW w:w="4537" w:type="dxa"/>
            <w:vAlign w:val="center"/>
          </w:tcPr>
          <w:p w14:paraId="557AFBD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7F7EC923" w14:textId="77777777" w:rsidTr="00C5303F">
        <w:trPr>
          <w:trHeight w:val="284"/>
        </w:trPr>
        <w:tc>
          <w:tcPr>
            <w:tcW w:w="4751" w:type="dxa"/>
            <w:vAlign w:val="center"/>
          </w:tcPr>
          <w:p w14:paraId="5DDF5CF1"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associatedDescriptorGroupTypeID</w:t>
            </w:r>
          </w:p>
        </w:tc>
        <w:tc>
          <w:tcPr>
            <w:tcW w:w="4537" w:type="dxa"/>
            <w:vAlign w:val="center"/>
          </w:tcPr>
          <w:p w14:paraId="5CFD60FE"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Ocr</w:t>
            </w:r>
          </w:p>
        </w:tc>
      </w:tr>
      <w:tr w:rsidR="008614D7" w:rsidRPr="006F73DF" w14:paraId="2897A367" w14:textId="77777777" w:rsidTr="00C5303F">
        <w:trPr>
          <w:trHeight w:val="284"/>
        </w:trPr>
        <w:tc>
          <w:tcPr>
            <w:tcW w:w="4751" w:type="dxa"/>
            <w:vAlign w:val="center"/>
          </w:tcPr>
          <w:p w14:paraId="3DF72DE4"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transferObjectGroupInstanceName</w:t>
            </w:r>
          </w:p>
        </w:tc>
        <w:tc>
          <w:tcPr>
            <w:tcW w:w="4537" w:type="dxa"/>
            <w:vAlign w:val="center"/>
          </w:tcPr>
          <w:p w14:paraId="4EA84624"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GRP.2</w:t>
            </w:r>
          </w:p>
        </w:tc>
      </w:tr>
      <w:tr w:rsidR="008614D7" w:rsidRPr="006F73DF" w14:paraId="07106A71" w14:textId="77777777" w:rsidTr="00C5303F">
        <w:trPr>
          <w:trHeight w:val="284"/>
        </w:trPr>
        <w:tc>
          <w:tcPr>
            <w:tcW w:w="4751" w:type="dxa"/>
            <w:vAlign w:val="center"/>
          </w:tcPr>
          <w:p w14:paraId="5C647577"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sipDataObject</w:t>
            </w:r>
          </w:p>
        </w:tc>
        <w:tc>
          <w:tcPr>
            <w:tcW w:w="4537" w:type="dxa"/>
            <w:vAlign w:val="center"/>
          </w:tcPr>
          <w:p w14:paraId="14FB4846"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69ED8794" w14:textId="77777777" w:rsidTr="00C5303F">
        <w:trPr>
          <w:trHeight w:val="284"/>
        </w:trPr>
        <w:tc>
          <w:tcPr>
            <w:tcW w:w="4751" w:type="dxa"/>
            <w:vAlign w:val="center"/>
          </w:tcPr>
          <w:p w14:paraId="1BD02FB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associatedDescriptorDataID</w:t>
            </w:r>
          </w:p>
        </w:tc>
        <w:tc>
          <w:tcPr>
            <w:tcW w:w="4537" w:type="dxa"/>
            <w:vAlign w:val="center"/>
          </w:tcPr>
          <w:p w14:paraId="1CC26D73"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4B5695">
              <w:rPr>
                <w:rFonts w:ascii="Arial" w:hAnsi="Arial" w:cs="Arial"/>
                <w:color w:val="000000"/>
                <w:sz w:val="20"/>
                <w:szCs w:val="20"/>
                <w:highlight w:val="white"/>
              </w:rPr>
              <w:t>Text</w:t>
            </w:r>
          </w:p>
        </w:tc>
      </w:tr>
    </w:tbl>
    <w:p w14:paraId="58771873" w14:textId="77777777" w:rsidR="008614D7" w:rsidRDefault="008614D7" w:rsidP="00FC25C6">
      <w:pPr>
        <w:pStyle w:val="Paragraphedeliste"/>
        <w:numPr>
          <w:ilvl w:val="0"/>
          <w:numId w:val="40"/>
        </w:numPr>
      </w:pPr>
      <w:r>
        <w:lastRenderedPageBreak/>
        <w:t>The producer source ID is always “</w:t>
      </w:r>
      <w:r w:rsidRPr="0026259B">
        <w:rPr>
          <w:rFonts w:ascii="Courier New" w:hAnsi="Courier New" w:cs="Courier New"/>
        </w:rPr>
        <w:t>NUM</w:t>
      </w:r>
      <w:r>
        <w:t>” within the “</w:t>
      </w:r>
      <w:r w:rsidRPr="0026259B">
        <w:rPr>
          <w:rFonts w:ascii="Courier New" w:hAnsi="Courier New" w:cs="Courier New"/>
        </w:rPr>
        <w:t>fil_num_cons_a</w:t>
      </w:r>
      <w:r>
        <w:t>” channel. It represents the digitization delivery chain.</w:t>
      </w:r>
    </w:p>
    <w:p w14:paraId="6BF1CBE4" w14:textId="77777777" w:rsidR="008614D7" w:rsidRDefault="008614D7" w:rsidP="00FC25C6">
      <w:pPr>
        <w:pStyle w:val="Paragraphedeliste"/>
        <w:numPr>
          <w:ilvl w:val="0"/>
          <w:numId w:val="40"/>
        </w:numPr>
      </w:pPr>
      <w:r>
        <w:t>The SIP ID is made of the producer identifier, the production identifier and a date (in order to distinguish updates or editions of the same object).</w:t>
      </w:r>
    </w:p>
    <w:p w14:paraId="3627DB0C" w14:textId="77777777" w:rsidR="008614D7" w:rsidRDefault="008614D7" w:rsidP="00FC25C6">
      <w:pPr>
        <w:pStyle w:val="Paragraphedeliste"/>
        <w:numPr>
          <w:ilvl w:val="0"/>
          <w:numId w:val="40"/>
        </w:numPr>
      </w:pPr>
      <w:r>
        <w:t>The Producer-Archive project ID is the info:URI of the “fil_num_cons_a” channel.</w:t>
      </w:r>
    </w:p>
    <w:p w14:paraId="320B2085" w14:textId="77777777" w:rsidR="008614D7" w:rsidRDefault="008614D7" w:rsidP="00FC25C6">
      <w:pPr>
        <w:pStyle w:val="Paragraphedeliste"/>
        <w:numPr>
          <w:ilvl w:val="0"/>
          <w:numId w:val="40"/>
        </w:numPr>
      </w:pPr>
      <w:r>
        <w:t>The Transfer Object ID is the UUID of the ingest completion event.</w:t>
      </w:r>
    </w:p>
    <w:p w14:paraId="6FEB5AE4" w14:textId="77777777" w:rsidR="008614D7" w:rsidRDefault="008614D7" w:rsidP="008614D7"/>
    <w:p w14:paraId="40B7A5B5" w14:textId="6CBCDA82" w:rsidR="008614D7" w:rsidRDefault="008614D7" w:rsidP="008614D7">
      <w:r>
        <w:t xml:space="preserve">The complete METS SIP manifest is given </w:t>
      </w:r>
      <w:r w:rsidRPr="0026259B">
        <w:t xml:space="preserve">in Annex </w:t>
      </w:r>
      <w:r w:rsidRPr="0026259B">
        <w:fldChar w:fldCharType="begin"/>
      </w:r>
      <w:r w:rsidRPr="0026259B">
        <w:instrText xml:space="preserve"> REF _Ref414006409 \r \h </w:instrText>
      </w:r>
      <w:r w:rsidR="0026259B">
        <w:instrText xml:space="preserve"> \* MERGEFORMAT </w:instrText>
      </w:r>
      <w:r w:rsidRPr="0026259B">
        <w:fldChar w:fldCharType="separate"/>
      </w:r>
      <w:r w:rsidR="00334850">
        <w:rPr>
          <w:b/>
          <w:bCs/>
          <w:lang w:val="fr-FR"/>
        </w:rPr>
        <w:t>Erreur ! Source du renvoi introuvable.</w:t>
      </w:r>
      <w:r w:rsidRPr="0026259B">
        <w:fldChar w:fldCharType="end"/>
      </w:r>
      <w:r w:rsidR="0026259B" w:rsidRPr="0026259B">
        <w:t>5</w:t>
      </w:r>
      <w:r w:rsidRPr="0026259B">
        <w:t>.</w:t>
      </w:r>
    </w:p>
    <w:p w14:paraId="2ED98340" w14:textId="77777777" w:rsidR="005D7730" w:rsidRDefault="005D7730" w:rsidP="002B6AC3">
      <w:pPr>
        <w:pStyle w:val="Titre1"/>
      </w:pPr>
      <w:bookmarkStart w:id="250" w:name="_Toc429407518"/>
      <w:r>
        <w:lastRenderedPageBreak/>
        <w:t>Software Tools</w:t>
      </w:r>
      <w:bookmarkEnd w:id="250"/>
    </w:p>
    <w:p w14:paraId="2977951C" w14:textId="79EA996C" w:rsidR="00FC5422" w:rsidRDefault="00FC5422" w:rsidP="0005524A">
      <w:r>
        <w:t xml:space="preserve">This section describes the two prototypes, developed as part of the CCSDS PAIS standard [1], that are been made available. They are not to be considered as operational tools, and each software is delivered as is, without maintenance. </w:t>
      </w:r>
    </w:p>
    <w:p w14:paraId="48EF574E" w14:textId="60AA2D5B" w:rsidR="00AC709F" w:rsidRDefault="00D72F97" w:rsidP="0005524A">
      <w:commentRangeStart w:id="251"/>
      <w:r>
        <w:t>The Descriptors, data, SIPs, SIP constraints</w:t>
      </w:r>
      <w:commentRangeEnd w:id="251"/>
      <w:r w:rsidR="00080BA5">
        <w:rPr>
          <w:rStyle w:val="Marquedecommentaire"/>
        </w:rPr>
        <w:commentReference w:id="251"/>
      </w:r>
      <w:r>
        <w:t xml:space="preserve">, are </w:t>
      </w:r>
      <w:r w:rsidR="00FC5422">
        <w:t>included with</w:t>
      </w:r>
      <w:r>
        <w:t xml:space="preserve"> the CNES prototype. </w:t>
      </w:r>
    </w:p>
    <w:p w14:paraId="5DA263E5" w14:textId="77777777" w:rsidR="00940A16" w:rsidRDefault="00940A16" w:rsidP="002B6AC3">
      <w:pPr>
        <w:pStyle w:val="Titre2"/>
      </w:pPr>
      <w:bookmarkStart w:id="252" w:name="_Toc403572438"/>
      <w:bookmarkStart w:id="253" w:name="_Toc429407519"/>
      <w:r>
        <w:t>CNES Prototype</w:t>
      </w:r>
      <w:bookmarkEnd w:id="252"/>
      <w:bookmarkEnd w:id="253"/>
    </w:p>
    <w:p w14:paraId="14661EFC" w14:textId="76E8987A" w:rsidR="00080BA5" w:rsidRPr="002A1170" w:rsidRDefault="00080BA5" w:rsidP="002A1170">
      <w:commentRangeStart w:id="254"/>
      <w:r w:rsidRPr="00C77F0B">
        <w:t xml:space="preserve">The </w:t>
      </w:r>
      <w:r w:rsidR="00C77F0B" w:rsidRPr="00C77F0B">
        <w:t>CNES prototype</w:t>
      </w:r>
      <w:r w:rsidRPr="00C77F0B">
        <w:t xml:space="preserve"> is available at the following address: </w:t>
      </w:r>
      <w:r w:rsidRPr="002A1170">
        <w:t>https://</w:t>
      </w:r>
      <w:r w:rsidR="00C77F0B" w:rsidRPr="00C77F0B">
        <w:t>logiciels.cnes.fr</w:t>
      </w:r>
      <w:r w:rsidRPr="00C77F0B">
        <w:t>.</w:t>
      </w:r>
      <w:commentRangeEnd w:id="254"/>
      <w:r w:rsidRPr="00C77F0B">
        <w:rPr>
          <w:rStyle w:val="Marquedecommentaire"/>
          <w:sz w:val="24"/>
          <w:szCs w:val="24"/>
        </w:rPr>
        <w:commentReference w:id="254"/>
      </w:r>
      <w:r w:rsidR="00D62482">
        <w:t xml:space="preserve"> </w:t>
      </w:r>
      <w:r w:rsidR="00C77F0B" w:rsidRPr="002A1170">
        <w:t>It is a java implementation that conforms to the CCSDS Producer Archive Specification (PAIS) recommended practice based on the PAIS XML schemas, and uses other components such as a Derby database for the management of the Data Objects received by the Archive.</w:t>
      </w:r>
      <w:r w:rsidR="00A67A36">
        <w:t xml:space="preserve"> </w:t>
      </w:r>
      <w:r w:rsidRPr="002A1170">
        <w:t>This software is governed by the CeCILL-C license under French law and abiding by the rules of distribution of free software. It uses the dataChecker library under the term of EPL license, and the jgraph library under the term of LGPL license.</w:t>
      </w:r>
    </w:p>
    <w:p w14:paraId="39DF312B" w14:textId="00859F86" w:rsidR="0005524A" w:rsidRPr="0005524A" w:rsidRDefault="0005524A" w:rsidP="00080BA5"/>
    <w:p w14:paraId="426E0474" w14:textId="77777777" w:rsidR="00D03872" w:rsidRPr="001A2DD2" w:rsidRDefault="00D03872" w:rsidP="00D03872">
      <w:r w:rsidRPr="001A2DD2">
        <w:t>The CNES implementation was developed to cover the following functions during the following main phases of a Producer-Archive Project:</w:t>
      </w:r>
    </w:p>
    <w:p w14:paraId="11ADBB12" w14:textId="77777777" w:rsidR="00D03872" w:rsidRPr="001A2DD2" w:rsidRDefault="00D03872" w:rsidP="00FC25C6">
      <w:pPr>
        <w:numPr>
          <w:ilvl w:val="0"/>
          <w:numId w:val="5"/>
        </w:numPr>
        <w:tabs>
          <w:tab w:val="clear" w:pos="360"/>
          <w:tab w:val="num" w:pos="1080"/>
        </w:tabs>
        <w:ind w:left="1080"/>
      </w:pPr>
      <w:r w:rsidRPr="001A2DD2">
        <w:t>During the Formal Definition Phase:</w:t>
      </w:r>
    </w:p>
    <w:p w14:paraId="50EE6EB7" w14:textId="77777777" w:rsidR="00D03872" w:rsidRPr="001A2DD2" w:rsidRDefault="00D03872" w:rsidP="00FC25C6">
      <w:pPr>
        <w:numPr>
          <w:ilvl w:val="0"/>
          <w:numId w:val="5"/>
        </w:numPr>
        <w:tabs>
          <w:tab w:val="clear" w:pos="360"/>
          <w:tab w:val="num" w:pos="1440"/>
        </w:tabs>
        <w:ind w:left="1440"/>
      </w:pPr>
      <w:r w:rsidRPr="001A2DD2">
        <w:t>MOT creation and visualization:</w:t>
      </w:r>
    </w:p>
    <w:p w14:paraId="661A3FC4" w14:textId="77777777" w:rsidR="00D03872" w:rsidRPr="001A2DD2" w:rsidRDefault="00D03872" w:rsidP="00FC25C6">
      <w:pPr>
        <w:numPr>
          <w:ilvl w:val="0"/>
          <w:numId w:val="5"/>
        </w:numPr>
        <w:tabs>
          <w:tab w:val="clear" w:pos="360"/>
          <w:tab w:val="num" w:pos="1800"/>
        </w:tabs>
        <w:ind w:left="1800"/>
      </w:pPr>
      <w:r w:rsidRPr="001A2DD2">
        <w:t>MOT structure design;</w:t>
      </w:r>
    </w:p>
    <w:p w14:paraId="180D2184" w14:textId="77777777" w:rsidR="00D03872" w:rsidRPr="001A2DD2" w:rsidRDefault="00D03872" w:rsidP="00FC25C6">
      <w:pPr>
        <w:numPr>
          <w:ilvl w:val="0"/>
          <w:numId w:val="5"/>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8B535B8" w:rsidR="00D03872" w:rsidRPr="001A2DD2" w:rsidRDefault="00D03872" w:rsidP="00FC25C6">
      <w:pPr>
        <w:numPr>
          <w:ilvl w:val="0"/>
          <w:numId w:val="5"/>
        </w:numPr>
        <w:tabs>
          <w:tab w:val="clear" w:pos="360"/>
          <w:tab w:val="num" w:pos="1800"/>
        </w:tabs>
        <w:ind w:left="1797" w:hanging="357"/>
        <w:contextualSpacing/>
      </w:pPr>
      <w:r w:rsidRPr="001A2DD2">
        <w:t xml:space="preserve">MOT visualization (see </w:t>
      </w:r>
      <w:r w:rsidRPr="00986655">
        <w:t>figure 4-</w:t>
      </w:r>
      <w:r w:rsidR="00986655" w:rsidRPr="008B44C8">
        <w:t>1, and MOT figures provided with each practical cases</w:t>
      </w:r>
      <w:r w:rsidR="00986655">
        <w:t xml:space="preserve"> section 6)</w:t>
      </w:r>
      <w:r w:rsidRPr="00986655">
        <w:t>, us</w:t>
      </w:r>
      <w:r w:rsidRPr="001A2DD2">
        <w:t>ing an easy GUI;</w:t>
      </w:r>
    </w:p>
    <w:p w14:paraId="7B1CE287" w14:textId="77777777" w:rsidR="00D03872" w:rsidRPr="001A2DD2" w:rsidRDefault="00D03872" w:rsidP="00FC25C6">
      <w:pPr>
        <w:numPr>
          <w:ilvl w:val="0"/>
          <w:numId w:val="5"/>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FC25C6">
      <w:pPr>
        <w:numPr>
          <w:ilvl w:val="0"/>
          <w:numId w:val="5"/>
        </w:numPr>
        <w:tabs>
          <w:tab w:val="clear" w:pos="360"/>
          <w:tab w:val="num" w:pos="1080"/>
        </w:tabs>
        <w:ind w:left="1080"/>
      </w:pPr>
      <w:r w:rsidRPr="001A2DD2">
        <w:t>During the Transfer and Validation Phases (on the Archive side):</w:t>
      </w:r>
    </w:p>
    <w:p w14:paraId="7C0E0AB0" w14:textId="47D3EAD3" w:rsidR="00D03872" w:rsidRPr="001A2DD2" w:rsidRDefault="00D03872" w:rsidP="00FC25C6">
      <w:pPr>
        <w:numPr>
          <w:ilvl w:val="0"/>
          <w:numId w:val="5"/>
        </w:numPr>
        <w:tabs>
          <w:tab w:val="clear" w:pos="360"/>
          <w:tab w:val="num" w:pos="1440"/>
        </w:tabs>
        <w:ind w:left="1440"/>
      </w:pPr>
      <w:r w:rsidRPr="001A2DD2">
        <w:t>State of the delivered Transfer Objects in the MOT and detailed follow-up (the number of delivered objects can be seen on the</w:t>
      </w:r>
      <w:r w:rsidR="00986655">
        <w:t xml:space="preserve"> same</w:t>
      </w:r>
      <w:r w:rsidRPr="001A2DD2">
        <w:t xml:space="preserve"> window</w:t>
      </w:r>
      <w:r w:rsidR="00986655">
        <w:t>, instead of the occurrence</w:t>
      </w:r>
      <w:r w:rsidRPr="001A2DD2">
        <w:t>);</w:t>
      </w:r>
    </w:p>
    <w:p w14:paraId="41BCF33B" w14:textId="01FB8619" w:rsidR="00D03872" w:rsidRPr="001A2DD2" w:rsidRDefault="00614F12" w:rsidP="00FC25C6">
      <w:pPr>
        <w:numPr>
          <w:ilvl w:val="0"/>
          <w:numId w:val="5"/>
        </w:numPr>
        <w:tabs>
          <w:tab w:val="clear" w:pos="360"/>
          <w:tab w:val="num" w:pos="1440"/>
        </w:tabs>
        <w:ind w:left="1434" w:hanging="357"/>
        <w:contextualSpacing/>
      </w:pPr>
      <w:r>
        <w:t>Visualization of the transfer u</w:t>
      </w:r>
      <w:r w:rsidR="00D03872" w:rsidRPr="001A2DD2">
        <w:t xml:space="preserve">sing the same graphical </w:t>
      </w:r>
      <w:r>
        <w:t>interface</w:t>
      </w:r>
      <w:r w:rsidR="00D03872" w:rsidRPr="001A2DD2">
        <w:t>;</w:t>
      </w:r>
    </w:p>
    <w:p w14:paraId="08CBEA7D" w14:textId="77777777" w:rsidR="00D03872" w:rsidRPr="001A2DD2" w:rsidRDefault="00D03872" w:rsidP="00FC25C6">
      <w:pPr>
        <w:numPr>
          <w:ilvl w:val="0"/>
          <w:numId w:val="5"/>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lastRenderedPageBreak/>
        <w:t xml:space="preserve">It is implemented in the JAVA programming language. </w:t>
      </w:r>
      <w:r>
        <w:t xml:space="preserve"> </w:t>
      </w:r>
      <w:r w:rsidRPr="001A2DD2">
        <w:t>It includes the Open Sources Xample (XML form) and JGraph (graphical design of the MOT).</w:t>
      </w:r>
    </w:p>
    <w:p w14:paraId="66F81FA8" w14:textId="77777777" w:rsidR="00D03872" w:rsidRPr="001A2DD2" w:rsidRDefault="00D03872" w:rsidP="00D03872"/>
    <w:p w14:paraId="48981F06" w14:textId="03C1546F" w:rsidR="00D03872" w:rsidRPr="008B44C8" w:rsidRDefault="00D03872" w:rsidP="008B44C8">
      <w:pPr>
        <w:jc w:val="center"/>
      </w:pPr>
    </w:p>
    <w:p w14:paraId="0EEB0AAA" w14:textId="2AD0CDE3" w:rsidR="00D03872" w:rsidRPr="001A2DD2" w:rsidRDefault="00D03872" w:rsidP="00D03872">
      <w:pPr>
        <w:jc w:val="center"/>
      </w:pPr>
    </w:p>
    <w:p w14:paraId="44A72761" w14:textId="7CBAFC7E" w:rsidR="00D03872" w:rsidRPr="001A2DD2" w:rsidRDefault="00D03872" w:rsidP="00D03872">
      <w:pPr>
        <w:jc w:val="center"/>
      </w:pPr>
    </w:p>
    <w:p w14:paraId="50E4DE0C" w14:textId="77777777" w:rsidR="00940A16" w:rsidRDefault="00940A16" w:rsidP="002B6AC3">
      <w:pPr>
        <w:pStyle w:val="Titre2"/>
      </w:pPr>
      <w:bookmarkStart w:id="255" w:name="_Toc403572439"/>
      <w:bookmarkStart w:id="256" w:name="_Toc429407520"/>
      <w:r>
        <w:t>ESA SIP Builder</w:t>
      </w:r>
      <w:bookmarkEnd w:id="255"/>
      <w:bookmarkEnd w:id="256"/>
    </w:p>
    <w:p w14:paraId="6D889B32" w14:textId="41F9A33F" w:rsidR="00080BA5" w:rsidRPr="005712D6" w:rsidRDefault="00080BA5" w:rsidP="005712D6">
      <w:r>
        <w:t xml:space="preserve">The SIP Builder is available at the following address: </w:t>
      </w:r>
      <w:hyperlink r:id="rId51" w:history="1">
        <w:r>
          <w:rPr>
            <w:rStyle w:val="Lienhypertexte"/>
          </w:rPr>
          <w:t>https://github.com/gael-systems/ccsds-sip-builder</w:t>
        </w:r>
      </w:hyperlink>
      <w:r>
        <w:t>. It is under LGPL v3 license, described in the README.txt file, available along with the tool.</w:t>
      </w:r>
    </w:p>
    <w:p w14:paraId="3A7AA880" w14:textId="77777777" w:rsidR="00D03872" w:rsidRPr="001A2DD2" w:rsidRDefault="00D03872" w:rsidP="00D03872">
      <w:r w:rsidRPr="001A2DD2">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52"/>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0997756B" w:rsidR="00D03872" w:rsidRPr="001A2DD2" w:rsidRDefault="00662F42" w:rsidP="00D03872">
      <w:pPr>
        <w:keepNext/>
        <w:keepLines/>
      </w:pPr>
      <w:r>
        <w:rPr>
          <w:noProof/>
          <w:lang w:val="fr-FR" w:eastAsia="fr-FR"/>
        </w:rPr>
        <mc:AlternateContent>
          <mc:Choice Requires="wpg">
            <w:drawing>
              <wp:anchor distT="0" distB="0" distL="114300" distR="114300" simplePos="0" relativeHeight="251653120"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5A7EE9" w:rsidRPr="00FF5487" w:rsidRDefault="005A7EE9"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3120"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5A7EE9" w:rsidRPr="00FF5487" w:rsidRDefault="005A7EE9"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2804F55">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5A7EE9" w:rsidRPr="00D957D3" w:rsidRDefault="005A7EE9"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5A7EE9" w:rsidRPr="00D957D3" w:rsidRDefault="005A7EE9" w:rsidP="00D03872">
                        <w:pPr>
                          <w:spacing w:before="0"/>
                          <w:jc w:val="center"/>
                          <w:rPr>
                            <w:i/>
                            <w:sz w:val="16"/>
                          </w:rPr>
                        </w:pPr>
                        <w:r w:rsidRPr="00D957D3">
                          <w:rPr>
                            <w:i/>
                            <w:sz w:val="16"/>
                          </w:rPr>
                          <w:t>Transfer Object Descriptors</w:t>
                        </w:r>
                      </w:p>
                    </w:txbxContent>
                  </v:textbox>
                </v:shape>
              </v:group>
            </w:pict>
          </mc:Fallback>
        </mc:AlternateContent>
      </w:r>
    </w:p>
    <w:p w14:paraId="7E578BE5" w14:textId="5DA649D5" w:rsidR="00D03872" w:rsidRPr="00F34D59" w:rsidRDefault="00867CFA" w:rsidP="000436D0">
      <w:pPr>
        <w:pStyle w:val="Lgende"/>
        <w:jc w:val="center"/>
      </w:pPr>
      <w:bookmarkStart w:id="257" w:name="_Toc371697447"/>
      <w:bookmarkStart w:id="258" w:name="_Toc429408020"/>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1</w:t>
      </w:r>
      <w:r w:rsidR="00752323">
        <w:rPr>
          <w:sz w:val="24"/>
        </w:rPr>
        <w:fldChar w:fldCharType="end"/>
      </w:r>
      <w:r w:rsidRPr="00867CFA">
        <w:rPr>
          <w:sz w:val="24"/>
        </w:rPr>
        <w:t>:</w:t>
      </w:r>
      <w:r w:rsidRPr="00867CFA">
        <w:rPr>
          <w:sz w:val="24"/>
        </w:rPr>
        <w:tab/>
      </w:r>
      <w:r w:rsidR="00D03872" w:rsidRPr="00867CFA">
        <w:rPr>
          <w:sz w:val="24"/>
        </w:rPr>
        <w:t>Identification of PAIS elements used by the ESA SIP Builder</w:t>
      </w:r>
      <w:bookmarkEnd w:id="257"/>
      <w:bookmarkEnd w:id="258"/>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w:lastRenderedPageBreak/>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5A7EE9" w:rsidRPr="0003046C" w:rsidRDefault="005A7EE9" w:rsidP="00D03872">
                                <w:pPr>
                                  <w:spacing w:before="0"/>
                                  <w:jc w:val="center"/>
                                  <w:rPr>
                                    <w:i/>
                                    <w:sz w:val="16"/>
                                    <w:lang w:val="fr-FR"/>
                                  </w:rPr>
                                </w:pPr>
                                <w:r>
                                  <w:rPr>
                                    <w:i/>
                                    <w:sz w:val="16"/>
                                    <w:lang w:val="fr-FR"/>
                                  </w:rPr>
                                  <w:t>Model of Objects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5A7EE9" w:rsidRPr="00FF5487" w:rsidRDefault="005A7EE9" w:rsidP="00D03872">
                                <w:pPr>
                                  <w:spacing w:before="0"/>
                                  <w:jc w:val="center"/>
                                  <w:rPr>
                                    <w:i/>
                                    <w:sz w:val="16"/>
                                    <w:lang w:val="fr-FR"/>
                                  </w:rPr>
                                </w:pPr>
                                <w:r>
                                  <w:rPr>
                                    <w:i/>
                                    <w:sz w:val="16"/>
                                    <w:lang w:val="fr-FR"/>
                                  </w:rPr>
                                  <w:t>SIP Builder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5A7EE9" w:rsidRPr="00FF5487" w:rsidRDefault="005A7EE9"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5A7EE9" w:rsidRPr="0003046C" w:rsidRDefault="005A7EE9" w:rsidP="00D03872">
                          <w:pPr>
                            <w:spacing w:before="0"/>
                            <w:jc w:val="center"/>
                            <w:rPr>
                              <w:i/>
                              <w:sz w:val="16"/>
                              <w:lang w:val="fr-FR"/>
                            </w:rPr>
                          </w:pPr>
                          <w:r>
                            <w:rPr>
                              <w:i/>
                              <w:sz w:val="16"/>
                              <w:lang w:val="fr-FR"/>
                            </w:rPr>
                            <w:t>Model of Objects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5A7EE9" w:rsidRPr="00FF5487" w:rsidRDefault="005A7EE9" w:rsidP="00D03872">
                          <w:pPr>
                            <w:spacing w:before="0"/>
                            <w:jc w:val="center"/>
                            <w:rPr>
                              <w:i/>
                              <w:sz w:val="16"/>
                              <w:lang w:val="fr-FR"/>
                            </w:rPr>
                          </w:pPr>
                          <w:r>
                            <w:rPr>
                              <w:i/>
                              <w:sz w:val="16"/>
                              <w:lang w:val="fr-FR"/>
                            </w:rPr>
                            <w:t>SIP Builder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5A7EE9" w:rsidRPr="00FF5487" w:rsidRDefault="005A7EE9" w:rsidP="00D03872">
                          <w:pPr>
                            <w:spacing w:before="0"/>
                            <w:jc w:val="center"/>
                            <w:rPr>
                              <w:i/>
                              <w:sz w:val="16"/>
                              <w:lang w:val="fr-FR"/>
                            </w:rPr>
                          </w:pPr>
                          <w:r>
                            <w:rPr>
                              <w:i/>
                              <w:sz w:val="16"/>
                              <w:lang w:val="fr-FR"/>
                            </w:rPr>
                            <w:t>File System Repository</w:t>
                          </w:r>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53"/>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1DB7E27E" w:rsidR="00D03872" w:rsidRPr="00F34D59" w:rsidRDefault="00867CFA" w:rsidP="000436D0">
      <w:pPr>
        <w:pStyle w:val="Lgende"/>
        <w:jc w:val="center"/>
      </w:pPr>
      <w:bookmarkStart w:id="259" w:name="_Toc371697448"/>
      <w:bookmarkStart w:id="260" w:name="_Toc429408021"/>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2</w:t>
      </w:r>
      <w:r w:rsidR="00752323">
        <w:rPr>
          <w:sz w:val="24"/>
        </w:rPr>
        <w:fldChar w:fldCharType="end"/>
      </w:r>
      <w:r w:rsidR="00D03872" w:rsidRPr="00867CFA">
        <w:rPr>
          <w:sz w:val="24"/>
        </w:rPr>
        <w:t>:</w:t>
      </w:r>
      <w:r w:rsidRPr="00867CFA">
        <w:rPr>
          <w:sz w:val="24"/>
        </w:rPr>
        <w:tab/>
      </w:r>
      <w:r w:rsidR="00D03872" w:rsidRPr="00867CFA">
        <w:rPr>
          <w:sz w:val="24"/>
        </w:rPr>
        <w:t>File and Folder Collectors</w:t>
      </w:r>
      <w:bookmarkEnd w:id="259"/>
      <w:bookmarkEnd w:id="260"/>
    </w:p>
    <w:p w14:paraId="3A517074" w14:textId="77777777" w:rsidR="00D03872" w:rsidRPr="001A2DD2" w:rsidRDefault="00D03872" w:rsidP="00D03872">
      <w:r w:rsidRPr="001A2DD2">
        <w:t xml:space="preserve">The ESA SIP Builder Collectors are attached to a target Group Type or a Data Object Type and hold one or more inclusion or exclusion patterns </w:t>
      </w:r>
      <w:r w:rsidR="008D2475">
        <w:t xml:space="preserve">(file naming rules)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r w:rsidRPr="001A2DD2">
        <w:t>The main steps of the ESA SIP Builder processing are the following:</w:t>
      </w:r>
    </w:p>
    <w:p w14:paraId="46C98487" w14:textId="77777777" w:rsidR="00D03872" w:rsidRPr="001A2DD2" w:rsidRDefault="00D03872" w:rsidP="00D03872">
      <w:pPr>
        <w:jc w:val="left"/>
      </w:pPr>
      <w:r w:rsidRPr="001A2DD2">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lastRenderedPageBreak/>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p>
    <w:p w14:paraId="2679F8A0" w14:textId="77777777" w:rsidR="00D03872" w:rsidRPr="001A2DD2" w:rsidRDefault="00D03872" w:rsidP="00D03872">
      <w:r w:rsidRPr="001A2DD2">
        <w:t xml:space="preserve">The following practical example is probably more efficient than any further theory. </w:t>
      </w:r>
      <w:r>
        <w:t xml:space="preserve"> </w:t>
      </w:r>
      <w:r w:rsidRPr="001A2DD2">
        <w:t>It derives from a test case elaborated by NASA from data acquired by the International Sun-Earth Explorer (ISEE) first two spacecrafts.</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2A1170">
        <w:rPr>
          <w:rFonts w:ascii="Courier New" w:hAnsi="Courier New" w:cs="Courier New"/>
          <w:noProof/>
        </w:rPr>
        <w:t>(.asc-gz</w:t>
      </w:r>
      <w:r w:rsidRPr="002A1170">
        <w:rPr>
          <w:rFonts w:ascii="Courier New" w:hAnsi="Courier New" w:cs="Courier New"/>
        </w:rPr>
        <w:t>)</w:t>
      </w:r>
      <w:r w:rsidRPr="001A2DD2">
        <w:t xml:space="preserve"> corresponds to a day of acquisition and has an associated metadata file </w:t>
      </w:r>
      <w:r w:rsidRPr="002A1170">
        <w:rPr>
          <w:rFonts w:ascii="Courier New" w:hAnsi="Courier New" w:cs="Courier New"/>
          <w:noProof/>
        </w:rPr>
        <w:t>(.asc-gz_att</w:t>
      </w:r>
      <w:r w:rsidRPr="002A1170">
        <w:rPr>
          <w:rFonts w:ascii="Courier New" w:hAnsi="Courier New" w:cs="Courier New"/>
        </w:rPr>
        <w:t>)</w:t>
      </w:r>
      <w:r w:rsidRPr="001A2DD2">
        <w:t xml:space="preserve"> in an </w:t>
      </w:r>
      <w:r w:rsidRPr="002A1170">
        <w:rPr>
          <w:rFonts w:ascii="Courier New" w:hAnsi="Courier New" w:cs="Courier New"/>
        </w:rPr>
        <w:t>attrib</w:t>
      </w:r>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attrib</w:t>
      </w:r>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attrib</w:t>
      </w:r>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lastRenderedPageBreak/>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54"/>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6AB46A7D" w:rsidR="00D03872" w:rsidRPr="00F34D59" w:rsidRDefault="00867CFA" w:rsidP="000436D0">
      <w:pPr>
        <w:pStyle w:val="Lgende"/>
        <w:jc w:val="center"/>
      </w:pPr>
      <w:bookmarkStart w:id="261" w:name="_Toc371697449"/>
      <w:bookmarkStart w:id="262" w:name="_Toc429408022"/>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3</w:t>
      </w:r>
      <w:r w:rsidR="00752323">
        <w:rPr>
          <w:sz w:val="24"/>
        </w:rPr>
        <w:fldChar w:fldCharType="end"/>
      </w:r>
      <w:r w:rsidRPr="00867CFA">
        <w:rPr>
          <w:sz w:val="24"/>
        </w:rPr>
        <w:t>:</w:t>
      </w:r>
      <w:r w:rsidRPr="00867CFA">
        <w:rPr>
          <w:sz w:val="24"/>
        </w:rPr>
        <w:tab/>
      </w:r>
      <w:r w:rsidR="00D03872" w:rsidRPr="00867CFA">
        <w:rPr>
          <w:sz w:val="24"/>
        </w:rPr>
        <w:t>Example of Collectors supplying TC1 Groups and Data Objects</w:t>
      </w:r>
      <w:bookmarkEnd w:id="261"/>
      <w:bookmarkEnd w:id="262"/>
    </w:p>
    <w:p w14:paraId="442D2C84" w14:textId="77777777" w:rsidR="00D03872" w:rsidRPr="001A2DD2" w:rsidRDefault="00D03872" w:rsidP="00D03872">
      <w:r w:rsidRPr="001A2DD2">
        <w:t xml:space="preserve">The descriptors define, among others, a Transfer Object Type identified by </w:t>
      </w:r>
      <w:r w:rsidRPr="002A1170">
        <w:rPr>
          <w:rFonts w:ascii="Courier New" w:hAnsi="Courier New" w:cs="Courier New"/>
        </w:rPr>
        <w:t>ISEE_..._Metadata_TC1</w:t>
      </w:r>
      <w:r w:rsidRPr="001A2DD2">
        <w:t xml:space="preserve">. </w:t>
      </w:r>
      <w:r>
        <w:t xml:space="preserve"> </w:t>
      </w:r>
      <w:r w:rsidRPr="001A2DD2">
        <w:t xml:space="preserve">This latter is described has composed of a </w:t>
      </w:r>
      <w:r w:rsidRPr="002A1170">
        <w:rPr>
          <w:rFonts w:ascii="Courier New" w:hAnsi="Courier New" w:cs="Courier New"/>
          <w:noProof/>
        </w:rPr>
        <w:t>Satellite_Group</w:t>
      </w:r>
      <w:r w:rsidRPr="001A2DD2">
        <w:rPr>
          <w:sz w:val="18"/>
        </w:rPr>
        <w:t xml:space="preserve"> </w:t>
      </w:r>
      <w:r w:rsidRPr="001A2DD2">
        <w:t xml:space="preserve">Group Type, itself composed of a </w:t>
      </w:r>
      <w:r w:rsidRPr="002A1170">
        <w:rPr>
          <w:rFonts w:ascii="Courier New" w:hAnsi="Courier New" w:cs="Courier New"/>
          <w:noProof/>
        </w:rPr>
        <w:t>Yearly_Group</w:t>
      </w:r>
      <w:r w:rsidRPr="001A2DD2">
        <w:rPr>
          <w:sz w:val="18"/>
        </w:rPr>
        <w:t xml:space="preserve"> </w:t>
      </w:r>
      <w:r w:rsidRPr="001A2DD2">
        <w:t xml:space="preserve">Group Type that accepts a </w:t>
      </w:r>
      <w:r w:rsidRPr="002A1170">
        <w:rPr>
          <w:rFonts w:ascii="Courier New" w:hAnsi="Courier New" w:cs="Courier New"/>
          <w:noProof/>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t xml:space="preserve">This tree of types matches quite well the layout of the data set described earlier where the </w:t>
      </w:r>
      <w:r w:rsidRPr="002A1170">
        <w:rPr>
          <w:rFonts w:ascii="Courier New" w:hAnsi="Courier New" w:cs="Courier New"/>
          <w:noProof/>
        </w:rPr>
        <w:t>Satelite_Group</w:t>
      </w:r>
      <w:r w:rsidRPr="001A2DD2">
        <w:rPr>
          <w:sz w:val="18"/>
        </w:rPr>
        <w:t xml:space="preserve"> </w:t>
      </w:r>
      <w:r w:rsidRPr="001A2DD2">
        <w:t xml:space="preserve">would correspond to the </w:t>
      </w:r>
      <w:r w:rsidRPr="002A1170">
        <w:rPr>
          <w:rFonts w:ascii="Courier New" w:hAnsi="Courier New" w:cs="Courier New"/>
        </w:rPr>
        <w:t>isee1</w:t>
      </w:r>
      <w:r w:rsidRPr="001A2DD2">
        <w:rPr>
          <w:sz w:val="18"/>
        </w:rPr>
        <w:t xml:space="preserve"> </w:t>
      </w:r>
      <w:r w:rsidRPr="001A2DD2">
        <w:t xml:space="preserve">and </w:t>
      </w:r>
      <w:r w:rsidRPr="002A1170">
        <w:rPr>
          <w:rFonts w:ascii="Courier New" w:hAnsi="Courier New" w:cs="Courier New"/>
        </w:rPr>
        <w:t>isee2</w:t>
      </w:r>
      <w:r w:rsidRPr="001A2DD2">
        <w:rPr>
          <w:sz w:val="18"/>
        </w:rPr>
        <w:t xml:space="preserve"> </w:t>
      </w:r>
      <w:r w:rsidRPr="001A2DD2">
        <w:t xml:space="preserve">directories, the </w:t>
      </w:r>
      <w:r w:rsidRPr="002A1170">
        <w:rPr>
          <w:rFonts w:ascii="Courier New" w:hAnsi="Courier New" w:cs="Courier New"/>
          <w:noProof/>
        </w:rPr>
        <w:t>Yearly_Group</w:t>
      </w:r>
      <w:r w:rsidRPr="001A2DD2">
        <w:rPr>
          <w:sz w:val="18"/>
        </w:rPr>
        <w:t xml:space="preserve"> </w:t>
      </w:r>
      <w:r w:rsidRPr="001A2DD2">
        <w:t xml:space="preserve">to the </w:t>
      </w:r>
      <w:r w:rsidRPr="002A1170">
        <w:rPr>
          <w:rFonts w:ascii="Courier New" w:hAnsi="Courier New" w:cs="Courier New"/>
        </w:rPr>
        <w:t>1977</w:t>
      </w:r>
      <w:r w:rsidRPr="001A2DD2">
        <w:t xml:space="preserve">, </w:t>
      </w:r>
      <w:r w:rsidRPr="002A1170">
        <w:rPr>
          <w:rFonts w:ascii="Courier New" w:hAnsi="Courier New" w:cs="Courier New"/>
        </w:rPr>
        <w:t>1978</w:t>
      </w:r>
      <w:r w:rsidRPr="001A2DD2">
        <w:t xml:space="preserve">, ... and </w:t>
      </w:r>
      <w:r w:rsidRPr="002A1170">
        <w:rPr>
          <w:rFonts w:ascii="Courier New" w:hAnsi="Courier New" w:cs="Courier New"/>
        </w:rPr>
        <w:t>1987</w:t>
      </w:r>
      <w:r w:rsidRPr="001A2DD2">
        <w:rPr>
          <w:sz w:val="18"/>
        </w:rPr>
        <w:t xml:space="preserve"> </w:t>
      </w:r>
      <w:r w:rsidRPr="001A2DD2">
        <w:t xml:space="preserve">directories and finally the </w:t>
      </w:r>
      <w:r w:rsidRPr="002A1170">
        <w:rPr>
          <w:rFonts w:ascii="Courier New" w:hAnsi="Courier New" w:cs="Courier New"/>
          <w:noProof/>
        </w:rPr>
        <w:t>NSSDC_..._Mag_Data_File</w:t>
      </w:r>
      <w:r w:rsidRPr="001A2DD2">
        <w:t xml:space="preserve"> would represent the metadata files in the </w:t>
      </w:r>
      <w:r w:rsidRPr="002A1170">
        <w:rPr>
          <w:rFonts w:ascii="Courier New" w:hAnsi="Courier New" w:cs="Courier New"/>
        </w:rPr>
        <w:t>attrib</w:t>
      </w:r>
      <w:r w:rsidRPr="001A2DD2">
        <w:rPr>
          <w:sz w:val="18"/>
        </w:rPr>
        <w:t xml:space="preserve"> </w:t>
      </w:r>
      <w:r w:rsidRPr="001A2DD2">
        <w:t xml:space="preserve">sub-directories. </w:t>
      </w:r>
      <w:r>
        <w:t xml:space="preserve"> </w:t>
      </w:r>
      <w:r w:rsidRPr="001A2DD2">
        <w:t xml:space="preserve">Three collectors are necessary to express this mapping to the ESA </w:t>
      </w:r>
      <w:r w:rsidRPr="006B7238">
        <w:t>SIP</w:t>
      </w:r>
      <w:r w:rsidRPr="001A2DD2">
        <w:t xml:space="preserve">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r w:rsidRPr="002A1170">
        <w:rPr>
          <w:rFonts w:ascii="Courier New" w:hAnsi="Courier New" w:cs="Courier New"/>
        </w:rPr>
        <w:t>isee[12]</w:t>
      </w:r>
      <w:r w:rsidRPr="001A2DD2">
        <w:t>" could have been replaced by "</w:t>
      </w:r>
      <w:r w:rsidRPr="002A1170">
        <w:rPr>
          <w:rFonts w:ascii="Courier New" w:hAnsi="Courier New" w:cs="Courier New"/>
        </w:rPr>
        <w:t>isee</w:t>
      </w:r>
      <w:r w:rsidRPr="001A2DD2">
        <w:rPr>
          <w:rFonts w:ascii="Courier New" w:hAnsi="Courier New" w:cs="Courier New"/>
          <w:sz w:val="18"/>
        </w:rPr>
        <w:t>.</w:t>
      </w:r>
      <w:r w:rsidRPr="001A2DD2">
        <w:t xml:space="preserve">" (any trailing character in regular expression) because only </w:t>
      </w:r>
      <w:r w:rsidRPr="002A1170">
        <w:rPr>
          <w:rFonts w:ascii="Courier New" w:hAnsi="Courier New" w:cs="Courier New"/>
        </w:rPr>
        <w:t>isee1</w:t>
      </w:r>
      <w:r w:rsidRPr="001A2DD2">
        <w:rPr>
          <w:sz w:val="18"/>
        </w:rPr>
        <w:t xml:space="preserve"> </w:t>
      </w:r>
      <w:r w:rsidRPr="001A2DD2">
        <w:t xml:space="preserve">and </w:t>
      </w:r>
      <w:r w:rsidRPr="002A1170">
        <w:rPr>
          <w:rFonts w:ascii="Courier New" w:hAnsi="Courier New" w:cs="Courier New"/>
        </w:rPr>
        <w:t>isee2</w:t>
      </w:r>
      <w:r w:rsidRPr="001A2DD2">
        <w:rPr>
          <w:sz w:val="18"/>
        </w:rPr>
        <w:t xml:space="preserve"> </w:t>
      </w:r>
      <w:r w:rsidRPr="001A2DD2">
        <w:t xml:space="preserve">are present in the input data set. </w:t>
      </w:r>
      <w:r>
        <w:t xml:space="preserve"> </w:t>
      </w:r>
      <w:r w:rsidRPr="001A2DD2">
        <w:t>Similarly, the "</w:t>
      </w:r>
      <w:r w:rsidRPr="002A1170">
        <w:rPr>
          <w:rFonts w:ascii="Courier New" w:hAnsi="Courier New" w:cs="Courier New"/>
        </w:rPr>
        <w:t>mag</w:t>
      </w:r>
      <w:r w:rsidRPr="001A2DD2">
        <w:t xml:space="preserve">" prefix for the </w:t>
      </w:r>
      <w:r w:rsidRPr="002A1170">
        <w:rPr>
          <w:rFonts w:ascii="Courier New" w:hAnsi="Courier New" w:cs="Courier New"/>
        </w:rPr>
        <w:t>Yearly_Group</w:t>
      </w:r>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r w:rsidRPr="000436D0">
        <w:rPr>
          <w:rFonts w:ascii="Courier New" w:hAnsi="Courier New" w:cs="Courier New"/>
        </w:rPr>
        <w:t>Yearly_Group</w:t>
      </w:r>
      <w:r w:rsidRPr="001A2DD2">
        <w:rPr>
          <w:sz w:val="18"/>
        </w:rPr>
        <w:t xml:space="preserve"> </w:t>
      </w:r>
      <w:r w:rsidRPr="001A2DD2">
        <w:t xml:space="preserve">type selects only the files under the </w:t>
      </w:r>
      <w:r w:rsidRPr="000436D0">
        <w:rPr>
          <w:rFonts w:ascii="Courier New" w:hAnsi="Courier New" w:cs="Courier New"/>
        </w:rPr>
        <w:t>1977</w:t>
      </w:r>
      <w:r w:rsidRPr="001A2DD2">
        <w:t xml:space="preserve"> directory. </w:t>
      </w:r>
      <w:r>
        <w:t xml:space="preserve"> </w:t>
      </w:r>
      <w:r w:rsidRPr="001A2DD2">
        <w:t xml:space="preserve">Similarly, the </w:t>
      </w:r>
      <w:r w:rsidRPr="00380A0F">
        <w:t>"</w:t>
      </w:r>
      <w:r w:rsidRPr="000436D0">
        <w:rPr>
          <w:rFonts w:ascii="Courier New" w:hAnsi="Courier New" w:cs="Courier New"/>
          <w:lang w:eastAsia="fr-FR"/>
        </w:rPr>
        <w:t>.*(29[5-9]|300).asc-gz_att</w:t>
      </w:r>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are derived from the descriptors documentation e.g. a </w:t>
      </w:r>
      <w:r w:rsidRPr="000436D0">
        <w:rPr>
          <w:rFonts w:ascii="Courier New" w:hAnsi="Courier New" w:cs="Courier New"/>
        </w:rPr>
        <w:t>transferObjectTypeDescription</w:t>
      </w:r>
      <w:r w:rsidRPr="001A2DD2">
        <w:rPr>
          <w:sz w:val="18"/>
        </w:rPr>
        <w:t xml:space="preserve"> </w:t>
      </w:r>
      <w:r w:rsidRPr="001A2DD2">
        <w:t xml:space="preserve">element was containing "Selected  ISEE 1,2 </w:t>
      </w:r>
      <w:r w:rsidRPr="002A1170">
        <w:rPr>
          <w:rFonts w:ascii="Courier New" w:hAnsi="Courier New" w:cs="Courier New"/>
        </w:rPr>
        <w:lastRenderedPageBreak/>
        <w:t>Magnetic_Field</w:t>
      </w:r>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55"/>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9264"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5A7EE9" w:rsidRPr="0003046C" w:rsidRDefault="005A7EE9"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5A7EE9" w:rsidRPr="00FF5487" w:rsidRDefault="005A7EE9"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5A7EE9" w:rsidRPr="00FF5487" w:rsidRDefault="005A7EE9" w:rsidP="00D03872">
                              <w:pPr>
                                <w:spacing w:before="0"/>
                                <w:jc w:val="center"/>
                                <w:rPr>
                                  <w:i/>
                                  <w:sz w:val="16"/>
                                  <w:lang w:val="fr-FR"/>
                                </w:rPr>
                              </w:pPr>
                              <w:r>
                                <w:rPr>
                                  <w:i/>
                                  <w:sz w:val="16"/>
                                  <w:lang w:val="fr-FR"/>
                                </w:rPr>
                                <w:t>Collectors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9264"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5A7EE9" w:rsidRPr="0003046C" w:rsidRDefault="005A7EE9"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5A7EE9" w:rsidRPr="00FF5487" w:rsidRDefault="005A7EE9" w:rsidP="00D03872">
                        <w:pPr>
                          <w:spacing w:before="0"/>
                          <w:jc w:val="center"/>
                          <w:rPr>
                            <w:i/>
                            <w:sz w:val="16"/>
                            <w:lang w:val="fr-FR"/>
                          </w:rPr>
                        </w:pPr>
                        <w:r>
                          <w:rPr>
                            <w:i/>
                            <w:sz w:val="16"/>
                            <w:lang w:val="fr-FR"/>
                          </w:rPr>
                          <w:t>File System Repository</w:t>
                        </w:r>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5A7EE9" w:rsidRPr="00FF5487" w:rsidRDefault="005A7EE9" w:rsidP="00D03872">
                        <w:pPr>
                          <w:spacing w:before="0"/>
                          <w:jc w:val="center"/>
                          <w:rPr>
                            <w:i/>
                            <w:sz w:val="16"/>
                            <w:lang w:val="fr-FR"/>
                          </w:rPr>
                        </w:pPr>
                        <w:r>
                          <w:rPr>
                            <w:i/>
                            <w:sz w:val="16"/>
                            <w:lang w:val="fr-FR"/>
                          </w:rPr>
                          <w:t>Collectors</w:t>
                        </w:r>
                      </w:p>
                    </w:txbxContent>
                  </v:textbox>
                </v:shape>
              </v:group>
            </w:pict>
          </mc:Fallback>
        </mc:AlternateContent>
      </w:r>
    </w:p>
    <w:p w14:paraId="2C127D27" w14:textId="291A1510" w:rsidR="00D03872" w:rsidRPr="00F34D59" w:rsidRDefault="00867CFA" w:rsidP="000436D0">
      <w:pPr>
        <w:pStyle w:val="Lgende"/>
        <w:jc w:val="center"/>
      </w:pPr>
      <w:bookmarkStart w:id="263" w:name="_Toc371697450"/>
      <w:bookmarkStart w:id="264" w:name="_Toc429408023"/>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334850">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334850">
        <w:rPr>
          <w:noProof/>
          <w:sz w:val="24"/>
        </w:rPr>
        <w:t>4</w:t>
      </w:r>
      <w:r w:rsidR="00752323">
        <w:rPr>
          <w:sz w:val="24"/>
        </w:rPr>
        <w:fldChar w:fldCharType="end"/>
      </w:r>
      <w:r w:rsidR="00D03872" w:rsidRPr="00867CFA">
        <w:rPr>
          <w:sz w:val="24"/>
        </w:rPr>
        <w:t>:</w:t>
      </w:r>
      <w:r w:rsidR="00D03872" w:rsidRPr="00867CFA">
        <w:rPr>
          <w:sz w:val="24"/>
        </w:rPr>
        <w:tab/>
        <w:t>Collectors mapping from test data to SIP Groups and Data Objects</w:t>
      </w:r>
      <w:bookmarkEnd w:id="263"/>
      <w:bookmarkEnd w:id="264"/>
    </w:p>
    <w:p w14:paraId="5C5814B6" w14:textId="77777777" w:rsidR="00D03872" w:rsidRPr="00D03872" w:rsidRDefault="00D03872" w:rsidP="00D03872">
      <w:commentRangeStart w:id="265"/>
      <w:r w:rsidRPr="001A2DD2">
        <w:rPr>
          <w:lang w:eastAsia="fr-FR"/>
        </w:rPr>
        <w:t>The configuration of the ESA SIP Builder is provided through a so called project file which is an XML document.</w:t>
      </w:r>
      <w:commentRangeEnd w:id="265"/>
      <w:r w:rsidR="00474921">
        <w:rPr>
          <w:rStyle w:val="Marquedecommentaire"/>
        </w:rPr>
        <w:commentReference w:id="265"/>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0F3312E1" w:rsidR="00175AEB" w:rsidRDefault="00175AEB" w:rsidP="00175AEB">
      <w:pPr>
        <w:pStyle w:val="Titre8"/>
      </w:pPr>
      <w:r>
        <w:lastRenderedPageBreak/>
        <w:br/>
      </w:r>
      <w:r>
        <w:br/>
      </w:r>
      <w:bookmarkStart w:id="266" w:name="_Toc429407521"/>
      <w:r w:rsidR="00434B58">
        <w:t>Associated Descriptor Data Identifiers</w:t>
      </w:r>
      <w:bookmarkEnd w:id="266"/>
    </w:p>
    <w:p w14:paraId="4233AD39" w14:textId="77777777" w:rsidR="00707D3A" w:rsidRDefault="00707D3A" w:rsidP="00707D3A">
      <w:r>
        <w:t>Under section 5.1.4.1 (Data Object Identification container), one of the required attributes is Associated Descriptor Data ID.  This attribute is used to identify that part of a Descriptor that is to be associated with a given Data Object. It takes on three different types of identification values depending on several factors as follows:</w:t>
      </w:r>
    </w:p>
    <w:p w14:paraId="53892E43" w14:textId="77777777" w:rsidR="00707D3A" w:rsidRDefault="00707D3A" w:rsidP="00FC25C6">
      <w:pPr>
        <w:pStyle w:val="Paragraphedeliste"/>
        <w:numPr>
          <w:ilvl w:val="0"/>
          <w:numId w:val="17"/>
        </w:numPr>
      </w:pPr>
      <w:r>
        <w:t>Type A: If this Data Object is an instance of a Data Object Type defined in a Descriptor, then its Associated Descriptor Data ID should be the value of the Data Object Type ID of that Data Object Type specification.</w:t>
      </w:r>
    </w:p>
    <w:p w14:paraId="50C08FEA" w14:textId="77777777" w:rsidR="00707D3A" w:rsidRDefault="00707D3A" w:rsidP="00FC25C6">
      <w:pPr>
        <w:pStyle w:val="Paragraphedeliste"/>
        <w:numPr>
          <w:ilvl w:val="0"/>
          <w:numId w:val="17"/>
        </w:numPr>
      </w:pPr>
      <w:r>
        <w:t>Type B: If this Data Object is an instance of a Transfer Object Group Type defined in the Descriptor to be encoded and thus the group becomes a single Data Object, then its Associated Descriptor Data ID should be the value of the Transfer Object Group Type ID of that Transfer Object Group Type specification. This will be the case even when the Group Type is also defined to be undescribed.</w:t>
      </w:r>
    </w:p>
    <w:p w14:paraId="065DDA1B" w14:textId="77777777" w:rsidR="00707D3A" w:rsidRDefault="00707D3A" w:rsidP="00FC25C6">
      <w:pPr>
        <w:pStyle w:val="Paragraphedeliste"/>
        <w:numPr>
          <w:ilvl w:val="0"/>
          <w:numId w:val="17"/>
        </w:numPr>
      </w:pPr>
      <w:r>
        <w:t xml:space="preserve">Type C: If this Data Object is an instance that is transferred within the context of a Descriptor-defined Transfer Object Group Type whose Transfer Object Group Type Structure Name has the value </w:t>
      </w:r>
      <w:r w:rsidRPr="00BC33C7">
        <w:rPr>
          <w:rFonts w:ascii="Courier New" w:hAnsi="Courier New" w:cs="Courier New"/>
        </w:rPr>
        <w:t>undescribed</w:t>
      </w:r>
      <w:r>
        <w:t xml:space="preserve">, then its Associated Descriptor Data ID should be the value of the Transfer Object Group Type ID of that Transfer Object Group Type specification. </w:t>
      </w:r>
    </w:p>
    <w:p w14:paraId="5984E5F8" w14:textId="77777777" w:rsidR="00707D3A" w:rsidRDefault="00707D3A" w:rsidP="00707D3A">
      <w:r>
        <w:t>This annex provides examples of these three types of Associated Descriptor Data ID values.  The first example is for Type A defined above.</w:t>
      </w:r>
    </w:p>
    <w:p w14:paraId="5A7742B8" w14:textId="77777777" w:rsidR="00707D3A" w:rsidRPr="00512A16" w:rsidRDefault="00707D3A" w:rsidP="00707D3A">
      <w:pPr>
        <w:rPr>
          <w:b/>
        </w:rPr>
      </w:pPr>
      <w:r w:rsidRPr="00512A16">
        <w:rPr>
          <w:b/>
        </w:rPr>
        <w:t>Type A</w:t>
      </w:r>
    </w:p>
    <w:p w14:paraId="2C476EB4" w14:textId="77777777" w:rsidR="00707D3A" w:rsidRDefault="00707D3A" w:rsidP="00707D3A">
      <w:r>
        <w:t>The data structure for this example is taken from the ISEE use case of section 6.1 and its data layout is reproduced here as Figure A-1.</w:t>
      </w:r>
    </w:p>
    <w:p w14:paraId="4B6EAB68" w14:textId="77777777" w:rsidR="00707D3A" w:rsidRDefault="00707D3A" w:rsidP="00707D3A">
      <w:pPr>
        <w:jc w:val="center"/>
      </w:pPr>
      <w:r>
        <w:rPr>
          <w:noProof/>
          <w:lang w:val="fr-FR" w:eastAsia="fr-FR"/>
        </w:rPr>
        <w:lastRenderedPageBreak/>
        <w:drawing>
          <wp:inline distT="0" distB="0" distL="0" distR="0" wp14:anchorId="6009B678" wp14:editId="6FAA14C6">
            <wp:extent cx="5486400" cy="4271889"/>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1.jpg"/>
                    <pic:cNvPicPr/>
                  </pic:nvPicPr>
                  <pic:blipFill>
                    <a:blip r:embed="rId36">
                      <a:extLst>
                        <a:ext uri="{28A0092B-C50C-407E-A947-70E740481C1C}">
                          <a14:useLocalDpi xmlns:a14="http://schemas.microsoft.com/office/drawing/2010/main" val="0"/>
                        </a:ext>
                      </a:extLst>
                    </a:blip>
                    <a:stretch>
                      <a:fillRect/>
                    </a:stretch>
                  </pic:blipFill>
                  <pic:spPr>
                    <a:xfrm>
                      <a:off x="0" y="0"/>
                      <a:ext cx="5486400" cy="4271889"/>
                    </a:xfrm>
                    <a:prstGeom prst="rect">
                      <a:avLst/>
                    </a:prstGeom>
                  </pic:spPr>
                </pic:pic>
              </a:graphicData>
            </a:graphic>
          </wp:inline>
        </w:drawing>
      </w:r>
      <w:r>
        <w:t>Figure A-1: ISEE1/ISEE 2 Data Repository Layout</w:t>
      </w:r>
    </w:p>
    <w:p w14:paraId="6FB2A193" w14:textId="77777777" w:rsidR="00707D3A" w:rsidRDefault="00707D3A" w:rsidP="00707D3A">
      <w:r>
        <w:t>For the purpose of highlighting the use of the Type A Associated Descriptor Data ID in the abstract SIP and in a resulting XFDU SIP, a simple Transfer Object Descriptor is sufficient. It is assumed that the Producer will be submitting two ISEE 1 files from 1978 to an Archive.  A possible resulting Transfer Object Descriptor, in table form, is specified as follows:</w:t>
      </w:r>
    </w:p>
    <w:p w14:paraId="32ED7AB7" w14:textId="77777777" w:rsidR="00707D3A" w:rsidRDefault="00707D3A" w:rsidP="00707D3A">
      <w:pPr>
        <w:jc w:val="center"/>
      </w:pPr>
      <w:r>
        <w:t>Table A-1: Example of a Transfer Object Type Descriptor for Single File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F17F9C1" w14:textId="77777777" w:rsidTr="001F74A8">
        <w:trPr>
          <w:trHeight w:val="284"/>
          <w:jc w:val="center"/>
        </w:trPr>
        <w:tc>
          <w:tcPr>
            <w:tcW w:w="4537" w:type="dxa"/>
            <w:tcBorders>
              <w:top w:val="single" w:sz="2" w:space="0" w:color="auto"/>
              <w:bottom w:val="single" w:sz="2" w:space="0" w:color="auto"/>
            </w:tcBorders>
            <w:vAlign w:val="center"/>
          </w:tcPr>
          <w:p w14:paraId="5B899120"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7915FE0"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5AFD19E6" w14:textId="77777777" w:rsidTr="001F74A8">
        <w:trPr>
          <w:trHeight w:val="284"/>
          <w:jc w:val="center"/>
        </w:trPr>
        <w:tc>
          <w:tcPr>
            <w:tcW w:w="4537" w:type="dxa"/>
            <w:tcBorders>
              <w:top w:val="single" w:sz="2" w:space="0" w:color="auto"/>
            </w:tcBorders>
          </w:tcPr>
          <w:p w14:paraId="45D531BC"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Pr>
                <w:rFonts w:ascii="Courier New" w:eastAsia="Calibri" w:hAnsi="Courier New" w:cs="Courier New"/>
                <w:b/>
                <w:noProof/>
                <w:color w:val="C00000"/>
                <w:sz w:val="20"/>
              </w:rPr>
              <w:t xml:space="preserve"> </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EE1E439"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7C49367" w14:textId="77777777" w:rsidTr="001F74A8">
        <w:trPr>
          <w:trHeight w:val="284"/>
          <w:jc w:val="center"/>
        </w:trPr>
        <w:tc>
          <w:tcPr>
            <w:tcW w:w="4537" w:type="dxa"/>
          </w:tcPr>
          <w:p w14:paraId="3AD7796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75A218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75AB8A4" w14:textId="77777777" w:rsidTr="001F74A8">
        <w:trPr>
          <w:trHeight w:val="284"/>
          <w:jc w:val="center"/>
        </w:trPr>
        <w:tc>
          <w:tcPr>
            <w:tcW w:w="4537" w:type="dxa"/>
          </w:tcPr>
          <w:p w14:paraId="2B57B72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5F1A19C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707D3A" w:rsidRPr="001A1886" w14:paraId="7696A57F" w14:textId="77777777" w:rsidTr="001F74A8">
        <w:trPr>
          <w:trHeight w:val="284"/>
          <w:jc w:val="center"/>
        </w:trPr>
        <w:tc>
          <w:tcPr>
            <w:tcW w:w="4537" w:type="dxa"/>
          </w:tcPr>
          <w:p w14:paraId="3E6A0F8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5E328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707D3A" w:rsidRPr="001A1886" w14:paraId="333FC334" w14:textId="77777777" w:rsidTr="001F74A8">
        <w:trPr>
          <w:trHeight w:val="284"/>
          <w:jc w:val="center"/>
        </w:trPr>
        <w:tc>
          <w:tcPr>
            <w:tcW w:w="4537" w:type="dxa"/>
          </w:tcPr>
          <w:p w14:paraId="0C57ECE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242825D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ISEE_1978_mag_data</w:t>
            </w:r>
          </w:p>
        </w:tc>
      </w:tr>
      <w:tr w:rsidR="00707D3A" w:rsidRPr="001A1886" w14:paraId="0A5D2373" w14:textId="77777777" w:rsidTr="001F74A8">
        <w:trPr>
          <w:trHeight w:val="284"/>
          <w:jc w:val="center"/>
        </w:trPr>
        <w:tc>
          <w:tcPr>
            <w:tcW w:w="4537" w:type="dxa"/>
          </w:tcPr>
          <w:p w14:paraId="30307A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ED988A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D1A6A0" w14:textId="77777777" w:rsidTr="001F74A8">
        <w:trPr>
          <w:trHeight w:val="284"/>
          <w:jc w:val="center"/>
        </w:trPr>
        <w:tc>
          <w:tcPr>
            <w:tcW w:w="4537" w:type="dxa"/>
          </w:tcPr>
          <w:p w14:paraId="3225BB0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C8419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 1978 Demo Example 1</w:t>
            </w:r>
          </w:p>
        </w:tc>
      </w:tr>
      <w:tr w:rsidR="00707D3A" w:rsidRPr="001A1886" w14:paraId="24AFD40C" w14:textId="77777777" w:rsidTr="001F74A8">
        <w:trPr>
          <w:trHeight w:val="284"/>
          <w:jc w:val="center"/>
        </w:trPr>
        <w:tc>
          <w:tcPr>
            <w:tcW w:w="4537" w:type="dxa"/>
          </w:tcPr>
          <w:p w14:paraId="5FF20B2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3A3F9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Demonstrate Associated Descriptor Data ID for Type A situation</w:t>
            </w:r>
          </w:p>
        </w:tc>
      </w:tr>
      <w:tr w:rsidR="00707D3A" w:rsidRPr="001A1886" w14:paraId="54E9571D" w14:textId="77777777" w:rsidTr="001F74A8">
        <w:trPr>
          <w:trHeight w:val="284"/>
          <w:jc w:val="center"/>
        </w:trPr>
        <w:tc>
          <w:tcPr>
            <w:tcW w:w="4537" w:type="dxa"/>
          </w:tcPr>
          <w:p w14:paraId="08669FC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640CAA2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88A639" w14:textId="77777777" w:rsidTr="001F74A8">
        <w:trPr>
          <w:trHeight w:val="284"/>
          <w:jc w:val="center"/>
        </w:trPr>
        <w:tc>
          <w:tcPr>
            <w:tcW w:w="4537" w:type="dxa"/>
          </w:tcPr>
          <w:p w14:paraId="16BFDA6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92AD70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74811099" w14:textId="77777777" w:rsidTr="001F74A8">
        <w:trPr>
          <w:trHeight w:val="284"/>
          <w:jc w:val="center"/>
        </w:trPr>
        <w:tc>
          <w:tcPr>
            <w:tcW w:w="4537" w:type="dxa"/>
          </w:tcPr>
          <w:p w14:paraId="245DC1C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3BDEFC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707D3A" w:rsidRPr="001A1886" w14:paraId="277AFE7E" w14:textId="77777777" w:rsidTr="001F74A8">
        <w:trPr>
          <w:trHeight w:val="284"/>
          <w:jc w:val="center"/>
        </w:trPr>
        <w:tc>
          <w:tcPr>
            <w:tcW w:w="4537" w:type="dxa"/>
          </w:tcPr>
          <w:p w14:paraId="1666B18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7CB42EF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7221295" w14:textId="77777777" w:rsidTr="001F74A8">
        <w:trPr>
          <w:trHeight w:val="284"/>
          <w:jc w:val="center"/>
        </w:trPr>
        <w:tc>
          <w:tcPr>
            <w:tcW w:w="4537" w:type="dxa"/>
          </w:tcPr>
          <w:p w14:paraId="3482015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A79363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 1 Parent Collection</w:t>
            </w:r>
          </w:p>
        </w:tc>
      </w:tr>
      <w:tr w:rsidR="00707D3A" w:rsidRPr="001A1886" w14:paraId="354A1D9E" w14:textId="77777777" w:rsidTr="001F74A8">
        <w:trPr>
          <w:trHeight w:val="284"/>
          <w:jc w:val="center"/>
        </w:trPr>
        <w:tc>
          <w:tcPr>
            <w:tcW w:w="4537" w:type="dxa"/>
          </w:tcPr>
          <w:p w14:paraId="112FAAE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6CBD4D4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CF855EC" w14:textId="77777777" w:rsidTr="001F74A8">
        <w:trPr>
          <w:trHeight w:val="284"/>
          <w:jc w:val="center"/>
        </w:trPr>
        <w:tc>
          <w:tcPr>
            <w:tcW w:w="4537" w:type="dxa"/>
          </w:tcPr>
          <w:p w14:paraId="775F10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14FEC5D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3D5969E2" w14:textId="77777777" w:rsidTr="001F74A8">
        <w:trPr>
          <w:trHeight w:val="284"/>
          <w:jc w:val="center"/>
        </w:trPr>
        <w:tc>
          <w:tcPr>
            <w:tcW w:w="4537" w:type="dxa"/>
          </w:tcPr>
          <w:p w14:paraId="2E04F48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0F25EF4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34E5F319" w14:textId="77777777" w:rsidTr="001F74A8">
        <w:trPr>
          <w:trHeight w:val="284"/>
          <w:jc w:val="center"/>
        </w:trPr>
        <w:tc>
          <w:tcPr>
            <w:tcW w:w="4537" w:type="dxa"/>
          </w:tcPr>
          <w:p w14:paraId="2A3FDCF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6F0BDB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BD0E603" w14:textId="77777777" w:rsidTr="001F74A8">
        <w:trPr>
          <w:trHeight w:val="284"/>
          <w:jc w:val="center"/>
        </w:trPr>
        <w:tc>
          <w:tcPr>
            <w:tcW w:w="4537" w:type="dxa"/>
          </w:tcPr>
          <w:p w14:paraId="74ABD46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EFF865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815BCCA" w14:textId="77777777" w:rsidTr="001F74A8">
        <w:trPr>
          <w:trHeight w:val="284"/>
          <w:jc w:val="center"/>
        </w:trPr>
        <w:tc>
          <w:tcPr>
            <w:tcW w:w="4537" w:type="dxa"/>
          </w:tcPr>
          <w:p w14:paraId="0814BC1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1E7F6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0A1BDE3" w14:textId="77777777" w:rsidTr="001F74A8">
        <w:trPr>
          <w:trHeight w:val="284"/>
          <w:jc w:val="center"/>
        </w:trPr>
        <w:tc>
          <w:tcPr>
            <w:tcW w:w="4537" w:type="dxa"/>
          </w:tcPr>
          <w:p w14:paraId="14F85EB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175630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D6F66" w14:textId="77777777" w:rsidTr="001F74A8">
        <w:trPr>
          <w:trHeight w:val="284"/>
          <w:jc w:val="center"/>
        </w:trPr>
        <w:tc>
          <w:tcPr>
            <w:tcW w:w="4537" w:type="dxa"/>
          </w:tcPr>
          <w:p w14:paraId="37FE89D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3AFB489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01F5630A" w14:textId="77777777" w:rsidTr="001F74A8">
        <w:trPr>
          <w:trHeight w:val="284"/>
          <w:jc w:val="center"/>
        </w:trPr>
        <w:tc>
          <w:tcPr>
            <w:tcW w:w="4537" w:type="dxa"/>
          </w:tcPr>
          <w:p w14:paraId="654777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01ADC1E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32E7BE6" w14:textId="77777777" w:rsidTr="001F74A8">
        <w:trPr>
          <w:trHeight w:val="284"/>
          <w:jc w:val="center"/>
        </w:trPr>
        <w:tc>
          <w:tcPr>
            <w:tcW w:w="4537" w:type="dxa"/>
          </w:tcPr>
          <w:p w14:paraId="3DE5241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AA7673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A5D8232" w14:textId="77777777" w:rsidTr="001F74A8">
        <w:trPr>
          <w:trHeight w:val="284"/>
          <w:jc w:val="center"/>
        </w:trPr>
        <w:tc>
          <w:tcPr>
            <w:tcW w:w="4537" w:type="dxa"/>
          </w:tcPr>
          <w:p w14:paraId="4953E9C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33BDB6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10588857" w14:textId="77777777" w:rsidR="00707D3A" w:rsidRDefault="00707D3A" w:rsidP="00707D3A">
      <w:r>
        <w:t xml:space="preserve">This specifies that there can be at most 2 Transfer Objects and each consists of a directory with a single file (see </w:t>
      </w:r>
      <w:r w:rsidRPr="00594411">
        <w:rPr>
          <w:rFonts w:ascii="Courier New" w:hAnsi="Courier New"/>
        </w:rPr>
        <w:t>dataObjectTypeOccurrence</w:t>
      </w:r>
      <w:r>
        <w:t xml:space="preserve"> above).  </w:t>
      </w:r>
    </w:p>
    <w:p w14:paraId="2F7332B8" w14:textId="77777777" w:rsidR="00707D3A" w:rsidRDefault="00707D3A" w:rsidP="00707D3A">
      <w:r>
        <w:t>Assuming that the SIP Constraints specify that only one Transfer Object of the above type may be included in a SIP, a possible resulting abstract SIP is as follows:</w:t>
      </w:r>
    </w:p>
    <w:p w14:paraId="716D90C3" w14:textId="77777777" w:rsidR="00707D3A" w:rsidRDefault="00707D3A" w:rsidP="00707D3A">
      <w:pPr>
        <w:jc w:val="center"/>
      </w:pPr>
      <w:r>
        <w:t>Table A-2: Example of an Abstract SIP for Table A-1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0CBD04E0" w14:textId="77777777" w:rsidTr="001F74A8">
        <w:trPr>
          <w:trHeight w:val="284"/>
          <w:jc w:val="center"/>
        </w:trPr>
        <w:tc>
          <w:tcPr>
            <w:tcW w:w="4537" w:type="dxa"/>
            <w:tcBorders>
              <w:top w:val="single" w:sz="2" w:space="0" w:color="auto"/>
              <w:bottom w:val="single" w:sz="2" w:space="0" w:color="auto"/>
            </w:tcBorders>
            <w:vAlign w:val="center"/>
          </w:tcPr>
          <w:p w14:paraId="13577377"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1CF561FE"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12197A81" w14:textId="77777777" w:rsidTr="001F74A8">
        <w:trPr>
          <w:trHeight w:val="284"/>
          <w:jc w:val="center"/>
        </w:trPr>
        <w:tc>
          <w:tcPr>
            <w:tcW w:w="4537" w:type="dxa"/>
            <w:tcBorders>
              <w:top w:val="single" w:sz="2" w:space="0" w:color="auto"/>
            </w:tcBorders>
          </w:tcPr>
          <w:p w14:paraId="4A70B04F"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Pr>
                <w:rFonts w:ascii="Courier New" w:eastAsia="Calibri" w:hAnsi="Courier New" w:cs="Courier New"/>
                <w:b/>
                <w:noProof/>
                <w:color w:val="C00000"/>
                <w:sz w:val="20"/>
              </w:rPr>
              <w:t>SIP containter</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6028A39C"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0196391" w14:textId="77777777" w:rsidTr="001F74A8">
        <w:trPr>
          <w:trHeight w:val="284"/>
          <w:jc w:val="center"/>
        </w:trPr>
        <w:tc>
          <w:tcPr>
            <w:tcW w:w="4537" w:type="dxa"/>
          </w:tcPr>
          <w:p w14:paraId="767D70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 Global Information container</w:t>
            </w:r>
          </w:p>
        </w:tc>
        <w:tc>
          <w:tcPr>
            <w:tcW w:w="3097" w:type="dxa"/>
          </w:tcPr>
          <w:p w14:paraId="455B06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E9EF0DA" w14:textId="77777777" w:rsidTr="001F74A8">
        <w:trPr>
          <w:trHeight w:val="284"/>
          <w:jc w:val="center"/>
        </w:trPr>
        <w:tc>
          <w:tcPr>
            <w:tcW w:w="4537" w:type="dxa"/>
          </w:tcPr>
          <w:p w14:paraId="790D83C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ID</w:t>
            </w:r>
          </w:p>
        </w:tc>
        <w:tc>
          <w:tcPr>
            <w:tcW w:w="3097" w:type="dxa"/>
          </w:tcPr>
          <w:p w14:paraId="168605F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SIP-Demo-1_01</w:t>
            </w:r>
          </w:p>
        </w:tc>
      </w:tr>
      <w:tr w:rsidR="00707D3A" w:rsidRPr="001A1886" w14:paraId="1B3A730D" w14:textId="77777777" w:rsidTr="001F74A8">
        <w:trPr>
          <w:trHeight w:val="284"/>
          <w:jc w:val="center"/>
        </w:trPr>
        <w:tc>
          <w:tcPr>
            <w:tcW w:w="4537" w:type="dxa"/>
          </w:tcPr>
          <w:p w14:paraId="228AB02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 Source ID</w:t>
            </w:r>
          </w:p>
        </w:tc>
        <w:tc>
          <w:tcPr>
            <w:tcW w:w="3097" w:type="dxa"/>
          </w:tcPr>
          <w:p w14:paraId="3D951459" w14:textId="77777777" w:rsidR="00707D3A" w:rsidRPr="009C3152" w:rsidRDefault="00707D3A" w:rsidP="001F74A8">
            <w:pPr>
              <w:spacing w:before="40" w:after="20" w:line="240" w:lineRule="auto"/>
              <w:jc w:val="left"/>
              <w:rPr>
                <w:rFonts w:ascii="Courier New" w:eastAsia="Calibri" w:hAnsi="Courier New" w:cs="Courier New"/>
                <w:noProof/>
                <w:sz w:val="20"/>
                <w:szCs w:val="20"/>
              </w:rPr>
            </w:pPr>
            <w:r w:rsidRPr="009C3152">
              <w:rPr>
                <w:rFonts w:ascii="Courier New" w:eastAsia="Calibri" w:hAnsi="Courier New" w:cs="Courier New"/>
                <w:noProof/>
                <w:sz w:val="20"/>
                <w:szCs w:val="20"/>
              </w:rPr>
              <w:t>Demo_1_Producer</w:t>
            </w:r>
          </w:p>
        </w:tc>
      </w:tr>
      <w:tr w:rsidR="00707D3A" w:rsidRPr="001A1886" w14:paraId="27DF2D6B" w14:textId="77777777" w:rsidTr="001F74A8">
        <w:trPr>
          <w:trHeight w:val="284"/>
          <w:jc w:val="center"/>
        </w:trPr>
        <w:tc>
          <w:tcPr>
            <w:tcW w:w="4537" w:type="dxa"/>
          </w:tcPr>
          <w:p w14:paraId="2C5C6F9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Producer-Archive Project ID</w:t>
            </w:r>
          </w:p>
        </w:tc>
        <w:tc>
          <w:tcPr>
            <w:tcW w:w="3097" w:type="dxa"/>
          </w:tcPr>
          <w:p w14:paraId="71320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Demo_1_Project</w:t>
            </w:r>
          </w:p>
        </w:tc>
      </w:tr>
      <w:tr w:rsidR="00707D3A" w:rsidRPr="001A1886" w14:paraId="75D7481D" w14:textId="77777777" w:rsidTr="001F74A8">
        <w:trPr>
          <w:trHeight w:val="284"/>
          <w:jc w:val="center"/>
        </w:trPr>
        <w:tc>
          <w:tcPr>
            <w:tcW w:w="4537" w:type="dxa"/>
          </w:tcPr>
          <w:p w14:paraId="37DE3C2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Content Type ID</w:t>
            </w:r>
          </w:p>
        </w:tc>
        <w:tc>
          <w:tcPr>
            <w:tcW w:w="3097" w:type="dxa"/>
          </w:tcPr>
          <w:p w14:paraId="63B6C6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SIP_Demo_1_Single</w:t>
            </w:r>
          </w:p>
        </w:tc>
      </w:tr>
      <w:tr w:rsidR="00707D3A" w:rsidRPr="001A1886" w14:paraId="481235AD" w14:textId="77777777" w:rsidTr="001F74A8">
        <w:trPr>
          <w:trHeight w:val="284"/>
          <w:jc w:val="center"/>
        </w:trPr>
        <w:tc>
          <w:tcPr>
            <w:tcW w:w="4537" w:type="dxa"/>
          </w:tcPr>
          <w:p w14:paraId="5EF6775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304E54A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EE4F368" w14:textId="77777777" w:rsidTr="001F74A8">
        <w:trPr>
          <w:trHeight w:val="284"/>
          <w:jc w:val="center"/>
        </w:trPr>
        <w:tc>
          <w:tcPr>
            <w:tcW w:w="4537" w:type="dxa"/>
          </w:tcPr>
          <w:p w14:paraId="7DA211B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4D8EEB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92F1825" w14:textId="77777777" w:rsidTr="001F74A8">
        <w:trPr>
          <w:trHeight w:val="284"/>
          <w:jc w:val="center"/>
        </w:trPr>
        <w:tc>
          <w:tcPr>
            <w:tcW w:w="4537" w:type="dxa"/>
          </w:tcPr>
          <w:p w14:paraId="305ADD3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28E520F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7182F1A0" w14:textId="77777777" w:rsidTr="001F74A8">
        <w:trPr>
          <w:trHeight w:val="284"/>
          <w:jc w:val="center"/>
        </w:trPr>
        <w:tc>
          <w:tcPr>
            <w:tcW w:w="4537" w:type="dxa"/>
          </w:tcPr>
          <w:p w14:paraId="1EBE30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016743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40D4CD79" w14:textId="77777777" w:rsidTr="001F74A8">
        <w:trPr>
          <w:trHeight w:val="284"/>
          <w:jc w:val="center"/>
        </w:trPr>
        <w:tc>
          <w:tcPr>
            <w:tcW w:w="4537" w:type="dxa"/>
          </w:tcPr>
          <w:p w14:paraId="477C8D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103AF4F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FDD30DA" w14:textId="77777777" w:rsidTr="001F74A8">
        <w:trPr>
          <w:trHeight w:val="284"/>
          <w:jc w:val="center"/>
        </w:trPr>
        <w:tc>
          <w:tcPr>
            <w:tcW w:w="4537" w:type="dxa"/>
          </w:tcPr>
          <w:p w14:paraId="3EDB6CB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02E615C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F43246A" w14:textId="77777777" w:rsidTr="001F74A8">
        <w:trPr>
          <w:trHeight w:val="284"/>
          <w:jc w:val="center"/>
        </w:trPr>
        <w:tc>
          <w:tcPr>
            <w:tcW w:w="4537" w:type="dxa"/>
          </w:tcPr>
          <w:p w14:paraId="73A80DAF"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21F866"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21D14D3F" w14:textId="77777777" w:rsidTr="001F74A8">
        <w:trPr>
          <w:trHeight w:val="284"/>
          <w:jc w:val="center"/>
        </w:trPr>
        <w:tc>
          <w:tcPr>
            <w:tcW w:w="4537" w:type="dxa"/>
          </w:tcPr>
          <w:p w14:paraId="2DD8DBA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736FC4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71E5AA6B" w14:textId="77777777" w:rsidTr="001F74A8">
        <w:trPr>
          <w:trHeight w:val="284"/>
          <w:jc w:val="center"/>
        </w:trPr>
        <w:tc>
          <w:tcPr>
            <w:tcW w:w="4537" w:type="dxa"/>
          </w:tcPr>
          <w:p w14:paraId="758D23F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2A93F1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E8BD004" w14:textId="77777777" w:rsidTr="001F74A8">
        <w:trPr>
          <w:trHeight w:val="284"/>
          <w:jc w:val="center"/>
        </w:trPr>
        <w:tc>
          <w:tcPr>
            <w:tcW w:w="4537" w:type="dxa"/>
          </w:tcPr>
          <w:p w14:paraId="12C7C80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15508F0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83FE12B" w14:textId="77777777" w:rsidTr="001F74A8">
        <w:trPr>
          <w:trHeight w:val="284"/>
          <w:jc w:val="center"/>
        </w:trPr>
        <w:tc>
          <w:tcPr>
            <w:tcW w:w="4537" w:type="dxa"/>
          </w:tcPr>
          <w:p w14:paraId="64B80670"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 xml:space="preserve">Associated Descriptor </w:t>
            </w:r>
            <w:r w:rsidRPr="00CD7E19">
              <w:rPr>
                <w:rFonts w:ascii="Courier New" w:eastAsia="Calibri" w:hAnsi="Courier New" w:cs="Courier New"/>
                <w:i/>
                <w:noProof/>
                <w:sz w:val="20"/>
                <w:szCs w:val="20"/>
              </w:rPr>
              <w:lastRenderedPageBreak/>
              <w:t>Data ID</w:t>
            </w:r>
          </w:p>
        </w:tc>
        <w:tc>
          <w:tcPr>
            <w:tcW w:w="3097" w:type="dxa"/>
          </w:tcPr>
          <w:p w14:paraId="02DBE07E"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lastRenderedPageBreak/>
              <w:t>ISEE_1978_Mag_60s</w:t>
            </w:r>
          </w:p>
        </w:tc>
      </w:tr>
      <w:tr w:rsidR="00707D3A" w:rsidRPr="001A1886" w14:paraId="6E47CD7D" w14:textId="77777777" w:rsidTr="001F74A8">
        <w:trPr>
          <w:trHeight w:val="284"/>
          <w:jc w:val="center"/>
        </w:trPr>
        <w:tc>
          <w:tcPr>
            <w:tcW w:w="4537" w:type="dxa"/>
          </w:tcPr>
          <w:p w14:paraId="55AE0C95"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p>
          <w:p w14:paraId="1125986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6A5587C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1A206A" w14:textId="77777777" w:rsidTr="001F74A8">
        <w:trPr>
          <w:trHeight w:val="284"/>
          <w:jc w:val="center"/>
        </w:trPr>
        <w:tc>
          <w:tcPr>
            <w:tcW w:w="4537" w:type="dxa"/>
          </w:tcPr>
          <w:p w14:paraId="53A32494"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34BF187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5F5A492A" w14:textId="77777777" w:rsidR="00707D3A" w:rsidRDefault="00707D3A" w:rsidP="00707D3A">
      <w:pPr>
        <w:rPr>
          <w:rFonts w:eastAsia="Calibri"/>
          <w:noProof/>
        </w:rPr>
      </w:pPr>
      <w:r>
        <w:t xml:space="preserve">The attribute values in a bold font are those that reference values from the associated Descriptor.  The SIP begins with a container for the SIP Global Information and follows with containers for Transfer Objects of which there is only one because in this scenario it has been assumed that the SIP constraint require only one Transfer Object per SIP.  It references the associated Descriptor through the Descriptor ID with a value of </w:t>
      </w:r>
      <w:r w:rsidRPr="00594411">
        <w:rPr>
          <w:rFonts w:ascii="Courier New" w:eastAsia="Calibri" w:hAnsi="Courier New"/>
          <w:b/>
        </w:rPr>
        <w:t>ISEE_1978_mag_data</w:t>
      </w:r>
      <w:r>
        <w:rPr>
          <w:rFonts w:ascii="Courier New" w:eastAsia="Calibri" w:hAnsi="Courier New" w:cs="Courier New"/>
          <w:b/>
          <w:noProof/>
          <w:sz w:val="20"/>
          <w:szCs w:val="20"/>
        </w:rPr>
        <w:t>.</w:t>
      </w:r>
      <w:r w:rsidRPr="00A62228">
        <w:rPr>
          <w:rFonts w:ascii="Courier New" w:eastAsia="Calibri" w:hAnsi="Courier New" w:cs="Courier New"/>
          <w:noProof/>
          <w:sz w:val="20"/>
          <w:szCs w:val="20"/>
        </w:rPr>
        <w:t xml:space="preserve"> </w:t>
      </w:r>
      <w:r w:rsidRPr="00A62228">
        <w:rPr>
          <w:rFonts w:eastAsia="Calibri"/>
          <w:noProof/>
        </w:rPr>
        <w:t>There must be at least on</w:t>
      </w:r>
      <w:r>
        <w:rPr>
          <w:rFonts w:eastAsia="Calibri"/>
          <w:noProof/>
        </w:rPr>
        <w:t>e</w:t>
      </w:r>
      <w:r w:rsidRPr="00A62228">
        <w:rPr>
          <w:rFonts w:eastAsia="Calibri"/>
          <w:noProof/>
        </w:rPr>
        <w:t xml:space="preserve"> Transfer Object Group container and </w:t>
      </w:r>
      <w:r>
        <w:rPr>
          <w:rFonts w:eastAsia="Calibri"/>
          <w:noProof/>
        </w:rPr>
        <w:t xml:space="preserve">the Descriptor specifies it to be a directory.  The abstract SIP references this Group container through the Associated Group Type ID value of   </w:t>
      </w:r>
      <w:r w:rsidRPr="00594411">
        <w:rPr>
          <w:rFonts w:ascii="Courier New" w:eastAsia="Calibri" w:hAnsi="Courier New"/>
          <w:b/>
        </w:rPr>
        <w:t>Yearly_Group</w:t>
      </w:r>
      <w:r>
        <w:rPr>
          <w:rFonts w:eastAsia="Calibri"/>
          <w:noProof/>
        </w:rPr>
        <w:t xml:space="preserve">.  The Transfer Group Instance Name is given as </w:t>
      </w:r>
      <w:r w:rsidRPr="00BC33C7">
        <w:rPr>
          <w:rFonts w:ascii="Courier New" w:eastAsia="Calibri" w:hAnsi="Courier New" w:cs="Courier New"/>
          <w:noProof/>
        </w:rPr>
        <w:t>1978</w:t>
      </w:r>
      <w:r>
        <w:rPr>
          <w:rFonts w:eastAsia="Calibri"/>
          <w:noProof/>
        </w:rPr>
        <w:t xml:space="preserve"> and this is one of the directory names shown in Figure A-1.  There is one Data Object container as there is only one file being transferred.  It references the relevant Descriptor information by the attribute Associated Descriptor Data ID with a value of </w:t>
      </w:r>
      <w:r w:rsidRPr="00594411">
        <w:rPr>
          <w:rFonts w:ascii="Courier New" w:eastAsia="Calibri" w:hAnsi="Courier New"/>
          <w:b/>
        </w:rPr>
        <w:t>ISEE_1978_Mag_60s</w:t>
      </w:r>
      <w:r>
        <w:rPr>
          <w:rFonts w:ascii="Courier New" w:eastAsia="Calibri" w:hAnsi="Courier New" w:cs="Courier New"/>
          <w:b/>
          <w:noProof/>
          <w:sz w:val="20"/>
          <w:szCs w:val="20"/>
        </w:rPr>
        <w:t>.</w:t>
      </w:r>
      <w:r>
        <w:rPr>
          <w:rFonts w:eastAsia="Calibri"/>
          <w:noProof/>
        </w:rPr>
        <w:t xml:space="preserve"> </w:t>
      </w:r>
    </w:p>
    <w:p w14:paraId="25B5B51D" w14:textId="77777777" w:rsidR="00707D3A" w:rsidRDefault="00707D3A" w:rsidP="00707D3A">
      <w:pPr>
        <w:rPr>
          <w:rFonts w:eastAsia="Calibri"/>
          <w:noProof/>
        </w:rPr>
      </w:pPr>
      <w:r>
        <w:rPr>
          <w:rFonts w:eastAsia="Calibri"/>
          <w:noProof/>
        </w:rPr>
        <w:t xml:space="preserve">This abstract SIP can be implemented using the PAIS specified XFDU packaging mechanism.  Most of the containers are implemented as XFDU content units using its </w:t>
      </w:r>
      <w:r w:rsidRPr="00BC33C7">
        <w:rPr>
          <w:rFonts w:ascii="Courier New" w:eastAsia="Calibri" w:hAnsi="Courier New" w:cs="Courier New"/>
          <w:noProof/>
        </w:rPr>
        <w:t>extension</w:t>
      </w:r>
      <w:r>
        <w:rPr>
          <w:rFonts w:eastAsia="Calibri"/>
          <w:noProof/>
        </w:rPr>
        <w:t xml:space="preserve"> capability.  The exception is the Byte Stream container because the XFDU has its own Byte Stream mechanism.  The resulting SIP will not be further detailed as it is not releant to the objective of this Annex. However see section 6.1 and its relevant annex for a more complete example of ISEE Descriptors, SIP Constraints, and an XFDU SIP.</w:t>
      </w:r>
    </w:p>
    <w:p w14:paraId="46F1DFBE" w14:textId="77777777" w:rsidR="00707D3A" w:rsidRPr="000B5416" w:rsidRDefault="00707D3A" w:rsidP="00707D3A">
      <w:pPr>
        <w:rPr>
          <w:rFonts w:eastAsia="Calibri"/>
          <w:b/>
          <w:noProof/>
        </w:rPr>
      </w:pPr>
      <w:r w:rsidRPr="000B5416">
        <w:rPr>
          <w:rFonts w:eastAsia="Calibri"/>
          <w:b/>
          <w:noProof/>
        </w:rPr>
        <w:t>Type B</w:t>
      </w:r>
    </w:p>
    <w:p w14:paraId="48215D6E" w14:textId="77777777" w:rsidR="00707D3A" w:rsidRDefault="00707D3A" w:rsidP="00707D3A">
      <w:pPr>
        <w:rPr>
          <w:rFonts w:eastAsia="Calibri"/>
          <w:noProof/>
        </w:rPr>
      </w:pPr>
      <w:r>
        <w:rPr>
          <w:rFonts w:eastAsia="Calibri"/>
          <w:noProof/>
        </w:rPr>
        <w:t xml:space="preserve">The Type B case occurs when a Descriptor has a group type that is encoded.  The example Descriptor is given in Table A-3 below. It is identical to the Descriptor in Table A-1 except many elements have been removed for brevity and the element </w:t>
      </w:r>
      <w:r w:rsidRPr="00BC33C7">
        <w:rPr>
          <w:rFonts w:ascii="Courier New" w:eastAsia="Calibri" w:hAnsi="Courier New" w:cs="Courier New"/>
          <w:noProof/>
        </w:rPr>
        <w:t>groupTypeEncoded</w:t>
      </w:r>
      <w:r>
        <w:rPr>
          <w:rFonts w:eastAsia="Calibri"/>
          <w:noProof/>
        </w:rPr>
        <w:t xml:space="preserve"> has been inserted.  It states that the group will be incoded into a single tar file. Thus the file will appear as a Data Object in the SIP.</w:t>
      </w:r>
    </w:p>
    <w:p w14:paraId="430A23E5" w14:textId="77777777" w:rsidR="00707D3A" w:rsidRDefault="00707D3A" w:rsidP="00707D3A">
      <w:pPr>
        <w:rPr>
          <w:rFonts w:eastAsia="Calibri"/>
          <w:noProof/>
        </w:rPr>
      </w:pPr>
    </w:p>
    <w:p w14:paraId="770FE759" w14:textId="77777777" w:rsidR="00707D3A" w:rsidRDefault="00707D3A" w:rsidP="00707D3A">
      <w:pPr>
        <w:jc w:val="center"/>
      </w:pPr>
      <w:r>
        <w:t>Table A-3: Example of a Transfer Object Type Descriptor for Encoded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8D80406" w14:textId="77777777" w:rsidTr="001F74A8">
        <w:trPr>
          <w:trHeight w:val="284"/>
          <w:jc w:val="center"/>
        </w:trPr>
        <w:tc>
          <w:tcPr>
            <w:tcW w:w="4537" w:type="dxa"/>
            <w:tcBorders>
              <w:top w:val="single" w:sz="2" w:space="0" w:color="auto"/>
              <w:bottom w:val="single" w:sz="2" w:space="0" w:color="auto"/>
            </w:tcBorders>
            <w:vAlign w:val="center"/>
          </w:tcPr>
          <w:p w14:paraId="382B3566"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6CAC4B77"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2B90BD5E" w14:textId="77777777" w:rsidTr="001F74A8">
        <w:trPr>
          <w:trHeight w:val="284"/>
          <w:jc w:val="center"/>
        </w:trPr>
        <w:tc>
          <w:tcPr>
            <w:tcW w:w="4537" w:type="dxa"/>
            <w:tcBorders>
              <w:top w:val="single" w:sz="2" w:space="0" w:color="auto"/>
            </w:tcBorders>
          </w:tcPr>
          <w:p w14:paraId="021F3453"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Pr>
                <w:rFonts w:ascii="Courier New" w:eastAsia="Calibri" w:hAnsi="Courier New" w:cs="Courier New"/>
                <w:b/>
                <w:noProof/>
                <w:color w:val="C00000"/>
                <w:sz w:val="20"/>
              </w:rPr>
              <w:t xml:space="preserve"> </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0226F4FA"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FDE11A" w14:textId="77777777" w:rsidTr="001F74A8">
        <w:trPr>
          <w:trHeight w:val="284"/>
          <w:jc w:val="center"/>
        </w:trPr>
        <w:tc>
          <w:tcPr>
            <w:tcW w:w="4537" w:type="dxa"/>
          </w:tcPr>
          <w:p w14:paraId="6ABD7F8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…removed for brevity…</w:t>
            </w:r>
          </w:p>
        </w:tc>
        <w:tc>
          <w:tcPr>
            <w:tcW w:w="3097" w:type="dxa"/>
          </w:tcPr>
          <w:p w14:paraId="02D171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A0F72C6" w14:textId="77777777" w:rsidTr="001F74A8">
        <w:trPr>
          <w:trHeight w:val="284"/>
          <w:jc w:val="center"/>
        </w:trPr>
        <w:tc>
          <w:tcPr>
            <w:tcW w:w="4537" w:type="dxa"/>
          </w:tcPr>
          <w:p w14:paraId="21B162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2D25B14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B3AC7C5" w14:textId="77777777" w:rsidTr="001F74A8">
        <w:trPr>
          <w:trHeight w:val="284"/>
          <w:jc w:val="center"/>
        </w:trPr>
        <w:tc>
          <w:tcPr>
            <w:tcW w:w="4537" w:type="dxa"/>
          </w:tcPr>
          <w:p w14:paraId="5DB2D8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312172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7BF9AC89" w14:textId="77777777" w:rsidTr="001F74A8">
        <w:trPr>
          <w:trHeight w:val="284"/>
          <w:jc w:val="center"/>
        </w:trPr>
        <w:tc>
          <w:tcPr>
            <w:tcW w:w="4537" w:type="dxa"/>
          </w:tcPr>
          <w:p w14:paraId="490EC2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565AFF1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496D87D6" w14:textId="77777777" w:rsidTr="001F74A8">
        <w:trPr>
          <w:trHeight w:val="284"/>
          <w:jc w:val="center"/>
        </w:trPr>
        <w:tc>
          <w:tcPr>
            <w:tcW w:w="4537" w:type="dxa"/>
          </w:tcPr>
          <w:p w14:paraId="345CFC08"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6E3D86E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EEAA1D0" w14:textId="77777777" w:rsidTr="001F74A8">
        <w:trPr>
          <w:trHeight w:val="284"/>
          <w:jc w:val="center"/>
        </w:trPr>
        <w:tc>
          <w:tcPr>
            <w:tcW w:w="4537" w:type="dxa"/>
          </w:tcPr>
          <w:p w14:paraId="0A010BD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530DF1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707D3A" w:rsidRPr="001A1886" w14:paraId="150DE261" w14:textId="77777777" w:rsidTr="001F74A8">
        <w:trPr>
          <w:trHeight w:val="284"/>
          <w:jc w:val="center"/>
        </w:trPr>
        <w:tc>
          <w:tcPr>
            <w:tcW w:w="4537" w:type="dxa"/>
          </w:tcPr>
          <w:p w14:paraId="2A4E6E19"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1DE27E24"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application/x-tar</w:t>
            </w:r>
          </w:p>
        </w:tc>
      </w:tr>
      <w:tr w:rsidR="00707D3A" w:rsidRPr="001A1886" w14:paraId="548F7EB7" w14:textId="77777777" w:rsidTr="001F74A8">
        <w:trPr>
          <w:trHeight w:val="284"/>
          <w:jc w:val="center"/>
        </w:trPr>
        <w:tc>
          <w:tcPr>
            <w:tcW w:w="4537" w:type="dxa"/>
          </w:tcPr>
          <w:p w14:paraId="50B258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650038C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BE96BFD" w14:textId="77777777" w:rsidTr="001F74A8">
        <w:trPr>
          <w:trHeight w:val="284"/>
          <w:jc w:val="center"/>
        </w:trPr>
        <w:tc>
          <w:tcPr>
            <w:tcW w:w="4537" w:type="dxa"/>
          </w:tcPr>
          <w:p w14:paraId="1FFD0A7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minOccurrence</w:t>
            </w:r>
          </w:p>
        </w:tc>
        <w:tc>
          <w:tcPr>
            <w:tcW w:w="3097" w:type="dxa"/>
          </w:tcPr>
          <w:p w14:paraId="49869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F6C0C41" w14:textId="77777777" w:rsidTr="001F74A8">
        <w:trPr>
          <w:trHeight w:val="284"/>
          <w:jc w:val="center"/>
        </w:trPr>
        <w:tc>
          <w:tcPr>
            <w:tcW w:w="4537" w:type="dxa"/>
          </w:tcPr>
          <w:p w14:paraId="54E0B42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4B6B5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404430C" w14:textId="77777777" w:rsidTr="001F74A8">
        <w:trPr>
          <w:trHeight w:val="284"/>
          <w:jc w:val="center"/>
        </w:trPr>
        <w:tc>
          <w:tcPr>
            <w:tcW w:w="4537" w:type="dxa"/>
          </w:tcPr>
          <w:p w14:paraId="1F1F186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06F79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1936045" w14:textId="77777777" w:rsidTr="001F74A8">
        <w:trPr>
          <w:trHeight w:val="284"/>
          <w:jc w:val="center"/>
        </w:trPr>
        <w:tc>
          <w:tcPr>
            <w:tcW w:w="4537" w:type="dxa"/>
          </w:tcPr>
          <w:p w14:paraId="128D10D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8CB7D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38264AB5" w14:textId="77777777" w:rsidTr="001F74A8">
        <w:trPr>
          <w:trHeight w:val="284"/>
          <w:jc w:val="center"/>
        </w:trPr>
        <w:tc>
          <w:tcPr>
            <w:tcW w:w="4537" w:type="dxa"/>
          </w:tcPr>
          <w:p w14:paraId="4DE11A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4FCAF5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1273888" w14:textId="77777777" w:rsidTr="001F74A8">
        <w:trPr>
          <w:trHeight w:val="284"/>
          <w:jc w:val="center"/>
        </w:trPr>
        <w:tc>
          <w:tcPr>
            <w:tcW w:w="4537" w:type="dxa"/>
          </w:tcPr>
          <w:p w14:paraId="300CD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82EA9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2D5227BD" w14:textId="77777777" w:rsidTr="001F74A8">
        <w:trPr>
          <w:trHeight w:val="284"/>
          <w:jc w:val="center"/>
        </w:trPr>
        <w:tc>
          <w:tcPr>
            <w:tcW w:w="4537" w:type="dxa"/>
          </w:tcPr>
          <w:p w14:paraId="48B08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6A685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43CB4870" w14:textId="77777777" w:rsidR="00707D3A" w:rsidRDefault="00707D3A" w:rsidP="00707D3A">
      <w:pPr>
        <w:rPr>
          <w:rFonts w:eastAsia="Calibri"/>
          <w:noProof/>
        </w:rPr>
      </w:pPr>
      <w:r>
        <w:rPr>
          <w:rFonts w:eastAsia="Calibri"/>
          <w:noProof/>
        </w:rPr>
        <w:t>The resulting abstract SIP would look as follows:</w:t>
      </w:r>
    </w:p>
    <w:p w14:paraId="68A6D52A" w14:textId="77777777" w:rsidR="00707D3A" w:rsidRDefault="00707D3A" w:rsidP="00707D3A">
      <w:pPr>
        <w:jc w:val="center"/>
      </w:pPr>
      <w:r>
        <w:t>Table A-4: Example of an Abstract SIP for Table A-3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5422508" w14:textId="77777777" w:rsidTr="001F74A8">
        <w:trPr>
          <w:trHeight w:val="284"/>
          <w:jc w:val="center"/>
        </w:trPr>
        <w:tc>
          <w:tcPr>
            <w:tcW w:w="4537" w:type="dxa"/>
            <w:tcBorders>
              <w:top w:val="single" w:sz="2" w:space="0" w:color="auto"/>
              <w:bottom w:val="single" w:sz="2" w:space="0" w:color="auto"/>
            </w:tcBorders>
            <w:vAlign w:val="center"/>
          </w:tcPr>
          <w:p w14:paraId="634C9C59"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0D16F859"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7A50155C" w14:textId="77777777" w:rsidTr="001F74A8">
        <w:trPr>
          <w:trHeight w:val="284"/>
          <w:jc w:val="center"/>
        </w:trPr>
        <w:tc>
          <w:tcPr>
            <w:tcW w:w="4537" w:type="dxa"/>
            <w:tcBorders>
              <w:top w:val="single" w:sz="2" w:space="0" w:color="auto"/>
            </w:tcBorders>
          </w:tcPr>
          <w:p w14:paraId="15936E50"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Pr>
                <w:rFonts w:ascii="Courier New" w:eastAsia="Calibri" w:hAnsi="Courier New" w:cs="Courier New"/>
                <w:b/>
                <w:noProof/>
                <w:color w:val="C00000"/>
                <w:sz w:val="20"/>
              </w:rPr>
              <w:t>SIP containter</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53FBB4B3"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CD8BEB" w14:textId="77777777" w:rsidTr="001F74A8">
        <w:trPr>
          <w:trHeight w:val="284"/>
          <w:jc w:val="center"/>
        </w:trPr>
        <w:tc>
          <w:tcPr>
            <w:tcW w:w="4537" w:type="dxa"/>
          </w:tcPr>
          <w:p w14:paraId="6D505E8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 Global Information container</w:t>
            </w:r>
          </w:p>
        </w:tc>
        <w:tc>
          <w:tcPr>
            <w:tcW w:w="3097" w:type="dxa"/>
          </w:tcPr>
          <w:p w14:paraId="3F4882C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01A1635" w14:textId="77777777" w:rsidTr="001F74A8">
        <w:trPr>
          <w:trHeight w:val="284"/>
          <w:jc w:val="center"/>
        </w:trPr>
        <w:tc>
          <w:tcPr>
            <w:tcW w:w="4537" w:type="dxa"/>
          </w:tcPr>
          <w:p w14:paraId="777D93B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…removed for brevity</w:t>
            </w:r>
          </w:p>
        </w:tc>
        <w:tc>
          <w:tcPr>
            <w:tcW w:w="3097" w:type="dxa"/>
          </w:tcPr>
          <w:p w14:paraId="27995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B48B7CE" w14:textId="77777777" w:rsidTr="001F74A8">
        <w:trPr>
          <w:trHeight w:val="284"/>
          <w:jc w:val="center"/>
        </w:trPr>
        <w:tc>
          <w:tcPr>
            <w:tcW w:w="4537" w:type="dxa"/>
          </w:tcPr>
          <w:p w14:paraId="43D2D60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A6AB90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698F70A" w14:textId="77777777" w:rsidTr="001F74A8">
        <w:trPr>
          <w:trHeight w:val="284"/>
          <w:jc w:val="center"/>
        </w:trPr>
        <w:tc>
          <w:tcPr>
            <w:tcW w:w="4537" w:type="dxa"/>
          </w:tcPr>
          <w:p w14:paraId="6FC01C2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3804AE2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66C78B" w14:textId="77777777" w:rsidTr="001F74A8">
        <w:trPr>
          <w:trHeight w:val="284"/>
          <w:jc w:val="center"/>
        </w:trPr>
        <w:tc>
          <w:tcPr>
            <w:tcW w:w="4537" w:type="dxa"/>
          </w:tcPr>
          <w:p w14:paraId="554A064F"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13E0F013"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9B85FDB" w14:textId="77777777" w:rsidTr="001F74A8">
        <w:trPr>
          <w:trHeight w:val="284"/>
          <w:jc w:val="center"/>
        </w:trPr>
        <w:tc>
          <w:tcPr>
            <w:tcW w:w="4537" w:type="dxa"/>
          </w:tcPr>
          <w:p w14:paraId="7D01F3A3"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EECB3B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61FBB523" w14:textId="77777777" w:rsidTr="001F74A8">
        <w:trPr>
          <w:trHeight w:val="284"/>
          <w:jc w:val="center"/>
        </w:trPr>
        <w:tc>
          <w:tcPr>
            <w:tcW w:w="4537" w:type="dxa"/>
          </w:tcPr>
          <w:p w14:paraId="61423A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4CF5B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A246B30" w14:textId="77777777" w:rsidTr="001F74A8">
        <w:trPr>
          <w:trHeight w:val="284"/>
          <w:jc w:val="center"/>
        </w:trPr>
        <w:tc>
          <w:tcPr>
            <w:tcW w:w="4537" w:type="dxa"/>
          </w:tcPr>
          <w:p w14:paraId="1060E4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70305B1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CB2BD82" w14:textId="77777777" w:rsidTr="001F74A8">
        <w:trPr>
          <w:trHeight w:val="284"/>
          <w:jc w:val="center"/>
        </w:trPr>
        <w:tc>
          <w:tcPr>
            <w:tcW w:w="4537" w:type="dxa"/>
          </w:tcPr>
          <w:p w14:paraId="3230C97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14AD701D"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0655D588" w14:textId="77777777" w:rsidTr="001F74A8">
        <w:trPr>
          <w:trHeight w:val="284"/>
          <w:jc w:val="center"/>
        </w:trPr>
        <w:tc>
          <w:tcPr>
            <w:tcW w:w="4537" w:type="dxa"/>
          </w:tcPr>
          <w:p w14:paraId="501D0E2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05B5A80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24FC83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58091C" w14:textId="77777777" w:rsidTr="001F74A8">
        <w:trPr>
          <w:trHeight w:val="284"/>
          <w:jc w:val="center"/>
        </w:trPr>
        <w:tc>
          <w:tcPr>
            <w:tcW w:w="4537" w:type="dxa"/>
          </w:tcPr>
          <w:p w14:paraId="25ED71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2137D7A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Rtvexig*345… etc.</w:t>
            </w:r>
          </w:p>
        </w:tc>
      </w:tr>
    </w:tbl>
    <w:p w14:paraId="2A627E45" w14:textId="77777777" w:rsidR="00707D3A" w:rsidRDefault="00707D3A" w:rsidP="00707D3A">
      <w:pPr>
        <w:rPr>
          <w:rFonts w:eastAsia="Calibri"/>
          <w:noProof/>
        </w:rPr>
      </w:pPr>
      <w:r>
        <w:rPr>
          <w:rFonts w:eastAsia="Calibri"/>
          <w:noProof/>
        </w:rPr>
        <w:t xml:space="preserve">       </w:t>
      </w:r>
    </w:p>
    <w:p w14:paraId="1F92E3BA" w14:textId="77777777" w:rsidR="00707D3A" w:rsidRDefault="00707D3A" w:rsidP="00707D3A">
      <w:pPr>
        <w:rPr>
          <w:rFonts w:eastAsia="Calibri"/>
          <w:noProof/>
        </w:rPr>
      </w:pPr>
      <w:r>
        <w:rPr>
          <w:rFonts w:eastAsia="Calibri"/>
          <w:noProof/>
        </w:rPr>
        <w:t xml:space="preserve">Note that the abstract SIP’s Transfer Object container no longer has a group container as this has been replaced by a Data Object container.  The section of the Descriptor that is referenced by its Associated Descriptor Data ID is Yearly_Group, which the specification for the Transfer Object Group Type.  This links the tar file with its specification in the Descriptor. The associated byte stream of the Data Object container will be the tar file. </w:t>
      </w:r>
    </w:p>
    <w:p w14:paraId="6137150F" w14:textId="77777777" w:rsidR="00707D3A" w:rsidRPr="00695D73" w:rsidRDefault="00707D3A" w:rsidP="00707D3A">
      <w:pPr>
        <w:rPr>
          <w:rFonts w:eastAsia="Calibri"/>
          <w:b/>
          <w:noProof/>
        </w:rPr>
      </w:pPr>
      <w:r w:rsidRPr="00695D73">
        <w:rPr>
          <w:rFonts w:eastAsia="Calibri"/>
          <w:b/>
          <w:noProof/>
        </w:rPr>
        <w:t>Type C</w:t>
      </w:r>
    </w:p>
    <w:p w14:paraId="192FCD06" w14:textId="77777777" w:rsidR="00707D3A" w:rsidRDefault="00707D3A" w:rsidP="00707D3A">
      <w:pPr>
        <w:rPr>
          <w:rFonts w:eastAsia="Calibri"/>
          <w:noProof/>
        </w:rPr>
      </w:pPr>
      <w:r>
        <w:rPr>
          <w:rFonts w:eastAsia="Calibri"/>
          <w:noProof/>
        </w:rPr>
        <w:t xml:space="preserve">The Type C case occurs when a Descriptor has a group type that is </w:t>
      </w:r>
      <w:r w:rsidRPr="00594411">
        <w:rPr>
          <w:rFonts w:ascii="Courier New" w:eastAsia="Calibri" w:hAnsi="Courier New"/>
        </w:rPr>
        <w:t>undescribed</w:t>
      </w:r>
      <w:r>
        <w:rPr>
          <w:rFonts w:eastAsia="Calibri"/>
          <w:noProof/>
        </w:rPr>
        <w:t xml:space="preserve">.  The example Descriptor is given in Table A-5 below. </w:t>
      </w:r>
    </w:p>
    <w:p w14:paraId="59D91A39" w14:textId="77777777" w:rsidR="00707D3A" w:rsidRDefault="00707D3A" w:rsidP="00707D3A">
      <w:pPr>
        <w:jc w:val="center"/>
      </w:pPr>
      <w:r>
        <w:rPr>
          <w:rFonts w:eastAsia="Calibri"/>
          <w:noProof/>
        </w:rPr>
        <w:t xml:space="preserve"> </w:t>
      </w:r>
      <w:r>
        <w:t xml:space="preserve">Table A-5: Example of a Transfer Object Type Descriptor for </w:t>
      </w:r>
      <w:r>
        <w:rPr>
          <w:rFonts w:ascii="Courier New" w:hAnsi="Courier New" w:cs="Courier New"/>
        </w:rPr>
        <w:t>u</w:t>
      </w:r>
      <w:r w:rsidRPr="00BC33C7">
        <w:rPr>
          <w:rFonts w:ascii="Courier New" w:hAnsi="Courier New" w:cs="Courier New"/>
        </w:rPr>
        <w:t>ndescribed</w:t>
      </w:r>
      <w:r>
        <w:t xml:space="preserve">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3B917D83" w14:textId="77777777" w:rsidTr="001F74A8">
        <w:trPr>
          <w:trHeight w:val="284"/>
          <w:jc w:val="center"/>
        </w:trPr>
        <w:tc>
          <w:tcPr>
            <w:tcW w:w="4537" w:type="dxa"/>
            <w:tcBorders>
              <w:top w:val="single" w:sz="2" w:space="0" w:color="auto"/>
              <w:bottom w:val="single" w:sz="2" w:space="0" w:color="auto"/>
            </w:tcBorders>
            <w:vAlign w:val="center"/>
          </w:tcPr>
          <w:p w14:paraId="78CFDBA3"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92A01BC"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783ECAA8" w14:textId="77777777" w:rsidTr="001F74A8">
        <w:trPr>
          <w:trHeight w:val="284"/>
          <w:jc w:val="center"/>
        </w:trPr>
        <w:tc>
          <w:tcPr>
            <w:tcW w:w="4537" w:type="dxa"/>
            <w:tcBorders>
              <w:top w:val="single" w:sz="2" w:space="0" w:color="auto"/>
            </w:tcBorders>
          </w:tcPr>
          <w:p w14:paraId="5788D9DD"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Pr>
                <w:rFonts w:ascii="Courier New" w:eastAsia="Calibri" w:hAnsi="Courier New" w:cs="Courier New"/>
                <w:b/>
                <w:noProof/>
                <w:color w:val="C00000"/>
                <w:sz w:val="20"/>
              </w:rPr>
              <w:t xml:space="preserve"> </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381AD3DE"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F4C3CE7" w14:textId="77777777" w:rsidTr="001F74A8">
        <w:trPr>
          <w:trHeight w:val="284"/>
          <w:jc w:val="center"/>
        </w:trPr>
        <w:tc>
          <w:tcPr>
            <w:tcW w:w="4537" w:type="dxa"/>
          </w:tcPr>
          <w:p w14:paraId="1BF1752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…removed for brevity…</w:t>
            </w:r>
          </w:p>
        </w:tc>
        <w:tc>
          <w:tcPr>
            <w:tcW w:w="3097" w:type="dxa"/>
          </w:tcPr>
          <w:p w14:paraId="19286F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393837A" w14:textId="77777777" w:rsidTr="001F74A8">
        <w:trPr>
          <w:trHeight w:val="284"/>
          <w:jc w:val="center"/>
        </w:trPr>
        <w:tc>
          <w:tcPr>
            <w:tcW w:w="4537" w:type="dxa"/>
          </w:tcPr>
          <w:p w14:paraId="6AC94B1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4752EE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E73C471" w14:textId="77777777" w:rsidTr="001F74A8">
        <w:trPr>
          <w:trHeight w:val="284"/>
          <w:jc w:val="center"/>
        </w:trPr>
        <w:tc>
          <w:tcPr>
            <w:tcW w:w="4537" w:type="dxa"/>
          </w:tcPr>
          <w:p w14:paraId="5D27D24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BBA203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47CC099F" w14:textId="77777777" w:rsidTr="001F74A8">
        <w:trPr>
          <w:trHeight w:val="284"/>
          <w:jc w:val="center"/>
        </w:trPr>
        <w:tc>
          <w:tcPr>
            <w:tcW w:w="4537" w:type="dxa"/>
          </w:tcPr>
          <w:p w14:paraId="0A43D55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675BCCC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undescribed</w:t>
            </w:r>
          </w:p>
        </w:tc>
      </w:tr>
    </w:tbl>
    <w:p w14:paraId="7999E0FD" w14:textId="3222F179" w:rsidR="00707D3A" w:rsidRDefault="00707D3A" w:rsidP="00707D3A">
      <w:pPr>
        <w:rPr>
          <w:rFonts w:eastAsia="Calibri"/>
          <w:noProof/>
        </w:rPr>
      </w:pPr>
      <w:r>
        <w:rPr>
          <w:rFonts w:eastAsia="Calibri"/>
          <w:noProof/>
        </w:rPr>
        <w:t xml:space="preserve">It is identical to the Descriptor in Table A-1 up to the Transfer Object Group Type, except many elements have been removed for brevity. The </w:t>
      </w:r>
      <w:r w:rsidRPr="00594411">
        <w:rPr>
          <w:rFonts w:ascii="Courier New" w:eastAsia="Calibri" w:hAnsi="Courier New"/>
        </w:rPr>
        <w:t>groupTypeStructu</w:t>
      </w:r>
      <w:r w:rsidR="00EA654F">
        <w:rPr>
          <w:rFonts w:ascii="Courier New" w:eastAsia="Calibri" w:hAnsi="Courier New"/>
        </w:rPr>
        <w:t>r</w:t>
      </w:r>
      <w:r w:rsidRPr="00594411">
        <w:rPr>
          <w:rFonts w:ascii="Courier New" w:eastAsia="Calibri" w:hAnsi="Courier New"/>
        </w:rPr>
        <w:t>eName</w:t>
      </w:r>
      <w:r>
        <w:rPr>
          <w:rFonts w:eastAsia="Calibri"/>
          <w:noProof/>
        </w:rPr>
        <w:t xml:space="preserve"> is given as </w:t>
      </w:r>
      <w:r w:rsidRPr="00BC33C7">
        <w:rPr>
          <w:rFonts w:ascii="Courier New" w:eastAsia="Calibri" w:hAnsi="Courier New" w:cs="Courier New"/>
          <w:noProof/>
        </w:rPr>
        <w:t>undescribed</w:t>
      </w:r>
      <w:r>
        <w:rPr>
          <w:rFonts w:eastAsia="Calibri"/>
          <w:noProof/>
        </w:rPr>
        <w:t xml:space="preserve">.  This means that the Group Type and all data under that Group Type, regardless of complexity, has not been modeled by this Descriptor. Other elements, except for </w:t>
      </w:r>
      <w:r w:rsidRPr="00A8703F">
        <w:rPr>
          <w:rFonts w:ascii="Courier New" w:eastAsia="Calibri" w:hAnsi="Courier New" w:cs="Courier New"/>
          <w:noProof/>
        </w:rPr>
        <w:t>dataObjectType</w:t>
      </w:r>
      <w:r>
        <w:rPr>
          <w:rFonts w:eastAsia="Calibri"/>
          <w:noProof/>
        </w:rPr>
        <w:t xml:space="preserve"> and </w:t>
      </w:r>
      <w:r w:rsidRPr="00A8703F">
        <w:rPr>
          <w:rFonts w:ascii="Courier New" w:eastAsia="Calibri" w:hAnsi="Courier New" w:cs="Courier New"/>
          <w:noProof/>
        </w:rPr>
        <w:t>groupType</w:t>
      </w:r>
      <w:r>
        <w:rPr>
          <w:rFonts w:eastAsia="Calibri"/>
          <w:noProof/>
        </w:rPr>
        <w:t xml:space="preserve">, may be in the undescribed </w:t>
      </w:r>
      <w:r w:rsidRPr="00A8703F">
        <w:rPr>
          <w:rFonts w:ascii="Courier New" w:eastAsia="Calibri" w:hAnsi="Courier New" w:cs="Courier New"/>
          <w:noProof/>
        </w:rPr>
        <w:t>groupType</w:t>
      </w:r>
      <w:r>
        <w:rPr>
          <w:rFonts w:eastAsia="Calibri"/>
          <w:noProof/>
        </w:rPr>
        <w:t>. Nevertheless, the Producer must still package directories as groups and data files as Data Objects. For this example, the Producer must package the directory ‘1978’ as a Tranfer Object Group container and a single file as a Data Object container. The resulting abstract SIP would look as follows:</w:t>
      </w:r>
    </w:p>
    <w:p w14:paraId="01968607" w14:textId="06A07092" w:rsidR="00EA654F" w:rsidRPr="00EA654F" w:rsidRDefault="00707D3A" w:rsidP="00EA654F">
      <w:pPr>
        <w:jc w:val="center"/>
        <w:rPr>
          <w:b/>
        </w:rPr>
      </w:pPr>
      <w:r w:rsidRPr="00EA654F">
        <w:rPr>
          <w:b/>
        </w:rPr>
        <w:t>Table A-6: Example of an Abstract SIP for Table A-5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0800A9A" w14:textId="77777777" w:rsidTr="001F74A8">
        <w:trPr>
          <w:trHeight w:val="284"/>
          <w:jc w:val="center"/>
        </w:trPr>
        <w:tc>
          <w:tcPr>
            <w:tcW w:w="4537" w:type="dxa"/>
            <w:tcBorders>
              <w:top w:val="single" w:sz="2" w:space="0" w:color="auto"/>
              <w:bottom w:val="single" w:sz="2" w:space="0" w:color="auto"/>
            </w:tcBorders>
            <w:vAlign w:val="center"/>
          </w:tcPr>
          <w:p w14:paraId="4012858F"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219A88D5"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2D712004" w14:textId="77777777" w:rsidTr="001F74A8">
        <w:trPr>
          <w:trHeight w:val="284"/>
          <w:jc w:val="center"/>
        </w:trPr>
        <w:tc>
          <w:tcPr>
            <w:tcW w:w="4537" w:type="dxa"/>
            <w:tcBorders>
              <w:top w:val="single" w:sz="2" w:space="0" w:color="auto"/>
            </w:tcBorders>
          </w:tcPr>
          <w:p w14:paraId="0B238AC5" w14:textId="77777777" w:rsidR="00707D3A" w:rsidRPr="00593A7C" w:rsidRDefault="00707D3A" w:rsidP="001F74A8">
            <w:pPr>
              <w:spacing w:before="40" w:after="20" w:line="240" w:lineRule="auto"/>
              <w:jc w:val="left"/>
              <w:rPr>
                <w:rFonts w:ascii="Courier New" w:eastAsia="Calibri" w:hAnsi="Courier New" w:cs="Courier New"/>
                <w:b/>
                <w:noProof/>
                <w:color w:val="C00000"/>
                <w:sz w:val="20"/>
              </w:rPr>
            </w:pPr>
            <w:r>
              <w:rPr>
                <w:rFonts w:ascii="Courier New" w:eastAsia="Calibri" w:hAnsi="Courier New" w:cs="Courier New"/>
                <w:b/>
                <w:noProof/>
                <w:color w:val="C00000"/>
                <w:sz w:val="20"/>
              </w:rPr>
              <w:t>SIP containter</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6D8F4C5B"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846FF22" w14:textId="77777777" w:rsidTr="001F74A8">
        <w:trPr>
          <w:trHeight w:val="284"/>
          <w:jc w:val="center"/>
        </w:trPr>
        <w:tc>
          <w:tcPr>
            <w:tcW w:w="4537" w:type="dxa"/>
          </w:tcPr>
          <w:p w14:paraId="67E6151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 Global Information container</w:t>
            </w:r>
          </w:p>
        </w:tc>
        <w:tc>
          <w:tcPr>
            <w:tcW w:w="3097" w:type="dxa"/>
          </w:tcPr>
          <w:p w14:paraId="00C3F2D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D1D746" w14:textId="77777777" w:rsidTr="001F74A8">
        <w:trPr>
          <w:trHeight w:val="284"/>
          <w:jc w:val="center"/>
        </w:trPr>
        <w:tc>
          <w:tcPr>
            <w:tcW w:w="4537" w:type="dxa"/>
          </w:tcPr>
          <w:p w14:paraId="56B6B8EE"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 removed for brevity…</w:t>
            </w:r>
          </w:p>
        </w:tc>
        <w:tc>
          <w:tcPr>
            <w:tcW w:w="3097" w:type="dxa"/>
          </w:tcPr>
          <w:p w14:paraId="3AE1785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5912882" w14:textId="77777777" w:rsidTr="001F74A8">
        <w:trPr>
          <w:trHeight w:val="284"/>
          <w:jc w:val="center"/>
        </w:trPr>
        <w:tc>
          <w:tcPr>
            <w:tcW w:w="4537" w:type="dxa"/>
          </w:tcPr>
          <w:p w14:paraId="6B3C91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DA45D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8420B46" w14:textId="77777777" w:rsidTr="001F74A8">
        <w:trPr>
          <w:trHeight w:val="284"/>
          <w:jc w:val="center"/>
        </w:trPr>
        <w:tc>
          <w:tcPr>
            <w:tcW w:w="4537" w:type="dxa"/>
          </w:tcPr>
          <w:p w14:paraId="5CCBFD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18B80FC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ED16188" w14:textId="77777777" w:rsidTr="001F74A8">
        <w:trPr>
          <w:trHeight w:val="284"/>
          <w:jc w:val="center"/>
        </w:trPr>
        <w:tc>
          <w:tcPr>
            <w:tcW w:w="4537" w:type="dxa"/>
          </w:tcPr>
          <w:p w14:paraId="48B76F4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40357B8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FC2C9A2" w14:textId="77777777" w:rsidTr="001F74A8">
        <w:trPr>
          <w:trHeight w:val="284"/>
          <w:jc w:val="center"/>
        </w:trPr>
        <w:tc>
          <w:tcPr>
            <w:tcW w:w="4537" w:type="dxa"/>
          </w:tcPr>
          <w:p w14:paraId="219776A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AB07D4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7C55EE29" w14:textId="77777777" w:rsidTr="001F74A8">
        <w:trPr>
          <w:trHeight w:val="284"/>
          <w:jc w:val="center"/>
        </w:trPr>
        <w:tc>
          <w:tcPr>
            <w:tcW w:w="4537" w:type="dxa"/>
          </w:tcPr>
          <w:p w14:paraId="1EBE389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028D28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E01F5" w14:textId="77777777" w:rsidTr="001F74A8">
        <w:trPr>
          <w:trHeight w:val="284"/>
          <w:jc w:val="center"/>
        </w:trPr>
        <w:tc>
          <w:tcPr>
            <w:tcW w:w="4537" w:type="dxa"/>
          </w:tcPr>
          <w:p w14:paraId="079E9D0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6AFBB36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2E7CCEE" w14:textId="77777777" w:rsidTr="001F74A8">
        <w:trPr>
          <w:trHeight w:val="284"/>
          <w:jc w:val="center"/>
        </w:trPr>
        <w:tc>
          <w:tcPr>
            <w:tcW w:w="4537" w:type="dxa"/>
          </w:tcPr>
          <w:p w14:paraId="7B3DECF1"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B7CAB2"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2F94381" w14:textId="77777777" w:rsidTr="001F74A8">
        <w:trPr>
          <w:trHeight w:val="284"/>
          <w:jc w:val="center"/>
        </w:trPr>
        <w:tc>
          <w:tcPr>
            <w:tcW w:w="4537" w:type="dxa"/>
          </w:tcPr>
          <w:p w14:paraId="21AD9E21"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1C981F6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5A925427" w14:textId="77777777" w:rsidTr="001F74A8">
        <w:trPr>
          <w:trHeight w:val="284"/>
          <w:jc w:val="center"/>
        </w:trPr>
        <w:tc>
          <w:tcPr>
            <w:tcW w:w="4537" w:type="dxa"/>
          </w:tcPr>
          <w:p w14:paraId="7F9F6F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227AC2D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D55251E" w14:textId="77777777" w:rsidTr="001F74A8">
        <w:trPr>
          <w:trHeight w:val="284"/>
          <w:jc w:val="center"/>
        </w:trPr>
        <w:tc>
          <w:tcPr>
            <w:tcW w:w="4537" w:type="dxa"/>
          </w:tcPr>
          <w:p w14:paraId="3AB33B0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08EC53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B10CF88" w14:textId="77777777" w:rsidTr="001F74A8">
        <w:trPr>
          <w:trHeight w:val="284"/>
          <w:jc w:val="center"/>
        </w:trPr>
        <w:tc>
          <w:tcPr>
            <w:tcW w:w="4537" w:type="dxa"/>
          </w:tcPr>
          <w:p w14:paraId="767DD73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54B69221"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3615591" w14:textId="77777777" w:rsidTr="001F74A8">
        <w:trPr>
          <w:trHeight w:val="284"/>
          <w:jc w:val="center"/>
        </w:trPr>
        <w:tc>
          <w:tcPr>
            <w:tcW w:w="4537" w:type="dxa"/>
          </w:tcPr>
          <w:p w14:paraId="4EF6828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61FB35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7D46777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03C55F5" w14:textId="77777777" w:rsidTr="001F74A8">
        <w:trPr>
          <w:trHeight w:val="284"/>
          <w:jc w:val="center"/>
        </w:trPr>
        <w:tc>
          <w:tcPr>
            <w:tcW w:w="4537" w:type="dxa"/>
          </w:tcPr>
          <w:p w14:paraId="181C469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0FCDAB9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05BA8840" w14:textId="77777777" w:rsidR="00707D3A" w:rsidRDefault="00707D3A" w:rsidP="00707D3A">
      <w:r>
        <w:t xml:space="preserve">This abstract SIP looks like the abstract SIP of Table A-2 with the exception that the Associated Descriptor Data ID points to the same section of the Descriptor as does the Associated Descriptor Group Type ID.  All that is known, from this modeling information, is that the Data Object container is associated with the </w:t>
      </w:r>
      <w:r w:rsidRPr="00594411">
        <w:rPr>
          <w:rFonts w:ascii="Courier New" w:hAnsi="Courier New"/>
        </w:rPr>
        <w:t>Yearly_Group</w:t>
      </w:r>
      <w:r>
        <w:t xml:space="preserve"> part of the Descriptor. When a </w:t>
      </w:r>
      <w:r>
        <w:lastRenderedPageBreak/>
        <w:t xml:space="preserve">Descriptor employs a </w:t>
      </w:r>
      <w:r w:rsidRPr="00594411">
        <w:rPr>
          <w:rFonts w:ascii="Courier New" w:hAnsi="Courier New"/>
        </w:rPr>
        <w:t>groupTypeStructureName</w:t>
      </w:r>
      <w:r>
        <w:t xml:space="preserve"> of </w:t>
      </w:r>
      <w:r w:rsidRPr="00BC33C7">
        <w:rPr>
          <w:rFonts w:ascii="Courier New" w:hAnsi="Courier New" w:cs="Courier New"/>
        </w:rPr>
        <w:t>undescribed</w:t>
      </w:r>
      <w:r>
        <w:t xml:space="preserve">, it is good practice for the details of the </w:t>
      </w:r>
      <w:r w:rsidRPr="00BC33C7">
        <w:rPr>
          <w:rFonts w:ascii="Courier New" w:hAnsi="Courier New" w:cs="Courier New"/>
        </w:rPr>
        <w:t>undescribed</w:t>
      </w:r>
      <w:r>
        <w:t xml:space="preserve"> data to be provided to the Archive in other documentation.</w:t>
      </w:r>
    </w:p>
    <w:p w14:paraId="5B997E55" w14:textId="3567E974" w:rsidR="00175AEB" w:rsidRDefault="00175AEB" w:rsidP="0018053C">
      <w:pPr>
        <w:keepNext/>
        <w:spacing w:before="480"/>
        <w:jc w:val="center"/>
      </w:pPr>
    </w:p>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bookmarkStart w:id="267" w:name="_Toc429407522"/>
      <w:r w:rsidR="00BD7768">
        <w:t>ISEE Use Case Descriptors</w:t>
      </w:r>
      <w:bookmarkEnd w:id="267"/>
    </w:p>
    <w:p w14:paraId="4FD61056" w14:textId="77777777" w:rsidR="00EB4B09" w:rsidRDefault="00EB4B09" w:rsidP="007A19AD">
      <w:pPr>
        <w:pStyle w:val="Titre2"/>
        <w:numPr>
          <w:ilvl w:val="0"/>
          <w:numId w:val="0"/>
        </w:numPr>
        <w:ind w:left="142"/>
      </w:pPr>
      <w:bookmarkStart w:id="268" w:name="_Toc429407523"/>
      <w:r>
        <w:t>B1 ISEE Collection Descriptor</w:t>
      </w:r>
      <w:bookmarkEnd w:id="268"/>
    </w:p>
    <w:p w14:paraId="623D8A88"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&lt;collectionDescriptor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CCSD0015</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&lt;collectionTitle&gt;</w:t>
      </w:r>
      <w:r w:rsidRPr="003C1C3C">
        <w:rPr>
          <w:rFonts w:ascii="Courier New" w:hAnsi="Courier New" w:cs="Courier New"/>
          <w:color w:val="000000"/>
          <w:sz w:val="20"/>
          <w:szCs w:val="20"/>
        </w:rPr>
        <w:t>Selection 2 of ISEE 1,2 Magnetic_Field Data and Metadata</w:t>
      </w:r>
      <w:r w:rsidRPr="003C1C3C">
        <w:rPr>
          <w:rFonts w:ascii="Courier New" w:hAnsi="Courier New" w:cs="Courier New"/>
          <w:color w:val="000096"/>
          <w:sz w:val="20"/>
          <w:szCs w:val="20"/>
        </w:rPr>
        <w:t>&lt;/collectionTitle&gt;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&lt;collectionDescription&gt;</w:t>
      </w:r>
      <w:r w:rsidRPr="003C1C3C">
        <w:rPr>
          <w:rFonts w:ascii="Courier New" w:hAnsi="Courier New" w:cs="Courier New"/>
          <w:color w:val="000000"/>
          <w:sz w:val="20"/>
          <w:szCs w:val="20"/>
        </w:rPr>
        <w:t xml:space="preserve">Selected  ISEE 1,2 Magnetic_Field Data and Metadata grouped by Spacecraft and then by Yearly Directories (1978 through 1980 only) for days 001-007 inclusive.   </w:t>
      </w:r>
      <w:r w:rsidRPr="003C1C3C">
        <w:rPr>
          <w:rFonts w:ascii="Courier New" w:hAnsi="Courier New" w:cs="Courier New"/>
          <w:color w:val="000096"/>
          <w:sz w:val="20"/>
          <w:szCs w:val="20"/>
        </w:rPr>
        <w:t>&lt;/collectionDescription&gt;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9</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22</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MB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none</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Contains</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Collection contains data Transfer Objects of this type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p>
    <w:p w14:paraId="6DF874B2" w14:textId="77777777" w:rsidR="00EB4B09" w:rsidRPr="003C1C3C" w:rsidRDefault="00EB4B09" w:rsidP="00EB4B09">
      <w:pPr>
        <w:ind w:left="720" w:firstLine="720"/>
        <w:jc w:val="left"/>
        <w:rPr>
          <w:rFonts w:ascii="Courier New" w:hAnsi="Courier New" w:cs="Courier New"/>
          <w:color w:val="000096"/>
          <w:sz w:val="20"/>
          <w:szCs w:val="20"/>
        </w:rPr>
      </w:pPr>
      <w:r w:rsidRPr="003C1C3C">
        <w:rPr>
          <w:rFonts w:ascii="Courier New" w:hAnsi="Courier New" w:cs="Courier New"/>
          <w:color w:val="000096"/>
          <w:sz w:val="20"/>
          <w:szCs w:val="20"/>
        </w:rPr>
        <w:t>&lt;/association&gt;</w:t>
      </w:r>
    </w:p>
    <w:p w14:paraId="6FA1C314" w14:textId="77777777" w:rsidR="00EB4B09" w:rsidRPr="003C1C3C" w:rsidRDefault="00EB4B09" w:rsidP="00EB4B09">
      <w:pPr>
        <w:ind w:left="720" w:firstLine="720"/>
        <w:jc w:val="left"/>
        <w:rPr>
          <w:rFonts w:ascii="Courier New" w:hAnsi="Courier New" w:cs="Courier New"/>
          <w:color w:val="000096"/>
          <w:sz w:val="20"/>
          <w:szCs w:val="20"/>
        </w:rPr>
      </w:pP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Contains</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Collection contains metadata Transfer Objects of this type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&lt;/collectionDescriptor&gt;</w:t>
      </w:r>
    </w:p>
    <w:p w14:paraId="2BC5BE31" w14:textId="77777777" w:rsidR="00EB4B09" w:rsidRDefault="00EB4B09" w:rsidP="00EB4B09">
      <w:pPr>
        <w:jc w:val="left"/>
        <w:rPr>
          <w:color w:val="000096"/>
          <w:sz w:val="20"/>
          <w:szCs w:val="20"/>
        </w:rPr>
      </w:pPr>
    </w:p>
    <w:p w14:paraId="5C1E353E" w14:textId="290122EA" w:rsidR="00EB4B09" w:rsidRDefault="008F600F" w:rsidP="007A19AD">
      <w:pPr>
        <w:pStyle w:val="Titre2"/>
        <w:numPr>
          <w:ilvl w:val="0"/>
          <w:numId w:val="0"/>
        </w:numPr>
        <w:ind w:left="142"/>
      </w:pPr>
      <w:bookmarkStart w:id="269" w:name="_Toc429407524"/>
      <w:r>
        <w:t xml:space="preserve">B2 </w:t>
      </w:r>
      <w:r w:rsidR="00EB4B09">
        <w:t>ISEE Data Descriptor</w:t>
      </w:r>
      <w:bookmarkEnd w:id="269"/>
    </w:p>
    <w:p w14:paraId="0DED6464" w14:textId="77777777" w:rsidR="00EB4B09" w:rsidRDefault="00EB4B09" w:rsidP="00EB4B09">
      <w:pPr>
        <w:jc w:val="left"/>
        <w:rPr>
          <w:color w:val="000096"/>
          <w:sz w:val="20"/>
          <w:szCs w:val="20"/>
        </w:rPr>
      </w:pPr>
    </w:p>
    <w:p w14:paraId="67311423"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CCSD0014</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t>NASA_ESA_Source1</w:t>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t>Annual Directory of ISEE 1,2 Magnetic_Field Data</w:t>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t xml:space="preserve">Annual Directory of  ISEE 1,2 magnetic field data (no metadata) grouped by Spacecraft (ISEE 1 and ISEE 2) and then for a Yearly Directory in range 1978 through 1980 for days 001-007 inclusive.  </w:t>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7</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MB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t>Use the Source names</w:t>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group of data files corresponding to the Target Id's group of  metadata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Satellite_Group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lastRenderedPageBreak/>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There are 2 satellite groups, ISEE1 and ISEE 2</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Yearly_Group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Each group will contain 1 year taken from range 1978-1980</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t>ISEE_Mag_Data_File</w:t>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t>ISEE magnetometer data file whose file name contains a day identifier in the range 001-007.</w:t>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4</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t>text/plain</w:t>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&lt;dataObjectTypeEncoded&gt;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&lt;encodingName&gt;</w:t>
      </w:r>
      <w:r w:rsidRPr="003C1C3C">
        <w:rPr>
          <w:rFonts w:ascii="Courier New" w:hAnsi="Courier New" w:cs="Courier New"/>
          <w:color w:val="000000"/>
          <w:sz w:val="20"/>
          <w:szCs w:val="20"/>
        </w:rPr>
        <w:t>gzip</w:t>
      </w:r>
      <w:r w:rsidRPr="003C1C3C">
        <w:rPr>
          <w:rFonts w:ascii="Courier New" w:hAnsi="Courier New" w:cs="Courier New"/>
          <w:color w:val="000096"/>
          <w:sz w:val="20"/>
          <w:szCs w:val="20"/>
        </w:rPr>
        <w:t>&lt;/encodingName&gt;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&lt;encodingDescription&gt;</w:t>
      </w:r>
      <w:r w:rsidRPr="003C1C3C">
        <w:rPr>
          <w:rFonts w:ascii="Courier New" w:hAnsi="Courier New" w:cs="Courier New"/>
          <w:color w:val="000000"/>
          <w:sz w:val="20"/>
          <w:szCs w:val="20"/>
        </w:rPr>
        <w:t>application/x-gzip</w:t>
      </w:r>
      <w:r w:rsidRPr="003C1C3C">
        <w:rPr>
          <w:rFonts w:ascii="Courier New" w:hAnsi="Courier New" w:cs="Courier New"/>
          <w:color w:val="000096"/>
          <w:sz w:val="20"/>
          <w:szCs w:val="20"/>
        </w:rPr>
        <w:t>&lt;/encodingDescription&gt;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&lt;/dataObjectTypeEncoded&gt;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NSSDC_Attributes_ISEE_Mag_Data_File</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Data file corresponding to the Target ID's metadata file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&lt;/transferObjectTypeDescriptor&gt;</w:t>
      </w:r>
    </w:p>
    <w:p w14:paraId="60DE6B50" w14:textId="77777777" w:rsidR="00EB4B09" w:rsidRDefault="00EB4B09" w:rsidP="00EB4B09">
      <w:pPr>
        <w:jc w:val="left"/>
        <w:rPr>
          <w:color w:val="000096"/>
          <w:sz w:val="20"/>
          <w:szCs w:val="20"/>
        </w:rPr>
      </w:pPr>
    </w:p>
    <w:p w14:paraId="4FC7CBC8" w14:textId="77777777" w:rsidR="00EB4B09" w:rsidRDefault="00EB4B09" w:rsidP="007A19AD">
      <w:pPr>
        <w:pStyle w:val="Titre3"/>
        <w:numPr>
          <w:ilvl w:val="0"/>
          <w:numId w:val="0"/>
        </w:numPr>
      </w:pPr>
      <w:bookmarkStart w:id="270" w:name="_Toc429407525"/>
      <w:r>
        <w:lastRenderedPageBreak/>
        <w:t>B3 ISEE Metadata Descriptor</w:t>
      </w:r>
      <w:bookmarkEnd w:id="270"/>
    </w:p>
    <w:p w14:paraId="3EE18AD4"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CCSD0014</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t>NASA_ESA_Source1</w:t>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t>Annual Directory of NSSDC Attributes for  ISEE 1,2 Magnetic_Field Data</w:t>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t xml:space="preserve">Annual Directory of NSSDC Attributes for ISEE 1,2 magnetic field data grouped by Spacecraft (ISEE 1 and ISEE 2) and then for a Yearly Directory (in range 1978 through 1980) for days 001-007 inclusive.  </w:t>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8</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24</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KB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t>Use the Source names</w:t>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Metadata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group of metadata files corresponding to the Target Id's group of  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Satellite_Group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There are 2 satellite groups, ISEE1 and ISEE 2</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lastRenderedPageBreak/>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Yearly_Group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Each group will contain 1 year taken from range 1978 - 1980</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t>NSSDC_Attributes_ISEE_Mag_Data_File</w:t>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t>NSSDC generated metadata file, corresponding to ISEE magnetometer data file, whose file name contains a day identifier in the range 001-007.</w:t>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4</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t>text/plain</w:t>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ISEE_Mag_Data_File</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Metadata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Metadata files corresponding to the Target ID's 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&lt;/transferObjectTypeDescriptor&gt;</w:t>
      </w:r>
      <w:r w:rsidRPr="003C1C3C">
        <w:rPr>
          <w:rFonts w:ascii="Courier New" w:hAnsi="Courier New" w:cs="Courier New"/>
          <w:color w:val="000000"/>
          <w:sz w:val="20"/>
          <w:szCs w:val="20"/>
        </w:rPr>
        <w:br/>
      </w:r>
    </w:p>
    <w:p w14:paraId="6D97B251" w14:textId="0D4DB871" w:rsidR="00EB4B09" w:rsidRDefault="008F600F" w:rsidP="007A19AD">
      <w:pPr>
        <w:pStyle w:val="Titre2"/>
        <w:numPr>
          <w:ilvl w:val="0"/>
          <w:numId w:val="0"/>
        </w:numPr>
        <w:ind w:left="142"/>
      </w:pPr>
      <w:bookmarkStart w:id="271" w:name="_Toc429407526"/>
      <w:r>
        <w:t xml:space="preserve">B4 </w:t>
      </w:r>
      <w:r w:rsidR="00EB4B09">
        <w:t>ISEE SIP Constraints</w:t>
      </w:r>
      <w:bookmarkEnd w:id="271"/>
    </w:p>
    <w:p w14:paraId="6FA0BC51"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&lt;sipConstraints</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F5844C"/>
          <w:sz w:val="20"/>
          <w:szCs w:val="20"/>
        </w:rPr>
        <w:t xml:space="preserve"> xmlns:xsi</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"http://www.w3.org/2001/XMLSchema-instance"</w:t>
      </w:r>
      <w:r w:rsidRPr="003C1C3C">
        <w:rPr>
          <w:rFonts w:ascii="Courier New" w:hAnsi="Courier New" w:cs="Courier New"/>
          <w:color w:val="F5844C"/>
          <w:sz w:val="20"/>
          <w:szCs w:val="20"/>
        </w:rPr>
        <w:t xml:space="preserve"> xsi:noNamespaceSchemaLocation</w:t>
      </w:r>
      <w:r w:rsidRPr="003C1C3C">
        <w:rPr>
          <w:rFonts w:ascii="Courier New" w:hAnsi="Courier New" w:cs="Courier New"/>
          <w:color w:val="FF8040"/>
          <w:sz w:val="20"/>
          <w:szCs w:val="20"/>
        </w:rPr>
        <w:t>=</w:t>
      </w:r>
      <w:r w:rsidRPr="003C1C3C">
        <w:rPr>
          <w:rFonts w:ascii="Courier New" w:hAnsi="Courier New" w:cs="Courier New"/>
          <w:color w:val="993300"/>
          <w:sz w:val="20"/>
          <w:szCs w:val="20"/>
        </w:rPr>
        <w:t>"D:\PUBLIC\PAIS_DATA\projectsV2.7\NASA1\conf\sip_constraints_RB1.xsd"</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&lt;producerArchiveProjectID&gt;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&lt;/produc</w:t>
      </w:r>
      <w:r w:rsidRPr="003C1C3C">
        <w:rPr>
          <w:rFonts w:ascii="Courier New" w:hAnsi="Courier New" w:cs="Courier New"/>
          <w:color w:val="000096"/>
          <w:sz w:val="20"/>
          <w:szCs w:val="20"/>
        </w:rPr>
        <w:lastRenderedPageBreak/>
        <w:t>erArchiveProjectID&gt;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&lt;sipContentTypes&gt;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SIP_01</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SIP_02</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&lt;/sipContentTypes&gt;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&lt;sipSequencingConstraintGroup&gt;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&lt;groupName&gt;</w:t>
      </w:r>
      <w:r w:rsidRPr="003C1C3C">
        <w:rPr>
          <w:rFonts w:ascii="Courier New" w:hAnsi="Courier New" w:cs="Courier New"/>
          <w:color w:val="000000"/>
          <w:sz w:val="20"/>
          <w:szCs w:val="20"/>
        </w:rPr>
        <w:t>Normal Group-A</w:t>
      </w:r>
      <w:r w:rsidRPr="003C1C3C">
        <w:rPr>
          <w:rFonts w:ascii="Courier New" w:hAnsi="Courier New" w:cs="Courier New"/>
          <w:color w:val="000096"/>
          <w:sz w:val="20"/>
          <w:szCs w:val="20"/>
        </w:rPr>
        <w:t>&lt;/groupName&gt;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SIP_02</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SIP_01</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&lt;/sipSequencingConstraintGroup&gt;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&lt;/sipConstraints&gt;</w:t>
      </w:r>
    </w:p>
    <w:p w14:paraId="0465690A" w14:textId="77777777" w:rsidR="00EB4B09" w:rsidRDefault="00EB4B09" w:rsidP="00EB4B09">
      <w:pPr>
        <w:jc w:val="left"/>
        <w:rPr>
          <w:color w:val="000096"/>
          <w:sz w:val="20"/>
          <w:szCs w:val="20"/>
        </w:rPr>
      </w:pPr>
    </w:p>
    <w:p w14:paraId="417B509E" w14:textId="20E0B36B" w:rsidR="00EB4B09" w:rsidRDefault="008F600F" w:rsidP="007A19AD">
      <w:pPr>
        <w:pStyle w:val="Titre2"/>
        <w:numPr>
          <w:ilvl w:val="0"/>
          <w:numId w:val="0"/>
        </w:numPr>
        <w:ind w:left="142"/>
      </w:pPr>
      <w:bookmarkStart w:id="272" w:name="_Toc429407527"/>
      <w:r>
        <w:t>B5</w:t>
      </w:r>
      <w:r w:rsidR="00EB4B09">
        <w:t xml:space="preserve"> Manifest of the ISEE Data SIP</w:t>
      </w:r>
      <w:bookmarkEnd w:id="272"/>
    </w:p>
    <w:p w14:paraId="32D088C7" w14:textId="77777777" w:rsidR="00EB4B09" w:rsidRDefault="00EB4B09" w:rsidP="00EB4B09">
      <w:pPr>
        <w:jc w:val="left"/>
        <w:rPr>
          <w:color w:val="000096"/>
          <w:sz w:val="20"/>
          <w:szCs w:val="20"/>
        </w:rPr>
      </w:pPr>
    </w:p>
    <w:p w14:paraId="051C09CC" w14:textId="77777777" w:rsidR="00EB4B09" w:rsidRPr="00330A69" w:rsidRDefault="00EB4B09" w:rsidP="00EB4B09">
      <w:pPr>
        <w:jc w:val="left"/>
        <w:rPr>
          <w:rFonts w:ascii="Courier New" w:hAnsi="Courier New" w:cs="Courier New"/>
          <w:color w:val="000096"/>
          <w:sz w:val="20"/>
          <w:szCs w:val="20"/>
        </w:rPr>
      </w:pPr>
      <w:r w:rsidRPr="00330A69">
        <w:rPr>
          <w:rFonts w:ascii="Courier New" w:hAnsi="Courier New" w:cs="Courier New"/>
          <w:color w:val="8B26C9"/>
          <w:sz w:val="20"/>
          <w:szCs w:val="20"/>
        </w:rPr>
        <w:t>?xml version="1.0" encoding="UTF-8"?&gt;</w:t>
      </w:r>
      <w:r w:rsidRPr="00330A69">
        <w:rPr>
          <w:rFonts w:ascii="Courier New" w:hAnsi="Courier New" w:cs="Courier New"/>
          <w:color w:val="000000"/>
          <w:sz w:val="20"/>
          <w:szCs w:val="20"/>
        </w:rPr>
        <w:br/>
      </w:r>
      <w:r w:rsidRPr="00330A69">
        <w:rPr>
          <w:rFonts w:ascii="Courier New" w:hAnsi="Courier New" w:cs="Courier New"/>
          <w:color w:val="000000"/>
          <w:sz w:val="20"/>
          <w:szCs w:val="20"/>
        </w:rPr>
        <w:br/>
      </w:r>
      <w:r w:rsidRPr="00330A69">
        <w:rPr>
          <w:rFonts w:ascii="Courier New" w:hAnsi="Courier New" w:cs="Courier New"/>
          <w:color w:val="000096"/>
          <w:sz w:val="20"/>
          <w:szCs w:val="20"/>
        </w:rPr>
        <w:t>&lt;xfdu:XFDU</w:t>
      </w:r>
      <w:r w:rsidRPr="00330A69">
        <w:rPr>
          <w:rFonts w:ascii="Courier New" w:hAnsi="Courier New" w:cs="Courier New"/>
          <w:color w:val="F5844C"/>
          <w:sz w:val="20"/>
          <w:szCs w:val="20"/>
        </w:rPr>
        <w:t xml:space="preserve"> xmlns:xfdu</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"urn:ccsds:schema:xfdu:1"</w:t>
      </w:r>
      <w:r w:rsidRPr="00330A69">
        <w:rPr>
          <w:rFonts w:ascii="Courier New" w:hAnsi="Courier New" w:cs="Courier New"/>
          <w:color w:val="F5844C"/>
          <w:sz w:val="20"/>
          <w:szCs w:val="20"/>
        </w:rPr>
        <w:t xml:space="preserve"> xmlns:sip</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"urn:ccsds:schema:pais:1"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&lt;packageHeader</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"NASA_ESA_CNES_Test_Data_Exchange_02-SIP-0002"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&lt;volumeInfo&gt;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&lt;specificationVersion&gt;</w:t>
      </w:r>
      <w:r w:rsidRPr="00330A69">
        <w:rPr>
          <w:rFonts w:ascii="Courier New" w:hAnsi="Courier New" w:cs="Courier New"/>
          <w:color w:val="000000"/>
          <w:sz w:val="20"/>
          <w:szCs w:val="20"/>
        </w:rPr>
        <w:t>1.0</w:t>
      </w:r>
      <w:r w:rsidRPr="00330A69">
        <w:rPr>
          <w:rFonts w:ascii="Courier New" w:hAnsi="Courier New" w:cs="Courier New"/>
          <w:color w:val="000096"/>
          <w:sz w:val="20"/>
          <w:szCs w:val="20"/>
        </w:rPr>
        <w:t>&lt;/specificationVersion&gt;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&lt;/volumeInfo&gt;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&lt;environmentInfo&gt;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&lt;sip:sipGlobalInformation&gt;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&lt;sip:sipID&gt;</w:t>
      </w:r>
      <w:r w:rsidRPr="00330A69">
        <w:rPr>
          <w:rFonts w:ascii="Courier New" w:hAnsi="Courier New" w:cs="Courier New"/>
          <w:color w:val="000000"/>
          <w:sz w:val="20"/>
          <w:szCs w:val="20"/>
        </w:rPr>
        <w:t>NASA_ESA_CNES_Test_Data_Exchange_02-SIP-0002</w:t>
      </w:r>
      <w:r w:rsidRPr="00330A69">
        <w:rPr>
          <w:rFonts w:ascii="Courier New" w:hAnsi="Courier New" w:cs="Courier New"/>
          <w:color w:val="000096"/>
          <w:sz w:val="20"/>
          <w:szCs w:val="20"/>
        </w:rPr>
        <w:t>&lt;/sip:sipID&gt;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&lt;sip:producerSourceID&gt;</w:t>
      </w:r>
      <w:r w:rsidRPr="00330A69">
        <w:rPr>
          <w:rFonts w:ascii="Courier New" w:hAnsi="Courier New" w:cs="Courier New"/>
          <w:color w:val="000000"/>
          <w:sz w:val="20"/>
          <w:szCs w:val="20"/>
        </w:rPr>
        <w:t>NASA_ESA_Source1</w:t>
      </w:r>
      <w:r w:rsidRPr="00330A69">
        <w:rPr>
          <w:rFonts w:ascii="Courier New" w:hAnsi="Courier New" w:cs="Courier New"/>
          <w:color w:val="000096"/>
          <w:sz w:val="20"/>
          <w:szCs w:val="20"/>
        </w:rPr>
        <w:t>&lt;/sip:producerSourceID&gt;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&lt;sip:producerArchiveProjectID&gt;</w:t>
      </w:r>
      <w:r w:rsidRPr="00330A69">
        <w:rPr>
          <w:rFonts w:ascii="Courier New" w:hAnsi="Courier New" w:cs="Courier New"/>
          <w:color w:val="000000"/>
          <w:sz w:val="20"/>
          <w:szCs w:val="20"/>
        </w:rPr>
        <w:t>NASA_ESA_CNES_Test_Data_Exchange_02</w:t>
      </w:r>
      <w:r w:rsidRPr="00330A69">
        <w:rPr>
          <w:rFonts w:ascii="Courier New" w:hAnsi="Courier New" w:cs="Courier New"/>
          <w:color w:val="000096"/>
          <w:sz w:val="20"/>
          <w:szCs w:val="20"/>
        </w:rPr>
        <w:t>&lt;/sip:producerArchiveProjectID&gt;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&lt;sip:sipContentTypeID&gt;</w:t>
      </w:r>
      <w:r w:rsidRPr="00330A69">
        <w:rPr>
          <w:rFonts w:ascii="Courier New" w:hAnsi="Courier New" w:cs="Courier New"/>
          <w:color w:val="000000"/>
          <w:sz w:val="20"/>
          <w:szCs w:val="20"/>
        </w:rPr>
        <w:t>SIP_01</w:t>
      </w:r>
      <w:r w:rsidRPr="00330A69">
        <w:rPr>
          <w:rFonts w:ascii="Courier New" w:hAnsi="Courier New" w:cs="Courier New"/>
          <w:color w:val="000096"/>
          <w:sz w:val="20"/>
          <w:szCs w:val="20"/>
        </w:rPr>
        <w:t>&lt;/sip:sipContentTypeID&gt;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&lt;sip:sipSequenceNumber&gt;</w:t>
      </w:r>
      <w:r w:rsidRPr="00330A69">
        <w:rPr>
          <w:rFonts w:ascii="Courier New" w:hAnsi="Courier New" w:cs="Courier New"/>
          <w:color w:val="000000"/>
          <w:sz w:val="20"/>
          <w:szCs w:val="20"/>
        </w:rPr>
        <w:t>2</w:t>
      </w:r>
      <w:r w:rsidRPr="00330A69">
        <w:rPr>
          <w:rFonts w:ascii="Courier New" w:hAnsi="Courier New" w:cs="Courier New"/>
          <w:color w:val="000096"/>
          <w:sz w:val="20"/>
          <w:szCs w:val="20"/>
        </w:rPr>
        <w:t>&lt;/sip:sipSequenceNumber&gt;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&lt;/sip:sipGlobalInformation&gt;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&lt;/environmentInfo&gt;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&lt;/packageHeader&gt;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&lt;informationPackageMap&gt;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ISEE_Mag_Data_TC2-0001</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1978</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w:t>
      </w:r>
      <w:r w:rsidRPr="00330A69">
        <w:rPr>
          <w:rFonts w:ascii="Courier New" w:hAnsi="Courier New" w:cs="Courier New"/>
          <w:color w:val="000096"/>
          <w:sz w:val="20"/>
          <w:szCs w:val="20"/>
        </w:rPr>
        <w:lastRenderedPageBreak/>
        <w:t>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"DO-ISEE_Mag_Data_File-0003"</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1978</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"DO-ISEE_Mag_Data_File-0004"</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"DO-ISEE_Mag_Data_File-0006"</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ISEE_Mag_Data_TC2-0002</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lastRenderedPageBreak/>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1979</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"DO-ISEE_Mag_Data_File-0007"</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"DO-ISEE_Mag_Data_File-0009"</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1979</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"DO-ISEE_Mag_Data_File-0010"</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ISEE_Mag_Data_TC2-0003</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1980</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w:t>
      </w:r>
      <w:r w:rsidRPr="00330A69">
        <w:rPr>
          <w:rFonts w:ascii="Courier New" w:hAnsi="Courier New" w:cs="Courier New"/>
          <w:color w:val="993300"/>
          <w:sz w:val="20"/>
          <w:szCs w:val="20"/>
        </w:rPr>
        <w:lastRenderedPageBreak/>
        <w:t>0013"</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"DO-ISEE_Mag_Data_File-0014"</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1980</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"DO-ISEE_Mag_Data_File-0016"</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"DO-ISEE_Mag_Data_File-0017"</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&lt;/informationPackageMap&gt;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&lt;dataObjectSection&gt;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"file:isee1/1978/isee1_mag_60s_0031_1978_002.asc-gz"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7cc53dd29fb89105352e5f50f9af06b5</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"DO-ISEE_Mag_Data_File-0002"</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"file:isee1/1978/isee1_mag_60s_0032_1978_004.asc-gz"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8b1e38c7109f4b39ae5f0ec456ba1569</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"DO-ISEE_Mag_Data_File-0003"</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"file:isee1/1978/isee1_mag_60s_0033_1978_007.asc-gz"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92f7668852b9006f4091becd3b3e7ab7</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"DO-ISEE_Mag_Data_File-0004"</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"file:isee2/1978/isee2_mag_60s_0031_1978_002.asc-gz"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15e56b31c9c576f7ca50785f31bc8528</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"DO-ISEE_Mag_Data_File-0005"</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"file:isee2/1978/isee2_mag_60s_0032_1978_004.asc-gz"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0aa1312e75d78a68c98cf0063c6115a6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"DO-ISEE_Mag_Data_File-0006"</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"file:isee2/1978/isee2_mag_60s_0033_1978_007.asc-gz"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06b5550d1907056737992c60530045be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"DO-ISEE_Mag_Data_File-0007"</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"file:isee1/1979/isee1_mag_60s_0184_1979_002.asc-gz"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cd4ba939abbab267def1888133a57a0f</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"DO-ISEE_Mag_Data_File-0008"</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"file:isee1/1979/isee1_mag_60s_0185_1979_005.asc-gz"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a4c03823a04e77e01f091e94e851b506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"DO-ISEE_Mag_Data_File-0009"</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"file:isee1/1979/isee1_mag_60s_0186_1979_007.asc-gz"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92e12fc7928b0c43f71b3cdef70fff49</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"DO-ISEE_Mag_Data_File-0010"</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"file:isee2/1979/isee2_mag_60s_0184_1979_002.asc-gz"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d9eb55a41bb39f06b8def40a5bb4361c</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"DO-ISEE_Mag_Data_File-0011"</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"file:isee2/1979/isee2_mag_60s_0185_1979_005.asc-gz"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8000efd93d427604b6552df0dbc658b7</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"DO-ISEE_Mag_Data_File-0012"</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"file:isee2/1979/isee2_mag_60s_0186_1979_007.asc-gz"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d51f95e20c288d3ada95fb3017679d26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"DO-ISEE_Mag_Data_File-0013"</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"file:isee1/1980/isee1_mag_60s_0336_1980_001.asc-gz"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b125c3e15a9299aadcd6b2ce2c1592d4</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"DO-ISEE_Mag_Data_File-0014"</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"file:isee1/1980/isee1_mag_60s_0337_1980_003.asc-gz"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bc19c66de561583eed74165a0cab0ca4</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"DO-ISEE_Mag_Data_File-0015"</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"file:isee1/1980/isee1_mag_60s_0338_1980_006.asc-gz"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333f8d57f730909697bfbd8b61f07dae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"DO-ISEE_Mag_Data_File-0016"</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"file:isee2/1980/isee2_mag_60s_0336_1980_001.asc-gz"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0fb14b0bf6586b12f6306bad6d1cb52b</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"DO-ISEE_Mag_Data_File-0017"</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"file:isee2/1980/isee2_mag_60s_0337_1980_003.asc-gz"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43e388d77d6ad8d5d0ff87b1f4910ac6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"DO-ISEE_Mag_Data_File-0018"</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"file:isee2/1980/isee2_mag_60s_0338_1980_006.asc-gz"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2d9a2b38ace885affb587ba8ab2c0dbe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&lt;/dataObjectSection&gt;</w:t>
      </w:r>
      <w:r w:rsidRPr="00330A69">
        <w:rPr>
          <w:rFonts w:ascii="Courier New" w:hAnsi="Courier New" w:cs="Courier New"/>
          <w:color w:val="000000"/>
          <w:sz w:val="20"/>
          <w:szCs w:val="20"/>
        </w:rPr>
        <w:br/>
      </w:r>
      <w:r w:rsidRPr="00330A69">
        <w:rPr>
          <w:rFonts w:ascii="Courier New" w:hAnsi="Courier New" w:cs="Courier New"/>
          <w:color w:val="000096"/>
          <w:sz w:val="20"/>
          <w:szCs w:val="20"/>
        </w:rPr>
        <w:t>&lt;/xfdu:XFDU&gt;</w:t>
      </w:r>
    </w:p>
    <w:p w14:paraId="1FB07FDF" w14:textId="77777777" w:rsidR="00EB4B09" w:rsidRDefault="00EB4B09" w:rsidP="00EB4B09">
      <w:pPr>
        <w:jc w:val="left"/>
        <w:rPr>
          <w:color w:val="000096"/>
          <w:sz w:val="20"/>
          <w:szCs w:val="20"/>
        </w:rPr>
      </w:pPr>
    </w:p>
    <w:p w14:paraId="512660A8" w14:textId="77777777" w:rsidR="00EB4B09" w:rsidRDefault="00EB4B09" w:rsidP="00EB4B09">
      <w:pPr>
        <w:jc w:val="left"/>
        <w:rPr>
          <w:sz w:val="20"/>
          <w:szCs w:val="20"/>
        </w:rPr>
      </w:pPr>
    </w:p>
    <w:p w14:paraId="78C0104A" w14:textId="337875C2" w:rsidR="005325A1" w:rsidRDefault="005325A1" w:rsidP="005325A1">
      <w:pPr>
        <w:pStyle w:val="Titre8"/>
      </w:pPr>
      <w:r>
        <w:lastRenderedPageBreak/>
        <w:br/>
      </w:r>
      <w:r>
        <w:br/>
      </w:r>
      <w:bookmarkStart w:id="273" w:name="_Toc429407528"/>
      <w:r w:rsidR="00257B11">
        <w:t xml:space="preserve">ESA-SAFE use </w:t>
      </w:r>
      <w:r>
        <w:t>Case Descriptors</w:t>
      </w:r>
      <w:bookmarkEnd w:id="273"/>
    </w:p>
    <w:p w14:paraId="6A02531C" w14:textId="77777777" w:rsidR="00390FAF" w:rsidRPr="004A27DD" w:rsidRDefault="00390FAF" w:rsidP="00390FAF">
      <w:pPr>
        <w:rPr>
          <w:rFonts w:ascii="Courier New" w:hAnsi="Courier New" w:cs="Courier New"/>
          <w:sz w:val="20"/>
          <w:szCs w:val="20"/>
        </w:rPr>
      </w:pPr>
      <w:r w:rsidRPr="004A27DD">
        <w:rPr>
          <w:rFonts w:ascii="Courier New" w:hAnsi="Courier New" w:cs="Courier New"/>
          <w:sz w:val="20"/>
          <w:szCs w:val="20"/>
        </w:rPr>
        <w:t>This annex contains the PAIS XML descriptors of the ESA-SAFE detailed and simple use cases.</w:t>
      </w:r>
    </w:p>
    <w:p w14:paraId="763B595F" w14:textId="5B8F1722" w:rsidR="00390FAF" w:rsidRPr="004A27DD" w:rsidRDefault="00390FAF" w:rsidP="00390FAF">
      <w:pPr>
        <w:pStyle w:val="Titre2"/>
        <w:numPr>
          <w:ilvl w:val="0"/>
          <w:numId w:val="0"/>
        </w:numPr>
        <w:ind w:left="142"/>
      </w:pPr>
      <w:bookmarkStart w:id="274" w:name="_Toc429407529"/>
      <w:r>
        <w:t xml:space="preserve">C1 </w:t>
      </w:r>
      <w:r w:rsidRPr="004A27DD">
        <w:t>SIMPLE CASE</w:t>
      </w:r>
      <w:bookmarkEnd w:id="274"/>
    </w:p>
    <w:p w14:paraId="5DE0898C" w14:textId="488CE63D" w:rsidR="00390FAF" w:rsidRPr="00144EEA" w:rsidRDefault="00774C7F" w:rsidP="00774C7F">
      <w:pPr>
        <w:pStyle w:val="Titre3"/>
        <w:numPr>
          <w:ilvl w:val="0"/>
          <w:numId w:val="0"/>
        </w:numPr>
      </w:pPr>
      <w:bookmarkStart w:id="275" w:name="_Toc429407530"/>
      <w:r w:rsidRPr="00144EEA">
        <w:t xml:space="preserve">C1.1 </w:t>
      </w:r>
      <w:r w:rsidR="00390FAF" w:rsidRPr="00144EEA">
        <w:t>ESA-SAFE – ESA_ERS_AMI_SAR Collection Descriptor (root)</w:t>
      </w:r>
      <w:bookmarkEnd w:id="275"/>
    </w:p>
    <w:p w14:paraId="0A099967" w14:textId="77777777" w:rsidR="00390FAF" w:rsidRPr="00144EEA" w:rsidRDefault="00390FAF" w:rsidP="00390FAF">
      <w:pPr>
        <w:spacing w:before="0" w:after="200" w:line="276" w:lineRule="auto"/>
        <w:jc w:val="left"/>
        <w:rPr>
          <w:rFonts w:ascii="Courier New" w:eastAsia="Calibri" w:hAnsi="Courier New" w:cs="Courier New"/>
          <w:sz w:val="20"/>
          <w:szCs w:val="20"/>
        </w:rPr>
      </w:pPr>
    </w:p>
    <w:p w14:paraId="2D4EBA3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404AB9D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collectionDescriptor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0DC8D34A"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6C5E715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CCSD0015</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p>
    <w:p w14:paraId="7E2FA81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1.0</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p>
    <w:p w14:paraId="05507A4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ESA_ERS_AMI_SAR</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p>
    <w:p w14:paraId="7B6F12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F1A927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697181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Level 0 of ERS AMI SAR experiments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428698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LO data corresponding to Earth's oceans and land images obtained with a suite of instruments, one of which is a SAR on the AMI, onboard a ERS satellite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40A7EEC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description</w:t>
      </w:r>
      <w:r w:rsidRPr="00144EEA">
        <w:rPr>
          <w:rFonts w:ascii="Courier New" w:hAnsi="Courier New" w:cs="Courier New"/>
          <w:color w:val="0000FF"/>
          <w:sz w:val="20"/>
          <w:szCs w:val="20"/>
          <w:highlight w:val="white"/>
        </w:rPr>
        <w:t>&gt;</w:t>
      </w:r>
    </w:p>
    <w:p w14:paraId="05807CC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2D40678A"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NONE</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p>
    <w:p w14:paraId="1AD0F34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5D118B9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collectionDescriptor</w:t>
      </w:r>
      <w:r w:rsidRPr="00144EEA">
        <w:rPr>
          <w:rFonts w:ascii="Courier New" w:hAnsi="Courier New" w:cs="Courier New"/>
          <w:color w:val="0000FF"/>
          <w:sz w:val="20"/>
          <w:szCs w:val="20"/>
          <w:highlight w:val="white"/>
        </w:rPr>
        <w:t>&gt;</w:t>
      </w:r>
    </w:p>
    <w:p w14:paraId="0525CEF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1680C347" w14:textId="77777777" w:rsidR="00390FAF" w:rsidRPr="00144EEA" w:rsidRDefault="00390FAF" w:rsidP="00390FAF">
      <w:pPr>
        <w:spacing w:before="0" w:line="276" w:lineRule="auto"/>
        <w:jc w:val="left"/>
        <w:rPr>
          <w:rFonts w:ascii="Courier New" w:eastAsia="Calibri" w:hAnsi="Courier New" w:cs="Courier New"/>
          <w:sz w:val="20"/>
          <w:szCs w:val="20"/>
        </w:rPr>
      </w:pPr>
    </w:p>
    <w:p w14:paraId="64D03875" w14:textId="66AC2061" w:rsidR="00390FAF" w:rsidRPr="00144EEA" w:rsidRDefault="00774C7F" w:rsidP="00774C7F">
      <w:pPr>
        <w:pStyle w:val="Titre3"/>
        <w:numPr>
          <w:ilvl w:val="0"/>
          <w:numId w:val="0"/>
        </w:numPr>
      </w:pPr>
      <w:bookmarkStart w:id="276" w:name="_Toc429407531"/>
      <w:r w:rsidRPr="00144EEA">
        <w:t xml:space="preserve">C1.2 </w:t>
      </w:r>
      <w:r w:rsidR="00390FAF" w:rsidRPr="00144EEA">
        <w:t>ESA-SAFE – COL_ERS_AMI_SAR-Rep-Info Collection Descriptor</w:t>
      </w:r>
      <w:bookmarkEnd w:id="276"/>
    </w:p>
    <w:p w14:paraId="2312CD27" w14:textId="77777777" w:rsidR="00390FAF" w:rsidRPr="00144EEA" w:rsidRDefault="00390FAF" w:rsidP="00390FAF">
      <w:pPr>
        <w:spacing w:before="0" w:line="276" w:lineRule="auto"/>
        <w:jc w:val="left"/>
        <w:rPr>
          <w:rFonts w:ascii="Courier New" w:eastAsia="Calibri" w:hAnsi="Courier New" w:cs="Courier New"/>
          <w:sz w:val="20"/>
          <w:szCs w:val="20"/>
        </w:rPr>
      </w:pPr>
    </w:p>
    <w:p w14:paraId="2355132F"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11CDA68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collectionDescriptor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197A423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024B022A"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CCSD0015</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p>
    <w:p w14:paraId="129EB1F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1.0</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p>
    <w:p w14:paraId="6D1F219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COL_ERS-AMI-SAR-Rep-Info</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p>
    <w:p w14:paraId="5E594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12BFD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FA7C9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ERS-AMI-SAR Representation Information for L0 data </w:t>
      </w:r>
    </w:p>
    <w:p w14:paraId="52DC878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71472B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 set of SAFE v2.0 packages providing all the Representation Information necessary for L0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525878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71DBE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3B1505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07791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7604F5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375364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54AB3D8"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6DE21B44" w14:textId="74632504" w:rsidR="00390FAF" w:rsidRPr="00774C7F" w:rsidRDefault="00774C7F" w:rsidP="00774C7F">
      <w:pPr>
        <w:pStyle w:val="Titre3"/>
        <w:numPr>
          <w:ilvl w:val="0"/>
          <w:numId w:val="0"/>
        </w:numPr>
        <w:rPr>
          <w:lang w:val="fr-FR"/>
        </w:rPr>
      </w:pPr>
      <w:bookmarkStart w:id="277" w:name="_Toc429407532"/>
      <w:r w:rsidRPr="00774C7F">
        <w:rPr>
          <w:lang w:val="fr-FR"/>
        </w:rPr>
        <w:lastRenderedPageBreak/>
        <w:t xml:space="preserve">C1.3 </w:t>
      </w:r>
      <w:r w:rsidR="00390FAF" w:rsidRPr="00774C7F">
        <w:rPr>
          <w:lang w:val="fr-FR"/>
        </w:rPr>
        <w:t>ESA-SAFE – COL_ERS_AMI_SAR-DOC COLLECTION DESCRIPTOR</w:t>
      </w:r>
      <w:bookmarkEnd w:id="277"/>
    </w:p>
    <w:p w14:paraId="163CE994"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39D99F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6CCB5E7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50F488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50292F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570D13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2BC184A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COL_ERS-AMI-SAR-DOC</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3A0B88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78879D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9B82B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associated documentation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97C69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All documents necessary for the understanding of the mission, instruments, products, and sips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4F365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88397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5B4D06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4F792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8B5C9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10F97E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E73C615"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4A82ED18" w14:textId="1A900D5B" w:rsidR="00390FAF" w:rsidRPr="00774C7F" w:rsidRDefault="00774C7F" w:rsidP="00774C7F">
      <w:pPr>
        <w:pStyle w:val="Titre3"/>
        <w:numPr>
          <w:ilvl w:val="0"/>
          <w:numId w:val="0"/>
        </w:numPr>
        <w:rPr>
          <w:lang w:val="fr-FR"/>
        </w:rPr>
      </w:pPr>
      <w:bookmarkStart w:id="278" w:name="_Toc429407533"/>
      <w:r w:rsidRPr="00774C7F">
        <w:rPr>
          <w:lang w:val="fr-FR"/>
        </w:rPr>
        <w:t xml:space="preserve">C1.4 </w:t>
      </w:r>
      <w:r w:rsidR="00390FAF" w:rsidRPr="00774C7F">
        <w:rPr>
          <w:lang w:val="fr-FR"/>
        </w:rPr>
        <w:t>ESA-SAFE – COL_ERS-SAR-EO-DATA COLLECTION DESCRIPTOR</w:t>
      </w:r>
      <w:bookmarkEnd w:id="278"/>
    </w:p>
    <w:p w14:paraId="1BCE86EA"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5D1A86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5DAC0D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2C9F40D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identification</w:t>
      </w:r>
      <w:r w:rsidRPr="00144EEA">
        <w:rPr>
          <w:rFonts w:ascii="Courier New" w:hAnsi="Courier New" w:cs="Courier New"/>
          <w:color w:val="0000FF"/>
          <w:sz w:val="20"/>
          <w:szCs w:val="20"/>
          <w:highlight w:val="white"/>
          <w:lang w:val="es-ES_tradnl"/>
        </w:rPr>
        <w:t>&gt;</w:t>
      </w:r>
    </w:p>
    <w:p w14:paraId="74869E90"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descriptorModelID</w:t>
      </w:r>
      <w:r w:rsidRPr="00144EEA">
        <w:rPr>
          <w:rFonts w:ascii="Courier New" w:hAnsi="Courier New" w:cs="Courier New"/>
          <w:color w:val="0000FF"/>
          <w:sz w:val="20"/>
          <w:szCs w:val="20"/>
          <w:highlight w:val="white"/>
          <w:lang w:val="es-ES_tradnl"/>
        </w:rPr>
        <w:t>&gt;</w:t>
      </w:r>
      <w:r w:rsidRPr="00144EEA">
        <w:rPr>
          <w:rFonts w:ascii="Courier New" w:hAnsi="Courier New" w:cs="Courier New"/>
          <w:color w:val="000000"/>
          <w:sz w:val="20"/>
          <w:szCs w:val="20"/>
          <w:highlight w:val="white"/>
          <w:lang w:val="es-ES_tradnl"/>
        </w:rPr>
        <w:t>CCSD0015</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descriptorModelID</w:t>
      </w:r>
      <w:r w:rsidRPr="00144EEA">
        <w:rPr>
          <w:rFonts w:ascii="Courier New" w:hAnsi="Courier New" w:cs="Courier New"/>
          <w:color w:val="0000FF"/>
          <w:sz w:val="20"/>
          <w:szCs w:val="20"/>
          <w:highlight w:val="white"/>
          <w:lang w:val="es-ES_tradnl"/>
        </w:rPr>
        <w:t>&gt;</w:t>
      </w:r>
    </w:p>
    <w:p w14:paraId="6B7DF83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descriptorModelVersion</w:t>
      </w:r>
      <w:r w:rsidRPr="00144EEA">
        <w:rPr>
          <w:rFonts w:ascii="Courier New" w:hAnsi="Courier New" w:cs="Courier New"/>
          <w:color w:val="0000FF"/>
          <w:sz w:val="20"/>
          <w:szCs w:val="20"/>
          <w:highlight w:val="white"/>
          <w:lang w:val="es-ES_tradnl"/>
        </w:rPr>
        <w:t>&gt;</w:t>
      </w:r>
      <w:r w:rsidRPr="00144EEA">
        <w:rPr>
          <w:rFonts w:ascii="Courier New" w:hAnsi="Courier New" w:cs="Courier New"/>
          <w:color w:val="000000"/>
          <w:sz w:val="20"/>
          <w:szCs w:val="20"/>
          <w:highlight w:val="white"/>
          <w:lang w:val="es-ES_tradnl"/>
        </w:rPr>
        <w:t>1.0</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descriptorModelVersion</w:t>
      </w:r>
      <w:r w:rsidRPr="00144EEA">
        <w:rPr>
          <w:rFonts w:ascii="Courier New" w:hAnsi="Courier New" w:cs="Courier New"/>
          <w:color w:val="0000FF"/>
          <w:sz w:val="20"/>
          <w:szCs w:val="20"/>
          <w:highlight w:val="white"/>
          <w:lang w:val="es-ES_tradnl"/>
        </w:rPr>
        <w:t>&gt;</w:t>
      </w:r>
    </w:p>
    <w:p w14:paraId="5AA74F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r w:rsidRPr="004A27DD">
        <w:rPr>
          <w:rFonts w:ascii="Courier New" w:hAnsi="Courier New" w:cs="Courier New"/>
          <w:color w:val="000000"/>
          <w:sz w:val="20"/>
          <w:szCs w:val="20"/>
          <w:highlight w:val="white"/>
          <w:lang w:val="es-ES_tradnl"/>
        </w:rPr>
        <w:t>COL_ERS-AMI-SAR-EO-DATA</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p>
    <w:p w14:paraId="5FA6DFF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FEB69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54545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EO Product of level 0 for ERS-AMI-SAR </w:t>
      </w:r>
    </w:p>
    <w:p w14:paraId="6D9807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collectionTitle</w:t>
      </w:r>
      <w:r w:rsidRPr="004A27DD">
        <w:rPr>
          <w:rFonts w:ascii="Courier New" w:hAnsi="Courier New" w:cs="Courier New"/>
          <w:color w:val="0000FF"/>
          <w:sz w:val="20"/>
          <w:szCs w:val="20"/>
          <w:highlight w:val="white"/>
          <w:lang w:val="fr-FR"/>
        </w:rPr>
        <w:t>&gt;</w:t>
      </w:r>
    </w:p>
    <w:p w14:paraId="7C5D51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COL_ERS-AMI-SAR-LEVEL-0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p>
    <w:p w14:paraId="2314C89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6F607D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3C73B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D322FD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3961AF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739214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62EFA2C" w14:textId="77777777" w:rsidR="00390FAF" w:rsidRPr="00144EEA" w:rsidRDefault="00390FAF" w:rsidP="00390FAF">
      <w:pPr>
        <w:spacing w:before="0" w:line="276" w:lineRule="auto"/>
        <w:jc w:val="left"/>
        <w:rPr>
          <w:rFonts w:ascii="Courier New" w:eastAsia="Calibri" w:hAnsi="Courier New" w:cs="Courier New"/>
          <w:sz w:val="20"/>
          <w:szCs w:val="20"/>
          <w:lang w:val="fr-FR"/>
        </w:rPr>
      </w:pPr>
    </w:p>
    <w:p w14:paraId="13404A1F" w14:textId="235D1C20" w:rsidR="00390FAF" w:rsidRPr="00144EEA" w:rsidRDefault="00774C7F" w:rsidP="00774C7F">
      <w:pPr>
        <w:pStyle w:val="Titre3"/>
        <w:numPr>
          <w:ilvl w:val="0"/>
          <w:numId w:val="0"/>
        </w:numPr>
        <w:rPr>
          <w:lang w:val="fr-FR"/>
        </w:rPr>
      </w:pPr>
      <w:bookmarkStart w:id="279" w:name="_Toc429407534"/>
      <w:r w:rsidRPr="00144EEA">
        <w:rPr>
          <w:lang w:val="fr-FR"/>
        </w:rPr>
        <w:t xml:space="preserve">C1.5 </w:t>
      </w:r>
      <w:r w:rsidR="00390FAF" w:rsidRPr="00144EEA">
        <w:rPr>
          <w:lang w:val="fr-FR"/>
        </w:rPr>
        <w:t>ESA-SAFE – TRF_BASE_PACKAGE_REP_INFO TRANSFER DESCRIPTOR</w:t>
      </w:r>
      <w:bookmarkEnd w:id="279"/>
    </w:p>
    <w:p w14:paraId="24683C76" w14:textId="77777777" w:rsidR="00390FAF" w:rsidRPr="00144EEA" w:rsidRDefault="00390FAF" w:rsidP="00390FAF">
      <w:pPr>
        <w:spacing w:before="0" w:line="276" w:lineRule="auto"/>
        <w:jc w:val="left"/>
        <w:rPr>
          <w:rFonts w:ascii="Courier New" w:eastAsia="Calibri" w:hAnsi="Courier New" w:cs="Courier New"/>
          <w:sz w:val="20"/>
          <w:szCs w:val="20"/>
          <w:lang w:val="fr-FR"/>
        </w:rPr>
      </w:pPr>
    </w:p>
    <w:p w14:paraId="4DE453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B5EB7C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transferObjectTypeDescriptor</w:t>
      </w:r>
      <w:r w:rsidRPr="00144EEA">
        <w:rPr>
          <w:rFonts w:ascii="Courier New" w:hAnsi="Courier New" w:cs="Courier New"/>
          <w:color w:val="FF0000"/>
          <w:sz w:val="20"/>
          <w:szCs w:val="20"/>
          <w:highlight w:val="white"/>
          <w:lang w:val="fr-FR"/>
        </w:rPr>
        <w:t xml:space="preserve"> xmlns</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urn:ccsds:schema:pais:1</w:t>
      </w:r>
      <w:r w:rsidRPr="00144EEA">
        <w:rPr>
          <w:rFonts w:ascii="Courier New" w:hAnsi="Courier New" w:cs="Courier New"/>
          <w:color w:val="0000FF"/>
          <w:sz w:val="20"/>
          <w:szCs w:val="20"/>
          <w:highlight w:val="white"/>
          <w:lang w:val="fr-FR"/>
        </w:rPr>
        <w:t>"&gt;</w:t>
      </w:r>
    </w:p>
    <w:p w14:paraId="0BBC3DF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identification</w:t>
      </w:r>
      <w:r w:rsidRPr="00144EEA">
        <w:rPr>
          <w:rFonts w:ascii="Courier New" w:hAnsi="Courier New" w:cs="Courier New"/>
          <w:color w:val="0000FF"/>
          <w:sz w:val="20"/>
          <w:szCs w:val="20"/>
          <w:highlight w:val="white"/>
          <w:lang w:val="fr-FR"/>
        </w:rPr>
        <w:t>&gt;</w:t>
      </w:r>
    </w:p>
    <w:p w14:paraId="4FA1A77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CCSD0014</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p>
    <w:p w14:paraId="07A324D4"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1.0</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p>
    <w:p w14:paraId="18C8984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TRF_BASE_PACKAGE_REP_INFO</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6285DB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4434D2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398199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Base Package Representation Information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&amp;lt;transferObjectTypeDescription&amp;gt;Representation information to be present in any SAFE 2.0 compliant archive. It should be ingested before any other packages.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3BF9C8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788D95F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ABEF8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3B5BA2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transferObjectTypeOccurrence</w:t>
      </w:r>
      <w:r w:rsidRPr="004A27DD">
        <w:rPr>
          <w:rFonts w:ascii="Courier New" w:hAnsi="Courier New" w:cs="Courier New"/>
          <w:color w:val="0000FF"/>
          <w:sz w:val="20"/>
          <w:szCs w:val="20"/>
          <w:highlight w:val="white"/>
          <w:lang w:val="fr-FR"/>
        </w:rPr>
        <w:t>&gt;</w:t>
      </w:r>
    </w:p>
    <w:p w14:paraId="45821D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BB8F8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7226BAE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COL_ERS-AMI-SAR-Rep-Info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52DC691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CB93E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199F7A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GroupBaseRepInfoPackagePart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162AB3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7F3CAC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55C1C9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06563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3425EBF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2DD9A58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w:t>
      </w:r>
      <w:r w:rsidRPr="004A27DD">
        <w:rPr>
          <w:rFonts w:ascii="Courier New" w:hAnsi="Courier New" w:cs="Courier New"/>
          <w:color w:val="0000FF"/>
          <w:sz w:val="20"/>
          <w:szCs w:val="20"/>
          <w:highlight w:val="white"/>
          <w:lang w:val="fr-FR"/>
        </w:rPr>
        <w:t>&gt;</w:t>
      </w:r>
    </w:p>
    <w:p w14:paraId="11AF836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GroupBaseRepInfoPackagePart_DO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dataObjectTypeID</w:t>
      </w:r>
      <w:r w:rsidRPr="004A27DD">
        <w:rPr>
          <w:rFonts w:ascii="Courier New" w:hAnsi="Courier New" w:cs="Courier New"/>
          <w:color w:val="0000FF"/>
          <w:sz w:val="20"/>
          <w:szCs w:val="20"/>
          <w:highlight w:val="white"/>
          <w:lang w:val="fr-FR"/>
        </w:rPr>
        <w:t>&gt;</w:t>
      </w:r>
    </w:p>
    <w:p w14:paraId="155201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dataObjectTypeOccurrence</w:t>
      </w:r>
      <w:r w:rsidRPr="004A27DD">
        <w:rPr>
          <w:rFonts w:ascii="Courier New" w:hAnsi="Courier New" w:cs="Courier New"/>
          <w:color w:val="0000FF"/>
          <w:sz w:val="20"/>
          <w:szCs w:val="20"/>
          <w:highlight w:val="white"/>
          <w:lang w:val="fr-FR"/>
        </w:rPr>
        <w:t>&gt;</w:t>
      </w:r>
    </w:p>
    <w:p w14:paraId="0620E1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367E780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2CCE5CC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dataObjectTypeOccurrence</w:t>
      </w:r>
      <w:r w:rsidRPr="004A27DD">
        <w:rPr>
          <w:rFonts w:ascii="Courier New" w:hAnsi="Courier New" w:cs="Courier New"/>
          <w:color w:val="0000FF"/>
          <w:sz w:val="20"/>
          <w:szCs w:val="20"/>
          <w:highlight w:val="white"/>
          <w:lang w:val="fr-FR"/>
        </w:rPr>
        <w:t>&gt;</w:t>
      </w:r>
    </w:p>
    <w:p w14:paraId="03CA5B1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dataObjectTypeFormat</w:t>
      </w:r>
      <w:r w:rsidRPr="004A27DD">
        <w:rPr>
          <w:rFonts w:ascii="Courier New" w:hAnsi="Courier New" w:cs="Courier New"/>
          <w:color w:val="0000FF"/>
          <w:sz w:val="20"/>
          <w:szCs w:val="20"/>
          <w:highlight w:val="white"/>
          <w:lang w:val="fr-FR"/>
        </w:rPr>
        <w:t>&gt;</w:t>
      </w:r>
    </w:p>
    <w:p w14:paraId="05166E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mimeType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binary</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mimeType</w:t>
      </w:r>
      <w:r w:rsidRPr="004A27DD">
        <w:rPr>
          <w:rFonts w:ascii="Courier New" w:hAnsi="Courier New" w:cs="Courier New"/>
          <w:color w:val="0000FF"/>
          <w:sz w:val="20"/>
          <w:szCs w:val="20"/>
          <w:highlight w:val="white"/>
          <w:lang w:val="fr-FR"/>
        </w:rPr>
        <w:t>&gt;</w:t>
      </w:r>
    </w:p>
    <w:p w14:paraId="489663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C8059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72F7CC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2766EA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324C0D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2AB487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ABD21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74AA5E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0000FF"/>
          <w:sz w:val="20"/>
          <w:szCs w:val="20"/>
          <w:highlight w:val="white"/>
        </w:rPr>
        <w:t>&gt;</w:t>
      </w:r>
    </w:p>
    <w:p w14:paraId="0B5E2FFB" w14:textId="4053F693" w:rsidR="00390FAF" w:rsidRPr="00774C7F" w:rsidRDefault="00774C7F" w:rsidP="00774C7F">
      <w:pPr>
        <w:pStyle w:val="Titre3"/>
        <w:numPr>
          <w:ilvl w:val="0"/>
          <w:numId w:val="0"/>
        </w:numPr>
        <w:rPr>
          <w:highlight w:val="white"/>
        </w:rPr>
      </w:pPr>
      <w:bookmarkStart w:id="280" w:name="_Toc429407535"/>
      <w:r>
        <w:t xml:space="preserve">C1.6 </w:t>
      </w:r>
      <w:r w:rsidR="00390FAF" w:rsidRPr="00144EEA">
        <w:t xml:space="preserve">ESA-SAFE – </w:t>
      </w:r>
      <w:r w:rsidR="00390FAF" w:rsidRPr="004A27DD">
        <w:t>TRF_MTD_PACKAGE_REP_INFO TRANSFER Descriptor</w:t>
      </w:r>
      <w:bookmarkEnd w:id="280"/>
    </w:p>
    <w:p w14:paraId="37636DC7" w14:textId="77777777" w:rsidR="00390FAF" w:rsidRPr="00144EEA" w:rsidRDefault="00390FAF" w:rsidP="00390FAF">
      <w:pPr>
        <w:spacing w:before="0" w:line="276" w:lineRule="auto"/>
        <w:jc w:val="left"/>
        <w:rPr>
          <w:rFonts w:ascii="Courier New" w:eastAsia="Calibri" w:hAnsi="Courier New" w:cs="Courier New"/>
          <w:sz w:val="20"/>
          <w:szCs w:val="20"/>
        </w:rPr>
      </w:pPr>
    </w:p>
    <w:p w14:paraId="7C772A9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02AA68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E8381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6033D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755AB3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33B1E0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4A0DAE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9E846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EE6DA8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Meta Data Package Representation Information </w:t>
      </w:r>
    </w:p>
    <w:p w14:paraId="695B127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5E01E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General Documentation associated to ERS EO </w:t>
      </w:r>
    </w:p>
    <w:p w14:paraId="61FAE7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SIP formats: Strip line and Strip scene</w:t>
      </w:r>
    </w:p>
    <w:p w14:paraId="718664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4BDAE0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26EDA5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5E0F7F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29604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7024F1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44848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741A89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3911E2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7E3A9E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9CDFB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GroupMTDRepInfoPackagePart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E470E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6700C5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3A128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896DA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E4FAC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61904D9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77FDB67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GroupMTDRepInfoPackagePart_DO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B4D721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451F5A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ED7929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F2060B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829F6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CE795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B63B6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B5945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3AC7DB1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202D63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084034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2220E6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6342E3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181A77E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4A75B2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linked Representation Information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p>
    <w:p w14:paraId="2050A85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 xml:space="preserve">meaningful with base Package </w:t>
      </w:r>
    </w:p>
    <w:p w14:paraId="5155E90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Representation Information </w:t>
      </w:r>
    </w:p>
    <w:p w14:paraId="67D9242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p>
    <w:p w14:paraId="104BF27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4CA2597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dataObjectTypeAssociation</w:t>
      </w:r>
      <w:r w:rsidRPr="00774C7F">
        <w:rPr>
          <w:rFonts w:ascii="Courier New" w:hAnsi="Courier New" w:cs="Courier New"/>
          <w:color w:val="0000FF"/>
          <w:sz w:val="20"/>
          <w:szCs w:val="20"/>
          <w:highlight w:val="white"/>
        </w:rPr>
        <w:t>&gt;</w:t>
      </w:r>
    </w:p>
    <w:p w14:paraId="0B4FCD1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0F7C3D3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C45D1A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0D88EFFA" w14:textId="77777777" w:rsidR="00390FAF" w:rsidRPr="00774C7F" w:rsidRDefault="00390FAF" w:rsidP="00390FAF">
      <w:pPr>
        <w:spacing w:before="0" w:line="276" w:lineRule="auto"/>
        <w:jc w:val="left"/>
        <w:rPr>
          <w:rFonts w:ascii="Courier New" w:eastAsia="Calibri" w:hAnsi="Courier New" w:cs="Courier New"/>
          <w:sz w:val="20"/>
          <w:szCs w:val="20"/>
        </w:rPr>
      </w:pPr>
    </w:p>
    <w:p w14:paraId="7A7B27A5" w14:textId="56D8287D" w:rsidR="00390FAF" w:rsidRPr="00774C7F" w:rsidRDefault="00774C7F" w:rsidP="00774C7F">
      <w:pPr>
        <w:pStyle w:val="Titre3"/>
        <w:numPr>
          <w:ilvl w:val="0"/>
          <w:numId w:val="0"/>
        </w:numPr>
        <w:rPr>
          <w:rFonts w:eastAsia="Calibri"/>
        </w:rPr>
      </w:pPr>
      <w:bookmarkStart w:id="281" w:name="_Toc429407536"/>
      <w:r w:rsidRPr="00774C7F">
        <w:rPr>
          <w:rFonts w:eastAsia="Calibri"/>
        </w:rPr>
        <w:t xml:space="preserve">C1.7 </w:t>
      </w:r>
      <w:r w:rsidR="00390FAF" w:rsidRPr="00774C7F">
        <w:t xml:space="preserve">ESA-SAFE – </w:t>
      </w:r>
      <w:r w:rsidR="00390FAF" w:rsidRPr="004A27DD">
        <w:t>TRF_DAT_PACKAGE_REP_INFO TRANSFER DESCRIPTOR</w:t>
      </w:r>
      <w:bookmarkEnd w:id="281"/>
    </w:p>
    <w:p w14:paraId="61ACEC69" w14:textId="77777777" w:rsidR="00390FAF" w:rsidRPr="00774C7F" w:rsidRDefault="00390FAF" w:rsidP="00390FAF">
      <w:pPr>
        <w:spacing w:before="0" w:line="276" w:lineRule="auto"/>
        <w:jc w:val="left"/>
        <w:rPr>
          <w:rFonts w:ascii="Courier New" w:eastAsia="Calibri" w:hAnsi="Courier New" w:cs="Courier New"/>
          <w:sz w:val="20"/>
          <w:szCs w:val="20"/>
        </w:rPr>
      </w:pPr>
    </w:p>
    <w:p w14:paraId="41F6619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2409E7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AFC00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0BEDF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55989E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AF947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2845E9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D2E2B1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F37A9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Data Package Representation Information </w:t>
      </w:r>
    </w:p>
    <w:p w14:paraId="657C1F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5D570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Representation Information of </w:t>
      </w:r>
    </w:p>
    <w:p w14:paraId="4848B2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the data components (DFDL schemas) </w:t>
      </w:r>
    </w:p>
    <w:p w14:paraId="27FED6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768183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61AD19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8B5E1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49DFF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C4DC7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EE85B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2FF42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159EE2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B607B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F649A4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GroupDatRepInfoPackagePart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217F0B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1D5F9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8C649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A0E39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6EBEC7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7F446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1467F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GroupDatRepInfoPackagePart_DO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689E07D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19F88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04CA4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74FC2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9E1C5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565A8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280368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5C552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1DEE5A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5C004B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1251FE7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6E9C806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4F814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3C3D9EC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23018DD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linked Representation Information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p>
    <w:p w14:paraId="0DAB3E8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 xml:space="preserve">meaningful with base Package </w:t>
      </w:r>
    </w:p>
    <w:p w14:paraId="7D89CD0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Representation Information </w:t>
      </w:r>
    </w:p>
    <w:p w14:paraId="2A8C650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p>
    <w:p w14:paraId="670CC0B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6F4B14E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dataObjectTypeAssociation</w:t>
      </w:r>
      <w:r w:rsidRPr="00774C7F">
        <w:rPr>
          <w:rFonts w:ascii="Courier New" w:hAnsi="Courier New" w:cs="Courier New"/>
          <w:color w:val="0000FF"/>
          <w:sz w:val="20"/>
          <w:szCs w:val="20"/>
          <w:highlight w:val="white"/>
        </w:rPr>
        <w:t>&gt;</w:t>
      </w:r>
    </w:p>
    <w:p w14:paraId="2E6D167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2A03B08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A97974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5492C0FA" w14:textId="77777777" w:rsidR="00390FAF" w:rsidRPr="00774C7F" w:rsidRDefault="00390FAF" w:rsidP="00390FAF">
      <w:pPr>
        <w:spacing w:before="0" w:line="276" w:lineRule="auto"/>
        <w:jc w:val="left"/>
        <w:rPr>
          <w:rFonts w:ascii="Courier New" w:eastAsia="Calibri" w:hAnsi="Courier New" w:cs="Courier New"/>
          <w:sz w:val="20"/>
          <w:szCs w:val="20"/>
        </w:rPr>
      </w:pPr>
    </w:p>
    <w:p w14:paraId="1D021648" w14:textId="3D96190E" w:rsidR="00390FAF" w:rsidRPr="00774C7F" w:rsidRDefault="00774C7F" w:rsidP="00774C7F">
      <w:pPr>
        <w:pStyle w:val="Titre3"/>
        <w:numPr>
          <w:ilvl w:val="0"/>
          <w:numId w:val="0"/>
        </w:numPr>
      </w:pPr>
      <w:bookmarkStart w:id="282" w:name="_Toc429407537"/>
      <w:r w:rsidRPr="00774C7F">
        <w:t xml:space="preserve">C1.8 </w:t>
      </w:r>
      <w:r w:rsidR="00390FAF" w:rsidRPr="00774C7F">
        <w:t>ESA-SAFE – TRF_ERS_AMI_SAR_DOC TRANSFER DESCRIPTOR</w:t>
      </w:r>
      <w:bookmarkEnd w:id="282"/>
    </w:p>
    <w:p w14:paraId="741D8B5D" w14:textId="77777777" w:rsidR="00390FAF" w:rsidRPr="00774C7F" w:rsidRDefault="00390FAF" w:rsidP="00390FAF">
      <w:pPr>
        <w:spacing w:before="0" w:line="276" w:lineRule="auto"/>
        <w:jc w:val="left"/>
        <w:rPr>
          <w:rFonts w:ascii="Courier New" w:eastAsia="Calibri" w:hAnsi="Courier New" w:cs="Courier New"/>
          <w:sz w:val="20"/>
          <w:szCs w:val="20"/>
        </w:rPr>
      </w:pPr>
    </w:p>
    <w:p w14:paraId="2C786C5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22E2161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transferObjectTypeDescriptor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5677005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2E55177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CCSD0014</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p>
    <w:p w14:paraId="1171445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1.0</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p>
    <w:p w14:paraId="41575B8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TRF_ERS_AMI_SAR_DOC</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p>
    <w:p w14:paraId="4F5E29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A6CB6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67AF9E9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Documentation associated with the data products </w:t>
      </w:r>
    </w:p>
    <w:p w14:paraId="5764C9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5095CC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Various documents related to ERS L0 data </w:t>
      </w:r>
    </w:p>
    <w:p w14:paraId="1DCEF6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products </w:t>
      </w:r>
    </w:p>
    <w:p w14:paraId="27DF65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403D14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255FB0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78B79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CC7EF0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D293F0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description</w:t>
      </w:r>
      <w:r w:rsidRPr="00144EEA">
        <w:rPr>
          <w:rFonts w:ascii="Courier New" w:hAnsi="Courier New" w:cs="Courier New"/>
          <w:color w:val="0000FF"/>
          <w:sz w:val="20"/>
          <w:szCs w:val="20"/>
          <w:highlight w:val="white"/>
        </w:rPr>
        <w:t>&gt;</w:t>
      </w:r>
    </w:p>
    <w:p w14:paraId="5263A99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546EBD1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COL_ERS-AMI-SAR-DOC</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p>
    <w:p w14:paraId="3759A32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04D5E48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w:t>
      </w:r>
      <w:r w:rsidRPr="00144EEA">
        <w:rPr>
          <w:rFonts w:ascii="Courier New" w:hAnsi="Courier New" w:cs="Courier New"/>
          <w:color w:val="0000FF"/>
          <w:sz w:val="20"/>
          <w:szCs w:val="20"/>
          <w:highlight w:val="white"/>
        </w:rPr>
        <w:t>&gt;</w:t>
      </w:r>
    </w:p>
    <w:p w14:paraId="1CAD714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GroupEODoc</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groupTypeID</w:t>
      </w:r>
      <w:r w:rsidRPr="00144EEA">
        <w:rPr>
          <w:rFonts w:ascii="Courier New" w:hAnsi="Courier New" w:cs="Courier New"/>
          <w:color w:val="0000FF"/>
          <w:sz w:val="20"/>
          <w:szCs w:val="20"/>
          <w:highlight w:val="white"/>
        </w:rPr>
        <w:t>&gt;</w:t>
      </w:r>
    </w:p>
    <w:p w14:paraId="44DE8C6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groupTypeStructureName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Directory</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groupTypeStructureName</w:t>
      </w:r>
      <w:r w:rsidRPr="00144EEA">
        <w:rPr>
          <w:rFonts w:ascii="Courier New" w:hAnsi="Courier New" w:cs="Courier New"/>
          <w:color w:val="0000FF"/>
          <w:sz w:val="20"/>
          <w:szCs w:val="20"/>
          <w:highlight w:val="white"/>
        </w:rPr>
        <w:t>&gt;</w:t>
      </w:r>
    </w:p>
    <w:p w14:paraId="28BD1154"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groupTypeOccurrence</w:t>
      </w:r>
      <w:r w:rsidRPr="00144EEA">
        <w:rPr>
          <w:rFonts w:ascii="Courier New" w:hAnsi="Courier New" w:cs="Courier New"/>
          <w:color w:val="0000FF"/>
          <w:sz w:val="20"/>
          <w:szCs w:val="20"/>
          <w:highlight w:val="white"/>
        </w:rPr>
        <w:t>&gt;</w:t>
      </w:r>
    </w:p>
    <w:p w14:paraId="784E890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minOccurrence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minOccurrence</w:t>
      </w:r>
      <w:r w:rsidRPr="00144EEA">
        <w:rPr>
          <w:rFonts w:ascii="Courier New" w:hAnsi="Courier New" w:cs="Courier New"/>
          <w:color w:val="0000FF"/>
          <w:sz w:val="20"/>
          <w:szCs w:val="20"/>
          <w:highlight w:val="white"/>
        </w:rPr>
        <w:t>&gt;</w:t>
      </w:r>
    </w:p>
    <w:p w14:paraId="77EC80C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maxOccurrence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maxOccurrence</w:t>
      </w:r>
      <w:r w:rsidRPr="00144EEA">
        <w:rPr>
          <w:rFonts w:ascii="Courier New" w:hAnsi="Courier New" w:cs="Courier New"/>
          <w:color w:val="0000FF"/>
          <w:sz w:val="20"/>
          <w:szCs w:val="20"/>
          <w:highlight w:val="white"/>
        </w:rPr>
        <w:t>&gt;</w:t>
      </w:r>
    </w:p>
    <w:p w14:paraId="4715300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groupTypeOccurrence</w:t>
      </w:r>
      <w:r w:rsidRPr="00144EEA">
        <w:rPr>
          <w:rFonts w:ascii="Courier New" w:hAnsi="Courier New" w:cs="Courier New"/>
          <w:color w:val="0000FF"/>
          <w:sz w:val="20"/>
          <w:szCs w:val="20"/>
          <w:highlight w:val="white"/>
        </w:rPr>
        <w:t>&gt;</w:t>
      </w:r>
    </w:p>
    <w:p w14:paraId="12E05F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44B7AF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GroupEODoc_DO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5DE5CB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E9713D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14E136F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6</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1F07428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748F2A5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335890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application/pdf</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67A17FC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39B08B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44E777C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EEA939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800000"/>
          <w:sz w:val="20"/>
          <w:szCs w:val="20"/>
          <w:highlight w:val="white"/>
        </w:rPr>
      </w:pPr>
      <w:r w:rsidRPr="00774C7F">
        <w:rPr>
          <w:rFonts w:ascii="Courier New" w:hAnsi="Courier New" w:cs="Courier New"/>
          <w:color w:val="800000"/>
          <w:sz w:val="20"/>
          <w:szCs w:val="20"/>
          <w:highlight w:val="white"/>
        </w:rPr>
        <w:t>&lt;/transferObjectTypeDescriptor&gt;</w:t>
      </w:r>
    </w:p>
    <w:p w14:paraId="082CC53A" w14:textId="77777777" w:rsidR="00390FAF" w:rsidRPr="00774C7F" w:rsidRDefault="00390FAF" w:rsidP="00390FAF">
      <w:pPr>
        <w:spacing w:before="0" w:line="276" w:lineRule="auto"/>
        <w:jc w:val="left"/>
        <w:rPr>
          <w:rFonts w:ascii="Courier New" w:eastAsia="Calibri" w:hAnsi="Courier New" w:cs="Courier New"/>
          <w:sz w:val="20"/>
          <w:szCs w:val="20"/>
        </w:rPr>
      </w:pPr>
    </w:p>
    <w:p w14:paraId="3896EC8E" w14:textId="424BF92A" w:rsidR="00390FAF" w:rsidRPr="00774C7F" w:rsidRDefault="00774C7F" w:rsidP="00774C7F">
      <w:pPr>
        <w:pStyle w:val="Titre3"/>
        <w:numPr>
          <w:ilvl w:val="0"/>
          <w:numId w:val="0"/>
        </w:numPr>
      </w:pPr>
      <w:bookmarkStart w:id="283" w:name="_Toc429407538"/>
      <w:r w:rsidRPr="00774C7F">
        <w:t xml:space="preserve">C1.9 </w:t>
      </w:r>
      <w:r w:rsidR="00390FAF" w:rsidRPr="00774C7F">
        <w:t>ESA-SAFE – TRF_ER2_OPER_SAR_IM_PRODUCT TRANSFER DESCRIPTOR</w:t>
      </w:r>
      <w:bookmarkEnd w:id="283"/>
    </w:p>
    <w:p w14:paraId="10FDDD0E" w14:textId="77777777" w:rsidR="00390FAF" w:rsidRPr="00774C7F" w:rsidRDefault="00390FAF" w:rsidP="00390FAF">
      <w:pPr>
        <w:spacing w:before="0" w:line="276" w:lineRule="auto"/>
        <w:jc w:val="left"/>
        <w:rPr>
          <w:rFonts w:ascii="Courier New" w:eastAsia="Calibri" w:hAnsi="Courier New" w:cs="Courier New"/>
          <w:sz w:val="20"/>
          <w:szCs w:val="20"/>
        </w:rPr>
      </w:pPr>
    </w:p>
    <w:p w14:paraId="761610EA"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4793CF0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transferObjectTypeDescriptor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0C7925B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1EA8BAD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CCSD0014</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p>
    <w:p w14:paraId="4A14B06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1.0</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p>
    <w:p w14:paraId="16BF771F"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TRF_ER2_OPER_SAR_IM_PRODUCT</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p>
    <w:p w14:paraId="4A4999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49B80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CB02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Data 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DA8D6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data product </w:t>
      </w:r>
    </w:p>
    <w:p w14:paraId="013A44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33636F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8BBF1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D3D1E2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CBA82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A2BEB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1F974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1A05B1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COL_ERS-AMI-SAR-EO-DATA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676FE7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4B1CCE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B238B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DBC24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5D0D9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82F3A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6F33D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C9BA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B2356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5C76F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F0172A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59878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54B7F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C75C2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CA5A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AC577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647E17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44C8D5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17D620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0C99C6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0266EC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4190AE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6692F2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2E80DCA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209DDF7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6392A8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DATA Package Representation Information </w:t>
      </w:r>
    </w:p>
    <w:p w14:paraId="0C4ABF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2A990D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4CA56B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10DE0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C7188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7A7BF79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0D738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5BA0B0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METADATA Package Representation </w:t>
      </w:r>
    </w:p>
    <w:p w14:paraId="3EA476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Information </w:t>
      </w:r>
    </w:p>
    <w:p w14:paraId="4670DC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72D8EF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769F0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62AEC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37C68D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TRF_ERS_AMI_SAR_DOC</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572B791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relationDescription</w:t>
      </w:r>
      <w:r w:rsidRPr="00144EEA">
        <w:rPr>
          <w:rFonts w:ascii="Courier New" w:hAnsi="Courier New" w:cs="Courier New"/>
          <w:color w:val="0000FF"/>
          <w:sz w:val="20"/>
          <w:szCs w:val="20"/>
          <w:highlight w:val="white"/>
          <w:lang w:val="fr-FR"/>
        </w:rPr>
        <w:t>&gt;</w:t>
      </w:r>
    </w:p>
    <w:p w14:paraId="39D23F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linked context documentation</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p>
    <w:p w14:paraId="51D816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Associated documents </w:t>
      </w:r>
    </w:p>
    <w:p w14:paraId="69D21E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p>
    <w:p w14:paraId="3CDB91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4E6C21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dataObjectTypeAssociation</w:t>
      </w:r>
      <w:r w:rsidRPr="004A27DD">
        <w:rPr>
          <w:rFonts w:ascii="Courier New" w:hAnsi="Courier New" w:cs="Courier New"/>
          <w:color w:val="0000FF"/>
          <w:sz w:val="20"/>
          <w:szCs w:val="20"/>
          <w:highlight w:val="white"/>
          <w:lang w:val="fr-FR"/>
        </w:rPr>
        <w:t>&gt;</w:t>
      </w:r>
    </w:p>
    <w:p w14:paraId="254ECD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w:t>
      </w:r>
      <w:r w:rsidRPr="004A27DD">
        <w:rPr>
          <w:rFonts w:ascii="Courier New" w:hAnsi="Courier New" w:cs="Courier New"/>
          <w:color w:val="0000FF"/>
          <w:sz w:val="20"/>
          <w:szCs w:val="20"/>
          <w:highlight w:val="white"/>
          <w:lang w:val="fr-FR"/>
        </w:rPr>
        <w:t>&gt;</w:t>
      </w:r>
    </w:p>
    <w:p w14:paraId="5B3BD2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0FBDC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transferObjectTypeDescriptor</w:t>
      </w:r>
      <w:r w:rsidRPr="004A27DD">
        <w:rPr>
          <w:rFonts w:ascii="Courier New" w:hAnsi="Courier New" w:cs="Courier New"/>
          <w:color w:val="0000FF"/>
          <w:sz w:val="20"/>
          <w:szCs w:val="20"/>
          <w:highlight w:val="white"/>
          <w:lang w:val="fr-FR"/>
        </w:rPr>
        <w:t>&gt;</w:t>
      </w:r>
    </w:p>
    <w:p w14:paraId="794AAC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0D7F328"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37982C42" w14:textId="690EE4FE" w:rsidR="00390FAF" w:rsidRPr="00774C7F" w:rsidRDefault="00774C7F" w:rsidP="00774C7F">
      <w:pPr>
        <w:pStyle w:val="Titre2"/>
        <w:numPr>
          <w:ilvl w:val="0"/>
          <w:numId w:val="0"/>
        </w:numPr>
        <w:ind w:left="142"/>
        <w:rPr>
          <w:lang w:val="fr-FR"/>
        </w:rPr>
      </w:pPr>
      <w:bookmarkStart w:id="284" w:name="_Toc429407539"/>
      <w:r>
        <w:rPr>
          <w:lang w:val="fr-FR"/>
        </w:rPr>
        <w:t>C1.10</w:t>
      </w:r>
      <w:r w:rsidRPr="00774C7F">
        <w:rPr>
          <w:lang w:val="fr-FR"/>
        </w:rPr>
        <w:t xml:space="preserve"> </w:t>
      </w:r>
      <w:r w:rsidR="00390FAF" w:rsidRPr="00774C7F">
        <w:rPr>
          <w:lang w:val="fr-FR"/>
        </w:rPr>
        <w:t>ESA-SAFE – SIP CONSTRAINTS</w:t>
      </w:r>
      <w:bookmarkEnd w:id="284"/>
      <w:r w:rsidR="00390FAF" w:rsidRPr="00774C7F">
        <w:rPr>
          <w:lang w:val="fr-FR"/>
        </w:rPr>
        <w:t xml:space="preserve"> </w:t>
      </w:r>
    </w:p>
    <w:p w14:paraId="63E6BAF0"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259E76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B3AF3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sipConstraints</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2F95D7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producerArchiveProjectID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producerArchiveProjectID</w:t>
      </w:r>
      <w:r w:rsidRPr="004A27DD">
        <w:rPr>
          <w:rFonts w:ascii="Courier New" w:hAnsi="Courier New" w:cs="Courier New"/>
          <w:color w:val="0000FF"/>
          <w:sz w:val="20"/>
          <w:szCs w:val="20"/>
          <w:highlight w:val="white"/>
          <w:lang w:val="fr-FR"/>
        </w:rPr>
        <w:t>&gt;</w:t>
      </w:r>
    </w:p>
    <w:p w14:paraId="2281B7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6577631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sipContentTypeID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SIP_BASE_REP_INFO</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sipContentTypeID</w:t>
      </w:r>
      <w:r w:rsidRPr="00144EEA">
        <w:rPr>
          <w:rFonts w:ascii="Courier New" w:hAnsi="Courier New" w:cs="Courier New"/>
          <w:color w:val="0000FF"/>
          <w:sz w:val="20"/>
          <w:szCs w:val="20"/>
          <w:highlight w:val="white"/>
          <w:lang w:val="fr-FR"/>
        </w:rPr>
        <w:t>&gt;</w:t>
      </w:r>
    </w:p>
    <w:p w14:paraId="30213F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06A00C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45086F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occurrence</w:t>
      </w:r>
      <w:r w:rsidRPr="004A27DD">
        <w:rPr>
          <w:rFonts w:ascii="Courier New" w:hAnsi="Courier New" w:cs="Courier New"/>
          <w:color w:val="0000FF"/>
          <w:sz w:val="20"/>
          <w:szCs w:val="20"/>
          <w:highlight w:val="white"/>
        </w:rPr>
        <w:t>&gt;</w:t>
      </w:r>
    </w:p>
    <w:p w14:paraId="6FB722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FC11B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E4EA5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A28F1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0FC512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66F9DA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52FF5B8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SIP_MTD_REP_INFO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2966C6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66EC07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07DAAAE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ADB03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F2556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67A1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13F749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10D48E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55AAA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245C4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SIP_DAT_REP_INFO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098083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2235CA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04ACA9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EF954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E32BC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2B6DCF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EC313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0CC66E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337E35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BE5B7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06C457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356BA8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TRF_ERS_AMI_SAR_DOC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7E257F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FA0C0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4F4C4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4D276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ACD80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38B53B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BCA988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64B0B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SIP_ERS_EO_DATA_PRODUCT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4807E2A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18E78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TRF_ER2_OPER_SAR_IM_PRODUCT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01A0A00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A2913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4D91E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7886E8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A9DDF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459917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1D2F23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sipSequencingConstraintGroup</w:t>
      </w:r>
      <w:r w:rsidRPr="004A27DD">
        <w:rPr>
          <w:rFonts w:ascii="Courier New" w:hAnsi="Courier New" w:cs="Courier New"/>
          <w:color w:val="0000FF"/>
          <w:sz w:val="20"/>
          <w:szCs w:val="20"/>
          <w:highlight w:val="white"/>
        </w:rPr>
        <w:t>&gt;</w:t>
      </w:r>
    </w:p>
    <w:p w14:paraId="347811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 Group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p>
    <w:p w14:paraId="7D3E159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51D00E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35BC2AE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0EC71B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77E10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A3D3F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SIP_MTD_REP_INFO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AB1E5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45BA935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1B3FC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10E3D6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SIP_DAT_REP_INFO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F9822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3</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A7C81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757529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AD00C7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SIP_ERS_DOC</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A79DC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7FFC0E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3B9CA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98D8F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16B54E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447FECE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constraintItem</w:t>
      </w:r>
      <w:r w:rsidRPr="00774C7F">
        <w:rPr>
          <w:rFonts w:ascii="Courier New" w:hAnsi="Courier New" w:cs="Courier New"/>
          <w:color w:val="0000FF"/>
          <w:sz w:val="20"/>
          <w:szCs w:val="20"/>
          <w:highlight w:val="white"/>
        </w:rPr>
        <w:t>&gt;</w:t>
      </w:r>
    </w:p>
    <w:p w14:paraId="7AB09C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sipSequencingConstraintGroup</w:t>
      </w:r>
      <w:r w:rsidRPr="00774C7F">
        <w:rPr>
          <w:rFonts w:ascii="Courier New" w:hAnsi="Courier New" w:cs="Courier New"/>
          <w:color w:val="0000FF"/>
          <w:sz w:val="20"/>
          <w:szCs w:val="20"/>
          <w:highlight w:val="white"/>
        </w:rPr>
        <w:t>&gt;</w:t>
      </w:r>
    </w:p>
    <w:p w14:paraId="6473D6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sipConstraints</w:t>
      </w:r>
      <w:r w:rsidRPr="00774C7F">
        <w:rPr>
          <w:rFonts w:ascii="Courier New" w:hAnsi="Courier New" w:cs="Courier New"/>
          <w:color w:val="0000FF"/>
          <w:sz w:val="20"/>
          <w:szCs w:val="20"/>
          <w:highlight w:val="white"/>
        </w:rPr>
        <w:t>&gt;</w:t>
      </w:r>
    </w:p>
    <w:p w14:paraId="4AEE174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2B00F9EF" w14:textId="77777777" w:rsidR="00390FAF" w:rsidRPr="00774C7F" w:rsidRDefault="00390FAF" w:rsidP="00390FAF">
      <w:pPr>
        <w:spacing w:before="0" w:line="276" w:lineRule="auto"/>
        <w:jc w:val="left"/>
        <w:rPr>
          <w:rFonts w:ascii="Courier New" w:eastAsia="Calibri" w:hAnsi="Courier New" w:cs="Courier New"/>
          <w:sz w:val="20"/>
          <w:szCs w:val="20"/>
        </w:rPr>
      </w:pPr>
    </w:p>
    <w:p w14:paraId="5F80FD32" w14:textId="69F1667E" w:rsidR="00390FAF" w:rsidRPr="00774C7F" w:rsidRDefault="00774C7F" w:rsidP="00774C7F">
      <w:pPr>
        <w:pStyle w:val="Titre2"/>
        <w:numPr>
          <w:ilvl w:val="0"/>
          <w:numId w:val="0"/>
        </w:numPr>
        <w:ind w:left="142"/>
      </w:pPr>
      <w:bookmarkStart w:id="285" w:name="_Toc429407540"/>
      <w:r>
        <w:t xml:space="preserve">C2 </w:t>
      </w:r>
      <w:r w:rsidR="00390FAF" w:rsidRPr="00774C7F">
        <w:t>DETAILED CASE</w:t>
      </w:r>
      <w:bookmarkEnd w:id="285"/>
    </w:p>
    <w:p w14:paraId="112B4D9E" w14:textId="7B73E24D" w:rsidR="00390FAF" w:rsidRPr="004A27DD" w:rsidRDefault="00774C7F" w:rsidP="00774C7F">
      <w:pPr>
        <w:pStyle w:val="Titre3"/>
        <w:numPr>
          <w:ilvl w:val="0"/>
          <w:numId w:val="0"/>
        </w:numPr>
        <w:rPr>
          <w:lang w:val="es-ES_tradnl"/>
        </w:rPr>
      </w:pPr>
      <w:bookmarkStart w:id="286" w:name="_Toc429407541"/>
      <w:r>
        <w:rPr>
          <w:lang w:val="es-ES_tradnl"/>
        </w:rPr>
        <w:t xml:space="preserve">C2.1 </w:t>
      </w:r>
      <w:r w:rsidR="00390FAF" w:rsidRPr="004A27DD">
        <w:rPr>
          <w:lang w:val="es-ES_tradnl"/>
        </w:rPr>
        <w:t>ESA-SAFE – ESA_ERS_AMI_SAR_det Collection Descriptor (root)</w:t>
      </w:r>
      <w:bookmarkEnd w:id="286"/>
    </w:p>
    <w:p w14:paraId="454D530E" w14:textId="77777777" w:rsidR="00390FAF" w:rsidRPr="00E46FF2" w:rsidRDefault="00390FAF" w:rsidP="00390FAF">
      <w:pPr>
        <w:spacing w:before="0" w:line="276" w:lineRule="auto"/>
        <w:jc w:val="left"/>
        <w:rPr>
          <w:rFonts w:ascii="Courier New" w:eastAsia="Calibri" w:hAnsi="Courier New" w:cs="Courier New"/>
          <w:sz w:val="20"/>
          <w:szCs w:val="20"/>
          <w:lang w:val="es-ES_tradnl"/>
        </w:rPr>
      </w:pPr>
    </w:p>
    <w:p w14:paraId="427823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8080"/>
          <w:sz w:val="20"/>
          <w:szCs w:val="20"/>
          <w:highlight w:val="white"/>
          <w:lang w:val="es-ES_tradnl"/>
        </w:rPr>
        <w:t>&lt;?xml version="1.0" encoding="UTF-8"?&gt;</w:t>
      </w:r>
    </w:p>
    <w:p w14:paraId="1602D9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collectionDescriptor</w:t>
      </w:r>
      <w:r w:rsidRPr="004A27DD">
        <w:rPr>
          <w:rFonts w:ascii="Courier New" w:hAnsi="Courier New" w:cs="Courier New"/>
          <w:color w:val="FF0000"/>
          <w:sz w:val="20"/>
          <w:szCs w:val="20"/>
          <w:highlight w:val="white"/>
          <w:lang w:val="es-ES_tradnl"/>
        </w:rPr>
        <w:t xml:space="preserve"> xmlns</w:t>
      </w:r>
      <w:r w:rsidRPr="004A27DD">
        <w:rPr>
          <w:rFonts w:ascii="Courier New" w:hAnsi="Courier New" w:cs="Courier New"/>
          <w:color w:val="0000FF"/>
          <w:sz w:val="20"/>
          <w:szCs w:val="20"/>
          <w:highlight w:val="white"/>
          <w:lang w:val="es-ES_tradnl"/>
        </w:rPr>
        <w:t>="</w:t>
      </w:r>
      <w:r w:rsidRPr="004A27DD">
        <w:rPr>
          <w:rFonts w:ascii="Courier New" w:hAnsi="Courier New" w:cs="Courier New"/>
          <w:color w:val="000000"/>
          <w:sz w:val="20"/>
          <w:szCs w:val="20"/>
          <w:highlight w:val="white"/>
          <w:lang w:val="es-ES_tradnl"/>
        </w:rPr>
        <w:t>urn:ccsds:schema:pais:1</w:t>
      </w:r>
      <w:r w:rsidRPr="004A27DD">
        <w:rPr>
          <w:rFonts w:ascii="Courier New" w:hAnsi="Courier New" w:cs="Courier New"/>
          <w:color w:val="0000FF"/>
          <w:sz w:val="20"/>
          <w:szCs w:val="20"/>
          <w:highlight w:val="white"/>
          <w:lang w:val="es-ES_tradnl"/>
        </w:rPr>
        <w:t>"&gt;</w:t>
      </w:r>
    </w:p>
    <w:p w14:paraId="06667A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identification</w:t>
      </w:r>
      <w:r w:rsidRPr="004A27DD">
        <w:rPr>
          <w:rFonts w:ascii="Courier New" w:hAnsi="Courier New" w:cs="Courier New"/>
          <w:color w:val="0000FF"/>
          <w:sz w:val="20"/>
          <w:szCs w:val="20"/>
          <w:highlight w:val="white"/>
          <w:lang w:val="es-ES_tradnl"/>
        </w:rPr>
        <w:t>&gt;</w:t>
      </w:r>
    </w:p>
    <w:p w14:paraId="24773FF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descriptorModelID</w:t>
      </w:r>
      <w:r w:rsidRPr="004A27DD">
        <w:rPr>
          <w:rFonts w:ascii="Courier New" w:hAnsi="Courier New" w:cs="Courier New"/>
          <w:color w:val="0000FF"/>
          <w:sz w:val="20"/>
          <w:szCs w:val="20"/>
          <w:highlight w:val="white"/>
          <w:lang w:val="es-ES_tradnl"/>
        </w:rPr>
        <w:t>&gt;</w:t>
      </w:r>
      <w:r w:rsidRPr="004A27DD">
        <w:rPr>
          <w:rFonts w:ascii="Courier New" w:hAnsi="Courier New" w:cs="Courier New"/>
          <w:color w:val="000000"/>
          <w:sz w:val="20"/>
          <w:szCs w:val="20"/>
          <w:highlight w:val="white"/>
          <w:lang w:val="es-ES_tradnl"/>
        </w:rPr>
        <w:t>CCSD0015</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descriptorModelID</w:t>
      </w:r>
      <w:r w:rsidRPr="004A27DD">
        <w:rPr>
          <w:rFonts w:ascii="Courier New" w:hAnsi="Courier New" w:cs="Courier New"/>
          <w:color w:val="0000FF"/>
          <w:sz w:val="20"/>
          <w:szCs w:val="20"/>
          <w:highlight w:val="white"/>
          <w:lang w:val="es-ES_tradnl"/>
        </w:rPr>
        <w:t>&gt;</w:t>
      </w:r>
    </w:p>
    <w:p w14:paraId="0DDEE0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0000"/>
          <w:sz w:val="20"/>
          <w:szCs w:val="20"/>
          <w:highlight w:val="white"/>
          <w:lang w:val="es-ES_tradnl"/>
        </w:rPr>
        <w:lastRenderedPageBreak/>
        <w:t xml:space="preserve">    </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descriptorModelVersion</w:t>
      </w:r>
      <w:r w:rsidRPr="004A27DD">
        <w:rPr>
          <w:rFonts w:ascii="Courier New" w:hAnsi="Courier New" w:cs="Courier New"/>
          <w:color w:val="0000FF"/>
          <w:sz w:val="20"/>
          <w:szCs w:val="20"/>
          <w:highlight w:val="white"/>
          <w:lang w:val="es-ES_tradnl"/>
        </w:rPr>
        <w:t>&gt;</w:t>
      </w:r>
      <w:r w:rsidRPr="004A27DD">
        <w:rPr>
          <w:rFonts w:ascii="Courier New" w:hAnsi="Courier New" w:cs="Courier New"/>
          <w:color w:val="000000"/>
          <w:sz w:val="20"/>
          <w:szCs w:val="20"/>
          <w:highlight w:val="white"/>
          <w:lang w:val="es-ES_tradnl"/>
        </w:rPr>
        <w:t>1.0</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descriptorModelVersion</w:t>
      </w:r>
      <w:r w:rsidRPr="004A27DD">
        <w:rPr>
          <w:rFonts w:ascii="Courier New" w:hAnsi="Courier New" w:cs="Courier New"/>
          <w:color w:val="0000FF"/>
          <w:sz w:val="20"/>
          <w:szCs w:val="20"/>
          <w:highlight w:val="white"/>
          <w:lang w:val="es-ES_tradnl"/>
        </w:rPr>
        <w:t>&gt;</w:t>
      </w:r>
    </w:p>
    <w:p w14:paraId="3A6681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r w:rsidRPr="004A27DD">
        <w:rPr>
          <w:rFonts w:ascii="Courier New" w:hAnsi="Courier New" w:cs="Courier New"/>
          <w:color w:val="000000"/>
          <w:sz w:val="20"/>
          <w:szCs w:val="20"/>
          <w:highlight w:val="white"/>
          <w:lang w:val="es-ES_tradnl"/>
        </w:rPr>
        <w:t>ESA_ERS_AMI_SAR_det</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p>
    <w:p w14:paraId="097234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D5F9A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7BE87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Level 0 of ERS AMI SAR experiments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436C24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LO data corresponding to Earth's oceans and land images obtained with a suite of instruments, one of which is a SAR on the AMI, onboard a ERS satellite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6B6A8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4873B1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96886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NONE</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59FC68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349FF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08D26B76" w14:textId="27BD91BF" w:rsidR="00390FAF" w:rsidRPr="00774C7F" w:rsidRDefault="00774C7F" w:rsidP="00774C7F">
      <w:pPr>
        <w:pStyle w:val="Titre3"/>
        <w:numPr>
          <w:ilvl w:val="0"/>
          <w:numId w:val="0"/>
        </w:numPr>
        <w:rPr>
          <w:lang w:val="fr-FR"/>
        </w:rPr>
      </w:pPr>
      <w:bookmarkStart w:id="287" w:name="_Toc429407542"/>
      <w:r w:rsidRPr="00774C7F">
        <w:rPr>
          <w:lang w:val="fr-FR"/>
        </w:rPr>
        <w:t xml:space="preserve">C2.2 </w:t>
      </w:r>
      <w:r w:rsidR="00390FAF" w:rsidRPr="00774C7F">
        <w:rPr>
          <w:lang w:val="fr-FR"/>
        </w:rPr>
        <w:t>ESA-SAFE – COL_ERS-AMI-SAR-Rep-Info_det Collection Descriptor</w:t>
      </w:r>
      <w:bookmarkEnd w:id="287"/>
    </w:p>
    <w:p w14:paraId="0B71313D"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107A9A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A83E4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40E0E6B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0F002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151FE29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034488A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COL_ERS-AMI-SAR-Rep-Info_det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773A772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8FA1E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E66D9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Representation Information for L0 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5AB337C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 set of SAFE v2.0 packages providing all the Representation Information necessary for L0 data products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86FA8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5E93D3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81AAB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22072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1C636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7C2A50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7E527CBA" w14:textId="2E8D03E9" w:rsidR="00390FAF" w:rsidRPr="00774C7F" w:rsidRDefault="00774C7F" w:rsidP="00774C7F">
      <w:pPr>
        <w:pStyle w:val="Titre3"/>
        <w:numPr>
          <w:ilvl w:val="0"/>
          <w:numId w:val="0"/>
        </w:numPr>
        <w:rPr>
          <w:lang w:val="fr-FR"/>
        </w:rPr>
      </w:pPr>
      <w:bookmarkStart w:id="288" w:name="_Toc429407543"/>
      <w:r w:rsidRPr="00774C7F">
        <w:rPr>
          <w:lang w:val="fr-FR"/>
        </w:rPr>
        <w:t xml:space="preserve">C2.3 </w:t>
      </w:r>
      <w:r w:rsidR="00390FAF" w:rsidRPr="00774C7F">
        <w:rPr>
          <w:lang w:val="fr-FR"/>
        </w:rPr>
        <w:t>ESA-SAFE – COL_ERS-AMI-SAR-DOC_det Collection Descriptor</w:t>
      </w:r>
      <w:bookmarkEnd w:id="288"/>
    </w:p>
    <w:p w14:paraId="3D87D632"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1F3101E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362398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0EA5B5F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06427B4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3F8035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3496050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COL_ERS-AMI-SAR-DOC_det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7A4AD4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3D8431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3A92E1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associated documentation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FD79B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All documents necessary for the comprehension of the mission, instruments, products, and sips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7D7F16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0F92E3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12D3E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0FB228D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0D518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4A074AD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4CED77A" w14:textId="72DBCBF8" w:rsidR="00390FAF" w:rsidRPr="00774C7F" w:rsidRDefault="00774C7F" w:rsidP="00774C7F">
      <w:pPr>
        <w:pStyle w:val="Titre3"/>
        <w:numPr>
          <w:ilvl w:val="0"/>
          <w:numId w:val="0"/>
        </w:numPr>
        <w:rPr>
          <w:lang w:val="fr-FR"/>
        </w:rPr>
      </w:pPr>
      <w:bookmarkStart w:id="289" w:name="_Toc429407544"/>
      <w:r w:rsidRPr="00774C7F">
        <w:rPr>
          <w:lang w:val="fr-FR"/>
        </w:rPr>
        <w:lastRenderedPageBreak/>
        <w:t xml:space="preserve">C2.4 </w:t>
      </w:r>
      <w:r w:rsidR="00390FAF" w:rsidRPr="00774C7F">
        <w:rPr>
          <w:lang w:val="fr-FR"/>
        </w:rPr>
        <w:t>ESA-SAFE – COL_ERS-AMI-SAR-DOC_det Collection Descriptor</w:t>
      </w:r>
      <w:bookmarkEnd w:id="289"/>
    </w:p>
    <w:p w14:paraId="5E2D0DBA"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0174916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6FFC02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31F025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64CA3F3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3DE7CC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008F4C8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COL_ERS-AMI-SAR-EO-DATA_det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1477D3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540803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2767E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Product of level 0 for ERS-AMI-SAR</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6E9CA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COL_ERS-AMI-SAR-LEVEL-0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p>
    <w:p w14:paraId="721694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67579D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274A717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DF093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156FC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411DB4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2BAB8EC7" w14:textId="752CF07C" w:rsidR="00390FAF" w:rsidRPr="00144EEA" w:rsidRDefault="00774C7F" w:rsidP="00774C7F">
      <w:pPr>
        <w:pStyle w:val="Titre3"/>
        <w:numPr>
          <w:ilvl w:val="0"/>
          <w:numId w:val="0"/>
        </w:numPr>
        <w:rPr>
          <w:lang w:val="fr-FR"/>
        </w:rPr>
      </w:pPr>
      <w:bookmarkStart w:id="290" w:name="_Toc429407545"/>
      <w:r w:rsidRPr="00144EEA">
        <w:rPr>
          <w:lang w:val="fr-FR"/>
        </w:rPr>
        <w:t xml:space="preserve">C2.5 </w:t>
      </w:r>
      <w:r w:rsidR="00390FAF" w:rsidRPr="00144EEA">
        <w:rPr>
          <w:lang w:val="fr-FR"/>
        </w:rPr>
        <w:t>ESA-SAFE – TRF_BASE_PACKAGE_REP_INFO_det  TRANSFER Descriptor</w:t>
      </w:r>
      <w:bookmarkEnd w:id="290"/>
    </w:p>
    <w:p w14:paraId="6F913325"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3063FDE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070FD99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transferObjectTypeDescriptor</w:t>
      </w:r>
      <w:r w:rsidRPr="00144EEA">
        <w:rPr>
          <w:rFonts w:ascii="Courier New" w:hAnsi="Courier New" w:cs="Courier New"/>
          <w:color w:val="FF0000"/>
          <w:sz w:val="20"/>
          <w:szCs w:val="20"/>
          <w:highlight w:val="white"/>
          <w:lang w:val="fr-FR"/>
        </w:rPr>
        <w:t xml:space="preserve"> xmlns</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urn:ccsds:schema:pais:1</w:t>
      </w:r>
      <w:r w:rsidRPr="00144EEA">
        <w:rPr>
          <w:rFonts w:ascii="Courier New" w:hAnsi="Courier New" w:cs="Courier New"/>
          <w:color w:val="0000FF"/>
          <w:sz w:val="20"/>
          <w:szCs w:val="20"/>
          <w:highlight w:val="white"/>
          <w:lang w:val="fr-FR"/>
        </w:rPr>
        <w:t>"&gt;</w:t>
      </w:r>
    </w:p>
    <w:p w14:paraId="061B2D7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identification</w:t>
      </w:r>
      <w:r w:rsidRPr="00144EEA">
        <w:rPr>
          <w:rFonts w:ascii="Courier New" w:hAnsi="Courier New" w:cs="Courier New"/>
          <w:color w:val="0000FF"/>
          <w:sz w:val="20"/>
          <w:szCs w:val="20"/>
          <w:highlight w:val="white"/>
          <w:lang w:val="fr-FR"/>
        </w:rPr>
        <w:t>&gt;</w:t>
      </w:r>
    </w:p>
    <w:p w14:paraId="5BAB8C70"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CCSD0014</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p>
    <w:p w14:paraId="5F37819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1.0</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p>
    <w:p w14:paraId="6F73AD6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TRF_BASE_PACKAGE_REP_INFO_det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43D085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319A04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CB329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Base Package Representation Information </w:t>
      </w:r>
    </w:p>
    <w:p w14:paraId="0056C6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1C1A7A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Representation information to be present in any SAFE 2.0 compliant archive.It should be ingested before any other packages.</w:t>
      </w:r>
    </w:p>
    <w:p w14:paraId="3ED077F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5E960B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D35BB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17132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EB22D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480D8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E1118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0ECC2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75FFA1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6AEEC77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TRF_ERS-DOC_det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65669D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2CBEF5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context information</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p>
    <w:p w14:paraId="34E175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associated documentation </w:t>
      </w:r>
    </w:p>
    <w:p w14:paraId="48689E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p>
    <w:p w14:paraId="70838E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02118A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association</w:t>
      </w:r>
      <w:r w:rsidRPr="004A27DD">
        <w:rPr>
          <w:rFonts w:ascii="Courier New" w:hAnsi="Courier New" w:cs="Courier New"/>
          <w:color w:val="0000FF"/>
          <w:sz w:val="20"/>
          <w:szCs w:val="20"/>
          <w:highlight w:val="white"/>
          <w:lang w:val="fr-FR"/>
        </w:rPr>
        <w:t>&gt;</w:t>
      </w:r>
    </w:p>
    <w:p w14:paraId="75F398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D35AD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F5380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GroupBasePackage_det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317DA3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Directory</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3C06A4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65EDF1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74545E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63AC0F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AD2D0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64A37F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GroupConformance_det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6F59B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Conformance directory </w:t>
      </w:r>
    </w:p>
    <w:p w14:paraId="5F6BA8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0373C8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218E2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FBBE6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689814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43230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44695A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8B658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GroupConformance_DO_det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67A91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Conformance directory </w:t>
      </w:r>
    </w:p>
    <w:p w14:paraId="473F49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61F8CA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208DE8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F24E5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58574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2BDFE9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8141A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63F7D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CB26AE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3BC49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59618F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EC2CF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GroupDocumentation_det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62A4A4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Documentation directory </w:t>
      </w:r>
    </w:p>
    <w:p w14:paraId="6149136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B7B3F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524E30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CB498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7456B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1D49EB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7D081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5164E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GroupDocumentation_DO_det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3D21F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documentation directory </w:t>
      </w:r>
    </w:p>
    <w:p w14:paraId="3EFEC7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4F277C4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38D7132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E0749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68AE41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0242B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699C7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548A24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2B673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C6FE3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B774E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AF993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GroupIndex_det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39797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Index directory </w:t>
      </w:r>
    </w:p>
    <w:p w14:paraId="198D8AE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615B5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69D083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F5F15E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DD7A1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545D49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9E91F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F5FB4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GroupIndex_DO_det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5A280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3637D8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77FB4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948A5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3049E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33377FF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334556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39BE5A1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6930B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2287F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69FD8E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7D5066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GroupMetaData_det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1070047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metadata directory </w:t>
      </w:r>
    </w:p>
    <w:p w14:paraId="346800E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14F776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47DC1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7831E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C358E2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D9A77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9E0CE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06196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GroupMetaData_DO_det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AE8AE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0B8BEB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1DD46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0F2297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52CE7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76C2F1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FC09C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0B3B07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2A08A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3F3D0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B7F9E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9E294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GroupXFDU_det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468195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xfdu directory </w:t>
      </w:r>
    </w:p>
    <w:p w14:paraId="68A1F2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27DA6FC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1FF41B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889FA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04AB1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6C8362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0767A6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2E7673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GroupXFDU_DO_det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1145EA0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xfdu directory </w:t>
      </w:r>
    </w:p>
    <w:p w14:paraId="422ECA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1808778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7DF71B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219EE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67E110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403F2B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2706B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3DD335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6AAE1A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44D12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BDA0E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769C5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3FBA15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0CC92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30A24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73870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B3C9E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F9FE70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46DE5E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4718E4B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210C3E7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DC535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419784F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CD455C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8EBF55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7F308F47" w14:textId="77777777" w:rsidR="00390FAF" w:rsidRPr="004A27DD" w:rsidRDefault="00390FAF" w:rsidP="00390FAF">
      <w:pPr>
        <w:spacing w:before="0" w:line="276" w:lineRule="auto"/>
        <w:jc w:val="left"/>
        <w:rPr>
          <w:rFonts w:ascii="Courier New" w:hAnsi="Courier New" w:cs="Courier New"/>
          <w:sz w:val="20"/>
          <w:szCs w:val="20"/>
        </w:rPr>
      </w:pPr>
    </w:p>
    <w:p w14:paraId="04F5943A" w14:textId="5812CDF1" w:rsidR="00390FAF" w:rsidRPr="004A27DD" w:rsidRDefault="00774C7F" w:rsidP="00774C7F">
      <w:pPr>
        <w:pStyle w:val="Titre3"/>
        <w:numPr>
          <w:ilvl w:val="0"/>
          <w:numId w:val="0"/>
        </w:numPr>
      </w:pPr>
      <w:bookmarkStart w:id="291" w:name="_Toc429407546"/>
      <w:r>
        <w:t xml:space="preserve">C2.6 </w:t>
      </w:r>
      <w:r w:rsidR="00390FAF" w:rsidRPr="004A27DD">
        <w:t>ESA-SAFE – TRF_MTD_PACKAGE_REP_INFO_det  TRANSFER Descriptor</w:t>
      </w:r>
      <w:bookmarkEnd w:id="291"/>
    </w:p>
    <w:p w14:paraId="5C442B3E" w14:textId="77777777" w:rsidR="00390FAF" w:rsidRPr="00774C7F" w:rsidRDefault="00390FAF" w:rsidP="00390FAF">
      <w:pPr>
        <w:spacing w:before="0" w:line="276" w:lineRule="auto"/>
        <w:jc w:val="left"/>
        <w:rPr>
          <w:rFonts w:ascii="Courier New" w:eastAsia="Calibri" w:hAnsi="Courier New" w:cs="Courier New"/>
          <w:sz w:val="20"/>
          <w:szCs w:val="20"/>
        </w:rPr>
      </w:pPr>
    </w:p>
    <w:p w14:paraId="3E3BCF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17A2A2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54EAD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466806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1FC5B7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7F13C3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343F061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0DAB5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1166022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Meta Data Package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116D54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General Documentation associated to ERS EO SIP formats: Strip line and Strip scene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2A5482C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728C6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25628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E57CF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9B4E0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B0404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429A7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2D0424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13006D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127486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1B4F80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540FBE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meaningful with base Package </w:t>
      </w:r>
    </w:p>
    <w:p w14:paraId="7B02BC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Representation Information </w:t>
      </w:r>
    </w:p>
    <w:p w14:paraId="32FCA7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21B8D2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4A6092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75D0B4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2BAA4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D37FF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GroupMTDPackage_det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85485F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3DA42D3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E67AB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A1975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DBC90C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60BED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29995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GroupMTDMetaData_det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916B1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metadata directory </w:t>
      </w:r>
    </w:p>
    <w:p w14:paraId="76ACE4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1D116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D4721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CD26C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F9017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65D0A6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08350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8AD93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GroupMTDMetaData_DO_det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60A73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contents of metadata directory</w:t>
      </w:r>
    </w:p>
    <w:p w14:paraId="69F3A5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430DF9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A389A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88E4E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653E9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C23BC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214C3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1194E8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189E5D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E7F76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AF8A23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F73E9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GroupMTDXFDU_det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CE024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xfdu directory </w:t>
      </w:r>
    </w:p>
    <w:p w14:paraId="1DEB9C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72D9CF3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8EF0C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5AD58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62595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ADBA1A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6D633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27445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GroupMTDXFDU_DO_det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18F38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xfdu directory </w:t>
      </w:r>
    </w:p>
    <w:p w14:paraId="5E6CD1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0FA374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CC61C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744C2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3DEC2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3E574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4BE5C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5F147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45738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125F8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8B179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6BA063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3089D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C7C98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2E66A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6C9C792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9E124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D48508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A45D21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39972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stand-alone files : manifest + schema </w:t>
      </w:r>
    </w:p>
    <w:p w14:paraId="50D14B2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dataObjectTypeDescription</w:t>
      </w:r>
      <w:r w:rsidRPr="00774C7F">
        <w:rPr>
          <w:rFonts w:ascii="Courier New" w:hAnsi="Courier New" w:cs="Courier New"/>
          <w:color w:val="0000FF"/>
          <w:sz w:val="20"/>
          <w:szCs w:val="20"/>
          <w:highlight w:val="white"/>
        </w:rPr>
        <w:t>&gt;</w:t>
      </w:r>
    </w:p>
    <w:p w14:paraId="083C53F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0D6DBA7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4597469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577CD7A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B6989E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ADCBFF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text/plain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11BCEDD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17FD817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735D623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08DAE9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366FFC8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01376B7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46224BFC" w14:textId="64736AFE" w:rsidR="00390FAF" w:rsidRPr="004A27DD" w:rsidRDefault="00774C7F" w:rsidP="00774C7F">
      <w:pPr>
        <w:pStyle w:val="Titre3"/>
        <w:numPr>
          <w:ilvl w:val="0"/>
          <w:numId w:val="0"/>
        </w:numPr>
      </w:pPr>
      <w:bookmarkStart w:id="292" w:name="_Toc429407547"/>
      <w:r>
        <w:t xml:space="preserve">C2.7 </w:t>
      </w:r>
      <w:r w:rsidR="00390FAF" w:rsidRPr="004A27DD">
        <w:t>ESA-SAFE – TRF_DAT_PACKAGE_REP_INFO_det  TRANSFER Descriptor</w:t>
      </w:r>
      <w:bookmarkEnd w:id="292"/>
    </w:p>
    <w:p w14:paraId="2CC9CC4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8080"/>
          <w:sz w:val="20"/>
          <w:szCs w:val="20"/>
          <w:highlight w:val="white"/>
        </w:rPr>
      </w:pPr>
    </w:p>
    <w:p w14:paraId="54AE9AE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49798B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6E2C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56341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289E373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8B999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633E6B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CB641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6F755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Data Package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79A61C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 SAR L0 Representation Information of the data components (DFDL schemas)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74ADFD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51DE94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62EC70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39EAB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914C5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CE3C6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5953DC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01468E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0AC281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62DE7F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CBC46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2DD7AD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meaningful with base Package </w:t>
      </w:r>
    </w:p>
    <w:p w14:paraId="462C8B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Representation Information</w:t>
      </w:r>
    </w:p>
    <w:p w14:paraId="35E6CB9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721D93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739D99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000A517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26E39D9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5218A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GroupDATPackage_det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2CBB7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C402A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49DA8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F60C4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E5552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6A40042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4EB8B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GroupDATMeasurementData_det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B5C56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measurement directory </w:t>
      </w:r>
    </w:p>
    <w:p w14:paraId="30763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15878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A05EF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0C47C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CE8E0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CF8F8C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666C83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C0ACC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GroupDATMeasurementData_DO_det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7566BF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contents of measurement directory</w:t>
      </w:r>
    </w:p>
    <w:p w14:paraId="01C8D25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103B29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48BF8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77E9C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F38D2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1DEB6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67FB0A8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24D0D0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9E5A7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7A4E16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0D4F8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55D555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89EB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4CA003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1B23C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DBD864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AD4A89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B5439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936F6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1C93B3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stand-alone files : manifest + schema</w:t>
      </w:r>
    </w:p>
    <w:p w14:paraId="694BB3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dataObjectTypeDescription</w:t>
      </w:r>
      <w:r w:rsidRPr="00774C7F">
        <w:rPr>
          <w:rFonts w:ascii="Courier New" w:hAnsi="Courier New" w:cs="Courier New"/>
          <w:color w:val="0000FF"/>
          <w:sz w:val="20"/>
          <w:szCs w:val="20"/>
          <w:highlight w:val="white"/>
        </w:rPr>
        <w:t>&gt;</w:t>
      </w:r>
    </w:p>
    <w:p w14:paraId="1835369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C7D1CE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76CB552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718FE8E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38E6D7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0AE39E5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text/plain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593EEB8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5DDDF45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26F412E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C85616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3F6D5E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4F78FA53" w14:textId="77777777" w:rsidR="00390FAF" w:rsidRPr="00774C7F" w:rsidRDefault="00390FAF" w:rsidP="00390FAF">
      <w:pPr>
        <w:spacing w:before="0" w:line="276" w:lineRule="auto"/>
        <w:jc w:val="left"/>
        <w:rPr>
          <w:rFonts w:ascii="Courier New" w:eastAsia="Calibri" w:hAnsi="Courier New" w:cs="Courier New"/>
          <w:sz w:val="20"/>
          <w:szCs w:val="20"/>
        </w:rPr>
      </w:pPr>
    </w:p>
    <w:p w14:paraId="6F28223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71B54635" w14:textId="3ADC8750" w:rsidR="00390FAF" w:rsidRPr="004A27DD" w:rsidRDefault="00774C7F" w:rsidP="00774C7F">
      <w:pPr>
        <w:pStyle w:val="Titre3"/>
        <w:numPr>
          <w:ilvl w:val="0"/>
          <w:numId w:val="0"/>
        </w:numPr>
      </w:pPr>
      <w:bookmarkStart w:id="293" w:name="_Toc429407548"/>
      <w:r>
        <w:t xml:space="preserve">C2.8 </w:t>
      </w:r>
      <w:r w:rsidR="00390FAF" w:rsidRPr="004A27DD">
        <w:t>ESA-SAFE – TRF_ERS_AMI_SAR_DOC_det TRANSFER Descriptor</w:t>
      </w:r>
      <w:bookmarkEnd w:id="293"/>
    </w:p>
    <w:p w14:paraId="5253624D" w14:textId="77777777" w:rsidR="00390FAF" w:rsidRPr="00774C7F" w:rsidRDefault="00390FAF" w:rsidP="00390FAF">
      <w:pPr>
        <w:rPr>
          <w:rFonts w:ascii="Courier New" w:hAnsi="Courier New" w:cs="Courier New"/>
          <w:sz w:val="20"/>
          <w:szCs w:val="20"/>
        </w:rPr>
      </w:pPr>
    </w:p>
    <w:p w14:paraId="63EF185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668578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96AD2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219987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2AFA06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4CA33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TRF_ERS_AMI_SAR_DOC_det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6C249F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53FDC6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9B6A5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Documentation associated with the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7EEB91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Various documents related to ERS L0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2E3F9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58F0714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B36B0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0000FF"/>
          <w:sz w:val="20"/>
          <w:szCs w:val="20"/>
          <w:highlight w:val="white"/>
        </w:rPr>
        <w:t>&gt;</w:t>
      </w:r>
    </w:p>
    <w:p w14:paraId="1C1719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transferObjectTypeOccurrence</w:t>
      </w:r>
      <w:r w:rsidRPr="004A27DD">
        <w:rPr>
          <w:rFonts w:ascii="Courier New" w:hAnsi="Courier New" w:cs="Courier New"/>
          <w:color w:val="0000FF"/>
          <w:sz w:val="20"/>
          <w:szCs w:val="20"/>
          <w:highlight w:val="white"/>
          <w:lang w:val="fr-FR"/>
        </w:rPr>
        <w:t>&gt;</w:t>
      </w:r>
    </w:p>
    <w:p w14:paraId="3D390F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510416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24E9D5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9B2BAE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8B9BF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8FE4F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GroupEODoc_det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3F2A28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Directory</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4F64F8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6FADCF5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79F949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6B7FD3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1DF76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4D144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GroupEODoc_DO_det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B3201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 document in pdf format relative to ERS </w:t>
      </w:r>
    </w:p>
    <w:p w14:paraId="086286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L0 EO products</w:t>
      </w:r>
    </w:p>
    <w:p w14:paraId="46D9BC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2A21D2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E8A860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5343E87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6</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6F3B2E0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C61668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FA66A4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application/pdf</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3E4748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FB297B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1173866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17F7CA0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180D3EC4" w14:textId="77777777" w:rsidR="00390FAF" w:rsidRPr="00774C7F" w:rsidRDefault="00390FAF" w:rsidP="00390FAF">
      <w:pPr>
        <w:spacing w:before="0" w:line="276" w:lineRule="auto"/>
        <w:jc w:val="left"/>
        <w:rPr>
          <w:rFonts w:ascii="Courier New" w:eastAsia="Calibri" w:hAnsi="Courier New" w:cs="Courier New"/>
          <w:sz w:val="20"/>
          <w:szCs w:val="20"/>
        </w:rPr>
      </w:pPr>
    </w:p>
    <w:p w14:paraId="4F2D93BC" w14:textId="393FD743" w:rsidR="00390FAF" w:rsidRPr="00774C7F" w:rsidRDefault="00774C7F" w:rsidP="00774C7F">
      <w:pPr>
        <w:pStyle w:val="Titre3"/>
        <w:numPr>
          <w:ilvl w:val="0"/>
          <w:numId w:val="0"/>
        </w:numPr>
      </w:pPr>
      <w:bookmarkStart w:id="294" w:name="_Toc429407549"/>
      <w:r w:rsidRPr="00774C7F">
        <w:t xml:space="preserve">C2.9 </w:t>
      </w:r>
      <w:r w:rsidR="00390FAF" w:rsidRPr="00774C7F">
        <w:t>ESA-SAFE – TRF_ERS_AMI_SAR_IM_det TRANSFER Descriptor</w:t>
      </w:r>
      <w:bookmarkEnd w:id="294"/>
    </w:p>
    <w:p w14:paraId="2289656C" w14:textId="77777777" w:rsidR="00390FAF" w:rsidRPr="00774C7F" w:rsidRDefault="00390FAF" w:rsidP="00390FAF">
      <w:pPr>
        <w:spacing w:before="0" w:line="276" w:lineRule="auto"/>
        <w:jc w:val="left"/>
        <w:rPr>
          <w:rFonts w:ascii="Courier New" w:eastAsia="Calibri" w:hAnsi="Courier New" w:cs="Courier New"/>
          <w:sz w:val="20"/>
          <w:szCs w:val="20"/>
        </w:rPr>
      </w:pPr>
    </w:p>
    <w:p w14:paraId="0C0496B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2716799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transferObjectTypeDescriptor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2444706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7098D64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CCSD0014</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p>
    <w:p w14:paraId="3260C70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1.0</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p>
    <w:p w14:paraId="45C0D0D4"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TRF_ER2_OPER_SAR_IM_PRODUCT_det</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p>
    <w:p w14:paraId="11183B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99EE4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FA372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Data 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0C594E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data product </w:t>
      </w:r>
    </w:p>
    <w:p w14:paraId="5935CD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001EC3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73EE4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2DCB4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6812639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248356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D9191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348E4F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COL_ERS-AMI-SAR-EO-DATA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529DD64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C3304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C358D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D7B46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D47A4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0814A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B1DC6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5055D8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086152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8B3F61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AF4D7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SAFE directory per product </w:t>
      </w:r>
    </w:p>
    <w:p w14:paraId="2DFA43B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7504EE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592ED9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54982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01C18C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0EFA4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4894E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2A0FF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GroupEODataProduct_Meas_det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457DEE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 MEASUREMENT.DAT file </w:t>
      </w:r>
    </w:p>
    <w:p w14:paraId="0B2F11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27C20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930A3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9EF51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D24E8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7BEEAB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E486F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0BF078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33DDD7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764DB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350C6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GroupEODataProduct_XML_det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1CEA47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the MANIFEST.XML file and the SAFE-</w:t>
      </w:r>
    </w:p>
    <w:p w14:paraId="62D282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SAR-ERS-AMI-SAR-LEVEL0.XML file </w:t>
      </w:r>
    </w:p>
    <w:p w14:paraId="40EB3D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1BA042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E2917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98A4E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9F74AF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F0281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E2EDA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application/xhtml+xml</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7688DE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BD4FC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4EA9B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275865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GroupEODataProduct_SIX_det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053EC51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 MEASUREMENT.SIX file </w:t>
      </w:r>
    </w:p>
    <w:p w14:paraId="541B34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32BDFBD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3D72752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6B04B55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2EAE1E4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8CC68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04E0467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application/octet-stream</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2AFC556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2D65ABF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3082B7C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1D175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B92ED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4EBCA050" w14:textId="77777777" w:rsidR="00390FAF" w:rsidRPr="00E46FF2" w:rsidRDefault="00390FAF" w:rsidP="00390FAF">
      <w:pPr>
        <w:spacing w:before="0" w:line="276" w:lineRule="auto"/>
        <w:jc w:val="left"/>
        <w:rPr>
          <w:rFonts w:ascii="Courier New" w:eastAsia="Calibri" w:hAnsi="Courier New" w:cs="Courier New"/>
          <w:sz w:val="20"/>
          <w:szCs w:val="20"/>
        </w:rPr>
      </w:pPr>
    </w:p>
    <w:p w14:paraId="355EF34E" w14:textId="3C8836E4" w:rsidR="00390FAF" w:rsidRPr="004A27DD" w:rsidRDefault="00774C7F" w:rsidP="00774C7F">
      <w:pPr>
        <w:pStyle w:val="Titre3"/>
        <w:numPr>
          <w:ilvl w:val="0"/>
          <w:numId w:val="0"/>
        </w:numPr>
      </w:pPr>
      <w:bookmarkStart w:id="295" w:name="_Toc429407550"/>
      <w:r>
        <w:t xml:space="preserve">C2.10 </w:t>
      </w:r>
      <w:r w:rsidR="00390FAF" w:rsidRPr="004A27DD">
        <w:t>SIP CONSTRAINTS</w:t>
      </w:r>
      <w:bookmarkEnd w:id="295"/>
    </w:p>
    <w:p w14:paraId="16A8D3CD" w14:textId="77777777" w:rsidR="00390FAF" w:rsidRPr="004A27DD" w:rsidRDefault="00390FAF" w:rsidP="00390FAF">
      <w:pPr>
        <w:rPr>
          <w:rFonts w:ascii="Courier New" w:hAnsi="Courier New" w:cs="Courier New"/>
          <w:sz w:val="20"/>
          <w:szCs w:val="20"/>
        </w:rPr>
      </w:pPr>
    </w:p>
    <w:p w14:paraId="65D218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8080"/>
          <w:sz w:val="20"/>
          <w:szCs w:val="20"/>
          <w:highlight w:val="white"/>
        </w:rPr>
        <w:t>&lt;?xml version="1.0" encoding="UTF-8"?&gt;</w:t>
      </w:r>
    </w:p>
    <w:p w14:paraId="48027C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sipConstraints</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26A70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ESA_ERS_AMI_SAR_det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producerArchiveProjectID</w:t>
      </w:r>
      <w:r w:rsidRPr="004A27DD">
        <w:rPr>
          <w:rFonts w:ascii="Courier New" w:hAnsi="Courier New" w:cs="Courier New"/>
          <w:color w:val="0000FF"/>
          <w:sz w:val="20"/>
          <w:szCs w:val="20"/>
          <w:highlight w:val="white"/>
        </w:rPr>
        <w:t>&gt;</w:t>
      </w:r>
    </w:p>
    <w:p w14:paraId="686DA1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50D3CD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87B4B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5CFADD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1F0CB4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occurrence</w:t>
      </w:r>
      <w:r w:rsidRPr="004A27DD">
        <w:rPr>
          <w:rFonts w:ascii="Courier New" w:hAnsi="Courier New" w:cs="Courier New"/>
          <w:color w:val="0000FF"/>
          <w:sz w:val="20"/>
          <w:szCs w:val="20"/>
          <w:highlight w:val="white"/>
        </w:rPr>
        <w:t>&gt;</w:t>
      </w:r>
    </w:p>
    <w:p w14:paraId="457B24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202BF8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51E973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4126A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519DCA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2D61779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F3596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SIP_MTD_REP_INFO_det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15DC75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45868D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55E083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12A49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E5329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77426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DF103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20FAD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5E79E0B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4AE74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SIP_DAT_REP_INFO_det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33BABF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1E4B05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3F2C84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9E678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09AE9D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ACB7F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3BEE9B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4BC484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D11DF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1A67C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ab/>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2AFEE8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102BB2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TRF_ERS_AMI_SAR_DOC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776408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53A0DFA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DB1C3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79C01B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6FB45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0A4BA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7A976D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E5673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SIP_ERS_EO_DATA_PRODUCT_det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75890D1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25C83B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TRF_ER2_OPER_SAR_IM_PRODUCT_det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0D94A39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1A54C6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414847C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CF63B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5D57EBD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10FF5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2F190E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sipSequencingConstraintGroup</w:t>
      </w:r>
      <w:r w:rsidRPr="004A27DD">
        <w:rPr>
          <w:rFonts w:ascii="Courier New" w:hAnsi="Courier New" w:cs="Courier New"/>
          <w:color w:val="0000FF"/>
          <w:sz w:val="20"/>
          <w:szCs w:val="20"/>
          <w:highlight w:val="white"/>
        </w:rPr>
        <w:t>&gt;</w:t>
      </w:r>
    </w:p>
    <w:p w14:paraId="6F3D6D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 Safe2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p>
    <w:p w14:paraId="228F70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73E98F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2404F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82B29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AE6C2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51B7B1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SIP_MTD_REP_INFO_det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F100D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75DCF0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37F282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6D8F2A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SIP_DAT_REP_INFO_det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285EBB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3</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5599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69628E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4F91E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SIP_ERS_DOC_det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40B2D2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1BD04D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13BAA8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90AFA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53336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18C6290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constraintItem</w:t>
      </w:r>
      <w:r w:rsidRPr="00774C7F">
        <w:rPr>
          <w:rFonts w:ascii="Courier New" w:hAnsi="Courier New" w:cs="Courier New"/>
          <w:color w:val="0000FF"/>
          <w:sz w:val="20"/>
          <w:szCs w:val="20"/>
          <w:highlight w:val="white"/>
        </w:rPr>
        <w:t>&gt;</w:t>
      </w:r>
    </w:p>
    <w:p w14:paraId="051FB2C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sipSequencingConstraintGroup</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b/>
      </w:r>
    </w:p>
    <w:p w14:paraId="2C1A449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sipConstraints</w:t>
      </w:r>
      <w:r w:rsidRPr="00774C7F">
        <w:rPr>
          <w:rFonts w:ascii="Courier New" w:hAnsi="Courier New" w:cs="Courier New"/>
          <w:color w:val="0000FF"/>
          <w:sz w:val="20"/>
          <w:szCs w:val="20"/>
          <w:highlight w:val="white"/>
        </w:rPr>
        <w:t>&gt;</w:t>
      </w:r>
    </w:p>
    <w:p w14:paraId="06C6864A" w14:textId="77777777" w:rsidR="00390FAF" w:rsidRPr="00E46FF2" w:rsidRDefault="00390FAF" w:rsidP="00390FAF">
      <w:pPr>
        <w:spacing w:before="0" w:line="276" w:lineRule="auto"/>
        <w:jc w:val="left"/>
        <w:rPr>
          <w:rFonts w:ascii="Courier New" w:eastAsia="Calibri" w:hAnsi="Courier New" w:cs="Courier New"/>
          <w:sz w:val="20"/>
          <w:szCs w:val="20"/>
        </w:rPr>
      </w:pPr>
    </w:p>
    <w:p w14:paraId="091A7D28" w14:textId="12B21347" w:rsidR="00390FAF" w:rsidRPr="004A27DD" w:rsidRDefault="00774C7F" w:rsidP="00774C7F">
      <w:pPr>
        <w:pStyle w:val="Titre3"/>
        <w:numPr>
          <w:ilvl w:val="0"/>
          <w:numId w:val="0"/>
        </w:numPr>
      </w:pPr>
      <w:bookmarkStart w:id="296" w:name="_Toc429407551"/>
      <w:r>
        <w:t xml:space="preserve">C2.11 </w:t>
      </w:r>
      <w:r w:rsidR="00390FAF" w:rsidRPr="004A27DD">
        <w:t>MANIFEST OF THE EO DATA PRODUCT</w:t>
      </w:r>
      <w:bookmarkEnd w:id="296"/>
    </w:p>
    <w:p w14:paraId="58402A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8080"/>
          <w:sz w:val="20"/>
          <w:szCs w:val="20"/>
          <w:highlight w:val="white"/>
        </w:rPr>
      </w:pPr>
    </w:p>
    <w:p w14:paraId="30B7721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8080"/>
          <w:sz w:val="20"/>
          <w:szCs w:val="20"/>
          <w:highlight w:val="white"/>
        </w:rPr>
        <w:t>&lt;?xml version="1.0" encoding="UTF-8"?&gt;</w:t>
      </w:r>
    </w:p>
    <w:p w14:paraId="08A182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xfdu:XFDU</w:t>
      </w:r>
      <w:r w:rsidRPr="004A27DD">
        <w:rPr>
          <w:rFonts w:ascii="Courier New" w:hAnsi="Courier New" w:cs="Courier New"/>
          <w:color w:val="FF0000"/>
          <w:sz w:val="20"/>
          <w:szCs w:val="20"/>
          <w:highlight w:val="white"/>
        </w:rPr>
        <w:t xml:space="preserve"> xmlns:xfdu</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urn:ccsds:schema:xfdu:1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xmlns:pais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37136D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packageHeader</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ESA_ERS_AMI_SAR_det-SIP-0005</w:t>
      </w:r>
      <w:r w:rsidRPr="004A27DD">
        <w:rPr>
          <w:rFonts w:ascii="Courier New" w:hAnsi="Courier New" w:cs="Courier New"/>
          <w:color w:val="0000FF"/>
          <w:sz w:val="20"/>
          <w:szCs w:val="20"/>
          <w:highlight w:val="white"/>
        </w:rPr>
        <w:t>"&gt;</w:t>
      </w:r>
    </w:p>
    <w:p w14:paraId="7F59AC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volumeInfo</w:t>
      </w:r>
      <w:r w:rsidRPr="004A27DD">
        <w:rPr>
          <w:rFonts w:ascii="Courier New" w:hAnsi="Courier New" w:cs="Courier New"/>
          <w:color w:val="0000FF"/>
          <w:sz w:val="20"/>
          <w:szCs w:val="20"/>
          <w:highlight w:val="white"/>
        </w:rPr>
        <w:t>&gt;</w:t>
      </w:r>
    </w:p>
    <w:p w14:paraId="2E2F93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specificationVersion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specificationVersion</w:t>
      </w:r>
      <w:r w:rsidRPr="004A27DD">
        <w:rPr>
          <w:rFonts w:ascii="Courier New" w:hAnsi="Courier New" w:cs="Courier New"/>
          <w:color w:val="0000FF"/>
          <w:sz w:val="20"/>
          <w:szCs w:val="20"/>
          <w:highlight w:val="white"/>
        </w:rPr>
        <w:t>&gt;</w:t>
      </w:r>
    </w:p>
    <w:p w14:paraId="722BAC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volumeInfo</w:t>
      </w:r>
      <w:r w:rsidRPr="004A27DD">
        <w:rPr>
          <w:rFonts w:ascii="Courier New" w:hAnsi="Courier New" w:cs="Courier New"/>
          <w:color w:val="0000FF"/>
          <w:sz w:val="20"/>
          <w:szCs w:val="20"/>
          <w:highlight w:val="white"/>
        </w:rPr>
        <w:t>&gt;</w:t>
      </w:r>
    </w:p>
    <w:p w14:paraId="107669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environmentInfo</w:t>
      </w:r>
      <w:r w:rsidRPr="004A27DD">
        <w:rPr>
          <w:rFonts w:ascii="Courier New" w:hAnsi="Courier New" w:cs="Courier New"/>
          <w:color w:val="0000FF"/>
          <w:sz w:val="20"/>
          <w:szCs w:val="20"/>
          <w:highlight w:val="white"/>
        </w:rPr>
        <w:t>&gt;</w:t>
      </w:r>
    </w:p>
    <w:p w14:paraId="29AF41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extension</w:t>
      </w:r>
      <w:r w:rsidRPr="004A27DD">
        <w:rPr>
          <w:rFonts w:ascii="Courier New" w:hAnsi="Courier New" w:cs="Courier New"/>
          <w:color w:val="0000FF"/>
          <w:sz w:val="20"/>
          <w:szCs w:val="20"/>
          <w:highlight w:val="white"/>
        </w:rPr>
        <w:t>&gt;</w:t>
      </w:r>
    </w:p>
    <w:p w14:paraId="43808D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pais:sipGlobalInformation</w:t>
      </w:r>
      <w:r w:rsidRPr="004A27DD">
        <w:rPr>
          <w:rFonts w:ascii="Courier New" w:hAnsi="Courier New" w:cs="Courier New"/>
          <w:color w:val="0000FF"/>
          <w:sz w:val="20"/>
          <w:szCs w:val="20"/>
          <w:highlight w:val="white"/>
        </w:rPr>
        <w:t>&gt;</w:t>
      </w:r>
    </w:p>
    <w:p w14:paraId="35B478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ESA_ERS_AMI_SAR_det-SIP-0005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pais:sipID</w:t>
      </w:r>
      <w:r w:rsidRPr="004A27DD">
        <w:rPr>
          <w:rFonts w:ascii="Courier New" w:hAnsi="Courier New" w:cs="Courier New"/>
          <w:color w:val="0000FF"/>
          <w:sz w:val="20"/>
          <w:szCs w:val="20"/>
          <w:highlight w:val="white"/>
        </w:rPr>
        <w:t>&gt;</w:t>
      </w:r>
    </w:p>
    <w:p w14:paraId="6778C97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pais:producerSourceID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 ESA_ERS_PROJECT</w:t>
      </w:r>
    </w:p>
    <w:p w14:paraId="1FD6A9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pais:producerSourceID</w:t>
      </w:r>
      <w:r w:rsidRPr="004A27DD">
        <w:rPr>
          <w:rFonts w:ascii="Courier New" w:hAnsi="Courier New" w:cs="Courier New"/>
          <w:color w:val="0000FF"/>
          <w:sz w:val="20"/>
          <w:szCs w:val="20"/>
          <w:highlight w:val="white"/>
        </w:rPr>
        <w:t>&gt;</w:t>
      </w:r>
    </w:p>
    <w:p w14:paraId="0927410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ESA_ERS_AMI_SAR_det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pais:sipContentTypeID</w:t>
      </w:r>
      <w:r w:rsidRPr="004A27DD">
        <w:rPr>
          <w:rFonts w:ascii="Courier New" w:hAnsi="Courier New" w:cs="Courier New"/>
          <w:color w:val="0000FF"/>
          <w:sz w:val="20"/>
          <w:szCs w:val="20"/>
          <w:highlight w:val="white"/>
        </w:rPr>
        <w:t>&gt;</w:t>
      </w:r>
    </w:p>
    <w:p w14:paraId="41F7A3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pais:sipSequenceNumber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pais:sipSequenceNumber</w:t>
      </w:r>
      <w:r w:rsidRPr="004A27DD">
        <w:rPr>
          <w:rFonts w:ascii="Courier New" w:hAnsi="Courier New" w:cs="Courier New"/>
          <w:color w:val="0000FF"/>
          <w:sz w:val="20"/>
          <w:szCs w:val="20"/>
          <w:highlight w:val="white"/>
        </w:rPr>
        <w:t>&gt;</w:t>
      </w:r>
    </w:p>
    <w:p w14:paraId="543EE7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pais:sipGlobalInformation</w:t>
      </w:r>
      <w:r w:rsidRPr="004A27DD">
        <w:rPr>
          <w:rFonts w:ascii="Courier New" w:hAnsi="Courier New" w:cs="Courier New"/>
          <w:color w:val="0000FF"/>
          <w:sz w:val="20"/>
          <w:szCs w:val="20"/>
          <w:highlight w:val="white"/>
        </w:rPr>
        <w:t>&gt;</w:t>
      </w:r>
    </w:p>
    <w:p w14:paraId="0C403EC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extension</w:t>
      </w:r>
      <w:r w:rsidRPr="004A27DD">
        <w:rPr>
          <w:rFonts w:ascii="Courier New" w:hAnsi="Courier New" w:cs="Courier New"/>
          <w:color w:val="0000FF"/>
          <w:sz w:val="20"/>
          <w:szCs w:val="20"/>
          <w:highlight w:val="white"/>
        </w:rPr>
        <w:t>&gt;</w:t>
      </w:r>
    </w:p>
    <w:p w14:paraId="17B407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environmentInfo</w:t>
      </w:r>
      <w:r w:rsidRPr="004A27DD">
        <w:rPr>
          <w:rFonts w:ascii="Courier New" w:hAnsi="Courier New" w:cs="Courier New"/>
          <w:color w:val="0000FF"/>
          <w:sz w:val="20"/>
          <w:szCs w:val="20"/>
          <w:highlight w:val="white"/>
        </w:rPr>
        <w:t>&gt;</w:t>
      </w:r>
    </w:p>
    <w:p w14:paraId="709237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packageHeader</w:t>
      </w:r>
      <w:r w:rsidRPr="004A27DD">
        <w:rPr>
          <w:rFonts w:ascii="Courier New" w:hAnsi="Courier New" w:cs="Courier New"/>
          <w:color w:val="0000FF"/>
          <w:sz w:val="20"/>
          <w:szCs w:val="20"/>
          <w:highlight w:val="white"/>
        </w:rPr>
        <w:t>&gt;</w:t>
      </w:r>
    </w:p>
    <w:p w14:paraId="3463AD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informationPackageMap</w:t>
      </w:r>
      <w:r w:rsidRPr="004A27DD">
        <w:rPr>
          <w:rFonts w:ascii="Courier New" w:hAnsi="Courier New" w:cs="Courier New"/>
          <w:color w:val="0000FF"/>
          <w:sz w:val="20"/>
          <w:szCs w:val="20"/>
          <w:highlight w:val="white"/>
        </w:rPr>
        <w:t>&gt;</w:t>
      </w:r>
    </w:p>
    <w:p w14:paraId="6EFB4E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xfdu:contentUnit</w:t>
      </w:r>
      <w:r w:rsidRPr="004A27DD">
        <w:rPr>
          <w:rFonts w:ascii="Courier New" w:hAnsi="Courier New" w:cs="Courier New"/>
          <w:color w:val="0000FF"/>
          <w:sz w:val="20"/>
          <w:szCs w:val="20"/>
          <w:highlight w:val="white"/>
        </w:rPr>
        <w:t>&gt;</w:t>
      </w:r>
    </w:p>
    <w:p w14:paraId="39F565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1630D8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TRF_ER2_OPER_SAR_IM_PRODUCT_det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pais:descriptorID</w:t>
      </w:r>
      <w:r w:rsidRPr="004A27DD">
        <w:rPr>
          <w:rFonts w:ascii="Courier New" w:hAnsi="Courier New" w:cs="Courier New"/>
          <w:color w:val="0000FF"/>
          <w:sz w:val="20"/>
          <w:szCs w:val="20"/>
          <w:highlight w:val="white"/>
          <w:lang w:val="fr-FR"/>
        </w:rPr>
        <w:t>&gt;</w:t>
      </w:r>
    </w:p>
    <w:p w14:paraId="6AED25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TRF_ER2_OPER_SAR_IM_PRODUCT_det-0001  </w:t>
      </w:r>
    </w:p>
    <w:p w14:paraId="26CFD1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pais:transferObjectID</w:t>
      </w:r>
      <w:r w:rsidRPr="004A27DD">
        <w:rPr>
          <w:rFonts w:ascii="Courier New" w:hAnsi="Courier New" w:cs="Courier New"/>
          <w:color w:val="0000FF"/>
          <w:sz w:val="20"/>
          <w:szCs w:val="20"/>
          <w:highlight w:val="white"/>
          <w:lang w:val="fr-FR"/>
        </w:rPr>
        <w:t>&gt;</w:t>
      </w:r>
    </w:p>
    <w:p w14:paraId="0DA17B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pais:lastTransferObjectFlag</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FALSE</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pais:lastTransferObjectFlag</w:t>
      </w:r>
      <w:r w:rsidRPr="004A27DD">
        <w:rPr>
          <w:rFonts w:ascii="Courier New" w:hAnsi="Courier New" w:cs="Courier New"/>
          <w:color w:val="0000FF"/>
          <w:sz w:val="20"/>
          <w:szCs w:val="20"/>
          <w:highlight w:val="white"/>
          <w:lang w:val="fr-FR"/>
        </w:rPr>
        <w:t>&gt;</w:t>
      </w:r>
    </w:p>
    <w:p w14:paraId="071C9B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w:t>
      </w:r>
      <w:r w:rsidRPr="004A27DD">
        <w:rPr>
          <w:rFonts w:ascii="Courier New" w:hAnsi="Courier New" w:cs="Courier New"/>
          <w:color w:val="0000FF"/>
          <w:sz w:val="20"/>
          <w:szCs w:val="20"/>
          <w:highlight w:val="white"/>
          <w:lang w:val="fr-FR"/>
        </w:rPr>
        <w:t>&gt;</w:t>
      </w:r>
    </w:p>
    <w:p w14:paraId="6F818F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5858377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4B548D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05D476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GroupEODataProductPackagePart_det </w:t>
      </w:r>
    </w:p>
    <w:p w14:paraId="42DFD8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p>
    <w:p w14:paraId="2072D1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6FE412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p>
    <w:p w14:paraId="1BAC5A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3E260A1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545D73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02639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p>
    <w:p w14:paraId="757A5D1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GroupEODataProduct_det </w:t>
      </w:r>
    </w:p>
    <w:p w14:paraId="725316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p>
    <w:p w14:paraId="7898B48B" w14:textId="77777777" w:rsidR="00390FAF" w:rsidRPr="004A27DD" w:rsidRDefault="00390FAF" w:rsidP="00390FAF">
      <w:pPr>
        <w:autoSpaceDE w:val="0"/>
        <w:autoSpaceDN w:val="0"/>
        <w:adjustRightInd w:val="0"/>
        <w:spacing w:before="0" w:line="240" w:lineRule="auto"/>
        <w:ind w:left="720" w:firstLine="720"/>
        <w:jc w:val="left"/>
        <w:rPr>
          <w:rFonts w:ascii="Courier New" w:hAnsi="Courier New" w:cs="Courier New"/>
          <w:color w:val="0000FF"/>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15533B66" w14:textId="77777777" w:rsidR="00390FAF" w:rsidRPr="004A27DD" w:rsidRDefault="00390FAF" w:rsidP="00390FAF">
      <w:pPr>
        <w:autoSpaceDE w:val="0"/>
        <w:autoSpaceDN w:val="0"/>
        <w:adjustRightInd w:val="0"/>
        <w:spacing w:before="0" w:line="240" w:lineRule="auto"/>
        <w:ind w:left="720" w:firstLine="720"/>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ER2_OPER_SAR_IM__0P_19970923T212658_19970923T213316_43E3.SAFE</w:t>
      </w:r>
    </w:p>
    <w:p w14:paraId="351A781F" w14:textId="77777777" w:rsidR="00390FAF" w:rsidRPr="004A27DD" w:rsidRDefault="00390FAF" w:rsidP="00390FAF">
      <w:pPr>
        <w:autoSpaceDE w:val="0"/>
        <w:autoSpaceDN w:val="0"/>
        <w:adjustRightInd w:val="0"/>
        <w:spacing w:before="0" w:line="240" w:lineRule="auto"/>
        <w:ind w:left="720"/>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 xml:space="preserve">  &lt;/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537EFC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p>
    <w:p w14:paraId="49A3E0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EE037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AB726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0F554A32" w14:textId="77777777" w:rsidR="00390FAF" w:rsidRPr="004A27DD" w:rsidRDefault="00390FAF" w:rsidP="00390FAF">
      <w:pPr>
        <w:autoSpaceDE w:val="0"/>
        <w:autoSpaceDN w:val="0"/>
        <w:adjustRightInd w:val="0"/>
        <w:spacing w:before="0" w:line="240" w:lineRule="auto"/>
        <w:ind w:left="720"/>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GroupEODataProduct_Meas_det </w:t>
      </w:r>
    </w:p>
    <w:p w14:paraId="560C22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2A9372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75A1F2F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extension</w:t>
      </w:r>
      <w:r w:rsidRPr="00144EEA">
        <w:rPr>
          <w:rFonts w:ascii="Courier New" w:hAnsi="Courier New" w:cs="Courier New"/>
          <w:color w:val="0000FF"/>
          <w:sz w:val="20"/>
          <w:szCs w:val="20"/>
          <w:highlight w:val="white"/>
        </w:rPr>
        <w:t>&gt;</w:t>
      </w:r>
    </w:p>
    <w:p w14:paraId="60F3C5F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dataObjectPointer</w:t>
      </w:r>
      <w:r w:rsidRPr="00144EEA">
        <w:rPr>
          <w:rFonts w:ascii="Courier New" w:hAnsi="Courier New" w:cs="Courier New"/>
          <w:color w:val="FF0000"/>
          <w:sz w:val="20"/>
          <w:szCs w:val="20"/>
          <w:highlight w:val="white"/>
        </w:rPr>
        <w:t xml:space="preserve"> dataObjectID</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DO-GroupEODataProduct_Meas_det-0001</w:t>
      </w:r>
      <w:r w:rsidRPr="00144EEA">
        <w:rPr>
          <w:rFonts w:ascii="Courier New" w:hAnsi="Courier New" w:cs="Courier New"/>
          <w:color w:val="0000FF"/>
          <w:sz w:val="20"/>
          <w:szCs w:val="20"/>
          <w:highlight w:val="white"/>
        </w:rPr>
        <w:t>"/&gt;</w:t>
      </w:r>
    </w:p>
    <w:p w14:paraId="02FDE6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18C13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55C3A5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4DB5DC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54C76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GroupEODataProduct_XML_det </w:t>
      </w:r>
    </w:p>
    <w:p w14:paraId="7FF6F4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40008A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6FDC9B0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7D3330D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dataObjectPointer</w:t>
      </w:r>
      <w:r w:rsidRPr="004A27DD">
        <w:rPr>
          <w:rFonts w:ascii="Courier New" w:hAnsi="Courier New" w:cs="Courier New"/>
          <w:color w:val="FF0000"/>
          <w:sz w:val="20"/>
          <w:szCs w:val="20"/>
          <w:highlight w:val="white"/>
          <w:lang w:val="fr-FR"/>
        </w:rPr>
        <w:t xml:space="preserve"> dataObjectID</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DO-GroupEODataProduct_XML_det-0001</w:t>
      </w:r>
      <w:r w:rsidRPr="004A27DD">
        <w:rPr>
          <w:rFonts w:ascii="Courier New" w:hAnsi="Courier New" w:cs="Courier New"/>
          <w:color w:val="0000FF"/>
          <w:sz w:val="20"/>
          <w:szCs w:val="20"/>
          <w:highlight w:val="white"/>
          <w:lang w:val="fr-FR"/>
        </w:rPr>
        <w:t>"/&gt;</w:t>
      </w:r>
    </w:p>
    <w:p w14:paraId="2FE624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2B035AC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ABF39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550036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04249DF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GroupEODataProduct_XML_det </w:t>
      </w:r>
    </w:p>
    <w:p w14:paraId="0BCD62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6159EA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517402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6A7DDD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dataObjectPointer</w:t>
      </w:r>
      <w:r w:rsidRPr="004A27DD">
        <w:rPr>
          <w:rFonts w:ascii="Courier New" w:hAnsi="Courier New" w:cs="Courier New"/>
          <w:color w:val="FF0000"/>
          <w:sz w:val="20"/>
          <w:szCs w:val="20"/>
          <w:highlight w:val="white"/>
          <w:lang w:val="fr-FR"/>
        </w:rPr>
        <w:t xml:space="preserve"> dataObjectID</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DO-GroupEODataProduct_XML_det-0002</w:t>
      </w:r>
      <w:r w:rsidRPr="004A27DD">
        <w:rPr>
          <w:rFonts w:ascii="Courier New" w:hAnsi="Courier New" w:cs="Courier New"/>
          <w:color w:val="0000FF"/>
          <w:sz w:val="20"/>
          <w:szCs w:val="20"/>
          <w:highlight w:val="white"/>
          <w:lang w:val="fr-FR"/>
        </w:rPr>
        <w:t>"/&gt;</w:t>
      </w:r>
    </w:p>
    <w:p w14:paraId="7995D2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03B67A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0A942D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719131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6A23E26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GroupEODataProduct_SIX_det </w:t>
      </w:r>
    </w:p>
    <w:p w14:paraId="7DB21F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357427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441D16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B0159A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dataObjectPointer</w:t>
      </w:r>
      <w:r w:rsidRPr="00144EEA">
        <w:rPr>
          <w:rFonts w:ascii="Courier New" w:hAnsi="Courier New" w:cs="Courier New"/>
          <w:color w:val="FF0000"/>
          <w:sz w:val="20"/>
          <w:szCs w:val="20"/>
          <w:highlight w:val="white"/>
          <w:lang w:val="fr-FR"/>
        </w:rPr>
        <w:t xml:space="preserve"> dataObjectID</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DO-GroupEODataProduct_SIX_det-0001</w:t>
      </w:r>
      <w:r w:rsidRPr="00144EEA">
        <w:rPr>
          <w:rFonts w:ascii="Courier New" w:hAnsi="Courier New" w:cs="Courier New"/>
          <w:color w:val="0000FF"/>
          <w:sz w:val="20"/>
          <w:szCs w:val="20"/>
          <w:highlight w:val="white"/>
          <w:lang w:val="fr-FR"/>
        </w:rPr>
        <w:t>"/&gt;</w:t>
      </w:r>
    </w:p>
    <w:p w14:paraId="6DD8E3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4925B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DDC5D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A0ED8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xfdu:contentUnit</w:t>
      </w:r>
      <w:r w:rsidRPr="004A27DD">
        <w:rPr>
          <w:rFonts w:ascii="Courier New" w:hAnsi="Courier New" w:cs="Courier New"/>
          <w:color w:val="0000FF"/>
          <w:sz w:val="20"/>
          <w:szCs w:val="20"/>
          <w:highlight w:val="white"/>
        </w:rPr>
        <w:t>&gt;</w:t>
      </w:r>
    </w:p>
    <w:p w14:paraId="669490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informationPackageMap</w:t>
      </w:r>
      <w:r w:rsidRPr="004A27DD">
        <w:rPr>
          <w:rFonts w:ascii="Courier New" w:hAnsi="Courier New" w:cs="Courier New"/>
          <w:color w:val="0000FF"/>
          <w:sz w:val="20"/>
          <w:szCs w:val="20"/>
          <w:highlight w:val="white"/>
        </w:rPr>
        <w:t>&gt;</w:t>
      </w:r>
    </w:p>
    <w:p w14:paraId="6C84BED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dataObjectSection</w:t>
      </w:r>
      <w:r w:rsidRPr="004A27DD">
        <w:rPr>
          <w:rFonts w:ascii="Courier New" w:hAnsi="Courier New" w:cs="Courier New"/>
          <w:color w:val="0000FF"/>
          <w:sz w:val="20"/>
          <w:szCs w:val="20"/>
          <w:highlight w:val="white"/>
        </w:rPr>
        <w:t>&gt;</w:t>
      </w:r>
    </w:p>
    <w:p w14:paraId="3B998C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DO-GroupEODataProduct_Meas_det-0001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2097152</w:t>
      </w:r>
      <w:r w:rsidRPr="004A27DD">
        <w:rPr>
          <w:rFonts w:ascii="Courier New" w:hAnsi="Courier New" w:cs="Courier New"/>
          <w:color w:val="0000FF"/>
          <w:sz w:val="20"/>
          <w:szCs w:val="20"/>
          <w:highlight w:val="white"/>
        </w:rPr>
        <w:t>"&gt;</w:t>
      </w:r>
    </w:p>
    <w:p w14:paraId="0CA1A1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2097152</w:t>
      </w:r>
      <w:r w:rsidRPr="004A27DD">
        <w:rPr>
          <w:rFonts w:ascii="Courier New" w:hAnsi="Courier New" w:cs="Courier New"/>
          <w:color w:val="0000FF"/>
          <w:sz w:val="20"/>
          <w:szCs w:val="20"/>
          <w:highlight w:val="white"/>
        </w:rPr>
        <w:t>"&gt;</w:t>
      </w:r>
    </w:p>
    <w:p w14:paraId="2FD00BC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file:ER2_OPER_SAR_IM__0P_19970923T212658_19970923T213316_43E3.SAFE/MEASUREMENT.DAT</w:t>
      </w:r>
      <w:r w:rsidRPr="004A27DD">
        <w:rPr>
          <w:rFonts w:ascii="Courier New" w:hAnsi="Courier New" w:cs="Courier New"/>
          <w:color w:val="0000FF"/>
          <w:sz w:val="20"/>
          <w:szCs w:val="20"/>
          <w:highlight w:val="white"/>
        </w:rPr>
        <w:t>"/&gt;</w:t>
      </w:r>
    </w:p>
    <w:p w14:paraId="5B6092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b2d1236c286a3c0704224fe4105eca49</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22EEB2E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3A52FFF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1D33A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DO-GroupEODataProduct_XML_det-0001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11239</w:t>
      </w:r>
      <w:r w:rsidRPr="004A27DD">
        <w:rPr>
          <w:rFonts w:ascii="Courier New" w:hAnsi="Courier New" w:cs="Courier New"/>
          <w:color w:val="0000FF"/>
          <w:sz w:val="20"/>
          <w:szCs w:val="20"/>
          <w:highlight w:val="white"/>
        </w:rPr>
        <w:t>"&gt;</w:t>
      </w:r>
    </w:p>
    <w:p w14:paraId="60CA1F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11239</w:t>
      </w:r>
      <w:r w:rsidRPr="004A27DD">
        <w:rPr>
          <w:rFonts w:ascii="Courier New" w:hAnsi="Courier New" w:cs="Courier New"/>
          <w:color w:val="0000FF"/>
          <w:sz w:val="20"/>
          <w:szCs w:val="20"/>
          <w:highlight w:val="white"/>
        </w:rPr>
        <w:t>"&gt;</w:t>
      </w:r>
    </w:p>
    <w:p w14:paraId="4536AD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file:ER2_OPER_SAR_IM__0P_19970923T212658_19970923T213316_43E3.SAFE/MANIFEST.XML</w:t>
      </w:r>
      <w:r w:rsidRPr="004A27DD">
        <w:rPr>
          <w:rFonts w:ascii="Courier New" w:hAnsi="Courier New" w:cs="Courier New"/>
          <w:color w:val="0000FF"/>
          <w:sz w:val="20"/>
          <w:szCs w:val="20"/>
          <w:highlight w:val="white"/>
        </w:rPr>
        <w:t>"/&gt;</w:t>
      </w:r>
    </w:p>
    <w:p w14:paraId="5DB62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10349ee55dc45733fbb2f674e706a7a8</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30D6DA1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3D7A3E5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15B54A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DO-GroupEODataProduct_XML_det-0002</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5458</w:t>
      </w:r>
      <w:r w:rsidRPr="004A27DD">
        <w:rPr>
          <w:rFonts w:ascii="Courier New" w:hAnsi="Courier New" w:cs="Courier New"/>
          <w:color w:val="0000FF"/>
          <w:sz w:val="20"/>
          <w:szCs w:val="20"/>
          <w:highlight w:val="white"/>
        </w:rPr>
        <w:t>"&gt;</w:t>
      </w:r>
    </w:p>
    <w:p w14:paraId="66EE1B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5458</w:t>
      </w:r>
      <w:r w:rsidRPr="004A27DD">
        <w:rPr>
          <w:rFonts w:ascii="Courier New" w:hAnsi="Courier New" w:cs="Courier New"/>
          <w:color w:val="0000FF"/>
          <w:sz w:val="20"/>
          <w:szCs w:val="20"/>
          <w:highlight w:val="white"/>
        </w:rPr>
        <w:t>"&gt;</w:t>
      </w:r>
    </w:p>
    <w:p w14:paraId="57AD0A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file:ER2_OPER_SAR_IM__0P_19970923T212658_19970923T213316_43E3.SAFE/SAFE-SAR-ERS-AMI-SAR-LEVEL0.XML</w:t>
      </w:r>
      <w:r w:rsidRPr="004A27DD">
        <w:rPr>
          <w:rFonts w:ascii="Courier New" w:hAnsi="Courier New" w:cs="Courier New"/>
          <w:color w:val="0000FF"/>
          <w:sz w:val="20"/>
          <w:szCs w:val="20"/>
          <w:highlight w:val="white"/>
        </w:rPr>
        <w:t>"/&gt;</w:t>
      </w:r>
    </w:p>
    <w:p w14:paraId="247781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d81bc5df27f32d9562beeec587b87775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17B49D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070787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46D8E4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DO-GroupEODataProduct_SIX_det-0001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2772</w:t>
      </w:r>
      <w:r w:rsidRPr="004A27DD">
        <w:rPr>
          <w:rFonts w:ascii="Courier New" w:hAnsi="Courier New" w:cs="Courier New"/>
          <w:color w:val="0000FF"/>
          <w:sz w:val="20"/>
          <w:szCs w:val="20"/>
          <w:highlight w:val="white"/>
        </w:rPr>
        <w:t>"&gt;</w:t>
      </w:r>
    </w:p>
    <w:p w14:paraId="09BCE3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2772</w:t>
      </w:r>
      <w:r w:rsidRPr="004A27DD">
        <w:rPr>
          <w:rFonts w:ascii="Courier New" w:hAnsi="Courier New" w:cs="Courier New"/>
          <w:color w:val="0000FF"/>
          <w:sz w:val="20"/>
          <w:szCs w:val="20"/>
          <w:highlight w:val="white"/>
        </w:rPr>
        <w:t>"&gt;</w:t>
      </w:r>
    </w:p>
    <w:p w14:paraId="2E7096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file:ER2_OPER_SAR_IM__0P_19970923T212658_19970923T213316_43E3.SAFE/MEASUREMENT.SIX</w:t>
      </w:r>
      <w:r w:rsidRPr="004A27DD">
        <w:rPr>
          <w:rFonts w:ascii="Courier New" w:hAnsi="Courier New" w:cs="Courier New"/>
          <w:color w:val="0000FF"/>
          <w:sz w:val="20"/>
          <w:szCs w:val="20"/>
          <w:highlight w:val="white"/>
        </w:rPr>
        <w:t>"/&gt;</w:t>
      </w:r>
    </w:p>
    <w:p w14:paraId="3038F71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a7f8208e7e86929979ab0fdd407b605b</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146C18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11E39DB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w:t>
      </w:r>
      <w:r w:rsidRPr="004A27DD">
        <w:rPr>
          <w:rFonts w:ascii="Courier New" w:hAnsi="Courier New" w:cs="Courier New"/>
          <w:color w:val="0000FF"/>
          <w:sz w:val="20"/>
          <w:szCs w:val="20"/>
          <w:highlight w:val="white"/>
          <w:lang w:val="fr-FR"/>
        </w:rPr>
        <w:t>&gt;</w:t>
      </w:r>
    </w:p>
    <w:p w14:paraId="64272E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dataObjectSection</w:t>
      </w:r>
      <w:r w:rsidRPr="004A27DD">
        <w:rPr>
          <w:rFonts w:ascii="Courier New" w:hAnsi="Courier New" w:cs="Courier New"/>
          <w:color w:val="0000FF"/>
          <w:sz w:val="20"/>
          <w:szCs w:val="20"/>
          <w:highlight w:val="white"/>
          <w:lang w:val="fr-FR"/>
        </w:rPr>
        <w:t>&gt;</w:t>
      </w:r>
    </w:p>
    <w:p w14:paraId="4E30ED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xfdu:XFDU</w:t>
      </w:r>
      <w:r w:rsidRPr="004A27DD">
        <w:rPr>
          <w:rFonts w:ascii="Courier New" w:hAnsi="Courier New" w:cs="Courier New"/>
          <w:color w:val="0000FF"/>
          <w:sz w:val="20"/>
          <w:szCs w:val="20"/>
          <w:highlight w:val="white"/>
          <w:lang w:val="fr-FR"/>
        </w:rPr>
        <w:t>&gt;</w:t>
      </w:r>
    </w:p>
    <w:p w14:paraId="4608968B" w14:textId="77777777" w:rsidR="00390FAF" w:rsidRPr="00E46FF2" w:rsidRDefault="00390FAF" w:rsidP="00390FAF">
      <w:pPr>
        <w:spacing w:before="0" w:line="276" w:lineRule="auto"/>
        <w:jc w:val="left"/>
        <w:rPr>
          <w:rFonts w:ascii="Courier New" w:eastAsia="Calibri" w:hAnsi="Courier New" w:cs="Courier New"/>
          <w:sz w:val="20"/>
          <w:szCs w:val="20"/>
        </w:rPr>
      </w:pPr>
    </w:p>
    <w:p w14:paraId="0DA3CDAD" w14:textId="77777777" w:rsidR="00FA2EAF" w:rsidRDefault="00FA2EAF" w:rsidP="005325A1"/>
    <w:p w14:paraId="13D1C1DD" w14:textId="77777777" w:rsidR="00257B11" w:rsidRDefault="00257B11" w:rsidP="005325A1"/>
    <w:p w14:paraId="0DE8A37E" w14:textId="6585C667" w:rsidR="00257B11" w:rsidRDefault="00257B11" w:rsidP="00257B11">
      <w:pPr>
        <w:pStyle w:val="Titre8"/>
      </w:pPr>
      <w:r>
        <w:lastRenderedPageBreak/>
        <w:br/>
      </w:r>
      <w:r>
        <w:br/>
      </w:r>
      <w:bookmarkStart w:id="297" w:name="_Toc429407552"/>
      <w:r w:rsidR="00390FAF">
        <w:t>Corot</w:t>
      </w:r>
      <w:r>
        <w:t xml:space="preserve"> use Case Descriptors</w:t>
      </w:r>
      <w:bookmarkEnd w:id="297"/>
    </w:p>
    <w:p w14:paraId="71420C8E" w14:textId="77777777" w:rsidR="00257B11" w:rsidRDefault="00257B11"/>
    <w:p w14:paraId="1723D95D" w14:textId="42B4BDE4" w:rsidR="008870CD" w:rsidRPr="008777D8" w:rsidRDefault="002A49D4" w:rsidP="002A49D4">
      <w:r w:rsidRPr="008777D8">
        <w:t>This annex contains the PAIS XML</w:t>
      </w:r>
      <w:r w:rsidR="008870CD">
        <w:t xml:space="preserve"> files from the </w:t>
      </w:r>
      <w:r w:rsidR="008870CD" w:rsidRPr="008777D8">
        <w:t xml:space="preserve">the CoRoT use case (see section </w:t>
      </w:r>
      <w:r w:rsidR="008870CD" w:rsidRPr="008777D8">
        <w:fldChar w:fldCharType="begin"/>
      </w:r>
      <w:r w:rsidR="008870CD" w:rsidRPr="008777D8">
        <w:instrText xml:space="preserve"> REF _Ref402395193 \r \h </w:instrText>
      </w:r>
      <w:r w:rsidR="008870CD" w:rsidRPr="008777D8">
        <w:fldChar w:fldCharType="separate"/>
      </w:r>
      <w:r w:rsidR="00334850">
        <w:t>6.3.3</w:t>
      </w:r>
      <w:r w:rsidR="008870CD" w:rsidRPr="008777D8">
        <w:fldChar w:fldCharType="end"/>
      </w:r>
      <w:r w:rsidR="008870CD" w:rsidRPr="008777D8">
        <w:t>)</w:t>
      </w:r>
      <w:r w:rsidR="008870CD">
        <w:t>:</w:t>
      </w:r>
      <w:r w:rsidRPr="008777D8">
        <w:t xml:space="preserve"> descriptors</w:t>
      </w:r>
      <w:r w:rsidR="008870CD">
        <w:t xml:space="preserve"> and SIP constraints</w:t>
      </w:r>
      <w:r w:rsidRPr="008777D8">
        <w:t xml:space="preserve"> </w:t>
      </w:r>
      <w:r w:rsidR="008870CD">
        <w:t>–D1 to D4-, examples of SIP XFDU –D6 to D7-, and an example of SIP Builder software configuration file for the generation of XFDU PAIS Conformant SIPs D8.</w:t>
      </w:r>
    </w:p>
    <w:p w14:paraId="36EF43AE" w14:textId="77777777" w:rsidR="002A49D4" w:rsidRPr="008777D8" w:rsidRDefault="002A49D4" w:rsidP="002A49D4">
      <w:pPr>
        <w:pStyle w:val="Annex2"/>
      </w:pPr>
      <w:bookmarkStart w:id="298" w:name="_Toc384384819"/>
      <w:bookmarkStart w:id="299" w:name="_Toc429407553"/>
      <w:r w:rsidRPr="008777D8">
        <w:t>CoRoT N0 – Collection Descriptor</w:t>
      </w:r>
      <w:bookmarkEnd w:id="298"/>
      <w:bookmarkEnd w:id="299"/>
    </w:p>
    <w:p w14:paraId="14043AF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0157A80C" w14:textId="77777777" w:rsidR="002A49D4" w:rsidRPr="008777D8" w:rsidRDefault="002A49D4" w:rsidP="002A49D4">
      <w:pPr>
        <w:spacing w:line="240" w:lineRule="auto"/>
        <w:contextualSpacing/>
        <w:jc w:val="left"/>
        <w:rPr>
          <w:rFonts w:ascii="Courier New" w:hAnsi="Courier New" w:cs="Courier New"/>
          <w:noProof/>
          <w:sz w:val="20"/>
        </w:rPr>
      </w:pPr>
    </w:p>
    <w:p w14:paraId="1AD6875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collectionDescriptor</w:t>
      </w:r>
      <w:r w:rsidRPr="008777D8">
        <w:rPr>
          <w:rFonts w:ascii="Courier New" w:hAnsi="Courier New" w:cs="Courier New"/>
          <w:noProof/>
          <w:sz w:val="20"/>
        </w:rPr>
        <w:t xml:space="preserve"> xmlns="urn:ccsds:schema:pais:1"&gt;</w:t>
      </w:r>
    </w:p>
    <w:p w14:paraId="3311CF52" w14:textId="77777777" w:rsidR="002A49D4" w:rsidRPr="008777D8" w:rsidRDefault="002A49D4" w:rsidP="002A49D4">
      <w:pPr>
        <w:spacing w:line="240" w:lineRule="auto"/>
        <w:contextualSpacing/>
        <w:jc w:val="left"/>
        <w:rPr>
          <w:rFonts w:ascii="Courier New" w:hAnsi="Courier New" w:cs="Courier New"/>
          <w:noProof/>
          <w:sz w:val="20"/>
        </w:rPr>
      </w:pPr>
    </w:p>
    <w:p w14:paraId="4D4B582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5E821D8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&lt;descriptorModelID&gt;CCSD0015&lt;/descriptorModelID&gt;</w:t>
      </w:r>
    </w:p>
    <w:p w14:paraId="40B2E91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&lt;descriptorModelVersion&gt;1.0&lt;/descriptorModelVersion&gt;</w:t>
      </w:r>
    </w:p>
    <w:p w14:paraId="2AA490D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descriptorID</w:t>
      </w:r>
      <w:r w:rsidRPr="008777D8">
        <w:rPr>
          <w:rFonts w:ascii="Courier New" w:hAnsi="Courier New" w:cs="Courier New"/>
          <w:noProof/>
          <w:sz w:val="20"/>
        </w:rPr>
        <w:t>&gt;</w:t>
      </w:r>
      <w:r w:rsidRPr="008777D8">
        <w:rPr>
          <w:rFonts w:ascii="Courier New" w:hAnsi="Courier New" w:cs="Courier New"/>
          <w:b/>
          <w:noProof/>
          <w:color w:val="C00000"/>
          <w:sz w:val="20"/>
        </w:rPr>
        <w:t>COROT-N0</w:t>
      </w:r>
      <w:r w:rsidRPr="008777D8">
        <w:rPr>
          <w:rFonts w:ascii="Courier New" w:hAnsi="Courier New" w:cs="Courier New"/>
          <w:noProof/>
          <w:sz w:val="20"/>
        </w:rPr>
        <w:t>&lt;/</w:t>
      </w:r>
      <w:r w:rsidRPr="008777D8">
        <w:rPr>
          <w:rFonts w:ascii="Courier New" w:hAnsi="Courier New" w:cs="Courier New"/>
          <w:b/>
          <w:noProof/>
          <w:sz w:val="20"/>
        </w:rPr>
        <w:t>descriptorID</w:t>
      </w:r>
      <w:r w:rsidRPr="008777D8">
        <w:rPr>
          <w:rFonts w:ascii="Courier New" w:hAnsi="Courier New" w:cs="Courier New"/>
          <w:noProof/>
          <w:sz w:val="20"/>
        </w:rPr>
        <w:t>&gt;</w:t>
      </w:r>
    </w:p>
    <w:p w14:paraId="0655432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0FFDE7BE" w14:textId="77777777" w:rsidR="002A49D4" w:rsidRPr="008777D8" w:rsidRDefault="002A49D4" w:rsidP="002A49D4">
      <w:pPr>
        <w:spacing w:line="240" w:lineRule="auto"/>
        <w:contextualSpacing/>
        <w:jc w:val="left"/>
        <w:rPr>
          <w:rFonts w:ascii="Courier New" w:hAnsi="Courier New" w:cs="Courier New"/>
          <w:noProof/>
          <w:sz w:val="20"/>
        </w:rPr>
      </w:pPr>
    </w:p>
    <w:p w14:paraId="1AB01CD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714E71F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&lt;collectionTitle&gt;CoRoT N0 Collection&lt;/collectionTitle&gt;</w:t>
      </w:r>
    </w:p>
    <w:p w14:paraId="6977DE9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&lt;collectionDescription&gt;</w:t>
      </w:r>
    </w:p>
    <w:p w14:paraId="36A3EF7F" w14:textId="77777777" w:rsidR="002A49D4"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p>
    <w:p w14:paraId="4A27B965" w14:textId="77777777" w:rsidR="002A49D4" w:rsidRPr="008777D8" w:rsidRDefault="002A49D4" w:rsidP="002A49D4">
      <w:pPr>
        <w:spacing w:line="240" w:lineRule="auto"/>
        <w:contextualSpacing/>
        <w:jc w:val="left"/>
        <w:rPr>
          <w:rFonts w:ascii="Courier New" w:hAnsi="Courier New" w:cs="Courier New"/>
          <w:noProof/>
          <w:sz w:val="20"/>
        </w:rPr>
      </w:pPr>
      <w:r w:rsidRPr="00F859C0">
        <w:rPr>
          <w:rFonts w:ascii="Courier New" w:hAnsi="Courier New" w:cs="Courier New"/>
          <w:noProof/>
          <w:sz w:val="20"/>
        </w:rPr>
        <w:t>Collection of CoRoT N0 data</w:t>
      </w:r>
    </w:p>
    <w:p w14:paraId="710044DC" w14:textId="77777777" w:rsidR="002A49D4" w:rsidRPr="00756DF2"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r w:rsidRPr="00756DF2">
        <w:rPr>
          <w:rFonts w:ascii="Courier New" w:hAnsi="Courier New" w:cs="Courier New"/>
          <w:noProof/>
          <w:sz w:val="20"/>
        </w:rPr>
        <w:t>&lt;/collectionDescription&gt;</w:t>
      </w:r>
    </w:p>
    <w:p w14:paraId="325E9EB7" w14:textId="77777777" w:rsidR="002A49D4" w:rsidRPr="00D46C65" w:rsidRDefault="002A49D4" w:rsidP="002A49D4">
      <w:pPr>
        <w:spacing w:line="240" w:lineRule="auto"/>
        <w:contextualSpacing/>
        <w:jc w:val="left"/>
        <w:rPr>
          <w:rFonts w:ascii="Courier New" w:hAnsi="Courier New" w:cs="Courier New"/>
          <w:noProof/>
          <w:sz w:val="20"/>
          <w:lang w:val="fr-FR"/>
        </w:rPr>
      </w:pPr>
      <w:r w:rsidRPr="00756DF2">
        <w:rPr>
          <w:rFonts w:ascii="Courier New" w:hAnsi="Courier New" w:cs="Courier New"/>
          <w:noProof/>
          <w:sz w:val="20"/>
        </w:rPr>
        <w:t xml:space="preserve">   </w:t>
      </w:r>
      <w:r w:rsidRPr="00D46C65">
        <w:rPr>
          <w:rFonts w:ascii="Courier New" w:hAnsi="Courier New" w:cs="Courier New"/>
          <w:noProof/>
          <w:sz w:val="20"/>
          <w:lang w:val="fr-FR"/>
        </w:rPr>
        <w:t>&lt;/description&gt;</w:t>
      </w:r>
    </w:p>
    <w:p w14:paraId="72FB9072" w14:textId="77777777" w:rsidR="002A49D4" w:rsidRPr="00D46C65" w:rsidRDefault="002A49D4" w:rsidP="002A49D4">
      <w:pPr>
        <w:spacing w:line="240" w:lineRule="auto"/>
        <w:contextualSpacing/>
        <w:jc w:val="left"/>
        <w:rPr>
          <w:rFonts w:ascii="Courier New" w:hAnsi="Courier New" w:cs="Courier New"/>
          <w:noProof/>
          <w:sz w:val="20"/>
          <w:lang w:val="fr-FR"/>
        </w:rPr>
      </w:pPr>
    </w:p>
    <w:p w14:paraId="37E14792" w14:textId="77777777" w:rsidR="002A49D4" w:rsidRPr="00D46C65"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&lt;relation&gt;</w:t>
      </w:r>
    </w:p>
    <w:p w14:paraId="58838414" w14:textId="77777777" w:rsidR="002A49D4" w:rsidRPr="00D46C65"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&lt;</w:t>
      </w:r>
      <w:r w:rsidRPr="00D46C65">
        <w:rPr>
          <w:rFonts w:ascii="Courier New" w:hAnsi="Courier New" w:cs="Courier New"/>
          <w:b/>
          <w:noProof/>
          <w:sz w:val="20"/>
          <w:lang w:val="fr-FR"/>
        </w:rPr>
        <w:t>parentCollection</w:t>
      </w:r>
      <w:r w:rsidRPr="00D46C65">
        <w:rPr>
          <w:rFonts w:ascii="Courier New" w:hAnsi="Courier New" w:cs="Courier New"/>
          <w:noProof/>
          <w:sz w:val="20"/>
          <w:lang w:val="fr-FR"/>
        </w:rPr>
        <w:t>&gt;</w:t>
      </w:r>
      <w:r w:rsidRPr="00D46C65">
        <w:rPr>
          <w:rFonts w:ascii="Courier New" w:hAnsi="Courier New" w:cs="Courier New"/>
          <w:b/>
          <w:noProof/>
          <w:color w:val="C00000"/>
          <w:sz w:val="20"/>
          <w:lang w:val="fr-FR"/>
        </w:rPr>
        <w:t>NONE</w:t>
      </w:r>
      <w:r w:rsidRPr="00D46C65">
        <w:rPr>
          <w:rFonts w:ascii="Courier New" w:hAnsi="Courier New" w:cs="Courier New"/>
          <w:noProof/>
          <w:sz w:val="20"/>
          <w:lang w:val="fr-FR"/>
        </w:rPr>
        <w:t>&lt;/</w:t>
      </w:r>
      <w:r w:rsidRPr="00D46C65">
        <w:rPr>
          <w:rFonts w:ascii="Courier New" w:hAnsi="Courier New" w:cs="Courier New"/>
          <w:b/>
          <w:noProof/>
          <w:sz w:val="20"/>
          <w:lang w:val="fr-FR"/>
        </w:rPr>
        <w:t>parentCollection</w:t>
      </w:r>
      <w:r w:rsidRPr="00D46C65">
        <w:rPr>
          <w:rFonts w:ascii="Courier New" w:hAnsi="Courier New" w:cs="Courier New"/>
          <w:noProof/>
          <w:sz w:val="20"/>
          <w:lang w:val="fr-FR"/>
        </w:rPr>
        <w:t>&gt;</w:t>
      </w:r>
    </w:p>
    <w:p w14:paraId="486EDD84" w14:textId="77777777" w:rsidR="002A49D4" w:rsidRPr="008777D8" w:rsidRDefault="002A49D4" w:rsidP="002A49D4">
      <w:pPr>
        <w:spacing w:line="240" w:lineRule="auto"/>
        <w:contextualSpacing/>
        <w:jc w:val="left"/>
        <w:rPr>
          <w:rFonts w:ascii="Courier New" w:hAnsi="Courier New" w:cs="Courier New"/>
          <w:noProof/>
          <w:sz w:val="20"/>
        </w:rPr>
      </w:pPr>
      <w:r w:rsidRPr="00D46C65">
        <w:rPr>
          <w:rFonts w:ascii="Courier New" w:hAnsi="Courier New" w:cs="Courier New"/>
          <w:noProof/>
          <w:sz w:val="20"/>
          <w:lang w:val="fr-FR"/>
        </w:rPr>
        <w:t xml:space="preserve">   </w:t>
      </w:r>
      <w:r w:rsidRPr="008777D8">
        <w:rPr>
          <w:rFonts w:ascii="Courier New" w:hAnsi="Courier New" w:cs="Courier New"/>
          <w:noProof/>
          <w:sz w:val="20"/>
        </w:rPr>
        <w:t>&lt;/relation&gt;</w:t>
      </w:r>
    </w:p>
    <w:p w14:paraId="6034DA28" w14:textId="77777777" w:rsidR="002A49D4" w:rsidRPr="008777D8" w:rsidRDefault="002A49D4" w:rsidP="002A49D4">
      <w:pPr>
        <w:spacing w:line="240" w:lineRule="auto"/>
        <w:contextualSpacing/>
        <w:jc w:val="left"/>
        <w:rPr>
          <w:rFonts w:ascii="Courier New" w:hAnsi="Courier New" w:cs="Courier New"/>
          <w:noProof/>
          <w:sz w:val="20"/>
        </w:rPr>
      </w:pPr>
    </w:p>
    <w:p w14:paraId="66A21C2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collectionDescriptor</w:t>
      </w:r>
      <w:r w:rsidRPr="008777D8">
        <w:rPr>
          <w:rFonts w:ascii="Courier New" w:hAnsi="Courier New" w:cs="Courier New"/>
          <w:noProof/>
          <w:sz w:val="20"/>
        </w:rPr>
        <w:t>&gt;</w:t>
      </w:r>
    </w:p>
    <w:p w14:paraId="741DF188" w14:textId="77777777" w:rsidR="002A49D4" w:rsidRPr="008777D8" w:rsidRDefault="002A49D4" w:rsidP="002A49D4">
      <w:pPr>
        <w:rPr>
          <w:noProof/>
        </w:rPr>
      </w:pPr>
    </w:p>
    <w:p w14:paraId="3BC7DC8D" w14:textId="77777777" w:rsidR="002A49D4" w:rsidRPr="008777D8" w:rsidRDefault="002A49D4" w:rsidP="002A49D4">
      <w:pPr>
        <w:pStyle w:val="Annex2"/>
      </w:pPr>
      <w:bookmarkStart w:id="300" w:name="_Toc429407554"/>
      <w:r w:rsidRPr="008777D8">
        <w:t>CoRoT N0 Products – Transfer Object Descriptor</w:t>
      </w:r>
      <w:bookmarkEnd w:id="300"/>
    </w:p>
    <w:p w14:paraId="7D64E7A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23182174" w14:textId="77777777" w:rsidR="002A49D4" w:rsidRPr="008777D8" w:rsidRDefault="002A49D4" w:rsidP="002A49D4">
      <w:pPr>
        <w:spacing w:line="240" w:lineRule="auto"/>
        <w:contextualSpacing/>
        <w:jc w:val="left"/>
        <w:rPr>
          <w:rFonts w:ascii="Courier New" w:hAnsi="Courier New" w:cs="Courier New"/>
          <w:noProof/>
          <w:sz w:val="20"/>
        </w:rPr>
      </w:pPr>
    </w:p>
    <w:p w14:paraId="6FC817B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 xml:space="preserve"> xmlns="urn:ccsds:schema:pais:1"&gt;</w:t>
      </w:r>
    </w:p>
    <w:p w14:paraId="6A428046" w14:textId="77777777" w:rsidR="002A49D4" w:rsidRPr="008777D8" w:rsidRDefault="002A49D4" w:rsidP="002A49D4">
      <w:pPr>
        <w:spacing w:line="240" w:lineRule="auto"/>
        <w:contextualSpacing/>
        <w:jc w:val="left"/>
        <w:rPr>
          <w:rFonts w:ascii="Courier New" w:hAnsi="Courier New" w:cs="Courier New"/>
          <w:noProof/>
          <w:sz w:val="20"/>
        </w:rPr>
      </w:pPr>
    </w:p>
    <w:p w14:paraId="143FF1A5"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8777D8">
        <w:rPr>
          <w:rFonts w:ascii="Courier New" w:hAnsi="Courier New" w:cs="Courier New"/>
          <w:noProof/>
          <w:sz w:val="20"/>
        </w:rPr>
        <w:t xml:space="preserve">   </w:t>
      </w:r>
      <w:r w:rsidRPr="00756DF2">
        <w:rPr>
          <w:rFonts w:ascii="Courier New" w:hAnsi="Courier New" w:cs="Courier New"/>
          <w:noProof/>
          <w:sz w:val="20"/>
          <w:lang w:val="es-ES_tradnl"/>
        </w:rPr>
        <w:t>&lt;identification&gt;</w:t>
      </w:r>
    </w:p>
    <w:p w14:paraId="74261636"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&lt;descriptorModelID&gt;CCSD0014&lt;/descriptorModelID&gt;</w:t>
      </w:r>
    </w:p>
    <w:p w14:paraId="742F1C8F"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&lt;descriptorModelVersion&gt;V1.0&lt;/descriptorModelVersion&gt;</w:t>
      </w:r>
    </w:p>
    <w:p w14:paraId="4E679F65"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r w:rsidRPr="00756DF2">
        <w:rPr>
          <w:rFonts w:ascii="Courier New" w:hAnsi="Courier New" w:cs="Courier New"/>
          <w:b/>
          <w:noProof/>
          <w:color w:val="C00000"/>
          <w:sz w:val="20"/>
          <w:lang w:val="es-ES_tradnl"/>
        </w:rPr>
        <w:t>COROT-N0-RUN</w:t>
      </w:r>
      <w:r w:rsidRPr="00756DF2" w:rsidDel="00F859C0">
        <w:rPr>
          <w:rFonts w:ascii="Courier New" w:hAnsi="Courier New" w:cs="Courier New"/>
          <w:b/>
          <w:noProof/>
          <w:color w:val="C00000"/>
          <w:sz w:val="20"/>
          <w:lang w:val="es-ES_tradnl"/>
        </w:rPr>
        <w:t xml:space="preserve"> </w:t>
      </w:r>
      <w:r w:rsidRPr="00756DF2">
        <w:rPr>
          <w:rFonts w:ascii="Courier New" w:hAnsi="Courier New" w:cs="Courier New"/>
          <w:noProof/>
          <w:sz w:val="20"/>
          <w:lang w:val="es-ES_tradnl"/>
        </w:rPr>
        <w:t>&lt;/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p>
    <w:p w14:paraId="785AD2DC"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lang w:val="es-ES_tradnl"/>
        </w:rPr>
        <w:t xml:space="preserve">      </w:t>
      </w:r>
      <w:r w:rsidRPr="008777D8">
        <w:rPr>
          <w:rFonts w:ascii="Courier New" w:hAnsi="Courier New" w:cs="Courier New"/>
          <w:noProof/>
          <w:sz w:val="20"/>
        </w:rPr>
        <w:t>&lt;producerSourceID&gt;CNES&lt;/producerSourceID&gt;</w:t>
      </w:r>
    </w:p>
    <w:p w14:paraId="4F5834B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05EB0E73" w14:textId="77777777" w:rsidR="002A49D4" w:rsidRPr="008777D8" w:rsidRDefault="002A49D4" w:rsidP="002A49D4">
      <w:pPr>
        <w:spacing w:line="240" w:lineRule="auto"/>
        <w:contextualSpacing/>
        <w:jc w:val="left"/>
        <w:rPr>
          <w:rFonts w:ascii="Courier New" w:hAnsi="Courier New" w:cs="Courier New"/>
          <w:noProof/>
          <w:sz w:val="20"/>
        </w:rPr>
      </w:pPr>
    </w:p>
    <w:p w14:paraId="25960D9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089371E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w:t>
      </w:r>
    </w:p>
    <w:p w14:paraId="1B8693C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CoRoT N0 RUN </w:t>
      </w:r>
    </w:p>
    <w:p w14:paraId="14DFE46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w:t>
      </w:r>
    </w:p>
    <w:p w14:paraId="6C4921B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4C9F90C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set of CoRoT N0 </w:t>
      </w:r>
      <w:r w:rsidRPr="00F859C0">
        <w:rPr>
          <w:rFonts w:ascii="Courier New" w:hAnsi="Courier New" w:cs="Courier New"/>
          <w:noProof/>
          <w:sz w:val="20"/>
        </w:rPr>
        <w:t>Dataset</w:t>
      </w:r>
      <w:r w:rsidRPr="008777D8">
        <w:rPr>
          <w:rFonts w:ascii="Courier New" w:hAnsi="Courier New" w:cs="Courier New"/>
          <w:noProof/>
          <w:sz w:val="20"/>
        </w:rPr>
        <w:t xml:space="preserve"> of the same type and belonging</w:t>
      </w:r>
    </w:p>
    <w:p w14:paraId="2082ACD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lastRenderedPageBreak/>
        <w:t xml:space="preserve">         to a single Run.</w:t>
      </w:r>
    </w:p>
    <w:p w14:paraId="502C851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56F9F7C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4EA2766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49A4948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49E39DDE"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3C2C33C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transferObjectTypeSize</w:t>
      </w:r>
      <w:r w:rsidRPr="008777D8">
        <w:rPr>
          <w:rFonts w:ascii="Courier New" w:hAnsi="Courier New" w:cs="Courier New"/>
          <w:noProof/>
          <w:sz w:val="20"/>
        </w:rPr>
        <w:t>&gt;</w:t>
      </w:r>
    </w:p>
    <w:p w14:paraId="06CB22E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maxSize</w:t>
      </w:r>
      <w:r w:rsidRPr="008777D8">
        <w:rPr>
          <w:rFonts w:ascii="Courier New" w:hAnsi="Courier New" w:cs="Courier New"/>
          <w:noProof/>
          <w:sz w:val="20"/>
        </w:rPr>
        <w:t>&gt;</w:t>
      </w:r>
      <w:r>
        <w:rPr>
          <w:rFonts w:ascii="Courier New" w:hAnsi="Courier New" w:cs="Courier New"/>
          <w:b/>
          <w:noProof/>
          <w:color w:val="C00000"/>
          <w:sz w:val="20"/>
        </w:rPr>
        <w:t>4</w:t>
      </w:r>
      <w:r w:rsidRPr="008777D8">
        <w:rPr>
          <w:rFonts w:ascii="Courier New" w:hAnsi="Courier New" w:cs="Courier New"/>
          <w:noProof/>
          <w:sz w:val="20"/>
        </w:rPr>
        <w:t>&lt;/</w:t>
      </w:r>
      <w:r w:rsidRPr="008777D8">
        <w:rPr>
          <w:rFonts w:ascii="Courier New" w:hAnsi="Courier New" w:cs="Courier New"/>
          <w:b/>
          <w:noProof/>
          <w:sz w:val="20"/>
        </w:rPr>
        <w:t>maxSize</w:t>
      </w:r>
      <w:r w:rsidRPr="008777D8">
        <w:rPr>
          <w:rFonts w:ascii="Courier New" w:hAnsi="Courier New" w:cs="Courier New"/>
          <w:noProof/>
          <w:sz w:val="20"/>
        </w:rPr>
        <w:t>&gt;</w:t>
      </w:r>
    </w:p>
    <w:p w14:paraId="3A05AD1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unitsType</w:t>
      </w:r>
      <w:r w:rsidRPr="008777D8">
        <w:rPr>
          <w:rFonts w:ascii="Courier New" w:hAnsi="Courier New" w:cs="Courier New"/>
          <w:noProof/>
          <w:sz w:val="20"/>
        </w:rPr>
        <w:t>&gt;</w:t>
      </w:r>
      <w:r w:rsidRPr="008777D8">
        <w:rPr>
          <w:rFonts w:ascii="Courier New" w:hAnsi="Courier New" w:cs="Courier New"/>
          <w:b/>
          <w:noProof/>
          <w:color w:val="C00000"/>
          <w:sz w:val="20"/>
        </w:rPr>
        <w:t>GB</w:t>
      </w:r>
      <w:r w:rsidRPr="008777D8">
        <w:rPr>
          <w:rFonts w:ascii="Courier New" w:hAnsi="Courier New" w:cs="Courier New"/>
          <w:noProof/>
          <w:sz w:val="20"/>
        </w:rPr>
        <w:t>&lt;/</w:t>
      </w:r>
      <w:r w:rsidRPr="008777D8">
        <w:rPr>
          <w:rFonts w:ascii="Courier New" w:hAnsi="Courier New" w:cs="Courier New"/>
          <w:b/>
          <w:noProof/>
          <w:sz w:val="20"/>
        </w:rPr>
        <w:t>unitsType</w:t>
      </w:r>
      <w:r w:rsidRPr="008777D8">
        <w:rPr>
          <w:rFonts w:ascii="Courier New" w:hAnsi="Courier New" w:cs="Courier New"/>
          <w:noProof/>
          <w:sz w:val="20"/>
        </w:rPr>
        <w:t>&gt;</w:t>
      </w:r>
    </w:p>
    <w:p w14:paraId="06CE0A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transferObjectTypeSize</w:t>
      </w:r>
      <w:r w:rsidRPr="008777D8">
        <w:rPr>
          <w:rFonts w:ascii="Courier New" w:hAnsi="Courier New" w:cs="Courier New"/>
          <w:noProof/>
          <w:sz w:val="20"/>
        </w:rPr>
        <w:t>&gt;</w:t>
      </w:r>
    </w:p>
    <w:p w14:paraId="296DCF4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74B52C61" w14:textId="77777777" w:rsidR="002A49D4" w:rsidRPr="008777D8" w:rsidRDefault="002A49D4" w:rsidP="002A49D4">
      <w:pPr>
        <w:spacing w:line="240" w:lineRule="auto"/>
        <w:contextualSpacing/>
        <w:jc w:val="left"/>
        <w:rPr>
          <w:rFonts w:ascii="Courier New" w:hAnsi="Courier New" w:cs="Courier New"/>
          <w:noProof/>
          <w:sz w:val="20"/>
        </w:rPr>
      </w:pPr>
    </w:p>
    <w:p w14:paraId="65748CC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4349C52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parentCollection</w:t>
      </w:r>
      <w:r w:rsidRPr="008777D8">
        <w:rPr>
          <w:rFonts w:ascii="Courier New" w:hAnsi="Courier New" w:cs="Courier New"/>
          <w:noProof/>
          <w:sz w:val="20"/>
        </w:rPr>
        <w:t>&gt;</w:t>
      </w:r>
      <w:r w:rsidRPr="008777D8">
        <w:rPr>
          <w:rFonts w:ascii="Courier New" w:hAnsi="Courier New" w:cs="Courier New"/>
          <w:b/>
          <w:noProof/>
          <w:color w:val="C00000"/>
          <w:sz w:val="20"/>
        </w:rPr>
        <w:t>COROT-N0</w:t>
      </w:r>
      <w:r w:rsidRPr="008777D8">
        <w:rPr>
          <w:rFonts w:ascii="Courier New" w:hAnsi="Courier New" w:cs="Courier New"/>
          <w:noProof/>
          <w:sz w:val="20"/>
        </w:rPr>
        <w:t>&lt;/</w:t>
      </w:r>
      <w:r w:rsidRPr="008777D8">
        <w:rPr>
          <w:rFonts w:ascii="Courier New" w:hAnsi="Courier New" w:cs="Courier New"/>
          <w:b/>
          <w:noProof/>
          <w:sz w:val="20"/>
        </w:rPr>
        <w:t>parentCollection</w:t>
      </w:r>
      <w:r w:rsidRPr="008777D8">
        <w:rPr>
          <w:rFonts w:ascii="Courier New" w:hAnsi="Courier New" w:cs="Courier New"/>
          <w:noProof/>
          <w:sz w:val="20"/>
        </w:rPr>
        <w:t>&gt;</w:t>
      </w:r>
    </w:p>
    <w:p w14:paraId="001C28C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53543C91" w14:textId="77777777" w:rsidR="002A49D4" w:rsidRPr="008777D8" w:rsidRDefault="002A49D4" w:rsidP="002A49D4">
      <w:pPr>
        <w:spacing w:line="240" w:lineRule="auto"/>
        <w:contextualSpacing/>
        <w:jc w:val="left"/>
        <w:rPr>
          <w:rFonts w:ascii="Courier New" w:hAnsi="Courier New" w:cs="Courier New"/>
          <w:noProof/>
          <w:sz w:val="20"/>
        </w:rPr>
      </w:pPr>
    </w:p>
    <w:p w14:paraId="61A4795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7DCEFD33" w14:textId="77777777" w:rsidR="002A49D4" w:rsidRPr="008777D8" w:rsidRDefault="002A49D4" w:rsidP="002A49D4">
      <w:pPr>
        <w:spacing w:line="240" w:lineRule="auto"/>
        <w:contextualSpacing/>
        <w:jc w:val="left"/>
        <w:rPr>
          <w:rFonts w:ascii="Courier New" w:hAnsi="Courier New" w:cs="Courier New"/>
          <w:noProof/>
          <w:sz w:val="20"/>
        </w:rPr>
      </w:pPr>
    </w:p>
    <w:p w14:paraId="08D4997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Pr="008777D8">
        <w:rPr>
          <w:rFonts w:ascii="Courier New" w:hAnsi="Courier New" w:cs="Courier New"/>
          <w:b/>
          <w:noProof/>
          <w:color w:val="C00000"/>
          <w:sz w:val="20"/>
        </w:rPr>
        <w:t>COROT-N0-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5F115C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380ED48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denoting a single </w:t>
      </w:r>
      <w:r>
        <w:rPr>
          <w:rFonts w:ascii="Courier New" w:hAnsi="Courier New" w:cs="Courier New"/>
          <w:noProof/>
          <w:sz w:val="20"/>
        </w:rPr>
        <w:t>R</w:t>
      </w:r>
      <w:r w:rsidRPr="008777D8">
        <w:rPr>
          <w:rFonts w:ascii="Courier New" w:hAnsi="Courier New" w:cs="Courier New"/>
          <w:noProof/>
          <w:sz w:val="20"/>
        </w:rPr>
        <w:t>un.</w:t>
      </w:r>
    </w:p>
    <w:p w14:paraId="2BFC481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086656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5909877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5D9DA7C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04398FA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maxOccurrence</w:t>
      </w:r>
      <w:r w:rsidRPr="008777D8">
        <w:rPr>
          <w:rFonts w:ascii="Courier New" w:hAnsi="Courier New" w:cs="Courier New"/>
          <w:noProof/>
          <w:sz w:val="20"/>
        </w:rPr>
        <w:t>&gt;</w:t>
      </w:r>
    </w:p>
    <w:p w14:paraId="2F499D4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3623F7A0" w14:textId="77777777" w:rsidR="002A49D4" w:rsidRPr="008777D8" w:rsidRDefault="002A49D4" w:rsidP="002A49D4">
      <w:pPr>
        <w:spacing w:line="240" w:lineRule="auto"/>
        <w:contextualSpacing/>
        <w:jc w:val="left"/>
        <w:rPr>
          <w:rFonts w:ascii="Courier New" w:hAnsi="Courier New" w:cs="Courier New"/>
          <w:noProof/>
          <w:sz w:val="20"/>
        </w:rPr>
      </w:pPr>
    </w:p>
    <w:p w14:paraId="1CDF838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5C49F30" w14:textId="77777777" w:rsidR="002A49D4" w:rsidRPr="008777D8" w:rsidRDefault="002A49D4" w:rsidP="002A49D4">
      <w:pPr>
        <w:spacing w:line="240" w:lineRule="auto"/>
        <w:contextualSpacing/>
        <w:jc w:val="left"/>
        <w:rPr>
          <w:rFonts w:ascii="Courier New" w:hAnsi="Courier New" w:cs="Courier New"/>
          <w:noProof/>
          <w:sz w:val="20"/>
        </w:rPr>
      </w:pPr>
    </w:p>
    <w:p w14:paraId="231BDE8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Pr="008777D8">
        <w:rPr>
          <w:rFonts w:ascii="Courier New" w:hAnsi="Courier New" w:cs="Courier New"/>
          <w:b/>
          <w:noProof/>
          <w:color w:val="C00000"/>
          <w:sz w:val="20"/>
        </w:rPr>
        <w:t>COROT-N0-</w:t>
      </w:r>
      <w:r w:rsidRPr="00D63F09">
        <w:rPr>
          <w:rFonts w:ascii="Courier New" w:hAnsi="Courier New" w:cs="Courier New"/>
          <w:b/>
          <w:noProof/>
          <w:color w:val="C00000"/>
          <w:sz w:val="20"/>
        </w:rPr>
        <w:t>DATASET-GROUP</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7F350F6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319CAFE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of CoRoT N0 </w:t>
      </w:r>
      <w:r w:rsidRPr="00D63F09">
        <w:rPr>
          <w:rFonts w:ascii="Courier New" w:hAnsi="Courier New" w:cs="Courier New"/>
          <w:noProof/>
          <w:sz w:val="20"/>
        </w:rPr>
        <w:t>Dataset</w:t>
      </w:r>
      <w:r w:rsidRPr="008777D8">
        <w:rPr>
          <w:rFonts w:ascii="Courier New" w:hAnsi="Courier New" w:cs="Courier New"/>
          <w:noProof/>
          <w:sz w:val="20"/>
        </w:rPr>
        <w:t xml:space="preserve"> of the same type.</w:t>
      </w:r>
    </w:p>
    <w:p w14:paraId="6314B72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2CC2967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40139B3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4B365F1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7FEB454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maxOccurrence</w:t>
      </w:r>
      <w:r w:rsidRPr="008777D8">
        <w:rPr>
          <w:rFonts w:ascii="Courier New" w:hAnsi="Courier New" w:cs="Courier New"/>
          <w:noProof/>
          <w:sz w:val="20"/>
        </w:rPr>
        <w:t>&gt;</w:t>
      </w:r>
    </w:p>
    <w:p w14:paraId="7FCDB70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11F308F8" w14:textId="77777777" w:rsidR="002A49D4" w:rsidRPr="008777D8" w:rsidRDefault="002A49D4" w:rsidP="002A49D4">
      <w:pPr>
        <w:spacing w:line="240" w:lineRule="auto"/>
        <w:contextualSpacing/>
        <w:jc w:val="left"/>
        <w:rPr>
          <w:rFonts w:ascii="Courier New" w:hAnsi="Courier New" w:cs="Courier New"/>
          <w:noProof/>
          <w:sz w:val="20"/>
        </w:rPr>
      </w:pPr>
    </w:p>
    <w:p w14:paraId="33ABD6F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626225B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dataObjectTypeID</w:t>
      </w:r>
      <w:r w:rsidRPr="008777D8">
        <w:rPr>
          <w:rFonts w:ascii="Courier New" w:hAnsi="Courier New" w:cs="Courier New"/>
          <w:noProof/>
          <w:sz w:val="20"/>
        </w:rPr>
        <w:t>&gt;</w:t>
      </w:r>
      <w:r w:rsidRPr="008777D8">
        <w:rPr>
          <w:rFonts w:ascii="Courier New" w:hAnsi="Courier New" w:cs="Courier New"/>
          <w:b/>
          <w:noProof/>
          <w:color w:val="C00000"/>
          <w:sz w:val="20"/>
        </w:rPr>
        <w:t>COROT-N0-</w:t>
      </w:r>
      <w:r>
        <w:rPr>
          <w:rFonts w:ascii="Courier New" w:hAnsi="Courier New" w:cs="Courier New"/>
          <w:b/>
          <w:noProof/>
          <w:color w:val="C00000"/>
          <w:sz w:val="20"/>
        </w:rPr>
        <w:t>DATASET</w:t>
      </w:r>
      <w:r w:rsidRPr="008777D8">
        <w:rPr>
          <w:rFonts w:ascii="Courier New" w:hAnsi="Courier New" w:cs="Courier New"/>
          <w:noProof/>
          <w:sz w:val="20"/>
        </w:rPr>
        <w:t>&lt;/</w:t>
      </w:r>
      <w:r w:rsidRPr="008777D8">
        <w:rPr>
          <w:rFonts w:ascii="Courier New" w:hAnsi="Courier New" w:cs="Courier New"/>
          <w:b/>
          <w:noProof/>
          <w:sz w:val="20"/>
        </w:rPr>
        <w:t>dataObjectTypeID</w:t>
      </w:r>
      <w:r w:rsidRPr="008777D8">
        <w:rPr>
          <w:rFonts w:ascii="Courier New" w:hAnsi="Courier New" w:cs="Courier New"/>
          <w:noProof/>
          <w:sz w:val="20"/>
        </w:rPr>
        <w:t>&gt;</w:t>
      </w:r>
    </w:p>
    <w:p w14:paraId="6A4D6D2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3760D67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CoRoT N0 </w:t>
      </w:r>
      <w:r>
        <w:rPr>
          <w:rFonts w:ascii="Courier New" w:hAnsi="Courier New" w:cs="Courier New"/>
          <w:noProof/>
          <w:sz w:val="20"/>
        </w:rPr>
        <w:t>Dataset</w:t>
      </w:r>
    </w:p>
    <w:p w14:paraId="1911868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5061B77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4FC8175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4A34268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4DB7765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1243CB4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4DD99325" w14:textId="77777777" w:rsidR="002A49D4" w:rsidRPr="008777D8" w:rsidRDefault="002A49D4" w:rsidP="002A49D4">
      <w:pPr>
        <w:spacing w:line="240" w:lineRule="auto"/>
        <w:contextualSpacing/>
        <w:jc w:val="left"/>
        <w:rPr>
          <w:rFonts w:ascii="Courier New" w:hAnsi="Courier New" w:cs="Courier New"/>
          <w:noProof/>
          <w:sz w:val="20"/>
        </w:rPr>
      </w:pPr>
    </w:p>
    <w:p w14:paraId="2EEEC90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19A41D6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808501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&gt;</w:t>
      </w:r>
    </w:p>
    <w:p w14:paraId="01F6004B" w14:textId="77777777" w:rsidR="002A49D4" w:rsidRPr="008777D8" w:rsidRDefault="002A49D4" w:rsidP="002A49D4">
      <w:pPr>
        <w:rPr>
          <w:noProof/>
        </w:rPr>
      </w:pPr>
    </w:p>
    <w:p w14:paraId="5575E09C" w14:textId="77777777" w:rsidR="002A49D4" w:rsidRPr="008777D8" w:rsidRDefault="002A49D4" w:rsidP="002A49D4">
      <w:pPr>
        <w:pStyle w:val="Annex2"/>
      </w:pPr>
      <w:bookmarkStart w:id="301" w:name="_Toc429407555"/>
      <w:r w:rsidRPr="008777D8">
        <w:t>CoRoT Houskeeping</w:t>
      </w:r>
      <w:r>
        <w:t xml:space="preserve"> Data</w:t>
      </w:r>
      <w:r w:rsidRPr="008777D8">
        <w:t xml:space="preserve"> (HK) – Transfer Object Descriptor</w:t>
      </w:r>
      <w:bookmarkEnd w:id="301"/>
    </w:p>
    <w:p w14:paraId="2636B6B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1C0B4BA4" w14:textId="77777777" w:rsidR="002A49D4" w:rsidRPr="008777D8" w:rsidRDefault="002A49D4" w:rsidP="002A49D4">
      <w:pPr>
        <w:spacing w:line="240" w:lineRule="auto"/>
        <w:contextualSpacing/>
        <w:jc w:val="left"/>
        <w:rPr>
          <w:rFonts w:ascii="Courier New" w:hAnsi="Courier New" w:cs="Courier New"/>
          <w:noProof/>
          <w:sz w:val="20"/>
        </w:rPr>
      </w:pPr>
    </w:p>
    <w:p w14:paraId="786193E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lastRenderedPageBreak/>
        <w:t>&lt;</w:t>
      </w:r>
      <w:r w:rsidRPr="008777D8">
        <w:rPr>
          <w:rFonts w:ascii="Courier New" w:hAnsi="Courier New" w:cs="Courier New"/>
          <w:b/>
          <w:noProof/>
          <w:sz w:val="20"/>
        </w:rPr>
        <w:t>transferObjectTypeDescriptor</w:t>
      </w:r>
      <w:r w:rsidRPr="008777D8">
        <w:rPr>
          <w:rFonts w:ascii="Courier New" w:hAnsi="Courier New" w:cs="Courier New"/>
          <w:noProof/>
          <w:sz w:val="20"/>
        </w:rPr>
        <w:t xml:space="preserve"> xmlns="urn:ccsds:schema:pais:1"&gt;</w:t>
      </w:r>
    </w:p>
    <w:p w14:paraId="527460D5" w14:textId="77777777" w:rsidR="002A49D4" w:rsidRPr="008777D8" w:rsidRDefault="002A49D4" w:rsidP="002A49D4">
      <w:pPr>
        <w:spacing w:line="240" w:lineRule="auto"/>
        <w:contextualSpacing/>
        <w:jc w:val="left"/>
        <w:rPr>
          <w:rFonts w:ascii="Courier New" w:hAnsi="Courier New" w:cs="Courier New"/>
          <w:noProof/>
          <w:sz w:val="20"/>
        </w:rPr>
      </w:pPr>
    </w:p>
    <w:p w14:paraId="55B3A9B6"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8777D8">
        <w:rPr>
          <w:rFonts w:ascii="Courier New" w:hAnsi="Courier New" w:cs="Courier New"/>
          <w:noProof/>
          <w:sz w:val="20"/>
        </w:rPr>
        <w:t xml:space="preserve">   </w:t>
      </w:r>
      <w:r w:rsidRPr="00756DF2">
        <w:rPr>
          <w:rFonts w:ascii="Courier New" w:hAnsi="Courier New" w:cs="Courier New"/>
          <w:noProof/>
          <w:sz w:val="20"/>
          <w:lang w:val="es-ES_tradnl"/>
        </w:rPr>
        <w:t>&lt;identification&gt;</w:t>
      </w:r>
    </w:p>
    <w:p w14:paraId="68829F41"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&lt;descriptorModelID&gt;CCSD0014&lt;/descriptorModelID&gt;</w:t>
      </w:r>
    </w:p>
    <w:p w14:paraId="76246F48"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&lt;descriptorModelVersion&gt;V1.0&lt;/descriptorModelVersion&gt;</w:t>
      </w:r>
    </w:p>
    <w:p w14:paraId="6ECE01DB"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r w:rsidRPr="00756DF2">
        <w:rPr>
          <w:rFonts w:ascii="Courier New" w:hAnsi="Courier New" w:cs="Courier New"/>
          <w:b/>
          <w:noProof/>
          <w:color w:val="C00000"/>
          <w:sz w:val="20"/>
          <w:lang w:val="es-ES_tradnl"/>
        </w:rPr>
        <w:t>COROT-N0-HK</w:t>
      </w:r>
      <w:r w:rsidRPr="00756DF2" w:rsidDel="00485492">
        <w:rPr>
          <w:rFonts w:ascii="Courier New" w:hAnsi="Courier New" w:cs="Courier New"/>
          <w:b/>
          <w:noProof/>
          <w:color w:val="C00000"/>
          <w:sz w:val="20"/>
          <w:lang w:val="es-ES_tradnl"/>
        </w:rPr>
        <w:t xml:space="preserve"> </w:t>
      </w:r>
      <w:r w:rsidRPr="00756DF2">
        <w:rPr>
          <w:rFonts w:ascii="Courier New" w:hAnsi="Courier New" w:cs="Courier New"/>
          <w:noProof/>
          <w:sz w:val="20"/>
          <w:lang w:val="es-ES_tradnl"/>
        </w:rPr>
        <w:t>&lt;/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p>
    <w:p w14:paraId="702A338E"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lang w:val="es-ES_tradnl"/>
        </w:rPr>
        <w:t xml:space="preserve">      </w:t>
      </w:r>
      <w:r w:rsidRPr="008777D8">
        <w:rPr>
          <w:rFonts w:ascii="Courier New" w:hAnsi="Courier New" w:cs="Courier New"/>
          <w:noProof/>
          <w:sz w:val="20"/>
        </w:rPr>
        <w:t>&lt;producerSourceID&gt;CNES&lt;/producerSourceID&gt;</w:t>
      </w:r>
    </w:p>
    <w:p w14:paraId="1E08B85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4F9393ED" w14:textId="77777777" w:rsidR="002A49D4" w:rsidRPr="008777D8" w:rsidRDefault="002A49D4" w:rsidP="002A49D4">
      <w:pPr>
        <w:spacing w:line="240" w:lineRule="auto"/>
        <w:contextualSpacing/>
        <w:jc w:val="left"/>
        <w:rPr>
          <w:rFonts w:ascii="Courier New" w:hAnsi="Courier New" w:cs="Courier New"/>
          <w:noProof/>
          <w:sz w:val="20"/>
        </w:rPr>
      </w:pPr>
    </w:p>
    <w:p w14:paraId="6B9ED42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473D829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&lt;transferObjectTypeTitle&gt;CoRoT N0 - HK &lt;/transferObjectTypeTitle&gt;</w:t>
      </w:r>
    </w:p>
    <w:p w14:paraId="1DC8553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29790D5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set of CoRoT N0 </w:t>
      </w:r>
      <w:r w:rsidRPr="00485492">
        <w:rPr>
          <w:rFonts w:ascii="Courier New" w:hAnsi="Courier New" w:cs="Courier New"/>
          <w:noProof/>
          <w:sz w:val="20"/>
        </w:rPr>
        <w:t>Housekeeping</w:t>
      </w:r>
      <w:r w:rsidRPr="008777D8">
        <w:rPr>
          <w:rFonts w:ascii="Courier New" w:hAnsi="Courier New" w:cs="Courier New"/>
          <w:noProof/>
          <w:sz w:val="20"/>
        </w:rPr>
        <w:t xml:space="preserve"> data</w:t>
      </w:r>
    </w:p>
    <w:p w14:paraId="2400D86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4F7BE56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5F1C7A6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6290C76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673E187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543DCF4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62465B51" w14:textId="77777777" w:rsidR="002A49D4" w:rsidRPr="008777D8" w:rsidRDefault="002A49D4" w:rsidP="002A49D4">
      <w:pPr>
        <w:spacing w:line="240" w:lineRule="auto"/>
        <w:contextualSpacing/>
        <w:jc w:val="left"/>
        <w:rPr>
          <w:rFonts w:ascii="Courier New" w:hAnsi="Courier New" w:cs="Courier New"/>
          <w:noProof/>
          <w:sz w:val="20"/>
        </w:rPr>
      </w:pPr>
    </w:p>
    <w:p w14:paraId="402A21E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2B64190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parentCollection</w:t>
      </w:r>
      <w:r w:rsidRPr="008777D8">
        <w:rPr>
          <w:rFonts w:ascii="Courier New" w:hAnsi="Courier New" w:cs="Courier New"/>
          <w:noProof/>
          <w:sz w:val="20"/>
        </w:rPr>
        <w:t>&gt;</w:t>
      </w:r>
      <w:r w:rsidRPr="008777D8">
        <w:rPr>
          <w:rFonts w:ascii="Courier New" w:hAnsi="Courier New" w:cs="Courier New"/>
          <w:b/>
          <w:noProof/>
          <w:color w:val="C00000"/>
          <w:sz w:val="20"/>
        </w:rPr>
        <w:t>COROT-N0</w:t>
      </w:r>
      <w:r w:rsidRPr="008777D8">
        <w:rPr>
          <w:rFonts w:ascii="Courier New" w:hAnsi="Courier New" w:cs="Courier New"/>
          <w:noProof/>
          <w:sz w:val="20"/>
        </w:rPr>
        <w:t>&lt;/</w:t>
      </w:r>
      <w:r w:rsidRPr="008777D8">
        <w:rPr>
          <w:rFonts w:ascii="Courier New" w:hAnsi="Courier New" w:cs="Courier New"/>
          <w:b/>
          <w:noProof/>
          <w:sz w:val="20"/>
        </w:rPr>
        <w:t>parentCollection</w:t>
      </w:r>
      <w:r w:rsidRPr="008777D8">
        <w:rPr>
          <w:rFonts w:ascii="Courier New" w:hAnsi="Courier New" w:cs="Courier New"/>
          <w:noProof/>
          <w:sz w:val="20"/>
        </w:rPr>
        <w:t>&gt;</w:t>
      </w:r>
    </w:p>
    <w:p w14:paraId="3A1FECA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75C72386" w14:textId="77777777" w:rsidR="002A49D4" w:rsidRPr="008777D8" w:rsidRDefault="002A49D4" w:rsidP="002A49D4">
      <w:pPr>
        <w:spacing w:line="240" w:lineRule="auto"/>
        <w:contextualSpacing/>
        <w:jc w:val="left"/>
        <w:rPr>
          <w:rFonts w:ascii="Courier New" w:hAnsi="Courier New" w:cs="Courier New"/>
          <w:noProof/>
          <w:sz w:val="20"/>
        </w:rPr>
      </w:pPr>
    </w:p>
    <w:p w14:paraId="73AACFD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7AF4C7E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Pr="008777D8">
        <w:rPr>
          <w:rFonts w:ascii="Courier New" w:hAnsi="Courier New" w:cs="Courier New"/>
          <w:b/>
          <w:noProof/>
          <w:color w:val="C00000"/>
          <w:sz w:val="20"/>
        </w:rPr>
        <w:t>COROT-N0-HK-</w:t>
      </w:r>
      <w:r>
        <w:rPr>
          <w:rFonts w:ascii="Courier New" w:hAnsi="Courier New" w:cs="Courier New"/>
          <w:b/>
          <w:noProof/>
          <w:color w:val="C00000"/>
          <w:sz w:val="20"/>
        </w:rPr>
        <w:t>GROUP</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1BA6679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59E141B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w:t>
      </w:r>
      <w:r>
        <w:rPr>
          <w:rFonts w:ascii="Courier New" w:hAnsi="Courier New" w:cs="Courier New"/>
          <w:noProof/>
          <w:sz w:val="20"/>
        </w:rPr>
        <w:t xml:space="preserve">type for </w:t>
      </w:r>
      <w:r w:rsidRPr="008777D8">
        <w:rPr>
          <w:rFonts w:ascii="Courier New" w:hAnsi="Courier New" w:cs="Courier New"/>
          <w:noProof/>
          <w:sz w:val="20"/>
        </w:rPr>
        <w:t xml:space="preserve"> CoRoT N0 </w:t>
      </w:r>
      <w:r w:rsidRPr="00485492">
        <w:rPr>
          <w:rFonts w:ascii="Courier New" w:hAnsi="Courier New" w:cs="Courier New"/>
          <w:noProof/>
          <w:sz w:val="20"/>
        </w:rPr>
        <w:t>Housekeeping</w:t>
      </w:r>
      <w:r w:rsidRPr="008777D8">
        <w:rPr>
          <w:rFonts w:ascii="Courier New" w:hAnsi="Courier New" w:cs="Courier New"/>
          <w:noProof/>
          <w:sz w:val="20"/>
        </w:rPr>
        <w:t xml:space="preserve"> data</w:t>
      </w:r>
    </w:p>
    <w:p w14:paraId="31A2908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448F415E"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46CB811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08238C2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56C443E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maxOccurrence</w:t>
      </w:r>
      <w:r w:rsidRPr="008777D8">
        <w:rPr>
          <w:rFonts w:ascii="Courier New" w:hAnsi="Courier New" w:cs="Courier New"/>
          <w:noProof/>
          <w:sz w:val="20"/>
        </w:rPr>
        <w:t>&gt;</w:t>
      </w:r>
    </w:p>
    <w:p w14:paraId="426DD4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0A767095" w14:textId="77777777" w:rsidR="002A49D4" w:rsidRPr="008777D8" w:rsidRDefault="002A49D4" w:rsidP="002A49D4">
      <w:pPr>
        <w:spacing w:line="240" w:lineRule="auto"/>
        <w:contextualSpacing/>
        <w:jc w:val="left"/>
        <w:rPr>
          <w:rFonts w:ascii="Courier New" w:hAnsi="Courier New" w:cs="Courier New"/>
          <w:noProof/>
          <w:sz w:val="20"/>
        </w:rPr>
      </w:pPr>
    </w:p>
    <w:p w14:paraId="7CC9B91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61CF046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dataObjectTypeID</w:t>
      </w:r>
      <w:r w:rsidRPr="008777D8">
        <w:rPr>
          <w:rFonts w:ascii="Courier New" w:hAnsi="Courier New" w:cs="Courier New"/>
          <w:noProof/>
          <w:sz w:val="20"/>
        </w:rPr>
        <w:t>&gt;</w:t>
      </w:r>
      <w:r w:rsidRPr="008777D8">
        <w:rPr>
          <w:rFonts w:ascii="Courier New" w:hAnsi="Courier New" w:cs="Courier New"/>
          <w:b/>
          <w:noProof/>
          <w:color w:val="C00000"/>
          <w:sz w:val="20"/>
        </w:rPr>
        <w:t>COROT-N0-HK-</w:t>
      </w:r>
      <w:r>
        <w:rPr>
          <w:rFonts w:ascii="Courier New" w:hAnsi="Courier New" w:cs="Courier New"/>
          <w:b/>
          <w:noProof/>
          <w:color w:val="C00000"/>
          <w:sz w:val="20"/>
        </w:rPr>
        <w:t>DATA</w:t>
      </w:r>
      <w:r w:rsidRPr="008777D8">
        <w:rPr>
          <w:rFonts w:ascii="Courier New" w:hAnsi="Courier New" w:cs="Courier New"/>
          <w:noProof/>
          <w:sz w:val="20"/>
        </w:rPr>
        <w:t>&lt;/</w:t>
      </w:r>
      <w:r w:rsidRPr="008777D8">
        <w:rPr>
          <w:rFonts w:ascii="Courier New" w:hAnsi="Courier New" w:cs="Courier New"/>
          <w:b/>
          <w:noProof/>
          <w:sz w:val="20"/>
        </w:rPr>
        <w:t>dataObjectTypeID</w:t>
      </w:r>
      <w:r w:rsidRPr="008777D8">
        <w:rPr>
          <w:rFonts w:ascii="Courier New" w:hAnsi="Courier New" w:cs="Courier New"/>
          <w:noProof/>
          <w:sz w:val="20"/>
        </w:rPr>
        <w:t>&gt;</w:t>
      </w:r>
    </w:p>
    <w:p w14:paraId="5DE86A8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384BED6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CoRoT N0 housekeeping data</w:t>
      </w:r>
    </w:p>
    <w:p w14:paraId="53E0386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5BE09E0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531B983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64AB1A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1320792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5FD556B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166C7A22" w14:textId="77777777" w:rsidR="002A49D4" w:rsidRPr="008777D8" w:rsidRDefault="002A49D4" w:rsidP="002A49D4">
      <w:pPr>
        <w:spacing w:line="240" w:lineRule="auto"/>
        <w:contextualSpacing/>
        <w:jc w:val="left"/>
        <w:rPr>
          <w:rFonts w:ascii="Courier New" w:hAnsi="Courier New" w:cs="Courier New"/>
          <w:noProof/>
          <w:sz w:val="20"/>
        </w:rPr>
      </w:pPr>
    </w:p>
    <w:p w14:paraId="5A96210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C7EBA20" w14:textId="77777777" w:rsidR="002A49D4" w:rsidRPr="008777D8" w:rsidRDefault="002A49D4" w:rsidP="002A49D4">
      <w:pPr>
        <w:spacing w:line="240" w:lineRule="auto"/>
        <w:contextualSpacing/>
        <w:jc w:val="left"/>
        <w:rPr>
          <w:rFonts w:ascii="Courier New" w:hAnsi="Courier New" w:cs="Courier New"/>
          <w:noProof/>
          <w:sz w:val="20"/>
        </w:rPr>
      </w:pPr>
    </w:p>
    <w:p w14:paraId="34B745A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&gt;</w:t>
      </w:r>
    </w:p>
    <w:p w14:paraId="75F6E975" w14:textId="77777777" w:rsidR="002A49D4" w:rsidRPr="008777D8" w:rsidRDefault="002A49D4" w:rsidP="002A49D4">
      <w:pPr>
        <w:rPr>
          <w:noProof/>
        </w:rPr>
      </w:pPr>
    </w:p>
    <w:p w14:paraId="1C6721A5" w14:textId="77777777" w:rsidR="002A49D4" w:rsidRPr="008777D8" w:rsidRDefault="002A49D4" w:rsidP="002A49D4">
      <w:pPr>
        <w:pStyle w:val="Annex2"/>
      </w:pPr>
      <w:bookmarkStart w:id="302" w:name="_Ref402402135"/>
      <w:bookmarkStart w:id="303" w:name="_Toc429407556"/>
      <w:r w:rsidRPr="008777D8">
        <w:t>CoRoT – SIP Constraints</w:t>
      </w:r>
      <w:bookmarkEnd w:id="302"/>
      <w:bookmarkEnd w:id="303"/>
    </w:p>
    <w:p w14:paraId="3B827F6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185E3856" w14:textId="77777777" w:rsidR="002A49D4" w:rsidRPr="008777D8" w:rsidRDefault="002A49D4" w:rsidP="002A49D4">
      <w:pPr>
        <w:spacing w:line="240" w:lineRule="auto"/>
        <w:contextualSpacing/>
        <w:jc w:val="left"/>
        <w:rPr>
          <w:rFonts w:ascii="Courier New" w:hAnsi="Courier New" w:cs="Courier New"/>
          <w:noProof/>
          <w:sz w:val="20"/>
        </w:rPr>
      </w:pPr>
    </w:p>
    <w:p w14:paraId="71A3EB4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sipConstraints</w:t>
      </w:r>
      <w:r w:rsidRPr="008777D8">
        <w:rPr>
          <w:rFonts w:ascii="Courier New" w:hAnsi="Courier New" w:cs="Courier New"/>
          <w:noProof/>
          <w:sz w:val="20"/>
        </w:rPr>
        <w:t xml:space="preserve"> xmlns="urn:ccsds:schema:pais:1"&gt;</w:t>
      </w:r>
    </w:p>
    <w:p w14:paraId="3885A077" w14:textId="77777777" w:rsidR="002A49D4" w:rsidRPr="008777D8" w:rsidRDefault="002A49D4" w:rsidP="002A49D4">
      <w:pPr>
        <w:spacing w:line="240" w:lineRule="auto"/>
        <w:contextualSpacing/>
        <w:jc w:val="left"/>
        <w:rPr>
          <w:rFonts w:ascii="Courier New" w:hAnsi="Courier New" w:cs="Courier New"/>
          <w:noProof/>
          <w:sz w:val="20"/>
        </w:rPr>
      </w:pPr>
    </w:p>
    <w:p w14:paraId="7969CC5E"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producerArchiveProjectID</w:t>
      </w:r>
      <w:r w:rsidRPr="008777D8">
        <w:rPr>
          <w:rFonts w:ascii="Courier New" w:hAnsi="Courier New" w:cs="Courier New"/>
          <w:noProof/>
          <w:sz w:val="20"/>
        </w:rPr>
        <w:t>&gt;</w:t>
      </w:r>
      <w:r w:rsidRPr="008777D8">
        <w:rPr>
          <w:rFonts w:ascii="Courier New" w:hAnsi="Courier New" w:cs="Courier New"/>
          <w:b/>
          <w:noProof/>
          <w:color w:val="C00000"/>
          <w:sz w:val="20"/>
        </w:rPr>
        <w:t>COROT-N0</w:t>
      </w:r>
      <w:r w:rsidRPr="008777D8">
        <w:rPr>
          <w:rFonts w:ascii="Courier New" w:hAnsi="Courier New" w:cs="Courier New"/>
          <w:noProof/>
          <w:sz w:val="20"/>
        </w:rPr>
        <w:t>&lt;/</w:t>
      </w:r>
      <w:r w:rsidRPr="008777D8">
        <w:rPr>
          <w:rFonts w:ascii="Courier New" w:hAnsi="Courier New" w:cs="Courier New"/>
          <w:b/>
          <w:noProof/>
          <w:sz w:val="20"/>
        </w:rPr>
        <w:t>producerArchiveProjectID</w:t>
      </w:r>
      <w:r w:rsidRPr="008777D8">
        <w:rPr>
          <w:rFonts w:ascii="Courier New" w:hAnsi="Courier New" w:cs="Courier New"/>
          <w:noProof/>
          <w:sz w:val="20"/>
        </w:rPr>
        <w:t>&gt;</w:t>
      </w:r>
    </w:p>
    <w:p w14:paraId="6AD23BDD" w14:textId="77777777" w:rsidR="002A49D4" w:rsidRPr="008777D8" w:rsidRDefault="002A49D4" w:rsidP="002A49D4">
      <w:pPr>
        <w:spacing w:line="240" w:lineRule="auto"/>
        <w:contextualSpacing/>
        <w:jc w:val="left"/>
        <w:rPr>
          <w:rFonts w:ascii="Courier New" w:hAnsi="Courier New" w:cs="Courier New"/>
          <w:noProof/>
          <w:sz w:val="20"/>
        </w:rPr>
      </w:pPr>
    </w:p>
    <w:p w14:paraId="1E4F8818" w14:textId="77777777"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SIPs of COROT N0 </w:t>
      </w:r>
      <w:r>
        <w:rPr>
          <w:rFonts w:ascii="Courier New" w:hAnsi="Courier New" w:cs="Courier New"/>
          <w:noProof/>
          <w:color w:val="006600"/>
          <w:sz w:val="20"/>
        </w:rPr>
        <w:t>RUNs</w:t>
      </w:r>
      <w:r w:rsidRPr="008777D8">
        <w:rPr>
          <w:rFonts w:ascii="Courier New" w:hAnsi="Courier New" w:cs="Courier New"/>
          <w:noProof/>
          <w:color w:val="006600"/>
          <w:sz w:val="20"/>
        </w:rPr>
        <w:t xml:space="preserve"> --&gt;</w:t>
      </w:r>
    </w:p>
    <w:p w14:paraId="6C24CF77" w14:textId="77777777" w:rsidR="002A49D4" w:rsidRPr="008777D8" w:rsidRDefault="002A49D4" w:rsidP="002A49D4">
      <w:pPr>
        <w:spacing w:line="240" w:lineRule="auto"/>
        <w:contextualSpacing/>
        <w:jc w:val="left"/>
        <w:rPr>
          <w:rFonts w:ascii="Courier New" w:hAnsi="Courier New" w:cs="Courier New"/>
          <w:noProof/>
          <w:sz w:val="20"/>
        </w:rPr>
      </w:pPr>
    </w:p>
    <w:p w14:paraId="5B3804C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0F1B827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SIP-COROT-N0-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2D699A2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474A979D" w14:textId="77777777" w:rsidR="002A49D4" w:rsidRPr="0078393B" w:rsidRDefault="002A49D4" w:rsidP="002A49D4">
      <w:pPr>
        <w:spacing w:line="240" w:lineRule="auto"/>
        <w:contextualSpacing/>
        <w:jc w:val="left"/>
        <w:rPr>
          <w:rFonts w:ascii="Courier New" w:hAnsi="Courier New" w:cs="Courier New"/>
          <w:noProof/>
          <w:sz w:val="20"/>
        </w:rPr>
      </w:pPr>
      <w:r w:rsidRPr="0078393B">
        <w:rPr>
          <w:rFonts w:ascii="Courier New" w:hAnsi="Courier New" w:cs="Courier New"/>
          <w:noProof/>
          <w:sz w:val="20"/>
        </w:rPr>
        <w:t xml:space="preserve">         &lt;</w:t>
      </w:r>
      <w:r w:rsidRPr="0078393B">
        <w:rPr>
          <w:rFonts w:ascii="Courier New" w:hAnsi="Courier New" w:cs="Courier New"/>
          <w:b/>
          <w:noProof/>
          <w:sz w:val="20"/>
        </w:rPr>
        <w:t>descriptorID</w:t>
      </w:r>
      <w:r w:rsidRPr="0078393B">
        <w:rPr>
          <w:rFonts w:ascii="Courier New" w:hAnsi="Courier New" w:cs="Courier New"/>
          <w:noProof/>
          <w:sz w:val="20"/>
        </w:rPr>
        <w:t>&gt;</w:t>
      </w:r>
      <w:r w:rsidRPr="0078393B">
        <w:rPr>
          <w:rFonts w:ascii="Courier New" w:hAnsi="Courier New" w:cs="Courier New"/>
          <w:b/>
          <w:noProof/>
          <w:color w:val="C00000"/>
          <w:sz w:val="20"/>
        </w:rPr>
        <w:t>COROT-N0-RUN</w:t>
      </w:r>
      <w:r w:rsidRPr="0078393B" w:rsidDel="007C075C">
        <w:rPr>
          <w:rFonts w:ascii="Courier New" w:hAnsi="Courier New" w:cs="Courier New"/>
          <w:b/>
          <w:noProof/>
          <w:color w:val="C00000"/>
          <w:sz w:val="20"/>
        </w:rPr>
        <w:t xml:space="preserve"> </w:t>
      </w:r>
      <w:r w:rsidRPr="0078393B">
        <w:rPr>
          <w:rFonts w:ascii="Courier New" w:hAnsi="Courier New" w:cs="Courier New"/>
          <w:noProof/>
          <w:sz w:val="20"/>
        </w:rPr>
        <w:t>&lt;/</w:t>
      </w:r>
      <w:r w:rsidRPr="0078393B">
        <w:rPr>
          <w:rFonts w:ascii="Courier New" w:hAnsi="Courier New" w:cs="Courier New"/>
          <w:b/>
          <w:noProof/>
          <w:sz w:val="20"/>
        </w:rPr>
        <w:t>descriptorID</w:t>
      </w:r>
      <w:r w:rsidRPr="0078393B">
        <w:rPr>
          <w:rFonts w:ascii="Courier New" w:hAnsi="Courier New" w:cs="Courier New"/>
          <w:noProof/>
          <w:sz w:val="20"/>
        </w:rPr>
        <w:t>&gt;</w:t>
      </w:r>
    </w:p>
    <w:p w14:paraId="13A741A6" w14:textId="77777777" w:rsidR="002A49D4" w:rsidRPr="00756DF2" w:rsidRDefault="002A49D4" w:rsidP="002A49D4">
      <w:pPr>
        <w:spacing w:line="240" w:lineRule="auto"/>
        <w:contextualSpacing/>
        <w:jc w:val="left"/>
        <w:rPr>
          <w:rFonts w:ascii="Courier New" w:hAnsi="Courier New" w:cs="Courier New"/>
          <w:noProof/>
          <w:sz w:val="20"/>
        </w:rPr>
      </w:pPr>
      <w:r w:rsidRPr="0078393B">
        <w:rPr>
          <w:rFonts w:ascii="Courier New" w:hAnsi="Courier New" w:cs="Courier New"/>
          <w:noProof/>
          <w:sz w:val="20"/>
        </w:rPr>
        <w:t xml:space="preserve">         &lt;occurrence&gt;</w:t>
      </w:r>
    </w:p>
    <w:p w14:paraId="128E2818"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minOccurrence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p>
    <w:p w14:paraId="72A4C954"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maxOccurrence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maxOccurrence</w:t>
      </w:r>
      <w:r w:rsidRPr="00756DF2">
        <w:rPr>
          <w:rFonts w:ascii="Courier New" w:hAnsi="Courier New" w:cs="Courier New"/>
          <w:noProof/>
          <w:sz w:val="20"/>
        </w:rPr>
        <w:t>&gt;</w:t>
      </w:r>
    </w:p>
    <w:p w14:paraId="36CC8697"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w:t>
      </w:r>
      <w:r w:rsidRPr="008777D8">
        <w:rPr>
          <w:rFonts w:ascii="Courier New" w:hAnsi="Courier New" w:cs="Courier New"/>
          <w:noProof/>
          <w:sz w:val="20"/>
        </w:rPr>
        <w:t>&lt;/occurrence&gt;</w:t>
      </w:r>
    </w:p>
    <w:p w14:paraId="5F54180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382BE30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06B216E9" w14:textId="77777777" w:rsidR="002A49D4" w:rsidRPr="008777D8" w:rsidRDefault="002A49D4" w:rsidP="002A49D4">
      <w:pPr>
        <w:spacing w:line="240" w:lineRule="auto"/>
        <w:contextualSpacing/>
        <w:jc w:val="left"/>
        <w:rPr>
          <w:rFonts w:ascii="Courier New" w:hAnsi="Courier New" w:cs="Courier New"/>
          <w:noProof/>
          <w:sz w:val="20"/>
        </w:rPr>
      </w:pPr>
    </w:p>
    <w:p w14:paraId="79258A0F" w14:textId="77777777"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SIPs of COROT N0 housekeeping (HK) data --&gt;</w:t>
      </w:r>
    </w:p>
    <w:p w14:paraId="302E621A" w14:textId="77777777" w:rsidR="002A49D4" w:rsidRPr="008777D8" w:rsidRDefault="002A49D4" w:rsidP="002A49D4">
      <w:pPr>
        <w:spacing w:line="240" w:lineRule="auto"/>
        <w:contextualSpacing/>
        <w:jc w:val="left"/>
        <w:rPr>
          <w:rFonts w:ascii="Courier New" w:hAnsi="Courier New" w:cs="Courier New"/>
          <w:noProof/>
          <w:sz w:val="20"/>
        </w:rPr>
      </w:pPr>
    </w:p>
    <w:p w14:paraId="7E7654A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1C99DF3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SIP-COROT-N0-HK</w:t>
      </w:r>
      <w:r w:rsidRPr="008777D8" w:rsidDel="007C075C">
        <w:rPr>
          <w:rFonts w:ascii="Courier New" w:hAnsi="Courier New" w:cs="Courier New"/>
          <w:b/>
          <w:noProof/>
          <w:color w:val="C00000"/>
          <w:sz w:val="20"/>
        </w:rPr>
        <w:t xml:space="preserve"> </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5614E6F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7AED9573" w14:textId="77777777" w:rsidR="002A49D4" w:rsidRPr="0078393B" w:rsidRDefault="002A49D4" w:rsidP="002A49D4">
      <w:pPr>
        <w:spacing w:line="240" w:lineRule="auto"/>
        <w:contextualSpacing/>
        <w:jc w:val="left"/>
        <w:rPr>
          <w:rFonts w:ascii="Courier New" w:hAnsi="Courier New" w:cs="Courier New"/>
          <w:noProof/>
          <w:sz w:val="20"/>
        </w:rPr>
      </w:pPr>
      <w:r w:rsidRPr="0078393B">
        <w:rPr>
          <w:rFonts w:ascii="Courier New" w:hAnsi="Courier New" w:cs="Courier New"/>
          <w:noProof/>
          <w:sz w:val="20"/>
        </w:rPr>
        <w:t xml:space="preserve">         &lt;</w:t>
      </w:r>
      <w:r w:rsidRPr="0078393B">
        <w:rPr>
          <w:rFonts w:ascii="Courier New" w:hAnsi="Courier New" w:cs="Courier New"/>
          <w:b/>
          <w:noProof/>
          <w:sz w:val="20"/>
        </w:rPr>
        <w:t>descriptorID</w:t>
      </w:r>
      <w:r w:rsidRPr="0078393B">
        <w:rPr>
          <w:rFonts w:ascii="Courier New" w:hAnsi="Courier New" w:cs="Courier New"/>
          <w:noProof/>
          <w:sz w:val="20"/>
        </w:rPr>
        <w:t>&gt;</w:t>
      </w:r>
      <w:r w:rsidRPr="0078393B">
        <w:rPr>
          <w:rFonts w:ascii="Courier New" w:hAnsi="Courier New" w:cs="Courier New"/>
          <w:b/>
          <w:noProof/>
          <w:color w:val="C00000"/>
          <w:sz w:val="20"/>
        </w:rPr>
        <w:t>COROT-N0-HK</w:t>
      </w:r>
      <w:r w:rsidRPr="0078393B" w:rsidDel="007C075C">
        <w:rPr>
          <w:rFonts w:ascii="Courier New" w:hAnsi="Courier New" w:cs="Courier New"/>
          <w:b/>
          <w:noProof/>
          <w:color w:val="C00000"/>
          <w:sz w:val="20"/>
        </w:rPr>
        <w:t xml:space="preserve"> </w:t>
      </w:r>
      <w:r w:rsidRPr="0078393B">
        <w:rPr>
          <w:rFonts w:ascii="Courier New" w:hAnsi="Courier New" w:cs="Courier New"/>
          <w:noProof/>
          <w:sz w:val="20"/>
        </w:rPr>
        <w:t>&lt;/</w:t>
      </w:r>
      <w:r w:rsidRPr="0078393B">
        <w:rPr>
          <w:rFonts w:ascii="Courier New" w:hAnsi="Courier New" w:cs="Courier New"/>
          <w:b/>
          <w:noProof/>
          <w:sz w:val="20"/>
        </w:rPr>
        <w:t>descriptorID</w:t>
      </w:r>
      <w:r w:rsidRPr="0078393B">
        <w:rPr>
          <w:rFonts w:ascii="Courier New" w:hAnsi="Courier New" w:cs="Courier New"/>
          <w:noProof/>
          <w:sz w:val="20"/>
        </w:rPr>
        <w:t>&gt;</w:t>
      </w:r>
    </w:p>
    <w:p w14:paraId="078B696C" w14:textId="77777777" w:rsidR="002A49D4" w:rsidRPr="008777D8" w:rsidRDefault="002A49D4" w:rsidP="002A49D4">
      <w:pPr>
        <w:spacing w:line="240" w:lineRule="auto"/>
        <w:contextualSpacing/>
        <w:jc w:val="left"/>
        <w:rPr>
          <w:rFonts w:ascii="Courier New" w:hAnsi="Courier New" w:cs="Courier New"/>
          <w:noProof/>
          <w:sz w:val="20"/>
        </w:rPr>
      </w:pPr>
      <w:r w:rsidRPr="0078393B">
        <w:rPr>
          <w:rFonts w:ascii="Courier New" w:hAnsi="Courier New" w:cs="Courier New"/>
          <w:noProof/>
          <w:sz w:val="20"/>
        </w:rPr>
        <w:t xml:space="preserve">         </w:t>
      </w:r>
      <w:r w:rsidRPr="008777D8">
        <w:rPr>
          <w:rFonts w:ascii="Courier New" w:hAnsi="Courier New" w:cs="Courier New"/>
          <w:noProof/>
          <w:sz w:val="20"/>
        </w:rPr>
        <w:t>&lt;occurrence&gt;</w:t>
      </w:r>
    </w:p>
    <w:p w14:paraId="0A580577" w14:textId="77777777" w:rsidR="002A49D4" w:rsidRPr="00756DF2"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p>
    <w:p w14:paraId="6DD666AB"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maxOccurrence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maxOccurrence</w:t>
      </w:r>
      <w:r w:rsidRPr="00756DF2">
        <w:rPr>
          <w:rFonts w:ascii="Courier New" w:hAnsi="Courier New" w:cs="Courier New"/>
          <w:noProof/>
          <w:sz w:val="20"/>
        </w:rPr>
        <w:t>&gt;</w:t>
      </w:r>
    </w:p>
    <w:p w14:paraId="552D900D"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&lt;/occurrence&gt;</w:t>
      </w:r>
    </w:p>
    <w:p w14:paraId="4FFC2C25"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w:t>
      </w:r>
      <w:r w:rsidRPr="008777D8">
        <w:rPr>
          <w:rFonts w:ascii="Courier New" w:hAnsi="Courier New" w:cs="Courier New"/>
          <w:noProof/>
          <w:sz w:val="20"/>
        </w:rPr>
        <w:t>&lt;/authorizedDescriptor&gt;</w:t>
      </w:r>
    </w:p>
    <w:p w14:paraId="1836771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7C835331" w14:textId="77777777" w:rsidR="002A49D4" w:rsidRPr="008777D8" w:rsidRDefault="002A49D4" w:rsidP="002A49D4">
      <w:pPr>
        <w:spacing w:line="240" w:lineRule="auto"/>
        <w:contextualSpacing/>
        <w:jc w:val="left"/>
        <w:rPr>
          <w:rFonts w:ascii="Courier New" w:hAnsi="Courier New" w:cs="Courier New"/>
          <w:noProof/>
          <w:sz w:val="20"/>
        </w:rPr>
      </w:pPr>
    </w:p>
    <w:p w14:paraId="551B7496" w14:textId="77777777"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Constraints: force HK before </w:t>
      </w:r>
      <w:r>
        <w:rPr>
          <w:rFonts w:ascii="Courier New" w:hAnsi="Courier New" w:cs="Courier New"/>
          <w:noProof/>
          <w:color w:val="006600"/>
          <w:sz w:val="20"/>
        </w:rPr>
        <w:t>RUNs</w:t>
      </w:r>
      <w:r w:rsidRPr="008777D8">
        <w:rPr>
          <w:rFonts w:ascii="Courier New" w:hAnsi="Courier New" w:cs="Courier New"/>
          <w:noProof/>
          <w:color w:val="006600"/>
          <w:sz w:val="20"/>
        </w:rPr>
        <w:t xml:space="preserve"> --&gt;</w:t>
      </w:r>
    </w:p>
    <w:p w14:paraId="19548D04" w14:textId="77777777" w:rsidR="002A49D4" w:rsidRPr="008777D8" w:rsidRDefault="002A49D4" w:rsidP="002A49D4">
      <w:pPr>
        <w:spacing w:line="240" w:lineRule="auto"/>
        <w:contextualSpacing/>
        <w:jc w:val="left"/>
        <w:rPr>
          <w:rFonts w:ascii="Courier New" w:hAnsi="Courier New" w:cs="Courier New"/>
          <w:noProof/>
          <w:sz w:val="20"/>
        </w:rPr>
      </w:pPr>
    </w:p>
    <w:p w14:paraId="5BB282D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&lt;sipSequencingConstraintGroup&gt;</w:t>
      </w:r>
    </w:p>
    <w:p w14:paraId="6A52F26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groupName</w:t>
      </w:r>
      <w:r w:rsidRPr="008777D8">
        <w:rPr>
          <w:rFonts w:ascii="Courier New" w:hAnsi="Courier New" w:cs="Courier New"/>
          <w:noProof/>
          <w:sz w:val="20"/>
        </w:rPr>
        <w:t>&gt;</w:t>
      </w:r>
      <w:r w:rsidRPr="008777D8">
        <w:rPr>
          <w:rFonts w:ascii="Courier New" w:hAnsi="Courier New" w:cs="Courier New"/>
          <w:b/>
          <w:noProof/>
          <w:color w:val="C00000"/>
          <w:sz w:val="20"/>
        </w:rPr>
        <w:t>CoRoT N0</w:t>
      </w:r>
      <w:r w:rsidRPr="008777D8">
        <w:rPr>
          <w:rFonts w:ascii="Courier New" w:hAnsi="Courier New" w:cs="Courier New"/>
          <w:noProof/>
          <w:sz w:val="20"/>
        </w:rPr>
        <w:t>&lt;/</w:t>
      </w:r>
      <w:r w:rsidRPr="008777D8">
        <w:rPr>
          <w:rFonts w:ascii="Courier New" w:hAnsi="Courier New" w:cs="Courier New"/>
          <w:b/>
          <w:noProof/>
          <w:sz w:val="20"/>
        </w:rPr>
        <w:t>groupName</w:t>
      </w:r>
      <w:r w:rsidRPr="008777D8">
        <w:rPr>
          <w:rFonts w:ascii="Courier New" w:hAnsi="Courier New" w:cs="Courier New"/>
          <w:noProof/>
          <w:sz w:val="20"/>
        </w:rPr>
        <w:t>&gt;</w:t>
      </w:r>
    </w:p>
    <w:p w14:paraId="0B2B753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1D3CF0F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SIP-COROT-N0-HK</w:t>
      </w:r>
      <w:r w:rsidRPr="008777D8" w:rsidDel="007C075C">
        <w:rPr>
          <w:rFonts w:ascii="Courier New" w:hAnsi="Courier New" w:cs="Courier New"/>
          <w:b/>
          <w:noProof/>
          <w:color w:val="C00000"/>
          <w:sz w:val="20"/>
        </w:rPr>
        <w:t xml:space="preserve"> </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45F3E9E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constraintSerialNumber</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constraintSerialNumber</w:t>
      </w:r>
      <w:r w:rsidRPr="008777D8">
        <w:rPr>
          <w:rFonts w:ascii="Courier New" w:hAnsi="Courier New" w:cs="Courier New"/>
          <w:noProof/>
          <w:sz w:val="20"/>
        </w:rPr>
        <w:t>&gt;</w:t>
      </w:r>
    </w:p>
    <w:p w14:paraId="3960032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3366B62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0666EA1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SIP-COROT-N0-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352F01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constraintSerialNumber</w:t>
      </w:r>
      <w:r w:rsidRPr="008777D8">
        <w:rPr>
          <w:rFonts w:ascii="Courier New" w:hAnsi="Courier New" w:cs="Courier New"/>
          <w:noProof/>
          <w:sz w:val="20"/>
        </w:rPr>
        <w:t>&gt;</w:t>
      </w:r>
      <w:r w:rsidRPr="008777D8">
        <w:rPr>
          <w:rFonts w:ascii="Courier New" w:hAnsi="Courier New" w:cs="Courier New"/>
          <w:b/>
          <w:noProof/>
          <w:color w:val="C00000"/>
          <w:sz w:val="20"/>
        </w:rPr>
        <w:t>2</w:t>
      </w:r>
      <w:r w:rsidRPr="008777D8">
        <w:rPr>
          <w:rFonts w:ascii="Courier New" w:hAnsi="Courier New" w:cs="Courier New"/>
          <w:noProof/>
          <w:sz w:val="20"/>
        </w:rPr>
        <w:t>&lt;/</w:t>
      </w:r>
      <w:r w:rsidRPr="008777D8">
        <w:rPr>
          <w:rFonts w:ascii="Courier New" w:hAnsi="Courier New" w:cs="Courier New"/>
          <w:b/>
          <w:noProof/>
          <w:sz w:val="20"/>
        </w:rPr>
        <w:t>constraintSerialNumber</w:t>
      </w:r>
      <w:r w:rsidRPr="008777D8">
        <w:rPr>
          <w:rFonts w:ascii="Courier New" w:hAnsi="Courier New" w:cs="Courier New"/>
          <w:noProof/>
          <w:sz w:val="20"/>
        </w:rPr>
        <w:t>&gt;</w:t>
      </w:r>
    </w:p>
    <w:p w14:paraId="67554A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4E13E23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&lt;/sipSequencingConstraintGroup&gt;</w:t>
      </w:r>
    </w:p>
    <w:p w14:paraId="6BD9B2BD" w14:textId="77777777" w:rsidR="002A49D4" w:rsidRPr="008777D8" w:rsidRDefault="002A49D4" w:rsidP="002A49D4">
      <w:pPr>
        <w:spacing w:line="240" w:lineRule="auto"/>
        <w:contextualSpacing/>
        <w:jc w:val="left"/>
        <w:rPr>
          <w:rFonts w:ascii="Courier New" w:hAnsi="Courier New" w:cs="Courier New"/>
          <w:noProof/>
          <w:sz w:val="20"/>
        </w:rPr>
      </w:pPr>
    </w:p>
    <w:p w14:paraId="19AAF24D" w14:textId="77777777" w:rsidR="002A49D4" w:rsidRPr="00FB2C83"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sipConstraints</w:t>
      </w:r>
      <w:r w:rsidRPr="008777D8">
        <w:rPr>
          <w:rFonts w:ascii="Courier New" w:hAnsi="Courier New" w:cs="Courier New"/>
          <w:noProof/>
          <w:sz w:val="20"/>
        </w:rPr>
        <w:t>&gt;</w:t>
      </w:r>
    </w:p>
    <w:p w14:paraId="3DBC7B1C" w14:textId="0674A273" w:rsidR="002A49D4" w:rsidRPr="008777D8" w:rsidRDefault="002A49D4" w:rsidP="002A49D4">
      <w:pPr>
        <w:pStyle w:val="Annex2"/>
        <w:numPr>
          <w:ilvl w:val="0"/>
          <w:numId w:val="0"/>
        </w:numPr>
      </w:pPr>
      <w:bookmarkStart w:id="304" w:name="_Ref402951126"/>
      <w:bookmarkStart w:id="305" w:name="_Toc429407557"/>
      <w:r>
        <w:t>D5. First SIP of Housekeeping Series</w:t>
      </w:r>
      <w:bookmarkEnd w:id="304"/>
      <w:bookmarkEnd w:id="305"/>
    </w:p>
    <w:p w14:paraId="02CBAB94" w14:textId="77777777" w:rsidR="002A49D4" w:rsidRDefault="002A49D4" w:rsidP="002A49D4">
      <w:pPr>
        <w:pStyle w:val="Code"/>
      </w:pPr>
      <w:r w:rsidRPr="00FB2C83">
        <w:t>&lt;?xml version="1.0" encoding="UTF-8"?&gt;</w:t>
      </w:r>
    </w:p>
    <w:p w14:paraId="5A820E67" w14:textId="77777777" w:rsidR="002A49D4" w:rsidRDefault="002A49D4" w:rsidP="002A49D4">
      <w:pPr>
        <w:pStyle w:val="Code"/>
      </w:pPr>
    </w:p>
    <w:p w14:paraId="4A6F63C1" w14:textId="77777777" w:rsidR="002A49D4" w:rsidRDefault="002A49D4" w:rsidP="002A49D4">
      <w:pPr>
        <w:pStyle w:val="Code"/>
      </w:pPr>
      <w:r w:rsidRPr="00FB2C83">
        <w:t>&lt;</w:t>
      </w:r>
      <w:r w:rsidRPr="00E430D3">
        <w:rPr>
          <w:b/>
        </w:rPr>
        <w:t>xfdu:XFDU</w:t>
      </w:r>
      <w:r w:rsidRPr="00FB2C83">
        <w:t xml:space="preserve"> xmlns</w:t>
      </w:r>
      <w:r>
        <w:t>:pais="urn:ccsds:schema:pais:1"</w:t>
      </w:r>
    </w:p>
    <w:p w14:paraId="2E52C7E5" w14:textId="77777777" w:rsidR="002A49D4" w:rsidRDefault="002A49D4" w:rsidP="002A49D4">
      <w:pPr>
        <w:pStyle w:val="Code"/>
      </w:pPr>
      <w:r>
        <w:t xml:space="preserve">           </w:t>
      </w:r>
      <w:r w:rsidRPr="00FB2C83">
        <w:t>xmlns:xfdu="urn:ccsds:schema:xfdu:1"&gt;</w:t>
      </w:r>
    </w:p>
    <w:p w14:paraId="38CB5B6F" w14:textId="77777777" w:rsidR="002A49D4" w:rsidRDefault="002A49D4" w:rsidP="002A49D4">
      <w:pPr>
        <w:pStyle w:val="Code"/>
      </w:pPr>
    </w:p>
    <w:p w14:paraId="6C7F707D" w14:textId="77777777" w:rsidR="002A49D4" w:rsidRDefault="002A49D4" w:rsidP="002A49D4">
      <w:pPr>
        <w:pStyle w:val="Code"/>
      </w:pPr>
      <w:r w:rsidRPr="00FB2C83">
        <w:t xml:space="preserve">   &lt;</w:t>
      </w:r>
      <w:r w:rsidRPr="00E430D3">
        <w:rPr>
          <w:b/>
        </w:rPr>
        <w:t>packageHeader</w:t>
      </w:r>
      <w:r w:rsidRPr="00FB2C83">
        <w:t xml:space="preserve"> ID="COROT-N0-SIP-0001"&gt;</w:t>
      </w:r>
    </w:p>
    <w:p w14:paraId="700B49F8" w14:textId="77777777" w:rsidR="002A49D4" w:rsidRPr="00D46C65" w:rsidRDefault="002A49D4" w:rsidP="002A49D4">
      <w:pPr>
        <w:pStyle w:val="Code"/>
        <w:rPr>
          <w:lang w:val="fr-FR"/>
        </w:rPr>
      </w:pPr>
      <w:r w:rsidRPr="00EC4E25">
        <w:t xml:space="preserve">      </w:t>
      </w:r>
      <w:r w:rsidRPr="00D46C65">
        <w:rPr>
          <w:lang w:val="fr-FR"/>
        </w:rPr>
        <w:t>&lt;volumeInfo&gt;</w:t>
      </w:r>
    </w:p>
    <w:p w14:paraId="7C2191EC" w14:textId="77777777" w:rsidR="002A49D4" w:rsidRPr="00D46C65" w:rsidRDefault="002A49D4" w:rsidP="002A49D4">
      <w:pPr>
        <w:pStyle w:val="Code"/>
        <w:rPr>
          <w:lang w:val="fr-FR"/>
        </w:rPr>
      </w:pPr>
      <w:r w:rsidRPr="00D46C65">
        <w:rPr>
          <w:lang w:val="fr-FR"/>
        </w:rPr>
        <w:t xml:space="preserve">         &lt;specificationVersion&gt;1.0&lt;/specificationVersion&gt;</w:t>
      </w:r>
    </w:p>
    <w:p w14:paraId="2EE7FB0E" w14:textId="77777777" w:rsidR="002A49D4" w:rsidRPr="00D46C65" w:rsidRDefault="002A49D4" w:rsidP="002A49D4">
      <w:pPr>
        <w:pStyle w:val="Code"/>
        <w:rPr>
          <w:lang w:val="fr-FR"/>
        </w:rPr>
      </w:pPr>
      <w:r w:rsidRPr="00D46C65">
        <w:rPr>
          <w:lang w:val="fr-FR"/>
        </w:rPr>
        <w:t xml:space="preserve">      &lt;/volumeInfo&gt;</w:t>
      </w:r>
    </w:p>
    <w:p w14:paraId="1497065B" w14:textId="77777777" w:rsidR="002A49D4" w:rsidRPr="00D46C65" w:rsidRDefault="002A49D4" w:rsidP="002A49D4">
      <w:pPr>
        <w:pStyle w:val="Code"/>
        <w:rPr>
          <w:lang w:val="fr-FR"/>
        </w:rPr>
      </w:pPr>
      <w:r w:rsidRPr="00D46C65">
        <w:rPr>
          <w:lang w:val="fr-FR"/>
        </w:rPr>
        <w:t xml:space="preserve">      &lt;environmentInfo&gt;</w:t>
      </w:r>
    </w:p>
    <w:p w14:paraId="00DB825E" w14:textId="77777777" w:rsidR="002A49D4" w:rsidRPr="00D46C65" w:rsidRDefault="002A49D4" w:rsidP="002A49D4">
      <w:pPr>
        <w:pStyle w:val="Code"/>
        <w:rPr>
          <w:lang w:val="fr-FR"/>
        </w:rPr>
      </w:pPr>
      <w:r w:rsidRPr="00D46C65">
        <w:rPr>
          <w:lang w:val="fr-FR"/>
        </w:rPr>
        <w:t xml:space="preserve">         &lt;extension&gt;</w:t>
      </w:r>
    </w:p>
    <w:p w14:paraId="0024F132" w14:textId="77777777" w:rsidR="002A49D4" w:rsidRPr="00D46C65" w:rsidRDefault="002A49D4" w:rsidP="002A49D4">
      <w:pPr>
        <w:pStyle w:val="Code"/>
        <w:rPr>
          <w:lang w:val="fr-FR"/>
        </w:rPr>
      </w:pPr>
      <w:r w:rsidRPr="00D46C65">
        <w:rPr>
          <w:lang w:val="fr-FR"/>
        </w:rPr>
        <w:t xml:space="preserve">            &lt;</w:t>
      </w:r>
      <w:r w:rsidRPr="00D46C65">
        <w:rPr>
          <w:b/>
          <w:lang w:val="fr-FR"/>
        </w:rPr>
        <w:t>pais:sipGlobalInformation</w:t>
      </w:r>
      <w:r w:rsidRPr="00D46C65">
        <w:rPr>
          <w:lang w:val="fr-FR"/>
        </w:rPr>
        <w:t>&gt;</w:t>
      </w:r>
    </w:p>
    <w:p w14:paraId="2445C29D" w14:textId="77777777" w:rsidR="002A49D4" w:rsidRDefault="002A49D4" w:rsidP="002A49D4">
      <w:pPr>
        <w:pStyle w:val="Code"/>
      </w:pPr>
      <w:r w:rsidRPr="00D46C65">
        <w:rPr>
          <w:lang w:val="fr-FR"/>
        </w:rPr>
        <w:t xml:space="preserve">               </w:t>
      </w:r>
      <w:r w:rsidRPr="00FB2C83">
        <w:t>&lt;</w:t>
      </w:r>
      <w:r w:rsidRPr="00E430D3">
        <w:rPr>
          <w:b/>
        </w:rPr>
        <w:t>pais:sipID</w:t>
      </w:r>
      <w:r w:rsidRPr="00FB2C83">
        <w:t>&gt;</w:t>
      </w:r>
      <w:r w:rsidRPr="00FC4E65">
        <w:rPr>
          <w:b/>
          <w:color w:val="C00000"/>
        </w:rPr>
        <w:t>COROT-N0-SIP-</w:t>
      </w:r>
      <w:r w:rsidRPr="008D2A1A">
        <w:rPr>
          <w:b/>
          <w:color w:val="FFFFFF" w:themeColor="background1"/>
          <w:shd w:val="clear" w:color="auto" w:fill="C00000"/>
        </w:rPr>
        <w:t>0001</w:t>
      </w:r>
      <w:r w:rsidRPr="00FB2C83">
        <w:t>&lt;/pais:sipID&gt;</w:t>
      </w:r>
    </w:p>
    <w:p w14:paraId="2347CFE6" w14:textId="77777777" w:rsidR="002A49D4" w:rsidRDefault="002A49D4" w:rsidP="002A49D4">
      <w:pPr>
        <w:pStyle w:val="Code"/>
      </w:pPr>
      <w:r w:rsidRPr="00FB2C83">
        <w:t xml:space="preserve">               &lt;pais:producerSourceID&gt;CNES&lt;/pais:producerSourceID&gt;</w:t>
      </w:r>
    </w:p>
    <w:p w14:paraId="14FF63E1" w14:textId="77777777" w:rsidR="002A49D4" w:rsidRDefault="002A49D4" w:rsidP="002A49D4">
      <w:pPr>
        <w:pStyle w:val="Code"/>
        <w:rPr>
          <w:b/>
        </w:rPr>
      </w:pPr>
      <w:r w:rsidRPr="00FB2C83">
        <w:t xml:space="preserve">               &lt;</w:t>
      </w:r>
      <w:r w:rsidRPr="00E430D3">
        <w:rPr>
          <w:b/>
        </w:rPr>
        <w:t>pais:producerArchiveProjectID</w:t>
      </w:r>
      <w:r w:rsidRPr="00FB2C83">
        <w:t>&gt;</w:t>
      </w:r>
      <w:r w:rsidRPr="00FC4E65">
        <w:rPr>
          <w:b/>
          <w:color w:val="C00000"/>
        </w:rPr>
        <w:t>COROT-N0</w:t>
      </w:r>
      <w:r w:rsidRPr="00FC4E65">
        <w:sym w:font="Symbol" w:char="F0BF"/>
      </w:r>
    </w:p>
    <w:p w14:paraId="24A7607E" w14:textId="77777777" w:rsidR="002A49D4" w:rsidRDefault="002A49D4" w:rsidP="002A49D4">
      <w:pPr>
        <w:pStyle w:val="Code"/>
      </w:pPr>
      <w:r>
        <w:rPr>
          <w:b/>
          <w:color w:val="C00000"/>
        </w:rPr>
        <w:t xml:space="preserve">                  </w:t>
      </w:r>
      <w:r w:rsidRPr="00FB2C83">
        <w:t>&lt;/pais:producerArchiveProjectID&gt;</w:t>
      </w:r>
    </w:p>
    <w:p w14:paraId="442D8CA0" w14:textId="77777777" w:rsidR="002A49D4" w:rsidRDefault="002A49D4" w:rsidP="002A49D4">
      <w:pPr>
        <w:pStyle w:val="Code"/>
      </w:pPr>
      <w:r w:rsidRPr="00FB2C83">
        <w:t xml:space="preserve">               &lt;</w:t>
      </w:r>
      <w:r w:rsidRPr="00E430D3">
        <w:rPr>
          <w:b/>
        </w:rPr>
        <w:t>pais:sipContentTypeID</w:t>
      </w:r>
      <w:r w:rsidRPr="00FB2C83">
        <w:t>&gt;</w:t>
      </w:r>
      <w:r w:rsidRPr="00FC4E65">
        <w:rPr>
          <w:b/>
          <w:color w:val="C00000"/>
        </w:rPr>
        <w:t>SIP-COROT-N0-HK</w:t>
      </w:r>
      <w:r>
        <w:sym w:font="Symbol" w:char="F0BF"/>
      </w:r>
    </w:p>
    <w:p w14:paraId="2278C193" w14:textId="77777777" w:rsidR="002A49D4" w:rsidRDefault="002A49D4" w:rsidP="002A49D4">
      <w:pPr>
        <w:pStyle w:val="Code"/>
      </w:pPr>
      <w:r>
        <w:t xml:space="preserve">                  </w:t>
      </w:r>
      <w:r w:rsidRPr="00FB2C83">
        <w:t>&lt;/pais:sipContentTypeID&gt;</w:t>
      </w:r>
    </w:p>
    <w:p w14:paraId="0DA6EA04" w14:textId="77777777" w:rsidR="002A49D4" w:rsidRDefault="002A49D4" w:rsidP="002A49D4">
      <w:pPr>
        <w:pStyle w:val="Code"/>
      </w:pPr>
      <w:r w:rsidRPr="00FB2C83">
        <w:lastRenderedPageBreak/>
        <w:t xml:space="preserve">               &lt;pais:sipSequenceNumber&gt;1&lt;/pais:sipSequenceNumber&gt;</w:t>
      </w:r>
    </w:p>
    <w:p w14:paraId="576C451D" w14:textId="77777777" w:rsidR="002A49D4" w:rsidRDefault="002A49D4" w:rsidP="002A49D4">
      <w:pPr>
        <w:pStyle w:val="Code"/>
      </w:pPr>
      <w:r w:rsidRPr="00FB2C83">
        <w:t xml:space="preserve">            &lt;/pais:sipGlobalInformation&gt;</w:t>
      </w:r>
    </w:p>
    <w:p w14:paraId="6FA44312" w14:textId="77777777" w:rsidR="002A49D4" w:rsidRDefault="002A49D4" w:rsidP="002A49D4">
      <w:pPr>
        <w:pStyle w:val="Code"/>
      </w:pPr>
      <w:r w:rsidRPr="00FB2C83">
        <w:t xml:space="preserve">         &lt;/extension&gt;</w:t>
      </w:r>
    </w:p>
    <w:p w14:paraId="0BAE0C11" w14:textId="77777777" w:rsidR="002A49D4" w:rsidRDefault="002A49D4" w:rsidP="002A49D4">
      <w:pPr>
        <w:pStyle w:val="Code"/>
      </w:pPr>
      <w:r w:rsidRPr="00FB2C83">
        <w:t xml:space="preserve">      &lt;/environmentInfo&gt;</w:t>
      </w:r>
    </w:p>
    <w:p w14:paraId="2F11ABD6" w14:textId="77777777" w:rsidR="002A49D4" w:rsidRDefault="002A49D4" w:rsidP="002A49D4">
      <w:pPr>
        <w:pStyle w:val="Code"/>
      </w:pPr>
      <w:r w:rsidRPr="00FB2C83">
        <w:t xml:space="preserve">   &lt;/packageHeader&gt;</w:t>
      </w:r>
    </w:p>
    <w:p w14:paraId="53FA0B68" w14:textId="77777777" w:rsidR="002A49D4" w:rsidRDefault="002A49D4" w:rsidP="002A49D4">
      <w:pPr>
        <w:pStyle w:val="Code"/>
      </w:pPr>
    </w:p>
    <w:p w14:paraId="3A946661" w14:textId="77777777" w:rsidR="002A49D4" w:rsidRDefault="002A49D4" w:rsidP="002A49D4">
      <w:pPr>
        <w:pStyle w:val="Code"/>
      </w:pPr>
      <w:r w:rsidRPr="00FB2C83">
        <w:t xml:space="preserve">   &lt;</w:t>
      </w:r>
      <w:r w:rsidRPr="00AF4E3D">
        <w:rPr>
          <w:b/>
        </w:rPr>
        <w:t>informationPackageMap</w:t>
      </w:r>
      <w:r w:rsidRPr="00FB2C83">
        <w:t>&gt;</w:t>
      </w:r>
    </w:p>
    <w:p w14:paraId="6A2869A8" w14:textId="77777777" w:rsidR="002A49D4" w:rsidRDefault="002A49D4" w:rsidP="002A49D4">
      <w:pPr>
        <w:pStyle w:val="Code"/>
      </w:pPr>
    </w:p>
    <w:p w14:paraId="2B6A4ABE" w14:textId="77777777" w:rsidR="002A49D4" w:rsidRDefault="002A49D4" w:rsidP="002A49D4">
      <w:pPr>
        <w:pStyle w:val="Code"/>
      </w:pPr>
      <w:r w:rsidRPr="00FB2C83">
        <w:t xml:space="preserve">      &lt;xfdu:contentUnit&gt;</w:t>
      </w:r>
    </w:p>
    <w:p w14:paraId="27C22667" w14:textId="77777777" w:rsidR="002A49D4" w:rsidRPr="00756DF2" w:rsidRDefault="002A49D4" w:rsidP="002A49D4">
      <w:pPr>
        <w:pStyle w:val="Code"/>
        <w:rPr>
          <w:lang w:val="fr-FR"/>
        </w:rPr>
      </w:pPr>
      <w:r w:rsidRPr="00FB2C83">
        <w:t xml:space="preserve">         </w:t>
      </w:r>
      <w:r w:rsidRPr="00756DF2">
        <w:rPr>
          <w:lang w:val="fr-FR"/>
        </w:rPr>
        <w:t>&lt;extension&gt;</w:t>
      </w:r>
    </w:p>
    <w:p w14:paraId="5E480CEA" w14:textId="77777777" w:rsidR="002A49D4" w:rsidRPr="00756DF2" w:rsidRDefault="002A49D4" w:rsidP="002A49D4">
      <w:pPr>
        <w:pStyle w:val="Code"/>
        <w:rPr>
          <w:lang w:val="fr-FR"/>
        </w:rPr>
      </w:pPr>
      <w:r w:rsidRPr="00756DF2">
        <w:rPr>
          <w:lang w:val="fr-FR"/>
        </w:rPr>
        <w:t xml:space="preserve">            &lt;</w:t>
      </w:r>
      <w:r w:rsidRPr="00756DF2">
        <w:rPr>
          <w:b/>
          <w:lang w:val="fr-FR"/>
        </w:rPr>
        <w:t>pais:sipTransferObject</w:t>
      </w:r>
      <w:r w:rsidRPr="00756DF2">
        <w:rPr>
          <w:lang w:val="fr-FR"/>
        </w:rPr>
        <w:t>&gt;</w:t>
      </w:r>
    </w:p>
    <w:p w14:paraId="0D246280" w14:textId="77777777" w:rsidR="002A49D4" w:rsidRPr="00756DF2" w:rsidRDefault="002A49D4" w:rsidP="002A49D4">
      <w:pPr>
        <w:pStyle w:val="Code"/>
        <w:rPr>
          <w:lang w:val="fr-FR"/>
        </w:rPr>
      </w:pPr>
      <w:r w:rsidRPr="00756DF2">
        <w:rPr>
          <w:lang w:val="fr-FR"/>
        </w:rPr>
        <w:t xml:space="preserve">               &lt;</w:t>
      </w:r>
      <w:r w:rsidRPr="00756DF2">
        <w:rPr>
          <w:b/>
          <w:lang w:val="fr-FR"/>
        </w:rPr>
        <w:t>pais:descriptorID</w:t>
      </w:r>
      <w:r w:rsidRPr="00756DF2">
        <w:rPr>
          <w:lang w:val="fr-FR"/>
        </w:rPr>
        <w:t>&gt;</w:t>
      </w:r>
      <w:r w:rsidRPr="00756DF2">
        <w:rPr>
          <w:b/>
          <w:color w:val="C00000"/>
          <w:lang w:val="fr-FR"/>
        </w:rPr>
        <w:t>COROT-N0-HK</w:t>
      </w:r>
      <w:r w:rsidRPr="00756DF2">
        <w:rPr>
          <w:lang w:val="fr-FR"/>
        </w:rPr>
        <w:t>&lt;/pais:descriptorID&gt;</w:t>
      </w:r>
    </w:p>
    <w:p w14:paraId="47E374C8" w14:textId="77777777" w:rsidR="002A49D4" w:rsidRDefault="002A49D4" w:rsidP="002A49D4">
      <w:pPr>
        <w:pStyle w:val="Code"/>
      </w:pPr>
      <w:r w:rsidRPr="00756DF2">
        <w:rPr>
          <w:lang w:val="fr-FR"/>
        </w:rPr>
        <w:t xml:space="preserve">               </w:t>
      </w:r>
      <w:r w:rsidRPr="00FB2C83">
        <w:t>&lt;</w:t>
      </w:r>
      <w:r w:rsidRPr="00AF4E3D">
        <w:rPr>
          <w:b/>
        </w:rPr>
        <w:t>pais:transferObjectID</w:t>
      </w:r>
      <w:r w:rsidRPr="00FB2C83">
        <w:t>&gt;</w:t>
      </w:r>
      <w:r w:rsidRPr="00FC4E65">
        <w:rPr>
          <w:b/>
          <w:color w:val="C00000"/>
        </w:rPr>
        <w:t>COROT-N0-HK-</w:t>
      </w:r>
      <w:r w:rsidRPr="008D2A1A">
        <w:rPr>
          <w:b/>
          <w:color w:val="FFFFFF" w:themeColor="background1"/>
          <w:shd w:val="clear" w:color="auto" w:fill="C00000"/>
        </w:rPr>
        <w:t>0001</w:t>
      </w:r>
      <w:r>
        <w:sym w:font="Symbol" w:char="F0BF"/>
      </w:r>
    </w:p>
    <w:p w14:paraId="7C0403E7" w14:textId="77777777" w:rsidR="002A49D4" w:rsidRDefault="002A49D4" w:rsidP="002A49D4">
      <w:pPr>
        <w:pStyle w:val="Code"/>
      </w:pPr>
      <w:r>
        <w:t xml:space="preserve">                  </w:t>
      </w:r>
      <w:r w:rsidRPr="00FB2C83">
        <w:t>&lt;/pais:transferObjectID&gt;</w:t>
      </w:r>
    </w:p>
    <w:p w14:paraId="4116C0A9" w14:textId="77777777" w:rsidR="002A49D4" w:rsidRDefault="002A49D4" w:rsidP="002A49D4">
      <w:pPr>
        <w:pStyle w:val="Code"/>
      </w:pPr>
      <w:r w:rsidRPr="00FB2C83">
        <w:t xml:space="preserve">               &lt;pais:lastTransferObjectFlag&gt;</w:t>
      </w:r>
      <w:r>
        <w:sym w:font="Symbol" w:char="F0BF"/>
      </w:r>
    </w:p>
    <w:p w14:paraId="20E9E418" w14:textId="77777777" w:rsidR="002A49D4" w:rsidRPr="00756DF2" w:rsidRDefault="002A49D4" w:rsidP="002A49D4">
      <w:pPr>
        <w:pStyle w:val="Code"/>
      </w:pPr>
      <w:r>
        <w:t xml:space="preserve">                  </w:t>
      </w:r>
      <w:r w:rsidRPr="00756DF2">
        <w:t>FALSE&lt;/pais:lastTransferObjectFlag&gt;</w:t>
      </w:r>
    </w:p>
    <w:p w14:paraId="47E0383F" w14:textId="77777777" w:rsidR="002A49D4" w:rsidRPr="00756DF2" w:rsidRDefault="002A49D4" w:rsidP="002A49D4">
      <w:pPr>
        <w:pStyle w:val="Code"/>
      </w:pPr>
      <w:r w:rsidRPr="00756DF2">
        <w:t xml:space="preserve">            &lt;/pais:sipTransferObject&gt;</w:t>
      </w:r>
    </w:p>
    <w:p w14:paraId="7FDAA652" w14:textId="77777777" w:rsidR="002A49D4" w:rsidRPr="00756DF2" w:rsidRDefault="002A49D4" w:rsidP="002A49D4">
      <w:pPr>
        <w:pStyle w:val="Code"/>
      </w:pPr>
      <w:r w:rsidRPr="00756DF2">
        <w:t xml:space="preserve">         &lt;/extension&gt;</w:t>
      </w:r>
    </w:p>
    <w:p w14:paraId="022B850A" w14:textId="77777777" w:rsidR="002A49D4" w:rsidRPr="00756DF2" w:rsidRDefault="002A49D4" w:rsidP="002A49D4">
      <w:pPr>
        <w:pStyle w:val="Code"/>
      </w:pPr>
    </w:p>
    <w:p w14:paraId="5A9B7DD0" w14:textId="77777777" w:rsidR="002A49D4" w:rsidRPr="00756DF2" w:rsidRDefault="002A49D4" w:rsidP="002A49D4">
      <w:pPr>
        <w:pStyle w:val="Code"/>
      </w:pPr>
      <w:r w:rsidRPr="00756DF2">
        <w:t xml:space="preserve">         &lt;xfdu:contentUnit&gt;</w:t>
      </w:r>
    </w:p>
    <w:p w14:paraId="1A3682B6" w14:textId="77777777" w:rsidR="002A49D4" w:rsidRPr="00756DF2" w:rsidRDefault="002A49D4" w:rsidP="002A49D4">
      <w:pPr>
        <w:pStyle w:val="Code"/>
      </w:pPr>
      <w:r w:rsidRPr="00756DF2">
        <w:t xml:space="preserve">            &lt;extension&gt;</w:t>
      </w:r>
    </w:p>
    <w:p w14:paraId="38414B0C" w14:textId="77777777" w:rsidR="002A49D4" w:rsidRPr="00756DF2" w:rsidRDefault="002A49D4" w:rsidP="002A49D4">
      <w:pPr>
        <w:pStyle w:val="Code"/>
      </w:pPr>
      <w:r w:rsidRPr="00756DF2">
        <w:t xml:space="preserve">               &lt;</w:t>
      </w:r>
      <w:r w:rsidRPr="00756DF2">
        <w:rPr>
          <w:b/>
        </w:rPr>
        <w:t>pais:sipTransferObjectGroup</w:t>
      </w:r>
      <w:r w:rsidRPr="00756DF2">
        <w:t>&gt;</w:t>
      </w:r>
    </w:p>
    <w:p w14:paraId="3BE8D76A" w14:textId="77777777" w:rsidR="002A49D4" w:rsidRPr="00756DF2" w:rsidRDefault="002A49D4" w:rsidP="002A49D4">
      <w:pPr>
        <w:pStyle w:val="Code"/>
      </w:pPr>
      <w:r w:rsidRPr="00756DF2">
        <w:t xml:space="preserve">                  &lt;</w:t>
      </w:r>
      <w:r w:rsidRPr="00756DF2">
        <w:rPr>
          <w:b/>
        </w:rPr>
        <w:t>pais:associatedDescriptorGroupTypeID</w:t>
      </w:r>
      <w:r w:rsidRPr="00756DF2">
        <w:t>&gt;</w:t>
      </w:r>
    </w:p>
    <w:p w14:paraId="6E9CBEFE" w14:textId="77777777" w:rsidR="002A49D4" w:rsidRPr="00756DF2" w:rsidRDefault="002A49D4" w:rsidP="002A49D4">
      <w:pPr>
        <w:pStyle w:val="Code"/>
      </w:pPr>
      <w:r w:rsidRPr="00756DF2">
        <w:t xml:space="preserve">                     </w:t>
      </w:r>
      <w:r w:rsidRPr="00756DF2">
        <w:rPr>
          <w:b/>
          <w:color w:val="C00000"/>
        </w:rPr>
        <w:t>COROT-N0-HK-GROUP</w:t>
      </w:r>
      <w:r>
        <w:sym w:font="Symbol" w:char="F0BF"/>
      </w:r>
      <w:r w:rsidRPr="00756DF2">
        <w:t>&lt;/pais:associatedDescriptorGroupTypeID&gt;</w:t>
      </w:r>
    </w:p>
    <w:p w14:paraId="0E580D0A" w14:textId="77777777" w:rsidR="002A49D4" w:rsidRPr="00756DF2" w:rsidRDefault="002A49D4" w:rsidP="002A49D4">
      <w:pPr>
        <w:pStyle w:val="Code"/>
      </w:pPr>
      <w:r w:rsidRPr="00756DF2">
        <w:t xml:space="preserve">                  &lt;</w:t>
      </w:r>
      <w:r w:rsidRPr="00756DF2">
        <w:rPr>
          <w:b/>
        </w:rPr>
        <w:t>pais:transferObjectGroupInstanceName</w:t>
      </w:r>
      <w:r w:rsidRPr="00756DF2">
        <w:t>&gt;</w:t>
      </w:r>
      <w:r>
        <w:sym w:font="Symbol" w:char="F0BF"/>
      </w:r>
    </w:p>
    <w:p w14:paraId="62F8E85C" w14:textId="77777777" w:rsidR="002A49D4" w:rsidRPr="00756DF2" w:rsidRDefault="002A49D4" w:rsidP="002A49D4">
      <w:pPr>
        <w:pStyle w:val="Code"/>
      </w:pPr>
      <w:r w:rsidRPr="00756DF2">
        <w:t xml:space="preserve">                     </w:t>
      </w:r>
      <w:r w:rsidRPr="00756DF2">
        <w:rPr>
          <w:b/>
          <w:color w:val="C00000"/>
        </w:rPr>
        <w:t>FRACTIOPPS1</w:t>
      </w:r>
      <w:r w:rsidRPr="00756DF2">
        <w:t>&lt;/pais:transferObjectGroupInstanceName&gt;</w:t>
      </w:r>
    </w:p>
    <w:p w14:paraId="01F70650" w14:textId="77777777" w:rsidR="002A49D4" w:rsidRPr="00756DF2" w:rsidRDefault="002A49D4" w:rsidP="002A49D4">
      <w:pPr>
        <w:pStyle w:val="Code"/>
      </w:pPr>
      <w:r w:rsidRPr="00756DF2">
        <w:t xml:space="preserve">               &lt;/pais:sipTransferObjectGroup&gt;</w:t>
      </w:r>
    </w:p>
    <w:p w14:paraId="7CB9EC52" w14:textId="77777777" w:rsidR="002A49D4" w:rsidRPr="00756DF2" w:rsidRDefault="002A49D4" w:rsidP="002A49D4">
      <w:pPr>
        <w:pStyle w:val="Code"/>
      </w:pPr>
      <w:r w:rsidRPr="00756DF2">
        <w:t xml:space="preserve">            &lt;/extension&gt;</w:t>
      </w:r>
    </w:p>
    <w:p w14:paraId="03AC0E04" w14:textId="77777777" w:rsidR="002A49D4" w:rsidRPr="00756DF2" w:rsidRDefault="002A49D4" w:rsidP="002A49D4">
      <w:pPr>
        <w:pStyle w:val="Code"/>
      </w:pPr>
      <w:r w:rsidRPr="00756DF2">
        <w:t xml:space="preserve">            &lt;xfdu:contentUnit&gt;</w:t>
      </w:r>
    </w:p>
    <w:p w14:paraId="7AA25C2F" w14:textId="77777777" w:rsidR="002A49D4" w:rsidRPr="00756DF2" w:rsidRDefault="002A49D4" w:rsidP="002A49D4">
      <w:pPr>
        <w:pStyle w:val="Code"/>
      </w:pPr>
      <w:r w:rsidRPr="00756DF2">
        <w:t xml:space="preserve">               &lt;extension&gt;</w:t>
      </w:r>
    </w:p>
    <w:p w14:paraId="41B761C6" w14:textId="77777777" w:rsidR="002A49D4" w:rsidRPr="00756DF2" w:rsidRDefault="002A49D4" w:rsidP="002A49D4">
      <w:pPr>
        <w:pStyle w:val="Code"/>
      </w:pPr>
      <w:r w:rsidRPr="00756DF2">
        <w:t xml:space="preserve">                  &lt;</w:t>
      </w:r>
      <w:r w:rsidRPr="00756DF2">
        <w:rPr>
          <w:b/>
        </w:rPr>
        <w:t>pais:sipDataObject</w:t>
      </w:r>
      <w:r w:rsidRPr="00756DF2">
        <w:t>&gt;</w:t>
      </w:r>
    </w:p>
    <w:p w14:paraId="332EB595" w14:textId="77777777" w:rsidR="002A49D4" w:rsidRPr="00D74103" w:rsidRDefault="002A49D4" w:rsidP="002A49D4">
      <w:pPr>
        <w:pStyle w:val="Code"/>
      </w:pPr>
      <w:r w:rsidRPr="00756DF2">
        <w:t xml:space="preserve">                     &lt;</w:t>
      </w:r>
      <w:r w:rsidRPr="00D74103">
        <w:rPr>
          <w:b/>
        </w:rPr>
        <w:t>pais:associatedDescriptorDataID</w:t>
      </w:r>
      <w:r w:rsidRPr="00D74103">
        <w:t>&gt;</w:t>
      </w:r>
      <w:r>
        <w:sym w:font="Symbol" w:char="F0BF"/>
      </w:r>
    </w:p>
    <w:p w14:paraId="21F8E800" w14:textId="77777777" w:rsidR="002A49D4" w:rsidRPr="00D74103" w:rsidRDefault="002A49D4" w:rsidP="002A49D4">
      <w:pPr>
        <w:pStyle w:val="Code"/>
      </w:pPr>
      <w:r w:rsidRPr="00D74103">
        <w:t xml:space="preserve">                        </w:t>
      </w:r>
      <w:r w:rsidRPr="00D74103">
        <w:rPr>
          <w:b/>
          <w:color w:val="C00000"/>
        </w:rPr>
        <w:t>COROT-N0-HK-D</w:t>
      </w:r>
      <w:r w:rsidRPr="00756DF2">
        <w:rPr>
          <w:b/>
          <w:color w:val="C00000"/>
        </w:rPr>
        <w:t>ATA</w:t>
      </w:r>
      <w:r w:rsidRPr="00D74103">
        <w:t>&lt;/pais:associatedDescriptorDataID&gt;</w:t>
      </w:r>
    </w:p>
    <w:p w14:paraId="64E91DCA" w14:textId="77777777" w:rsidR="002A49D4" w:rsidRDefault="002A49D4" w:rsidP="002A49D4">
      <w:pPr>
        <w:pStyle w:val="Code"/>
      </w:pPr>
      <w:r w:rsidRPr="00D74103">
        <w:t xml:space="preserve">                  </w:t>
      </w:r>
      <w:r w:rsidRPr="00FB2C83">
        <w:t>&lt;/pais:sipDataObject&gt;</w:t>
      </w:r>
    </w:p>
    <w:p w14:paraId="5E28CDC2" w14:textId="77777777" w:rsidR="002A49D4" w:rsidRDefault="002A49D4" w:rsidP="002A49D4">
      <w:pPr>
        <w:pStyle w:val="Code"/>
      </w:pPr>
      <w:r w:rsidRPr="00FB2C83">
        <w:t xml:space="preserve">               &lt;/extension&gt;</w:t>
      </w:r>
    </w:p>
    <w:p w14:paraId="5E6A8396" w14:textId="77777777" w:rsidR="002A49D4" w:rsidRDefault="002A49D4" w:rsidP="002A49D4">
      <w:pPr>
        <w:pStyle w:val="Code"/>
      </w:pPr>
      <w:r w:rsidRPr="00FB2C83">
        <w:t xml:space="preserve">               &lt;</w:t>
      </w:r>
      <w:r w:rsidRPr="00AF4E3D">
        <w:rPr>
          <w:b/>
        </w:rPr>
        <w:t>dataObjectPointer</w:t>
      </w:r>
      <w:r w:rsidRPr="00FB2C83">
        <w:t xml:space="preserve"> dataObjectID="</w:t>
      </w:r>
      <w:r w:rsidRPr="00FC4E65">
        <w:rPr>
          <w:b/>
          <w:color w:val="C00000"/>
        </w:rPr>
        <w:t>DO-COROT-N0-HK-D</w:t>
      </w:r>
      <w:r>
        <w:rPr>
          <w:b/>
          <w:color w:val="C00000"/>
        </w:rPr>
        <w:t>ATA</w:t>
      </w:r>
      <w:r w:rsidRPr="00FC4E65">
        <w:rPr>
          <w:b/>
          <w:color w:val="C00000"/>
        </w:rPr>
        <w:t>-</w:t>
      </w:r>
      <w:r w:rsidRPr="008D2A1A">
        <w:rPr>
          <w:b/>
          <w:color w:val="FFFFFF" w:themeColor="background1"/>
          <w:shd w:val="clear" w:color="auto" w:fill="C00000"/>
        </w:rPr>
        <w:t>0001</w:t>
      </w:r>
      <w:r w:rsidRPr="00FB2C83">
        <w:t>"/&gt;</w:t>
      </w:r>
    </w:p>
    <w:p w14:paraId="3746F1DA" w14:textId="77777777" w:rsidR="002A49D4" w:rsidRPr="00D46C65" w:rsidRDefault="002A49D4" w:rsidP="002A49D4">
      <w:pPr>
        <w:pStyle w:val="Code"/>
        <w:rPr>
          <w:lang w:val="fr-FR"/>
        </w:rPr>
      </w:pPr>
      <w:r w:rsidRPr="00FB2C83">
        <w:t xml:space="preserve">            </w:t>
      </w:r>
      <w:r w:rsidRPr="00D46C65">
        <w:rPr>
          <w:lang w:val="fr-FR"/>
        </w:rPr>
        <w:t>&lt;/xfdu:contentUnit&gt;</w:t>
      </w:r>
    </w:p>
    <w:p w14:paraId="37B9024D" w14:textId="77777777" w:rsidR="002A49D4" w:rsidRPr="00D46C65" w:rsidRDefault="002A49D4" w:rsidP="002A49D4">
      <w:pPr>
        <w:pStyle w:val="Code"/>
        <w:rPr>
          <w:lang w:val="fr-FR"/>
        </w:rPr>
      </w:pPr>
    </w:p>
    <w:p w14:paraId="4F9A1019" w14:textId="77777777" w:rsidR="002A49D4" w:rsidRPr="00D46C65" w:rsidRDefault="002A49D4" w:rsidP="002A49D4">
      <w:pPr>
        <w:pStyle w:val="Code"/>
        <w:rPr>
          <w:lang w:val="fr-FR"/>
        </w:rPr>
      </w:pPr>
    </w:p>
    <w:p w14:paraId="64687DE6" w14:textId="77777777" w:rsidR="002A49D4" w:rsidRPr="00D46C65" w:rsidRDefault="002A49D4" w:rsidP="002A49D4">
      <w:pPr>
        <w:pStyle w:val="Code"/>
        <w:rPr>
          <w:lang w:val="fr-FR"/>
        </w:rPr>
      </w:pPr>
      <w:r w:rsidRPr="00D46C65">
        <w:rPr>
          <w:lang w:val="fr-FR"/>
        </w:rPr>
        <w:t xml:space="preserve">            &lt;xfdu:contentUnit&gt;</w:t>
      </w:r>
    </w:p>
    <w:p w14:paraId="17B2D333" w14:textId="77777777" w:rsidR="002A49D4" w:rsidRPr="00D46C65" w:rsidRDefault="002A49D4" w:rsidP="002A49D4">
      <w:pPr>
        <w:pStyle w:val="Code"/>
        <w:rPr>
          <w:lang w:val="fr-FR"/>
        </w:rPr>
      </w:pPr>
      <w:r w:rsidRPr="00D46C65">
        <w:rPr>
          <w:lang w:val="fr-FR"/>
        </w:rPr>
        <w:t xml:space="preserve">               &lt;extension&gt;</w:t>
      </w:r>
    </w:p>
    <w:p w14:paraId="425CFB8E" w14:textId="77777777" w:rsidR="002A49D4" w:rsidRPr="00D46C65" w:rsidRDefault="002A49D4" w:rsidP="002A49D4">
      <w:pPr>
        <w:pStyle w:val="Code"/>
        <w:rPr>
          <w:lang w:val="fr-FR"/>
        </w:rPr>
      </w:pPr>
      <w:r w:rsidRPr="00D46C65">
        <w:rPr>
          <w:lang w:val="fr-FR"/>
        </w:rPr>
        <w:t xml:space="preserve">                  &lt;</w:t>
      </w:r>
      <w:r w:rsidRPr="00D46C65">
        <w:rPr>
          <w:b/>
          <w:lang w:val="fr-FR"/>
        </w:rPr>
        <w:t>pais:sipDataObject</w:t>
      </w:r>
      <w:r w:rsidRPr="00D46C65">
        <w:rPr>
          <w:lang w:val="fr-FR"/>
        </w:rPr>
        <w:t>&gt;</w:t>
      </w:r>
    </w:p>
    <w:p w14:paraId="042B60FD" w14:textId="77777777" w:rsidR="002A49D4" w:rsidRPr="00D46C65" w:rsidRDefault="002A49D4" w:rsidP="002A49D4">
      <w:pPr>
        <w:pStyle w:val="Code"/>
        <w:rPr>
          <w:lang w:val="fr-FR"/>
        </w:rPr>
      </w:pPr>
      <w:r w:rsidRPr="00D46C65">
        <w:rPr>
          <w:lang w:val="fr-FR"/>
        </w:rPr>
        <w:t xml:space="preserve">                     &lt;</w:t>
      </w:r>
      <w:r w:rsidRPr="00D46C65">
        <w:rPr>
          <w:b/>
          <w:lang w:val="fr-FR"/>
        </w:rPr>
        <w:t>pais:associatedDescriptorDataID</w:t>
      </w:r>
      <w:r w:rsidRPr="00D46C65">
        <w:rPr>
          <w:lang w:val="fr-FR"/>
        </w:rPr>
        <w:t>&gt;</w:t>
      </w:r>
      <w:r>
        <w:sym w:font="Symbol" w:char="F0BF"/>
      </w:r>
    </w:p>
    <w:p w14:paraId="0F347AB1" w14:textId="77777777" w:rsidR="002A49D4" w:rsidRPr="00D46C65" w:rsidRDefault="002A49D4" w:rsidP="002A49D4">
      <w:pPr>
        <w:pStyle w:val="Code"/>
        <w:rPr>
          <w:lang w:val="fr-FR"/>
        </w:rPr>
      </w:pPr>
      <w:r w:rsidRPr="00D46C65">
        <w:rPr>
          <w:lang w:val="fr-FR"/>
        </w:rPr>
        <w:t xml:space="preserve">                        </w:t>
      </w:r>
      <w:r w:rsidRPr="00D46C65">
        <w:rPr>
          <w:b/>
          <w:color w:val="C00000"/>
          <w:lang w:val="fr-FR"/>
        </w:rPr>
        <w:t>COROT-N0-HK-Data</w:t>
      </w:r>
      <w:r w:rsidRPr="00D46C65">
        <w:rPr>
          <w:lang w:val="fr-FR"/>
        </w:rPr>
        <w:t>&lt;/pais:associatedDescriptorDataID&gt;</w:t>
      </w:r>
    </w:p>
    <w:p w14:paraId="6B53954A" w14:textId="77777777" w:rsidR="002A49D4" w:rsidRDefault="002A49D4" w:rsidP="002A49D4">
      <w:pPr>
        <w:pStyle w:val="Code"/>
      </w:pPr>
      <w:r w:rsidRPr="00D46C65">
        <w:rPr>
          <w:lang w:val="fr-FR"/>
        </w:rPr>
        <w:t xml:space="preserve">                  </w:t>
      </w:r>
      <w:r w:rsidRPr="00FB2C83">
        <w:t>&lt;/pais:sipDataObject&gt;</w:t>
      </w:r>
    </w:p>
    <w:p w14:paraId="0093328B" w14:textId="77777777" w:rsidR="002A49D4" w:rsidRDefault="002A49D4" w:rsidP="002A49D4">
      <w:pPr>
        <w:pStyle w:val="Code"/>
      </w:pPr>
      <w:r w:rsidRPr="00FB2C83">
        <w:t xml:space="preserve">               &lt;/extension&gt;</w:t>
      </w:r>
    </w:p>
    <w:p w14:paraId="2A06BF50" w14:textId="77777777" w:rsidR="002A49D4" w:rsidRDefault="002A49D4" w:rsidP="002A49D4">
      <w:pPr>
        <w:pStyle w:val="Code"/>
      </w:pPr>
      <w:r w:rsidRPr="00FB2C83">
        <w:t xml:space="preserve">               &lt;</w:t>
      </w:r>
      <w:r w:rsidRPr="00AF4E3D">
        <w:rPr>
          <w:b/>
        </w:rPr>
        <w:t>dataObjectPointer</w:t>
      </w:r>
      <w:r w:rsidRPr="00FB2C83">
        <w:t xml:space="preserve"> dataObjectID="</w:t>
      </w:r>
      <w:r w:rsidRPr="00FC4E65">
        <w:rPr>
          <w:b/>
          <w:color w:val="C00000"/>
        </w:rPr>
        <w:t>DO-COROT-N0-HK-D</w:t>
      </w:r>
      <w:r>
        <w:rPr>
          <w:b/>
          <w:color w:val="C00000"/>
        </w:rPr>
        <w:t>ATA</w:t>
      </w:r>
      <w:r w:rsidRPr="00FC4E65">
        <w:rPr>
          <w:b/>
          <w:color w:val="C00000"/>
        </w:rPr>
        <w:t>-</w:t>
      </w:r>
      <w:r w:rsidRPr="008D2A1A">
        <w:rPr>
          <w:b/>
          <w:color w:val="FFFFFF" w:themeColor="background1"/>
          <w:shd w:val="clear" w:color="auto" w:fill="C00000"/>
        </w:rPr>
        <w:t>0029</w:t>
      </w:r>
      <w:r w:rsidRPr="00FB2C83">
        <w:t>"/&gt;</w:t>
      </w:r>
    </w:p>
    <w:p w14:paraId="5FE6181C" w14:textId="77777777" w:rsidR="002A49D4" w:rsidRPr="00D46C65" w:rsidRDefault="002A49D4" w:rsidP="002A49D4">
      <w:pPr>
        <w:pStyle w:val="Code"/>
        <w:rPr>
          <w:lang w:val="fr-FR"/>
        </w:rPr>
      </w:pPr>
      <w:r w:rsidRPr="00FB2C83">
        <w:t xml:space="preserve">            </w:t>
      </w:r>
      <w:r w:rsidRPr="00D46C65">
        <w:rPr>
          <w:lang w:val="fr-FR"/>
        </w:rPr>
        <w:t>&lt;/xfdu:contentUnit&gt;</w:t>
      </w:r>
    </w:p>
    <w:p w14:paraId="1937CA6C" w14:textId="77777777" w:rsidR="002A49D4" w:rsidRPr="00D46C65" w:rsidRDefault="002A49D4" w:rsidP="002A49D4">
      <w:pPr>
        <w:pStyle w:val="Code"/>
        <w:rPr>
          <w:lang w:val="fr-FR"/>
        </w:rPr>
      </w:pPr>
    </w:p>
    <w:p w14:paraId="0C5D3DBF" w14:textId="77777777" w:rsidR="002A49D4" w:rsidRPr="00D46C65" w:rsidRDefault="002A49D4" w:rsidP="002A49D4">
      <w:pPr>
        <w:pStyle w:val="Code"/>
        <w:rPr>
          <w:lang w:val="fr-FR"/>
        </w:rPr>
      </w:pPr>
      <w:r w:rsidRPr="00D46C65">
        <w:rPr>
          <w:lang w:val="fr-FR"/>
        </w:rPr>
        <w:t xml:space="preserve">         &lt;/xfdu:contentUnit&gt;</w:t>
      </w:r>
    </w:p>
    <w:p w14:paraId="701677D0" w14:textId="77777777" w:rsidR="002A49D4" w:rsidRPr="00D46C65" w:rsidRDefault="002A49D4" w:rsidP="002A49D4">
      <w:pPr>
        <w:pStyle w:val="Code"/>
        <w:rPr>
          <w:lang w:val="fr-FR"/>
        </w:rPr>
      </w:pPr>
      <w:r w:rsidRPr="00D46C65">
        <w:rPr>
          <w:lang w:val="fr-FR"/>
        </w:rPr>
        <w:t xml:space="preserve">      &lt;/xfdu:contentUnit&gt;</w:t>
      </w:r>
    </w:p>
    <w:p w14:paraId="28FF65F1" w14:textId="77777777" w:rsidR="002A49D4" w:rsidRDefault="002A49D4" w:rsidP="002A49D4">
      <w:pPr>
        <w:pStyle w:val="Code"/>
      </w:pPr>
      <w:r w:rsidRPr="00D46C65">
        <w:rPr>
          <w:lang w:val="fr-FR"/>
        </w:rPr>
        <w:t xml:space="preserve">   </w:t>
      </w:r>
      <w:r w:rsidRPr="00FB2C83">
        <w:t>&lt;/informationPackageMap&gt;</w:t>
      </w:r>
    </w:p>
    <w:p w14:paraId="68F6A04C" w14:textId="77777777" w:rsidR="002A49D4" w:rsidRDefault="002A49D4" w:rsidP="002A49D4">
      <w:pPr>
        <w:pStyle w:val="Code"/>
      </w:pPr>
    </w:p>
    <w:p w14:paraId="587063F7" w14:textId="77777777" w:rsidR="002A49D4" w:rsidRDefault="002A49D4" w:rsidP="002A49D4">
      <w:pPr>
        <w:pStyle w:val="Code"/>
      </w:pPr>
      <w:r w:rsidRPr="00FB2C83">
        <w:t xml:space="preserve">   &lt;</w:t>
      </w:r>
      <w:r w:rsidRPr="00FC4E65">
        <w:rPr>
          <w:b/>
        </w:rPr>
        <w:t>dataObjectSection</w:t>
      </w:r>
      <w:r w:rsidRPr="00FB2C83">
        <w:t>&gt;</w:t>
      </w:r>
    </w:p>
    <w:p w14:paraId="6AB7EB32" w14:textId="77777777" w:rsidR="002A49D4" w:rsidRDefault="002A49D4" w:rsidP="002A49D4">
      <w:pPr>
        <w:pStyle w:val="Code"/>
      </w:pPr>
    </w:p>
    <w:p w14:paraId="2CC6CFA8" w14:textId="77777777" w:rsidR="002A49D4" w:rsidRDefault="002A49D4" w:rsidP="002A49D4">
      <w:pPr>
        <w:pStyle w:val="Code"/>
      </w:pPr>
      <w:r w:rsidRPr="00FB2C83">
        <w:t xml:space="preserve">      &lt;</w:t>
      </w:r>
      <w:r w:rsidRPr="00AF4E3D">
        <w:rPr>
          <w:b/>
        </w:rPr>
        <w:t>dataObject</w:t>
      </w:r>
      <w:r w:rsidRPr="00FB2C83">
        <w:t xml:space="preserve"> ID="</w:t>
      </w:r>
      <w:r w:rsidRPr="00FC4E65">
        <w:rPr>
          <w:b/>
          <w:color w:val="C00000"/>
        </w:rPr>
        <w:t>DO-COROT-N0-HK-D</w:t>
      </w:r>
      <w:r>
        <w:rPr>
          <w:b/>
          <w:color w:val="C00000"/>
        </w:rPr>
        <w:t>ATA</w:t>
      </w:r>
      <w:r w:rsidRPr="00FC4E65">
        <w:rPr>
          <w:b/>
          <w:color w:val="C00000"/>
        </w:rPr>
        <w:t>-</w:t>
      </w:r>
      <w:r w:rsidRPr="008D2A1A">
        <w:rPr>
          <w:b/>
          <w:color w:val="FFFFFF" w:themeColor="background1"/>
          <w:shd w:val="clear" w:color="auto" w:fill="C00000"/>
        </w:rPr>
        <w:t>0001</w:t>
      </w:r>
      <w:r w:rsidRPr="00FB2C83">
        <w:t>"&gt;</w:t>
      </w:r>
    </w:p>
    <w:p w14:paraId="6219287C" w14:textId="77777777" w:rsidR="002A49D4" w:rsidRDefault="002A49D4" w:rsidP="002A49D4">
      <w:pPr>
        <w:pStyle w:val="Code"/>
      </w:pPr>
      <w:r w:rsidRPr="00FB2C83">
        <w:t xml:space="preserve">         &lt;byteStream size="0"&gt;</w:t>
      </w:r>
    </w:p>
    <w:p w14:paraId="7A330FAF" w14:textId="77777777" w:rsidR="002A49D4" w:rsidRDefault="002A49D4" w:rsidP="002A49D4">
      <w:pPr>
        <w:pStyle w:val="Code"/>
      </w:pPr>
      <w:r w:rsidRPr="00FB2C83">
        <w:t xml:space="preserve">            </w:t>
      </w:r>
      <w:r>
        <w:t>&lt;</w:t>
      </w:r>
      <w:r w:rsidRPr="00AF4E3D">
        <w:rPr>
          <w:b/>
        </w:rPr>
        <w:t>fileLocation</w:t>
      </w:r>
      <w:r>
        <w:t xml:space="preserve"> locatorType="URL"</w:t>
      </w:r>
    </w:p>
    <w:p w14:paraId="13EDA955" w14:textId="77777777" w:rsidR="002A49D4" w:rsidRPr="00D46C65" w:rsidRDefault="002A49D4" w:rsidP="002A49D4">
      <w:pPr>
        <w:pStyle w:val="Code"/>
        <w:rPr>
          <w:b/>
          <w:lang w:val="fr-FR"/>
        </w:rPr>
      </w:pPr>
      <w:r>
        <w:t xml:space="preserve">               </w:t>
      </w:r>
      <w:r w:rsidRPr="00D46C65">
        <w:rPr>
          <w:lang w:val="fr-FR"/>
        </w:rPr>
        <w:t>href="</w:t>
      </w:r>
      <w:r w:rsidRPr="00D46C65">
        <w:rPr>
          <w:b/>
          <w:color w:val="C00000"/>
          <w:lang w:val="fr-FR"/>
        </w:rPr>
        <w:t>file:N0_HK/FRACTIOPPS1/</w:t>
      </w:r>
      <w:r w:rsidRPr="00FC4E65">
        <w:rPr>
          <w:b/>
        </w:rPr>
        <w:sym w:font="Symbol" w:char="F0BF"/>
      </w:r>
    </w:p>
    <w:p w14:paraId="1F85E5FE" w14:textId="77777777" w:rsidR="002A49D4" w:rsidRPr="00D46C65" w:rsidRDefault="002A49D4" w:rsidP="002A49D4">
      <w:pPr>
        <w:pStyle w:val="Code"/>
        <w:rPr>
          <w:lang w:val="fr-FR"/>
        </w:rPr>
      </w:pPr>
      <w:r w:rsidRPr="00D46C65">
        <w:rPr>
          <w:b/>
          <w:lang w:val="fr-FR"/>
        </w:rPr>
        <w:lastRenderedPageBreak/>
        <w:t xml:space="preserve">                  </w:t>
      </w:r>
      <w:r w:rsidRPr="00D46C65">
        <w:rPr>
          <w:b/>
          <w:color w:val="C00000"/>
          <w:lang w:val="fr-FR"/>
        </w:rPr>
        <w:t>HK_FRACTIOPPS1_P_P_20070101T080503_20070117T235951.fits</w:t>
      </w:r>
      <w:r w:rsidRPr="00D46C65">
        <w:rPr>
          <w:lang w:val="fr-FR"/>
        </w:rPr>
        <w:t>"/&gt;</w:t>
      </w:r>
    </w:p>
    <w:p w14:paraId="6ED4F904" w14:textId="77777777" w:rsidR="002A49D4" w:rsidRDefault="002A49D4" w:rsidP="002A49D4">
      <w:pPr>
        <w:pStyle w:val="Code"/>
      </w:pPr>
      <w:r w:rsidRPr="00D46C65">
        <w:rPr>
          <w:lang w:val="fr-FR"/>
        </w:rPr>
        <w:t xml:space="preserve">            </w:t>
      </w:r>
      <w:r w:rsidRPr="00FB2C83">
        <w:t>&lt;checksum checksumName="MD5"&gt;</w:t>
      </w:r>
      <w:r>
        <w:sym w:font="Symbol" w:char="F0BF"/>
      </w:r>
    </w:p>
    <w:p w14:paraId="7B62140C" w14:textId="77777777" w:rsidR="002A49D4" w:rsidRDefault="002A49D4" w:rsidP="002A49D4">
      <w:pPr>
        <w:pStyle w:val="Code"/>
      </w:pPr>
      <w:r>
        <w:t xml:space="preserve">               </w:t>
      </w:r>
      <w:r w:rsidRPr="00FB2C83">
        <w:t>d41d8cd98f00b204e9800998ecf8427e&lt;/checksum&gt;</w:t>
      </w:r>
    </w:p>
    <w:p w14:paraId="7CA80B77" w14:textId="77777777" w:rsidR="002A49D4" w:rsidRDefault="002A49D4" w:rsidP="002A49D4">
      <w:pPr>
        <w:pStyle w:val="Code"/>
      </w:pPr>
      <w:r w:rsidRPr="00FB2C83">
        <w:t xml:space="preserve">         &lt;/byteStream&gt;</w:t>
      </w:r>
    </w:p>
    <w:p w14:paraId="55CCBEDA" w14:textId="77777777" w:rsidR="002A49D4" w:rsidRDefault="002A49D4" w:rsidP="002A49D4">
      <w:pPr>
        <w:pStyle w:val="Code"/>
      </w:pPr>
      <w:r w:rsidRPr="00FB2C83">
        <w:t xml:space="preserve">      &lt;/dataObject&gt;</w:t>
      </w:r>
    </w:p>
    <w:p w14:paraId="2AC29D52" w14:textId="77777777" w:rsidR="002A49D4" w:rsidRDefault="002A49D4" w:rsidP="002A49D4">
      <w:pPr>
        <w:pStyle w:val="Code"/>
      </w:pPr>
    </w:p>
    <w:p w14:paraId="071A0A64" w14:textId="77777777" w:rsidR="002A49D4" w:rsidRDefault="002A49D4" w:rsidP="002A49D4">
      <w:pPr>
        <w:pStyle w:val="Code"/>
      </w:pPr>
    </w:p>
    <w:p w14:paraId="0D0D4944" w14:textId="77777777" w:rsidR="002A49D4" w:rsidRDefault="002A49D4" w:rsidP="002A49D4">
      <w:pPr>
        <w:pStyle w:val="Code"/>
      </w:pPr>
      <w:r w:rsidRPr="00FB2C83">
        <w:t xml:space="preserve">      &lt;</w:t>
      </w:r>
      <w:r w:rsidRPr="00AF4E3D">
        <w:rPr>
          <w:b/>
        </w:rPr>
        <w:t>dataObject</w:t>
      </w:r>
      <w:r w:rsidRPr="00FB2C83">
        <w:t xml:space="preserve"> ID="</w:t>
      </w:r>
      <w:r w:rsidRPr="00FC4E65">
        <w:rPr>
          <w:b/>
          <w:color w:val="C00000"/>
        </w:rPr>
        <w:t>DO-COROT-N0-HK-D</w:t>
      </w:r>
      <w:r>
        <w:rPr>
          <w:b/>
          <w:color w:val="C00000"/>
        </w:rPr>
        <w:t>ATA</w:t>
      </w:r>
      <w:r w:rsidRPr="00FC4E65">
        <w:rPr>
          <w:b/>
          <w:color w:val="C00000"/>
        </w:rPr>
        <w:t>-</w:t>
      </w:r>
      <w:r w:rsidRPr="008D2A1A">
        <w:rPr>
          <w:b/>
          <w:color w:val="FFFFFF" w:themeColor="background1"/>
          <w:shd w:val="clear" w:color="auto" w:fill="C00000"/>
        </w:rPr>
        <w:t>0029</w:t>
      </w:r>
      <w:r w:rsidRPr="00FB2C83">
        <w:t>"&gt;</w:t>
      </w:r>
    </w:p>
    <w:p w14:paraId="51C06C40" w14:textId="77777777" w:rsidR="002A49D4" w:rsidRDefault="002A49D4" w:rsidP="002A49D4">
      <w:pPr>
        <w:pStyle w:val="Code"/>
      </w:pPr>
      <w:r w:rsidRPr="00FB2C83">
        <w:t xml:space="preserve">         &lt;byteStream size="0"&gt;</w:t>
      </w:r>
    </w:p>
    <w:p w14:paraId="5E05B614" w14:textId="77777777" w:rsidR="002A49D4" w:rsidRDefault="002A49D4" w:rsidP="002A49D4">
      <w:pPr>
        <w:pStyle w:val="Code"/>
      </w:pPr>
      <w:r w:rsidRPr="00FB2C83">
        <w:t xml:space="preserve">            </w:t>
      </w:r>
      <w:r>
        <w:t>&lt;fileLocation locatorType="URL"</w:t>
      </w:r>
    </w:p>
    <w:p w14:paraId="1C270D83" w14:textId="77777777" w:rsidR="002A49D4" w:rsidRPr="00EC4E25" w:rsidRDefault="002A49D4" w:rsidP="002A49D4">
      <w:pPr>
        <w:pStyle w:val="Code"/>
        <w:rPr>
          <w:b/>
          <w:szCs w:val="16"/>
          <w:lang w:val="fr-FR"/>
        </w:rPr>
      </w:pPr>
      <w:r>
        <w:t xml:space="preserve">               </w:t>
      </w:r>
      <w:r w:rsidRPr="00756DF2">
        <w:rPr>
          <w:lang w:val="fr-FR"/>
        </w:rPr>
        <w:t>href="</w:t>
      </w:r>
      <w:r w:rsidRPr="00756DF2">
        <w:rPr>
          <w:b/>
          <w:color w:val="C00000"/>
          <w:szCs w:val="16"/>
          <w:lang w:val="fr-FR"/>
        </w:rPr>
        <w:t>file:N0_HK/FRACTIOPPS1/</w:t>
      </w:r>
      <w:r w:rsidRPr="00FC4E65">
        <w:rPr>
          <w:b/>
          <w:szCs w:val="16"/>
        </w:rPr>
        <w:sym w:font="Symbol" w:char="F0BF"/>
      </w:r>
    </w:p>
    <w:p w14:paraId="213E11D0" w14:textId="77777777" w:rsidR="002A49D4" w:rsidRPr="00EC4E25" w:rsidRDefault="002A49D4" w:rsidP="002A49D4">
      <w:pPr>
        <w:pStyle w:val="Code"/>
        <w:rPr>
          <w:lang w:val="fr-FR"/>
        </w:rPr>
      </w:pPr>
      <w:r w:rsidRPr="00756DF2">
        <w:rPr>
          <w:b/>
          <w:szCs w:val="16"/>
          <w:lang w:val="fr-FR"/>
        </w:rPr>
        <w:t xml:space="preserve">                  </w:t>
      </w:r>
      <w:r w:rsidRPr="00756DF2">
        <w:rPr>
          <w:b/>
          <w:color w:val="C00000"/>
          <w:szCs w:val="16"/>
          <w:lang w:val="fr-FR"/>
        </w:rPr>
        <w:t>HK_FRACTIOPPS1_P_P_20121001T000004_20121103T235941.fits</w:t>
      </w:r>
      <w:r w:rsidRPr="00756DF2">
        <w:rPr>
          <w:lang w:val="fr-FR"/>
        </w:rPr>
        <w:t>"/&gt;</w:t>
      </w:r>
    </w:p>
    <w:p w14:paraId="653E2D61" w14:textId="77777777" w:rsidR="002A49D4" w:rsidRDefault="002A49D4" w:rsidP="002A49D4">
      <w:pPr>
        <w:pStyle w:val="Code"/>
      </w:pPr>
      <w:r w:rsidRPr="00756DF2">
        <w:rPr>
          <w:lang w:val="fr-FR"/>
        </w:rPr>
        <w:t xml:space="preserve">            </w:t>
      </w:r>
      <w:r w:rsidRPr="00FB2C83">
        <w:t>&lt;checksum checksumName="MD5"&gt;</w:t>
      </w:r>
      <w:r>
        <w:sym w:font="Symbol" w:char="F0BF"/>
      </w:r>
    </w:p>
    <w:p w14:paraId="1D5FD3C2" w14:textId="77777777" w:rsidR="002A49D4" w:rsidRDefault="002A49D4" w:rsidP="002A49D4">
      <w:pPr>
        <w:pStyle w:val="Code"/>
      </w:pPr>
      <w:r>
        <w:t xml:space="preserve">               </w:t>
      </w:r>
      <w:r w:rsidRPr="00FB2C83">
        <w:t>d41d8cd98f00b204e9800998ecf8427e&lt;/checksum&gt;</w:t>
      </w:r>
    </w:p>
    <w:p w14:paraId="004B7413" w14:textId="77777777" w:rsidR="002A49D4" w:rsidRDefault="002A49D4" w:rsidP="002A49D4">
      <w:pPr>
        <w:pStyle w:val="Code"/>
      </w:pPr>
      <w:r w:rsidRPr="00FB2C83">
        <w:t xml:space="preserve">         &lt;/byteStream&gt;</w:t>
      </w:r>
    </w:p>
    <w:p w14:paraId="69B0B206" w14:textId="77777777" w:rsidR="002A49D4" w:rsidRDefault="002A49D4" w:rsidP="002A49D4">
      <w:pPr>
        <w:pStyle w:val="Code"/>
      </w:pPr>
      <w:r w:rsidRPr="00FB2C83">
        <w:t xml:space="preserve">      &lt;/dataObject&gt;</w:t>
      </w:r>
    </w:p>
    <w:p w14:paraId="3AAA8811" w14:textId="77777777" w:rsidR="002A49D4" w:rsidRDefault="002A49D4" w:rsidP="002A49D4">
      <w:pPr>
        <w:pStyle w:val="Code"/>
      </w:pPr>
    </w:p>
    <w:p w14:paraId="3B32CE04" w14:textId="77777777" w:rsidR="002A49D4" w:rsidRDefault="002A49D4" w:rsidP="002A49D4">
      <w:pPr>
        <w:pStyle w:val="Code"/>
      </w:pPr>
      <w:r w:rsidRPr="00FB2C83">
        <w:t xml:space="preserve">   &lt;/dataObjectSection&gt;</w:t>
      </w:r>
    </w:p>
    <w:p w14:paraId="27164120" w14:textId="77777777" w:rsidR="002A49D4" w:rsidRDefault="002A49D4" w:rsidP="002A49D4">
      <w:pPr>
        <w:pStyle w:val="Code"/>
      </w:pPr>
    </w:p>
    <w:p w14:paraId="1BCD4204" w14:textId="77777777" w:rsidR="002A49D4" w:rsidRDefault="002A49D4" w:rsidP="002A49D4">
      <w:pPr>
        <w:pStyle w:val="Code"/>
      </w:pPr>
      <w:r w:rsidRPr="00FB2C83">
        <w:t>&lt;/xfdu:XFDU&gt;</w:t>
      </w:r>
    </w:p>
    <w:p w14:paraId="2C6A61AE" w14:textId="77777777" w:rsidR="002A49D4" w:rsidRPr="008777D8" w:rsidRDefault="002A49D4" w:rsidP="002A49D4">
      <w:r>
        <w:br w:type="column"/>
      </w:r>
    </w:p>
    <w:p w14:paraId="08321BF8" w14:textId="16E4C060" w:rsidR="002A49D4" w:rsidRPr="008777D8" w:rsidRDefault="008870CD" w:rsidP="008870CD">
      <w:pPr>
        <w:pStyle w:val="Annex2"/>
        <w:numPr>
          <w:ilvl w:val="0"/>
          <w:numId w:val="0"/>
        </w:numPr>
      </w:pPr>
      <w:bookmarkStart w:id="306" w:name="_Toc429407558"/>
      <w:r>
        <w:t xml:space="preserve">D6. </w:t>
      </w:r>
      <w:r w:rsidR="002A49D4">
        <w:t>First SIP of Level 0 Datasets</w:t>
      </w:r>
      <w:bookmarkEnd w:id="306"/>
    </w:p>
    <w:p w14:paraId="05679EB6" w14:textId="77777777" w:rsidR="002A49D4" w:rsidRDefault="002A49D4" w:rsidP="002A49D4">
      <w:pPr>
        <w:pStyle w:val="Code"/>
      </w:pPr>
    </w:p>
    <w:p w14:paraId="734066A2" w14:textId="77777777" w:rsidR="002A49D4" w:rsidRDefault="002A49D4" w:rsidP="002A49D4">
      <w:pPr>
        <w:pStyle w:val="Code"/>
      </w:pPr>
      <w:r w:rsidRPr="00F05A4C">
        <w:t>&lt;?xml version="1.0" encoding="UTF-8"?&gt;</w:t>
      </w:r>
    </w:p>
    <w:p w14:paraId="08AE4FBD" w14:textId="77777777" w:rsidR="002A49D4" w:rsidRDefault="002A49D4" w:rsidP="002A49D4">
      <w:pPr>
        <w:pStyle w:val="Code"/>
      </w:pPr>
    </w:p>
    <w:p w14:paraId="2235B4F1" w14:textId="77777777" w:rsidR="002A49D4" w:rsidRDefault="002A49D4" w:rsidP="002A49D4">
      <w:pPr>
        <w:pStyle w:val="Code"/>
      </w:pPr>
      <w:r w:rsidRPr="00F05A4C">
        <w:t>&lt;</w:t>
      </w:r>
      <w:r w:rsidRPr="00992FC4">
        <w:rPr>
          <w:b/>
        </w:rPr>
        <w:t>xfdu:XFDU</w:t>
      </w:r>
      <w:r w:rsidRPr="00F05A4C">
        <w:t xml:space="preserve"> xmlns:pais="urn:ccsds:schema:pais:1"</w:t>
      </w:r>
    </w:p>
    <w:p w14:paraId="016B4CA2" w14:textId="77777777" w:rsidR="002A49D4" w:rsidRDefault="002A49D4" w:rsidP="002A49D4">
      <w:pPr>
        <w:pStyle w:val="Code"/>
      </w:pPr>
      <w:r>
        <w:t xml:space="preserve">          </w:t>
      </w:r>
      <w:r w:rsidRPr="00F05A4C">
        <w:t xml:space="preserve"> xmlns:xfdu="urn:ccsds:schema:xfdu:1"&gt;</w:t>
      </w:r>
    </w:p>
    <w:p w14:paraId="0C67967B" w14:textId="77777777" w:rsidR="002A49D4" w:rsidRDefault="002A49D4" w:rsidP="002A49D4">
      <w:pPr>
        <w:pStyle w:val="Code"/>
      </w:pPr>
    </w:p>
    <w:p w14:paraId="7D04A5ED" w14:textId="77777777" w:rsidR="002A49D4" w:rsidRDefault="002A49D4" w:rsidP="002A49D4">
      <w:pPr>
        <w:pStyle w:val="Code"/>
      </w:pPr>
      <w:r w:rsidRPr="00F05A4C">
        <w:t xml:space="preserve">   &lt;</w:t>
      </w:r>
      <w:r w:rsidRPr="00992FC4">
        <w:rPr>
          <w:b/>
        </w:rPr>
        <w:t>packageHeader</w:t>
      </w:r>
      <w:r w:rsidRPr="00F05A4C">
        <w:t xml:space="preserve"> ID="COROT-N0-SIP-0021"&gt;</w:t>
      </w:r>
    </w:p>
    <w:p w14:paraId="365E781C" w14:textId="77777777" w:rsidR="002A49D4" w:rsidRPr="00D46C65" w:rsidRDefault="002A49D4" w:rsidP="002A49D4">
      <w:pPr>
        <w:pStyle w:val="Code"/>
        <w:rPr>
          <w:lang w:val="fr-FR"/>
        </w:rPr>
      </w:pPr>
      <w:r w:rsidRPr="00F05A4C">
        <w:t xml:space="preserve">      </w:t>
      </w:r>
      <w:r w:rsidRPr="00D46C65">
        <w:rPr>
          <w:lang w:val="fr-FR"/>
        </w:rPr>
        <w:t>&lt;volumeInfo&gt;</w:t>
      </w:r>
    </w:p>
    <w:p w14:paraId="6132A7E8" w14:textId="77777777" w:rsidR="002A49D4" w:rsidRPr="00D46C65" w:rsidRDefault="002A49D4" w:rsidP="002A49D4">
      <w:pPr>
        <w:pStyle w:val="Code"/>
        <w:rPr>
          <w:lang w:val="fr-FR"/>
        </w:rPr>
      </w:pPr>
      <w:r w:rsidRPr="00D46C65">
        <w:rPr>
          <w:lang w:val="fr-FR"/>
        </w:rPr>
        <w:t xml:space="preserve">         &lt;specificationVersion&gt;1.0&lt;/specificationVersion&gt;</w:t>
      </w:r>
    </w:p>
    <w:p w14:paraId="6F605209" w14:textId="77777777" w:rsidR="002A49D4" w:rsidRPr="00D46C65" w:rsidRDefault="002A49D4" w:rsidP="002A49D4">
      <w:pPr>
        <w:pStyle w:val="Code"/>
        <w:rPr>
          <w:lang w:val="fr-FR"/>
        </w:rPr>
      </w:pPr>
      <w:r w:rsidRPr="00D46C65">
        <w:rPr>
          <w:lang w:val="fr-FR"/>
        </w:rPr>
        <w:t xml:space="preserve">      &lt;/volumeInfo&gt;</w:t>
      </w:r>
    </w:p>
    <w:p w14:paraId="5D380C8B" w14:textId="77777777" w:rsidR="002A49D4" w:rsidRPr="00D46C65" w:rsidRDefault="002A49D4" w:rsidP="002A49D4">
      <w:pPr>
        <w:pStyle w:val="Code"/>
        <w:rPr>
          <w:lang w:val="fr-FR"/>
        </w:rPr>
      </w:pPr>
      <w:r w:rsidRPr="00D46C65">
        <w:rPr>
          <w:lang w:val="fr-FR"/>
        </w:rPr>
        <w:t xml:space="preserve">      &lt;environmentInfo&gt;</w:t>
      </w:r>
    </w:p>
    <w:p w14:paraId="4A461247" w14:textId="77777777" w:rsidR="002A49D4" w:rsidRPr="00D46C65" w:rsidRDefault="002A49D4" w:rsidP="002A49D4">
      <w:pPr>
        <w:pStyle w:val="Code"/>
        <w:rPr>
          <w:lang w:val="fr-FR"/>
        </w:rPr>
      </w:pPr>
      <w:r w:rsidRPr="00D46C65">
        <w:rPr>
          <w:lang w:val="fr-FR"/>
        </w:rPr>
        <w:t xml:space="preserve">         &lt;extension&gt;</w:t>
      </w:r>
    </w:p>
    <w:p w14:paraId="7D380934" w14:textId="77777777" w:rsidR="002A49D4" w:rsidRPr="00D46C65" w:rsidRDefault="002A49D4" w:rsidP="002A49D4">
      <w:pPr>
        <w:pStyle w:val="Code"/>
        <w:rPr>
          <w:lang w:val="fr-FR"/>
        </w:rPr>
      </w:pPr>
      <w:r w:rsidRPr="00D46C65">
        <w:rPr>
          <w:lang w:val="fr-FR"/>
        </w:rPr>
        <w:t xml:space="preserve">            &lt;</w:t>
      </w:r>
      <w:r w:rsidRPr="00D46C65">
        <w:rPr>
          <w:b/>
          <w:lang w:val="fr-FR"/>
        </w:rPr>
        <w:t>pais:sipGlobalInformation</w:t>
      </w:r>
      <w:r w:rsidRPr="00D46C65">
        <w:rPr>
          <w:lang w:val="fr-FR"/>
        </w:rPr>
        <w:t>&gt;</w:t>
      </w:r>
    </w:p>
    <w:p w14:paraId="69C600CE" w14:textId="77777777" w:rsidR="002A49D4" w:rsidRDefault="002A49D4" w:rsidP="002A49D4">
      <w:pPr>
        <w:pStyle w:val="Code"/>
      </w:pPr>
      <w:r w:rsidRPr="00D46C65">
        <w:rPr>
          <w:lang w:val="fr-FR"/>
        </w:rPr>
        <w:t xml:space="preserve">               </w:t>
      </w:r>
      <w:r w:rsidRPr="00F05A4C">
        <w:t>&lt;</w:t>
      </w:r>
      <w:r w:rsidRPr="00992FC4">
        <w:rPr>
          <w:b/>
        </w:rPr>
        <w:t>pais:sipID</w:t>
      </w:r>
      <w:r w:rsidRPr="00F05A4C">
        <w:t>&gt;</w:t>
      </w:r>
      <w:r w:rsidRPr="00CE6ABF">
        <w:rPr>
          <w:b/>
          <w:color w:val="C00000"/>
        </w:rPr>
        <w:t>COROT-N0-SIP-</w:t>
      </w:r>
      <w:r w:rsidRPr="008D2A1A">
        <w:rPr>
          <w:b/>
          <w:color w:val="FFFFFF" w:themeColor="background1"/>
          <w:shd w:val="clear" w:color="auto" w:fill="C00000"/>
        </w:rPr>
        <w:t>0021</w:t>
      </w:r>
      <w:r w:rsidRPr="00F05A4C">
        <w:t>&lt;/pais:sipID&gt;</w:t>
      </w:r>
    </w:p>
    <w:p w14:paraId="6C19D4D8" w14:textId="77777777" w:rsidR="002A49D4" w:rsidRDefault="002A49D4" w:rsidP="002A49D4">
      <w:pPr>
        <w:pStyle w:val="Code"/>
      </w:pPr>
      <w:r w:rsidRPr="00F05A4C">
        <w:t xml:space="preserve">               &lt;pais:producerSourceID&gt;CNES&lt;/pais:producerSourceID&gt;</w:t>
      </w:r>
    </w:p>
    <w:p w14:paraId="360765E5" w14:textId="77777777" w:rsidR="002A49D4" w:rsidRDefault="002A49D4" w:rsidP="002A49D4">
      <w:pPr>
        <w:pStyle w:val="Code"/>
      </w:pPr>
      <w:r w:rsidRPr="00F05A4C">
        <w:t xml:space="preserve">               &lt;</w:t>
      </w:r>
      <w:r w:rsidRPr="00992FC4">
        <w:rPr>
          <w:b/>
        </w:rPr>
        <w:t>pais:producerArchiveProjectID</w:t>
      </w:r>
      <w:r w:rsidRPr="00F05A4C">
        <w:t>&gt;</w:t>
      </w:r>
      <w:r w:rsidRPr="00CE6ABF">
        <w:rPr>
          <w:b/>
          <w:color w:val="C00000"/>
        </w:rPr>
        <w:t>COROT-N0</w:t>
      </w:r>
    </w:p>
    <w:p w14:paraId="54DCCCBE" w14:textId="77777777" w:rsidR="002A49D4" w:rsidRDefault="002A49D4" w:rsidP="002A49D4">
      <w:pPr>
        <w:pStyle w:val="Code"/>
      </w:pPr>
      <w:r>
        <w:t xml:space="preserve">                  </w:t>
      </w:r>
      <w:r w:rsidRPr="00F05A4C">
        <w:t>&lt;/pais:producerArchiveProjectID&gt;</w:t>
      </w:r>
    </w:p>
    <w:p w14:paraId="35A78AF6" w14:textId="77777777" w:rsidR="002A49D4" w:rsidRDefault="002A49D4" w:rsidP="002A49D4">
      <w:pPr>
        <w:pStyle w:val="Code"/>
      </w:pPr>
      <w:r w:rsidRPr="00F05A4C">
        <w:t xml:space="preserve">               &lt;</w:t>
      </w:r>
      <w:r w:rsidRPr="00992FC4">
        <w:rPr>
          <w:b/>
        </w:rPr>
        <w:t>pais:sipContentTypeID</w:t>
      </w:r>
      <w:r w:rsidRPr="00F05A4C">
        <w:t>&gt;</w:t>
      </w:r>
      <w:r w:rsidRPr="00CE6ABF">
        <w:rPr>
          <w:b/>
          <w:color w:val="C00000"/>
        </w:rPr>
        <w:t>SIP-COROT-N0-</w:t>
      </w:r>
      <w:r>
        <w:rPr>
          <w:b/>
          <w:color w:val="C00000"/>
        </w:rPr>
        <w:t>RUN</w:t>
      </w:r>
    </w:p>
    <w:p w14:paraId="778AD575" w14:textId="77777777" w:rsidR="002A49D4" w:rsidRDefault="002A49D4" w:rsidP="002A49D4">
      <w:pPr>
        <w:pStyle w:val="Code"/>
      </w:pPr>
      <w:r>
        <w:t xml:space="preserve">                  </w:t>
      </w:r>
      <w:r w:rsidRPr="00F05A4C">
        <w:t>&lt;/pais:sipContentTypeID&gt;</w:t>
      </w:r>
    </w:p>
    <w:p w14:paraId="242BDE65" w14:textId="77777777" w:rsidR="002A49D4" w:rsidRDefault="002A49D4" w:rsidP="002A49D4">
      <w:pPr>
        <w:pStyle w:val="Code"/>
      </w:pPr>
      <w:r w:rsidRPr="00F05A4C">
        <w:t xml:space="preserve">               &lt;pais:sipSequenceNumber&gt;21&lt;/pais:sipSequenceNumber&gt;</w:t>
      </w:r>
    </w:p>
    <w:p w14:paraId="41FF89F4" w14:textId="77777777" w:rsidR="002A49D4" w:rsidRDefault="002A49D4" w:rsidP="002A49D4">
      <w:pPr>
        <w:pStyle w:val="Code"/>
      </w:pPr>
      <w:r w:rsidRPr="00F05A4C">
        <w:t xml:space="preserve">            &lt;/pais:sipGlobalInformation&gt;</w:t>
      </w:r>
    </w:p>
    <w:p w14:paraId="035C3780" w14:textId="77777777" w:rsidR="002A49D4" w:rsidRDefault="002A49D4" w:rsidP="002A49D4">
      <w:pPr>
        <w:pStyle w:val="Code"/>
      </w:pPr>
      <w:r w:rsidRPr="00F05A4C">
        <w:t xml:space="preserve">         &lt;/extension&gt;</w:t>
      </w:r>
    </w:p>
    <w:p w14:paraId="03C9E586" w14:textId="77777777" w:rsidR="002A49D4" w:rsidRDefault="002A49D4" w:rsidP="002A49D4">
      <w:pPr>
        <w:pStyle w:val="Code"/>
      </w:pPr>
      <w:r w:rsidRPr="00F05A4C">
        <w:t xml:space="preserve">      &lt;/environmentInfo&gt;</w:t>
      </w:r>
    </w:p>
    <w:p w14:paraId="7376E5BF" w14:textId="77777777" w:rsidR="002A49D4" w:rsidRDefault="002A49D4" w:rsidP="002A49D4">
      <w:pPr>
        <w:pStyle w:val="Code"/>
      </w:pPr>
      <w:r w:rsidRPr="00F05A4C">
        <w:t xml:space="preserve">   &lt;/packageHeader&gt;</w:t>
      </w:r>
    </w:p>
    <w:p w14:paraId="3358C6B3" w14:textId="77777777" w:rsidR="002A49D4" w:rsidRDefault="002A49D4" w:rsidP="002A49D4">
      <w:pPr>
        <w:pStyle w:val="Code"/>
      </w:pPr>
    </w:p>
    <w:p w14:paraId="6FCB93AC" w14:textId="77777777" w:rsidR="002A49D4" w:rsidRDefault="002A49D4" w:rsidP="002A49D4">
      <w:pPr>
        <w:pStyle w:val="Code"/>
      </w:pPr>
      <w:r w:rsidRPr="00F05A4C">
        <w:t xml:space="preserve">   &lt;</w:t>
      </w:r>
      <w:r w:rsidRPr="00992FC4">
        <w:rPr>
          <w:b/>
        </w:rPr>
        <w:t>informationPackageMap</w:t>
      </w:r>
      <w:r w:rsidRPr="00F05A4C">
        <w:t>&gt;</w:t>
      </w:r>
    </w:p>
    <w:p w14:paraId="6FED14BC" w14:textId="77777777" w:rsidR="002A49D4" w:rsidRDefault="002A49D4" w:rsidP="002A49D4">
      <w:pPr>
        <w:pStyle w:val="Code"/>
      </w:pPr>
    </w:p>
    <w:p w14:paraId="754155D2" w14:textId="77777777" w:rsidR="002A49D4" w:rsidRDefault="002A49D4" w:rsidP="002A49D4">
      <w:pPr>
        <w:pStyle w:val="Code"/>
      </w:pPr>
      <w:r w:rsidRPr="00F05A4C">
        <w:t xml:space="preserve">      &lt;</w:t>
      </w:r>
      <w:r w:rsidRPr="00427CBE">
        <w:rPr>
          <w:b/>
        </w:rPr>
        <w:t>xfdu:contentUnit</w:t>
      </w:r>
      <w:r w:rsidRPr="00F05A4C">
        <w:t>&gt;</w:t>
      </w:r>
    </w:p>
    <w:p w14:paraId="66865E49" w14:textId="77777777" w:rsidR="002A49D4" w:rsidRDefault="002A49D4" w:rsidP="002A49D4">
      <w:pPr>
        <w:pStyle w:val="Code"/>
      </w:pPr>
      <w:r w:rsidRPr="00F05A4C">
        <w:t xml:space="preserve">         &lt;extension&gt;</w:t>
      </w:r>
    </w:p>
    <w:p w14:paraId="4BDC003E" w14:textId="77777777" w:rsidR="002A49D4" w:rsidRDefault="002A49D4" w:rsidP="002A49D4">
      <w:pPr>
        <w:pStyle w:val="Code"/>
      </w:pPr>
      <w:r w:rsidRPr="00F05A4C">
        <w:t xml:space="preserve">            &lt;</w:t>
      </w:r>
      <w:r w:rsidRPr="00992FC4">
        <w:rPr>
          <w:b/>
        </w:rPr>
        <w:t>pais:sipTransferObject</w:t>
      </w:r>
      <w:r w:rsidRPr="00F05A4C">
        <w:t>&gt;</w:t>
      </w:r>
    </w:p>
    <w:p w14:paraId="52022FAD" w14:textId="77777777" w:rsidR="002A49D4" w:rsidRDefault="002A49D4" w:rsidP="002A49D4">
      <w:pPr>
        <w:pStyle w:val="Code"/>
      </w:pPr>
      <w:r w:rsidRPr="00F05A4C">
        <w:t xml:space="preserve">               &lt;</w:t>
      </w:r>
      <w:r w:rsidRPr="00992FC4">
        <w:rPr>
          <w:b/>
        </w:rPr>
        <w:t>pais:descriptorID</w:t>
      </w:r>
      <w:r w:rsidRPr="00F05A4C">
        <w:t>&gt;</w:t>
      </w:r>
      <w:r w:rsidRPr="00CE6ABF">
        <w:rPr>
          <w:b/>
          <w:color w:val="C00000"/>
        </w:rPr>
        <w:t>COROT-N0-RUN</w:t>
      </w:r>
    </w:p>
    <w:p w14:paraId="38EBE1EE" w14:textId="77777777" w:rsidR="002A49D4" w:rsidRDefault="002A49D4" w:rsidP="002A49D4">
      <w:pPr>
        <w:pStyle w:val="Code"/>
      </w:pPr>
      <w:r>
        <w:t xml:space="preserve">                  </w:t>
      </w:r>
      <w:r w:rsidRPr="00F05A4C">
        <w:t>&lt;/pais:descriptorID&gt;</w:t>
      </w:r>
    </w:p>
    <w:p w14:paraId="4C473862" w14:textId="77777777" w:rsidR="002A49D4" w:rsidRDefault="002A49D4" w:rsidP="002A49D4">
      <w:pPr>
        <w:pStyle w:val="Code"/>
      </w:pPr>
      <w:r w:rsidRPr="00F05A4C">
        <w:t xml:space="preserve">               &lt;</w:t>
      </w:r>
      <w:r w:rsidRPr="00992FC4">
        <w:rPr>
          <w:b/>
        </w:rPr>
        <w:t>pais:transferObjectID</w:t>
      </w:r>
      <w:r w:rsidRPr="00F05A4C">
        <w:t>&gt;</w:t>
      </w:r>
      <w:r w:rsidRPr="00CE6ABF">
        <w:rPr>
          <w:b/>
          <w:color w:val="C00000"/>
        </w:rPr>
        <w:t>COROT-N0-RUN-</w:t>
      </w:r>
      <w:r w:rsidRPr="008D2A1A">
        <w:rPr>
          <w:b/>
          <w:color w:val="FFFFFF" w:themeColor="background1"/>
          <w:shd w:val="clear" w:color="auto" w:fill="C00000"/>
        </w:rPr>
        <w:t>0001</w:t>
      </w:r>
    </w:p>
    <w:p w14:paraId="634AE808" w14:textId="77777777" w:rsidR="002A49D4" w:rsidRDefault="002A49D4" w:rsidP="002A49D4">
      <w:pPr>
        <w:pStyle w:val="Code"/>
      </w:pPr>
      <w:r>
        <w:t xml:space="preserve">                  </w:t>
      </w:r>
      <w:r w:rsidRPr="00F05A4C">
        <w:t>&lt;/pais:transferObjectID&gt;</w:t>
      </w:r>
    </w:p>
    <w:p w14:paraId="4BB47257" w14:textId="77777777" w:rsidR="002A49D4" w:rsidRDefault="002A49D4" w:rsidP="002A49D4">
      <w:pPr>
        <w:pStyle w:val="Code"/>
      </w:pPr>
      <w:r w:rsidRPr="00F05A4C">
        <w:t xml:space="preserve">               &lt;pais:lastTransferObjectFlag&gt;FALSE</w:t>
      </w:r>
    </w:p>
    <w:p w14:paraId="649361F9" w14:textId="77777777" w:rsidR="002A49D4" w:rsidRDefault="002A49D4" w:rsidP="002A49D4">
      <w:pPr>
        <w:pStyle w:val="Code"/>
      </w:pPr>
      <w:r>
        <w:t xml:space="preserve">                  </w:t>
      </w:r>
      <w:r w:rsidRPr="00F05A4C">
        <w:t>&lt;/pais:lastTransferObjectFlag&gt;</w:t>
      </w:r>
    </w:p>
    <w:p w14:paraId="05227CA8" w14:textId="77777777" w:rsidR="002A49D4" w:rsidRPr="00756DF2" w:rsidRDefault="002A49D4" w:rsidP="002A49D4">
      <w:pPr>
        <w:pStyle w:val="Code"/>
        <w:rPr>
          <w:lang w:val="fr-FR"/>
        </w:rPr>
      </w:pPr>
      <w:r w:rsidRPr="00F05A4C">
        <w:t xml:space="preserve">            </w:t>
      </w:r>
      <w:r w:rsidRPr="00756DF2">
        <w:rPr>
          <w:lang w:val="fr-FR"/>
        </w:rPr>
        <w:t>&lt;/pais:sipTransferObject&gt;</w:t>
      </w:r>
    </w:p>
    <w:p w14:paraId="1714DB6D" w14:textId="77777777" w:rsidR="002A49D4" w:rsidRPr="00756DF2" w:rsidRDefault="002A49D4" w:rsidP="002A49D4">
      <w:pPr>
        <w:pStyle w:val="Code"/>
        <w:rPr>
          <w:lang w:val="fr-FR"/>
        </w:rPr>
      </w:pPr>
      <w:r w:rsidRPr="00756DF2">
        <w:rPr>
          <w:lang w:val="fr-FR"/>
        </w:rPr>
        <w:t xml:space="preserve">         &lt;/extension&gt;</w:t>
      </w:r>
    </w:p>
    <w:p w14:paraId="1632A663" w14:textId="77777777" w:rsidR="002A49D4" w:rsidRPr="00756DF2" w:rsidRDefault="002A49D4" w:rsidP="002A49D4">
      <w:pPr>
        <w:pStyle w:val="Code"/>
        <w:rPr>
          <w:lang w:val="fr-FR"/>
        </w:rPr>
      </w:pPr>
    </w:p>
    <w:p w14:paraId="3025E9E0" w14:textId="77777777" w:rsidR="002A49D4" w:rsidRPr="00756DF2" w:rsidRDefault="002A49D4" w:rsidP="002A49D4">
      <w:pPr>
        <w:pStyle w:val="Code"/>
        <w:rPr>
          <w:lang w:val="fr-FR"/>
        </w:rPr>
      </w:pPr>
      <w:r w:rsidRPr="00756DF2">
        <w:rPr>
          <w:lang w:val="fr-FR"/>
        </w:rPr>
        <w:t xml:space="preserve">         &lt;</w:t>
      </w:r>
      <w:r w:rsidRPr="00756DF2">
        <w:rPr>
          <w:b/>
          <w:lang w:val="fr-FR"/>
        </w:rPr>
        <w:t>xfdu:contentUnit</w:t>
      </w:r>
      <w:r w:rsidRPr="00756DF2">
        <w:rPr>
          <w:lang w:val="fr-FR"/>
        </w:rPr>
        <w:t>&gt;</w:t>
      </w:r>
    </w:p>
    <w:p w14:paraId="3989FBE9" w14:textId="77777777" w:rsidR="002A49D4" w:rsidRPr="00756DF2" w:rsidRDefault="002A49D4" w:rsidP="002A49D4">
      <w:pPr>
        <w:pStyle w:val="Code"/>
        <w:rPr>
          <w:lang w:val="fr-FR"/>
        </w:rPr>
      </w:pPr>
      <w:r w:rsidRPr="00756DF2">
        <w:rPr>
          <w:lang w:val="fr-FR"/>
        </w:rPr>
        <w:t xml:space="preserve">            &lt;extension&gt;</w:t>
      </w:r>
    </w:p>
    <w:p w14:paraId="7D91E2B2" w14:textId="77777777" w:rsidR="002A49D4" w:rsidRPr="00756DF2" w:rsidRDefault="002A49D4" w:rsidP="002A49D4">
      <w:pPr>
        <w:pStyle w:val="Code"/>
        <w:rPr>
          <w:lang w:val="fr-FR"/>
        </w:rPr>
      </w:pPr>
      <w:r w:rsidRPr="00756DF2">
        <w:rPr>
          <w:lang w:val="fr-FR"/>
        </w:rPr>
        <w:t xml:space="preserve">               &lt;</w:t>
      </w:r>
      <w:r w:rsidRPr="00756DF2">
        <w:rPr>
          <w:b/>
          <w:lang w:val="fr-FR"/>
        </w:rPr>
        <w:t>pais:sipTransferObjectGroup</w:t>
      </w:r>
      <w:r w:rsidRPr="00756DF2">
        <w:rPr>
          <w:lang w:val="fr-FR"/>
        </w:rPr>
        <w:t>&gt;</w:t>
      </w:r>
    </w:p>
    <w:p w14:paraId="60B2CAB0" w14:textId="77777777" w:rsidR="002A49D4" w:rsidRPr="00756DF2" w:rsidRDefault="002A49D4" w:rsidP="002A49D4">
      <w:pPr>
        <w:pStyle w:val="Code"/>
        <w:rPr>
          <w:lang w:val="fr-FR"/>
        </w:rPr>
      </w:pPr>
      <w:r w:rsidRPr="00756DF2">
        <w:rPr>
          <w:lang w:val="fr-FR"/>
        </w:rPr>
        <w:t xml:space="preserve">                  &lt;</w:t>
      </w:r>
      <w:r w:rsidRPr="00756DF2">
        <w:rPr>
          <w:b/>
          <w:lang w:val="fr-FR"/>
        </w:rPr>
        <w:t>pais:associatedDescriptorGroupTypeID</w:t>
      </w:r>
      <w:r w:rsidRPr="00756DF2">
        <w:rPr>
          <w:lang w:val="fr-FR"/>
        </w:rPr>
        <w:t>&gt;</w:t>
      </w:r>
      <w:r w:rsidRPr="00756DF2">
        <w:rPr>
          <w:b/>
          <w:color w:val="C00000"/>
          <w:lang w:val="fr-FR"/>
        </w:rPr>
        <w:t>COROT-N0-RUN</w:t>
      </w:r>
    </w:p>
    <w:p w14:paraId="46169DE0" w14:textId="77777777" w:rsidR="002A49D4" w:rsidRPr="00756DF2" w:rsidRDefault="002A49D4" w:rsidP="002A49D4">
      <w:pPr>
        <w:pStyle w:val="Code"/>
        <w:rPr>
          <w:lang w:val="fr-FR"/>
        </w:rPr>
      </w:pPr>
      <w:r w:rsidRPr="00756DF2">
        <w:rPr>
          <w:lang w:val="fr-FR"/>
        </w:rPr>
        <w:t xml:space="preserve">                     &lt;/pais:associatedDescriptorGroupTypeID&gt;</w:t>
      </w:r>
    </w:p>
    <w:p w14:paraId="6CB36F57" w14:textId="77777777" w:rsidR="002A49D4" w:rsidRPr="00756DF2" w:rsidRDefault="002A49D4" w:rsidP="002A49D4">
      <w:pPr>
        <w:pStyle w:val="Code"/>
        <w:rPr>
          <w:lang w:val="fr-FR"/>
        </w:rPr>
      </w:pPr>
      <w:r w:rsidRPr="00756DF2">
        <w:rPr>
          <w:lang w:val="fr-FR"/>
        </w:rPr>
        <w:t xml:space="preserve">                  &lt;</w:t>
      </w:r>
      <w:r w:rsidRPr="00756DF2">
        <w:rPr>
          <w:b/>
          <w:lang w:val="fr-FR"/>
        </w:rPr>
        <w:t>pais:transferObjectGroupInstanceName</w:t>
      </w:r>
      <w:r w:rsidRPr="00756DF2">
        <w:rPr>
          <w:lang w:val="fr-FR"/>
        </w:rPr>
        <w:t>&gt;</w:t>
      </w:r>
      <w:r w:rsidRPr="00756DF2">
        <w:rPr>
          <w:b/>
          <w:color w:val="C00000"/>
          <w:lang w:val="fr-FR"/>
        </w:rPr>
        <w:t>RUN03_IRA01</w:t>
      </w:r>
    </w:p>
    <w:p w14:paraId="3AC35C0F" w14:textId="77777777" w:rsidR="002A49D4" w:rsidRPr="00756DF2" w:rsidRDefault="002A49D4" w:rsidP="002A49D4">
      <w:pPr>
        <w:pStyle w:val="Code"/>
        <w:rPr>
          <w:lang w:val="fr-FR"/>
        </w:rPr>
      </w:pPr>
      <w:r w:rsidRPr="00756DF2">
        <w:rPr>
          <w:lang w:val="fr-FR"/>
        </w:rPr>
        <w:t xml:space="preserve">                     &lt;/pais:transferObjectGroupInstanceName&gt;</w:t>
      </w:r>
    </w:p>
    <w:p w14:paraId="73AF843D" w14:textId="77777777" w:rsidR="002A49D4" w:rsidRPr="00756DF2" w:rsidRDefault="002A49D4" w:rsidP="002A49D4">
      <w:pPr>
        <w:pStyle w:val="Code"/>
        <w:rPr>
          <w:lang w:val="fr-FR"/>
        </w:rPr>
      </w:pPr>
      <w:r w:rsidRPr="00756DF2">
        <w:rPr>
          <w:lang w:val="fr-FR"/>
        </w:rPr>
        <w:t xml:space="preserve">               &lt;/pais:sipTransferObjectGroup&gt;</w:t>
      </w:r>
    </w:p>
    <w:p w14:paraId="2F70FB5E" w14:textId="77777777" w:rsidR="002A49D4" w:rsidRPr="00756DF2" w:rsidRDefault="002A49D4" w:rsidP="002A49D4">
      <w:pPr>
        <w:pStyle w:val="Code"/>
        <w:rPr>
          <w:lang w:val="fr-FR"/>
        </w:rPr>
      </w:pPr>
      <w:r w:rsidRPr="00756DF2">
        <w:rPr>
          <w:lang w:val="fr-FR"/>
        </w:rPr>
        <w:t xml:space="preserve">            &lt;/extension&gt;</w:t>
      </w:r>
    </w:p>
    <w:p w14:paraId="1C680B82" w14:textId="77777777" w:rsidR="002A49D4" w:rsidRPr="00756DF2" w:rsidRDefault="002A49D4" w:rsidP="002A49D4">
      <w:pPr>
        <w:pStyle w:val="Code"/>
        <w:rPr>
          <w:lang w:val="fr-FR"/>
        </w:rPr>
      </w:pPr>
    </w:p>
    <w:p w14:paraId="5E8E4335" w14:textId="77777777" w:rsidR="002A49D4" w:rsidRPr="00756DF2" w:rsidRDefault="002A49D4" w:rsidP="002A49D4">
      <w:pPr>
        <w:pStyle w:val="Code"/>
        <w:rPr>
          <w:lang w:val="fr-FR"/>
        </w:rPr>
      </w:pPr>
      <w:r w:rsidRPr="00756DF2">
        <w:rPr>
          <w:lang w:val="fr-FR"/>
        </w:rPr>
        <w:t xml:space="preserve">            &lt;</w:t>
      </w:r>
      <w:r w:rsidRPr="00756DF2">
        <w:rPr>
          <w:b/>
          <w:lang w:val="fr-FR"/>
        </w:rPr>
        <w:t>xfdu:contentUnit</w:t>
      </w:r>
      <w:r w:rsidRPr="00756DF2">
        <w:rPr>
          <w:lang w:val="fr-FR"/>
        </w:rPr>
        <w:t>&gt;</w:t>
      </w:r>
    </w:p>
    <w:p w14:paraId="12B51EF3" w14:textId="77777777" w:rsidR="002A49D4" w:rsidRPr="00756DF2" w:rsidRDefault="002A49D4" w:rsidP="002A49D4">
      <w:pPr>
        <w:pStyle w:val="Code"/>
        <w:rPr>
          <w:lang w:val="fr-FR"/>
        </w:rPr>
      </w:pPr>
      <w:r w:rsidRPr="00756DF2">
        <w:rPr>
          <w:lang w:val="fr-FR"/>
        </w:rPr>
        <w:t xml:space="preserve">               &lt;extension&gt;</w:t>
      </w:r>
    </w:p>
    <w:p w14:paraId="497109D2" w14:textId="77777777" w:rsidR="002A49D4" w:rsidRPr="008C5323" w:rsidRDefault="002A49D4" w:rsidP="002A49D4">
      <w:pPr>
        <w:pStyle w:val="Code"/>
        <w:rPr>
          <w:lang w:val="fr-FR"/>
        </w:rPr>
      </w:pPr>
      <w:r w:rsidRPr="00756DF2">
        <w:rPr>
          <w:lang w:val="fr-FR"/>
        </w:rPr>
        <w:t xml:space="preserve">                  </w:t>
      </w:r>
      <w:r w:rsidRPr="008C5323">
        <w:rPr>
          <w:lang w:val="fr-FR"/>
        </w:rPr>
        <w:t>&lt;</w:t>
      </w:r>
      <w:r w:rsidRPr="008C5323">
        <w:rPr>
          <w:b/>
          <w:lang w:val="fr-FR"/>
        </w:rPr>
        <w:t>pais:sipTransferObjectGroup</w:t>
      </w:r>
      <w:r w:rsidRPr="008C5323">
        <w:rPr>
          <w:lang w:val="fr-FR"/>
        </w:rPr>
        <w:t>&gt;</w:t>
      </w:r>
    </w:p>
    <w:p w14:paraId="1092AA50" w14:textId="77777777" w:rsidR="002A49D4" w:rsidRPr="008C5323" w:rsidRDefault="002A49D4" w:rsidP="002A49D4">
      <w:pPr>
        <w:pStyle w:val="Code"/>
        <w:rPr>
          <w:lang w:val="fr-FR"/>
        </w:rPr>
      </w:pPr>
      <w:r w:rsidRPr="008C5323">
        <w:rPr>
          <w:lang w:val="fr-FR"/>
        </w:rPr>
        <w:t xml:space="preserve">                     &lt;</w:t>
      </w:r>
      <w:r w:rsidRPr="008C5323">
        <w:rPr>
          <w:b/>
          <w:lang w:val="fr-FR"/>
        </w:rPr>
        <w:t>pais:associatedDescriptorGroupTypeID</w:t>
      </w:r>
      <w:r w:rsidRPr="008C5323">
        <w:rPr>
          <w:lang w:val="fr-FR"/>
        </w:rPr>
        <w:t>&gt;</w:t>
      </w:r>
    </w:p>
    <w:p w14:paraId="659C7D8D" w14:textId="77777777" w:rsidR="002A49D4" w:rsidRPr="008C5323" w:rsidRDefault="002A49D4" w:rsidP="002A49D4">
      <w:pPr>
        <w:pStyle w:val="Code"/>
        <w:rPr>
          <w:b/>
          <w:color w:val="C00000"/>
          <w:lang w:val="fr-FR"/>
        </w:rPr>
      </w:pPr>
      <w:r w:rsidRPr="008C5323">
        <w:rPr>
          <w:lang w:val="fr-FR"/>
        </w:rPr>
        <w:t xml:space="preserve">                        </w:t>
      </w:r>
      <w:r w:rsidRPr="008C5323">
        <w:rPr>
          <w:b/>
          <w:color w:val="C00000"/>
          <w:lang w:val="fr-FR"/>
        </w:rPr>
        <w:t>COROT-N0-DATASET-GROUP</w:t>
      </w:r>
    </w:p>
    <w:p w14:paraId="3F8976CB" w14:textId="77777777" w:rsidR="002A49D4" w:rsidRPr="008C5323" w:rsidRDefault="002A49D4" w:rsidP="002A49D4">
      <w:pPr>
        <w:pStyle w:val="Code"/>
        <w:rPr>
          <w:lang w:val="fr-FR"/>
        </w:rPr>
      </w:pPr>
      <w:r w:rsidRPr="008C5323">
        <w:rPr>
          <w:lang w:val="fr-FR"/>
        </w:rPr>
        <w:t xml:space="preserve">                     &lt;/pais:associatedDescriptorGroupTypeID&gt;</w:t>
      </w:r>
    </w:p>
    <w:p w14:paraId="179F2B28" w14:textId="77777777" w:rsidR="002A49D4" w:rsidRDefault="002A49D4" w:rsidP="002A49D4">
      <w:pPr>
        <w:pStyle w:val="Code"/>
      </w:pPr>
      <w:r w:rsidRPr="008C5323">
        <w:rPr>
          <w:lang w:val="fr-FR"/>
        </w:rPr>
        <w:t xml:space="preserve">                     </w:t>
      </w:r>
      <w:r w:rsidRPr="00F05A4C">
        <w:t>&lt;</w:t>
      </w:r>
      <w:r w:rsidRPr="00992FC4">
        <w:rPr>
          <w:b/>
        </w:rPr>
        <w:t>pais:transferObjectGroupInstanceName</w:t>
      </w:r>
      <w:r w:rsidRPr="00F05A4C">
        <w:t>&gt;</w:t>
      </w:r>
      <w:r w:rsidRPr="00CE6ABF">
        <w:rPr>
          <w:b/>
          <w:color w:val="C00000"/>
        </w:rPr>
        <w:t>AN0_BKGROUND</w:t>
      </w:r>
    </w:p>
    <w:p w14:paraId="5047561A" w14:textId="77777777" w:rsidR="002A49D4" w:rsidRPr="008C5323" w:rsidRDefault="002A49D4" w:rsidP="002A49D4">
      <w:pPr>
        <w:pStyle w:val="Code"/>
      </w:pPr>
      <w:r>
        <w:lastRenderedPageBreak/>
        <w:t xml:space="preserve">                        </w:t>
      </w:r>
      <w:r w:rsidRPr="008C5323">
        <w:t>&lt;/pais:transferObjectGroupInstanceName&gt;</w:t>
      </w:r>
    </w:p>
    <w:p w14:paraId="5BBF029A" w14:textId="77777777" w:rsidR="002A49D4" w:rsidRPr="00D46C65" w:rsidRDefault="002A49D4" w:rsidP="002A49D4">
      <w:pPr>
        <w:pStyle w:val="Code"/>
        <w:rPr>
          <w:lang w:val="fr-FR"/>
        </w:rPr>
      </w:pPr>
      <w:r w:rsidRPr="008C5323">
        <w:t xml:space="preserve">                  </w:t>
      </w:r>
      <w:r w:rsidRPr="00D46C65">
        <w:rPr>
          <w:lang w:val="fr-FR"/>
        </w:rPr>
        <w:t>&lt;/pais:sipTransferObjectGroup&gt;</w:t>
      </w:r>
    </w:p>
    <w:p w14:paraId="49D3C202" w14:textId="77777777" w:rsidR="002A49D4" w:rsidRPr="00D46C65" w:rsidRDefault="002A49D4" w:rsidP="002A49D4">
      <w:pPr>
        <w:pStyle w:val="Code"/>
        <w:rPr>
          <w:lang w:val="fr-FR"/>
        </w:rPr>
      </w:pPr>
      <w:r w:rsidRPr="00D46C65">
        <w:rPr>
          <w:lang w:val="fr-FR"/>
        </w:rPr>
        <w:t xml:space="preserve">               &lt;/extension&gt;</w:t>
      </w:r>
    </w:p>
    <w:p w14:paraId="5BC6AE6D" w14:textId="77777777" w:rsidR="002A49D4" w:rsidRPr="00D46C65" w:rsidRDefault="002A49D4" w:rsidP="002A49D4">
      <w:pPr>
        <w:pStyle w:val="Code"/>
        <w:rPr>
          <w:lang w:val="fr-FR"/>
        </w:rPr>
      </w:pPr>
    </w:p>
    <w:p w14:paraId="701E746B"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5B65317E" w14:textId="77777777" w:rsidR="002A49D4" w:rsidRPr="00D46C65" w:rsidRDefault="002A49D4" w:rsidP="002A49D4">
      <w:pPr>
        <w:pStyle w:val="Code"/>
        <w:rPr>
          <w:lang w:val="fr-FR"/>
        </w:rPr>
      </w:pPr>
      <w:r w:rsidRPr="00D46C65">
        <w:rPr>
          <w:lang w:val="fr-FR"/>
        </w:rPr>
        <w:t xml:space="preserve">                  &lt;extension&gt;</w:t>
      </w:r>
    </w:p>
    <w:p w14:paraId="54289C18" w14:textId="77777777" w:rsidR="002A49D4" w:rsidRPr="008C5323" w:rsidRDefault="002A49D4" w:rsidP="002A49D4">
      <w:pPr>
        <w:pStyle w:val="Code"/>
        <w:rPr>
          <w:lang w:val="fr-FR"/>
        </w:rPr>
      </w:pPr>
      <w:r w:rsidRPr="00D46C65">
        <w:rPr>
          <w:lang w:val="fr-FR"/>
        </w:rPr>
        <w:t xml:space="preserve">                     </w:t>
      </w:r>
      <w:r w:rsidRPr="008C5323">
        <w:rPr>
          <w:lang w:val="fr-FR"/>
        </w:rPr>
        <w:t>&lt;</w:t>
      </w:r>
      <w:r w:rsidRPr="008C5323">
        <w:rPr>
          <w:b/>
          <w:lang w:val="fr-FR"/>
        </w:rPr>
        <w:t>pais:sipDataObject</w:t>
      </w:r>
      <w:r w:rsidRPr="008C5323">
        <w:rPr>
          <w:lang w:val="fr-FR"/>
        </w:rPr>
        <w:t>&gt;</w:t>
      </w:r>
    </w:p>
    <w:p w14:paraId="34F91F15" w14:textId="77777777" w:rsidR="002A49D4" w:rsidRPr="008C5323" w:rsidRDefault="002A49D4" w:rsidP="002A49D4">
      <w:pPr>
        <w:pStyle w:val="Code"/>
        <w:rPr>
          <w:lang w:val="fr-FR"/>
        </w:rPr>
      </w:pPr>
      <w:r w:rsidRPr="008C5323">
        <w:rPr>
          <w:lang w:val="fr-FR"/>
        </w:rPr>
        <w:t xml:space="preserve">                        &lt;</w:t>
      </w:r>
      <w:r w:rsidRPr="008C5323">
        <w:rPr>
          <w:b/>
          <w:lang w:val="fr-FR"/>
        </w:rPr>
        <w:t>pais:associatedDescriptorDataID</w:t>
      </w:r>
      <w:r w:rsidRPr="008C5323">
        <w:rPr>
          <w:lang w:val="fr-FR"/>
        </w:rPr>
        <w:t>&gt;</w:t>
      </w:r>
      <w:r w:rsidRPr="008C5323">
        <w:rPr>
          <w:b/>
          <w:color w:val="C00000"/>
          <w:lang w:val="fr-FR"/>
        </w:rPr>
        <w:t>COROT-N0-DATASET</w:t>
      </w:r>
    </w:p>
    <w:p w14:paraId="542A44B7" w14:textId="77777777" w:rsidR="002A49D4" w:rsidRPr="008C5323" w:rsidRDefault="002A49D4" w:rsidP="002A49D4">
      <w:pPr>
        <w:pStyle w:val="Code"/>
        <w:rPr>
          <w:lang w:val="fr-FR"/>
        </w:rPr>
      </w:pPr>
      <w:r w:rsidRPr="008C5323">
        <w:rPr>
          <w:lang w:val="fr-FR"/>
        </w:rPr>
        <w:t xml:space="preserve">                           &lt;/pais:associatedDescriptorDataID&gt;</w:t>
      </w:r>
    </w:p>
    <w:p w14:paraId="749B0362" w14:textId="77777777" w:rsidR="002A49D4" w:rsidRPr="008C5323" w:rsidRDefault="002A49D4" w:rsidP="002A49D4">
      <w:pPr>
        <w:pStyle w:val="Code"/>
        <w:rPr>
          <w:lang w:val="fr-FR"/>
        </w:rPr>
      </w:pPr>
      <w:r w:rsidRPr="008C5323">
        <w:rPr>
          <w:lang w:val="fr-FR"/>
        </w:rPr>
        <w:t xml:space="preserve">                     &lt;/pais:sipDataObject&gt;</w:t>
      </w:r>
    </w:p>
    <w:p w14:paraId="79DDBDCF" w14:textId="77777777" w:rsidR="002A49D4" w:rsidRPr="008C5323" w:rsidRDefault="002A49D4" w:rsidP="002A49D4">
      <w:pPr>
        <w:pStyle w:val="Code"/>
        <w:rPr>
          <w:lang w:val="fr-FR"/>
        </w:rPr>
      </w:pPr>
      <w:r w:rsidRPr="008C5323">
        <w:rPr>
          <w:lang w:val="fr-FR"/>
        </w:rPr>
        <w:t xml:space="preserve">                  &lt;/extension&gt;</w:t>
      </w:r>
    </w:p>
    <w:p w14:paraId="4AC7AE1A" w14:textId="77777777" w:rsidR="002A49D4" w:rsidRPr="008C5323" w:rsidRDefault="002A49D4" w:rsidP="002A49D4">
      <w:pPr>
        <w:pStyle w:val="Code"/>
        <w:rPr>
          <w:lang w:val="fr-FR"/>
        </w:rPr>
      </w:pPr>
      <w:r w:rsidRPr="008C5323">
        <w:rPr>
          <w:lang w:val="fr-FR"/>
        </w:rPr>
        <w:t xml:space="preserve">                  &lt;</w:t>
      </w:r>
      <w:r w:rsidRPr="008C5323">
        <w:rPr>
          <w:b/>
          <w:lang w:val="fr-FR"/>
        </w:rPr>
        <w:t>dataObjectPointer</w:t>
      </w:r>
    </w:p>
    <w:p w14:paraId="696EF7AE" w14:textId="77777777" w:rsidR="002A49D4" w:rsidRPr="008C5323" w:rsidRDefault="002A49D4" w:rsidP="002A49D4">
      <w:pPr>
        <w:pStyle w:val="Code"/>
        <w:rPr>
          <w:lang w:val="fr-FR"/>
        </w:rPr>
      </w:pPr>
      <w:r w:rsidRPr="008C5323">
        <w:rPr>
          <w:lang w:val="fr-FR"/>
        </w:rPr>
        <w:t xml:space="preserve">                     dataObjectID="</w:t>
      </w:r>
      <w:r w:rsidRPr="008C5323">
        <w:rPr>
          <w:b/>
          <w:color w:val="C00000"/>
          <w:lang w:val="fr-FR"/>
        </w:rPr>
        <w:t>DO-COROT-N0-DATASET-</w:t>
      </w:r>
      <w:r w:rsidRPr="008C5323">
        <w:rPr>
          <w:b/>
          <w:color w:val="FFFFFF" w:themeColor="background1"/>
          <w:shd w:val="clear" w:color="auto" w:fill="C00000"/>
          <w:lang w:val="fr-FR"/>
        </w:rPr>
        <w:t>0001</w:t>
      </w:r>
      <w:r w:rsidRPr="008C5323">
        <w:rPr>
          <w:lang w:val="fr-FR"/>
        </w:rPr>
        <w:t>"/&gt;</w:t>
      </w:r>
    </w:p>
    <w:p w14:paraId="6120BF0D" w14:textId="77777777" w:rsidR="002A49D4" w:rsidRPr="00D46C65" w:rsidRDefault="002A49D4" w:rsidP="002A49D4">
      <w:pPr>
        <w:pStyle w:val="Code"/>
        <w:rPr>
          <w:lang w:val="fr-FR"/>
        </w:rPr>
      </w:pPr>
      <w:r w:rsidRPr="008C5323">
        <w:rPr>
          <w:lang w:val="fr-FR"/>
        </w:rPr>
        <w:t xml:space="preserve">               </w:t>
      </w:r>
      <w:r w:rsidRPr="00D46C65">
        <w:rPr>
          <w:lang w:val="fr-FR"/>
        </w:rPr>
        <w:t>&lt;/xfdu:contentUnit&gt;</w:t>
      </w:r>
    </w:p>
    <w:p w14:paraId="404E44B1" w14:textId="77777777" w:rsidR="002A49D4" w:rsidRPr="00D46C65" w:rsidRDefault="002A49D4" w:rsidP="002A49D4">
      <w:pPr>
        <w:pStyle w:val="Code"/>
        <w:rPr>
          <w:lang w:val="fr-FR"/>
        </w:rPr>
      </w:pPr>
    </w:p>
    <w:p w14:paraId="15AE1484"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5255DA1A" w14:textId="77777777" w:rsidR="002A49D4" w:rsidRPr="00D46C65" w:rsidRDefault="002A49D4" w:rsidP="002A49D4">
      <w:pPr>
        <w:pStyle w:val="Code"/>
        <w:rPr>
          <w:lang w:val="fr-FR"/>
        </w:rPr>
      </w:pPr>
      <w:r w:rsidRPr="00D46C65">
        <w:rPr>
          <w:lang w:val="fr-FR"/>
        </w:rPr>
        <w:t xml:space="preserve">                  &lt;extension&gt;</w:t>
      </w:r>
    </w:p>
    <w:p w14:paraId="429D0298"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1C795152" w14:textId="77777777" w:rsidR="002A49D4" w:rsidRPr="00756DF2" w:rsidRDefault="002A49D4" w:rsidP="002A49D4">
      <w:pPr>
        <w:pStyle w:val="Code"/>
      </w:pPr>
      <w:r w:rsidRPr="00756DF2">
        <w:t xml:space="preserve">                        &lt;</w:t>
      </w:r>
      <w:r w:rsidRPr="00756DF2">
        <w:rPr>
          <w:b/>
        </w:rPr>
        <w:t>pais:associatedDescriptorDataID</w:t>
      </w:r>
      <w:r w:rsidRPr="00756DF2">
        <w:t>&gt;</w:t>
      </w:r>
      <w:r w:rsidRPr="00756DF2">
        <w:rPr>
          <w:b/>
          <w:color w:val="C00000"/>
        </w:rPr>
        <w:t>COROT-N0-DATASET</w:t>
      </w:r>
    </w:p>
    <w:p w14:paraId="753170EE" w14:textId="77777777" w:rsidR="002A49D4" w:rsidRPr="00756DF2" w:rsidRDefault="002A49D4" w:rsidP="002A49D4">
      <w:pPr>
        <w:pStyle w:val="Code"/>
      </w:pPr>
      <w:r w:rsidRPr="00756DF2">
        <w:t xml:space="preserve">                           &lt;/pais:associatedDescriptorDataID&gt;</w:t>
      </w:r>
    </w:p>
    <w:p w14:paraId="04C658DE" w14:textId="77777777" w:rsidR="002A49D4" w:rsidRPr="00756DF2" w:rsidRDefault="002A49D4" w:rsidP="002A49D4">
      <w:pPr>
        <w:pStyle w:val="Code"/>
      </w:pPr>
      <w:r w:rsidRPr="00756DF2">
        <w:t xml:space="preserve">                     &lt;/pais:sipDataObject&gt;</w:t>
      </w:r>
    </w:p>
    <w:p w14:paraId="484C009C" w14:textId="77777777" w:rsidR="002A49D4" w:rsidRDefault="002A49D4" w:rsidP="002A49D4">
      <w:pPr>
        <w:pStyle w:val="Code"/>
      </w:pPr>
      <w:r w:rsidRPr="00756DF2">
        <w:t xml:space="preserve">                  </w:t>
      </w:r>
      <w:r w:rsidRPr="00F05A4C">
        <w:t>&lt;/extension&gt;</w:t>
      </w:r>
    </w:p>
    <w:p w14:paraId="26C030D9" w14:textId="77777777" w:rsidR="002A49D4" w:rsidRDefault="002A49D4" w:rsidP="002A49D4">
      <w:pPr>
        <w:pStyle w:val="Code"/>
      </w:pPr>
      <w:r w:rsidRPr="00F05A4C">
        <w:t xml:space="preserve">     </w:t>
      </w:r>
      <w:r>
        <w:t xml:space="preserve">             &lt;</w:t>
      </w:r>
      <w:r w:rsidRPr="00427CBE">
        <w:rPr>
          <w:b/>
        </w:rPr>
        <w:t>dataObjectPointer</w:t>
      </w:r>
    </w:p>
    <w:p w14:paraId="361EB5F2" w14:textId="77777777" w:rsidR="002A49D4" w:rsidRDefault="002A49D4" w:rsidP="002A49D4">
      <w:pPr>
        <w:pStyle w:val="Code"/>
      </w:pPr>
      <w:r>
        <w:t xml:space="preserve">                     </w:t>
      </w:r>
      <w:r w:rsidRPr="00F05A4C">
        <w:t>dataObjectID="</w:t>
      </w:r>
      <w:r w:rsidRPr="00CE6ABF">
        <w:rPr>
          <w:b/>
          <w:color w:val="C00000"/>
        </w:rPr>
        <w:t>DO-COROT-N0-</w:t>
      </w:r>
      <w:r>
        <w:rPr>
          <w:b/>
          <w:color w:val="C00000"/>
        </w:rPr>
        <w:t>DATASET</w:t>
      </w:r>
      <w:r w:rsidRPr="00CE6ABF">
        <w:rPr>
          <w:b/>
          <w:color w:val="C00000"/>
        </w:rPr>
        <w:t>-</w:t>
      </w:r>
      <w:r w:rsidRPr="008D2A1A">
        <w:rPr>
          <w:b/>
          <w:color w:val="FFFFFF" w:themeColor="background1"/>
          <w:shd w:val="clear" w:color="auto" w:fill="C00000"/>
        </w:rPr>
        <w:t>0002</w:t>
      </w:r>
      <w:r w:rsidRPr="00F05A4C">
        <w:t>"/&gt;</w:t>
      </w:r>
    </w:p>
    <w:p w14:paraId="5336D8D5" w14:textId="77777777" w:rsidR="002A49D4" w:rsidRPr="00D46C65" w:rsidRDefault="002A49D4" w:rsidP="002A49D4">
      <w:pPr>
        <w:pStyle w:val="Code"/>
        <w:rPr>
          <w:lang w:val="fr-FR"/>
        </w:rPr>
      </w:pPr>
      <w:r w:rsidRPr="00F05A4C">
        <w:t xml:space="preserve">               </w:t>
      </w:r>
      <w:r w:rsidRPr="00D46C65">
        <w:rPr>
          <w:lang w:val="fr-FR"/>
        </w:rPr>
        <w:t>&lt;/xfdu:contentUnit&gt;</w:t>
      </w:r>
    </w:p>
    <w:p w14:paraId="7A294E00" w14:textId="77777777" w:rsidR="002A49D4" w:rsidRPr="00D46C65" w:rsidRDefault="002A49D4" w:rsidP="002A49D4">
      <w:pPr>
        <w:pStyle w:val="Code"/>
        <w:rPr>
          <w:lang w:val="fr-FR"/>
        </w:rPr>
      </w:pPr>
    </w:p>
    <w:p w14:paraId="1DA2420D"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74CC9D80" w14:textId="77777777" w:rsidR="002A49D4" w:rsidRPr="00D46C65" w:rsidRDefault="002A49D4" w:rsidP="002A49D4">
      <w:pPr>
        <w:pStyle w:val="Code"/>
        <w:rPr>
          <w:lang w:val="fr-FR"/>
        </w:rPr>
      </w:pPr>
      <w:r w:rsidRPr="00D46C65">
        <w:rPr>
          <w:lang w:val="fr-FR"/>
        </w:rPr>
        <w:t xml:space="preserve">                  &lt;extension&gt;</w:t>
      </w:r>
    </w:p>
    <w:p w14:paraId="68C31ADA"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1FEA1801" w14:textId="77777777" w:rsidR="002A49D4" w:rsidRPr="00756DF2" w:rsidRDefault="002A49D4" w:rsidP="002A49D4">
      <w:pPr>
        <w:pStyle w:val="Code"/>
      </w:pPr>
      <w:r w:rsidRPr="00756DF2">
        <w:t xml:space="preserve">                        &lt;</w:t>
      </w:r>
      <w:r w:rsidRPr="00756DF2">
        <w:rPr>
          <w:b/>
        </w:rPr>
        <w:t>pais:associatedDescriptorDataID</w:t>
      </w:r>
      <w:r w:rsidRPr="00756DF2">
        <w:t>&gt;</w:t>
      </w:r>
      <w:r w:rsidRPr="00756DF2">
        <w:rPr>
          <w:b/>
          <w:color w:val="C00000"/>
        </w:rPr>
        <w:t>COROT-N0-DATASET</w:t>
      </w:r>
    </w:p>
    <w:p w14:paraId="72A7AD09" w14:textId="77777777" w:rsidR="002A49D4" w:rsidRPr="00756DF2" w:rsidRDefault="002A49D4" w:rsidP="002A49D4">
      <w:pPr>
        <w:pStyle w:val="Code"/>
      </w:pPr>
      <w:r w:rsidRPr="00756DF2">
        <w:t xml:space="preserve">                           &lt;/pais:associatedDescriptorDataID&gt;</w:t>
      </w:r>
    </w:p>
    <w:p w14:paraId="25A627D5" w14:textId="77777777" w:rsidR="002A49D4" w:rsidRPr="00756DF2" w:rsidRDefault="002A49D4" w:rsidP="002A49D4">
      <w:pPr>
        <w:pStyle w:val="Code"/>
      </w:pPr>
      <w:r w:rsidRPr="00756DF2">
        <w:t xml:space="preserve">                     &lt;/pais:sipDataObject&gt;</w:t>
      </w:r>
    </w:p>
    <w:p w14:paraId="7252F011" w14:textId="77777777" w:rsidR="002A49D4" w:rsidRDefault="002A49D4" w:rsidP="002A49D4">
      <w:pPr>
        <w:pStyle w:val="Code"/>
      </w:pPr>
      <w:r w:rsidRPr="00756DF2">
        <w:t xml:space="preserve">                  </w:t>
      </w:r>
      <w:r w:rsidRPr="00F05A4C">
        <w:t>&lt;/extension&gt;</w:t>
      </w:r>
    </w:p>
    <w:p w14:paraId="72D0A645" w14:textId="77777777" w:rsidR="002A49D4" w:rsidRDefault="002A49D4" w:rsidP="002A49D4">
      <w:pPr>
        <w:pStyle w:val="Code"/>
      </w:pPr>
      <w:r w:rsidRPr="00F05A4C">
        <w:t xml:space="preserve">     </w:t>
      </w:r>
      <w:r>
        <w:t xml:space="preserve">             &lt;</w:t>
      </w:r>
      <w:r w:rsidRPr="00427CBE">
        <w:rPr>
          <w:b/>
        </w:rPr>
        <w:t>dataObjectPointer</w:t>
      </w:r>
    </w:p>
    <w:p w14:paraId="4987AD10" w14:textId="77777777" w:rsidR="002A49D4" w:rsidRDefault="002A49D4" w:rsidP="002A49D4">
      <w:pPr>
        <w:pStyle w:val="Code"/>
      </w:pPr>
      <w:r>
        <w:t xml:space="preserve">                     </w:t>
      </w:r>
      <w:r w:rsidRPr="00F05A4C">
        <w:t>dataObjectID="</w:t>
      </w:r>
      <w:r w:rsidRPr="00CE6ABF">
        <w:rPr>
          <w:b/>
          <w:color w:val="C00000"/>
        </w:rPr>
        <w:t>DO-COROT-N0-</w:t>
      </w:r>
      <w:r>
        <w:rPr>
          <w:b/>
          <w:color w:val="C00000"/>
        </w:rPr>
        <w:t>DATASET</w:t>
      </w:r>
      <w:r w:rsidRPr="00CE6ABF">
        <w:rPr>
          <w:b/>
          <w:color w:val="C00000"/>
        </w:rPr>
        <w:t>-</w:t>
      </w:r>
      <w:r w:rsidRPr="008D2A1A">
        <w:rPr>
          <w:b/>
          <w:color w:val="FFFFFF" w:themeColor="background1"/>
          <w:shd w:val="clear" w:color="auto" w:fill="C00000"/>
        </w:rPr>
        <w:t>0003</w:t>
      </w:r>
      <w:r w:rsidRPr="00F05A4C">
        <w:t>"/&gt;</w:t>
      </w:r>
    </w:p>
    <w:p w14:paraId="75070C5C" w14:textId="77777777" w:rsidR="002A49D4" w:rsidRPr="00D46C65" w:rsidRDefault="002A49D4" w:rsidP="002A49D4">
      <w:pPr>
        <w:pStyle w:val="Code"/>
        <w:rPr>
          <w:lang w:val="fr-FR"/>
        </w:rPr>
      </w:pPr>
      <w:r w:rsidRPr="00F05A4C">
        <w:t xml:space="preserve">               </w:t>
      </w:r>
      <w:r w:rsidRPr="00D46C65">
        <w:rPr>
          <w:lang w:val="fr-FR"/>
        </w:rPr>
        <w:t>&lt;/xfdu:contentUnit&gt;</w:t>
      </w:r>
    </w:p>
    <w:p w14:paraId="2A72258D" w14:textId="77777777" w:rsidR="002A49D4" w:rsidRPr="00D46C65" w:rsidRDefault="002A49D4" w:rsidP="002A49D4">
      <w:pPr>
        <w:pStyle w:val="Code"/>
        <w:rPr>
          <w:lang w:val="fr-FR"/>
        </w:rPr>
      </w:pPr>
    </w:p>
    <w:p w14:paraId="78175D13"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335A8D5A" w14:textId="77777777" w:rsidR="002A49D4" w:rsidRPr="00D46C65" w:rsidRDefault="002A49D4" w:rsidP="002A49D4">
      <w:pPr>
        <w:pStyle w:val="Code"/>
        <w:rPr>
          <w:lang w:val="fr-FR"/>
        </w:rPr>
      </w:pPr>
      <w:r w:rsidRPr="00D46C65">
        <w:rPr>
          <w:lang w:val="fr-FR"/>
        </w:rPr>
        <w:t xml:space="preserve">                  &lt;extension&gt;</w:t>
      </w:r>
    </w:p>
    <w:p w14:paraId="33ED7B74"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38A5EF1A" w14:textId="77777777" w:rsidR="002A49D4" w:rsidRPr="00756DF2" w:rsidRDefault="002A49D4" w:rsidP="002A49D4">
      <w:pPr>
        <w:pStyle w:val="Code"/>
      </w:pPr>
      <w:r w:rsidRPr="00756DF2">
        <w:t xml:space="preserve">                        &lt;</w:t>
      </w:r>
      <w:r w:rsidRPr="00756DF2">
        <w:rPr>
          <w:b/>
        </w:rPr>
        <w:t>pais:associatedDescriptorDataID</w:t>
      </w:r>
      <w:r w:rsidRPr="00756DF2">
        <w:t>&gt;</w:t>
      </w:r>
      <w:r w:rsidRPr="00756DF2">
        <w:rPr>
          <w:b/>
          <w:color w:val="C00000"/>
        </w:rPr>
        <w:t>COROT-N0-DATASET</w:t>
      </w:r>
    </w:p>
    <w:p w14:paraId="50D289BE" w14:textId="77777777" w:rsidR="002A49D4" w:rsidRPr="00756DF2" w:rsidRDefault="002A49D4" w:rsidP="002A49D4">
      <w:pPr>
        <w:pStyle w:val="Code"/>
      </w:pPr>
      <w:r w:rsidRPr="00756DF2">
        <w:t xml:space="preserve">                           &lt;/pais:associatedDescriptorDataID&gt;</w:t>
      </w:r>
    </w:p>
    <w:p w14:paraId="37FB1AEF" w14:textId="77777777" w:rsidR="002A49D4" w:rsidRPr="00756DF2" w:rsidRDefault="002A49D4" w:rsidP="002A49D4">
      <w:pPr>
        <w:pStyle w:val="Code"/>
      </w:pPr>
      <w:r w:rsidRPr="00756DF2">
        <w:t xml:space="preserve">                     &lt;/pais:sipDataObject&gt;</w:t>
      </w:r>
    </w:p>
    <w:p w14:paraId="374525A8" w14:textId="77777777" w:rsidR="002A49D4" w:rsidRDefault="002A49D4" w:rsidP="002A49D4">
      <w:pPr>
        <w:pStyle w:val="Code"/>
      </w:pPr>
      <w:r w:rsidRPr="00756DF2">
        <w:t xml:space="preserve">                  </w:t>
      </w:r>
      <w:r w:rsidRPr="00F05A4C">
        <w:t>&lt;/extension&gt;</w:t>
      </w:r>
    </w:p>
    <w:p w14:paraId="72C267E8" w14:textId="77777777" w:rsidR="002A49D4" w:rsidRDefault="002A49D4" w:rsidP="002A49D4">
      <w:pPr>
        <w:pStyle w:val="Code"/>
      </w:pPr>
      <w:r w:rsidRPr="00F05A4C">
        <w:t xml:space="preserve">     </w:t>
      </w:r>
      <w:r>
        <w:t xml:space="preserve">             &lt;</w:t>
      </w:r>
      <w:r w:rsidRPr="00427CBE">
        <w:rPr>
          <w:b/>
        </w:rPr>
        <w:t>dataObjectPointer</w:t>
      </w:r>
    </w:p>
    <w:p w14:paraId="2719333B" w14:textId="77777777" w:rsidR="002A49D4" w:rsidRDefault="002A49D4" w:rsidP="002A49D4">
      <w:pPr>
        <w:pStyle w:val="Code"/>
      </w:pPr>
      <w:r>
        <w:t xml:space="preserve">                     </w:t>
      </w:r>
      <w:r w:rsidRPr="00F05A4C">
        <w:t>dataObjectID="</w:t>
      </w:r>
      <w:r w:rsidRPr="00CE6ABF">
        <w:rPr>
          <w:b/>
          <w:color w:val="C00000"/>
        </w:rPr>
        <w:t>DO-COROT-N0-</w:t>
      </w:r>
      <w:r>
        <w:rPr>
          <w:b/>
          <w:color w:val="C00000"/>
        </w:rPr>
        <w:t>DATASET</w:t>
      </w:r>
      <w:r w:rsidRPr="00CE6ABF">
        <w:rPr>
          <w:b/>
          <w:color w:val="C00000"/>
        </w:rPr>
        <w:t>-</w:t>
      </w:r>
      <w:r w:rsidRPr="008D2A1A">
        <w:rPr>
          <w:b/>
          <w:color w:val="FFFFFF" w:themeColor="background1"/>
          <w:shd w:val="clear" w:color="auto" w:fill="C00000"/>
        </w:rPr>
        <w:t>0004</w:t>
      </w:r>
      <w:r w:rsidRPr="00F05A4C">
        <w:t>"/&gt;</w:t>
      </w:r>
    </w:p>
    <w:p w14:paraId="0CCF3355" w14:textId="77777777" w:rsidR="002A49D4" w:rsidRPr="00D46C65" w:rsidRDefault="002A49D4" w:rsidP="002A49D4">
      <w:pPr>
        <w:pStyle w:val="Code"/>
        <w:rPr>
          <w:lang w:val="fr-FR"/>
        </w:rPr>
      </w:pPr>
      <w:r w:rsidRPr="00F05A4C">
        <w:t xml:space="preserve">               </w:t>
      </w:r>
      <w:r w:rsidRPr="00D46C65">
        <w:rPr>
          <w:lang w:val="fr-FR"/>
        </w:rPr>
        <w:t>&lt;/xfdu:contentUnit&gt;</w:t>
      </w:r>
    </w:p>
    <w:p w14:paraId="03F0EFA4" w14:textId="77777777" w:rsidR="002A49D4" w:rsidRPr="00D46C65" w:rsidRDefault="002A49D4" w:rsidP="002A49D4">
      <w:pPr>
        <w:pStyle w:val="Code"/>
        <w:rPr>
          <w:lang w:val="fr-FR"/>
        </w:rPr>
      </w:pPr>
    </w:p>
    <w:p w14:paraId="4D261D0D"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4A355796" w14:textId="77777777" w:rsidR="002A49D4" w:rsidRPr="00D46C65" w:rsidRDefault="002A49D4" w:rsidP="002A49D4">
      <w:pPr>
        <w:pStyle w:val="Code"/>
        <w:rPr>
          <w:lang w:val="fr-FR"/>
        </w:rPr>
      </w:pPr>
      <w:r w:rsidRPr="00D46C65">
        <w:rPr>
          <w:lang w:val="fr-FR"/>
        </w:rPr>
        <w:t xml:space="preserve">                  &lt;extension&gt;</w:t>
      </w:r>
    </w:p>
    <w:p w14:paraId="7B6DE37D"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41BD35FC" w14:textId="77777777" w:rsidR="002A49D4" w:rsidRPr="00756DF2" w:rsidRDefault="002A49D4" w:rsidP="002A49D4">
      <w:pPr>
        <w:pStyle w:val="Code"/>
      </w:pPr>
      <w:r w:rsidRPr="00756DF2">
        <w:t xml:space="preserve">                        &lt;</w:t>
      </w:r>
      <w:r w:rsidRPr="00756DF2">
        <w:rPr>
          <w:b/>
        </w:rPr>
        <w:t>pais:associatedDescriptorDataID</w:t>
      </w:r>
      <w:r w:rsidRPr="00756DF2">
        <w:t>&gt;</w:t>
      </w:r>
      <w:r w:rsidRPr="00756DF2">
        <w:rPr>
          <w:b/>
          <w:color w:val="C00000"/>
        </w:rPr>
        <w:t>COROT-N0-DATASET</w:t>
      </w:r>
    </w:p>
    <w:p w14:paraId="12CCDCE4" w14:textId="77777777" w:rsidR="002A49D4" w:rsidRPr="00756DF2" w:rsidRDefault="002A49D4" w:rsidP="002A49D4">
      <w:pPr>
        <w:pStyle w:val="Code"/>
      </w:pPr>
      <w:r w:rsidRPr="00756DF2">
        <w:t xml:space="preserve">                           &lt;/pais:associatedDescriptorDataID&gt;</w:t>
      </w:r>
    </w:p>
    <w:p w14:paraId="5842D039" w14:textId="77777777" w:rsidR="002A49D4" w:rsidRPr="00756DF2" w:rsidRDefault="002A49D4" w:rsidP="002A49D4">
      <w:pPr>
        <w:pStyle w:val="Code"/>
      </w:pPr>
      <w:r w:rsidRPr="00756DF2">
        <w:t xml:space="preserve">                     &lt;/pais:sipDataObject&gt;</w:t>
      </w:r>
    </w:p>
    <w:p w14:paraId="163AF9CB" w14:textId="77777777" w:rsidR="002A49D4" w:rsidRDefault="002A49D4" w:rsidP="002A49D4">
      <w:pPr>
        <w:pStyle w:val="Code"/>
      </w:pPr>
      <w:r w:rsidRPr="00756DF2">
        <w:t xml:space="preserve">                  </w:t>
      </w:r>
      <w:r w:rsidRPr="00F05A4C">
        <w:t>&lt;/extension&gt;</w:t>
      </w:r>
    </w:p>
    <w:p w14:paraId="6F8DA77A" w14:textId="77777777" w:rsidR="002A49D4" w:rsidRDefault="002A49D4" w:rsidP="002A49D4">
      <w:pPr>
        <w:pStyle w:val="Code"/>
      </w:pPr>
      <w:r w:rsidRPr="00F05A4C">
        <w:t xml:space="preserve">                  &lt;</w:t>
      </w:r>
      <w:r w:rsidRPr="00427CBE">
        <w:rPr>
          <w:b/>
        </w:rPr>
        <w:t>dataObjectPointer</w:t>
      </w:r>
    </w:p>
    <w:p w14:paraId="285EDF25" w14:textId="77777777" w:rsidR="002A49D4" w:rsidRDefault="002A49D4" w:rsidP="002A49D4">
      <w:pPr>
        <w:pStyle w:val="Code"/>
      </w:pPr>
      <w:r>
        <w:t xml:space="preserve">                    </w:t>
      </w:r>
      <w:r w:rsidRPr="00F05A4C">
        <w:t xml:space="preserve"> dataObjectID="</w:t>
      </w:r>
      <w:r w:rsidRPr="00CE6ABF">
        <w:rPr>
          <w:b/>
          <w:color w:val="C00000"/>
        </w:rPr>
        <w:t>DO-COROT-N0-</w:t>
      </w:r>
      <w:r>
        <w:rPr>
          <w:b/>
          <w:color w:val="C00000"/>
        </w:rPr>
        <w:t>DATASET</w:t>
      </w:r>
      <w:r w:rsidRPr="00CE6ABF">
        <w:rPr>
          <w:b/>
          <w:color w:val="C00000"/>
        </w:rPr>
        <w:t>-</w:t>
      </w:r>
      <w:r w:rsidRPr="008D2A1A">
        <w:rPr>
          <w:b/>
          <w:color w:val="FFFFFF" w:themeColor="background1"/>
          <w:shd w:val="clear" w:color="auto" w:fill="C00000"/>
        </w:rPr>
        <w:t>0005</w:t>
      </w:r>
      <w:r w:rsidRPr="00F05A4C">
        <w:t>"/&gt;</w:t>
      </w:r>
    </w:p>
    <w:p w14:paraId="5AA3509A" w14:textId="77777777" w:rsidR="002A49D4" w:rsidRPr="00D46C65" w:rsidRDefault="002A49D4" w:rsidP="002A49D4">
      <w:pPr>
        <w:pStyle w:val="Code"/>
        <w:rPr>
          <w:lang w:val="fr-FR"/>
        </w:rPr>
      </w:pPr>
      <w:r w:rsidRPr="00F05A4C">
        <w:t xml:space="preserve">               </w:t>
      </w:r>
      <w:r w:rsidRPr="00D46C65">
        <w:rPr>
          <w:lang w:val="fr-FR"/>
        </w:rPr>
        <w:t>&lt;/xfdu:contentUnit&gt;</w:t>
      </w:r>
    </w:p>
    <w:p w14:paraId="46580CB2" w14:textId="77777777" w:rsidR="002A49D4" w:rsidRPr="00D46C65" w:rsidRDefault="002A49D4" w:rsidP="002A49D4">
      <w:pPr>
        <w:pStyle w:val="Code"/>
        <w:rPr>
          <w:lang w:val="fr-FR"/>
        </w:rPr>
      </w:pPr>
      <w:r w:rsidRPr="00D46C65">
        <w:rPr>
          <w:lang w:val="fr-FR"/>
        </w:rPr>
        <w:t xml:space="preserve">            &lt;/xfdu:contentUnit&gt;</w:t>
      </w:r>
    </w:p>
    <w:p w14:paraId="3AEBDFF5" w14:textId="77777777" w:rsidR="002A49D4" w:rsidRPr="00D46C65" w:rsidRDefault="002A49D4" w:rsidP="002A49D4">
      <w:pPr>
        <w:pStyle w:val="Code"/>
        <w:rPr>
          <w:lang w:val="fr-FR"/>
        </w:rPr>
      </w:pPr>
      <w:r w:rsidRPr="00D46C65">
        <w:rPr>
          <w:lang w:val="fr-FR"/>
        </w:rPr>
        <w:t xml:space="preserve">         &lt;/xfdu:contentUnit&gt;</w:t>
      </w:r>
    </w:p>
    <w:p w14:paraId="05FB84F0" w14:textId="77777777" w:rsidR="002A49D4" w:rsidRDefault="002A49D4" w:rsidP="002A49D4">
      <w:pPr>
        <w:pStyle w:val="Code"/>
      </w:pPr>
      <w:r w:rsidRPr="00D46C65">
        <w:rPr>
          <w:lang w:val="fr-FR"/>
        </w:rPr>
        <w:t xml:space="preserve">      </w:t>
      </w:r>
      <w:r w:rsidRPr="00F05A4C">
        <w:t>&lt;/xfdu:contentUnit&gt;</w:t>
      </w:r>
    </w:p>
    <w:p w14:paraId="1D2790E1" w14:textId="77777777" w:rsidR="002A49D4" w:rsidRDefault="002A49D4" w:rsidP="002A49D4">
      <w:pPr>
        <w:pStyle w:val="Code"/>
      </w:pPr>
      <w:r w:rsidRPr="00F05A4C">
        <w:lastRenderedPageBreak/>
        <w:t xml:space="preserve">   &lt;/informationPackageMap&gt;</w:t>
      </w:r>
    </w:p>
    <w:p w14:paraId="11EDC93B" w14:textId="77777777" w:rsidR="002A49D4" w:rsidRDefault="002A49D4" w:rsidP="002A49D4">
      <w:pPr>
        <w:pStyle w:val="Code"/>
      </w:pPr>
    </w:p>
    <w:p w14:paraId="6A4D8677" w14:textId="77777777" w:rsidR="002A49D4" w:rsidRDefault="002A49D4" w:rsidP="002A49D4">
      <w:pPr>
        <w:pStyle w:val="Code"/>
      </w:pPr>
      <w:r w:rsidRPr="00F05A4C">
        <w:t xml:space="preserve">   &lt;</w:t>
      </w:r>
      <w:r w:rsidRPr="00427CBE">
        <w:rPr>
          <w:b/>
        </w:rPr>
        <w:t>dataObjectSection</w:t>
      </w:r>
      <w:r w:rsidRPr="00F05A4C">
        <w:t>&gt;</w:t>
      </w:r>
    </w:p>
    <w:p w14:paraId="3B2C7F9D" w14:textId="77777777" w:rsidR="002A49D4" w:rsidRDefault="002A49D4" w:rsidP="002A49D4">
      <w:pPr>
        <w:pStyle w:val="Code"/>
      </w:pPr>
    </w:p>
    <w:p w14:paraId="35287198" w14:textId="77777777"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DO-COROT-N0-</w:t>
      </w:r>
      <w:r>
        <w:rPr>
          <w:b/>
          <w:color w:val="C00000"/>
        </w:rPr>
        <w:t>DATASET</w:t>
      </w:r>
      <w:r w:rsidRPr="00CE6ABF">
        <w:rPr>
          <w:b/>
          <w:color w:val="C00000"/>
        </w:rPr>
        <w:t>-</w:t>
      </w:r>
      <w:r w:rsidRPr="008D2A1A">
        <w:rPr>
          <w:b/>
          <w:color w:val="FFFFFF" w:themeColor="background1"/>
          <w:shd w:val="clear" w:color="auto" w:fill="C00000"/>
        </w:rPr>
        <w:t>0001</w:t>
      </w:r>
      <w:r w:rsidRPr="00F05A4C">
        <w:t>"&gt;</w:t>
      </w:r>
    </w:p>
    <w:p w14:paraId="6B9A999A" w14:textId="77777777" w:rsidR="002A49D4" w:rsidRDefault="002A49D4" w:rsidP="002A49D4">
      <w:pPr>
        <w:pStyle w:val="Code"/>
      </w:pPr>
      <w:r w:rsidRPr="00F05A4C">
        <w:t xml:space="preserve">         &lt;byteStream size="0"&gt;</w:t>
      </w:r>
    </w:p>
    <w:p w14:paraId="25038A6E" w14:textId="77777777" w:rsidR="002A49D4" w:rsidRDefault="002A49D4" w:rsidP="002A49D4">
      <w:pPr>
        <w:pStyle w:val="Code"/>
      </w:pPr>
      <w:r w:rsidRPr="00F05A4C">
        <w:t xml:space="preserve">            </w:t>
      </w:r>
      <w:r>
        <w:t>&lt;fileLocation locatorType="URL"</w:t>
      </w:r>
    </w:p>
    <w:p w14:paraId="13E25D94" w14:textId="77777777" w:rsidR="002A49D4" w:rsidRDefault="002A49D4" w:rsidP="002A49D4">
      <w:pPr>
        <w:pStyle w:val="Code"/>
      </w:pPr>
      <w:r>
        <w:t xml:space="preserve">               </w:t>
      </w:r>
      <w:r w:rsidRPr="00F05A4C">
        <w:t>href="</w:t>
      </w:r>
      <w:r w:rsidRPr="00CE6ABF">
        <w:rPr>
          <w:b/>
          <w:color w:val="C00000"/>
        </w:rPr>
        <w:t>file:N0/RUN03_IRA01/AN0_BKGROUND/79.tar.gz</w:t>
      </w:r>
      <w:r w:rsidRPr="00F05A4C">
        <w:t>"/&gt;</w:t>
      </w:r>
    </w:p>
    <w:p w14:paraId="6E2CB268" w14:textId="77777777" w:rsidR="002A49D4" w:rsidRDefault="002A49D4" w:rsidP="002A49D4">
      <w:pPr>
        <w:pStyle w:val="Code"/>
      </w:pPr>
      <w:r>
        <w:t xml:space="preserve">            &lt;checksum</w:t>
      </w:r>
    </w:p>
    <w:p w14:paraId="43C53019" w14:textId="77777777" w:rsidR="002A49D4" w:rsidRDefault="002A49D4" w:rsidP="002A49D4">
      <w:pPr>
        <w:pStyle w:val="Code"/>
      </w:pPr>
      <w:r>
        <w:t xml:space="preserve">               </w:t>
      </w:r>
      <w:r w:rsidRPr="00F05A4C">
        <w:t>checksumName="MD5"&gt;d41d8cd98f00b204e9800998ecf8427e&lt;/checksum&gt;</w:t>
      </w:r>
    </w:p>
    <w:p w14:paraId="7ED313B5" w14:textId="77777777" w:rsidR="002A49D4" w:rsidRDefault="002A49D4" w:rsidP="002A49D4">
      <w:pPr>
        <w:pStyle w:val="Code"/>
      </w:pPr>
      <w:r w:rsidRPr="00F05A4C">
        <w:t xml:space="preserve">         &lt;/byteStream&gt;</w:t>
      </w:r>
    </w:p>
    <w:p w14:paraId="02A804CA" w14:textId="77777777" w:rsidR="002A49D4" w:rsidRDefault="002A49D4" w:rsidP="002A49D4">
      <w:pPr>
        <w:pStyle w:val="Code"/>
      </w:pPr>
      <w:r w:rsidRPr="00F05A4C">
        <w:t xml:space="preserve">      &lt;/dataObject&gt;</w:t>
      </w:r>
    </w:p>
    <w:p w14:paraId="02CC5A95" w14:textId="77777777" w:rsidR="002A49D4" w:rsidRDefault="002A49D4" w:rsidP="002A49D4">
      <w:pPr>
        <w:pStyle w:val="Code"/>
      </w:pPr>
    </w:p>
    <w:p w14:paraId="74BBA526" w14:textId="77777777"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DO-COROT-N0-</w:t>
      </w:r>
      <w:r>
        <w:rPr>
          <w:b/>
          <w:color w:val="C00000"/>
        </w:rPr>
        <w:t>DATASET</w:t>
      </w:r>
      <w:r w:rsidRPr="00CE6ABF">
        <w:rPr>
          <w:b/>
          <w:color w:val="C00000"/>
        </w:rPr>
        <w:t>-</w:t>
      </w:r>
      <w:r w:rsidRPr="008D2A1A">
        <w:rPr>
          <w:b/>
          <w:color w:val="FFFFFF" w:themeColor="background1"/>
          <w:shd w:val="clear" w:color="auto" w:fill="C00000"/>
        </w:rPr>
        <w:t>0002</w:t>
      </w:r>
      <w:r w:rsidRPr="00F05A4C">
        <w:t>"&gt;</w:t>
      </w:r>
    </w:p>
    <w:p w14:paraId="5DBB9B49" w14:textId="77777777" w:rsidR="002A49D4" w:rsidRDefault="002A49D4" w:rsidP="002A49D4">
      <w:pPr>
        <w:pStyle w:val="Code"/>
      </w:pPr>
      <w:r w:rsidRPr="00F05A4C">
        <w:t xml:space="preserve">         &lt;byteStream size="0"&gt;</w:t>
      </w:r>
    </w:p>
    <w:p w14:paraId="014114DE" w14:textId="77777777" w:rsidR="002A49D4" w:rsidRDefault="002A49D4" w:rsidP="002A49D4">
      <w:pPr>
        <w:pStyle w:val="Code"/>
      </w:pPr>
      <w:r w:rsidRPr="00F05A4C">
        <w:t xml:space="preserve">            </w:t>
      </w:r>
      <w:r>
        <w:t>&lt;fileLocation locatorType="URL"</w:t>
      </w:r>
    </w:p>
    <w:p w14:paraId="38CA37DB" w14:textId="77777777" w:rsidR="002A49D4" w:rsidRDefault="002A49D4" w:rsidP="002A49D4">
      <w:pPr>
        <w:pStyle w:val="Code"/>
      </w:pPr>
      <w:r>
        <w:t xml:space="preserve">               </w:t>
      </w:r>
      <w:r w:rsidRPr="00F05A4C">
        <w:t>href="</w:t>
      </w:r>
      <w:r w:rsidRPr="00CE6ABF">
        <w:rPr>
          <w:b/>
          <w:color w:val="C00000"/>
        </w:rPr>
        <w:t>file:N0/RUN03_IRA01/AN0_BKGROUND/80.tar.gz</w:t>
      </w:r>
      <w:r w:rsidRPr="00F05A4C">
        <w:t>"/&gt;</w:t>
      </w:r>
    </w:p>
    <w:p w14:paraId="40CD90AB" w14:textId="77777777" w:rsidR="002A49D4" w:rsidRDefault="002A49D4" w:rsidP="002A49D4">
      <w:pPr>
        <w:pStyle w:val="Code"/>
      </w:pPr>
      <w:r w:rsidRPr="00F05A4C">
        <w:t xml:space="preserve">            &lt;checksum</w:t>
      </w:r>
    </w:p>
    <w:p w14:paraId="2933D9B2" w14:textId="77777777" w:rsidR="002A49D4" w:rsidRDefault="002A49D4" w:rsidP="002A49D4">
      <w:pPr>
        <w:pStyle w:val="Code"/>
      </w:pPr>
      <w:r w:rsidRPr="00F05A4C">
        <w:t xml:space="preserve">               checksumName="MD5"&gt;d41d8cd98f00b204e9800998ecf8427e&lt;/checksum&gt;</w:t>
      </w:r>
    </w:p>
    <w:p w14:paraId="453358E1" w14:textId="77777777" w:rsidR="002A49D4" w:rsidRDefault="002A49D4" w:rsidP="002A49D4">
      <w:pPr>
        <w:pStyle w:val="Code"/>
      </w:pPr>
      <w:r w:rsidRPr="00F05A4C">
        <w:t xml:space="preserve">         &lt;/byteStream&gt;</w:t>
      </w:r>
    </w:p>
    <w:p w14:paraId="5DE59A0F" w14:textId="77777777" w:rsidR="002A49D4" w:rsidRDefault="002A49D4" w:rsidP="002A49D4">
      <w:pPr>
        <w:pStyle w:val="Code"/>
      </w:pPr>
      <w:r w:rsidRPr="00F05A4C">
        <w:t xml:space="preserve">      &lt;/dataObject&gt;</w:t>
      </w:r>
    </w:p>
    <w:p w14:paraId="4C5427FC" w14:textId="77777777" w:rsidR="002A49D4" w:rsidRDefault="002A49D4" w:rsidP="002A49D4">
      <w:pPr>
        <w:pStyle w:val="Code"/>
      </w:pPr>
    </w:p>
    <w:p w14:paraId="538ED606" w14:textId="77777777"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DO-COROT-N0-</w:t>
      </w:r>
      <w:r>
        <w:rPr>
          <w:b/>
          <w:color w:val="C00000"/>
        </w:rPr>
        <w:t>DATASET</w:t>
      </w:r>
      <w:r w:rsidRPr="00CE6ABF">
        <w:rPr>
          <w:b/>
          <w:color w:val="C00000"/>
        </w:rPr>
        <w:t>-</w:t>
      </w:r>
      <w:r w:rsidRPr="008D2A1A">
        <w:rPr>
          <w:b/>
          <w:color w:val="FFFFFF" w:themeColor="background1"/>
          <w:shd w:val="clear" w:color="auto" w:fill="C00000"/>
        </w:rPr>
        <w:t>0003</w:t>
      </w:r>
      <w:r w:rsidRPr="00F05A4C">
        <w:t>"&gt;</w:t>
      </w:r>
    </w:p>
    <w:p w14:paraId="29B5781A" w14:textId="77777777" w:rsidR="002A49D4" w:rsidRDefault="002A49D4" w:rsidP="002A49D4">
      <w:pPr>
        <w:pStyle w:val="Code"/>
      </w:pPr>
      <w:r w:rsidRPr="00F05A4C">
        <w:t xml:space="preserve">         &lt;byteStream size="0"&gt;</w:t>
      </w:r>
    </w:p>
    <w:p w14:paraId="31CD41B5" w14:textId="77777777" w:rsidR="002A49D4" w:rsidRDefault="002A49D4" w:rsidP="002A49D4">
      <w:pPr>
        <w:pStyle w:val="Code"/>
      </w:pPr>
      <w:r w:rsidRPr="00F05A4C">
        <w:t xml:space="preserve">            &lt;fileLocation locatorType="URL"</w:t>
      </w:r>
    </w:p>
    <w:p w14:paraId="2A5E8270" w14:textId="77777777" w:rsidR="002A49D4" w:rsidRDefault="002A49D4" w:rsidP="002A49D4">
      <w:pPr>
        <w:pStyle w:val="Code"/>
      </w:pPr>
      <w:r w:rsidRPr="00F05A4C">
        <w:t xml:space="preserve">               href="</w:t>
      </w:r>
      <w:r w:rsidRPr="00CE6ABF">
        <w:rPr>
          <w:b/>
          <w:color w:val="C00000"/>
        </w:rPr>
        <w:t>file:N0/RUN03_IRA01/AN0_BKGROUND/81.tar.gz</w:t>
      </w:r>
      <w:r w:rsidRPr="00F05A4C">
        <w:t>"/&gt;</w:t>
      </w:r>
    </w:p>
    <w:p w14:paraId="06BED9AF" w14:textId="77777777" w:rsidR="002A49D4" w:rsidRDefault="002A49D4" w:rsidP="002A49D4">
      <w:pPr>
        <w:pStyle w:val="Code"/>
      </w:pPr>
      <w:r w:rsidRPr="00F05A4C">
        <w:t xml:space="preserve">            &lt;checksum</w:t>
      </w:r>
    </w:p>
    <w:p w14:paraId="62B1BDA1" w14:textId="77777777" w:rsidR="002A49D4" w:rsidRDefault="002A49D4" w:rsidP="002A49D4">
      <w:pPr>
        <w:pStyle w:val="Code"/>
      </w:pPr>
      <w:r w:rsidRPr="00F05A4C">
        <w:t xml:space="preserve">               checksumName="MD5"&gt;d41d8cd98f00b204e9800998ecf8427e&lt;/checksum&gt;</w:t>
      </w:r>
    </w:p>
    <w:p w14:paraId="57C4A606" w14:textId="77777777" w:rsidR="002A49D4" w:rsidRDefault="002A49D4" w:rsidP="002A49D4">
      <w:pPr>
        <w:pStyle w:val="Code"/>
      </w:pPr>
      <w:r w:rsidRPr="00F05A4C">
        <w:t xml:space="preserve">         &lt;/byteStream&gt;</w:t>
      </w:r>
    </w:p>
    <w:p w14:paraId="2E221A88" w14:textId="77777777" w:rsidR="002A49D4" w:rsidRDefault="002A49D4" w:rsidP="002A49D4">
      <w:pPr>
        <w:pStyle w:val="Code"/>
      </w:pPr>
      <w:r w:rsidRPr="00F05A4C">
        <w:t xml:space="preserve">      &lt;/dataObject&gt;</w:t>
      </w:r>
    </w:p>
    <w:p w14:paraId="6D60B1E3" w14:textId="77777777" w:rsidR="002A49D4" w:rsidRDefault="002A49D4" w:rsidP="002A49D4">
      <w:pPr>
        <w:pStyle w:val="Code"/>
      </w:pPr>
    </w:p>
    <w:p w14:paraId="3195538B" w14:textId="77777777"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DO-COROT-N0-</w:t>
      </w:r>
      <w:r>
        <w:rPr>
          <w:b/>
          <w:color w:val="C00000"/>
        </w:rPr>
        <w:t>DATASET</w:t>
      </w:r>
      <w:r w:rsidRPr="00CE6ABF">
        <w:rPr>
          <w:b/>
          <w:color w:val="C00000"/>
        </w:rPr>
        <w:t>-</w:t>
      </w:r>
      <w:r w:rsidRPr="008D2A1A">
        <w:rPr>
          <w:b/>
          <w:color w:val="FFFFFF" w:themeColor="background1"/>
          <w:shd w:val="clear" w:color="auto" w:fill="C00000"/>
        </w:rPr>
        <w:t>0004</w:t>
      </w:r>
      <w:r w:rsidRPr="00F05A4C">
        <w:t>"&gt;</w:t>
      </w:r>
    </w:p>
    <w:p w14:paraId="48B2BB8F" w14:textId="77777777" w:rsidR="002A49D4" w:rsidRDefault="002A49D4" w:rsidP="002A49D4">
      <w:pPr>
        <w:pStyle w:val="Code"/>
      </w:pPr>
      <w:r w:rsidRPr="00F05A4C">
        <w:t xml:space="preserve">         &lt;byteStream size="0"&gt;</w:t>
      </w:r>
    </w:p>
    <w:p w14:paraId="0BD24268" w14:textId="77777777" w:rsidR="002A49D4" w:rsidRDefault="002A49D4" w:rsidP="002A49D4">
      <w:pPr>
        <w:pStyle w:val="Code"/>
      </w:pPr>
      <w:r w:rsidRPr="00F05A4C">
        <w:t xml:space="preserve">            &lt;fileLocation locatorType="URL"</w:t>
      </w:r>
    </w:p>
    <w:p w14:paraId="1C4A4103" w14:textId="77777777" w:rsidR="002A49D4" w:rsidRDefault="002A49D4" w:rsidP="002A49D4">
      <w:pPr>
        <w:pStyle w:val="Code"/>
      </w:pPr>
      <w:r w:rsidRPr="00F05A4C">
        <w:t xml:space="preserve">               href="</w:t>
      </w:r>
      <w:r w:rsidRPr="00CE6ABF">
        <w:rPr>
          <w:b/>
          <w:color w:val="C00000"/>
        </w:rPr>
        <w:t>file:N0/RUN03_IRA01/AN0_BKGROUND/82.tar.gz</w:t>
      </w:r>
      <w:r w:rsidRPr="00F05A4C">
        <w:t>"/&gt;</w:t>
      </w:r>
    </w:p>
    <w:p w14:paraId="67ACD087" w14:textId="77777777" w:rsidR="002A49D4" w:rsidRDefault="002A49D4" w:rsidP="002A49D4">
      <w:pPr>
        <w:pStyle w:val="Code"/>
      </w:pPr>
      <w:r w:rsidRPr="00F05A4C">
        <w:t xml:space="preserve">            &lt;checksum</w:t>
      </w:r>
    </w:p>
    <w:p w14:paraId="6BC8ACF9" w14:textId="77777777" w:rsidR="002A49D4" w:rsidRDefault="002A49D4" w:rsidP="002A49D4">
      <w:pPr>
        <w:pStyle w:val="Code"/>
      </w:pPr>
      <w:r w:rsidRPr="00F05A4C">
        <w:t xml:space="preserve">               checksumName="MD5"&gt;d41d8cd98f00b204e9800998ecf8427e&lt;/checksum&gt;</w:t>
      </w:r>
    </w:p>
    <w:p w14:paraId="0CA0B5CF" w14:textId="77777777" w:rsidR="002A49D4" w:rsidRDefault="002A49D4" w:rsidP="002A49D4">
      <w:pPr>
        <w:pStyle w:val="Code"/>
      </w:pPr>
      <w:r w:rsidRPr="00F05A4C">
        <w:t xml:space="preserve">         &lt;/byteStream&gt;</w:t>
      </w:r>
    </w:p>
    <w:p w14:paraId="0C6B88AA" w14:textId="77777777" w:rsidR="002A49D4" w:rsidRDefault="002A49D4" w:rsidP="002A49D4">
      <w:pPr>
        <w:pStyle w:val="Code"/>
      </w:pPr>
      <w:r w:rsidRPr="00F05A4C">
        <w:t xml:space="preserve">      &lt;/dataObject&gt;</w:t>
      </w:r>
    </w:p>
    <w:p w14:paraId="146699A8" w14:textId="77777777" w:rsidR="002A49D4" w:rsidRDefault="002A49D4" w:rsidP="002A49D4">
      <w:pPr>
        <w:pStyle w:val="Code"/>
      </w:pPr>
    </w:p>
    <w:p w14:paraId="3F2188D7" w14:textId="77777777"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DO-COROT-N0-</w:t>
      </w:r>
      <w:r>
        <w:rPr>
          <w:b/>
          <w:color w:val="C00000"/>
        </w:rPr>
        <w:t>DATASET</w:t>
      </w:r>
      <w:r w:rsidRPr="00CE6ABF">
        <w:rPr>
          <w:b/>
          <w:color w:val="C00000"/>
        </w:rPr>
        <w:t>-</w:t>
      </w:r>
      <w:r w:rsidRPr="008D2A1A">
        <w:rPr>
          <w:b/>
          <w:color w:val="FFFFFF" w:themeColor="background1"/>
          <w:shd w:val="clear" w:color="auto" w:fill="C00000"/>
        </w:rPr>
        <w:t>0005</w:t>
      </w:r>
      <w:r w:rsidRPr="00F05A4C">
        <w:t>"&gt;</w:t>
      </w:r>
    </w:p>
    <w:p w14:paraId="048B6C89" w14:textId="77777777" w:rsidR="002A49D4" w:rsidRDefault="002A49D4" w:rsidP="002A49D4">
      <w:pPr>
        <w:pStyle w:val="Code"/>
      </w:pPr>
      <w:r w:rsidRPr="00F05A4C">
        <w:t xml:space="preserve">         &lt;byteStream size="0"&gt;</w:t>
      </w:r>
    </w:p>
    <w:p w14:paraId="73CF81BB" w14:textId="77777777" w:rsidR="002A49D4" w:rsidRDefault="002A49D4" w:rsidP="002A49D4">
      <w:pPr>
        <w:pStyle w:val="Code"/>
      </w:pPr>
      <w:r w:rsidRPr="00F05A4C">
        <w:t xml:space="preserve">            &lt;fileLocation locatorType="URL"</w:t>
      </w:r>
    </w:p>
    <w:p w14:paraId="7AB0EB73" w14:textId="77777777" w:rsidR="002A49D4" w:rsidRDefault="002A49D4" w:rsidP="002A49D4">
      <w:pPr>
        <w:pStyle w:val="Code"/>
      </w:pPr>
      <w:r w:rsidRPr="00F05A4C">
        <w:t xml:space="preserve">               href="</w:t>
      </w:r>
      <w:r w:rsidRPr="00CE6ABF">
        <w:rPr>
          <w:b/>
          <w:color w:val="C00000"/>
        </w:rPr>
        <w:t>file:N0/RUN03_IRA01/AN0_BKGROUND/83.tar.gz</w:t>
      </w:r>
      <w:r w:rsidRPr="00F05A4C">
        <w:t>"/&gt;</w:t>
      </w:r>
    </w:p>
    <w:p w14:paraId="7045992E" w14:textId="77777777" w:rsidR="002A49D4" w:rsidRDefault="002A49D4" w:rsidP="002A49D4">
      <w:pPr>
        <w:pStyle w:val="Code"/>
      </w:pPr>
      <w:r w:rsidRPr="00F05A4C">
        <w:t xml:space="preserve">            &lt;checksum</w:t>
      </w:r>
    </w:p>
    <w:p w14:paraId="39126409" w14:textId="77777777" w:rsidR="002A49D4" w:rsidRDefault="002A49D4" w:rsidP="002A49D4">
      <w:pPr>
        <w:pStyle w:val="Code"/>
      </w:pPr>
      <w:r w:rsidRPr="00F05A4C">
        <w:t xml:space="preserve">               checksumName="MD5"&gt;d41d8cd98f00b204e9800998ecf8427e&lt;/checksum&gt;</w:t>
      </w:r>
    </w:p>
    <w:p w14:paraId="11947D85" w14:textId="77777777" w:rsidR="002A49D4" w:rsidRDefault="002A49D4" w:rsidP="002A49D4">
      <w:pPr>
        <w:pStyle w:val="Code"/>
      </w:pPr>
      <w:r w:rsidRPr="00F05A4C">
        <w:t xml:space="preserve">         &lt;/byteStream&gt;</w:t>
      </w:r>
    </w:p>
    <w:p w14:paraId="08A01F67" w14:textId="77777777" w:rsidR="002A49D4" w:rsidRDefault="002A49D4" w:rsidP="002A49D4">
      <w:pPr>
        <w:pStyle w:val="Code"/>
      </w:pPr>
      <w:r w:rsidRPr="00F05A4C">
        <w:t xml:space="preserve">      &lt;/dataObject&gt;</w:t>
      </w:r>
    </w:p>
    <w:p w14:paraId="01E15BDC" w14:textId="77777777" w:rsidR="002A49D4" w:rsidRDefault="002A49D4" w:rsidP="002A49D4">
      <w:pPr>
        <w:pStyle w:val="Code"/>
      </w:pPr>
    </w:p>
    <w:p w14:paraId="3D8DA532" w14:textId="77777777" w:rsidR="002A49D4" w:rsidRDefault="002A49D4" w:rsidP="002A49D4">
      <w:pPr>
        <w:pStyle w:val="Code"/>
      </w:pPr>
      <w:r w:rsidRPr="00F05A4C">
        <w:t xml:space="preserve">   &lt;/dataObjectSection&gt;</w:t>
      </w:r>
    </w:p>
    <w:p w14:paraId="7E073153" w14:textId="77777777" w:rsidR="002A49D4" w:rsidRDefault="002A49D4" w:rsidP="002A49D4">
      <w:pPr>
        <w:pStyle w:val="Code"/>
      </w:pPr>
      <w:r w:rsidRPr="00F05A4C">
        <w:t>&lt;/xfdu:XFDU&gt;</w:t>
      </w:r>
    </w:p>
    <w:p w14:paraId="09393283" w14:textId="5FB3D1D5" w:rsidR="008870CD" w:rsidRDefault="008870CD" w:rsidP="008870CD">
      <w:pPr>
        <w:pStyle w:val="Titre2"/>
        <w:numPr>
          <w:ilvl w:val="0"/>
          <w:numId w:val="0"/>
        </w:numPr>
        <w:ind w:left="142"/>
      </w:pPr>
      <w:bookmarkStart w:id="307" w:name="_Toc429407559"/>
      <w:r>
        <w:t>D7. Example of SIP Builder software configuration file</w:t>
      </w:r>
      <w:bookmarkEnd w:id="307"/>
      <w:r w:rsidRPr="008777D8">
        <w:t xml:space="preserve"> </w:t>
      </w:r>
    </w:p>
    <w:p w14:paraId="616E4CEC" w14:textId="77777777" w:rsidR="002A49D4" w:rsidRDefault="002A49D4" w:rsidP="002A49D4">
      <w:pPr>
        <w:pStyle w:val="Code"/>
      </w:pPr>
      <w:r>
        <w:t>&lt;?xml version="1.0" encoding="UTF-8"?&gt;</w:t>
      </w:r>
    </w:p>
    <w:p w14:paraId="5F89EEEC" w14:textId="77777777" w:rsidR="002A49D4" w:rsidRDefault="002A49D4" w:rsidP="002A49D4">
      <w:pPr>
        <w:pStyle w:val="Code"/>
      </w:pPr>
    </w:p>
    <w:p w14:paraId="499FB0DF" w14:textId="77777777" w:rsidR="002A49D4" w:rsidRDefault="002A49D4" w:rsidP="002A49D4">
      <w:pPr>
        <w:pStyle w:val="Code"/>
      </w:pPr>
      <w:r>
        <w:t>&lt;project xmlns="urn:fr:gael:schema:ccsds:pais:sip-builder:1"&gt;</w:t>
      </w:r>
    </w:p>
    <w:p w14:paraId="0E512C63" w14:textId="77777777" w:rsidR="002A49D4" w:rsidRDefault="002A49D4" w:rsidP="002A49D4">
      <w:pPr>
        <w:pStyle w:val="Code"/>
      </w:pPr>
    </w:p>
    <w:p w14:paraId="5B208F7B" w14:textId="77777777" w:rsidR="002A49D4" w:rsidRDefault="002A49D4" w:rsidP="002A49D4">
      <w:pPr>
        <w:pStyle w:val="Code"/>
      </w:pPr>
      <w:r>
        <w:t xml:space="preserve">   &lt;descriptors&gt;</w:t>
      </w:r>
    </w:p>
    <w:p w14:paraId="0B2D4066" w14:textId="77777777" w:rsidR="002A49D4" w:rsidRDefault="002A49D4" w:rsidP="002A49D4">
      <w:pPr>
        <w:pStyle w:val="Code"/>
      </w:pPr>
      <w:r>
        <w:t xml:space="preserve">      &lt;descriptor file="</w:t>
      </w:r>
      <w:r w:rsidRPr="0061538C">
        <w:t>corot-pais-transfer-object-run.xml</w:t>
      </w:r>
      <w:r>
        <w:t>"/&gt;</w:t>
      </w:r>
    </w:p>
    <w:p w14:paraId="620C2CF2" w14:textId="77777777" w:rsidR="002A49D4" w:rsidRDefault="002A49D4" w:rsidP="002A49D4">
      <w:pPr>
        <w:pStyle w:val="Code"/>
      </w:pPr>
      <w:r>
        <w:t xml:space="preserve">      &lt;descriptor file="</w:t>
      </w:r>
      <w:r w:rsidRPr="0061538C">
        <w:t>corot-pais-transfer-object-hk.xml</w:t>
      </w:r>
      <w:r>
        <w:t>"/&gt;</w:t>
      </w:r>
    </w:p>
    <w:p w14:paraId="082519FB" w14:textId="77777777" w:rsidR="002A49D4" w:rsidRDefault="002A49D4" w:rsidP="002A49D4">
      <w:pPr>
        <w:pStyle w:val="Code"/>
      </w:pPr>
      <w:r>
        <w:t xml:space="preserve">      &lt;descriptor file="</w:t>
      </w:r>
      <w:r w:rsidRPr="0061538C">
        <w:t>corot-pais-sip-constraints.xml</w:t>
      </w:r>
      <w:r>
        <w:t>" /&gt;</w:t>
      </w:r>
    </w:p>
    <w:p w14:paraId="12627266" w14:textId="77777777" w:rsidR="002A49D4" w:rsidRDefault="002A49D4" w:rsidP="002A49D4">
      <w:pPr>
        <w:pStyle w:val="Code"/>
      </w:pPr>
      <w:r>
        <w:t xml:space="preserve">   &lt;/descriptors&gt;</w:t>
      </w:r>
    </w:p>
    <w:p w14:paraId="65CB8014" w14:textId="77777777" w:rsidR="002A49D4" w:rsidRDefault="002A49D4" w:rsidP="002A49D4">
      <w:pPr>
        <w:pStyle w:val="Code"/>
      </w:pPr>
    </w:p>
    <w:p w14:paraId="4AFD74FA" w14:textId="77777777" w:rsidR="002A49D4" w:rsidRDefault="002A49D4" w:rsidP="002A49D4">
      <w:pPr>
        <w:pStyle w:val="Code"/>
      </w:pPr>
      <w:r>
        <w:t xml:space="preserve">     </w:t>
      </w:r>
    </w:p>
    <w:p w14:paraId="787D825E" w14:textId="77777777" w:rsidR="002A49D4" w:rsidRDefault="002A49D4" w:rsidP="002A49D4">
      <w:pPr>
        <w:pStyle w:val="Code"/>
      </w:pPr>
      <w:r>
        <w:t xml:space="preserve">   &lt;collectors baseDirectory="../../../test-data/cnes-corot-tds-</w:t>
      </w:r>
      <w:r w:rsidRPr="0061538C">
        <w:t>20140506</w:t>
      </w:r>
      <w:r>
        <w:t>"&gt;</w:t>
      </w:r>
    </w:p>
    <w:p w14:paraId="01FF5167" w14:textId="77777777" w:rsidR="002A49D4" w:rsidRDefault="002A49D4" w:rsidP="002A49D4">
      <w:pPr>
        <w:pStyle w:val="Code"/>
      </w:pPr>
    </w:p>
    <w:p w14:paraId="3AE29CA2" w14:textId="77777777" w:rsidR="002A49D4" w:rsidRDefault="002A49D4" w:rsidP="002A49D4">
      <w:pPr>
        <w:pStyle w:val="Code"/>
      </w:pPr>
      <w:r>
        <w:tab/>
        <w:t xml:space="preserve"> </w:t>
      </w:r>
      <w:r w:rsidRPr="0061538C">
        <w:t>&lt;!-- N0 Products --&gt;</w:t>
      </w:r>
    </w:p>
    <w:p w14:paraId="229FBFE2" w14:textId="77777777" w:rsidR="002A49D4" w:rsidRDefault="002A49D4" w:rsidP="002A49D4">
      <w:pPr>
        <w:pStyle w:val="Code"/>
      </w:pPr>
      <w:r>
        <w:t xml:space="preserve">       &lt;collector typeId="</w:t>
      </w:r>
      <w:r w:rsidRPr="0061538C">
        <w:t>COROT-N0-RUN</w:t>
      </w:r>
      <w:r>
        <w:t>"&gt;</w:t>
      </w:r>
    </w:p>
    <w:p w14:paraId="65910117" w14:textId="77777777" w:rsidR="002A49D4" w:rsidRDefault="002A49D4" w:rsidP="002A49D4">
      <w:pPr>
        <w:pStyle w:val="Code"/>
      </w:pPr>
      <w:r>
        <w:t xml:space="preserve">           &lt;include&gt;N0</w:t>
      </w:r>
      <w:r w:rsidRPr="0061538C">
        <w:t>/RUN0.*</w:t>
      </w:r>
      <w:r>
        <w:t>&lt;/include&gt;</w:t>
      </w:r>
    </w:p>
    <w:p w14:paraId="06E3ADD8" w14:textId="77777777" w:rsidR="002A49D4" w:rsidRDefault="002A49D4" w:rsidP="002A49D4">
      <w:pPr>
        <w:pStyle w:val="Code"/>
      </w:pPr>
      <w:r>
        <w:t xml:space="preserve">       &lt;/collector&gt;</w:t>
      </w:r>
    </w:p>
    <w:p w14:paraId="6790ECD1" w14:textId="77777777" w:rsidR="002A49D4" w:rsidRDefault="002A49D4" w:rsidP="002A49D4">
      <w:pPr>
        <w:pStyle w:val="Code"/>
      </w:pPr>
      <w:r>
        <w:t xml:space="preserve">       &lt;collector typeId="</w:t>
      </w:r>
      <w:r w:rsidRPr="0061538C">
        <w:t>COROT-N0-DATASET-GROUP</w:t>
      </w:r>
      <w:r>
        <w:t>"&gt;</w:t>
      </w:r>
    </w:p>
    <w:p w14:paraId="3DD9F45A" w14:textId="77777777" w:rsidR="002A49D4" w:rsidRDefault="002A49D4" w:rsidP="002A49D4">
      <w:pPr>
        <w:pStyle w:val="Code"/>
      </w:pPr>
      <w:r>
        <w:t xml:space="preserve">           &lt;include&gt;</w:t>
      </w:r>
      <w:r w:rsidRPr="0061538C">
        <w:t>(A|E)N0.*</w:t>
      </w:r>
      <w:r>
        <w:t>&lt;/include&gt;</w:t>
      </w:r>
    </w:p>
    <w:p w14:paraId="6D800625" w14:textId="77777777" w:rsidR="002A49D4" w:rsidRDefault="002A49D4" w:rsidP="002A49D4">
      <w:pPr>
        <w:pStyle w:val="Code"/>
      </w:pPr>
      <w:r>
        <w:t xml:space="preserve">       &lt;/collector&gt;</w:t>
      </w:r>
    </w:p>
    <w:p w14:paraId="6378B765" w14:textId="77777777" w:rsidR="002A49D4" w:rsidRDefault="002A49D4" w:rsidP="002A49D4">
      <w:pPr>
        <w:pStyle w:val="Code"/>
      </w:pPr>
      <w:r>
        <w:t xml:space="preserve">       &lt;collector typeId="</w:t>
      </w:r>
      <w:r w:rsidRPr="0061538C">
        <w:t>COROT-N0-DATASET</w:t>
      </w:r>
      <w:r>
        <w:t>"&gt;</w:t>
      </w:r>
    </w:p>
    <w:p w14:paraId="29208492" w14:textId="77777777" w:rsidR="002A49D4" w:rsidRDefault="002A49D4" w:rsidP="002A49D4">
      <w:pPr>
        <w:pStyle w:val="Code"/>
      </w:pPr>
      <w:r>
        <w:t xml:space="preserve">           &lt;include&gt;.*tar.gz&lt;/include&gt;</w:t>
      </w:r>
    </w:p>
    <w:p w14:paraId="5F8A9793" w14:textId="77777777" w:rsidR="002A49D4" w:rsidRDefault="002A49D4" w:rsidP="002A49D4">
      <w:pPr>
        <w:pStyle w:val="Code"/>
      </w:pPr>
      <w:r>
        <w:t xml:space="preserve">       &lt;/collector&gt;</w:t>
      </w:r>
    </w:p>
    <w:p w14:paraId="62E5C7A1" w14:textId="77777777" w:rsidR="002A49D4" w:rsidRDefault="002A49D4" w:rsidP="002A49D4">
      <w:pPr>
        <w:pStyle w:val="Code"/>
      </w:pPr>
    </w:p>
    <w:p w14:paraId="2428548A" w14:textId="77777777" w:rsidR="002A49D4" w:rsidRDefault="002A49D4" w:rsidP="002A49D4">
      <w:pPr>
        <w:pStyle w:val="Code"/>
      </w:pPr>
      <w:r>
        <w:tab/>
        <w:t xml:space="preserve"> </w:t>
      </w:r>
      <w:r w:rsidRPr="0061538C">
        <w:t>&lt;!-- N0 HK Data --&gt;</w:t>
      </w:r>
    </w:p>
    <w:p w14:paraId="3A3FFEEF" w14:textId="77777777" w:rsidR="002A49D4" w:rsidRDefault="002A49D4" w:rsidP="002A49D4">
      <w:pPr>
        <w:pStyle w:val="Code"/>
      </w:pPr>
      <w:r>
        <w:t xml:space="preserve">       &lt;collector typeId="</w:t>
      </w:r>
      <w:r w:rsidRPr="0061538C">
        <w:t>COROT-N0-HK-GROUP</w:t>
      </w:r>
      <w:r>
        <w:t>"&gt;</w:t>
      </w:r>
    </w:p>
    <w:p w14:paraId="4423F7A2" w14:textId="77777777" w:rsidR="002A49D4" w:rsidRDefault="002A49D4" w:rsidP="002A49D4">
      <w:pPr>
        <w:pStyle w:val="Code"/>
      </w:pPr>
      <w:r>
        <w:t xml:space="preserve">           &lt;include&gt;</w:t>
      </w:r>
      <w:r w:rsidRPr="0061538C">
        <w:t>N0_HK/.*</w:t>
      </w:r>
      <w:r>
        <w:t>&lt;/include&gt;</w:t>
      </w:r>
    </w:p>
    <w:p w14:paraId="32DFCF67" w14:textId="77777777" w:rsidR="002A49D4" w:rsidRDefault="002A49D4" w:rsidP="002A49D4">
      <w:pPr>
        <w:pStyle w:val="Code"/>
      </w:pPr>
      <w:r>
        <w:t xml:space="preserve">       &lt;/collector&gt;</w:t>
      </w:r>
    </w:p>
    <w:p w14:paraId="4F247C2E" w14:textId="77777777" w:rsidR="002A49D4" w:rsidRDefault="002A49D4" w:rsidP="002A49D4">
      <w:pPr>
        <w:pStyle w:val="Code"/>
      </w:pPr>
      <w:r>
        <w:t xml:space="preserve">       &lt;collector typeId="</w:t>
      </w:r>
      <w:r w:rsidRPr="0061538C">
        <w:t>COROT-N0-HK-DATA</w:t>
      </w:r>
      <w:r>
        <w:t>"&gt;</w:t>
      </w:r>
    </w:p>
    <w:p w14:paraId="45BCE1C7" w14:textId="77777777" w:rsidR="002A49D4" w:rsidRDefault="002A49D4" w:rsidP="002A49D4">
      <w:pPr>
        <w:pStyle w:val="Code"/>
      </w:pPr>
      <w:r>
        <w:t xml:space="preserve">           &lt;include&gt;</w:t>
      </w:r>
      <w:r w:rsidDel="0061538C">
        <w:t xml:space="preserve"> </w:t>
      </w:r>
      <w:r w:rsidRPr="0061538C">
        <w:t>.*fits</w:t>
      </w:r>
      <w:r>
        <w:t>&lt;/include&gt;</w:t>
      </w:r>
    </w:p>
    <w:p w14:paraId="7A2E6CCD" w14:textId="77777777" w:rsidR="002A49D4" w:rsidRDefault="002A49D4" w:rsidP="002A49D4">
      <w:pPr>
        <w:pStyle w:val="Code"/>
      </w:pPr>
      <w:r>
        <w:t xml:space="preserve">       &lt;/collector&gt;</w:t>
      </w:r>
    </w:p>
    <w:p w14:paraId="6210E8AF" w14:textId="77777777" w:rsidR="002A49D4" w:rsidRDefault="002A49D4" w:rsidP="002A49D4">
      <w:pPr>
        <w:pStyle w:val="Code"/>
      </w:pPr>
    </w:p>
    <w:p w14:paraId="3DBB7749" w14:textId="77777777" w:rsidR="002A49D4" w:rsidRDefault="002A49D4" w:rsidP="002A49D4">
      <w:pPr>
        <w:pStyle w:val="Code"/>
      </w:pPr>
      <w:r>
        <w:t xml:space="preserve">   &lt;/collectors&gt;</w:t>
      </w:r>
    </w:p>
    <w:p w14:paraId="5BDC1312" w14:textId="77777777" w:rsidR="002A49D4" w:rsidRDefault="002A49D4" w:rsidP="002A49D4">
      <w:pPr>
        <w:pStyle w:val="Code"/>
      </w:pPr>
    </w:p>
    <w:p w14:paraId="24D4746E" w14:textId="77777777" w:rsidR="002A49D4" w:rsidRDefault="002A49D4" w:rsidP="002A49D4">
      <w:pPr>
        <w:pStyle w:val="Code"/>
      </w:pPr>
      <w:r>
        <w:t>&lt;/project&gt;</w:t>
      </w:r>
    </w:p>
    <w:p w14:paraId="0583601A" w14:textId="77777777" w:rsidR="002A49D4" w:rsidRDefault="002A49D4" w:rsidP="002A49D4">
      <w:pPr>
        <w:rPr>
          <w:noProof/>
        </w:rPr>
      </w:pPr>
    </w:p>
    <w:p w14:paraId="6EA1D392" w14:textId="786581C7" w:rsidR="00A76C37" w:rsidRDefault="00A76C37" w:rsidP="00A76C37">
      <w:pPr>
        <w:pStyle w:val="Titre8"/>
      </w:pPr>
      <w:r>
        <w:lastRenderedPageBreak/>
        <w:br/>
      </w:r>
      <w:r>
        <w:br/>
      </w:r>
      <w:bookmarkStart w:id="308" w:name="_Toc429407560"/>
      <w:r>
        <w:t>BnF use Case Descriptors</w:t>
      </w:r>
      <w:bookmarkEnd w:id="308"/>
    </w:p>
    <w:p w14:paraId="58DEAE59" w14:textId="77777777" w:rsidR="008614D7" w:rsidRDefault="008614D7" w:rsidP="00FC25C6">
      <w:pPr>
        <w:pStyle w:val="Annextitle"/>
        <w:numPr>
          <w:ilvl w:val="1"/>
          <w:numId w:val="3"/>
        </w:numPr>
      </w:pPr>
      <w:bookmarkStart w:id="309" w:name="_Ref414005165"/>
      <w:r>
        <w:t>Collection descriptor: digitized newspapers</w:t>
      </w:r>
      <w:bookmarkEnd w:id="309"/>
    </w:p>
    <w:p w14:paraId="71D37AB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8080"/>
          <w:sz w:val="20"/>
          <w:szCs w:val="20"/>
          <w:highlight w:val="white"/>
        </w:rPr>
        <w:t>&lt;?xml version="1.0" encoding="UTF-8"?&gt;</w:t>
      </w:r>
    </w:p>
    <w:p w14:paraId="5917143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FF0000"/>
          <w:sz w:val="20"/>
          <w:szCs w:val="20"/>
          <w:highlight w:val="white"/>
          <w:lang w:val="fr-FR"/>
        </w:rPr>
        <w:t xml:space="preserve"> xmlns:pais</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urn:ccsds:schema:pais:1</w:t>
      </w:r>
      <w:r w:rsidRPr="008614D7">
        <w:rPr>
          <w:rFonts w:ascii="Courier New" w:hAnsi="Courier New" w:cs="Courier New"/>
          <w:color w:val="0000FF"/>
          <w:sz w:val="20"/>
          <w:szCs w:val="20"/>
          <w:highlight w:val="white"/>
          <w:lang w:val="fr-FR"/>
        </w:rPr>
        <w:t>"</w:t>
      </w:r>
      <w:r w:rsidRPr="008614D7">
        <w:rPr>
          <w:rFonts w:ascii="Courier New" w:hAnsi="Courier New" w:cs="Courier New"/>
          <w:color w:val="FF0000"/>
          <w:sz w:val="20"/>
          <w:szCs w:val="20"/>
          <w:highlight w:val="white"/>
          <w:lang w:val="fr-FR"/>
        </w:rPr>
        <w:t xml:space="preserve"> xmlns:xsi</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http://www.w3.org/2001/XMLSchema</w:t>
      </w:r>
      <w:r w:rsidRPr="008614D7">
        <w:rPr>
          <w:rFonts w:ascii="Courier New" w:hAnsi="Courier New" w:cs="Courier New"/>
          <w:color w:val="0000FF"/>
          <w:sz w:val="20"/>
          <w:szCs w:val="20"/>
          <w:highlight w:val="white"/>
          <w:lang w:val="fr-FR"/>
        </w:rPr>
        <w:t>"&gt;</w:t>
      </w:r>
    </w:p>
    <w:p w14:paraId="656F977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0512720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CCSD0015</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p>
    <w:p w14:paraId="2FACEFB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2.0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p>
    <w:p w14:paraId="1875781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digitized_newspapers_1</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p>
    <w:p w14:paraId="6D8D6CD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659637F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pais:description</w:t>
      </w:r>
      <w:r w:rsidRPr="008614D7">
        <w:rPr>
          <w:rFonts w:ascii="Courier New" w:hAnsi="Courier New" w:cs="Courier New"/>
          <w:color w:val="0000FF"/>
          <w:sz w:val="20"/>
          <w:szCs w:val="20"/>
          <w:highlight w:val="white"/>
        </w:rPr>
        <w:t>&gt;</w:t>
      </w:r>
    </w:p>
    <w:p w14:paraId="4EED1AD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pais:collectionTitle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Digitized newspapers</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pais:collectionTitle</w:t>
      </w:r>
      <w:r w:rsidRPr="008614D7">
        <w:rPr>
          <w:rFonts w:ascii="Courier New" w:hAnsi="Courier New" w:cs="Courier New"/>
          <w:color w:val="0000FF"/>
          <w:sz w:val="20"/>
          <w:szCs w:val="20"/>
          <w:highlight w:val="white"/>
        </w:rPr>
        <w:t>&gt;</w:t>
      </w:r>
    </w:p>
    <w:p w14:paraId="792BF22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 collection of all the digitized newspapers</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pais:collectionDescription</w:t>
      </w:r>
      <w:r w:rsidRPr="008614D7">
        <w:rPr>
          <w:rFonts w:ascii="Courier New" w:hAnsi="Courier New" w:cs="Courier New"/>
          <w:color w:val="0000FF"/>
          <w:sz w:val="20"/>
          <w:szCs w:val="20"/>
          <w:highlight w:val="white"/>
        </w:rPr>
        <w:t>&gt;</w:t>
      </w:r>
    </w:p>
    <w:p w14:paraId="25F60E5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6B91451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F15997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NONE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3AAD56F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26ED979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0000FF"/>
          <w:sz w:val="20"/>
          <w:szCs w:val="20"/>
          <w:highlight w:val="white"/>
          <w:lang w:val="fr-FR"/>
        </w:rPr>
        <w:t>&gt;</w:t>
      </w:r>
    </w:p>
    <w:p w14:paraId="03DE8575" w14:textId="77777777" w:rsidR="008614D7" w:rsidRPr="004D1408" w:rsidRDefault="008614D7" w:rsidP="00FC25C6">
      <w:pPr>
        <w:pStyle w:val="Annextitle"/>
        <w:numPr>
          <w:ilvl w:val="1"/>
          <w:numId w:val="3"/>
        </w:numPr>
        <w:rPr>
          <w:highlight w:val="white"/>
          <w:lang w:val="fr-FR"/>
        </w:rPr>
      </w:pPr>
      <w:bookmarkStart w:id="310" w:name="_Ref414005167"/>
      <w:r>
        <w:rPr>
          <w:highlight w:val="white"/>
          <w:lang w:val="fr-FR"/>
        </w:rPr>
        <w:t>Collection descriptor: Le Temps (1861-1942)</w:t>
      </w:r>
      <w:bookmarkEnd w:id="310"/>
    </w:p>
    <w:p w14:paraId="0AB2930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8080"/>
          <w:sz w:val="20"/>
          <w:szCs w:val="20"/>
          <w:highlight w:val="white"/>
          <w:lang w:val="fr-FR"/>
        </w:rPr>
        <w:t>&lt;?xml version="1.0" encoding="UTF-8"?&gt;</w:t>
      </w:r>
    </w:p>
    <w:p w14:paraId="7FC0206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FF0000"/>
          <w:sz w:val="20"/>
          <w:szCs w:val="20"/>
          <w:highlight w:val="white"/>
          <w:lang w:val="fr-FR"/>
        </w:rPr>
        <w:t xml:space="preserve"> xmlns:pais</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urn:ccsds:schema:pais:1</w:t>
      </w:r>
      <w:r w:rsidRPr="008614D7">
        <w:rPr>
          <w:rFonts w:ascii="Courier New" w:hAnsi="Courier New" w:cs="Courier New"/>
          <w:color w:val="0000FF"/>
          <w:sz w:val="20"/>
          <w:szCs w:val="20"/>
          <w:highlight w:val="white"/>
          <w:lang w:val="fr-FR"/>
        </w:rPr>
        <w:t>"</w:t>
      </w:r>
      <w:r w:rsidRPr="008614D7">
        <w:rPr>
          <w:rFonts w:ascii="Courier New" w:hAnsi="Courier New" w:cs="Courier New"/>
          <w:color w:val="FF0000"/>
          <w:sz w:val="20"/>
          <w:szCs w:val="20"/>
          <w:highlight w:val="white"/>
          <w:lang w:val="fr-FR"/>
        </w:rPr>
        <w:t xml:space="preserve"> xmlns:xsi</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http://www.w3.org/2001/XMLSchema</w:t>
      </w:r>
      <w:r w:rsidRPr="008614D7">
        <w:rPr>
          <w:rFonts w:ascii="Courier New" w:hAnsi="Courier New" w:cs="Courier New"/>
          <w:color w:val="0000FF"/>
          <w:sz w:val="20"/>
          <w:szCs w:val="20"/>
          <w:highlight w:val="white"/>
          <w:lang w:val="fr-FR"/>
        </w:rPr>
        <w:t>"&gt;</w:t>
      </w:r>
    </w:p>
    <w:p w14:paraId="08A70E1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0BD4751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CCSD0015</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p>
    <w:p w14:paraId="709C493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p>
    <w:p w14:paraId="36B2CC9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ark:/12148/cb34431794k</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pais:descriptorID</w:t>
      </w:r>
      <w:r w:rsidRPr="008614D7">
        <w:rPr>
          <w:rFonts w:ascii="Courier New" w:hAnsi="Courier New" w:cs="Courier New"/>
          <w:color w:val="0000FF"/>
          <w:sz w:val="20"/>
          <w:szCs w:val="20"/>
          <w:highlight w:val="white"/>
          <w:lang w:val="fr-FR"/>
        </w:rPr>
        <w:t>&gt;</w:t>
      </w:r>
    </w:p>
    <w:p w14:paraId="045F29C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51D1786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6C03DB9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pais:collectionTitle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 newspaper Le Temps (1861-1942)</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pais:collectionTitle</w:t>
      </w:r>
      <w:r w:rsidRPr="008614D7">
        <w:rPr>
          <w:rFonts w:ascii="Courier New" w:hAnsi="Courier New" w:cs="Courier New"/>
          <w:color w:val="0000FF"/>
          <w:sz w:val="20"/>
          <w:szCs w:val="20"/>
          <w:highlight w:val="white"/>
          <w:lang w:val="fr-FR"/>
        </w:rPr>
        <w:t>&gt;</w:t>
      </w:r>
    </w:p>
    <w:p w14:paraId="6B0CB64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 collection of all the digitized issues of Le Temps</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pais:collectionDescription</w:t>
      </w:r>
      <w:r w:rsidRPr="008614D7">
        <w:rPr>
          <w:rFonts w:ascii="Courier New" w:hAnsi="Courier New" w:cs="Courier New"/>
          <w:color w:val="0000FF"/>
          <w:sz w:val="20"/>
          <w:szCs w:val="20"/>
          <w:highlight w:val="white"/>
          <w:lang w:val="fr-FR"/>
        </w:rPr>
        <w:t>&gt;</w:t>
      </w:r>
    </w:p>
    <w:p w14:paraId="61B8B9A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06B6EDA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2C7B2B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digitized_newspapers_1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321F5C1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781D8B4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0000FF"/>
          <w:sz w:val="20"/>
          <w:szCs w:val="20"/>
          <w:highlight w:val="white"/>
          <w:lang w:val="fr-FR"/>
        </w:rPr>
        <w:t>&gt;</w:t>
      </w:r>
    </w:p>
    <w:p w14:paraId="20749B87" w14:textId="77777777" w:rsidR="008614D7" w:rsidRPr="0097044D" w:rsidRDefault="008614D7" w:rsidP="00FC25C6">
      <w:pPr>
        <w:pStyle w:val="Annextitle"/>
        <w:numPr>
          <w:ilvl w:val="1"/>
          <w:numId w:val="3"/>
        </w:numPr>
        <w:rPr>
          <w:highlight w:val="white"/>
        </w:rPr>
      </w:pPr>
      <w:bookmarkStart w:id="311" w:name="_Ref414005168"/>
      <w:r w:rsidRPr="0097044D">
        <w:rPr>
          <w:highlight w:val="white"/>
        </w:rPr>
        <w:lastRenderedPageBreak/>
        <w:t xml:space="preserve">Transfer object type descriptor: </w:t>
      </w:r>
      <w:r>
        <w:rPr>
          <w:highlight w:val="white"/>
        </w:rPr>
        <w:t>periodical</w:t>
      </w:r>
      <w:r w:rsidRPr="0097044D">
        <w:rPr>
          <w:highlight w:val="white"/>
        </w:rPr>
        <w:t xml:space="preserve"> issue</w:t>
      </w:r>
      <w:bookmarkEnd w:id="311"/>
    </w:p>
    <w:p w14:paraId="347F4C3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8080"/>
          <w:sz w:val="20"/>
          <w:szCs w:val="20"/>
          <w:highlight w:val="white"/>
        </w:rPr>
        <w:t>&lt;?xml version="1.0" encoding="UTF-8"?&gt;</w:t>
      </w:r>
    </w:p>
    <w:p w14:paraId="129B4FA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pais:transferObjectTypeDescriptor</w:t>
      </w:r>
      <w:r w:rsidRPr="008614D7">
        <w:rPr>
          <w:rFonts w:ascii="Courier New" w:hAnsi="Courier New" w:cs="Courier New"/>
          <w:color w:val="FF0000"/>
          <w:sz w:val="20"/>
          <w:szCs w:val="20"/>
          <w:highlight w:val="white"/>
        </w:rPr>
        <w:t xml:space="preserve"> xmlns:pais</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urn:ccsds:schema:pais:1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xmlns:x0</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http://www.w3.org/2001/XMLSchema</w:t>
      </w:r>
      <w:r w:rsidRPr="008614D7">
        <w:rPr>
          <w:rFonts w:ascii="Courier New" w:hAnsi="Courier New" w:cs="Courier New"/>
          <w:color w:val="0000FF"/>
          <w:sz w:val="20"/>
          <w:szCs w:val="20"/>
          <w:highlight w:val="white"/>
        </w:rPr>
        <w:t>"&gt;</w:t>
      </w:r>
    </w:p>
    <w:p w14:paraId="6B4B1DD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3BC5BEF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CCSD0014</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pais:descriptorModelID</w:t>
      </w:r>
      <w:r w:rsidRPr="008614D7">
        <w:rPr>
          <w:rFonts w:ascii="Courier New" w:hAnsi="Courier New" w:cs="Courier New"/>
          <w:color w:val="0000FF"/>
          <w:sz w:val="20"/>
          <w:szCs w:val="20"/>
          <w:highlight w:val="white"/>
        </w:rPr>
        <w:t>&gt;</w:t>
      </w:r>
    </w:p>
    <w:p w14:paraId="2C3AEF9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pais:descriptorModelVersion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2.0</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pais:descriptorModelVersion</w:t>
      </w:r>
      <w:r w:rsidRPr="008614D7">
        <w:rPr>
          <w:rFonts w:ascii="Courier New" w:hAnsi="Courier New" w:cs="Courier New"/>
          <w:color w:val="0000FF"/>
          <w:sz w:val="20"/>
          <w:szCs w:val="20"/>
          <w:highlight w:val="white"/>
        </w:rPr>
        <w:t>&gt;</w:t>
      </w:r>
    </w:p>
    <w:p w14:paraId="6C06CEC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p>
    <w:p w14:paraId="5C38388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73DCA95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pais:description</w:t>
      </w:r>
      <w:r w:rsidRPr="008614D7">
        <w:rPr>
          <w:rFonts w:ascii="Courier New" w:hAnsi="Courier New" w:cs="Courier New"/>
          <w:color w:val="0000FF"/>
          <w:sz w:val="20"/>
          <w:szCs w:val="20"/>
          <w:highlight w:val="white"/>
        </w:rPr>
        <w:t>&gt;</w:t>
      </w:r>
    </w:p>
    <w:p w14:paraId="73587D5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pais:transferObjectTypeTitle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pais:transferObjectTypeTitle</w:t>
      </w:r>
      <w:r w:rsidRPr="008614D7">
        <w:rPr>
          <w:rFonts w:ascii="Courier New" w:hAnsi="Courier New" w:cs="Courier New"/>
          <w:color w:val="0000FF"/>
          <w:sz w:val="20"/>
          <w:szCs w:val="20"/>
          <w:highlight w:val="white"/>
        </w:rPr>
        <w:t>&gt;</w:t>
      </w:r>
    </w:p>
    <w:p w14:paraId="24CC4DB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 single issue of a newspaper</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pais:transferObjectTypeDescription</w:t>
      </w:r>
      <w:r w:rsidRPr="008614D7">
        <w:rPr>
          <w:rFonts w:ascii="Courier New" w:hAnsi="Courier New" w:cs="Courier New"/>
          <w:color w:val="0000FF"/>
          <w:sz w:val="20"/>
          <w:szCs w:val="20"/>
          <w:highlight w:val="white"/>
        </w:rPr>
        <w:t>&gt;</w:t>
      </w:r>
    </w:p>
    <w:p w14:paraId="4CCD3AD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pais:transferObjectTypeOccurrence</w:t>
      </w:r>
      <w:r w:rsidRPr="008614D7">
        <w:rPr>
          <w:rFonts w:ascii="Courier New" w:hAnsi="Courier New" w:cs="Courier New"/>
          <w:color w:val="0000FF"/>
          <w:sz w:val="20"/>
          <w:szCs w:val="20"/>
          <w:highlight w:val="white"/>
          <w:lang w:val="fr-FR"/>
        </w:rPr>
        <w:t>&gt;</w:t>
      </w:r>
    </w:p>
    <w:p w14:paraId="78583FF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6C9C024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newspapers can have any number of issues </w:t>
      </w:r>
      <w:r w:rsidRPr="008614D7">
        <w:rPr>
          <w:rFonts w:ascii="Courier New" w:hAnsi="Courier New" w:cs="Courier New"/>
          <w:color w:val="0000FF"/>
          <w:sz w:val="20"/>
          <w:szCs w:val="20"/>
          <w:highlight w:val="white"/>
        </w:rPr>
        <w:t>--&gt;</w:t>
      </w:r>
    </w:p>
    <w:p w14:paraId="3811877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pais:transferObjectTypeOccurrence</w:t>
      </w:r>
      <w:r w:rsidRPr="008614D7">
        <w:rPr>
          <w:rFonts w:ascii="Courier New" w:hAnsi="Courier New" w:cs="Courier New"/>
          <w:color w:val="0000FF"/>
          <w:sz w:val="20"/>
          <w:szCs w:val="20"/>
          <w:highlight w:val="white"/>
          <w:lang w:val="fr-FR"/>
        </w:rPr>
        <w:t>&gt;</w:t>
      </w:r>
    </w:p>
    <w:p w14:paraId="13868FF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2C4D9EE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8D5787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digitized_newspapers_1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707ADBF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456A80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7B788E5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master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p>
    <w:p w14:paraId="5AF8DD1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sequence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p>
    <w:p w14:paraId="1845C9F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4862CF9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11C1D3A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p>
    <w:p w14:paraId="53E18FA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0F51A9C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w:t>
      </w:r>
      <w:r w:rsidRPr="008614D7">
        <w:rPr>
          <w:rFonts w:ascii="Courier New" w:hAnsi="Courier New" w:cs="Courier New"/>
          <w:color w:val="0000FF"/>
          <w:sz w:val="20"/>
          <w:szCs w:val="20"/>
          <w:highlight w:val="white"/>
          <w:lang w:val="fr-FR"/>
        </w:rPr>
        <w:t>&gt;</w:t>
      </w:r>
    </w:p>
    <w:p w14:paraId="4AEC0207"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image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pais:dataObjectTypeID</w:t>
      </w:r>
      <w:r w:rsidRPr="008614D7">
        <w:rPr>
          <w:rFonts w:ascii="Courier New" w:hAnsi="Courier New" w:cs="Courier New"/>
          <w:color w:val="0000FF"/>
          <w:sz w:val="20"/>
          <w:szCs w:val="20"/>
          <w:highlight w:val="white"/>
          <w:lang w:val="fr-FR"/>
        </w:rPr>
        <w:t>&gt;</w:t>
      </w:r>
    </w:p>
    <w:p w14:paraId="5B16973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master image of a single page of the newspaper</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p>
    <w:p w14:paraId="0CB4F10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pais:dataObjectTypeOccurrence</w:t>
      </w:r>
      <w:r w:rsidRPr="008614D7">
        <w:rPr>
          <w:rFonts w:ascii="Courier New" w:hAnsi="Courier New" w:cs="Courier New"/>
          <w:color w:val="0000FF"/>
          <w:sz w:val="20"/>
          <w:szCs w:val="20"/>
          <w:highlight w:val="white"/>
          <w:lang w:val="fr-FR"/>
        </w:rPr>
        <w:t>&gt;</w:t>
      </w:r>
    </w:p>
    <w:p w14:paraId="14905D2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0152B4C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no limit on number of master files </w:t>
      </w:r>
      <w:r w:rsidRPr="008614D7">
        <w:rPr>
          <w:rFonts w:ascii="Courier New" w:hAnsi="Courier New" w:cs="Courier New"/>
          <w:color w:val="0000FF"/>
          <w:sz w:val="20"/>
          <w:szCs w:val="20"/>
          <w:highlight w:val="white"/>
        </w:rPr>
        <w:t>--&gt;</w:t>
      </w:r>
    </w:p>
    <w:p w14:paraId="5CEE09B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pais:dataObjectTypeOccurrence</w:t>
      </w:r>
      <w:r w:rsidRPr="008614D7">
        <w:rPr>
          <w:rFonts w:ascii="Courier New" w:hAnsi="Courier New" w:cs="Courier New"/>
          <w:color w:val="0000FF"/>
          <w:sz w:val="20"/>
          <w:szCs w:val="20"/>
          <w:highlight w:val="white"/>
        </w:rPr>
        <w:t>&gt;</w:t>
      </w:r>
    </w:p>
    <w:p w14:paraId="32F6852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365ECA7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image/tiff</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p>
    <w:p w14:paraId="6D88F70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3A7A17F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w:t>
      </w:r>
      <w:r w:rsidRPr="008614D7">
        <w:rPr>
          <w:rFonts w:ascii="Courier New" w:hAnsi="Courier New" w:cs="Courier New"/>
          <w:color w:val="0000FF"/>
          <w:sz w:val="20"/>
          <w:szCs w:val="20"/>
          <w:highlight w:val="white"/>
        </w:rPr>
        <w:t>&gt;</w:t>
      </w:r>
    </w:p>
    <w:p w14:paraId="78F751B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lastRenderedPageBreak/>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4306257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5DD8B76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ocr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p>
    <w:p w14:paraId="5E019EF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sequence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p>
    <w:p w14:paraId="7F3C902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5172C58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b/>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8080"/>
          <w:sz w:val="20"/>
          <w:szCs w:val="20"/>
          <w:highlight w:val="white"/>
          <w:lang w:val="fr-FR"/>
        </w:rPr>
        <w:t xml:space="preserve"> ocr is not mandatory </w:t>
      </w:r>
      <w:r w:rsidRPr="008614D7">
        <w:rPr>
          <w:rFonts w:ascii="Courier New" w:hAnsi="Courier New" w:cs="Courier New"/>
          <w:color w:val="0000FF"/>
          <w:sz w:val="20"/>
          <w:szCs w:val="20"/>
          <w:highlight w:val="white"/>
          <w:lang w:val="fr-FR"/>
        </w:rPr>
        <w:t>--&gt;</w:t>
      </w:r>
    </w:p>
    <w:p w14:paraId="3B1120C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p>
    <w:p w14:paraId="1B22CCA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2113020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pais:groupTypeAssociation</w:t>
      </w:r>
      <w:r w:rsidRPr="008614D7">
        <w:rPr>
          <w:rFonts w:ascii="Courier New" w:hAnsi="Courier New" w:cs="Courier New"/>
          <w:color w:val="0000FF"/>
          <w:sz w:val="20"/>
          <w:szCs w:val="20"/>
          <w:highlight w:val="white"/>
          <w:lang w:val="fr-FR"/>
        </w:rPr>
        <w:t>&gt;</w:t>
      </w:r>
    </w:p>
    <w:p w14:paraId="7140D58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pais:targetID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master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pais:targetID</w:t>
      </w:r>
      <w:r w:rsidRPr="008614D7">
        <w:rPr>
          <w:rFonts w:ascii="Courier New" w:hAnsi="Courier New" w:cs="Courier New"/>
          <w:color w:val="0000FF"/>
          <w:sz w:val="20"/>
          <w:szCs w:val="20"/>
          <w:highlight w:val="white"/>
          <w:lang w:val="fr-FR"/>
        </w:rPr>
        <w:t>&gt;</w:t>
      </w:r>
    </w:p>
    <w:p w14:paraId="5F4D5F5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pais:relationDescription</w:t>
      </w:r>
      <w:r w:rsidRPr="008614D7">
        <w:rPr>
          <w:rFonts w:ascii="Courier New" w:hAnsi="Courier New" w:cs="Courier New"/>
          <w:color w:val="0000FF"/>
          <w:sz w:val="20"/>
          <w:szCs w:val="20"/>
          <w:highlight w:val="white"/>
        </w:rPr>
        <w:t>&gt;</w:t>
      </w:r>
    </w:p>
    <w:p w14:paraId="36501DD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ocerized version of the 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pais:relationType</w:t>
      </w:r>
      <w:r w:rsidRPr="008614D7">
        <w:rPr>
          <w:rFonts w:ascii="Courier New" w:hAnsi="Courier New" w:cs="Courier New"/>
          <w:color w:val="0000FF"/>
          <w:sz w:val="20"/>
          <w:szCs w:val="20"/>
          <w:highlight w:val="white"/>
        </w:rPr>
        <w:t>&gt;</w:t>
      </w:r>
    </w:p>
    <w:p w14:paraId="3A96B8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pais:relationDescription</w:t>
      </w:r>
      <w:r w:rsidRPr="008614D7">
        <w:rPr>
          <w:rFonts w:ascii="Courier New" w:hAnsi="Courier New" w:cs="Courier New"/>
          <w:color w:val="0000FF"/>
          <w:sz w:val="20"/>
          <w:szCs w:val="20"/>
          <w:highlight w:val="white"/>
          <w:lang w:val="fr-FR"/>
        </w:rPr>
        <w:t>&gt;</w:t>
      </w:r>
    </w:p>
    <w:p w14:paraId="4330BAB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pais:groupTypeAssociation</w:t>
      </w:r>
      <w:r w:rsidRPr="008614D7">
        <w:rPr>
          <w:rFonts w:ascii="Courier New" w:hAnsi="Courier New" w:cs="Courier New"/>
          <w:color w:val="0000FF"/>
          <w:sz w:val="20"/>
          <w:szCs w:val="20"/>
          <w:highlight w:val="white"/>
          <w:lang w:val="fr-FR"/>
        </w:rPr>
        <w:t>&gt;</w:t>
      </w:r>
    </w:p>
    <w:p w14:paraId="3F783C3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w:t>
      </w:r>
      <w:r w:rsidRPr="008614D7">
        <w:rPr>
          <w:rFonts w:ascii="Courier New" w:hAnsi="Courier New" w:cs="Courier New"/>
          <w:color w:val="0000FF"/>
          <w:sz w:val="20"/>
          <w:szCs w:val="20"/>
          <w:highlight w:val="white"/>
          <w:lang w:val="fr-FR"/>
        </w:rPr>
        <w:t>&gt;</w:t>
      </w:r>
    </w:p>
    <w:p w14:paraId="02AA471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pais:dataObjectTypeID</w:t>
      </w:r>
      <w:r w:rsidRPr="008614D7">
        <w:rPr>
          <w:rFonts w:ascii="Courier New" w:hAnsi="Courier New" w:cs="Courier New"/>
          <w:color w:val="0000FF"/>
          <w:sz w:val="20"/>
          <w:szCs w:val="20"/>
          <w:highlight w:val="white"/>
        </w:rPr>
        <w:t>&gt;</w:t>
      </w:r>
    </w:p>
    <w:p w14:paraId="59754F8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 originally generated from an OCR of the master image of a page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p>
    <w:p w14:paraId="047823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pais:dataObjectTypeOccurrence</w:t>
      </w:r>
      <w:r w:rsidRPr="008614D7">
        <w:rPr>
          <w:rFonts w:ascii="Courier New" w:hAnsi="Courier New" w:cs="Courier New"/>
          <w:color w:val="0000FF"/>
          <w:sz w:val="20"/>
          <w:szCs w:val="20"/>
          <w:highlight w:val="white"/>
          <w:lang w:val="fr-FR"/>
        </w:rPr>
        <w:t>&gt;</w:t>
      </w:r>
    </w:p>
    <w:p w14:paraId="0FF66D8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7BD44B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no limit on number of OCR files </w:t>
      </w:r>
      <w:r w:rsidRPr="008614D7">
        <w:rPr>
          <w:rFonts w:ascii="Courier New" w:hAnsi="Courier New" w:cs="Courier New"/>
          <w:color w:val="0000FF"/>
          <w:sz w:val="20"/>
          <w:szCs w:val="20"/>
          <w:highlight w:val="white"/>
        </w:rPr>
        <w:t>--&gt;</w:t>
      </w:r>
    </w:p>
    <w:p w14:paraId="1A61529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pais:dataObjectTypeOccurrence</w:t>
      </w:r>
      <w:r w:rsidRPr="008614D7">
        <w:rPr>
          <w:rFonts w:ascii="Courier New" w:hAnsi="Courier New" w:cs="Courier New"/>
          <w:color w:val="0000FF"/>
          <w:sz w:val="20"/>
          <w:szCs w:val="20"/>
          <w:highlight w:val="white"/>
        </w:rPr>
        <w:t>&gt;</w:t>
      </w:r>
    </w:p>
    <w:p w14:paraId="22A9D2F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680EB6A7"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text/xml</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p>
    <w:p w14:paraId="1782009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715E0F4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w:t>
      </w:r>
      <w:r w:rsidRPr="008614D7">
        <w:rPr>
          <w:rFonts w:ascii="Courier New" w:hAnsi="Courier New" w:cs="Courier New"/>
          <w:color w:val="0000FF"/>
          <w:sz w:val="20"/>
          <w:szCs w:val="20"/>
          <w:highlight w:val="white"/>
        </w:rPr>
        <w:t>&gt;</w:t>
      </w:r>
    </w:p>
    <w:p w14:paraId="407CEFE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pais:groupType</w:t>
      </w:r>
      <w:r w:rsidRPr="008614D7">
        <w:rPr>
          <w:rFonts w:ascii="Courier New" w:hAnsi="Courier New" w:cs="Courier New"/>
          <w:color w:val="0000FF"/>
          <w:sz w:val="20"/>
          <w:szCs w:val="20"/>
          <w:highlight w:val="white"/>
        </w:rPr>
        <w:t>&gt;</w:t>
      </w:r>
    </w:p>
    <w:p w14:paraId="140B89E5" w14:textId="77777777" w:rsidR="008614D7" w:rsidRPr="008614D7" w:rsidRDefault="008614D7" w:rsidP="008614D7">
      <w:pPr>
        <w:spacing w:before="120" w:line="240" w:lineRule="auto"/>
        <w:rPr>
          <w:rFonts w:ascii="Courier New" w:hAnsi="Courier New" w:cs="Courier New"/>
          <w:b/>
          <w:sz w:val="20"/>
          <w:szCs w:val="20"/>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pais:transferObjectTypeDescriptor</w:t>
      </w:r>
      <w:r w:rsidRPr="008614D7">
        <w:rPr>
          <w:rFonts w:ascii="Courier New" w:hAnsi="Courier New" w:cs="Courier New"/>
          <w:color w:val="0000FF"/>
          <w:sz w:val="20"/>
          <w:szCs w:val="20"/>
          <w:highlight w:val="white"/>
        </w:rPr>
        <w:t>&gt;</w:t>
      </w:r>
    </w:p>
    <w:p w14:paraId="19B5D309" w14:textId="2A699953" w:rsidR="008614D7" w:rsidRPr="008614D7" w:rsidRDefault="00752323" w:rsidP="00752323">
      <w:pPr>
        <w:pStyle w:val="Titre2"/>
        <w:numPr>
          <w:ilvl w:val="0"/>
          <w:numId w:val="0"/>
        </w:numPr>
        <w:ind w:left="142"/>
        <w:rPr>
          <w:highlight w:val="white"/>
        </w:rPr>
      </w:pPr>
      <w:bookmarkStart w:id="312" w:name="_Ref414005246"/>
      <w:bookmarkStart w:id="313" w:name="_Toc429407561"/>
      <w:r>
        <w:rPr>
          <w:highlight w:val="white"/>
        </w:rPr>
        <w:t xml:space="preserve">E4 </w:t>
      </w:r>
      <w:r w:rsidR="008614D7" w:rsidRPr="008614D7">
        <w:rPr>
          <w:highlight w:val="white"/>
        </w:rPr>
        <w:t>SIP Constraints</w:t>
      </w:r>
      <w:bookmarkEnd w:id="312"/>
      <w:bookmarkEnd w:id="313"/>
      <w:r w:rsidR="008614D7" w:rsidRPr="008614D7">
        <w:rPr>
          <w:highlight w:val="white"/>
        </w:rPr>
        <w:t xml:space="preserve"> </w:t>
      </w:r>
    </w:p>
    <w:p w14:paraId="6F6DC6A0"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8080"/>
          <w:sz w:val="20"/>
          <w:szCs w:val="20"/>
          <w:highlight w:val="white"/>
        </w:rPr>
        <w:t>&lt;?xml version="1.0" encoding="UTF-8"?&gt;</w:t>
      </w:r>
    </w:p>
    <w:p w14:paraId="6169D777"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sipConstraints</w:t>
      </w:r>
      <w:r w:rsidRPr="008614D7">
        <w:rPr>
          <w:rFonts w:ascii="Courier New" w:hAnsi="Courier New" w:cs="Courier New"/>
          <w:color w:val="FF0000"/>
          <w:sz w:val="20"/>
          <w:szCs w:val="20"/>
          <w:highlight w:val="white"/>
        </w:rPr>
        <w:t xml:space="preserve"> xmlns</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urn:ccsds:schema:pais:1</w:t>
      </w:r>
      <w:r w:rsidRPr="008614D7">
        <w:rPr>
          <w:rFonts w:ascii="Courier New" w:hAnsi="Courier New" w:cs="Courier New"/>
          <w:color w:val="0000FF"/>
          <w:sz w:val="20"/>
          <w:szCs w:val="20"/>
          <w:highlight w:val="white"/>
        </w:rPr>
        <w:t>"&gt;</w:t>
      </w:r>
    </w:p>
    <w:p w14:paraId="347BED70"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producerArchiveProjectID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info:bnf/spar/context/fil_num_cons_a</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producerArchiveProjectID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channel identifier </w:t>
      </w:r>
      <w:r w:rsidRPr="008614D7">
        <w:rPr>
          <w:rFonts w:ascii="Courier New" w:hAnsi="Courier New" w:cs="Courier New"/>
          <w:color w:val="0000FF"/>
          <w:sz w:val="20"/>
          <w:szCs w:val="20"/>
          <w:highlight w:val="white"/>
        </w:rPr>
        <w:t>--&gt;</w:t>
      </w:r>
    </w:p>
    <w:p w14:paraId="1150A92C"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w:t>
      </w:r>
      <w:r w:rsidRPr="008614D7">
        <w:rPr>
          <w:rFonts w:ascii="Courier New" w:hAnsi="Courier New" w:cs="Courier New"/>
          <w:color w:val="0000FF"/>
          <w:sz w:val="20"/>
          <w:szCs w:val="20"/>
          <w:highlight w:val="white"/>
        </w:rPr>
        <w:t>&gt;</w:t>
      </w:r>
    </w:p>
    <w:p w14:paraId="5E76BB66"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issue_SIP</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sipContentTypeID</w:t>
      </w:r>
      <w:r w:rsidRPr="008614D7">
        <w:rPr>
          <w:rFonts w:ascii="Courier New" w:hAnsi="Courier New" w:cs="Courier New"/>
          <w:color w:val="0000FF"/>
          <w:sz w:val="20"/>
          <w:szCs w:val="20"/>
          <w:highlight w:val="white"/>
        </w:rPr>
        <w:t>&gt;</w:t>
      </w:r>
    </w:p>
    <w:p w14:paraId="0C001DA9"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authorizedDescriptor</w:t>
      </w:r>
      <w:r w:rsidRPr="008614D7">
        <w:rPr>
          <w:rFonts w:ascii="Courier New" w:hAnsi="Courier New" w:cs="Courier New"/>
          <w:color w:val="0000FF"/>
          <w:sz w:val="20"/>
          <w:szCs w:val="20"/>
          <w:highlight w:val="white"/>
        </w:rPr>
        <w:t>&gt;</w:t>
      </w:r>
    </w:p>
    <w:p w14:paraId="7B7E9B8E"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descriptorID</w:t>
      </w:r>
      <w:r w:rsidRPr="008614D7">
        <w:rPr>
          <w:rFonts w:ascii="Courier New" w:hAnsi="Courier New" w:cs="Courier New"/>
          <w:color w:val="0000FF"/>
          <w:sz w:val="20"/>
          <w:szCs w:val="20"/>
          <w:highlight w:val="white"/>
        </w:rPr>
        <w:t>&gt;</w:t>
      </w:r>
    </w:p>
    <w:p w14:paraId="43229B82"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occurrence</w:t>
      </w:r>
      <w:r w:rsidRPr="008614D7">
        <w:rPr>
          <w:rFonts w:ascii="Courier New" w:hAnsi="Courier New" w:cs="Courier New"/>
          <w:color w:val="0000FF"/>
          <w:sz w:val="20"/>
          <w:szCs w:val="20"/>
          <w:highlight w:val="white"/>
        </w:rPr>
        <w:t>&gt;</w:t>
      </w:r>
    </w:p>
    <w:p w14:paraId="21B4AD0F"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minOccurrence</w:t>
      </w:r>
      <w:r w:rsidRPr="00C5303F">
        <w:rPr>
          <w:rFonts w:ascii="Courier New" w:hAnsi="Courier New" w:cs="Courier New"/>
          <w:color w:val="0000FF"/>
          <w:sz w:val="20"/>
          <w:szCs w:val="20"/>
          <w:highlight w:val="white"/>
        </w:rPr>
        <w:t>&gt;</w:t>
      </w:r>
      <w:r w:rsidRPr="00C5303F">
        <w:rPr>
          <w:rFonts w:ascii="Courier New" w:hAnsi="Courier New" w:cs="Courier New"/>
          <w:color w:val="000000"/>
          <w:sz w:val="20"/>
          <w:szCs w:val="20"/>
          <w:highlight w:val="white"/>
        </w:rPr>
        <w:t>1</w:t>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minOccurrence</w:t>
      </w:r>
      <w:r w:rsidRPr="00C5303F">
        <w:rPr>
          <w:rFonts w:ascii="Courier New" w:hAnsi="Courier New" w:cs="Courier New"/>
          <w:color w:val="0000FF"/>
          <w:sz w:val="20"/>
          <w:szCs w:val="20"/>
          <w:highlight w:val="white"/>
        </w:rPr>
        <w:t>&gt;</w:t>
      </w:r>
    </w:p>
    <w:p w14:paraId="2B5FE255"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maxOccurrence</w:t>
      </w:r>
      <w:r w:rsidRPr="00C5303F">
        <w:rPr>
          <w:rFonts w:ascii="Courier New" w:hAnsi="Courier New" w:cs="Courier New"/>
          <w:color w:val="0000FF"/>
          <w:sz w:val="20"/>
          <w:szCs w:val="20"/>
          <w:highlight w:val="white"/>
        </w:rPr>
        <w:t>&gt;</w:t>
      </w:r>
      <w:r w:rsidRPr="00C5303F">
        <w:rPr>
          <w:rFonts w:ascii="Courier New" w:hAnsi="Courier New" w:cs="Courier New"/>
          <w:color w:val="000000"/>
          <w:sz w:val="20"/>
          <w:szCs w:val="20"/>
          <w:highlight w:val="white"/>
        </w:rPr>
        <w:t>1</w:t>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maxOccurrence</w:t>
      </w:r>
      <w:r w:rsidRPr="00C5303F">
        <w:rPr>
          <w:rFonts w:ascii="Courier New" w:hAnsi="Courier New" w:cs="Courier New"/>
          <w:color w:val="0000FF"/>
          <w:sz w:val="20"/>
          <w:szCs w:val="20"/>
          <w:highlight w:val="white"/>
        </w:rPr>
        <w:t>&gt;</w:t>
      </w:r>
    </w:p>
    <w:p w14:paraId="187A8E1B"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lastRenderedPageBreak/>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occurrence</w:t>
      </w:r>
      <w:r w:rsidRPr="00C5303F">
        <w:rPr>
          <w:rFonts w:ascii="Courier New" w:hAnsi="Courier New" w:cs="Courier New"/>
          <w:color w:val="0000FF"/>
          <w:sz w:val="20"/>
          <w:szCs w:val="20"/>
          <w:highlight w:val="white"/>
        </w:rPr>
        <w:t>&gt;</w:t>
      </w:r>
    </w:p>
    <w:p w14:paraId="30AA5044"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authorizedDescriptor</w:t>
      </w:r>
      <w:r w:rsidRPr="008614D7">
        <w:rPr>
          <w:rFonts w:ascii="Courier New" w:hAnsi="Courier New" w:cs="Courier New"/>
          <w:color w:val="0000FF"/>
          <w:sz w:val="20"/>
          <w:szCs w:val="20"/>
          <w:highlight w:val="white"/>
        </w:rPr>
        <w:t>&gt;</w:t>
      </w:r>
    </w:p>
    <w:p w14:paraId="10D60BDC"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w:t>
      </w:r>
      <w:r w:rsidRPr="008614D7">
        <w:rPr>
          <w:rFonts w:ascii="Courier New" w:hAnsi="Courier New" w:cs="Courier New"/>
          <w:color w:val="0000FF"/>
          <w:sz w:val="20"/>
          <w:szCs w:val="20"/>
          <w:highlight w:val="white"/>
        </w:rPr>
        <w:t>&gt;</w:t>
      </w:r>
    </w:p>
    <w:p w14:paraId="7E91B183" w14:textId="77777777" w:rsidR="008614D7" w:rsidRPr="0097044D" w:rsidRDefault="008614D7" w:rsidP="008614D7">
      <w:pPr>
        <w:spacing w:before="60"/>
        <w:rPr>
          <w:rFonts w:ascii="Arial" w:hAnsi="Arial" w:cs="Arial"/>
          <w:color w:val="0000FF"/>
          <w:sz w:val="20"/>
          <w:szCs w:val="20"/>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sipConstraints</w:t>
      </w:r>
      <w:r w:rsidRPr="008614D7">
        <w:rPr>
          <w:rFonts w:ascii="Courier New" w:hAnsi="Courier New" w:cs="Courier New"/>
          <w:color w:val="0000FF"/>
          <w:sz w:val="20"/>
          <w:szCs w:val="20"/>
          <w:highlight w:val="white"/>
        </w:rPr>
        <w:t>&gt;</w:t>
      </w:r>
    </w:p>
    <w:p w14:paraId="292075DF" w14:textId="77777777" w:rsidR="005E2697" w:rsidRPr="00C5303F" w:rsidRDefault="005E2697" w:rsidP="005E2697">
      <w:pPr>
        <w:pStyle w:val="Titre2"/>
        <w:numPr>
          <w:ilvl w:val="0"/>
          <w:numId w:val="0"/>
        </w:numPr>
        <w:ind w:left="142"/>
        <w:rPr>
          <w:highlight w:val="white"/>
        </w:rPr>
      </w:pPr>
    </w:p>
    <w:p w14:paraId="18C89335" w14:textId="4FAD88CF" w:rsidR="005E2697" w:rsidRPr="00C5303F" w:rsidRDefault="005E2697" w:rsidP="005E2697">
      <w:pPr>
        <w:pStyle w:val="Titre2"/>
        <w:numPr>
          <w:ilvl w:val="0"/>
          <w:numId w:val="0"/>
        </w:numPr>
        <w:ind w:left="142"/>
        <w:rPr>
          <w:highlight w:val="white"/>
        </w:rPr>
      </w:pPr>
      <w:bookmarkStart w:id="314" w:name="_Toc429407562"/>
      <w:r w:rsidRPr="00C5303F">
        <w:rPr>
          <w:highlight w:val="white"/>
        </w:rPr>
        <w:t>E5 SIP Manifest</w:t>
      </w:r>
      <w:bookmarkEnd w:id="314"/>
    </w:p>
    <w:p w14:paraId="5D56C793" w14:textId="77777777" w:rsidR="005E2697" w:rsidRPr="00C5303F" w:rsidRDefault="005E2697" w:rsidP="008614D7">
      <w:pPr>
        <w:autoSpaceDE w:val="0"/>
        <w:autoSpaceDN w:val="0"/>
        <w:adjustRightInd w:val="0"/>
        <w:spacing w:beforeLines="40" w:before="96" w:line="240" w:lineRule="auto"/>
        <w:rPr>
          <w:rFonts w:ascii="Arial" w:hAnsi="Arial" w:cs="Arial"/>
          <w:color w:val="008080"/>
          <w:sz w:val="20"/>
          <w:szCs w:val="20"/>
          <w:highlight w:val="white"/>
        </w:rPr>
      </w:pPr>
    </w:p>
    <w:p w14:paraId="0F8BE2BB" w14:textId="77777777" w:rsidR="008614D7" w:rsidRPr="00C5303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C5303F">
        <w:rPr>
          <w:rFonts w:ascii="Courier New" w:hAnsi="Courier New" w:cs="Courier New"/>
          <w:color w:val="008080"/>
          <w:sz w:val="20"/>
          <w:szCs w:val="20"/>
          <w:highlight w:val="white"/>
        </w:rPr>
        <w:t>&lt;?xml version="1.0" encoding="UTF-8"?&gt;</w:t>
      </w:r>
    </w:p>
    <w:p w14:paraId="0485CBE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mets</w:t>
      </w:r>
      <w:r w:rsidRPr="005E2697">
        <w:rPr>
          <w:rFonts w:ascii="Courier New" w:hAnsi="Courier New" w:cs="Courier New"/>
          <w:color w:val="FF0000"/>
          <w:sz w:val="20"/>
          <w:szCs w:val="20"/>
          <w:highlight w:val="white"/>
          <w:lang w:val="fr-FR"/>
        </w:rPr>
        <w:t xml:space="preserve"> xmlns</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http://www.loc.gov/METS/</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xmlns:premis</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info:lc/xmlns/premis-v2</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xmlns:xsi</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http://www.w3.org/2001/XMLSchema-instance</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xmlns:pais</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urn:ccsds:schema:pais:1</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xmlns:dc</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http://purl.org/dc/elements/1.1/</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xmlns:dcterms</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http://purl.org/dc/terms/</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xmlns:spar_dc</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http://bibnum.bnf.fr/ns/spar_dc</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xmlns:xlink</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http://www.w3.org/1999/xlink</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xmlns:detailsOperation</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http://bibnum.bnf.fr/ns/detailsOperation</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xsi:schemaLocation</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http://www.loc.gov/METS/ http://www.loc.gov/standards/mets/mets.xsd http://bibnum.bnf.fr/ns/spar_dc http://bibnum.bnf.fr/ns/spar_dc.xsd</w:t>
      </w:r>
      <w:r w:rsidRPr="005E2697">
        <w:rPr>
          <w:rFonts w:ascii="Courier New" w:hAnsi="Courier New" w:cs="Courier New"/>
          <w:color w:val="0000FF"/>
          <w:sz w:val="20"/>
          <w:szCs w:val="20"/>
          <w:highlight w:val="white"/>
          <w:lang w:val="fr-FR"/>
        </w:rPr>
        <w:t>"&gt;</w:t>
      </w:r>
    </w:p>
    <w:p w14:paraId="1BECC1C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dmdSec</w:t>
      </w:r>
      <w:r w:rsidRPr="005E2697">
        <w:rPr>
          <w:rFonts w:ascii="Courier New" w:hAnsi="Courier New" w:cs="Courier New"/>
          <w:color w:val="FF0000"/>
          <w:sz w:val="20"/>
          <w:szCs w:val="20"/>
          <w:highlight w:val="white"/>
          <w:lang w:val="fr-FR"/>
        </w:rPr>
        <w:t xml:space="preserve"> ID</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DMD.1</w:t>
      </w:r>
      <w:r w:rsidRPr="005E2697">
        <w:rPr>
          <w:rFonts w:ascii="Courier New" w:hAnsi="Courier New" w:cs="Courier New"/>
          <w:color w:val="0000FF"/>
          <w:sz w:val="20"/>
          <w:szCs w:val="20"/>
          <w:highlight w:val="white"/>
          <w:lang w:val="fr-FR"/>
        </w:rPr>
        <w:t>"&gt;</w:t>
      </w:r>
    </w:p>
    <w:p w14:paraId="64D1B23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mdWrap</w:t>
      </w:r>
      <w:r w:rsidRPr="005E2697">
        <w:rPr>
          <w:rFonts w:ascii="Courier New" w:hAnsi="Courier New" w:cs="Courier New"/>
          <w:color w:val="FF0000"/>
          <w:sz w:val="20"/>
          <w:szCs w:val="20"/>
          <w:highlight w:val="white"/>
          <w:lang w:val="fr-FR"/>
        </w:rPr>
        <w:t xml:space="preserve"> MIMETYPE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text/xml</w:t>
      </w:r>
      <w:r w:rsidRPr="005E2697">
        <w:rPr>
          <w:rFonts w:ascii="Courier New" w:hAnsi="Courier New" w:cs="Courier New"/>
          <w:color w:val="0000FF"/>
          <w:sz w:val="20"/>
          <w:szCs w:val="20"/>
          <w:highlight w:val="white"/>
          <w:lang w:val="fr-FR"/>
        </w:rPr>
        <w:t>"</w:t>
      </w:r>
      <w:r w:rsidRPr="005E2697">
        <w:rPr>
          <w:rFonts w:ascii="Courier New" w:hAnsi="Courier New" w:cs="Courier New"/>
          <w:color w:val="FF0000"/>
          <w:sz w:val="20"/>
          <w:szCs w:val="20"/>
          <w:highlight w:val="white"/>
          <w:lang w:val="fr-FR"/>
        </w:rPr>
        <w:t xml:space="preserve"> MDTYPE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DC</w:t>
      </w:r>
      <w:r w:rsidRPr="005E2697">
        <w:rPr>
          <w:rFonts w:ascii="Courier New" w:hAnsi="Courier New" w:cs="Courier New"/>
          <w:color w:val="0000FF"/>
          <w:sz w:val="20"/>
          <w:szCs w:val="20"/>
          <w:highlight w:val="white"/>
          <w:lang w:val="fr-FR"/>
        </w:rPr>
        <w:t>"&gt;</w:t>
      </w:r>
    </w:p>
    <w:p w14:paraId="5BB010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0C71058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66EDA69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dc:title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 xml:space="preserve">Le Temps (Paris. </w:t>
      </w:r>
      <w:r w:rsidRPr="005E2697">
        <w:rPr>
          <w:rFonts w:ascii="Courier New" w:hAnsi="Courier New" w:cs="Courier New"/>
          <w:color w:val="000000"/>
          <w:sz w:val="20"/>
          <w:szCs w:val="20"/>
          <w:highlight w:val="white"/>
        </w:rPr>
        <w:t>1861)</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461BEE0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Le Temps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38885FB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dc:identifier</w:t>
      </w:r>
      <w:r w:rsidRPr="005E2697">
        <w:rPr>
          <w:rFonts w:ascii="Courier New" w:hAnsi="Courier New" w:cs="Courier New"/>
          <w:color w:val="FF0000"/>
          <w:sz w:val="20"/>
          <w:szCs w:val="20"/>
          <w:highlight w:val="white"/>
          <w:lang w:val="fr-FR"/>
        </w:rPr>
        <w:t xml:space="preserve"> xsi:type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spar_dc:issn</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11501073</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dc:identifier</w:t>
      </w:r>
      <w:r w:rsidRPr="005E2697">
        <w:rPr>
          <w:rFonts w:ascii="Courier New" w:hAnsi="Courier New" w:cs="Courier New"/>
          <w:color w:val="0000FF"/>
          <w:sz w:val="20"/>
          <w:szCs w:val="20"/>
          <w:highlight w:val="white"/>
          <w:lang w:val="fr-FR"/>
        </w:rPr>
        <w:t>&gt;</w:t>
      </w:r>
    </w:p>
    <w:p w14:paraId="62CC8DA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[s.n.] (Paris)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p>
    <w:p w14:paraId="5C64076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1861-1942</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p>
    <w:p w14:paraId="047CE74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dcterms:ISO639-3</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fre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0000FF"/>
          <w:sz w:val="20"/>
          <w:szCs w:val="20"/>
          <w:highlight w:val="white"/>
        </w:rPr>
        <w:t>&gt;</w:t>
      </w:r>
    </w:p>
    <w:p w14:paraId="46C1D8C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spar_dc:ark</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ark:/12148/cb34431794k</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0000FF"/>
          <w:sz w:val="20"/>
          <w:szCs w:val="20"/>
          <w:highlight w:val="white"/>
        </w:rPr>
        <w:t>&gt;</w:t>
      </w:r>
    </w:p>
    <w:p w14:paraId="15A6FEE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428E846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079D6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mdWrap</w:t>
      </w:r>
      <w:r w:rsidRPr="005E2697">
        <w:rPr>
          <w:rFonts w:ascii="Courier New" w:hAnsi="Courier New" w:cs="Courier New"/>
          <w:color w:val="0000FF"/>
          <w:sz w:val="20"/>
          <w:szCs w:val="20"/>
          <w:highlight w:val="white"/>
          <w:lang w:val="it-IT"/>
        </w:rPr>
        <w:t>&gt;</w:t>
      </w:r>
    </w:p>
    <w:p w14:paraId="0D1F505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dmdSec</w:t>
      </w:r>
      <w:r w:rsidRPr="005E2697">
        <w:rPr>
          <w:rFonts w:ascii="Courier New" w:hAnsi="Courier New" w:cs="Courier New"/>
          <w:color w:val="0000FF"/>
          <w:sz w:val="20"/>
          <w:szCs w:val="20"/>
          <w:highlight w:val="white"/>
          <w:lang w:val="it-IT"/>
        </w:rPr>
        <w:t>&gt;</w:t>
      </w:r>
    </w:p>
    <w:p w14:paraId="055A09E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dmdSec</w:t>
      </w:r>
      <w:r w:rsidRPr="005E2697">
        <w:rPr>
          <w:rFonts w:ascii="Courier New" w:hAnsi="Courier New" w:cs="Courier New"/>
          <w:color w:val="FF0000"/>
          <w:sz w:val="20"/>
          <w:szCs w:val="20"/>
          <w:highlight w:val="white"/>
          <w:lang w:val="it-IT"/>
        </w:rPr>
        <w:t xml:space="preserve"> ID</w:t>
      </w:r>
      <w:r w:rsidRPr="005E2697">
        <w:rPr>
          <w:rFonts w:ascii="Courier New" w:hAnsi="Courier New" w:cs="Courier New"/>
          <w:color w:val="0000FF"/>
          <w:sz w:val="20"/>
          <w:szCs w:val="20"/>
          <w:highlight w:val="white"/>
          <w:lang w:val="it-IT"/>
        </w:rPr>
        <w:t>="</w:t>
      </w:r>
      <w:r w:rsidRPr="005E2697">
        <w:rPr>
          <w:rFonts w:ascii="Courier New" w:hAnsi="Courier New" w:cs="Courier New"/>
          <w:color w:val="000000"/>
          <w:sz w:val="20"/>
          <w:szCs w:val="20"/>
          <w:highlight w:val="white"/>
          <w:lang w:val="it-IT"/>
        </w:rPr>
        <w:t>DMD.2</w:t>
      </w:r>
      <w:r w:rsidRPr="005E2697">
        <w:rPr>
          <w:rFonts w:ascii="Courier New" w:hAnsi="Courier New" w:cs="Courier New"/>
          <w:color w:val="0000FF"/>
          <w:sz w:val="20"/>
          <w:szCs w:val="20"/>
          <w:highlight w:val="white"/>
          <w:lang w:val="it-IT"/>
        </w:rPr>
        <w:t>"&gt;</w:t>
      </w:r>
    </w:p>
    <w:p w14:paraId="6A3B874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w:t>
      </w:r>
      <w:r w:rsidRPr="005E2697">
        <w:rPr>
          <w:rFonts w:ascii="Courier New" w:hAnsi="Courier New" w:cs="Courier New"/>
          <w:color w:val="0000FF"/>
          <w:sz w:val="20"/>
          <w:szCs w:val="20"/>
          <w:highlight w:val="white"/>
        </w:rPr>
        <w:t>"&gt;</w:t>
      </w:r>
    </w:p>
    <w:p w14:paraId="08C1F29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138409A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4B734F7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1861/04/29 (Numéro 4)</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21BC757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FF0000"/>
          <w:sz w:val="20"/>
          <w:szCs w:val="20"/>
          <w:highlight w:val="white"/>
          <w:lang w:val="fr-FR"/>
        </w:rPr>
        <w:t xml:space="preserve"> xsi:type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spar_dc:sequentialDesignation1</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Numéro 4</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0000FF"/>
          <w:sz w:val="20"/>
          <w:szCs w:val="20"/>
          <w:highlight w:val="white"/>
          <w:lang w:val="fr-FR"/>
        </w:rPr>
        <w:t>&gt;</w:t>
      </w:r>
    </w:p>
    <w:p w14:paraId="55F39CB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[s.n.] (Paris)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p>
    <w:p w14:paraId="7DCFF8A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1861/04/29</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p>
    <w:p w14:paraId="2E845A7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dc:type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periodical</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dc:type</w:t>
      </w:r>
      <w:r w:rsidRPr="005E2697">
        <w:rPr>
          <w:rFonts w:ascii="Courier New" w:hAnsi="Courier New" w:cs="Courier New"/>
          <w:color w:val="0000FF"/>
          <w:sz w:val="20"/>
          <w:szCs w:val="20"/>
          <w:highlight w:val="white"/>
        </w:rPr>
        <w:t>&gt;</w:t>
      </w:r>
    </w:p>
    <w:p w14:paraId="268F820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dcterms:provenance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BnF</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dcterms:provenance</w:t>
      </w:r>
      <w:r w:rsidRPr="005E2697">
        <w:rPr>
          <w:rFonts w:ascii="Courier New" w:hAnsi="Courier New" w:cs="Courier New"/>
          <w:color w:val="0000FF"/>
          <w:sz w:val="20"/>
          <w:szCs w:val="20"/>
          <w:highlight w:val="white"/>
        </w:rPr>
        <w:t>&gt;</w:t>
      </w:r>
    </w:p>
    <w:p w14:paraId="6A7C88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dcterms:ISO639-3</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fre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0000FF"/>
          <w:sz w:val="20"/>
          <w:szCs w:val="20"/>
          <w:highlight w:val="white"/>
        </w:rPr>
        <w:t>&gt;</w:t>
      </w:r>
    </w:p>
    <w:p w14:paraId="46860DE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spar_dc:ark</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ark:/12148/cb34431794k</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0000FF"/>
          <w:sz w:val="20"/>
          <w:szCs w:val="20"/>
          <w:highlight w:val="white"/>
        </w:rPr>
        <w:t>&gt;</w:t>
      </w:r>
    </w:p>
    <w:p w14:paraId="1FD00A2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spar_dc:spar_dc</w:t>
      </w:r>
      <w:r w:rsidRPr="005E2697">
        <w:rPr>
          <w:rFonts w:ascii="Courier New" w:hAnsi="Courier New" w:cs="Courier New"/>
          <w:color w:val="0000FF"/>
          <w:sz w:val="20"/>
          <w:szCs w:val="20"/>
          <w:highlight w:val="white"/>
        </w:rPr>
        <w:t>&gt;</w:t>
      </w:r>
    </w:p>
    <w:p w14:paraId="0B22F6C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5761098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0B666F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dmdSec</w:t>
      </w:r>
      <w:r w:rsidRPr="005E2697">
        <w:rPr>
          <w:rFonts w:ascii="Courier New" w:hAnsi="Courier New" w:cs="Courier New"/>
          <w:color w:val="0000FF"/>
          <w:sz w:val="20"/>
          <w:szCs w:val="20"/>
          <w:highlight w:val="white"/>
        </w:rPr>
        <w:t>&gt;</w:t>
      </w:r>
    </w:p>
    <w:p w14:paraId="3098E80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amdSec</w:t>
      </w:r>
      <w:r w:rsidRPr="005E2697">
        <w:rPr>
          <w:rFonts w:ascii="Courier New" w:hAnsi="Courier New" w:cs="Courier New"/>
          <w:color w:val="0000FF"/>
          <w:sz w:val="20"/>
          <w:szCs w:val="20"/>
          <w:highlight w:val="white"/>
        </w:rPr>
        <w:t>&gt;</w:t>
      </w:r>
    </w:p>
    <w:p w14:paraId="750AF7C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AMD.30</w:t>
      </w:r>
      <w:r w:rsidRPr="005E2697">
        <w:rPr>
          <w:rFonts w:ascii="Courier New" w:hAnsi="Courier New" w:cs="Courier New"/>
          <w:color w:val="0000FF"/>
          <w:sz w:val="20"/>
          <w:szCs w:val="20"/>
          <w:highlight w:val="white"/>
        </w:rPr>
        <w:t>"&gt;</w:t>
      </w:r>
    </w:p>
    <w:p w14:paraId="40D0DBA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27872C1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7B2944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w:t>
      </w:r>
      <w:r w:rsidRPr="005E2697">
        <w:rPr>
          <w:rFonts w:ascii="Courier New" w:hAnsi="Courier New" w:cs="Courier New"/>
          <w:color w:val="0000FF"/>
          <w:sz w:val="20"/>
          <w:szCs w:val="20"/>
          <w:highlight w:val="white"/>
        </w:rPr>
        <w:t>&gt;</w:t>
      </w:r>
    </w:p>
    <w:p w14:paraId="68EFCE5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pais:descriptorID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issue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pais:descriptorID</w:t>
      </w:r>
      <w:r w:rsidRPr="005E2697">
        <w:rPr>
          <w:rFonts w:ascii="Courier New" w:hAnsi="Courier New" w:cs="Courier New"/>
          <w:color w:val="0000FF"/>
          <w:sz w:val="20"/>
          <w:szCs w:val="20"/>
          <w:highlight w:val="white"/>
        </w:rPr>
        <w:t>&gt;</w:t>
      </w:r>
    </w:p>
    <w:p w14:paraId="52CC02A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b85f1350-8b50-11e3-909e-00144f80ca6b</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pais:transferObjectID</w:t>
      </w:r>
      <w:r w:rsidRPr="005E2697">
        <w:rPr>
          <w:rFonts w:ascii="Courier New" w:hAnsi="Courier New" w:cs="Courier New"/>
          <w:color w:val="0000FF"/>
          <w:sz w:val="20"/>
          <w:szCs w:val="20"/>
          <w:highlight w:val="white"/>
        </w:rPr>
        <w:t>&gt;</w:t>
      </w:r>
    </w:p>
    <w:p w14:paraId="778E7DB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w:t>
      </w:r>
      <w:r w:rsidRPr="005E2697">
        <w:rPr>
          <w:rFonts w:ascii="Courier New" w:hAnsi="Courier New" w:cs="Courier New"/>
          <w:color w:val="0000FF"/>
          <w:sz w:val="20"/>
          <w:szCs w:val="20"/>
          <w:highlight w:val="white"/>
        </w:rPr>
        <w:t>&gt;</w:t>
      </w:r>
    </w:p>
    <w:p w14:paraId="307A709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43D011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135F420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487486E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AMD.31</w:t>
      </w:r>
      <w:r w:rsidRPr="005E2697">
        <w:rPr>
          <w:rFonts w:ascii="Courier New" w:hAnsi="Courier New" w:cs="Courier New"/>
          <w:color w:val="0000FF"/>
          <w:sz w:val="20"/>
          <w:szCs w:val="20"/>
          <w:highlight w:val="white"/>
        </w:rPr>
        <w:t>"&gt;</w:t>
      </w:r>
    </w:p>
    <w:p w14:paraId="3968BBB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01F532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369A1B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511A6E2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master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p>
    <w:p w14:paraId="7DFFB07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GRP.1</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p>
    <w:p w14:paraId="5520D1B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671949D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5032B57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4677EF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517E146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AMD.32</w:t>
      </w:r>
      <w:r w:rsidRPr="005E2697">
        <w:rPr>
          <w:rFonts w:ascii="Courier New" w:hAnsi="Courier New" w:cs="Courier New"/>
          <w:color w:val="0000FF"/>
          <w:sz w:val="20"/>
          <w:szCs w:val="20"/>
          <w:highlight w:val="white"/>
        </w:rPr>
        <w:t>"&gt;</w:t>
      </w:r>
    </w:p>
    <w:p w14:paraId="6CE0C0D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05534F7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81BCA1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0D25A47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ocr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p>
    <w:p w14:paraId="7823FCB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GRP.2</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p>
    <w:p w14:paraId="17A3DAB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040B7D1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47C9F1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293F02C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7159E6D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AMD.101</w:t>
      </w:r>
      <w:r w:rsidRPr="005E2697">
        <w:rPr>
          <w:rFonts w:ascii="Courier New" w:hAnsi="Courier New" w:cs="Courier New"/>
          <w:color w:val="0000FF"/>
          <w:sz w:val="20"/>
          <w:szCs w:val="20"/>
          <w:highlight w:val="white"/>
        </w:rPr>
        <w:t>"&gt;</w:t>
      </w:r>
    </w:p>
    <w:p w14:paraId="20F933C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134313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F4C61A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p>
    <w:p w14:paraId="004A706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image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p>
    <w:p w14:paraId="42C7C0A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 xml:space="preserve"> </w:t>
      </w:r>
    </w:p>
    <w:p w14:paraId="043632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2E3CB92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6A973C9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46FD6F7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AMD.102</w:t>
      </w:r>
      <w:r w:rsidRPr="005E2697">
        <w:rPr>
          <w:rFonts w:ascii="Courier New" w:hAnsi="Courier New" w:cs="Courier New"/>
          <w:color w:val="0000FF"/>
          <w:sz w:val="20"/>
          <w:szCs w:val="20"/>
          <w:highlight w:val="white"/>
        </w:rPr>
        <w:t>"&gt;</w:t>
      </w:r>
    </w:p>
    <w:p w14:paraId="03AACC1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4A63E18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74D0A03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p>
    <w:p w14:paraId="029FF89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text</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p>
    <w:p w14:paraId="4E11583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 xml:space="preserve"> </w:t>
      </w:r>
    </w:p>
    <w:p w14:paraId="0A71B3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46FD93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090D77D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64BC4D1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sourceMD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w:t>
      </w:r>
      <w:r w:rsidRPr="005E2697">
        <w:rPr>
          <w:rFonts w:ascii="Courier New" w:hAnsi="Courier New" w:cs="Courier New"/>
          <w:color w:val="0000FF"/>
          <w:sz w:val="20"/>
          <w:szCs w:val="20"/>
          <w:highlight w:val="white"/>
        </w:rPr>
        <w:t>"&gt;</w:t>
      </w:r>
    </w:p>
    <w:p w14:paraId="26E797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w:t>
      </w:r>
      <w:r w:rsidRPr="005E2697">
        <w:rPr>
          <w:rFonts w:ascii="Courier New" w:hAnsi="Courier New" w:cs="Courier New"/>
          <w:color w:val="0000FF"/>
          <w:sz w:val="20"/>
          <w:szCs w:val="20"/>
          <w:highlight w:val="white"/>
        </w:rPr>
        <w:t>"&gt;</w:t>
      </w:r>
    </w:p>
    <w:p w14:paraId="1DA8D91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19BF19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068FD8D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FF0000"/>
          <w:sz w:val="20"/>
          <w:szCs w:val="20"/>
          <w:highlight w:val="white"/>
          <w:lang w:val="fr-FR"/>
        </w:rPr>
        <w:t xml:space="preserve"> xml:lang</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fr</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Papier massicoté en demi-teinte</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0000FF"/>
          <w:sz w:val="20"/>
          <w:szCs w:val="20"/>
          <w:highlight w:val="white"/>
          <w:lang w:val="fr-FR"/>
        </w:rPr>
        <w:t>&gt;</w:t>
      </w:r>
    </w:p>
    <w:p w14:paraId="577F7A5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50843B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BF3772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62E07C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sourceMD</w:t>
      </w:r>
      <w:r w:rsidRPr="005E2697">
        <w:rPr>
          <w:rFonts w:ascii="Courier New" w:hAnsi="Courier New" w:cs="Courier New"/>
          <w:color w:val="0000FF"/>
          <w:sz w:val="20"/>
          <w:szCs w:val="20"/>
          <w:highlight w:val="white"/>
        </w:rPr>
        <w:t>&gt;</w:t>
      </w:r>
    </w:p>
    <w:p w14:paraId="6EEE230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AMD.22</w:t>
      </w:r>
      <w:r w:rsidRPr="005E2697">
        <w:rPr>
          <w:rFonts w:ascii="Courier New" w:hAnsi="Courier New" w:cs="Courier New"/>
          <w:color w:val="0000FF"/>
          <w:sz w:val="20"/>
          <w:szCs w:val="20"/>
          <w:highlight w:val="white"/>
        </w:rPr>
        <w:t>"&gt;</w:t>
      </w:r>
    </w:p>
    <w:p w14:paraId="40C1CDE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6605108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B57DD5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pais:sipGlobalInformation</w:t>
      </w:r>
      <w:r w:rsidRPr="005E2697">
        <w:rPr>
          <w:rFonts w:ascii="Courier New" w:hAnsi="Courier New" w:cs="Courier New"/>
          <w:color w:val="0000FF"/>
          <w:sz w:val="20"/>
          <w:szCs w:val="20"/>
          <w:highlight w:val="white"/>
        </w:rPr>
        <w:t>&gt;</w:t>
      </w:r>
    </w:p>
    <w:p w14:paraId="24D230D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NUM_220908_20140201155415</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pais:sipID</w:t>
      </w:r>
      <w:r w:rsidRPr="005E2697">
        <w:rPr>
          <w:rFonts w:ascii="Courier New" w:hAnsi="Courier New" w:cs="Courier New"/>
          <w:color w:val="0000FF"/>
          <w:sz w:val="20"/>
          <w:szCs w:val="20"/>
          <w:highlight w:val="white"/>
        </w:rPr>
        <w:t>&gt;</w:t>
      </w:r>
    </w:p>
    <w:p w14:paraId="2EA855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pais:producerSourceID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NUM</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pais:producerSourceID</w:t>
      </w:r>
      <w:r w:rsidRPr="005E2697">
        <w:rPr>
          <w:rFonts w:ascii="Courier New" w:hAnsi="Courier New" w:cs="Courier New"/>
          <w:color w:val="0000FF"/>
          <w:sz w:val="20"/>
          <w:szCs w:val="20"/>
          <w:highlight w:val="white"/>
        </w:rPr>
        <w:t>&gt;</w:t>
      </w:r>
    </w:p>
    <w:p w14:paraId="0AE27F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pais:producerArchiveProjectID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info:bnf/spar/context/fil_num_cons_a</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pais:producerArchiveProjectID</w:t>
      </w:r>
      <w:r w:rsidRPr="005E2697">
        <w:rPr>
          <w:rFonts w:ascii="Courier New" w:hAnsi="Courier New" w:cs="Courier New"/>
          <w:color w:val="0000FF"/>
          <w:sz w:val="20"/>
          <w:szCs w:val="20"/>
          <w:highlight w:val="white"/>
        </w:rPr>
        <w:t>&gt;</w:t>
      </w:r>
    </w:p>
    <w:p w14:paraId="2E3E8AD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pais:sipContentTypeID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issue_SIP</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pais:sipContentTypeID</w:t>
      </w:r>
      <w:r w:rsidRPr="005E2697">
        <w:rPr>
          <w:rFonts w:ascii="Courier New" w:hAnsi="Courier New" w:cs="Courier New"/>
          <w:color w:val="0000FF"/>
          <w:sz w:val="20"/>
          <w:szCs w:val="20"/>
          <w:highlight w:val="white"/>
        </w:rPr>
        <w:t>&gt;</w:t>
      </w:r>
    </w:p>
    <w:p w14:paraId="3060BC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pais:sipGlobalInformation</w:t>
      </w:r>
      <w:r w:rsidRPr="005E2697">
        <w:rPr>
          <w:rFonts w:ascii="Courier New" w:hAnsi="Courier New" w:cs="Courier New"/>
          <w:color w:val="0000FF"/>
          <w:sz w:val="20"/>
          <w:szCs w:val="20"/>
          <w:highlight w:val="white"/>
        </w:rPr>
        <w:t>&gt;</w:t>
      </w:r>
    </w:p>
    <w:p w14:paraId="0A3B0A1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15FEBB9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68707D2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0000FF"/>
          <w:sz w:val="20"/>
          <w:szCs w:val="20"/>
          <w:highlight w:val="white"/>
        </w:rPr>
        <w:t>&gt;</w:t>
      </w:r>
    </w:p>
    <w:p w14:paraId="3E7D47E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FF"/>
          <w:sz w:val="20"/>
          <w:szCs w:val="20"/>
          <w:highlight w:val="white"/>
        </w:rPr>
        <w:t>&lt;!--</w:t>
      </w:r>
      <w:r w:rsidRPr="005E2697">
        <w:rPr>
          <w:rFonts w:ascii="Courier New" w:hAnsi="Courier New" w:cs="Courier New"/>
          <w:color w:val="808080"/>
          <w:sz w:val="20"/>
          <w:szCs w:val="20"/>
          <w:highlight w:val="white"/>
        </w:rPr>
        <w:t xml:space="preserve"> The &lt;digiprovMD MDTYPE=”premis:event”&gt; describing the digitization and ocerization events have been removed </w:t>
      </w:r>
      <w:r w:rsidRPr="005E2697">
        <w:rPr>
          <w:rFonts w:ascii="Courier New" w:hAnsi="Courier New" w:cs="Courier New"/>
          <w:color w:val="0000FF"/>
          <w:sz w:val="20"/>
          <w:szCs w:val="20"/>
          <w:highlight w:val="white"/>
        </w:rPr>
        <w:t>--&gt;</w:t>
      </w:r>
    </w:p>
    <w:p w14:paraId="673D79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w:t>
      </w:r>
      <w:r w:rsidRPr="005E2697">
        <w:rPr>
          <w:rFonts w:ascii="Courier New" w:hAnsi="Courier New" w:cs="Courier New"/>
          <w:color w:val="0000FF"/>
          <w:sz w:val="20"/>
          <w:szCs w:val="20"/>
          <w:highlight w:val="white"/>
        </w:rPr>
        <w:t>"&gt;</w:t>
      </w:r>
    </w:p>
    <w:p w14:paraId="3C73057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PREMIS:EVENT</w:t>
      </w:r>
      <w:r w:rsidRPr="005E2697">
        <w:rPr>
          <w:rFonts w:ascii="Courier New" w:hAnsi="Courier New" w:cs="Courier New"/>
          <w:color w:val="0000FF"/>
          <w:sz w:val="20"/>
          <w:szCs w:val="20"/>
          <w:highlight w:val="white"/>
        </w:rPr>
        <w:t>"&gt;</w:t>
      </w:r>
    </w:p>
    <w:p w14:paraId="23A4C77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38442E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w:t>
      </w:r>
      <w:r w:rsidRPr="005E2697">
        <w:rPr>
          <w:rFonts w:ascii="Courier New" w:hAnsi="Courier New" w:cs="Courier New"/>
          <w:color w:val="0000FF"/>
          <w:sz w:val="20"/>
          <w:szCs w:val="20"/>
          <w:highlight w:val="white"/>
        </w:rPr>
        <w:t>&gt;</w:t>
      </w:r>
    </w:p>
    <w:p w14:paraId="0406326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w:t>
      </w:r>
      <w:r w:rsidRPr="005E2697">
        <w:rPr>
          <w:rFonts w:ascii="Courier New" w:hAnsi="Courier New" w:cs="Courier New"/>
          <w:color w:val="0000FF"/>
          <w:sz w:val="20"/>
          <w:szCs w:val="20"/>
          <w:highlight w:val="white"/>
        </w:rPr>
        <w:t>&gt;</w:t>
      </w:r>
    </w:p>
    <w:p w14:paraId="7CC8D85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premis:eventIdentifierType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UUID</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premis:eventIdentifierType</w:t>
      </w:r>
      <w:r w:rsidRPr="005E2697">
        <w:rPr>
          <w:rFonts w:ascii="Courier New" w:hAnsi="Courier New" w:cs="Courier New"/>
          <w:color w:val="0000FF"/>
          <w:sz w:val="20"/>
          <w:szCs w:val="20"/>
          <w:highlight w:val="white"/>
        </w:rPr>
        <w:t>&gt;</w:t>
      </w:r>
    </w:p>
    <w:p w14:paraId="40202E3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premis:eventIdentifierValue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b85f1350-8b50-11e3-909e-00144f80ca6b</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premis:eventIdentifierValue</w:t>
      </w:r>
      <w:r w:rsidRPr="005E2697">
        <w:rPr>
          <w:rFonts w:ascii="Courier New" w:hAnsi="Courier New" w:cs="Courier New"/>
          <w:color w:val="0000FF"/>
          <w:sz w:val="20"/>
          <w:szCs w:val="20"/>
          <w:highlight w:val="white"/>
        </w:rPr>
        <w:t>&gt;</w:t>
      </w:r>
    </w:p>
    <w:p w14:paraId="2D98C44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w:t>
      </w:r>
      <w:r w:rsidRPr="005E2697">
        <w:rPr>
          <w:rFonts w:ascii="Courier New" w:hAnsi="Courier New" w:cs="Courier New"/>
          <w:color w:val="0000FF"/>
          <w:sz w:val="20"/>
          <w:szCs w:val="20"/>
          <w:highlight w:val="white"/>
        </w:rPr>
        <w:t>&gt;</w:t>
      </w:r>
    </w:p>
    <w:p w14:paraId="58AE8D4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packageCreation</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premis:eventType</w:t>
      </w:r>
      <w:r w:rsidRPr="005E2697">
        <w:rPr>
          <w:rFonts w:ascii="Courier New" w:hAnsi="Courier New" w:cs="Courier New"/>
          <w:color w:val="0000FF"/>
          <w:sz w:val="20"/>
          <w:szCs w:val="20"/>
          <w:highlight w:val="white"/>
          <w:lang w:val="fr-FR"/>
        </w:rPr>
        <w:t>&gt;</w:t>
      </w:r>
    </w:p>
    <w:p w14:paraId="3B6F443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premis:eventDateTime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2014-02-01T15:54:15.814+01:00</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premis:eventDateTime</w:t>
      </w:r>
      <w:r w:rsidRPr="005E2697">
        <w:rPr>
          <w:rFonts w:ascii="Courier New" w:hAnsi="Courier New" w:cs="Courier New"/>
          <w:color w:val="0000FF"/>
          <w:sz w:val="20"/>
          <w:szCs w:val="20"/>
          <w:highlight w:val="white"/>
          <w:lang w:val="fr-FR"/>
        </w:rPr>
        <w:t>&gt;</w:t>
      </w:r>
    </w:p>
    <w:p w14:paraId="369A021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premis:eventDetail</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Création d'un paquet compatible avec SPAR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premis:eventDetail</w:t>
      </w:r>
      <w:r w:rsidRPr="005E2697">
        <w:rPr>
          <w:rFonts w:ascii="Courier New" w:hAnsi="Courier New" w:cs="Courier New"/>
          <w:color w:val="0000FF"/>
          <w:sz w:val="20"/>
          <w:szCs w:val="20"/>
          <w:highlight w:val="white"/>
          <w:lang w:val="fr-FR"/>
        </w:rPr>
        <w:t>&gt;</w:t>
      </w:r>
    </w:p>
    <w:p w14:paraId="4D4F51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76F37BF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BnFApplication</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75E89E5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info:bnf/spar/agent/preingest_fil_num_cons_a_act_52</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780FF63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performer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p>
    <w:p w14:paraId="176601F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3F65193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2484782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producerIdentifier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0902DDC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NUM</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4E02815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issuer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p>
    <w:p w14:paraId="5129D2D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4C8A0D7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67348BF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channelIdentifier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65EB545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info:bnf/spar/context/fil_num_cons_a</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1010130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premis:linkingAgentRole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authorizer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premis:linkingAgentRole</w:t>
      </w:r>
      <w:r w:rsidRPr="005E2697">
        <w:rPr>
          <w:rFonts w:ascii="Courier New" w:hAnsi="Courier New" w:cs="Courier New"/>
          <w:color w:val="0000FF"/>
          <w:sz w:val="20"/>
          <w:szCs w:val="20"/>
          <w:highlight w:val="white"/>
        </w:rPr>
        <w:t>&gt;</w:t>
      </w:r>
    </w:p>
    <w:p w14:paraId="53B6E9E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premis:linkingAgentIdentifier</w:t>
      </w:r>
      <w:r w:rsidRPr="005E2697">
        <w:rPr>
          <w:rFonts w:ascii="Courier New" w:hAnsi="Courier New" w:cs="Courier New"/>
          <w:color w:val="0000FF"/>
          <w:sz w:val="20"/>
          <w:szCs w:val="20"/>
          <w:highlight w:val="white"/>
        </w:rPr>
        <w:t>&gt;</w:t>
      </w:r>
    </w:p>
    <w:p w14:paraId="2B39290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premis:linkingObjectIdentifier</w:t>
      </w:r>
      <w:r w:rsidRPr="005E2697">
        <w:rPr>
          <w:rFonts w:ascii="Courier New" w:hAnsi="Courier New" w:cs="Courier New"/>
          <w:color w:val="0000FF"/>
          <w:sz w:val="20"/>
          <w:szCs w:val="20"/>
          <w:highlight w:val="white"/>
        </w:rPr>
        <w:t>&gt;</w:t>
      </w:r>
    </w:p>
    <w:p w14:paraId="4AE6C12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premis:linkingObjectIdentifierType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productionIdentifier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premis:linkingObjectIdentifierType</w:t>
      </w:r>
      <w:r w:rsidRPr="005E2697">
        <w:rPr>
          <w:rFonts w:ascii="Courier New" w:hAnsi="Courier New" w:cs="Courier New"/>
          <w:color w:val="0000FF"/>
          <w:sz w:val="20"/>
          <w:szCs w:val="20"/>
          <w:highlight w:val="white"/>
        </w:rPr>
        <w:t>&gt;</w:t>
      </w:r>
    </w:p>
    <w:p w14:paraId="118D2BC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premis:linkingObjectIdentifierValue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220908</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premis:linkingObjectIdentifierValue</w:t>
      </w:r>
      <w:r w:rsidRPr="005E2697">
        <w:rPr>
          <w:rFonts w:ascii="Courier New" w:hAnsi="Courier New" w:cs="Courier New"/>
          <w:color w:val="0000FF"/>
          <w:sz w:val="20"/>
          <w:szCs w:val="20"/>
          <w:highlight w:val="white"/>
        </w:rPr>
        <w:t>&gt;</w:t>
      </w:r>
    </w:p>
    <w:p w14:paraId="6FD4F14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premis:linkingObjectIdentifier</w:t>
      </w:r>
      <w:r w:rsidRPr="005E2697">
        <w:rPr>
          <w:rFonts w:ascii="Courier New" w:hAnsi="Courier New" w:cs="Courier New"/>
          <w:color w:val="0000FF"/>
          <w:sz w:val="20"/>
          <w:szCs w:val="20"/>
          <w:highlight w:val="white"/>
        </w:rPr>
        <w:t>&gt;</w:t>
      </w:r>
    </w:p>
    <w:p w14:paraId="5739A41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w:t>
      </w:r>
      <w:r w:rsidRPr="005E2697">
        <w:rPr>
          <w:rFonts w:ascii="Courier New" w:hAnsi="Courier New" w:cs="Courier New"/>
          <w:color w:val="0000FF"/>
          <w:sz w:val="20"/>
          <w:szCs w:val="20"/>
          <w:highlight w:val="white"/>
        </w:rPr>
        <w:t>&gt;</w:t>
      </w:r>
    </w:p>
    <w:p w14:paraId="5958B1B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3AA7800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6E709E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0000FF"/>
          <w:sz w:val="20"/>
          <w:szCs w:val="20"/>
          <w:highlight w:val="white"/>
        </w:rPr>
        <w:t>&gt;</w:t>
      </w:r>
    </w:p>
    <w:p w14:paraId="28746ED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amdSec</w:t>
      </w:r>
      <w:r w:rsidRPr="005E2697">
        <w:rPr>
          <w:rFonts w:ascii="Courier New" w:hAnsi="Courier New" w:cs="Courier New"/>
          <w:color w:val="0000FF"/>
          <w:sz w:val="20"/>
          <w:szCs w:val="20"/>
          <w:highlight w:val="white"/>
        </w:rPr>
        <w:t>&gt;</w:t>
      </w:r>
    </w:p>
    <w:p w14:paraId="15CDDCB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fileSec</w:t>
      </w:r>
      <w:r w:rsidRPr="005E2697">
        <w:rPr>
          <w:rFonts w:ascii="Courier New" w:hAnsi="Courier New" w:cs="Courier New"/>
          <w:color w:val="0000FF"/>
          <w:sz w:val="20"/>
          <w:szCs w:val="20"/>
          <w:highlight w:val="white"/>
        </w:rPr>
        <w:t>&gt;</w:t>
      </w:r>
    </w:p>
    <w:p w14:paraId="159A31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FF0000"/>
          <w:sz w:val="20"/>
          <w:szCs w:val="20"/>
          <w:highlight w:val="white"/>
        </w:rPr>
        <w:t xml:space="preserve"> USE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GRP.1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AMD.31</w:t>
      </w:r>
      <w:r w:rsidRPr="005E2697">
        <w:rPr>
          <w:rFonts w:ascii="Courier New" w:hAnsi="Courier New" w:cs="Courier New"/>
          <w:color w:val="0000FF"/>
          <w:sz w:val="20"/>
          <w:szCs w:val="20"/>
          <w:highlight w:val="white"/>
        </w:rPr>
        <w:t>"&gt;</w:t>
      </w:r>
    </w:p>
    <w:p w14:paraId="57622D5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e46b1e07dd8994be8766494814ed2a9a</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master.1</w:t>
      </w:r>
      <w:r w:rsidRPr="005E2697">
        <w:rPr>
          <w:rFonts w:ascii="Courier New" w:hAnsi="Courier New" w:cs="Courier New"/>
          <w:color w:val="0000FF"/>
          <w:sz w:val="20"/>
          <w:szCs w:val="20"/>
          <w:highlight w:val="white"/>
        </w:rPr>
        <w:t>"&gt;</w:t>
      </w:r>
    </w:p>
    <w:p w14:paraId="6C73332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master/T0000001.tif</w:t>
      </w:r>
      <w:r w:rsidRPr="005E2697">
        <w:rPr>
          <w:rFonts w:ascii="Courier New" w:hAnsi="Courier New" w:cs="Courier New"/>
          <w:color w:val="0000FF"/>
          <w:sz w:val="20"/>
          <w:szCs w:val="20"/>
          <w:highlight w:val="white"/>
        </w:rPr>
        <w:t>"/&gt;</w:t>
      </w:r>
    </w:p>
    <w:p w14:paraId="1A7F693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24F4466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5345dfe7240e882396f3b3bd01e5cca2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master.2</w:t>
      </w:r>
      <w:r w:rsidRPr="005E2697">
        <w:rPr>
          <w:rFonts w:ascii="Courier New" w:hAnsi="Courier New" w:cs="Courier New"/>
          <w:color w:val="0000FF"/>
          <w:sz w:val="20"/>
          <w:szCs w:val="20"/>
          <w:highlight w:val="white"/>
        </w:rPr>
        <w:t>"&gt;</w:t>
      </w:r>
    </w:p>
    <w:p w14:paraId="4A3E05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master/T0000002.tif</w:t>
      </w:r>
      <w:r w:rsidRPr="005E2697">
        <w:rPr>
          <w:rFonts w:ascii="Courier New" w:hAnsi="Courier New" w:cs="Courier New"/>
          <w:color w:val="0000FF"/>
          <w:sz w:val="20"/>
          <w:szCs w:val="20"/>
          <w:highlight w:val="white"/>
        </w:rPr>
        <w:t>"/&gt;</w:t>
      </w:r>
    </w:p>
    <w:p w14:paraId="486249C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7DB495A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8135b55cf1f598a5bdfa44055c55cc4a</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master.3</w:t>
      </w:r>
      <w:r w:rsidRPr="005E2697">
        <w:rPr>
          <w:rFonts w:ascii="Courier New" w:hAnsi="Courier New" w:cs="Courier New"/>
          <w:color w:val="0000FF"/>
          <w:sz w:val="20"/>
          <w:szCs w:val="20"/>
          <w:highlight w:val="white"/>
        </w:rPr>
        <w:t>"&gt;</w:t>
      </w:r>
    </w:p>
    <w:p w14:paraId="13DE236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master/T0000003.tif</w:t>
      </w:r>
      <w:r w:rsidRPr="005E2697">
        <w:rPr>
          <w:rFonts w:ascii="Courier New" w:hAnsi="Courier New" w:cs="Courier New"/>
          <w:color w:val="0000FF"/>
          <w:sz w:val="20"/>
          <w:szCs w:val="20"/>
          <w:highlight w:val="white"/>
        </w:rPr>
        <w:t>"/&gt;</w:t>
      </w:r>
    </w:p>
    <w:p w14:paraId="4BFFEF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34948C6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c7d8f4cb6152834c66ffddb35679000e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master.4</w:t>
      </w:r>
      <w:r w:rsidRPr="005E2697">
        <w:rPr>
          <w:rFonts w:ascii="Courier New" w:hAnsi="Courier New" w:cs="Courier New"/>
          <w:color w:val="0000FF"/>
          <w:sz w:val="20"/>
          <w:szCs w:val="20"/>
          <w:highlight w:val="white"/>
        </w:rPr>
        <w:t>"&gt;</w:t>
      </w:r>
    </w:p>
    <w:p w14:paraId="41DAD8A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master/T0000004.tif</w:t>
      </w:r>
      <w:r w:rsidRPr="005E2697">
        <w:rPr>
          <w:rFonts w:ascii="Courier New" w:hAnsi="Courier New" w:cs="Courier New"/>
          <w:color w:val="0000FF"/>
          <w:sz w:val="20"/>
          <w:szCs w:val="20"/>
          <w:highlight w:val="white"/>
        </w:rPr>
        <w:t>"/&gt;</w:t>
      </w:r>
    </w:p>
    <w:p w14:paraId="03B76AD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2E89CB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0000FF"/>
          <w:sz w:val="20"/>
          <w:szCs w:val="20"/>
          <w:highlight w:val="white"/>
        </w:rPr>
        <w:t>&gt;</w:t>
      </w:r>
    </w:p>
    <w:p w14:paraId="774E56A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FF0000"/>
          <w:sz w:val="20"/>
          <w:szCs w:val="20"/>
          <w:highlight w:val="white"/>
        </w:rPr>
        <w:t xml:space="preserve"> USE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GRP.2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AMD.32</w:t>
      </w:r>
      <w:r w:rsidRPr="005E2697">
        <w:rPr>
          <w:rFonts w:ascii="Courier New" w:hAnsi="Courier New" w:cs="Courier New"/>
          <w:color w:val="0000FF"/>
          <w:sz w:val="20"/>
          <w:szCs w:val="20"/>
          <w:highlight w:val="white"/>
        </w:rPr>
        <w:t>"&gt;</w:t>
      </w:r>
    </w:p>
    <w:p w14:paraId="135F7C7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c6d2997b8d46c17bf87e8a5e7c082342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ocr.1</w:t>
      </w:r>
      <w:r w:rsidRPr="005E2697">
        <w:rPr>
          <w:rFonts w:ascii="Courier New" w:hAnsi="Courier New" w:cs="Courier New"/>
          <w:color w:val="0000FF"/>
          <w:sz w:val="20"/>
          <w:szCs w:val="20"/>
          <w:highlight w:val="white"/>
        </w:rPr>
        <w:t>"&gt;</w:t>
      </w:r>
    </w:p>
    <w:p w14:paraId="5136D0C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ocr/X0000001.XML</w:t>
      </w:r>
      <w:r w:rsidRPr="005E2697">
        <w:rPr>
          <w:rFonts w:ascii="Courier New" w:hAnsi="Courier New" w:cs="Courier New"/>
          <w:color w:val="0000FF"/>
          <w:sz w:val="20"/>
          <w:szCs w:val="20"/>
          <w:highlight w:val="white"/>
        </w:rPr>
        <w:t>"/&gt;</w:t>
      </w:r>
    </w:p>
    <w:p w14:paraId="3EF50D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5A1BAC4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917ccf7eeaacd42c648453f12d842c38</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ocr.2</w:t>
      </w:r>
      <w:r w:rsidRPr="005E2697">
        <w:rPr>
          <w:rFonts w:ascii="Courier New" w:hAnsi="Courier New" w:cs="Courier New"/>
          <w:color w:val="0000FF"/>
          <w:sz w:val="20"/>
          <w:szCs w:val="20"/>
          <w:highlight w:val="white"/>
        </w:rPr>
        <w:t>"&gt;</w:t>
      </w:r>
    </w:p>
    <w:p w14:paraId="72ADCDC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ocr/X0000002.XML</w:t>
      </w:r>
      <w:r w:rsidRPr="005E2697">
        <w:rPr>
          <w:rFonts w:ascii="Courier New" w:hAnsi="Courier New" w:cs="Courier New"/>
          <w:color w:val="0000FF"/>
          <w:sz w:val="20"/>
          <w:szCs w:val="20"/>
          <w:highlight w:val="white"/>
        </w:rPr>
        <w:t>"/&gt;</w:t>
      </w:r>
    </w:p>
    <w:p w14:paraId="10BB3F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7A7C279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61af865fdb34a5cc2bea93369b5f859e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ocr.3</w:t>
      </w:r>
      <w:r w:rsidRPr="005E2697">
        <w:rPr>
          <w:rFonts w:ascii="Courier New" w:hAnsi="Courier New" w:cs="Courier New"/>
          <w:color w:val="0000FF"/>
          <w:sz w:val="20"/>
          <w:szCs w:val="20"/>
          <w:highlight w:val="white"/>
        </w:rPr>
        <w:t>"&gt;</w:t>
      </w:r>
    </w:p>
    <w:p w14:paraId="080879A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ocr/X0000003.XML</w:t>
      </w:r>
      <w:r w:rsidRPr="005E2697">
        <w:rPr>
          <w:rFonts w:ascii="Courier New" w:hAnsi="Courier New" w:cs="Courier New"/>
          <w:color w:val="0000FF"/>
          <w:sz w:val="20"/>
          <w:szCs w:val="20"/>
          <w:highlight w:val="white"/>
        </w:rPr>
        <w:t>"/&gt;</w:t>
      </w:r>
    </w:p>
    <w:p w14:paraId="4830617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03183C5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8392d60f3592348fca3826ada32ab855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ocr.4</w:t>
      </w:r>
      <w:r w:rsidRPr="005E2697">
        <w:rPr>
          <w:rFonts w:ascii="Courier New" w:hAnsi="Courier New" w:cs="Courier New"/>
          <w:color w:val="0000FF"/>
          <w:sz w:val="20"/>
          <w:szCs w:val="20"/>
          <w:highlight w:val="white"/>
        </w:rPr>
        <w:t>"&gt;</w:t>
      </w:r>
    </w:p>
    <w:p w14:paraId="53CED5B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ocr/X0000004.XML</w:t>
      </w:r>
      <w:r w:rsidRPr="005E2697">
        <w:rPr>
          <w:rFonts w:ascii="Courier New" w:hAnsi="Courier New" w:cs="Courier New"/>
          <w:color w:val="0000FF"/>
          <w:sz w:val="20"/>
          <w:szCs w:val="20"/>
          <w:highlight w:val="white"/>
        </w:rPr>
        <w:t>"/&gt;</w:t>
      </w:r>
    </w:p>
    <w:p w14:paraId="40E931E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4D2C881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0000FF"/>
          <w:sz w:val="20"/>
          <w:szCs w:val="20"/>
          <w:highlight w:val="white"/>
        </w:rPr>
        <w:t>&gt;</w:t>
      </w:r>
    </w:p>
    <w:p w14:paraId="406EC3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fileSec</w:t>
      </w:r>
      <w:r w:rsidRPr="005E2697">
        <w:rPr>
          <w:rFonts w:ascii="Courier New" w:hAnsi="Courier New" w:cs="Courier New"/>
          <w:color w:val="0000FF"/>
          <w:sz w:val="20"/>
          <w:szCs w:val="20"/>
          <w:highlight w:val="white"/>
        </w:rPr>
        <w:t>&gt;</w:t>
      </w:r>
    </w:p>
    <w:p w14:paraId="745D9EE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structMap</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physical</w:t>
      </w:r>
      <w:r w:rsidRPr="005E2697">
        <w:rPr>
          <w:rFonts w:ascii="Courier New" w:hAnsi="Courier New" w:cs="Courier New"/>
          <w:color w:val="0000FF"/>
          <w:sz w:val="20"/>
          <w:szCs w:val="20"/>
          <w:highlight w:val="white"/>
        </w:rPr>
        <w:t>"&gt;</w:t>
      </w:r>
    </w:p>
    <w:p w14:paraId="46A5C9A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set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DMDID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DMD.1</w:t>
      </w:r>
      <w:r w:rsidRPr="005E2697">
        <w:rPr>
          <w:rFonts w:ascii="Courier New" w:hAnsi="Courier New" w:cs="Courier New"/>
          <w:color w:val="0000FF"/>
          <w:sz w:val="20"/>
          <w:szCs w:val="20"/>
          <w:highlight w:val="white"/>
        </w:rPr>
        <w:t>"&gt;</w:t>
      </w:r>
    </w:p>
    <w:p w14:paraId="6136CF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group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DMDID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DMD.2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 AMD.22 AMD.30 AMD.5</w:t>
      </w:r>
      <w:r w:rsidRPr="005E2697">
        <w:rPr>
          <w:rFonts w:ascii="Courier New" w:hAnsi="Courier New" w:cs="Courier New"/>
          <w:color w:val="0000FF"/>
          <w:sz w:val="20"/>
          <w:szCs w:val="20"/>
          <w:highlight w:val="white"/>
        </w:rPr>
        <w:t>"&gt;</w:t>
      </w:r>
    </w:p>
    <w:p w14:paraId="0ED1E9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DIV.3</w:t>
      </w:r>
      <w:r w:rsidRPr="005E2697">
        <w:rPr>
          <w:rFonts w:ascii="Courier New" w:hAnsi="Courier New" w:cs="Courier New"/>
          <w:color w:val="0000FF"/>
          <w:sz w:val="20"/>
          <w:szCs w:val="20"/>
          <w:highlight w:val="white"/>
        </w:rPr>
        <w:t>"&gt;</w:t>
      </w:r>
    </w:p>
    <w:p w14:paraId="25F293F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master.1</w:t>
      </w:r>
      <w:r w:rsidRPr="005E2697">
        <w:rPr>
          <w:rFonts w:ascii="Courier New" w:hAnsi="Courier New" w:cs="Courier New"/>
          <w:color w:val="0000FF"/>
          <w:sz w:val="20"/>
          <w:szCs w:val="20"/>
          <w:highlight w:val="white"/>
        </w:rPr>
        <w:t>"/&gt;</w:t>
      </w:r>
    </w:p>
    <w:p w14:paraId="6622416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ocr.1</w:t>
      </w:r>
      <w:r w:rsidRPr="005E2697">
        <w:rPr>
          <w:rFonts w:ascii="Courier New" w:hAnsi="Courier New" w:cs="Courier New"/>
          <w:color w:val="0000FF"/>
          <w:sz w:val="20"/>
          <w:szCs w:val="20"/>
          <w:highlight w:val="white"/>
        </w:rPr>
        <w:t>"/&gt;</w:t>
      </w:r>
    </w:p>
    <w:p w14:paraId="4B33860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12AA69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DIV.4</w:t>
      </w:r>
      <w:r w:rsidRPr="005E2697">
        <w:rPr>
          <w:rFonts w:ascii="Courier New" w:hAnsi="Courier New" w:cs="Courier New"/>
          <w:color w:val="0000FF"/>
          <w:sz w:val="20"/>
          <w:szCs w:val="20"/>
          <w:highlight w:val="white"/>
        </w:rPr>
        <w:t>"&gt;</w:t>
      </w:r>
    </w:p>
    <w:p w14:paraId="2EA5F51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master.2</w:t>
      </w:r>
      <w:r w:rsidRPr="005E2697">
        <w:rPr>
          <w:rFonts w:ascii="Courier New" w:hAnsi="Courier New" w:cs="Courier New"/>
          <w:color w:val="0000FF"/>
          <w:sz w:val="20"/>
          <w:szCs w:val="20"/>
          <w:highlight w:val="white"/>
        </w:rPr>
        <w:t>"/&gt;</w:t>
      </w:r>
    </w:p>
    <w:p w14:paraId="2FB8068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ocr.2</w:t>
      </w:r>
      <w:r w:rsidRPr="005E2697">
        <w:rPr>
          <w:rFonts w:ascii="Courier New" w:hAnsi="Courier New" w:cs="Courier New"/>
          <w:color w:val="0000FF"/>
          <w:sz w:val="20"/>
          <w:szCs w:val="20"/>
          <w:highlight w:val="white"/>
        </w:rPr>
        <w:t>"/&gt;</w:t>
      </w:r>
    </w:p>
    <w:p w14:paraId="41DFA2C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3B75043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3</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DIV.5</w:t>
      </w:r>
      <w:r w:rsidRPr="005E2697">
        <w:rPr>
          <w:rFonts w:ascii="Courier New" w:hAnsi="Courier New" w:cs="Courier New"/>
          <w:color w:val="0000FF"/>
          <w:sz w:val="20"/>
          <w:szCs w:val="20"/>
          <w:highlight w:val="white"/>
        </w:rPr>
        <w:t>"&gt;</w:t>
      </w:r>
    </w:p>
    <w:p w14:paraId="13305E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master.3</w:t>
      </w:r>
      <w:r w:rsidRPr="005E2697">
        <w:rPr>
          <w:rFonts w:ascii="Courier New" w:hAnsi="Courier New" w:cs="Courier New"/>
          <w:color w:val="0000FF"/>
          <w:sz w:val="20"/>
          <w:szCs w:val="20"/>
          <w:highlight w:val="white"/>
        </w:rPr>
        <w:t>"/&gt;</w:t>
      </w:r>
    </w:p>
    <w:p w14:paraId="41A11D8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ocr.3</w:t>
      </w:r>
      <w:r w:rsidRPr="005E2697">
        <w:rPr>
          <w:rFonts w:ascii="Courier New" w:hAnsi="Courier New" w:cs="Courier New"/>
          <w:color w:val="0000FF"/>
          <w:sz w:val="20"/>
          <w:szCs w:val="20"/>
          <w:highlight w:val="white"/>
        </w:rPr>
        <w:t>"/&gt;</w:t>
      </w:r>
    </w:p>
    <w:p w14:paraId="5CF7AF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2515607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4</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DIV.6</w:t>
      </w:r>
      <w:r w:rsidRPr="005E2697">
        <w:rPr>
          <w:rFonts w:ascii="Courier New" w:hAnsi="Courier New" w:cs="Courier New"/>
          <w:color w:val="0000FF"/>
          <w:sz w:val="20"/>
          <w:szCs w:val="20"/>
          <w:highlight w:val="white"/>
        </w:rPr>
        <w:t>"&gt;</w:t>
      </w:r>
    </w:p>
    <w:p w14:paraId="4022F60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master.4</w:t>
      </w:r>
      <w:r w:rsidRPr="005E2697">
        <w:rPr>
          <w:rFonts w:ascii="Courier New" w:hAnsi="Courier New" w:cs="Courier New"/>
          <w:color w:val="0000FF"/>
          <w:sz w:val="20"/>
          <w:szCs w:val="20"/>
          <w:highlight w:val="white"/>
        </w:rPr>
        <w:t>"/&gt;</w:t>
      </w:r>
    </w:p>
    <w:p w14:paraId="184505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ocr.4</w:t>
      </w:r>
      <w:r w:rsidRPr="005E2697">
        <w:rPr>
          <w:rFonts w:ascii="Courier New" w:hAnsi="Courier New" w:cs="Courier New"/>
          <w:color w:val="0000FF"/>
          <w:sz w:val="20"/>
          <w:szCs w:val="20"/>
          <w:highlight w:val="white"/>
        </w:rPr>
        <w:t>"/&gt;</w:t>
      </w:r>
    </w:p>
    <w:p w14:paraId="2AF181C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0E0C8D8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129F476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0382BA1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structMap</w:t>
      </w:r>
      <w:r w:rsidRPr="005E2697">
        <w:rPr>
          <w:rFonts w:ascii="Courier New" w:hAnsi="Courier New" w:cs="Courier New"/>
          <w:color w:val="0000FF"/>
          <w:sz w:val="20"/>
          <w:szCs w:val="20"/>
          <w:highlight w:val="white"/>
        </w:rPr>
        <w:t>&gt;</w:t>
      </w:r>
    </w:p>
    <w:p w14:paraId="492AF53A" w14:textId="77777777" w:rsidR="008614D7" w:rsidRDefault="008614D7" w:rsidP="008614D7">
      <w:pPr>
        <w:autoSpaceDE w:val="0"/>
        <w:autoSpaceDN w:val="0"/>
        <w:adjustRightInd w:val="0"/>
        <w:spacing w:beforeLines="40" w:before="96" w:line="240" w:lineRule="auto"/>
        <w:rPr>
          <w:rFonts w:ascii="Arial" w:hAnsi="Arial" w:cs="Arial"/>
          <w:color w:val="0000FF"/>
          <w:sz w:val="20"/>
          <w:szCs w:val="20"/>
          <w:highlight w:val="white"/>
        </w:rPr>
        <w:sectPr w:rsidR="008614D7" w:rsidSect="008614D7">
          <w:type w:val="continuous"/>
          <w:pgSz w:w="11906" w:h="16838"/>
          <w:pgMar w:top="1417" w:right="1417" w:bottom="1417" w:left="1417" w:header="708" w:footer="708" w:gutter="0"/>
          <w:cols w:space="708"/>
          <w:docGrid w:linePitch="360"/>
        </w:sectPr>
      </w:pP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mets</w:t>
      </w:r>
      <w:r w:rsidRPr="005E2697">
        <w:rPr>
          <w:rFonts w:ascii="Courier New" w:hAnsi="Courier New" w:cs="Courier New"/>
          <w:color w:val="0000FF"/>
          <w:sz w:val="20"/>
          <w:szCs w:val="20"/>
          <w:highlight w:val="white"/>
        </w:rPr>
        <w:t>&gt;</w:t>
      </w:r>
    </w:p>
    <w:p w14:paraId="22AF3AE5" w14:textId="4C557ABF" w:rsidR="005E2697" w:rsidRDefault="0026259B" w:rsidP="005E2697">
      <w:pPr>
        <w:pStyle w:val="Titre2"/>
        <w:numPr>
          <w:ilvl w:val="0"/>
          <w:numId w:val="0"/>
        </w:numPr>
        <w:ind w:left="142"/>
      </w:pPr>
      <w:bookmarkStart w:id="315" w:name="_Toc429407563"/>
      <w:r>
        <w:lastRenderedPageBreak/>
        <w:t>E</w:t>
      </w:r>
      <w:r w:rsidR="005E2697">
        <w:t>6 SIP mapping to XFDU and METS</w:t>
      </w:r>
      <w:bookmarkEnd w:id="315"/>
    </w:p>
    <w:p w14:paraId="6EEA55AD" w14:textId="606BCD48" w:rsidR="008614D7" w:rsidRPr="005E2697" w:rsidRDefault="008614D7" w:rsidP="008614D7">
      <w:r w:rsidRPr="005E2697">
        <w:t xml:space="preserve">Note: this proposal mixes generic METS elements with BnF-specific structure vocabulary. A view of this structure is provided on section </w:t>
      </w:r>
      <w:r w:rsidRPr="005E2697">
        <w:fldChar w:fldCharType="begin"/>
      </w:r>
      <w:r w:rsidRPr="005E2697">
        <w:instrText xml:space="preserve"> REF _Ref414871935 \r \h  \* MERGEFORMAT </w:instrText>
      </w:r>
      <w:r w:rsidRPr="005E2697">
        <w:fldChar w:fldCharType="separate"/>
      </w:r>
      <w:r w:rsidR="00334850">
        <w:t>6.4.1.4.2</w:t>
      </w:r>
      <w:r w:rsidRPr="005E2697">
        <w:fldChar w:fldCharType="end"/>
      </w:r>
      <w:r w:rsidRPr="005E2697">
        <w:t>.</w:t>
      </w:r>
    </w:p>
    <w:p w14:paraId="2EE5C5A9" w14:textId="77777777" w:rsidR="008614D7" w:rsidRPr="005E2697" w:rsidRDefault="008614D7" w:rsidP="008614D7">
      <w:r w:rsidRPr="005E2697">
        <w:t>Note: the PAIS schema for METS is the same as the PAIS schema for XFDU in every instance where METS uses a PAIS element.</w:t>
      </w:r>
    </w:p>
    <w:p w14:paraId="3FDCA8F4" w14:textId="77777777" w:rsidR="008614D7" w:rsidRDefault="008614D7" w:rsidP="008614D7">
      <w:pPr>
        <w:autoSpaceDE w:val="0"/>
        <w:autoSpaceDN w:val="0"/>
        <w:adjustRightInd w:val="0"/>
        <w:spacing w:beforeLines="40" w:before="96" w:line="240" w:lineRule="auto"/>
        <w:rPr>
          <w:rFonts w:ascii="Arial" w:hAnsi="Arial" w:cs="Arial"/>
          <w:color w:val="0000FF"/>
          <w:sz w:val="20"/>
          <w:szCs w:val="20"/>
          <w:highlight w:val="white"/>
        </w:rPr>
      </w:pPr>
    </w:p>
    <w:tbl>
      <w:tblPr>
        <w:tblW w:w="140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7"/>
        <w:gridCol w:w="3402"/>
        <w:gridCol w:w="3969"/>
        <w:gridCol w:w="4111"/>
      </w:tblGrid>
      <w:tr w:rsidR="008614D7" w:rsidRPr="007941C0" w14:paraId="4FC1E932" w14:textId="77777777" w:rsidTr="0026259B">
        <w:trPr>
          <w:trHeight w:val="600"/>
          <w:tblHeader/>
        </w:trPr>
        <w:tc>
          <w:tcPr>
            <w:tcW w:w="2567" w:type="dxa"/>
            <w:shd w:val="clear" w:color="auto" w:fill="auto"/>
            <w:vAlign w:val="center"/>
            <w:hideMark/>
          </w:tcPr>
          <w:p w14:paraId="0F4A7A33" w14:textId="77777777" w:rsidR="008614D7" w:rsidRPr="00C860BF" w:rsidRDefault="008614D7" w:rsidP="00C5303F">
            <w:pPr>
              <w:spacing w:before="0" w:line="240" w:lineRule="auto"/>
              <w:jc w:val="left"/>
              <w:rPr>
                <w:rFonts w:ascii="Calibri" w:hAnsi="Calibri" w:cs="Calibri"/>
                <w:b/>
                <w:bCs/>
                <w:sz w:val="22"/>
                <w:szCs w:val="22"/>
                <w:lang w:eastAsia="fr-FR"/>
              </w:rPr>
            </w:pPr>
            <w:r w:rsidRPr="00C860BF">
              <w:rPr>
                <w:rFonts w:ascii="Calibri" w:hAnsi="Calibri" w:cs="Calibri"/>
                <w:b/>
                <w:bCs/>
                <w:sz w:val="22"/>
                <w:szCs w:val="22"/>
                <w:lang w:eastAsia="fr-FR"/>
              </w:rPr>
              <w:t>PAIS Abstract SIP Concepts</w:t>
            </w:r>
          </w:p>
        </w:tc>
        <w:tc>
          <w:tcPr>
            <w:tcW w:w="3402" w:type="dxa"/>
            <w:shd w:val="clear" w:color="auto" w:fill="auto"/>
            <w:vAlign w:val="center"/>
            <w:hideMark/>
          </w:tcPr>
          <w:p w14:paraId="373EBD09" w14:textId="77777777" w:rsidR="008614D7" w:rsidRPr="00C860BF" w:rsidRDefault="008614D7" w:rsidP="00C5303F">
            <w:pPr>
              <w:spacing w:before="0" w:line="240" w:lineRule="auto"/>
              <w:jc w:val="left"/>
              <w:rPr>
                <w:rFonts w:ascii="Calibri" w:hAnsi="Calibri" w:cs="Calibri"/>
                <w:b/>
                <w:bCs/>
                <w:sz w:val="22"/>
                <w:szCs w:val="22"/>
                <w:lang w:eastAsia="fr-FR"/>
              </w:rPr>
            </w:pPr>
            <w:r w:rsidRPr="00C860BF">
              <w:rPr>
                <w:rFonts w:ascii="Calibri" w:hAnsi="Calibri" w:cs="Calibri"/>
                <w:b/>
                <w:bCs/>
                <w:sz w:val="22"/>
                <w:szCs w:val="22"/>
                <w:lang w:eastAsia="fr-FR"/>
              </w:rPr>
              <w:t>Abstract SIP Concept Definition</w:t>
            </w:r>
          </w:p>
        </w:tc>
        <w:tc>
          <w:tcPr>
            <w:tcW w:w="3969" w:type="dxa"/>
            <w:shd w:val="clear" w:color="auto" w:fill="auto"/>
            <w:vAlign w:val="center"/>
            <w:hideMark/>
          </w:tcPr>
          <w:p w14:paraId="7CE6D92F" w14:textId="77777777" w:rsidR="008614D7" w:rsidRPr="007941C0" w:rsidRDefault="008614D7" w:rsidP="00C5303F">
            <w:pPr>
              <w:spacing w:before="0" w:line="240" w:lineRule="auto"/>
              <w:jc w:val="left"/>
              <w:rPr>
                <w:rFonts w:ascii="Calibri" w:hAnsi="Calibri" w:cs="Calibri"/>
                <w:b/>
                <w:bCs/>
                <w:sz w:val="22"/>
                <w:szCs w:val="22"/>
                <w:lang w:eastAsia="fr-FR"/>
              </w:rPr>
            </w:pPr>
            <w:r w:rsidRPr="007941C0">
              <w:rPr>
                <w:rFonts w:ascii="Calibri" w:hAnsi="Calibri" w:cs="Calibri"/>
                <w:b/>
                <w:bCs/>
                <w:sz w:val="22"/>
                <w:szCs w:val="22"/>
                <w:lang w:eastAsia="fr-FR"/>
              </w:rPr>
              <w:t>XFDU Mechanism to Instantiate Concept</w:t>
            </w:r>
          </w:p>
        </w:tc>
        <w:tc>
          <w:tcPr>
            <w:tcW w:w="4111" w:type="dxa"/>
            <w:shd w:val="clear" w:color="auto" w:fill="auto"/>
            <w:vAlign w:val="center"/>
            <w:hideMark/>
          </w:tcPr>
          <w:p w14:paraId="3F26D4E3" w14:textId="77777777" w:rsidR="008614D7" w:rsidRPr="007941C0" w:rsidRDefault="008614D7" w:rsidP="00C5303F">
            <w:pPr>
              <w:spacing w:before="0" w:line="240" w:lineRule="auto"/>
              <w:jc w:val="left"/>
              <w:rPr>
                <w:rFonts w:ascii="Calibri" w:hAnsi="Calibri" w:cs="Calibri"/>
                <w:b/>
                <w:bCs/>
                <w:sz w:val="22"/>
                <w:szCs w:val="22"/>
                <w:lang w:eastAsia="fr-FR"/>
              </w:rPr>
            </w:pPr>
            <w:r w:rsidRPr="007941C0">
              <w:rPr>
                <w:rFonts w:ascii="Calibri" w:hAnsi="Calibri" w:cs="Calibri"/>
                <w:b/>
                <w:bCs/>
                <w:sz w:val="22"/>
                <w:szCs w:val="22"/>
                <w:lang w:eastAsia="fr-FR"/>
              </w:rPr>
              <w:t xml:space="preserve">Possible </w:t>
            </w:r>
            <w:r>
              <w:rPr>
                <w:rFonts w:ascii="Calibri" w:hAnsi="Calibri" w:cs="Calibri"/>
                <w:b/>
                <w:bCs/>
                <w:sz w:val="22"/>
                <w:szCs w:val="22"/>
                <w:lang w:eastAsia="fr-FR"/>
              </w:rPr>
              <w:t xml:space="preserve">SPAR </w:t>
            </w:r>
            <w:r w:rsidRPr="007941C0">
              <w:rPr>
                <w:rFonts w:ascii="Calibri" w:hAnsi="Calibri" w:cs="Calibri"/>
                <w:b/>
                <w:bCs/>
                <w:sz w:val="22"/>
                <w:szCs w:val="22"/>
                <w:lang w:eastAsia="fr-FR"/>
              </w:rPr>
              <w:t>mechanism to instantiate concept</w:t>
            </w:r>
          </w:p>
        </w:tc>
      </w:tr>
      <w:tr w:rsidR="008614D7" w:rsidRPr="007941C0" w14:paraId="39CFCA9C" w14:textId="77777777" w:rsidTr="00C5303F">
        <w:trPr>
          <w:trHeight w:val="900"/>
        </w:trPr>
        <w:tc>
          <w:tcPr>
            <w:tcW w:w="2567" w:type="dxa"/>
            <w:shd w:val="clear" w:color="auto" w:fill="auto"/>
            <w:vAlign w:val="center"/>
            <w:hideMark/>
          </w:tcPr>
          <w:p w14:paraId="5D1C101C" w14:textId="77777777" w:rsidR="008614D7" w:rsidRPr="007941C0" w:rsidRDefault="008614D7" w:rsidP="00C5303F">
            <w:pPr>
              <w:spacing w:before="0" w:line="240" w:lineRule="auto"/>
              <w:jc w:val="left"/>
              <w:rPr>
                <w:rFonts w:ascii="Calibri" w:hAnsi="Calibri" w:cs="Calibri"/>
                <w:sz w:val="22"/>
                <w:szCs w:val="22"/>
                <w:lang w:val="fr-FR" w:eastAsia="fr-FR"/>
              </w:rPr>
            </w:pPr>
            <w:r w:rsidRPr="007941C0">
              <w:rPr>
                <w:rFonts w:ascii="Calibri" w:hAnsi="Calibri" w:cs="Calibri"/>
                <w:sz w:val="22"/>
                <w:szCs w:val="22"/>
                <w:lang w:val="fr-FR" w:eastAsia="fr-FR"/>
              </w:rPr>
              <w:t>SIP</w:t>
            </w:r>
          </w:p>
        </w:tc>
        <w:tc>
          <w:tcPr>
            <w:tcW w:w="3402" w:type="dxa"/>
            <w:shd w:val="clear" w:color="auto" w:fill="auto"/>
            <w:vAlign w:val="center"/>
            <w:hideMark/>
          </w:tcPr>
          <w:p w14:paraId="18A2E00F" w14:textId="77777777" w:rsidR="008614D7" w:rsidRPr="007941C0" w:rsidRDefault="008614D7" w:rsidP="00C5303F">
            <w:pPr>
              <w:spacing w:before="0" w:line="240" w:lineRule="auto"/>
              <w:jc w:val="left"/>
              <w:rPr>
                <w:rFonts w:ascii="Calibri" w:hAnsi="Calibri" w:cs="Calibri"/>
                <w:sz w:val="22"/>
                <w:szCs w:val="22"/>
                <w:lang w:eastAsia="fr-FR"/>
              </w:rPr>
            </w:pPr>
            <w:r w:rsidRPr="007941C0">
              <w:rPr>
                <w:rFonts w:ascii="Calibri" w:hAnsi="Calibri" w:cs="Calibri"/>
                <w:sz w:val="22"/>
                <w:szCs w:val="22"/>
                <w:lang w:eastAsia="fr-FR"/>
              </w:rPr>
              <w:t>Transferable package able to hold any type of information</w:t>
            </w:r>
          </w:p>
        </w:tc>
        <w:tc>
          <w:tcPr>
            <w:tcW w:w="3969" w:type="dxa"/>
            <w:shd w:val="clear" w:color="auto" w:fill="auto"/>
            <w:vAlign w:val="center"/>
            <w:hideMark/>
          </w:tcPr>
          <w:p w14:paraId="3B7A69C7" w14:textId="77777777" w:rsidR="008614D7" w:rsidRPr="007941C0" w:rsidRDefault="008614D7" w:rsidP="00C5303F">
            <w:pPr>
              <w:spacing w:before="0" w:line="240" w:lineRule="auto"/>
              <w:jc w:val="left"/>
              <w:rPr>
                <w:rFonts w:ascii="Calibri" w:hAnsi="Calibri" w:cs="Calibri"/>
                <w:sz w:val="22"/>
                <w:szCs w:val="22"/>
                <w:lang w:eastAsia="fr-FR"/>
              </w:rPr>
            </w:pPr>
            <w:r w:rsidRPr="007941C0">
              <w:rPr>
                <w:rFonts w:ascii="Calibri" w:hAnsi="Calibri" w:cs="Calibri"/>
                <w:sz w:val="22"/>
                <w:szCs w:val="22"/>
                <w:lang w:eastAsia="fr-FR"/>
              </w:rPr>
              <w:t>xml manifest, typically within a ZIP file, incorporating PAIS specified schema defined elements for XFDU</w:t>
            </w:r>
          </w:p>
        </w:tc>
        <w:tc>
          <w:tcPr>
            <w:tcW w:w="4111" w:type="dxa"/>
            <w:shd w:val="clear" w:color="auto" w:fill="auto"/>
            <w:vAlign w:val="center"/>
            <w:hideMark/>
          </w:tcPr>
          <w:p w14:paraId="6238D853" w14:textId="77777777" w:rsidR="008614D7" w:rsidRPr="007941C0" w:rsidRDefault="008614D7" w:rsidP="00C5303F">
            <w:pPr>
              <w:spacing w:before="0" w:line="240" w:lineRule="auto"/>
              <w:jc w:val="left"/>
              <w:rPr>
                <w:rFonts w:ascii="Calibri" w:hAnsi="Calibri" w:cs="Calibri"/>
                <w:sz w:val="22"/>
                <w:szCs w:val="22"/>
                <w:lang w:eastAsia="fr-FR"/>
              </w:rPr>
            </w:pPr>
            <w:r w:rsidRPr="007941C0">
              <w:rPr>
                <w:rFonts w:ascii="Calibri" w:hAnsi="Calibri" w:cs="Calibri"/>
                <w:sz w:val="22"/>
                <w:szCs w:val="22"/>
                <w:lang w:eastAsia="fr-FR"/>
              </w:rPr>
              <w:t>XML manifest, incorporating METS and PAIS specified schema defined elements</w:t>
            </w:r>
          </w:p>
        </w:tc>
      </w:tr>
      <w:tr w:rsidR="008614D7" w:rsidRPr="007941C0" w14:paraId="53BD2365" w14:textId="77777777" w:rsidTr="00C5303F">
        <w:trPr>
          <w:trHeight w:val="900"/>
        </w:trPr>
        <w:tc>
          <w:tcPr>
            <w:tcW w:w="2567" w:type="dxa"/>
            <w:shd w:val="clear" w:color="auto" w:fill="auto"/>
            <w:vAlign w:val="center"/>
            <w:hideMark/>
          </w:tcPr>
          <w:p w14:paraId="739C9012" w14:textId="77777777" w:rsidR="008614D7" w:rsidRPr="007941C0" w:rsidRDefault="008614D7" w:rsidP="00C5303F">
            <w:pPr>
              <w:spacing w:before="0" w:line="240" w:lineRule="auto"/>
              <w:jc w:val="left"/>
              <w:rPr>
                <w:rFonts w:ascii="Calibri" w:hAnsi="Calibri" w:cs="Calibri"/>
                <w:sz w:val="22"/>
                <w:szCs w:val="22"/>
                <w:lang w:val="fr-FR" w:eastAsia="fr-FR"/>
              </w:rPr>
            </w:pPr>
            <w:r w:rsidRPr="007941C0">
              <w:rPr>
                <w:rFonts w:ascii="Calibri" w:hAnsi="Calibri" w:cs="Calibri"/>
                <w:sz w:val="22"/>
                <w:szCs w:val="22"/>
                <w:lang w:val="fr-FR" w:eastAsia="fr-FR"/>
              </w:rPr>
              <w:t>Container</w:t>
            </w:r>
          </w:p>
        </w:tc>
        <w:tc>
          <w:tcPr>
            <w:tcW w:w="3402" w:type="dxa"/>
            <w:shd w:val="clear" w:color="auto" w:fill="auto"/>
            <w:vAlign w:val="center"/>
            <w:hideMark/>
          </w:tcPr>
          <w:p w14:paraId="584FF4BB" w14:textId="77777777" w:rsidR="008614D7" w:rsidRPr="007941C0" w:rsidRDefault="008614D7" w:rsidP="00C5303F">
            <w:pPr>
              <w:spacing w:before="0" w:line="240" w:lineRule="auto"/>
              <w:jc w:val="left"/>
              <w:rPr>
                <w:rFonts w:ascii="Calibri" w:hAnsi="Calibri" w:cs="Calibri"/>
                <w:sz w:val="22"/>
                <w:szCs w:val="22"/>
                <w:lang w:eastAsia="fr-FR"/>
              </w:rPr>
            </w:pPr>
            <w:r w:rsidRPr="007941C0">
              <w:rPr>
                <w:rFonts w:ascii="Calibri" w:hAnsi="Calibri" w:cs="Calibri"/>
                <w:sz w:val="22"/>
                <w:szCs w:val="22"/>
                <w:lang w:eastAsia="fr-FR"/>
              </w:rPr>
              <w:t>Able to hold attributes and other containers; has a mandatory or optional status</w:t>
            </w:r>
          </w:p>
        </w:tc>
        <w:tc>
          <w:tcPr>
            <w:tcW w:w="3969" w:type="dxa"/>
            <w:shd w:val="clear" w:color="auto" w:fill="auto"/>
            <w:vAlign w:val="center"/>
            <w:hideMark/>
          </w:tcPr>
          <w:p w14:paraId="0E6C7CE2" w14:textId="77777777" w:rsidR="008614D7" w:rsidRPr="007941C0" w:rsidRDefault="008614D7" w:rsidP="00C5303F">
            <w:pPr>
              <w:spacing w:before="0" w:line="240" w:lineRule="auto"/>
              <w:jc w:val="left"/>
              <w:rPr>
                <w:rFonts w:ascii="Calibri" w:hAnsi="Calibri" w:cs="Calibri"/>
                <w:sz w:val="22"/>
                <w:szCs w:val="22"/>
                <w:lang w:val="fr-FR" w:eastAsia="fr-FR"/>
              </w:rPr>
            </w:pPr>
            <w:r w:rsidRPr="007941C0">
              <w:rPr>
                <w:rFonts w:ascii="Calibri" w:hAnsi="Calibri" w:cs="Calibri"/>
                <w:sz w:val="22"/>
                <w:szCs w:val="22"/>
                <w:lang w:val="fr-FR" w:eastAsia="fr-FR"/>
              </w:rPr>
              <w:t>XFDU Content Unit</w:t>
            </w:r>
          </w:p>
        </w:tc>
        <w:tc>
          <w:tcPr>
            <w:tcW w:w="4111" w:type="dxa"/>
            <w:shd w:val="clear" w:color="auto" w:fill="auto"/>
            <w:vAlign w:val="center"/>
            <w:hideMark/>
          </w:tcPr>
          <w:p w14:paraId="72FFA07F" w14:textId="77777777" w:rsidR="008614D7" w:rsidRPr="007941C0" w:rsidRDefault="008614D7" w:rsidP="00C5303F">
            <w:pPr>
              <w:spacing w:before="0" w:line="240" w:lineRule="auto"/>
              <w:jc w:val="left"/>
              <w:rPr>
                <w:rFonts w:ascii="Calibri" w:hAnsi="Calibri" w:cs="Calibri"/>
                <w:sz w:val="22"/>
                <w:szCs w:val="22"/>
                <w:lang w:eastAsia="fr-FR"/>
              </w:rPr>
            </w:pPr>
            <w:r w:rsidRPr="007941C0">
              <w:rPr>
                <w:rFonts w:ascii="Calibri" w:hAnsi="Calibri" w:cs="Calibri"/>
                <w:sz w:val="22"/>
                <w:szCs w:val="22"/>
                <w:lang w:eastAsia="fr-FR"/>
              </w:rPr>
              <w:t xml:space="preserve">METS &lt;amdSec&gt; (&lt;digiprovMD&gt; or &lt;techMD&gt;) linked to the </w:t>
            </w:r>
            <w:r>
              <w:rPr>
                <w:rFonts w:ascii="Calibri" w:hAnsi="Calibri" w:cs="Calibri"/>
                <w:sz w:val="22"/>
                <w:szCs w:val="22"/>
                <w:lang w:eastAsia="fr-FR"/>
              </w:rPr>
              <w:t>corresponding</w:t>
            </w:r>
            <w:r w:rsidRPr="007941C0">
              <w:rPr>
                <w:rFonts w:ascii="Calibri" w:hAnsi="Calibri" w:cs="Calibri"/>
                <w:sz w:val="22"/>
                <w:szCs w:val="22"/>
                <w:lang w:eastAsia="fr-FR"/>
              </w:rPr>
              <w:t xml:space="preserve"> &lt;div&gt;</w:t>
            </w:r>
          </w:p>
        </w:tc>
      </w:tr>
      <w:tr w:rsidR="008614D7" w:rsidRPr="007941C0" w14:paraId="2B7FC918" w14:textId="77777777" w:rsidTr="00C5303F">
        <w:trPr>
          <w:trHeight w:val="1140"/>
        </w:trPr>
        <w:tc>
          <w:tcPr>
            <w:tcW w:w="2567" w:type="dxa"/>
            <w:shd w:val="clear" w:color="auto" w:fill="auto"/>
            <w:vAlign w:val="center"/>
            <w:hideMark/>
          </w:tcPr>
          <w:p w14:paraId="1A03ABE4" w14:textId="77777777" w:rsidR="008614D7" w:rsidRPr="007941C0" w:rsidRDefault="008614D7" w:rsidP="00C5303F">
            <w:pPr>
              <w:spacing w:before="0" w:line="240" w:lineRule="auto"/>
              <w:jc w:val="left"/>
              <w:rPr>
                <w:rFonts w:ascii="Calibri" w:hAnsi="Calibri" w:cs="Calibri"/>
                <w:sz w:val="22"/>
                <w:szCs w:val="22"/>
                <w:lang w:val="fr-FR" w:eastAsia="fr-FR"/>
              </w:rPr>
            </w:pPr>
            <w:r w:rsidRPr="007941C0">
              <w:rPr>
                <w:rFonts w:ascii="Calibri" w:hAnsi="Calibri" w:cs="Calibri"/>
                <w:sz w:val="22"/>
                <w:szCs w:val="22"/>
                <w:lang w:val="fr-FR" w:eastAsia="fr-FR"/>
              </w:rPr>
              <w:t>Attribute</w:t>
            </w:r>
          </w:p>
        </w:tc>
        <w:tc>
          <w:tcPr>
            <w:tcW w:w="3402" w:type="dxa"/>
            <w:shd w:val="clear" w:color="auto" w:fill="auto"/>
            <w:vAlign w:val="center"/>
            <w:hideMark/>
          </w:tcPr>
          <w:p w14:paraId="19E60746" w14:textId="77777777" w:rsidR="008614D7" w:rsidRPr="007941C0" w:rsidRDefault="008614D7" w:rsidP="00C5303F">
            <w:pPr>
              <w:spacing w:before="0" w:line="240" w:lineRule="auto"/>
              <w:jc w:val="left"/>
              <w:rPr>
                <w:rFonts w:ascii="Calibri" w:hAnsi="Calibri" w:cs="Calibri"/>
                <w:sz w:val="22"/>
                <w:szCs w:val="22"/>
                <w:lang w:eastAsia="fr-FR"/>
              </w:rPr>
            </w:pPr>
            <w:r w:rsidRPr="007941C0">
              <w:rPr>
                <w:rFonts w:ascii="Calibri" w:hAnsi="Calibri" w:cs="Calibri"/>
                <w:sz w:val="22"/>
                <w:szCs w:val="22"/>
                <w:lang w:eastAsia="fr-FR"/>
              </w:rPr>
              <w:t>Able to hold a value; has a mandatory or optional status</w:t>
            </w:r>
          </w:p>
        </w:tc>
        <w:tc>
          <w:tcPr>
            <w:tcW w:w="3969" w:type="dxa"/>
            <w:shd w:val="clear" w:color="auto" w:fill="auto"/>
            <w:vAlign w:val="center"/>
            <w:hideMark/>
          </w:tcPr>
          <w:p w14:paraId="28B1B9CF" w14:textId="77777777" w:rsidR="008614D7" w:rsidRPr="007941C0" w:rsidRDefault="008614D7" w:rsidP="00C5303F">
            <w:pPr>
              <w:spacing w:before="0" w:line="240" w:lineRule="auto"/>
              <w:jc w:val="left"/>
              <w:rPr>
                <w:rFonts w:ascii="Calibri" w:hAnsi="Calibri" w:cs="Calibri"/>
                <w:sz w:val="22"/>
                <w:szCs w:val="22"/>
                <w:lang w:eastAsia="fr-FR"/>
              </w:rPr>
            </w:pPr>
            <w:r w:rsidRPr="007941C0">
              <w:rPr>
                <w:rFonts w:ascii="Calibri" w:hAnsi="Calibri" w:cs="Calibri"/>
                <w:sz w:val="22"/>
                <w:szCs w:val="22"/>
                <w:lang w:eastAsia="fr-FR"/>
              </w:rPr>
              <w:t>XML elements defined in PAIS and incorporated into XFDU using XFDU extension elements; also some native XFDU elements</w:t>
            </w:r>
          </w:p>
        </w:tc>
        <w:tc>
          <w:tcPr>
            <w:tcW w:w="4111" w:type="dxa"/>
            <w:shd w:val="clear" w:color="auto" w:fill="auto"/>
            <w:vAlign w:val="center"/>
            <w:hideMark/>
          </w:tcPr>
          <w:p w14:paraId="45320893" w14:textId="77777777" w:rsidR="008614D7" w:rsidRPr="007941C0" w:rsidRDefault="008614D7" w:rsidP="00C5303F">
            <w:pPr>
              <w:spacing w:before="0" w:line="240" w:lineRule="auto"/>
              <w:jc w:val="left"/>
              <w:rPr>
                <w:rFonts w:ascii="Calibri" w:hAnsi="Calibri" w:cs="Calibri"/>
                <w:sz w:val="22"/>
                <w:szCs w:val="22"/>
                <w:lang w:eastAsia="fr-FR"/>
              </w:rPr>
            </w:pPr>
            <w:r w:rsidRPr="007941C0">
              <w:rPr>
                <w:rFonts w:ascii="Calibri" w:hAnsi="Calibri" w:cs="Calibri"/>
                <w:sz w:val="22"/>
                <w:szCs w:val="22"/>
                <w:lang w:eastAsia="fr-FR"/>
              </w:rPr>
              <w:t>XML elements defined in PAIS and incorporated into METS using METS extension &lt;mdWrap&gt;&lt;xmlData&gt;; also some native METS elements</w:t>
            </w:r>
          </w:p>
        </w:tc>
      </w:tr>
      <w:tr w:rsidR="008614D7" w:rsidRPr="007941C0" w14:paraId="6FCA4596" w14:textId="77777777" w:rsidTr="00C5303F">
        <w:trPr>
          <w:trHeight w:val="360"/>
        </w:trPr>
        <w:tc>
          <w:tcPr>
            <w:tcW w:w="2567" w:type="dxa"/>
            <w:shd w:val="clear" w:color="auto" w:fill="auto"/>
            <w:vAlign w:val="center"/>
            <w:hideMark/>
          </w:tcPr>
          <w:p w14:paraId="60526174"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c>
          <w:tcPr>
            <w:tcW w:w="3402" w:type="dxa"/>
            <w:shd w:val="clear" w:color="auto" w:fill="auto"/>
            <w:vAlign w:val="center"/>
            <w:hideMark/>
          </w:tcPr>
          <w:p w14:paraId="537180C5"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4465F968"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171DDD94"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r>
      <w:tr w:rsidR="008614D7" w:rsidRPr="007941C0" w14:paraId="03C84D76" w14:textId="77777777" w:rsidTr="00C5303F">
        <w:trPr>
          <w:trHeight w:val="885"/>
        </w:trPr>
        <w:tc>
          <w:tcPr>
            <w:tcW w:w="2567" w:type="dxa"/>
            <w:shd w:val="clear" w:color="auto" w:fill="auto"/>
            <w:vAlign w:val="center"/>
            <w:hideMark/>
          </w:tcPr>
          <w:p w14:paraId="3DDC8EFE" w14:textId="77777777" w:rsidR="008614D7" w:rsidRPr="007941C0" w:rsidRDefault="008614D7" w:rsidP="00C5303F">
            <w:pPr>
              <w:spacing w:before="0" w:line="240" w:lineRule="auto"/>
              <w:jc w:val="left"/>
              <w:rPr>
                <w:rFonts w:ascii="Calibri" w:hAnsi="Calibri" w:cs="Calibri"/>
                <w:b/>
                <w:bCs/>
                <w:color w:val="000000"/>
                <w:sz w:val="22"/>
                <w:szCs w:val="22"/>
                <w:lang w:val="fr-FR" w:eastAsia="fr-FR"/>
              </w:rPr>
            </w:pPr>
            <w:r w:rsidRPr="007941C0">
              <w:rPr>
                <w:rFonts w:ascii="Calibri" w:hAnsi="Calibri" w:cs="Calibri"/>
                <w:b/>
                <w:bCs/>
                <w:color w:val="000000"/>
                <w:sz w:val="22"/>
                <w:szCs w:val="22"/>
                <w:lang w:val="fr-FR" w:eastAsia="fr-FR"/>
              </w:rPr>
              <w:t>PAIS Abstract SIP Structure</w:t>
            </w:r>
          </w:p>
        </w:tc>
        <w:tc>
          <w:tcPr>
            <w:tcW w:w="3402" w:type="dxa"/>
            <w:shd w:val="clear" w:color="auto" w:fill="auto"/>
            <w:vAlign w:val="center"/>
            <w:hideMark/>
          </w:tcPr>
          <w:p w14:paraId="516677B8" w14:textId="77777777" w:rsidR="008614D7" w:rsidRPr="007941C0" w:rsidRDefault="008614D7" w:rsidP="00C5303F">
            <w:pPr>
              <w:spacing w:before="0" w:line="240" w:lineRule="auto"/>
              <w:jc w:val="left"/>
              <w:rPr>
                <w:rFonts w:ascii="Calibri" w:hAnsi="Calibri" w:cs="Calibri"/>
                <w:b/>
                <w:bCs/>
                <w:color w:val="000000"/>
                <w:sz w:val="22"/>
                <w:szCs w:val="22"/>
                <w:lang w:val="fr-FR" w:eastAsia="fr-FR"/>
              </w:rPr>
            </w:pPr>
            <w:r w:rsidRPr="007941C0">
              <w:rPr>
                <w:rFonts w:ascii="Calibri" w:hAnsi="Calibri" w:cs="Calibri"/>
                <w:b/>
                <w:bCs/>
                <w:color w:val="000000"/>
                <w:sz w:val="22"/>
                <w:szCs w:val="22"/>
                <w:lang w:val="fr-FR" w:eastAsia="fr-FR"/>
              </w:rPr>
              <w:t>Structure Definitions</w:t>
            </w:r>
          </w:p>
        </w:tc>
        <w:tc>
          <w:tcPr>
            <w:tcW w:w="3969" w:type="dxa"/>
            <w:shd w:val="clear" w:color="auto" w:fill="auto"/>
            <w:vAlign w:val="center"/>
            <w:hideMark/>
          </w:tcPr>
          <w:p w14:paraId="630BB8B1" w14:textId="77777777" w:rsidR="008614D7" w:rsidRPr="007941C0" w:rsidRDefault="008614D7" w:rsidP="00C5303F">
            <w:pPr>
              <w:spacing w:before="0" w:line="240" w:lineRule="auto"/>
              <w:jc w:val="left"/>
              <w:rPr>
                <w:rFonts w:ascii="Calibri" w:hAnsi="Calibri" w:cs="Calibri"/>
                <w:b/>
                <w:bCs/>
                <w:color w:val="000000"/>
                <w:sz w:val="22"/>
                <w:szCs w:val="22"/>
                <w:lang w:eastAsia="fr-FR"/>
              </w:rPr>
            </w:pPr>
            <w:r w:rsidRPr="007941C0">
              <w:rPr>
                <w:rFonts w:ascii="Calibri" w:hAnsi="Calibri" w:cs="Calibri"/>
                <w:b/>
                <w:bCs/>
                <w:color w:val="000000"/>
                <w:sz w:val="22"/>
                <w:szCs w:val="22"/>
                <w:lang w:eastAsia="fr-FR"/>
              </w:rPr>
              <w:t>XFDU Mechanism to Instantiate Structure</w:t>
            </w:r>
          </w:p>
        </w:tc>
        <w:tc>
          <w:tcPr>
            <w:tcW w:w="4111" w:type="dxa"/>
            <w:shd w:val="clear" w:color="auto" w:fill="auto"/>
            <w:vAlign w:val="center"/>
            <w:hideMark/>
          </w:tcPr>
          <w:p w14:paraId="53B938E3" w14:textId="77777777" w:rsidR="008614D7" w:rsidRPr="007941C0" w:rsidRDefault="008614D7" w:rsidP="00C5303F">
            <w:pPr>
              <w:spacing w:before="0" w:line="240" w:lineRule="auto"/>
              <w:jc w:val="left"/>
              <w:rPr>
                <w:rFonts w:ascii="Calibri" w:hAnsi="Calibri" w:cs="Calibri"/>
                <w:b/>
                <w:bCs/>
                <w:color w:val="000000"/>
                <w:sz w:val="22"/>
                <w:szCs w:val="22"/>
                <w:lang w:eastAsia="fr-FR"/>
              </w:rPr>
            </w:pPr>
            <w:r w:rsidRPr="007941C0">
              <w:rPr>
                <w:rFonts w:ascii="Calibri" w:hAnsi="Calibri" w:cs="Calibri"/>
                <w:b/>
                <w:bCs/>
                <w:color w:val="000000"/>
                <w:sz w:val="22"/>
                <w:szCs w:val="22"/>
                <w:lang w:eastAsia="fr-FR"/>
              </w:rPr>
              <w:t>Possible SPAR mechanism to instantiate structure</w:t>
            </w:r>
          </w:p>
        </w:tc>
      </w:tr>
      <w:tr w:rsidR="008614D7" w:rsidRPr="007941C0" w14:paraId="000A454F" w14:textId="77777777" w:rsidTr="00C5303F">
        <w:trPr>
          <w:trHeight w:val="1500"/>
        </w:trPr>
        <w:tc>
          <w:tcPr>
            <w:tcW w:w="2567" w:type="dxa"/>
            <w:shd w:val="clear" w:color="auto" w:fill="auto"/>
            <w:vAlign w:val="center"/>
            <w:hideMark/>
          </w:tcPr>
          <w:p w14:paraId="3650580C" w14:textId="77777777" w:rsidR="008614D7" w:rsidRPr="007941C0" w:rsidRDefault="008614D7" w:rsidP="00C5303F">
            <w:pPr>
              <w:spacing w:before="0" w:line="240" w:lineRule="auto"/>
              <w:jc w:val="left"/>
              <w:rPr>
                <w:rFonts w:ascii="Calibri" w:hAnsi="Calibri" w:cs="Calibri"/>
                <w:i/>
                <w:iCs/>
                <w:color w:val="000000"/>
                <w:sz w:val="22"/>
                <w:szCs w:val="22"/>
                <w:lang w:val="fr-FR" w:eastAsia="fr-FR"/>
              </w:rPr>
            </w:pPr>
            <w:r w:rsidRPr="007941C0">
              <w:rPr>
                <w:rFonts w:ascii="Calibri" w:hAnsi="Calibri" w:cs="Calibri"/>
                <w:i/>
                <w:iCs/>
                <w:color w:val="000000"/>
                <w:sz w:val="22"/>
                <w:szCs w:val="22"/>
                <w:lang w:val="fr-FR" w:eastAsia="fr-FR"/>
              </w:rPr>
              <w:t>SIP Global Information container</w:t>
            </w:r>
          </w:p>
        </w:tc>
        <w:tc>
          <w:tcPr>
            <w:tcW w:w="3402" w:type="dxa"/>
            <w:shd w:val="clear" w:color="auto" w:fill="auto"/>
            <w:vAlign w:val="center"/>
            <w:hideMark/>
          </w:tcPr>
          <w:p w14:paraId="434E965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SIP structure holding a set of attributes supporting the unique identification of each SIP within the Producer-Archive Project and the ability to optionally track the sequencing of SIPs</w:t>
            </w:r>
          </w:p>
        </w:tc>
        <w:tc>
          <w:tcPr>
            <w:tcW w:w="3969" w:type="dxa"/>
            <w:shd w:val="clear" w:color="auto" w:fill="auto"/>
            <w:vAlign w:val="center"/>
            <w:hideMark/>
          </w:tcPr>
          <w:p w14:paraId="38EA09C7"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r w:rsidRPr="007941C0">
              <w:rPr>
                <w:rFonts w:ascii="Calibri" w:hAnsi="Calibri" w:cs="Calibri"/>
                <w:color w:val="000000"/>
                <w:sz w:val="22"/>
                <w:szCs w:val="22"/>
                <w:lang w:val="fr-FR" w:eastAsia="fr-FR"/>
              </w:rPr>
              <w:t>XFDU manifest element &lt;environmentInfo&gt; using XFDU extension element</w:t>
            </w:r>
          </w:p>
        </w:tc>
        <w:tc>
          <w:tcPr>
            <w:tcW w:w="4111" w:type="dxa"/>
            <w:shd w:val="clear" w:color="auto" w:fill="auto"/>
            <w:vAlign w:val="center"/>
            <w:hideMark/>
          </w:tcPr>
          <w:p w14:paraId="0585FB67"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 xml:space="preserve">METS manifest element &lt;digiprovMD&gt; linked to the </w:t>
            </w:r>
            <w:r>
              <w:rPr>
                <w:rFonts w:ascii="Calibri" w:hAnsi="Calibri" w:cs="Calibri"/>
                <w:color w:val="000000"/>
                <w:sz w:val="22"/>
                <w:szCs w:val="22"/>
                <w:lang w:eastAsia="fr-FR"/>
              </w:rPr>
              <w:t xml:space="preserve">BnF-specific </w:t>
            </w:r>
            <w:r w:rsidRPr="007941C0">
              <w:rPr>
                <w:rFonts w:ascii="Calibri" w:hAnsi="Calibri" w:cs="Calibri"/>
                <w:color w:val="000000"/>
                <w:sz w:val="22"/>
                <w:szCs w:val="22"/>
                <w:lang w:eastAsia="fr-FR"/>
              </w:rPr>
              <w:t>"group" level &lt;div&gt; in the &lt;structMap&gt; element using &lt;mdWrap&gt;&lt;xmlData&gt; element.</w:t>
            </w:r>
          </w:p>
        </w:tc>
      </w:tr>
      <w:tr w:rsidR="008614D7" w:rsidRPr="007941C0" w14:paraId="2CA751E7" w14:textId="77777777" w:rsidTr="00C5303F">
        <w:trPr>
          <w:trHeight w:val="900"/>
        </w:trPr>
        <w:tc>
          <w:tcPr>
            <w:tcW w:w="2567" w:type="dxa"/>
            <w:shd w:val="clear" w:color="auto" w:fill="auto"/>
            <w:vAlign w:val="center"/>
            <w:hideMark/>
          </w:tcPr>
          <w:p w14:paraId="2511A598"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lastRenderedPageBreak/>
              <w:t>- SIP ID (1,,1)</w:t>
            </w:r>
          </w:p>
        </w:tc>
        <w:tc>
          <w:tcPr>
            <w:tcW w:w="3402" w:type="dxa"/>
            <w:shd w:val="clear" w:color="auto" w:fill="auto"/>
            <w:vAlign w:val="center"/>
            <w:hideMark/>
          </w:tcPr>
          <w:p w14:paraId="310A6D0C"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Identifier of the SIP within the Archive Project</w:t>
            </w:r>
          </w:p>
        </w:tc>
        <w:tc>
          <w:tcPr>
            <w:tcW w:w="3969" w:type="dxa"/>
            <w:shd w:val="clear" w:color="auto" w:fill="auto"/>
            <w:vAlign w:val="center"/>
            <w:hideMark/>
          </w:tcPr>
          <w:p w14:paraId="780628A4"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F522021"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 xml:space="preserve">PAIS schema specified element </w:t>
            </w:r>
            <w:r>
              <w:rPr>
                <w:rFonts w:ascii="Calibri" w:hAnsi="Calibri" w:cs="Calibri"/>
                <w:color w:val="000000"/>
                <w:sz w:val="22"/>
                <w:szCs w:val="22"/>
                <w:lang w:eastAsia="fr-FR"/>
              </w:rPr>
              <w:t>for XFDU</w:t>
            </w:r>
          </w:p>
        </w:tc>
      </w:tr>
      <w:tr w:rsidR="008614D7" w:rsidRPr="007941C0" w14:paraId="6B6C0AA4" w14:textId="77777777" w:rsidTr="00C5303F">
        <w:trPr>
          <w:trHeight w:val="600"/>
        </w:trPr>
        <w:tc>
          <w:tcPr>
            <w:tcW w:w="2567" w:type="dxa"/>
            <w:shd w:val="clear" w:color="auto" w:fill="auto"/>
            <w:vAlign w:val="center"/>
            <w:hideMark/>
          </w:tcPr>
          <w:p w14:paraId="29FDE270"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Producer-Archive Project ID (1,,1)</w:t>
            </w:r>
          </w:p>
        </w:tc>
        <w:tc>
          <w:tcPr>
            <w:tcW w:w="3402" w:type="dxa"/>
            <w:shd w:val="clear" w:color="auto" w:fill="auto"/>
            <w:vAlign w:val="center"/>
            <w:hideMark/>
          </w:tcPr>
          <w:p w14:paraId="0BE49C29"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identifier of the Producer-Archive Project within the Archive</w:t>
            </w:r>
          </w:p>
        </w:tc>
        <w:tc>
          <w:tcPr>
            <w:tcW w:w="3969" w:type="dxa"/>
            <w:shd w:val="clear" w:color="auto" w:fill="auto"/>
            <w:vAlign w:val="center"/>
            <w:hideMark/>
          </w:tcPr>
          <w:p w14:paraId="5C47909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40828D1B"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r w:rsidRPr="007941C0">
              <w:rPr>
                <w:rFonts w:ascii="Calibri" w:hAnsi="Calibri" w:cs="Calibri"/>
                <w:color w:val="000000"/>
                <w:sz w:val="22"/>
                <w:szCs w:val="22"/>
                <w:lang w:val="fr-FR" w:eastAsia="fr-FR"/>
              </w:rPr>
              <w:t>PREMIS element &lt;premis:linkingAgentIdentifier&gt;</w:t>
            </w:r>
          </w:p>
        </w:tc>
      </w:tr>
      <w:tr w:rsidR="008614D7" w:rsidRPr="007941C0" w14:paraId="326EC4DF" w14:textId="77777777" w:rsidTr="00C5303F">
        <w:trPr>
          <w:trHeight w:val="600"/>
        </w:trPr>
        <w:tc>
          <w:tcPr>
            <w:tcW w:w="2567" w:type="dxa"/>
            <w:shd w:val="clear" w:color="auto" w:fill="auto"/>
            <w:vAlign w:val="center"/>
            <w:hideMark/>
          </w:tcPr>
          <w:p w14:paraId="2AE11A82"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Producer Source ID (1,,1)</w:t>
            </w:r>
          </w:p>
        </w:tc>
        <w:tc>
          <w:tcPr>
            <w:tcW w:w="3402" w:type="dxa"/>
            <w:shd w:val="clear" w:color="auto" w:fill="auto"/>
            <w:vAlign w:val="center"/>
            <w:hideMark/>
          </w:tcPr>
          <w:p w14:paraId="18C2BA7B"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identifier of the Producer Source for contact purposes</w:t>
            </w:r>
          </w:p>
        </w:tc>
        <w:tc>
          <w:tcPr>
            <w:tcW w:w="3969" w:type="dxa"/>
            <w:shd w:val="clear" w:color="auto" w:fill="auto"/>
            <w:vAlign w:val="center"/>
            <w:hideMark/>
          </w:tcPr>
          <w:p w14:paraId="0178BE94"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033E898"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r w:rsidRPr="007941C0">
              <w:rPr>
                <w:rFonts w:ascii="Calibri" w:hAnsi="Calibri" w:cs="Calibri"/>
                <w:color w:val="000000"/>
                <w:sz w:val="22"/>
                <w:szCs w:val="22"/>
                <w:lang w:val="fr-FR" w:eastAsia="fr-FR"/>
              </w:rPr>
              <w:t>PREMIS element &lt;premis:linkingAgentIdentifier&gt;</w:t>
            </w:r>
          </w:p>
        </w:tc>
      </w:tr>
      <w:tr w:rsidR="008614D7" w:rsidRPr="007941C0" w14:paraId="61C62E04" w14:textId="77777777" w:rsidTr="00C5303F">
        <w:trPr>
          <w:trHeight w:val="900"/>
        </w:trPr>
        <w:tc>
          <w:tcPr>
            <w:tcW w:w="2567" w:type="dxa"/>
            <w:shd w:val="clear" w:color="auto" w:fill="auto"/>
            <w:vAlign w:val="center"/>
            <w:hideMark/>
          </w:tcPr>
          <w:p w14:paraId="5E836016"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SIP Content Type ID (1,,1)</w:t>
            </w:r>
          </w:p>
        </w:tc>
        <w:tc>
          <w:tcPr>
            <w:tcW w:w="3402" w:type="dxa"/>
            <w:shd w:val="clear" w:color="auto" w:fill="auto"/>
            <w:vAlign w:val="center"/>
            <w:hideMark/>
          </w:tcPr>
          <w:p w14:paraId="710A0F9B"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Identifier of the specification as to which Transfer Object Types are allowed in this type of SIP</w:t>
            </w:r>
          </w:p>
        </w:tc>
        <w:tc>
          <w:tcPr>
            <w:tcW w:w="3969" w:type="dxa"/>
            <w:shd w:val="clear" w:color="auto" w:fill="auto"/>
            <w:vAlign w:val="center"/>
            <w:hideMark/>
          </w:tcPr>
          <w:p w14:paraId="2A05AD23"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36CFED0F"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484DF5D8" w14:textId="77777777" w:rsidTr="00C5303F">
        <w:trPr>
          <w:trHeight w:val="600"/>
        </w:trPr>
        <w:tc>
          <w:tcPr>
            <w:tcW w:w="2567" w:type="dxa"/>
            <w:shd w:val="clear" w:color="auto" w:fill="auto"/>
            <w:vAlign w:val="center"/>
            <w:hideMark/>
          </w:tcPr>
          <w:p w14:paraId="0AE039EE"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SIP Sequence Number (0,,1)</w:t>
            </w:r>
          </w:p>
        </w:tc>
        <w:tc>
          <w:tcPr>
            <w:tcW w:w="3402" w:type="dxa"/>
            <w:shd w:val="clear" w:color="auto" w:fill="auto"/>
            <w:vAlign w:val="center"/>
            <w:hideMark/>
          </w:tcPr>
          <w:p w14:paraId="571B173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Number indicating the order in which this SIP has been sent</w:t>
            </w:r>
          </w:p>
        </w:tc>
        <w:tc>
          <w:tcPr>
            <w:tcW w:w="3969" w:type="dxa"/>
            <w:shd w:val="clear" w:color="auto" w:fill="auto"/>
            <w:vAlign w:val="center"/>
            <w:hideMark/>
          </w:tcPr>
          <w:p w14:paraId="45562B7D"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5CF2F1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0E71C1BB" w14:textId="77777777" w:rsidTr="00C5303F">
        <w:trPr>
          <w:trHeight w:val="900"/>
        </w:trPr>
        <w:tc>
          <w:tcPr>
            <w:tcW w:w="2567" w:type="dxa"/>
            <w:shd w:val="clear" w:color="auto" w:fill="auto"/>
            <w:vAlign w:val="center"/>
            <w:hideMark/>
          </w:tcPr>
          <w:p w14:paraId="71DD48AA"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ANY (0,,N)</w:t>
            </w:r>
          </w:p>
        </w:tc>
        <w:tc>
          <w:tcPr>
            <w:tcW w:w="3402" w:type="dxa"/>
            <w:shd w:val="clear" w:color="auto" w:fill="auto"/>
            <w:vAlign w:val="center"/>
            <w:hideMark/>
          </w:tcPr>
          <w:p w14:paraId="5139A2DC"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2B29AA90"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78812B94"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32827A01" w14:textId="77777777" w:rsidTr="00C5303F">
        <w:trPr>
          <w:trHeight w:val="300"/>
        </w:trPr>
        <w:tc>
          <w:tcPr>
            <w:tcW w:w="2567" w:type="dxa"/>
            <w:shd w:val="clear" w:color="auto" w:fill="auto"/>
            <w:vAlign w:val="center"/>
            <w:hideMark/>
          </w:tcPr>
          <w:p w14:paraId="3D21EB3D" w14:textId="77777777" w:rsidR="008614D7" w:rsidRPr="005E2697"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594A67DD"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167F67EC"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30C28C05"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r>
      <w:tr w:rsidR="008614D7" w:rsidRPr="007941C0" w14:paraId="75E56A1B" w14:textId="77777777" w:rsidTr="00C5303F">
        <w:trPr>
          <w:trHeight w:val="1200"/>
        </w:trPr>
        <w:tc>
          <w:tcPr>
            <w:tcW w:w="2567" w:type="dxa"/>
            <w:shd w:val="clear" w:color="auto" w:fill="auto"/>
            <w:vAlign w:val="center"/>
            <w:hideMark/>
          </w:tcPr>
          <w:p w14:paraId="528F3834" w14:textId="77777777" w:rsidR="008614D7" w:rsidRPr="005E2697" w:rsidRDefault="008614D7" w:rsidP="00C5303F">
            <w:pPr>
              <w:spacing w:before="0" w:line="240" w:lineRule="auto"/>
              <w:jc w:val="left"/>
              <w:rPr>
                <w:rFonts w:ascii="Calibri" w:hAnsi="Calibri" w:cs="Calibri"/>
                <w:i/>
                <w:iCs/>
                <w:sz w:val="22"/>
                <w:szCs w:val="22"/>
                <w:lang w:eastAsia="fr-FR"/>
              </w:rPr>
            </w:pPr>
            <w:r w:rsidRPr="005E2697">
              <w:rPr>
                <w:rFonts w:ascii="Calibri" w:hAnsi="Calibri" w:cs="Calibri"/>
                <w:i/>
                <w:iCs/>
                <w:sz w:val="22"/>
                <w:szCs w:val="22"/>
                <w:lang w:eastAsia="fr-FR"/>
              </w:rPr>
              <w:t>Transfer Object To Delete container (0,,N)</w:t>
            </w:r>
          </w:p>
        </w:tc>
        <w:tc>
          <w:tcPr>
            <w:tcW w:w="3402" w:type="dxa"/>
            <w:shd w:val="clear" w:color="auto" w:fill="auto"/>
            <w:vAlign w:val="center"/>
            <w:hideMark/>
          </w:tcPr>
          <w:p w14:paraId="5B6BF370"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SIP structure holding one or more attributes giving the identification of previously sent Transfer Objects that must be deleted by the Archive.</w:t>
            </w:r>
          </w:p>
        </w:tc>
        <w:tc>
          <w:tcPr>
            <w:tcW w:w="3969" w:type="dxa"/>
            <w:shd w:val="clear" w:color="auto" w:fill="auto"/>
            <w:vAlign w:val="center"/>
            <w:hideMark/>
          </w:tcPr>
          <w:p w14:paraId="5766F3A4"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Optional first XFDU Content Unit, with extension for PAIS/XFDU specified elements</w:t>
            </w:r>
          </w:p>
        </w:tc>
        <w:tc>
          <w:tcPr>
            <w:tcW w:w="4111" w:type="dxa"/>
            <w:shd w:val="clear" w:color="auto" w:fill="auto"/>
            <w:vAlign w:val="center"/>
            <w:hideMark/>
          </w:tcPr>
          <w:p w14:paraId="239DC042" w14:textId="77777777" w:rsidR="008614D7" w:rsidRPr="009F4BF9" w:rsidRDefault="008614D7" w:rsidP="00C5303F">
            <w:pPr>
              <w:spacing w:before="0" w:line="240" w:lineRule="auto"/>
              <w:jc w:val="left"/>
              <w:rPr>
                <w:rFonts w:ascii="Calibri" w:hAnsi="Calibri" w:cs="Calibri"/>
                <w:color w:val="000000"/>
                <w:sz w:val="22"/>
                <w:szCs w:val="22"/>
                <w:lang w:eastAsia="fr-FR"/>
              </w:rPr>
            </w:pPr>
            <w:r w:rsidRPr="009F4BF9">
              <w:rPr>
                <w:rFonts w:ascii="Calibri" w:hAnsi="Calibri" w:cs="Calibri"/>
                <w:color w:val="000000"/>
                <w:sz w:val="22"/>
                <w:szCs w:val="22"/>
                <w:lang w:eastAsia="fr-FR"/>
              </w:rPr>
              <w:t>premis:event of "deletionRequest" type</w:t>
            </w:r>
          </w:p>
        </w:tc>
      </w:tr>
      <w:tr w:rsidR="008614D7" w:rsidRPr="007941C0" w14:paraId="30CBC910" w14:textId="77777777" w:rsidTr="00C5303F">
        <w:trPr>
          <w:trHeight w:val="600"/>
        </w:trPr>
        <w:tc>
          <w:tcPr>
            <w:tcW w:w="2567" w:type="dxa"/>
            <w:shd w:val="clear" w:color="auto" w:fill="auto"/>
            <w:vAlign w:val="center"/>
            <w:hideMark/>
          </w:tcPr>
          <w:p w14:paraId="7D248E9B" w14:textId="77777777" w:rsidR="008614D7" w:rsidRPr="005E2697" w:rsidRDefault="008614D7" w:rsidP="00C5303F">
            <w:pPr>
              <w:spacing w:before="0" w:line="240" w:lineRule="auto"/>
              <w:jc w:val="left"/>
              <w:rPr>
                <w:rFonts w:ascii="Calibri" w:hAnsi="Calibri" w:cs="Calibri"/>
                <w:sz w:val="22"/>
                <w:szCs w:val="22"/>
                <w:lang w:eastAsia="fr-FR"/>
              </w:rPr>
            </w:pPr>
            <w:r w:rsidRPr="005E2697">
              <w:rPr>
                <w:rFonts w:ascii="Calibri" w:hAnsi="Calibri" w:cs="Calibri"/>
                <w:sz w:val="22"/>
                <w:szCs w:val="22"/>
                <w:lang w:eastAsia="fr-FR"/>
              </w:rPr>
              <w:t>- Transfer Object To Delete (1,,N)</w:t>
            </w:r>
          </w:p>
        </w:tc>
        <w:tc>
          <w:tcPr>
            <w:tcW w:w="3402" w:type="dxa"/>
            <w:shd w:val="clear" w:color="auto" w:fill="auto"/>
            <w:vAlign w:val="center"/>
            <w:hideMark/>
          </w:tcPr>
          <w:p w14:paraId="7E7FD9CC"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Identifier of a previously sent Transfer Object that must be deleted</w:t>
            </w:r>
          </w:p>
        </w:tc>
        <w:tc>
          <w:tcPr>
            <w:tcW w:w="3969" w:type="dxa"/>
            <w:shd w:val="clear" w:color="auto" w:fill="auto"/>
            <w:vAlign w:val="center"/>
            <w:hideMark/>
          </w:tcPr>
          <w:p w14:paraId="09D3734E"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FFB251F"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r w:rsidRPr="007941C0">
              <w:rPr>
                <w:rFonts w:ascii="Calibri" w:hAnsi="Calibri" w:cs="Calibri"/>
                <w:color w:val="000000"/>
                <w:sz w:val="22"/>
                <w:szCs w:val="22"/>
                <w:lang w:val="fr-FR" w:eastAsia="fr-FR"/>
              </w:rPr>
              <w:t>/</w:t>
            </w:r>
          </w:p>
        </w:tc>
      </w:tr>
      <w:tr w:rsidR="008614D7" w:rsidRPr="007941C0" w14:paraId="420D0AB1" w14:textId="77777777" w:rsidTr="00C5303F">
        <w:trPr>
          <w:trHeight w:val="900"/>
        </w:trPr>
        <w:tc>
          <w:tcPr>
            <w:tcW w:w="2567" w:type="dxa"/>
            <w:shd w:val="clear" w:color="auto" w:fill="auto"/>
            <w:vAlign w:val="center"/>
            <w:hideMark/>
          </w:tcPr>
          <w:p w14:paraId="14ED4A80"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ANY (0,,1)</w:t>
            </w:r>
          </w:p>
        </w:tc>
        <w:tc>
          <w:tcPr>
            <w:tcW w:w="3402" w:type="dxa"/>
            <w:shd w:val="clear" w:color="auto" w:fill="auto"/>
            <w:vAlign w:val="center"/>
            <w:hideMark/>
          </w:tcPr>
          <w:p w14:paraId="6E4FC240"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04DC0278"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7577AC2"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r w:rsidRPr="007941C0">
              <w:rPr>
                <w:rFonts w:ascii="Calibri" w:hAnsi="Calibri" w:cs="Calibri"/>
                <w:color w:val="000000"/>
                <w:sz w:val="22"/>
                <w:szCs w:val="22"/>
                <w:lang w:val="fr-FR" w:eastAsia="fr-FR"/>
              </w:rPr>
              <w:t>/</w:t>
            </w:r>
          </w:p>
        </w:tc>
      </w:tr>
      <w:tr w:rsidR="008614D7" w:rsidRPr="007941C0" w14:paraId="4E360F74" w14:textId="77777777" w:rsidTr="00C5303F">
        <w:trPr>
          <w:trHeight w:val="300"/>
        </w:trPr>
        <w:tc>
          <w:tcPr>
            <w:tcW w:w="2567" w:type="dxa"/>
            <w:shd w:val="clear" w:color="auto" w:fill="auto"/>
            <w:vAlign w:val="center"/>
            <w:hideMark/>
          </w:tcPr>
          <w:p w14:paraId="095FF435" w14:textId="77777777" w:rsidR="008614D7" w:rsidRPr="005E2697" w:rsidRDefault="008614D7" w:rsidP="00C5303F">
            <w:pPr>
              <w:spacing w:before="0" w:line="240" w:lineRule="auto"/>
              <w:jc w:val="left"/>
              <w:rPr>
                <w:rFonts w:ascii="Calibri" w:hAnsi="Calibri" w:cs="Calibri"/>
                <w:sz w:val="22"/>
                <w:szCs w:val="22"/>
                <w:lang w:val="fr-FR" w:eastAsia="fr-FR"/>
              </w:rPr>
            </w:pPr>
          </w:p>
        </w:tc>
        <w:tc>
          <w:tcPr>
            <w:tcW w:w="3402" w:type="dxa"/>
            <w:shd w:val="clear" w:color="auto" w:fill="auto"/>
            <w:vAlign w:val="center"/>
            <w:hideMark/>
          </w:tcPr>
          <w:p w14:paraId="412848CE"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p>
        </w:tc>
        <w:tc>
          <w:tcPr>
            <w:tcW w:w="3969" w:type="dxa"/>
            <w:shd w:val="clear" w:color="auto" w:fill="auto"/>
            <w:vAlign w:val="center"/>
            <w:hideMark/>
          </w:tcPr>
          <w:p w14:paraId="417DDF7A"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p>
        </w:tc>
        <w:tc>
          <w:tcPr>
            <w:tcW w:w="4111" w:type="dxa"/>
            <w:shd w:val="clear" w:color="auto" w:fill="auto"/>
            <w:noWrap/>
            <w:vAlign w:val="center"/>
            <w:hideMark/>
          </w:tcPr>
          <w:p w14:paraId="14F32097"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p>
        </w:tc>
      </w:tr>
      <w:tr w:rsidR="008614D7" w:rsidRPr="007941C0" w14:paraId="6C23EF91" w14:textId="77777777" w:rsidTr="00C5303F">
        <w:trPr>
          <w:trHeight w:val="1500"/>
        </w:trPr>
        <w:tc>
          <w:tcPr>
            <w:tcW w:w="2567" w:type="dxa"/>
            <w:shd w:val="clear" w:color="auto" w:fill="auto"/>
            <w:vAlign w:val="center"/>
            <w:hideMark/>
          </w:tcPr>
          <w:p w14:paraId="0AFBC3BD" w14:textId="77777777" w:rsidR="008614D7" w:rsidRPr="005E2697" w:rsidRDefault="008614D7" w:rsidP="00C5303F">
            <w:pPr>
              <w:spacing w:before="0" w:line="240" w:lineRule="auto"/>
              <w:jc w:val="left"/>
              <w:rPr>
                <w:rFonts w:ascii="Calibri" w:hAnsi="Calibri" w:cs="Calibri"/>
                <w:i/>
                <w:iCs/>
                <w:sz w:val="22"/>
                <w:szCs w:val="22"/>
                <w:lang w:val="fr-FR" w:eastAsia="fr-FR"/>
              </w:rPr>
            </w:pPr>
            <w:r w:rsidRPr="005E2697">
              <w:rPr>
                <w:rFonts w:ascii="Calibri" w:hAnsi="Calibri" w:cs="Calibri"/>
                <w:i/>
                <w:iCs/>
                <w:sz w:val="22"/>
                <w:szCs w:val="22"/>
                <w:lang w:val="fr-FR" w:eastAsia="fr-FR"/>
              </w:rPr>
              <w:lastRenderedPageBreak/>
              <w:t>Transfer Object container (0,,N)</w:t>
            </w:r>
          </w:p>
        </w:tc>
        <w:tc>
          <w:tcPr>
            <w:tcW w:w="3402" w:type="dxa"/>
            <w:shd w:val="clear" w:color="auto" w:fill="auto"/>
            <w:vAlign w:val="center"/>
            <w:hideMark/>
          </w:tcPr>
          <w:p w14:paraId="7790E107"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SIP Structure that holds two types of containers: one Transfer Object Identification and Status container and one or more Transfer Object Group containers.</w:t>
            </w:r>
          </w:p>
        </w:tc>
        <w:tc>
          <w:tcPr>
            <w:tcW w:w="3969" w:type="dxa"/>
            <w:shd w:val="clear" w:color="auto" w:fill="auto"/>
            <w:vAlign w:val="center"/>
            <w:hideMark/>
          </w:tcPr>
          <w:p w14:paraId="0C15D2AA"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First, or second, XFDU Content Unit with extension for PAIS/XFDU specified elements</w:t>
            </w:r>
          </w:p>
        </w:tc>
        <w:tc>
          <w:tcPr>
            <w:tcW w:w="4111" w:type="dxa"/>
            <w:shd w:val="clear" w:color="auto" w:fill="auto"/>
            <w:vAlign w:val="center"/>
            <w:hideMark/>
          </w:tcPr>
          <w:p w14:paraId="3C3F86D2"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 xml:space="preserve">METS element &lt;div&gt; of </w:t>
            </w:r>
            <w:r>
              <w:rPr>
                <w:rFonts w:ascii="Calibri" w:hAnsi="Calibri" w:cs="Calibri"/>
                <w:color w:val="000000"/>
                <w:sz w:val="22"/>
                <w:szCs w:val="22"/>
                <w:lang w:eastAsia="fr-FR"/>
              </w:rPr>
              <w:t xml:space="preserve">BnF-specific </w:t>
            </w:r>
            <w:r w:rsidRPr="007941C0">
              <w:rPr>
                <w:rFonts w:ascii="Calibri" w:hAnsi="Calibri" w:cs="Calibri"/>
                <w:color w:val="000000"/>
                <w:sz w:val="22"/>
                <w:szCs w:val="22"/>
                <w:lang w:eastAsia="fr-FR"/>
              </w:rPr>
              <w:t>"group" type</w:t>
            </w:r>
          </w:p>
        </w:tc>
      </w:tr>
      <w:tr w:rsidR="008614D7" w:rsidRPr="007941C0" w14:paraId="653ADD6F" w14:textId="77777777" w:rsidTr="00C5303F">
        <w:trPr>
          <w:trHeight w:val="1200"/>
        </w:trPr>
        <w:tc>
          <w:tcPr>
            <w:tcW w:w="2567" w:type="dxa"/>
            <w:shd w:val="clear" w:color="auto" w:fill="auto"/>
            <w:vAlign w:val="center"/>
            <w:hideMark/>
          </w:tcPr>
          <w:p w14:paraId="39AA803E" w14:textId="77777777" w:rsidR="008614D7" w:rsidRPr="005E2697" w:rsidRDefault="008614D7" w:rsidP="00C5303F">
            <w:pPr>
              <w:spacing w:before="0" w:line="240" w:lineRule="auto"/>
              <w:jc w:val="left"/>
              <w:rPr>
                <w:rFonts w:ascii="Calibri" w:hAnsi="Calibri" w:cs="Calibri"/>
                <w:i/>
                <w:iCs/>
                <w:sz w:val="22"/>
                <w:szCs w:val="22"/>
                <w:lang w:eastAsia="fr-FR"/>
              </w:rPr>
            </w:pPr>
            <w:r w:rsidRPr="005E2697">
              <w:rPr>
                <w:rFonts w:ascii="Calibri" w:hAnsi="Calibri" w:cs="Calibri"/>
                <w:i/>
                <w:iCs/>
                <w:sz w:val="22"/>
                <w:szCs w:val="22"/>
                <w:lang w:eastAsia="fr-FR"/>
              </w:rPr>
              <w:t>- Transfer Object Identification and Status container (1,,1)</w:t>
            </w:r>
          </w:p>
        </w:tc>
        <w:tc>
          <w:tcPr>
            <w:tcW w:w="3402" w:type="dxa"/>
            <w:shd w:val="clear" w:color="auto" w:fill="auto"/>
            <w:vAlign w:val="center"/>
            <w:hideMark/>
          </w:tcPr>
          <w:p w14:paraId="5D069A0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SIP structure that holds a set of attributes supporting unique identification and replacment status informationabout this Transfer Object</w:t>
            </w:r>
          </w:p>
        </w:tc>
        <w:tc>
          <w:tcPr>
            <w:tcW w:w="3969" w:type="dxa"/>
            <w:shd w:val="clear" w:color="auto" w:fill="auto"/>
            <w:vAlign w:val="center"/>
            <w:hideMark/>
          </w:tcPr>
          <w:p w14:paraId="614FA74D"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XFDU Content Unit nested within the Content Unit for the Transfer Object, with extenstion for PAIS/XFDU specified elements</w:t>
            </w:r>
          </w:p>
        </w:tc>
        <w:tc>
          <w:tcPr>
            <w:tcW w:w="4111" w:type="dxa"/>
            <w:shd w:val="clear" w:color="auto" w:fill="auto"/>
            <w:vAlign w:val="center"/>
            <w:hideMark/>
          </w:tcPr>
          <w:p w14:paraId="47D22DFB"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 xml:space="preserve">METS manifest element &lt;techMD&gt; linked to the </w:t>
            </w:r>
            <w:r>
              <w:rPr>
                <w:rFonts w:ascii="Calibri" w:hAnsi="Calibri" w:cs="Calibri"/>
                <w:color w:val="000000"/>
                <w:sz w:val="22"/>
                <w:szCs w:val="22"/>
                <w:lang w:eastAsia="fr-FR"/>
              </w:rPr>
              <w:t xml:space="preserve">BnF-specific </w:t>
            </w:r>
            <w:r w:rsidRPr="007941C0">
              <w:rPr>
                <w:rFonts w:ascii="Calibri" w:hAnsi="Calibri" w:cs="Calibri"/>
                <w:color w:val="000000"/>
                <w:sz w:val="22"/>
                <w:szCs w:val="22"/>
                <w:lang w:eastAsia="fr-FR"/>
              </w:rPr>
              <w:t>"group" level &lt;div&gt; in the &lt;structMap&gt; element using &lt;mdWrap&gt;&lt;xmlData&gt; element.</w:t>
            </w:r>
          </w:p>
        </w:tc>
      </w:tr>
      <w:tr w:rsidR="008614D7" w:rsidRPr="007941C0" w14:paraId="4F27BAD0" w14:textId="77777777" w:rsidTr="00C5303F">
        <w:trPr>
          <w:trHeight w:val="900"/>
        </w:trPr>
        <w:tc>
          <w:tcPr>
            <w:tcW w:w="2567" w:type="dxa"/>
            <w:shd w:val="clear" w:color="auto" w:fill="auto"/>
            <w:vAlign w:val="center"/>
            <w:hideMark/>
          </w:tcPr>
          <w:p w14:paraId="1E4DD0B4"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Descriptor ID (1,,1)</w:t>
            </w:r>
          </w:p>
        </w:tc>
        <w:tc>
          <w:tcPr>
            <w:tcW w:w="3402" w:type="dxa"/>
            <w:shd w:val="clear" w:color="auto" w:fill="auto"/>
            <w:vAlign w:val="center"/>
            <w:hideMark/>
          </w:tcPr>
          <w:p w14:paraId="2A4C5A04"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Identifier of the Transfer Object Type Descriptor that describes this type of  Transfer Object</w:t>
            </w:r>
          </w:p>
        </w:tc>
        <w:tc>
          <w:tcPr>
            <w:tcW w:w="3969" w:type="dxa"/>
            <w:shd w:val="clear" w:color="auto" w:fill="auto"/>
            <w:vAlign w:val="center"/>
            <w:hideMark/>
          </w:tcPr>
          <w:p w14:paraId="4E261003"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254124A6"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6BAF8B65" w14:textId="77777777" w:rsidTr="00C5303F">
        <w:trPr>
          <w:trHeight w:val="900"/>
        </w:trPr>
        <w:tc>
          <w:tcPr>
            <w:tcW w:w="2567" w:type="dxa"/>
            <w:shd w:val="clear" w:color="auto" w:fill="auto"/>
            <w:vAlign w:val="center"/>
            <w:hideMark/>
          </w:tcPr>
          <w:p w14:paraId="4236947B"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Transfer Object ID (1,,1)</w:t>
            </w:r>
          </w:p>
        </w:tc>
        <w:tc>
          <w:tcPr>
            <w:tcW w:w="3402" w:type="dxa"/>
            <w:shd w:val="clear" w:color="auto" w:fill="auto"/>
            <w:vAlign w:val="center"/>
            <w:hideMark/>
          </w:tcPr>
          <w:p w14:paraId="42EB0122"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Identifier of each delivered Transfer Object within the Producer-Archive Project.</w:t>
            </w:r>
          </w:p>
        </w:tc>
        <w:tc>
          <w:tcPr>
            <w:tcW w:w="3969" w:type="dxa"/>
            <w:shd w:val="clear" w:color="auto" w:fill="auto"/>
            <w:vAlign w:val="center"/>
            <w:hideMark/>
          </w:tcPr>
          <w:p w14:paraId="4C975602"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64CB70B4"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772E535E" w14:textId="77777777" w:rsidTr="00C5303F">
        <w:trPr>
          <w:trHeight w:val="1200"/>
        </w:trPr>
        <w:tc>
          <w:tcPr>
            <w:tcW w:w="2567" w:type="dxa"/>
            <w:shd w:val="clear" w:color="auto" w:fill="auto"/>
            <w:vAlign w:val="center"/>
            <w:hideMark/>
          </w:tcPr>
          <w:p w14:paraId="48839202"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Last Tranfer Object Flag (0,,1)</w:t>
            </w:r>
          </w:p>
        </w:tc>
        <w:tc>
          <w:tcPr>
            <w:tcW w:w="3402" w:type="dxa"/>
            <w:shd w:val="clear" w:color="auto" w:fill="auto"/>
            <w:vAlign w:val="center"/>
            <w:hideMark/>
          </w:tcPr>
          <w:p w14:paraId="7A853B5A"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Indicator specifying that this Transfer Object is the last one of its type(within the Descriptor) being delivered by the Producer Source.</w:t>
            </w:r>
          </w:p>
        </w:tc>
        <w:tc>
          <w:tcPr>
            <w:tcW w:w="3969" w:type="dxa"/>
            <w:shd w:val="clear" w:color="auto" w:fill="auto"/>
            <w:vAlign w:val="center"/>
            <w:hideMark/>
          </w:tcPr>
          <w:p w14:paraId="6442E9B9"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760D4C20"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092A69C2" w14:textId="77777777" w:rsidTr="00C5303F">
        <w:trPr>
          <w:trHeight w:val="900"/>
        </w:trPr>
        <w:tc>
          <w:tcPr>
            <w:tcW w:w="2567" w:type="dxa"/>
            <w:shd w:val="clear" w:color="auto" w:fill="auto"/>
            <w:vAlign w:val="center"/>
            <w:hideMark/>
          </w:tcPr>
          <w:p w14:paraId="47414525"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Replacement Transfer Object ID (0,,1)</w:t>
            </w:r>
          </w:p>
        </w:tc>
        <w:tc>
          <w:tcPr>
            <w:tcW w:w="3402" w:type="dxa"/>
            <w:shd w:val="clear" w:color="auto" w:fill="auto"/>
            <w:vAlign w:val="center"/>
            <w:hideMark/>
          </w:tcPr>
          <w:p w14:paraId="2E0669FE"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Identifier of a previously sent Transfer Object that is to be replaced by this Transfer Object</w:t>
            </w:r>
          </w:p>
        </w:tc>
        <w:tc>
          <w:tcPr>
            <w:tcW w:w="3969" w:type="dxa"/>
            <w:shd w:val="clear" w:color="auto" w:fill="auto"/>
            <w:vAlign w:val="center"/>
            <w:hideMark/>
          </w:tcPr>
          <w:p w14:paraId="471D0F0A"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40D6BD56"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r w:rsidRPr="007941C0">
              <w:rPr>
                <w:rFonts w:ascii="Calibri" w:hAnsi="Calibri" w:cs="Calibri"/>
                <w:color w:val="000000"/>
                <w:sz w:val="22"/>
                <w:szCs w:val="22"/>
                <w:lang w:val="fr-FR" w:eastAsia="fr-FR"/>
              </w:rPr>
              <w:t>Replacement request</w:t>
            </w:r>
          </w:p>
        </w:tc>
      </w:tr>
      <w:tr w:rsidR="008614D7" w:rsidRPr="007941C0" w14:paraId="0F6CB0DD" w14:textId="77777777" w:rsidTr="00C5303F">
        <w:trPr>
          <w:trHeight w:val="900"/>
        </w:trPr>
        <w:tc>
          <w:tcPr>
            <w:tcW w:w="2567" w:type="dxa"/>
            <w:shd w:val="clear" w:color="auto" w:fill="auto"/>
            <w:vAlign w:val="center"/>
            <w:hideMark/>
          </w:tcPr>
          <w:p w14:paraId="3B27DEF7"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ANY (0,,N)</w:t>
            </w:r>
          </w:p>
        </w:tc>
        <w:tc>
          <w:tcPr>
            <w:tcW w:w="3402" w:type="dxa"/>
            <w:shd w:val="clear" w:color="auto" w:fill="auto"/>
            <w:vAlign w:val="center"/>
            <w:hideMark/>
          </w:tcPr>
          <w:p w14:paraId="03A17902"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64ABFBF2"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34ED51ED"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7E3921BF" w14:textId="77777777" w:rsidTr="00C5303F">
        <w:trPr>
          <w:trHeight w:val="300"/>
        </w:trPr>
        <w:tc>
          <w:tcPr>
            <w:tcW w:w="2567" w:type="dxa"/>
            <w:shd w:val="clear" w:color="auto" w:fill="auto"/>
            <w:vAlign w:val="center"/>
            <w:hideMark/>
          </w:tcPr>
          <w:p w14:paraId="57C9D7DD" w14:textId="77777777" w:rsidR="008614D7" w:rsidRPr="005E2697"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756B215C"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29EBABBA"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5127C839"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r>
      <w:tr w:rsidR="008614D7" w:rsidRPr="007941C0" w14:paraId="2B2A133B" w14:textId="77777777" w:rsidTr="00C5303F">
        <w:trPr>
          <w:trHeight w:val="1200"/>
        </w:trPr>
        <w:tc>
          <w:tcPr>
            <w:tcW w:w="2567" w:type="dxa"/>
            <w:shd w:val="clear" w:color="auto" w:fill="auto"/>
            <w:vAlign w:val="center"/>
            <w:hideMark/>
          </w:tcPr>
          <w:p w14:paraId="70D0A3EE" w14:textId="77777777" w:rsidR="008614D7" w:rsidRPr="005E2697" w:rsidRDefault="008614D7" w:rsidP="00C5303F">
            <w:pPr>
              <w:spacing w:before="0" w:line="240" w:lineRule="auto"/>
              <w:jc w:val="left"/>
              <w:rPr>
                <w:rFonts w:ascii="Calibri" w:hAnsi="Calibri" w:cs="Calibri"/>
                <w:i/>
                <w:iCs/>
                <w:sz w:val="22"/>
                <w:szCs w:val="22"/>
                <w:lang w:eastAsia="fr-FR"/>
              </w:rPr>
            </w:pPr>
            <w:r w:rsidRPr="005E2697">
              <w:rPr>
                <w:rFonts w:ascii="Calibri" w:hAnsi="Calibri" w:cs="Calibri"/>
                <w:i/>
                <w:iCs/>
                <w:sz w:val="22"/>
                <w:szCs w:val="22"/>
                <w:lang w:eastAsia="fr-FR"/>
              </w:rPr>
              <w:lastRenderedPageBreak/>
              <w:t>- Transfer Object Group container (1,,N)</w:t>
            </w:r>
          </w:p>
        </w:tc>
        <w:tc>
          <w:tcPr>
            <w:tcW w:w="3402" w:type="dxa"/>
            <w:shd w:val="clear" w:color="auto" w:fill="auto"/>
            <w:vAlign w:val="center"/>
            <w:hideMark/>
          </w:tcPr>
          <w:p w14:paraId="0F2DD1EE"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SIP structure that holds three types of containers;</w:t>
            </w:r>
          </w:p>
        </w:tc>
        <w:tc>
          <w:tcPr>
            <w:tcW w:w="3969" w:type="dxa"/>
            <w:shd w:val="clear" w:color="auto" w:fill="auto"/>
            <w:vAlign w:val="center"/>
            <w:hideMark/>
          </w:tcPr>
          <w:p w14:paraId="6BDB63A9"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 xml:space="preserve">XFDU Content Unit nested within the Content Unit for </w:t>
            </w:r>
            <w:r>
              <w:rPr>
                <w:rFonts w:ascii="Calibri" w:hAnsi="Calibri" w:cs="Calibri"/>
                <w:color w:val="000000"/>
                <w:sz w:val="22"/>
                <w:szCs w:val="22"/>
                <w:lang w:eastAsia="fr-FR"/>
              </w:rPr>
              <w:t>the Transfer Object, with extens</w:t>
            </w:r>
            <w:r w:rsidRPr="007941C0">
              <w:rPr>
                <w:rFonts w:ascii="Calibri" w:hAnsi="Calibri" w:cs="Calibri"/>
                <w:color w:val="000000"/>
                <w:sz w:val="22"/>
                <w:szCs w:val="22"/>
                <w:lang w:eastAsia="fr-FR"/>
              </w:rPr>
              <w:t>ion for PAIS/XFDU specified elements</w:t>
            </w:r>
          </w:p>
        </w:tc>
        <w:tc>
          <w:tcPr>
            <w:tcW w:w="4111" w:type="dxa"/>
            <w:shd w:val="clear" w:color="auto" w:fill="auto"/>
            <w:vAlign w:val="center"/>
            <w:hideMark/>
          </w:tcPr>
          <w:p w14:paraId="5A8B402E"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 xml:space="preserve">Nested &lt;div&gt;s of </w:t>
            </w:r>
            <w:r>
              <w:rPr>
                <w:rFonts w:ascii="Calibri" w:hAnsi="Calibri" w:cs="Calibri"/>
                <w:color w:val="000000"/>
                <w:sz w:val="22"/>
                <w:szCs w:val="22"/>
                <w:lang w:eastAsia="fr-FR"/>
              </w:rPr>
              <w:t xml:space="preserve">BnF-specific </w:t>
            </w:r>
            <w:r w:rsidRPr="007941C0">
              <w:rPr>
                <w:rFonts w:ascii="Calibri" w:hAnsi="Calibri" w:cs="Calibri"/>
                <w:color w:val="000000"/>
                <w:sz w:val="22"/>
                <w:szCs w:val="22"/>
                <w:lang w:eastAsia="fr-FR"/>
              </w:rPr>
              <w:t>"object" type</w:t>
            </w:r>
          </w:p>
        </w:tc>
      </w:tr>
      <w:tr w:rsidR="008614D7" w:rsidRPr="007941C0" w14:paraId="09424BCC" w14:textId="77777777" w:rsidTr="00C5303F">
        <w:trPr>
          <w:trHeight w:val="1200"/>
        </w:trPr>
        <w:tc>
          <w:tcPr>
            <w:tcW w:w="2567" w:type="dxa"/>
            <w:shd w:val="clear" w:color="auto" w:fill="auto"/>
            <w:vAlign w:val="center"/>
            <w:hideMark/>
          </w:tcPr>
          <w:p w14:paraId="08309534" w14:textId="77777777" w:rsidR="008614D7" w:rsidRPr="005E2697" w:rsidRDefault="008614D7" w:rsidP="00C5303F">
            <w:pPr>
              <w:spacing w:before="0" w:line="240" w:lineRule="auto"/>
              <w:jc w:val="left"/>
              <w:rPr>
                <w:rFonts w:ascii="Calibri" w:hAnsi="Calibri" w:cs="Calibri"/>
                <w:i/>
                <w:iCs/>
                <w:sz w:val="22"/>
                <w:szCs w:val="22"/>
                <w:lang w:val="fr-FR" w:eastAsia="fr-FR"/>
              </w:rPr>
            </w:pPr>
            <w:r w:rsidRPr="005E2697">
              <w:rPr>
                <w:rFonts w:ascii="Calibri" w:hAnsi="Calibri" w:cs="Calibri"/>
                <w:i/>
                <w:iCs/>
                <w:sz w:val="22"/>
                <w:szCs w:val="22"/>
                <w:lang w:val="fr-FR" w:eastAsia="fr-FR"/>
              </w:rPr>
              <w:t>- Transfer Object Group Identification container (1,,1)</w:t>
            </w:r>
          </w:p>
        </w:tc>
        <w:tc>
          <w:tcPr>
            <w:tcW w:w="3402" w:type="dxa"/>
            <w:shd w:val="clear" w:color="auto" w:fill="auto"/>
            <w:vAlign w:val="center"/>
            <w:hideMark/>
          </w:tcPr>
          <w:p w14:paraId="4AD8AC67"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p>
        </w:tc>
        <w:tc>
          <w:tcPr>
            <w:tcW w:w="3969" w:type="dxa"/>
            <w:shd w:val="clear" w:color="auto" w:fill="auto"/>
            <w:vAlign w:val="center"/>
            <w:hideMark/>
          </w:tcPr>
          <w:p w14:paraId="755AD451"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XFDU Content Unit nested within the XFDU Content Unit for the Tran</w:t>
            </w:r>
            <w:r>
              <w:rPr>
                <w:rFonts w:ascii="Calibri" w:hAnsi="Calibri" w:cs="Calibri"/>
                <w:color w:val="000000"/>
                <w:sz w:val="22"/>
                <w:szCs w:val="22"/>
                <w:lang w:eastAsia="fr-FR"/>
              </w:rPr>
              <w:t>sfer Object Group,  with extens</w:t>
            </w:r>
            <w:r w:rsidRPr="007941C0">
              <w:rPr>
                <w:rFonts w:ascii="Calibri" w:hAnsi="Calibri" w:cs="Calibri"/>
                <w:color w:val="000000"/>
                <w:sz w:val="22"/>
                <w:szCs w:val="22"/>
                <w:lang w:eastAsia="fr-FR"/>
              </w:rPr>
              <w:t>ion for PAIS/XFDU specified elements</w:t>
            </w:r>
          </w:p>
        </w:tc>
        <w:tc>
          <w:tcPr>
            <w:tcW w:w="4111" w:type="dxa"/>
            <w:shd w:val="clear" w:color="auto" w:fill="auto"/>
            <w:vAlign w:val="center"/>
            <w:hideMark/>
          </w:tcPr>
          <w:p w14:paraId="38900CA8"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METS manifest elements &lt;techMD&gt; linked to the METS element &lt;flieGrp&gt;</w:t>
            </w:r>
          </w:p>
        </w:tc>
      </w:tr>
      <w:tr w:rsidR="008614D7" w:rsidRPr="007941C0" w14:paraId="67F6C245" w14:textId="77777777" w:rsidTr="00C5303F">
        <w:trPr>
          <w:trHeight w:val="900"/>
        </w:trPr>
        <w:tc>
          <w:tcPr>
            <w:tcW w:w="2567" w:type="dxa"/>
            <w:shd w:val="clear" w:color="auto" w:fill="auto"/>
            <w:vAlign w:val="center"/>
            <w:hideMark/>
          </w:tcPr>
          <w:p w14:paraId="4F627E84" w14:textId="77777777" w:rsidR="008614D7" w:rsidRPr="005E2697" w:rsidRDefault="008614D7" w:rsidP="00C5303F">
            <w:pPr>
              <w:spacing w:before="0" w:line="240" w:lineRule="auto"/>
              <w:jc w:val="left"/>
              <w:rPr>
                <w:rFonts w:ascii="Calibri" w:hAnsi="Calibri" w:cs="Calibri"/>
                <w:sz w:val="22"/>
                <w:szCs w:val="22"/>
                <w:lang w:eastAsia="fr-FR"/>
              </w:rPr>
            </w:pPr>
            <w:r w:rsidRPr="005E2697">
              <w:rPr>
                <w:rFonts w:ascii="Calibri" w:hAnsi="Calibri" w:cs="Calibri"/>
                <w:sz w:val="22"/>
                <w:szCs w:val="22"/>
                <w:lang w:eastAsia="fr-FR"/>
              </w:rPr>
              <w:t>- Associated Descriptor Group Type ID (1,,1)</w:t>
            </w:r>
          </w:p>
        </w:tc>
        <w:tc>
          <w:tcPr>
            <w:tcW w:w="3402" w:type="dxa"/>
            <w:shd w:val="clear" w:color="auto" w:fill="auto"/>
            <w:vAlign w:val="center"/>
            <w:hideMark/>
          </w:tcPr>
          <w:p w14:paraId="109C6AA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Identifier of the associated group description within the associated Descriptor</w:t>
            </w:r>
          </w:p>
        </w:tc>
        <w:tc>
          <w:tcPr>
            <w:tcW w:w="3969" w:type="dxa"/>
            <w:shd w:val="clear" w:color="auto" w:fill="auto"/>
            <w:vAlign w:val="center"/>
            <w:hideMark/>
          </w:tcPr>
          <w:p w14:paraId="5BB3E381"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F2BA21C"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2215FB5E" w14:textId="77777777" w:rsidTr="00C5303F">
        <w:trPr>
          <w:trHeight w:val="600"/>
        </w:trPr>
        <w:tc>
          <w:tcPr>
            <w:tcW w:w="2567" w:type="dxa"/>
            <w:shd w:val="clear" w:color="auto" w:fill="auto"/>
            <w:vAlign w:val="center"/>
            <w:hideMark/>
          </w:tcPr>
          <w:p w14:paraId="0087B074" w14:textId="77777777" w:rsidR="008614D7" w:rsidRPr="005E2697" w:rsidRDefault="008614D7" w:rsidP="00C5303F">
            <w:pPr>
              <w:spacing w:before="0" w:line="240" w:lineRule="auto"/>
              <w:jc w:val="left"/>
              <w:rPr>
                <w:rFonts w:ascii="Calibri" w:hAnsi="Calibri" w:cs="Calibri"/>
                <w:sz w:val="22"/>
                <w:szCs w:val="22"/>
                <w:lang w:eastAsia="fr-FR"/>
              </w:rPr>
            </w:pPr>
            <w:r w:rsidRPr="005E2697">
              <w:rPr>
                <w:rFonts w:ascii="Calibri" w:hAnsi="Calibri" w:cs="Calibri"/>
                <w:sz w:val="22"/>
                <w:szCs w:val="22"/>
                <w:lang w:eastAsia="fr-FR"/>
              </w:rPr>
              <w:t>- Choice of one of the following two attributes (0,,1):</w:t>
            </w:r>
          </w:p>
        </w:tc>
        <w:tc>
          <w:tcPr>
            <w:tcW w:w="3402" w:type="dxa"/>
            <w:shd w:val="clear" w:color="auto" w:fill="auto"/>
            <w:vAlign w:val="center"/>
            <w:hideMark/>
          </w:tcPr>
          <w:p w14:paraId="70890E61" w14:textId="77777777" w:rsidR="008614D7" w:rsidRPr="007941C0"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54F9A0F0"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7A00CC1"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0EE7FB15" w14:textId="77777777" w:rsidTr="00C5303F">
        <w:trPr>
          <w:trHeight w:val="600"/>
        </w:trPr>
        <w:tc>
          <w:tcPr>
            <w:tcW w:w="2567" w:type="dxa"/>
            <w:shd w:val="clear" w:color="auto" w:fill="auto"/>
            <w:vAlign w:val="center"/>
            <w:hideMark/>
          </w:tcPr>
          <w:p w14:paraId="405901EA" w14:textId="77777777" w:rsidR="008614D7" w:rsidRPr="005E2697" w:rsidRDefault="008614D7" w:rsidP="00C5303F">
            <w:pPr>
              <w:spacing w:before="0" w:line="240" w:lineRule="auto"/>
              <w:jc w:val="left"/>
              <w:rPr>
                <w:rFonts w:ascii="Calibri" w:hAnsi="Calibri" w:cs="Calibri"/>
                <w:sz w:val="22"/>
                <w:szCs w:val="22"/>
                <w:lang w:eastAsia="fr-FR"/>
              </w:rPr>
            </w:pPr>
            <w:r w:rsidRPr="005E2697">
              <w:rPr>
                <w:rFonts w:ascii="Calibri" w:hAnsi="Calibri" w:cs="Calibri"/>
                <w:sz w:val="22"/>
                <w:szCs w:val="22"/>
                <w:lang w:eastAsia="fr-FR"/>
              </w:rPr>
              <w:t>- Transfer Object Group Instance Name (1,,1)</w:t>
            </w:r>
          </w:p>
        </w:tc>
        <w:tc>
          <w:tcPr>
            <w:tcW w:w="3402" w:type="dxa"/>
            <w:shd w:val="clear" w:color="auto" w:fill="auto"/>
            <w:vAlign w:val="center"/>
            <w:hideMark/>
          </w:tcPr>
          <w:p w14:paraId="31AB53C3"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Name given to the group such as a directory name</w:t>
            </w:r>
          </w:p>
        </w:tc>
        <w:tc>
          <w:tcPr>
            <w:tcW w:w="3969" w:type="dxa"/>
            <w:shd w:val="clear" w:color="auto" w:fill="auto"/>
            <w:vAlign w:val="center"/>
            <w:hideMark/>
          </w:tcPr>
          <w:p w14:paraId="14B92CF2"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EFDEFDF"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00CC2FA6" w14:textId="77777777" w:rsidTr="00C5303F">
        <w:trPr>
          <w:trHeight w:val="900"/>
        </w:trPr>
        <w:tc>
          <w:tcPr>
            <w:tcW w:w="2567" w:type="dxa"/>
            <w:shd w:val="clear" w:color="auto" w:fill="auto"/>
            <w:vAlign w:val="center"/>
            <w:hideMark/>
          </w:tcPr>
          <w:p w14:paraId="74980987" w14:textId="77777777" w:rsidR="008614D7" w:rsidRPr="005E2697" w:rsidRDefault="008614D7" w:rsidP="00C5303F">
            <w:pPr>
              <w:spacing w:before="0" w:line="240" w:lineRule="auto"/>
              <w:jc w:val="left"/>
              <w:rPr>
                <w:rFonts w:ascii="Calibri" w:hAnsi="Calibri" w:cs="Calibri"/>
                <w:sz w:val="22"/>
                <w:szCs w:val="22"/>
                <w:lang w:eastAsia="fr-FR"/>
              </w:rPr>
            </w:pPr>
            <w:r w:rsidRPr="005E2697">
              <w:rPr>
                <w:rFonts w:ascii="Calibri" w:hAnsi="Calibri" w:cs="Calibri"/>
                <w:sz w:val="22"/>
                <w:szCs w:val="22"/>
                <w:lang w:eastAsia="fr-FR"/>
              </w:rPr>
              <w:t>- Transfer Object Group Preservation Name (1,,1)</w:t>
            </w:r>
          </w:p>
        </w:tc>
        <w:tc>
          <w:tcPr>
            <w:tcW w:w="3402" w:type="dxa"/>
            <w:shd w:val="clear" w:color="auto" w:fill="auto"/>
            <w:vAlign w:val="center"/>
            <w:hideMark/>
          </w:tcPr>
          <w:p w14:paraId="07B26307"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Name given to the group, such as a directory name, that is to be preserved by the Archive</w:t>
            </w:r>
          </w:p>
        </w:tc>
        <w:tc>
          <w:tcPr>
            <w:tcW w:w="3969" w:type="dxa"/>
            <w:shd w:val="clear" w:color="auto" w:fill="auto"/>
            <w:vAlign w:val="center"/>
            <w:hideMark/>
          </w:tcPr>
          <w:p w14:paraId="618DB512"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4684FDB"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652D19F7" w14:textId="77777777" w:rsidTr="00C5303F">
        <w:trPr>
          <w:trHeight w:val="900"/>
        </w:trPr>
        <w:tc>
          <w:tcPr>
            <w:tcW w:w="2567" w:type="dxa"/>
            <w:shd w:val="clear" w:color="auto" w:fill="auto"/>
            <w:vAlign w:val="center"/>
            <w:hideMark/>
          </w:tcPr>
          <w:p w14:paraId="344C916D"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ANY (0,,N)</w:t>
            </w:r>
          </w:p>
        </w:tc>
        <w:tc>
          <w:tcPr>
            <w:tcW w:w="3402" w:type="dxa"/>
            <w:shd w:val="clear" w:color="auto" w:fill="auto"/>
            <w:vAlign w:val="center"/>
            <w:hideMark/>
          </w:tcPr>
          <w:p w14:paraId="7873DD2F"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0FF95092"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6A94AFE7"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16E8709E" w14:textId="77777777" w:rsidTr="00C5303F">
        <w:trPr>
          <w:trHeight w:val="1200"/>
        </w:trPr>
        <w:tc>
          <w:tcPr>
            <w:tcW w:w="2567" w:type="dxa"/>
            <w:shd w:val="clear" w:color="auto" w:fill="auto"/>
            <w:vAlign w:val="center"/>
            <w:hideMark/>
          </w:tcPr>
          <w:p w14:paraId="0E4A0BE6" w14:textId="77777777" w:rsidR="008614D7" w:rsidRPr="005E2697" w:rsidRDefault="008614D7" w:rsidP="00C5303F">
            <w:pPr>
              <w:spacing w:before="0" w:line="240" w:lineRule="auto"/>
              <w:jc w:val="left"/>
              <w:rPr>
                <w:rFonts w:ascii="Calibri" w:hAnsi="Calibri" w:cs="Calibri"/>
                <w:i/>
                <w:iCs/>
                <w:sz w:val="22"/>
                <w:szCs w:val="22"/>
                <w:lang w:eastAsia="fr-FR"/>
              </w:rPr>
            </w:pPr>
            <w:r w:rsidRPr="005E2697">
              <w:rPr>
                <w:rFonts w:ascii="Calibri" w:hAnsi="Calibri" w:cs="Calibri"/>
                <w:i/>
                <w:iCs/>
                <w:sz w:val="22"/>
                <w:szCs w:val="22"/>
                <w:lang w:eastAsia="fr-FR"/>
              </w:rPr>
              <w:t>- Transfer Object Group container (0,,N)</w:t>
            </w:r>
          </w:p>
        </w:tc>
        <w:tc>
          <w:tcPr>
            <w:tcW w:w="3402" w:type="dxa"/>
            <w:shd w:val="clear" w:color="auto" w:fill="auto"/>
            <w:vAlign w:val="center"/>
            <w:hideMark/>
          </w:tcPr>
          <w:p w14:paraId="49B73100"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SIP structure that holds any number of additional Transfer Object Group containers</w:t>
            </w:r>
          </w:p>
        </w:tc>
        <w:tc>
          <w:tcPr>
            <w:tcW w:w="3969" w:type="dxa"/>
            <w:shd w:val="clear" w:color="auto" w:fill="auto"/>
            <w:vAlign w:val="center"/>
            <w:hideMark/>
          </w:tcPr>
          <w:p w14:paraId="13DF9A8E"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XFDU Content Unit nested within the Content Unit for the Transfer Object Group, with extenstion for PAIS/XFDU specified attributes</w:t>
            </w:r>
          </w:p>
        </w:tc>
        <w:tc>
          <w:tcPr>
            <w:tcW w:w="4111" w:type="dxa"/>
            <w:shd w:val="clear" w:color="auto" w:fill="auto"/>
            <w:vAlign w:val="center"/>
            <w:hideMark/>
          </w:tcPr>
          <w:p w14:paraId="0438ECFE"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 xml:space="preserve">Nested &lt;div&gt;s within the &lt;div&gt;s corresponding to the </w:t>
            </w:r>
            <w:r>
              <w:rPr>
                <w:rFonts w:ascii="Calibri" w:hAnsi="Calibri" w:cs="Calibri"/>
                <w:color w:val="000000"/>
                <w:sz w:val="22"/>
                <w:szCs w:val="22"/>
                <w:lang w:eastAsia="fr-FR"/>
              </w:rPr>
              <w:t>Transfer Object</w:t>
            </w:r>
            <w:r w:rsidRPr="007941C0">
              <w:rPr>
                <w:rFonts w:ascii="Calibri" w:hAnsi="Calibri" w:cs="Calibri"/>
                <w:color w:val="000000"/>
                <w:sz w:val="22"/>
                <w:szCs w:val="22"/>
                <w:lang w:eastAsia="fr-FR"/>
              </w:rPr>
              <w:t xml:space="preserve"> group containers</w:t>
            </w:r>
          </w:p>
        </w:tc>
      </w:tr>
      <w:tr w:rsidR="008614D7" w:rsidRPr="007941C0" w14:paraId="3280D88C" w14:textId="77777777" w:rsidTr="00C5303F">
        <w:trPr>
          <w:trHeight w:val="1200"/>
        </w:trPr>
        <w:tc>
          <w:tcPr>
            <w:tcW w:w="2567" w:type="dxa"/>
            <w:shd w:val="clear" w:color="auto" w:fill="auto"/>
            <w:vAlign w:val="center"/>
            <w:hideMark/>
          </w:tcPr>
          <w:p w14:paraId="6E35148B" w14:textId="77777777" w:rsidR="008614D7" w:rsidRPr="005E2697" w:rsidRDefault="008614D7" w:rsidP="00C5303F">
            <w:pPr>
              <w:spacing w:before="0" w:line="240" w:lineRule="auto"/>
              <w:jc w:val="left"/>
              <w:rPr>
                <w:rFonts w:ascii="Calibri" w:hAnsi="Calibri" w:cs="Calibri"/>
                <w:i/>
                <w:iCs/>
                <w:sz w:val="22"/>
                <w:szCs w:val="22"/>
                <w:lang w:val="fr-FR" w:eastAsia="fr-FR"/>
              </w:rPr>
            </w:pPr>
            <w:r w:rsidRPr="005E2697">
              <w:rPr>
                <w:rFonts w:ascii="Calibri" w:hAnsi="Calibri" w:cs="Calibri"/>
                <w:i/>
                <w:iCs/>
                <w:sz w:val="22"/>
                <w:szCs w:val="22"/>
                <w:lang w:val="fr-FR" w:eastAsia="fr-FR"/>
              </w:rPr>
              <w:lastRenderedPageBreak/>
              <w:t>- Data Object container (0,,N)</w:t>
            </w:r>
          </w:p>
        </w:tc>
        <w:tc>
          <w:tcPr>
            <w:tcW w:w="3402" w:type="dxa"/>
            <w:shd w:val="clear" w:color="auto" w:fill="auto"/>
            <w:vAlign w:val="center"/>
            <w:hideMark/>
          </w:tcPr>
          <w:p w14:paraId="05620CB7"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SIP structure that conceptually holds two or more containers: Data Object Identification container and one or more Byte Stream containers</w:t>
            </w:r>
          </w:p>
        </w:tc>
        <w:tc>
          <w:tcPr>
            <w:tcW w:w="3969" w:type="dxa"/>
            <w:shd w:val="clear" w:color="auto" w:fill="auto"/>
            <w:vAlign w:val="center"/>
            <w:hideMark/>
          </w:tcPr>
          <w:p w14:paraId="1D8E7178"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XFDU Content Unit nested within the Content Unit for the Transfer Object Group, with extenstion for PAIS/XFDU specified attributes</w:t>
            </w:r>
          </w:p>
        </w:tc>
        <w:tc>
          <w:tcPr>
            <w:tcW w:w="4111" w:type="dxa"/>
            <w:shd w:val="clear" w:color="auto" w:fill="auto"/>
            <w:vAlign w:val="center"/>
            <w:hideMark/>
          </w:tcPr>
          <w:p w14:paraId="7CA3C9C7"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r w:rsidRPr="007941C0">
              <w:rPr>
                <w:rFonts w:ascii="Calibri" w:hAnsi="Calibri" w:cs="Calibri"/>
                <w:color w:val="000000"/>
                <w:sz w:val="22"/>
                <w:szCs w:val="22"/>
                <w:lang w:val="fr-FR" w:eastAsia="fr-FR"/>
              </w:rPr>
              <w:t>METS element &lt;file&gt;s</w:t>
            </w:r>
          </w:p>
        </w:tc>
      </w:tr>
      <w:tr w:rsidR="008614D7" w:rsidRPr="007941C0" w14:paraId="706F39A3" w14:textId="77777777" w:rsidTr="00C5303F">
        <w:trPr>
          <w:trHeight w:val="1200"/>
        </w:trPr>
        <w:tc>
          <w:tcPr>
            <w:tcW w:w="2567" w:type="dxa"/>
            <w:shd w:val="clear" w:color="auto" w:fill="auto"/>
            <w:vAlign w:val="center"/>
            <w:hideMark/>
          </w:tcPr>
          <w:p w14:paraId="14003313" w14:textId="77777777" w:rsidR="008614D7" w:rsidRPr="005E2697" w:rsidRDefault="008614D7" w:rsidP="00C5303F">
            <w:pPr>
              <w:spacing w:before="0" w:line="240" w:lineRule="auto"/>
              <w:jc w:val="left"/>
              <w:rPr>
                <w:rFonts w:ascii="Calibri" w:hAnsi="Calibri" w:cs="Calibri"/>
                <w:i/>
                <w:iCs/>
                <w:sz w:val="22"/>
                <w:szCs w:val="22"/>
                <w:lang w:val="fr-FR" w:eastAsia="fr-FR"/>
              </w:rPr>
            </w:pPr>
            <w:r w:rsidRPr="005E2697">
              <w:rPr>
                <w:rFonts w:ascii="Calibri" w:hAnsi="Calibri" w:cs="Calibri"/>
                <w:i/>
                <w:iCs/>
                <w:sz w:val="22"/>
                <w:szCs w:val="22"/>
                <w:lang w:val="fr-FR" w:eastAsia="fr-FR"/>
              </w:rPr>
              <w:t>- Data Object Identification container (1,,1)</w:t>
            </w:r>
          </w:p>
        </w:tc>
        <w:tc>
          <w:tcPr>
            <w:tcW w:w="3402" w:type="dxa"/>
            <w:shd w:val="clear" w:color="auto" w:fill="auto"/>
            <w:vAlign w:val="center"/>
            <w:hideMark/>
          </w:tcPr>
          <w:p w14:paraId="66B42CED"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SIP structure that holds a set of attributes identifying the type of Data Object</w:t>
            </w:r>
          </w:p>
        </w:tc>
        <w:tc>
          <w:tcPr>
            <w:tcW w:w="3969" w:type="dxa"/>
            <w:shd w:val="clear" w:color="auto" w:fill="auto"/>
            <w:vAlign w:val="center"/>
            <w:hideMark/>
          </w:tcPr>
          <w:p w14:paraId="292C75D0"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XFDU Content Unit nested within the Content Unit for the Data Object, with extenstion for PAIS/XFDU specified attributes</w:t>
            </w:r>
          </w:p>
        </w:tc>
        <w:tc>
          <w:tcPr>
            <w:tcW w:w="4111" w:type="dxa"/>
            <w:shd w:val="clear" w:color="auto" w:fill="auto"/>
            <w:vAlign w:val="center"/>
            <w:hideMark/>
          </w:tcPr>
          <w:p w14:paraId="29B06DC0"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METS element &lt;techMD&gt; linked to the &lt;file&gt;s</w:t>
            </w:r>
          </w:p>
        </w:tc>
      </w:tr>
      <w:tr w:rsidR="008614D7" w:rsidRPr="007941C0" w14:paraId="53652F40" w14:textId="77777777" w:rsidTr="00C5303F">
        <w:trPr>
          <w:trHeight w:val="900"/>
        </w:trPr>
        <w:tc>
          <w:tcPr>
            <w:tcW w:w="2567" w:type="dxa"/>
            <w:shd w:val="clear" w:color="auto" w:fill="auto"/>
            <w:vAlign w:val="center"/>
            <w:hideMark/>
          </w:tcPr>
          <w:p w14:paraId="760308B7"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Associated Descriptor Data ID (1,,1)</w:t>
            </w:r>
          </w:p>
        </w:tc>
        <w:tc>
          <w:tcPr>
            <w:tcW w:w="3402" w:type="dxa"/>
            <w:shd w:val="clear" w:color="auto" w:fill="auto"/>
            <w:vAlign w:val="center"/>
            <w:hideMark/>
          </w:tcPr>
          <w:p w14:paraId="6D7240E6" w14:textId="77777777" w:rsidR="008614D7" w:rsidRPr="007941C0" w:rsidRDefault="008614D7" w:rsidP="00C5303F">
            <w:pPr>
              <w:spacing w:before="0" w:line="240" w:lineRule="auto"/>
              <w:jc w:val="left"/>
              <w:rPr>
                <w:rFonts w:ascii="Calibri" w:hAnsi="Calibri" w:cs="Calibri"/>
                <w:color w:val="8DB4E2"/>
                <w:sz w:val="22"/>
                <w:szCs w:val="22"/>
                <w:lang w:eastAsia="fr-FR"/>
              </w:rPr>
            </w:pPr>
            <w:r w:rsidRPr="007941C0">
              <w:rPr>
                <w:rFonts w:ascii="Calibri" w:hAnsi="Calibri" w:cs="Calibri"/>
                <w:color w:val="8DB4E2"/>
                <w:sz w:val="22"/>
                <w:szCs w:val="22"/>
                <w:lang w:eastAsia="fr-FR"/>
              </w:rPr>
              <w:t>Identifier of the associated data description within the associated Descriptor</w:t>
            </w:r>
          </w:p>
        </w:tc>
        <w:tc>
          <w:tcPr>
            <w:tcW w:w="3969" w:type="dxa"/>
            <w:shd w:val="clear" w:color="auto" w:fill="auto"/>
            <w:vAlign w:val="center"/>
            <w:hideMark/>
          </w:tcPr>
          <w:p w14:paraId="5330B176"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E14EA17"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029420F0" w14:textId="77777777" w:rsidTr="00C5303F">
        <w:trPr>
          <w:trHeight w:val="600"/>
        </w:trPr>
        <w:tc>
          <w:tcPr>
            <w:tcW w:w="2567" w:type="dxa"/>
            <w:shd w:val="clear" w:color="auto" w:fill="auto"/>
            <w:vAlign w:val="center"/>
            <w:hideMark/>
          </w:tcPr>
          <w:p w14:paraId="6BD27B3F"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Data Object Preservation Name (0,,1)</w:t>
            </w:r>
          </w:p>
        </w:tc>
        <w:tc>
          <w:tcPr>
            <w:tcW w:w="3402" w:type="dxa"/>
            <w:shd w:val="clear" w:color="auto" w:fill="auto"/>
            <w:vAlign w:val="center"/>
            <w:hideMark/>
          </w:tcPr>
          <w:p w14:paraId="04CF074B"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Name to be preserved in association with the Data Object instance</w:t>
            </w:r>
          </w:p>
        </w:tc>
        <w:tc>
          <w:tcPr>
            <w:tcW w:w="3969" w:type="dxa"/>
            <w:shd w:val="clear" w:color="auto" w:fill="auto"/>
            <w:vAlign w:val="center"/>
            <w:hideMark/>
          </w:tcPr>
          <w:p w14:paraId="15576ED6"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5643D01F"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58ED36EC" w14:textId="77777777" w:rsidTr="00C5303F">
        <w:trPr>
          <w:trHeight w:val="600"/>
        </w:trPr>
        <w:tc>
          <w:tcPr>
            <w:tcW w:w="2567" w:type="dxa"/>
            <w:shd w:val="clear" w:color="auto" w:fill="auto"/>
            <w:vAlign w:val="center"/>
            <w:hideMark/>
          </w:tcPr>
          <w:p w14:paraId="07C04B57"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ANY (0,,N)</w:t>
            </w:r>
          </w:p>
        </w:tc>
        <w:tc>
          <w:tcPr>
            <w:tcW w:w="3402" w:type="dxa"/>
            <w:shd w:val="clear" w:color="auto" w:fill="auto"/>
            <w:vAlign w:val="center"/>
            <w:hideMark/>
          </w:tcPr>
          <w:p w14:paraId="77170C44"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mechanism that allows a SIP to have any additional attributes within this containe</w:t>
            </w:r>
          </w:p>
        </w:tc>
        <w:tc>
          <w:tcPr>
            <w:tcW w:w="3969" w:type="dxa"/>
            <w:shd w:val="clear" w:color="auto" w:fill="auto"/>
            <w:vAlign w:val="center"/>
            <w:hideMark/>
          </w:tcPr>
          <w:p w14:paraId="4A3E7E5C"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5A826F1B"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r w:rsidR="008614D7" w:rsidRPr="007941C0" w14:paraId="0C374BD7" w14:textId="77777777" w:rsidTr="00C5303F">
        <w:trPr>
          <w:trHeight w:val="900"/>
        </w:trPr>
        <w:tc>
          <w:tcPr>
            <w:tcW w:w="2567" w:type="dxa"/>
            <w:shd w:val="clear" w:color="auto" w:fill="auto"/>
            <w:vAlign w:val="center"/>
            <w:hideMark/>
          </w:tcPr>
          <w:p w14:paraId="1F60ECF4" w14:textId="77777777" w:rsidR="008614D7" w:rsidRPr="005E2697" w:rsidRDefault="008614D7" w:rsidP="00C5303F">
            <w:pPr>
              <w:spacing w:before="0" w:line="240" w:lineRule="auto"/>
              <w:jc w:val="left"/>
              <w:rPr>
                <w:rFonts w:ascii="Calibri" w:hAnsi="Calibri" w:cs="Calibri"/>
                <w:i/>
                <w:iCs/>
                <w:sz w:val="22"/>
                <w:szCs w:val="22"/>
                <w:lang w:val="fr-FR" w:eastAsia="fr-FR"/>
              </w:rPr>
            </w:pPr>
            <w:r w:rsidRPr="005E2697">
              <w:rPr>
                <w:rFonts w:ascii="Calibri" w:hAnsi="Calibri" w:cs="Calibri"/>
                <w:i/>
                <w:iCs/>
                <w:sz w:val="22"/>
                <w:szCs w:val="22"/>
                <w:lang w:val="fr-FR" w:eastAsia="fr-FR"/>
              </w:rPr>
              <w:t>- Byte Stream container (1,,N)</w:t>
            </w:r>
          </w:p>
        </w:tc>
        <w:tc>
          <w:tcPr>
            <w:tcW w:w="3402" w:type="dxa"/>
            <w:shd w:val="clear" w:color="auto" w:fill="auto"/>
            <w:vAlign w:val="center"/>
            <w:hideMark/>
          </w:tcPr>
          <w:p w14:paraId="646F11B9"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SIP structure that holds a set of attributes that provide a byte steam and/or a pointer to a byte stream outside the SIP</w:t>
            </w:r>
          </w:p>
        </w:tc>
        <w:tc>
          <w:tcPr>
            <w:tcW w:w="3969" w:type="dxa"/>
            <w:shd w:val="clear" w:color="auto" w:fill="auto"/>
            <w:vAlign w:val="center"/>
            <w:hideMark/>
          </w:tcPr>
          <w:p w14:paraId="1407D22F"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XFDU  Data Object Pointer Element nested within the XFDU Content Unit for the Data Object</w:t>
            </w:r>
          </w:p>
        </w:tc>
        <w:tc>
          <w:tcPr>
            <w:tcW w:w="4111" w:type="dxa"/>
            <w:shd w:val="clear" w:color="auto" w:fill="auto"/>
            <w:vAlign w:val="center"/>
            <w:hideMark/>
          </w:tcPr>
          <w:p w14:paraId="0B16FEBD"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METS element &lt;stream&gt; nested within a &lt;file&gt; element corresponding to a data object</w:t>
            </w:r>
          </w:p>
        </w:tc>
      </w:tr>
      <w:tr w:rsidR="008614D7" w:rsidRPr="007941C0" w14:paraId="49A819C8" w14:textId="77777777" w:rsidTr="00C5303F">
        <w:trPr>
          <w:trHeight w:val="600"/>
        </w:trPr>
        <w:tc>
          <w:tcPr>
            <w:tcW w:w="2567" w:type="dxa"/>
            <w:shd w:val="clear" w:color="auto" w:fill="auto"/>
            <w:vAlign w:val="center"/>
            <w:hideMark/>
          </w:tcPr>
          <w:p w14:paraId="40652CE7"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Byte Stream (0,,1)</w:t>
            </w:r>
          </w:p>
        </w:tc>
        <w:tc>
          <w:tcPr>
            <w:tcW w:w="3402" w:type="dxa"/>
            <w:shd w:val="clear" w:color="auto" w:fill="auto"/>
            <w:vAlign w:val="center"/>
            <w:hideMark/>
          </w:tcPr>
          <w:p w14:paraId="047883CC" w14:textId="77777777" w:rsidR="008614D7" w:rsidRPr="007941C0" w:rsidRDefault="008614D7" w:rsidP="00C5303F">
            <w:pPr>
              <w:spacing w:before="0" w:line="240" w:lineRule="auto"/>
              <w:jc w:val="left"/>
              <w:rPr>
                <w:rFonts w:ascii="Calibri" w:hAnsi="Calibri" w:cs="Calibri"/>
                <w:color w:val="000000"/>
                <w:sz w:val="22"/>
                <w:szCs w:val="22"/>
                <w:lang w:val="fr-FR" w:eastAsia="fr-FR"/>
              </w:rPr>
            </w:pPr>
            <w:r w:rsidRPr="007941C0">
              <w:rPr>
                <w:rFonts w:ascii="Calibri" w:hAnsi="Calibri" w:cs="Calibri"/>
                <w:color w:val="000000"/>
                <w:sz w:val="22"/>
                <w:szCs w:val="22"/>
                <w:lang w:val="fr-FR" w:eastAsia="fr-FR"/>
              </w:rPr>
              <w:t>Stream of bytes</w:t>
            </w:r>
          </w:p>
        </w:tc>
        <w:tc>
          <w:tcPr>
            <w:tcW w:w="3969" w:type="dxa"/>
            <w:shd w:val="clear" w:color="auto" w:fill="auto"/>
            <w:vAlign w:val="center"/>
            <w:hideMark/>
          </w:tcPr>
          <w:p w14:paraId="1E64CF7A"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Uses XFDU &lt;byteStream&gt; elements with file location and/or file content elements</w:t>
            </w:r>
          </w:p>
        </w:tc>
        <w:tc>
          <w:tcPr>
            <w:tcW w:w="4111" w:type="dxa"/>
            <w:shd w:val="clear" w:color="auto" w:fill="auto"/>
            <w:vAlign w:val="center"/>
            <w:hideMark/>
          </w:tcPr>
          <w:p w14:paraId="1C782ECC"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Uses METS &lt; stream&gt; elements with file location and linked technical metadata</w:t>
            </w:r>
          </w:p>
        </w:tc>
      </w:tr>
      <w:tr w:rsidR="008614D7" w:rsidRPr="007941C0" w14:paraId="79943A09" w14:textId="77777777" w:rsidTr="00C5303F">
        <w:trPr>
          <w:trHeight w:val="600"/>
        </w:trPr>
        <w:tc>
          <w:tcPr>
            <w:tcW w:w="2567" w:type="dxa"/>
            <w:shd w:val="clear" w:color="auto" w:fill="auto"/>
            <w:vAlign w:val="center"/>
            <w:hideMark/>
          </w:tcPr>
          <w:p w14:paraId="50F1E70C"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Byte Stream Checksum (0,,1)</w:t>
            </w:r>
          </w:p>
        </w:tc>
        <w:tc>
          <w:tcPr>
            <w:tcW w:w="3402" w:type="dxa"/>
            <w:shd w:val="clear" w:color="auto" w:fill="auto"/>
            <w:vAlign w:val="center"/>
            <w:hideMark/>
          </w:tcPr>
          <w:p w14:paraId="6B39859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Checksum covering the stream of bytes</w:t>
            </w:r>
          </w:p>
        </w:tc>
        <w:tc>
          <w:tcPr>
            <w:tcW w:w="3969" w:type="dxa"/>
            <w:shd w:val="clear" w:color="auto" w:fill="auto"/>
            <w:vAlign w:val="center"/>
            <w:hideMark/>
          </w:tcPr>
          <w:p w14:paraId="18C6973F"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Uses XFDU &lt;byteStream&gt; elements with file checksum element</w:t>
            </w:r>
          </w:p>
        </w:tc>
        <w:tc>
          <w:tcPr>
            <w:tcW w:w="4111" w:type="dxa"/>
            <w:shd w:val="clear" w:color="auto" w:fill="auto"/>
            <w:vAlign w:val="center"/>
            <w:hideMark/>
          </w:tcPr>
          <w:p w14:paraId="15A517F1"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Uses METS &lt;stream&gt; elements with &lt;file&gt; checksum</w:t>
            </w:r>
          </w:p>
        </w:tc>
      </w:tr>
      <w:tr w:rsidR="008614D7" w:rsidRPr="007941C0" w14:paraId="559F0B44" w14:textId="77777777" w:rsidTr="00C5303F">
        <w:trPr>
          <w:trHeight w:val="600"/>
        </w:trPr>
        <w:tc>
          <w:tcPr>
            <w:tcW w:w="2567" w:type="dxa"/>
            <w:shd w:val="clear" w:color="auto" w:fill="auto"/>
            <w:vAlign w:val="center"/>
            <w:hideMark/>
          </w:tcPr>
          <w:p w14:paraId="46836208"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Pointer to Byte Stream (0,,1)</w:t>
            </w:r>
          </w:p>
        </w:tc>
        <w:tc>
          <w:tcPr>
            <w:tcW w:w="3402" w:type="dxa"/>
            <w:shd w:val="clear" w:color="auto" w:fill="auto"/>
            <w:vAlign w:val="center"/>
            <w:hideMark/>
          </w:tcPr>
          <w:p w14:paraId="3954A300"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A pointer to a byte stream outside the SIP</w:t>
            </w:r>
          </w:p>
        </w:tc>
        <w:tc>
          <w:tcPr>
            <w:tcW w:w="3969" w:type="dxa"/>
            <w:shd w:val="clear" w:color="auto" w:fill="auto"/>
            <w:vAlign w:val="center"/>
            <w:hideMark/>
          </w:tcPr>
          <w:p w14:paraId="7EFE058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Uses XFDU &lt;byteStream&gt; elements with file location element</w:t>
            </w:r>
          </w:p>
        </w:tc>
        <w:tc>
          <w:tcPr>
            <w:tcW w:w="4111" w:type="dxa"/>
            <w:shd w:val="clear" w:color="auto" w:fill="auto"/>
            <w:vAlign w:val="center"/>
            <w:hideMark/>
          </w:tcPr>
          <w:p w14:paraId="7226CD4E"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Uses METS &lt;stream&gt; elements with &lt;file&gt; location</w:t>
            </w:r>
          </w:p>
        </w:tc>
      </w:tr>
      <w:tr w:rsidR="008614D7" w:rsidRPr="007941C0" w14:paraId="0F4202EF" w14:textId="77777777" w:rsidTr="00C5303F">
        <w:trPr>
          <w:trHeight w:val="900"/>
        </w:trPr>
        <w:tc>
          <w:tcPr>
            <w:tcW w:w="2567" w:type="dxa"/>
            <w:shd w:val="clear" w:color="auto" w:fill="auto"/>
            <w:vAlign w:val="center"/>
            <w:hideMark/>
          </w:tcPr>
          <w:p w14:paraId="51801920" w14:textId="77777777" w:rsidR="008614D7" w:rsidRPr="005E2697" w:rsidRDefault="008614D7" w:rsidP="00C5303F">
            <w:pPr>
              <w:spacing w:before="0" w:line="240" w:lineRule="auto"/>
              <w:jc w:val="left"/>
              <w:rPr>
                <w:rFonts w:ascii="Calibri" w:hAnsi="Calibri" w:cs="Calibri"/>
                <w:sz w:val="22"/>
                <w:szCs w:val="22"/>
                <w:lang w:val="fr-FR" w:eastAsia="fr-FR"/>
              </w:rPr>
            </w:pPr>
            <w:r w:rsidRPr="005E2697">
              <w:rPr>
                <w:rFonts w:ascii="Calibri" w:hAnsi="Calibri" w:cs="Calibri"/>
                <w:sz w:val="22"/>
                <w:szCs w:val="22"/>
                <w:lang w:val="fr-FR" w:eastAsia="fr-FR"/>
              </w:rPr>
              <w:t>- ANY (0,,N)</w:t>
            </w:r>
          </w:p>
        </w:tc>
        <w:tc>
          <w:tcPr>
            <w:tcW w:w="3402" w:type="dxa"/>
            <w:shd w:val="clear" w:color="auto" w:fill="auto"/>
            <w:vAlign w:val="center"/>
            <w:hideMark/>
          </w:tcPr>
          <w:p w14:paraId="3A50D04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4952B345"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4B42D7F" w14:textId="77777777" w:rsidR="008614D7" w:rsidRPr="007941C0" w:rsidRDefault="008614D7" w:rsidP="00C5303F">
            <w:pPr>
              <w:spacing w:before="0" w:line="240" w:lineRule="auto"/>
              <w:jc w:val="left"/>
              <w:rPr>
                <w:rFonts w:ascii="Calibri" w:hAnsi="Calibri" w:cs="Calibri"/>
                <w:color w:val="000000"/>
                <w:sz w:val="22"/>
                <w:szCs w:val="22"/>
                <w:lang w:eastAsia="fr-FR"/>
              </w:rPr>
            </w:pPr>
            <w:r w:rsidRPr="007941C0">
              <w:rPr>
                <w:rFonts w:ascii="Calibri" w:hAnsi="Calibri" w:cs="Calibri"/>
                <w:color w:val="000000"/>
                <w:sz w:val="22"/>
                <w:szCs w:val="22"/>
                <w:lang w:eastAsia="fr-FR"/>
              </w:rPr>
              <w:t>PAIS schema specified element for METS</w:t>
            </w:r>
          </w:p>
        </w:tc>
      </w:tr>
    </w:tbl>
    <w:p w14:paraId="72773B3A" w14:textId="77777777" w:rsidR="008614D7" w:rsidRPr="00750CBD" w:rsidRDefault="008614D7" w:rsidP="008614D7">
      <w:pPr>
        <w:autoSpaceDE w:val="0"/>
        <w:autoSpaceDN w:val="0"/>
        <w:adjustRightInd w:val="0"/>
        <w:spacing w:beforeLines="40" w:before="96" w:line="240" w:lineRule="auto"/>
        <w:rPr>
          <w:rFonts w:ascii="Arial" w:hAnsi="Arial" w:cs="Arial"/>
          <w:color w:val="000000"/>
          <w:sz w:val="20"/>
          <w:szCs w:val="20"/>
          <w:highlight w:val="white"/>
        </w:rPr>
      </w:pPr>
    </w:p>
    <w:p w14:paraId="09C7761A" w14:textId="77777777" w:rsidR="00A76C37" w:rsidRDefault="00A76C37" w:rsidP="000436D0"/>
    <w:p w14:paraId="440A80A9" w14:textId="77777777" w:rsidR="00A76C37" w:rsidRPr="00F34D59" w:rsidRDefault="00A76C37" w:rsidP="000436D0"/>
    <w:p w14:paraId="5F993DB0" w14:textId="77777777" w:rsidR="005D23B2" w:rsidRDefault="005D23B2" w:rsidP="000436D0"/>
    <w:p w14:paraId="14E0737D" w14:textId="77777777" w:rsidR="005D23B2" w:rsidRDefault="005D23B2" w:rsidP="000436D0"/>
    <w:p w14:paraId="0B5305B6" w14:textId="77777777" w:rsidR="00F34D59" w:rsidRDefault="00F34D59">
      <w:pPr>
        <w:sectPr w:rsidR="00F34D59" w:rsidSect="007E014A">
          <w:pgSz w:w="15840" w:h="12240" w:orient="landscape" w:code="128"/>
          <w:pgMar w:top="1440" w:right="1440" w:bottom="1440" w:left="1440" w:header="547" w:footer="547" w:gutter="0"/>
          <w:pgNumType w:start="1" w:chapStyle="8"/>
          <w:cols w:space="720"/>
          <w:docGrid w:linePitch="326"/>
        </w:sectPr>
      </w:pPr>
    </w:p>
    <w:p w14:paraId="4AA858E5" w14:textId="0C383B60" w:rsidR="0057172B" w:rsidRPr="0057172B" w:rsidRDefault="0057172B" w:rsidP="0057172B"/>
    <w:sectPr w:rsidR="0057172B" w:rsidRPr="0057172B" w:rsidSect="007E014A">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7" w:author="Stéphane Mbaye" w:date="2015-09-07T15:59:00Z" w:initials="SM">
    <w:p w14:paraId="75E99536" w14:textId="77777777" w:rsidR="005A7EE9" w:rsidRDefault="005A7EE9" w:rsidP="002A49D4">
      <w:pPr>
        <w:pStyle w:val="Commentaire"/>
      </w:pPr>
      <w:r>
        <w:rPr>
          <w:rStyle w:val="Marquedecommentaire"/>
        </w:rPr>
        <w:annotationRef/>
      </w:r>
      <w:r>
        <w:t>Automatic reference to be created once this document is integrated to the final/complete GB</w:t>
      </w:r>
    </w:p>
  </w:comment>
  <w:comment w:id="241" w:author="boucond" w:date="2015-09-07T15:59:00Z" w:initials="b">
    <w:p w14:paraId="55C6B37C" w14:textId="77777777" w:rsidR="005A7EE9" w:rsidRDefault="005A7EE9" w:rsidP="002A49D4">
      <w:pPr>
        <w:pStyle w:val="Commentaire"/>
      </w:pPr>
      <w:r>
        <w:rPr>
          <w:rStyle w:val="Marquedecommentaire"/>
        </w:rPr>
        <w:annotationRef/>
      </w:r>
      <w:r>
        <w:t>Please explain why some elements in the following tables  are in bold and  red.</w:t>
      </w:r>
    </w:p>
  </w:comment>
  <w:comment w:id="251" w:author="boucond" w:date="2015-09-04T16:38:00Z" w:initials="b">
    <w:p w14:paraId="47F61790" w14:textId="1DF9291B" w:rsidR="005A7EE9" w:rsidRDefault="005A7EE9">
      <w:pPr>
        <w:pStyle w:val="Commentaire"/>
      </w:pPr>
      <w:r>
        <w:rPr>
          <w:rStyle w:val="Marquedecommentaire"/>
        </w:rPr>
        <w:annotationRef/>
      </w:r>
      <w:r>
        <w:t>Possibile to include the SIP Builder configuration file in ANNEX?</w:t>
      </w:r>
    </w:p>
  </w:comment>
  <w:comment w:id="254" w:author="boucond" w:date="2015-09-04T16:38:00Z" w:initials="b">
    <w:p w14:paraId="223315D5" w14:textId="34EED18B" w:rsidR="005A7EE9" w:rsidRDefault="005A7EE9">
      <w:pPr>
        <w:pStyle w:val="Commentaire"/>
      </w:pPr>
      <w:r>
        <w:rPr>
          <w:rStyle w:val="Marquedecommentaire"/>
        </w:rPr>
        <w:annotationRef/>
      </w:r>
      <w:r>
        <w:t>Not available at the moment.</w:t>
      </w:r>
    </w:p>
  </w:comment>
  <w:comment w:id="265" w:author="Cornelia BOER" w:date="2015-09-04T14:39:00Z" w:initials="CB">
    <w:p w14:paraId="69272943" w14:textId="77777777" w:rsidR="005A7EE9" w:rsidRPr="00474921" w:rsidRDefault="005A7EE9">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B69BC0" w15:done="0"/>
  <w15:commentEx w15:paraId="6F23E656" w15:done="0"/>
  <w15:commentEx w15:paraId="4F2F5E36" w15:done="0"/>
  <w15:commentEx w15:paraId="5A19E21D" w15:done="0"/>
  <w15:commentEx w15:paraId="081822DF" w15:done="0"/>
  <w15:commentEx w15:paraId="7B85C55C" w15:done="0"/>
  <w15:commentEx w15:paraId="6677247E" w15:done="0"/>
  <w15:commentEx w15:paraId="155FB888" w15:done="0"/>
  <w15:commentEx w15:paraId="0566D109" w15:done="0"/>
  <w15:commentEx w15:paraId="259C9276" w15:done="0"/>
  <w15:commentEx w15:paraId="7FCA1A7A" w15:done="0"/>
  <w15:commentEx w15:paraId="300E7035" w15:done="0"/>
  <w15:commentEx w15:paraId="451FA298" w15:done="0"/>
  <w15:commentEx w15:paraId="0D656868" w15:done="0"/>
  <w15:commentEx w15:paraId="003CA7C4"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B4C6F" w14:textId="77777777" w:rsidR="009A27CA" w:rsidRDefault="009A27CA">
      <w:pPr>
        <w:spacing w:before="0" w:line="240" w:lineRule="auto"/>
      </w:pPr>
      <w:r>
        <w:separator/>
      </w:r>
    </w:p>
  </w:endnote>
  <w:endnote w:type="continuationSeparator" w:id="0">
    <w:p w14:paraId="6B2ABB10" w14:textId="77777777" w:rsidR="009A27CA" w:rsidRDefault="009A27C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2F4A51E5" w:rsidR="005A7EE9" w:rsidRDefault="005A7EE9">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334850">
      <w:rPr>
        <w:rStyle w:val="Numrodepage"/>
        <w:noProof/>
      </w:rPr>
      <w:t>5-64</w:t>
    </w:r>
    <w:r>
      <w:rPr>
        <w:rStyle w:val="Numrodepage"/>
      </w:rPr>
      <w:fldChar w:fldCharType="end"/>
    </w:r>
    <w:r>
      <w:rPr>
        <w:rStyle w:val="Numrodepage"/>
      </w:rPr>
      <w:tab/>
      <w:t>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589E1" w14:textId="77777777" w:rsidR="009A27CA" w:rsidRDefault="009A27CA">
      <w:pPr>
        <w:spacing w:before="0" w:line="240" w:lineRule="auto"/>
      </w:pPr>
      <w:r>
        <w:separator/>
      </w:r>
    </w:p>
  </w:footnote>
  <w:footnote w:type="continuationSeparator" w:id="0">
    <w:p w14:paraId="7767FC16" w14:textId="77777777" w:rsidR="009A27CA" w:rsidRDefault="009A27C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5A7EE9" w:rsidRPr="00EA6C39" w:rsidRDefault="005A7EE9">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pStyle w:val="Annextitle"/>
      <w:lvlText w:val="%1."/>
      <w:lvlJc w:val="left"/>
      <w:pPr>
        <w:tabs>
          <w:tab w:val="num" w:pos="1800"/>
        </w:tabs>
        <w:ind w:left="1800" w:hanging="360"/>
      </w:pPr>
    </w:lvl>
  </w:abstractNum>
  <w:abstractNum w:abstractNumId="1">
    <w:nsid w:val="012819FC"/>
    <w:multiLevelType w:val="hybridMultilevel"/>
    <w:tmpl w:val="48660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9A78BC"/>
    <w:multiLevelType w:val="hybridMultilevel"/>
    <w:tmpl w:val="29C0130A"/>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7">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F624B"/>
    <w:multiLevelType w:val="multilevel"/>
    <w:tmpl w:val="17044F20"/>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9">
    <w:nsid w:val="12B155E5"/>
    <w:multiLevelType w:val="hybridMultilevel"/>
    <w:tmpl w:val="8CFE544A"/>
    <w:lvl w:ilvl="0" w:tplc="040C0011">
      <w:start w:val="1"/>
      <w:numFmt w:val="decimal"/>
      <w:lvlText w:val="%1)"/>
      <w:lvlJc w:val="left"/>
      <w:pPr>
        <w:ind w:left="360" w:hanging="360"/>
      </w:pPr>
      <w:rPr>
        <w:rFonts w:hint="default"/>
      </w:rPr>
    </w:lvl>
    <w:lvl w:ilvl="1" w:tplc="07024C10">
      <w:start w:val="1"/>
      <w:numFmt w:val="bullet"/>
      <w:lvlText w:val="–"/>
      <w:lvlJc w:val="left"/>
      <w:pPr>
        <w:ind w:left="1080" w:hanging="360"/>
      </w:pPr>
      <w:rPr>
        <w:rFonts w:ascii="Times New Roman" w:hAnsi="Times New Roman"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nsid w:val="1B2B68B7"/>
    <w:multiLevelType w:val="hybridMultilevel"/>
    <w:tmpl w:val="11740D7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2">
    <w:nsid w:val="24CA0C69"/>
    <w:multiLevelType w:val="hybridMultilevel"/>
    <w:tmpl w:val="DED2BB32"/>
    <w:lvl w:ilvl="0" w:tplc="07024C10">
      <w:start w:val="1"/>
      <w:numFmt w:val="bullet"/>
      <w:lvlText w:val="–"/>
      <w:lvlJc w:val="left"/>
      <w:pPr>
        <w:ind w:left="765" w:hanging="360"/>
      </w:pPr>
      <w:rPr>
        <w:rFonts w:ascii="Times New Roman" w:hAnsi="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nsid w:val="27FE7DB3"/>
    <w:multiLevelType w:val="hybridMultilevel"/>
    <w:tmpl w:val="9EC44B16"/>
    <w:name w:val="HeadingNumbers2"/>
    <w:lvl w:ilvl="0" w:tplc="07024C10">
      <w:start w:val="1"/>
      <w:numFmt w:val="bullet"/>
      <w:lvlText w:val="–"/>
      <w:lvlJc w:val="left"/>
      <w:pPr>
        <w:ind w:left="720" w:hanging="360"/>
      </w:pPr>
      <w:rPr>
        <w:rFonts w:ascii="Times New Roman" w:hAnsi="Times New Roman" w:hint="default"/>
      </w:rPr>
    </w:lvl>
    <w:lvl w:ilvl="1" w:tplc="07024C1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F432BA"/>
    <w:multiLevelType w:val="hybridMultilevel"/>
    <w:tmpl w:val="E6A62E7C"/>
    <w:lvl w:ilvl="0" w:tplc="8A06A26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5B0DDD"/>
    <w:multiLevelType w:val="hybridMultilevel"/>
    <w:tmpl w:val="F30A71F2"/>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5E479F"/>
    <w:multiLevelType w:val="hybridMultilevel"/>
    <w:tmpl w:val="EF8422C4"/>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1320D09"/>
    <w:multiLevelType w:val="hybridMultilevel"/>
    <w:tmpl w:val="6E065448"/>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17520D1"/>
    <w:multiLevelType w:val="multilevel"/>
    <w:tmpl w:val="D958B44A"/>
    <w:name w:val="HeadingNumbers"/>
    <w:lvl w:ilvl="0">
      <w:start w:val="1"/>
      <w:numFmt w:val="upperLetter"/>
      <w:lvlRestart w:val="0"/>
      <w:pStyle w:val="Titre8"/>
      <w:suff w:val="nothing"/>
      <w:lvlText w:val="ANNEX %1"/>
      <w:lvlJc w:val="left"/>
      <w:pPr>
        <w:ind w:left="4395"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1">
    <w:nsid w:val="46E75458"/>
    <w:multiLevelType w:val="hybridMultilevel"/>
    <w:tmpl w:val="D682DD18"/>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22">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FA2278"/>
    <w:multiLevelType w:val="hybridMultilevel"/>
    <w:tmpl w:val="6D76B2F0"/>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3A3A92"/>
    <w:multiLevelType w:val="hybridMultilevel"/>
    <w:tmpl w:val="471443B6"/>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B081117"/>
    <w:multiLevelType w:val="hybridMultilevel"/>
    <w:tmpl w:val="E3EA18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B5E74FF"/>
    <w:multiLevelType w:val="hybridMultilevel"/>
    <w:tmpl w:val="E4B490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5267C2"/>
    <w:multiLevelType w:val="hybridMultilevel"/>
    <w:tmpl w:val="05B2CFD4"/>
    <w:lvl w:ilvl="0" w:tplc="99888C8A">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nsid w:val="72A33A79"/>
    <w:multiLevelType w:val="hybridMultilevel"/>
    <w:tmpl w:val="02C24D24"/>
    <w:lvl w:ilvl="0" w:tplc="07024C10">
      <w:start w:val="1"/>
      <w:numFmt w:val="bullet"/>
      <w:lvlText w:val="–"/>
      <w:lvlJc w:val="left"/>
      <w:pPr>
        <w:ind w:left="780" w:hanging="360"/>
      </w:pPr>
      <w:rPr>
        <w:rFonts w:ascii="Times New Roman" w:hAnsi="Times New Roman" w:cs="Times New Roman" w:hint="default"/>
      </w:rPr>
    </w:lvl>
    <w:lvl w:ilvl="1" w:tplc="07024C10">
      <w:start w:val="1"/>
      <w:numFmt w:val="bullet"/>
      <w:lvlText w:val="–"/>
      <w:lvlJc w:val="left"/>
      <w:pPr>
        <w:ind w:left="1500" w:hanging="360"/>
      </w:pPr>
      <w:rPr>
        <w:rFonts w:ascii="Times New Roman" w:hAnsi="Times New Roman" w:cs="Times New Roman"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36">
    <w:nsid w:val="79241FD3"/>
    <w:multiLevelType w:val="hybridMultilevel"/>
    <w:tmpl w:val="57CEFB94"/>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D0D3143"/>
    <w:multiLevelType w:val="hybridMultilevel"/>
    <w:tmpl w:val="4D5AD69C"/>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D5168E9"/>
    <w:multiLevelType w:val="hybridMultilevel"/>
    <w:tmpl w:val="9E54A3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18"/>
  </w:num>
  <w:num w:numId="4">
    <w:abstractNumId w:val="19"/>
  </w:num>
  <w:num w:numId="5">
    <w:abstractNumId w:val="34"/>
  </w:num>
  <w:num w:numId="6">
    <w:abstractNumId w:val="32"/>
  </w:num>
  <w:num w:numId="7">
    <w:abstractNumId w:val="7"/>
  </w:num>
  <w:num w:numId="8">
    <w:abstractNumId w:val="28"/>
  </w:num>
  <w:num w:numId="9">
    <w:abstractNumId w:val="4"/>
  </w:num>
  <w:num w:numId="10">
    <w:abstractNumId w:val="33"/>
  </w:num>
  <w:num w:numId="11">
    <w:abstractNumId w:val="5"/>
  </w:num>
  <w:num w:numId="12">
    <w:abstractNumId w:val="24"/>
  </w:num>
  <w:num w:numId="13">
    <w:abstractNumId w:val="22"/>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15">
    <w:abstractNumId w:val="3"/>
  </w:num>
  <w:num w:numId="16">
    <w:abstractNumId w:val="30"/>
  </w:num>
  <w:num w:numId="17">
    <w:abstractNumId w:val="31"/>
  </w:num>
  <w:num w:numId="18">
    <w:abstractNumId w:val="2"/>
  </w:num>
  <w:num w:numId="19">
    <w:abstractNumId w:val="11"/>
  </w:num>
  <w:num w:numId="2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21">
    <w:abstractNumId w:val="6"/>
  </w:num>
  <w:num w:numId="22">
    <w:abstractNumId w:val="21"/>
  </w:num>
  <w:num w:numId="23">
    <w:abstractNumId w:val="35"/>
  </w:num>
  <w:num w:numId="24">
    <w:abstractNumId w:val="26"/>
  </w:num>
  <w:num w:numId="25">
    <w:abstractNumId w:val="12"/>
  </w:num>
  <w:num w:numId="26">
    <w:abstractNumId w:val="37"/>
  </w:num>
  <w:num w:numId="27">
    <w:abstractNumId w:val="23"/>
  </w:num>
  <w:num w:numId="28">
    <w:abstractNumId w:val="16"/>
  </w:num>
  <w:num w:numId="29">
    <w:abstractNumId w:val="15"/>
  </w:num>
  <w:num w:numId="30">
    <w:abstractNumId w:val="13"/>
  </w:num>
  <w:num w:numId="31">
    <w:abstractNumId w:val="25"/>
  </w:num>
  <w:num w:numId="32">
    <w:abstractNumId w:val="36"/>
  </w:num>
  <w:num w:numId="33">
    <w:abstractNumId w:val="9"/>
  </w:num>
  <w:num w:numId="34">
    <w:abstractNumId w:val="35"/>
  </w:num>
  <w:num w:numId="35">
    <w:abstractNumId w:val="17"/>
  </w:num>
  <w:num w:numId="36">
    <w:abstractNumId w:val="27"/>
  </w:num>
  <w:num w:numId="37">
    <w:abstractNumId w:val="1"/>
  </w:num>
  <w:num w:numId="38">
    <w:abstractNumId w:val="29"/>
  </w:num>
  <w:num w:numId="39">
    <w:abstractNumId w:val="14"/>
  </w:num>
  <w:num w:numId="40">
    <w:abstractNumId w:val="38"/>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US" w:vendorID="8" w:dllVersion="513" w:checkStyle="1"/>
  <w:activeWritingStyle w:appName="MSWord" w:lang="it-IT" w:vendorID="3" w:dllVersion="517"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468"/>
    <w:rsid w:val="00017636"/>
    <w:rsid w:val="0002123C"/>
    <w:rsid w:val="000214FC"/>
    <w:rsid w:val="0002161E"/>
    <w:rsid w:val="00021730"/>
    <w:rsid w:val="00022391"/>
    <w:rsid w:val="00026233"/>
    <w:rsid w:val="00026EEE"/>
    <w:rsid w:val="0002744D"/>
    <w:rsid w:val="00030EC4"/>
    <w:rsid w:val="000323B7"/>
    <w:rsid w:val="00034C71"/>
    <w:rsid w:val="00034EB6"/>
    <w:rsid w:val="000367EC"/>
    <w:rsid w:val="0003789F"/>
    <w:rsid w:val="00040B4B"/>
    <w:rsid w:val="0004129C"/>
    <w:rsid w:val="000412E8"/>
    <w:rsid w:val="000436D0"/>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5E7F"/>
    <w:rsid w:val="000762CD"/>
    <w:rsid w:val="000768CE"/>
    <w:rsid w:val="00080BA5"/>
    <w:rsid w:val="00081388"/>
    <w:rsid w:val="000813AF"/>
    <w:rsid w:val="00083D41"/>
    <w:rsid w:val="000851DD"/>
    <w:rsid w:val="000856BE"/>
    <w:rsid w:val="00086E2D"/>
    <w:rsid w:val="00087F23"/>
    <w:rsid w:val="000904A2"/>
    <w:rsid w:val="0009054D"/>
    <w:rsid w:val="000918B2"/>
    <w:rsid w:val="00092F8F"/>
    <w:rsid w:val="00093378"/>
    <w:rsid w:val="000A0D74"/>
    <w:rsid w:val="000A1AE3"/>
    <w:rsid w:val="000A1FB5"/>
    <w:rsid w:val="000A317B"/>
    <w:rsid w:val="000A4D94"/>
    <w:rsid w:val="000A6482"/>
    <w:rsid w:val="000B0679"/>
    <w:rsid w:val="000B2A24"/>
    <w:rsid w:val="000B2F6A"/>
    <w:rsid w:val="000B40C8"/>
    <w:rsid w:val="000B46D7"/>
    <w:rsid w:val="000B48E9"/>
    <w:rsid w:val="000B56B1"/>
    <w:rsid w:val="000B57AC"/>
    <w:rsid w:val="000B6949"/>
    <w:rsid w:val="000B7D3F"/>
    <w:rsid w:val="000C0E14"/>
    <w:rsid w:val="000C20DA"/>
    <w:rsid w:val="000C3A14"/>
    <w:rsid w:val="000C5AC7"/>
    <w:rsid w:val="000C704B"/>
    <w:rsid w:val="000C70AD"/>
    <w:rsid w:val="000D1BAD"/>
    <w:rsid w:val="000D2113"/>
    <w:rsid w:val="000D2F2D"/>
    <w:rsid w:val="000D4296"/>
    <w:rsid w:val="000D50B7"/>
    <w:rsid w:val="000D65AB"/>
    <w:rsid w:val="000E0A84"/>
    <w:rsid w:val="000E2AA9"/>
    <w:rsid w:val="000E4172"/>
    <w:rsid w:val="000E4F85"/>
    <w:rsid w:val="000E60B7"/>
    <w:rsid w:val="000F2D76"/>
    <w:rsid w:val="000F3720"/>
    <w:rsid w:val="000F421A"/>
    <w:rsid w:val="000F4ABB"/>
    <w:rsid w:val="000F5917"/>
    <w:rsid w:val="000F5C3A"/>
    <w:rsid w:val="000F631D"/>
    <w:rsid w:val="0010064B"/>
    <w:rsid w:val="0010251C"/>
    <w:rsid w:val="00102B1B"/>
    <w:rsid w:val="00105D4E"/>
    <w:rsid w:val="0011015A"/>
    <w:rsid w:val="00110969"/>
    <w:rsid w:val="00110C52"/>
    <w:rsid w:val="00111218"/>
    <w:rsid w:val="001119B4"/>
    <w:rsid w:val="00111B72"/>
    <w:rsid w:val="001137C8"/>
    <w:rsid w:val="00114D19"/>
    <w:rsid w:val="00116133"/>
    <w:rsid w:val="001203BC"/>
    <w:rsid w:val="00125A90"/>
    <w:rsid w:val="001338B2"/>
    <w:rsid w:val="001342E4"/>
    <w:rsid w:val="00134356"/>
    <w:rsid w:val="001361B0"/>
    <w:rsid w:val="00137E0E"/>
    <w:rsid w:val="00142822"/>
    <w:rsid w:val="00142C26"/>
    <w:rsid w:val="00144DE6"/>
    <w:rsid w:val="00144EEA"/>
    <w:rsid w:val="00145348"/>
    <w:rsid w:val="00145FD2"/>
    <w:rsid w:val="0014629E"/>
    <w:rsid w:val="0014677A"/>
    <w:rsid w:val="001475B2"/>
    <w:rsid w:val="00151A5D"/>
    <w:rsid w:val="00157D5B"/>
    <w:rsid w:val="00160ABF"/>
    <w:rsid w:val="001613F0"/>
    <w:rsid w:val="0016410E"/>
    <w:rsid w:val="00165E3C"/>
    <w:rsid w:val="00167C28"/>
    <w:rsid w:val="00170218"/>
    <w:rsid w:val="0017029E"/>
    <w:rsid w:val="00171C38"/>
    <w:rsid w:val="00172221"/>
    <w:rsid w:val="001733DB"/>
    <w:rsid w:val="001742C3"/>
    <w:rsid w:val="00175AEB"/>
    <w:rsid w:val="00175F38"/>
    <w:rsid w:val="001763B6"/>
    <w:rsid w:val="001769C6"/>
    <w:rsid w:val="0017732F"/>
    <w:rsid w:val="001777C9"/>
    <w:rsid w:val="00177E2F"/>
    <w:rsid w:val="0018053C"/>
    <w:rsid w:val="001816FD"/>
    <w:rsid w:val="0018340F"/>
    <w:rsid w:val="001845BB"/>
    <w:rsid w:val="001864A8"/>
    <w:rsid w:val="0018671E"/>
    <w:rsid w:val="001868F5"/>
    <w:rsid w:val="001869E9"/>
    <w:rsid w:val="00190415"/>
    <w:rsid w:val="00192EAE"/>
    <w:rsid w:val="0019456A"/>
    <w:rsid w:val="00196256"/>
    <w:rsid w:val="00197321"/>
    <w:rsid w:val="00197E90"/>
    <w:rsid w:val="001A0CBA"/>
    <w:rsid w:val="001A1886"/>
    <w:rsid w:val="001A4060"/>
    <w:rsid w:val="001A4275"/>
    <w:rsid w:val="001A4623"/>
    <w:rsid w:val="001A4B3B"/>
    <w:rsid w:val="001A58E0"/>
    <w:rsid w:val="001A696E"/>
    <w:rsid w:val="001A7764"/>
    <w:rsid w:val="001A7C84"/>
    <w:rsid w:val="001B0875"/>
    <w:rsid w:val="001B25E2"/>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4A8"/>
    <w:rsid w:val="001F7E58"/>
    <w:rsid w:val="00200F36"/>
    <w:rsid w:val="002017EE"/>
    <w:rsid w:val="00202552"/>
    <w:rsid w:val="0020371E"/>
    <w:rsid w:val="002046DD"/>
    <w:rsid w:val="002047C6"/>
    <w:rsid w:val="00204D51"/>
    <w:rsid w:val="00206A8A"/>
    <w:rsid w:val="0021220D"/>
    <w:rsid w:val="0021444E"/>
    <w:rsid w:val="00214A44"/>
    <w:rsid w:val="00214B18"/>
    <w:rsid w:val="00214BEA"/>
    <w:rsid w:val="002224C6"/>
    <w:rsid w:val="00222CC6"/>
    <w:rsid w:val="002233C2"/>
    <w:rsid w:val="00223F00"/>
    <w:rsid w:val="00225B42"/>
    <w:rsid w:val="00227A34"/>
    <w:rsid w:val="00227DA7"/>
    <w:rsid w:val="00232DC4"/>
    <w:rsid w:val="00233BB2"/>
    <w:rsid w:val="0023461A"/>
    <w:rsid w:val="002357F3"/>
    <w:rsid w:val="00235F0A"/>
    <w:rsid w:val="00236664"/>
    <w:rsid w:val="00241BB9"/>
    <w:rsid w:val="00242DFC"/>
    <w:rsid w:val="00245EBB"/>
    <w:rsid w:val="0024633E"/>
    <w:rsid w:val="00247B2B"/>
    <w:rsid w:val="002558CC"/>
    <w:rsid w:val="0025599E"/>
    <w:rsid w:val="00255A86"/>
    <w:rsid w:val="002564A7"/>
    <w:rsid w:val="0025711E"/>
    <w:rsid w:val="002579FD"/>
    <w:rsid w:val="00257B11"/>
    <w:rsid w:val="00257D9D"/>
    <w:rsid w:val="00260DD9"/>
    <w:rsid w:val="0026136B"/>
    <w:rsid w:val="00261C95"/>
    <w:rsid w:val="0026200C"/>
    <w:rsid w:val="0026259B"/>
    <w:rsid w:val="00262974"/>
    <w:rsid w:val="00263924"/>
    <w:rsid w:val="00270599"/>
    <w:rsid w:val="0027196A"/>
    <w:rsid w:val="00271ED0"/>
    <w:rsid w:val="0027361F"/>
    <w:rsid w:val="00275136"/>
    <w:rsid w:val="00275A97"/>
    <w:rsid w:val="00275BF1"/>
    <w:rsid w:val="00276BE0"/>
    <w:rsid w:val="00276FEA"/>
    <w:rsid w:val="0027730C"/>
    <w:rsid w:val="00280A91"/>
    <w:rsid w:val="002822A0"/>
    <w:rsid w:val="002845CD"/>
    <w:rsid w:val="00285FBA"/>
    <w:rsid w:val="002907CF"/>
    <w:rsid w:val="00290975"/>
    <w:rsid w:val="002938B4"/>
    <w:rsid w:val="00293DE7"/>
    <w:rsid w:val="00294EBD"/>
    <w:rsid w:val="00295103"/>
    <w:rsid w:val="00296D93"/>
    <w:rsid w:val="00297440"/>
    <w:rsid w:val="002A08BC"/>
    <w:rsid w:val="002A1170"/>
    <w:rsid w:val="002A16F3"/>
    <w:rsid w:val="002A49D4"/>
    <w:rsid w:val="002A4A1C"/>
    <w:rsid w:val="002A5CE5"/>
    <w:rsid w:val="002A68FE"/>
    <w:rsid w:val="002B261D"/>
    <w:rsid w:val="002B31B4"/>
    <w:rsid w:val="002B4145"/>
    <w:rsid w:val="002B4671"/>
    <w:rsid w:val="002B5E88"/>
    <w:rsid w:val="002B6AC3"/>
    <w:rsid w:val="002B7A6B"/>
    <w:rsid w:val="002C0884"/>
    <w:rsid w:val="002C0A66"/>
    <w:rsid w:val="002C1FE6"/>
    <w:rsid w:val="002D00B1"/>
    <w:rsid w:val="002D0A59"/>
    <w:rsid w:val="002D33E4"/>
    <w:rsid w:val="002D366D"/>
    <w:rsid w:val="002D6990"/>
    <w:rsid w:val="002E03FA"/>
    <w:rsid w:val="002E0D42"/>
    <w:rsid w:val="002E1258"/>
    <w:rsid w:val="002E186E"/>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0FC6"/>
    <w:rsid w:val="0030174D"/>
    <w:rsid w:val="003018F8"/>
    <w:rsid w:val="00302B62"/>
    <w:rsid w:val="003038D3"/>
    <w:rsid w:val="00307C7A"/>
    <w:rsid w:val="003113E9"/>
    <w:rsid w:val="003125EB"/>
    <w:rsid w:val="00313D07"/>
    <w:rsid w:val="003168A4"/>
    <w:rsid w:val="00316B16"/>
    <w:rsid w:val="00317C19"/>
    <w:rsid w:val="00326CBF"/>
    <w:rsid w:val="00330189"/>
    <w:rsid w:val="00330A69"/>
    <w:rsid w:val="003320AF"/>
    <w:rsid w:val="00333DC7"/>
    <w:rsid w:val="00334602"/>
    <w:rsid w:val="00334850"/>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62E8"/>
    <w:rsid w:val="00367F05"/>
    <w:rsid w:val="00370C0E"/>
    <w:rsid w:val="00371305"/>
    <w:rsid w:val="00371B99"/>
    <w:rsid w:val="00372530"/>
    <w:rsid w:val="00374675"/>
    <w:rsid w:val="00375230"/>
    <w:rsid w:val="00376E8F"/>
    <w:rsid w:val="00380A0F"/>
    <w:rsid w:val="00380F03"/>
    <w:rsid w:val="003811ED"/>
    <w:rsid w:val="00381BB7"/>
    <w:rsid w:val="00383E85"/>
    <w:rsid w:val="003851DB"/>
    <w:rsid w:val="00385EEE"/>
    <w:rsid w:val="003864BB"/>
    <w:rsid w:val="00390FAF"/>
    <w:rsid w:val="003911FE"/>
    <w:rsid w:val="00395536"/>
    <w:rsid w:val="00396302"/>
    <w:rsid w:val="003964D0"/>
    <w:rsid w:val="0039707E"/>
    <w:rsid w:val="003977C2"/>
    <w:rsid w:val="00397E66"/>
    <w:rsid w:val="003A0718"/>
    <w:rsid w:val="003A1BC0"/>
    <w:rsid w:val="003A2781"/>
    <w:rsid w:val="003A3147"/>
    <w:rsid w:val="003A359D"/>
    <w:rsid w:val="003B2226"/>
    <w:rsid w:val="003B2401"/>
    <w:rsid w:val="003B374D"/>
    <w:rsid w:val="003B3FBC"/>
    <w:rsid w:val="003B3FDD"/>
    <w:rsid w:val="003B4361"/>
    <w:rsid w:val="003B5C95"/>
    <w:rsid w:val="003B6583"/>
    <w:rsid w:val="003B7E54"/>
    <w:rsid w:val="003C1C3C"/>
    <w:rsid w:val="003C5B93"/>
    <w:rsid w:val="003C71AF"/>
    <w:rsid w:val="003D0005"/>
    <w:rsid w:val="003D1575"/>
    <w:rsid w:val="003D2936"/>
    <w:rsid w:val="003D3CAC"/>
    <w:rsid w:val="003D42FD"/>
    <w:rsid w:val="003D4996"/>
    <w:rsid w:val="003D4B5F"/>
    <w:rsid w:val="003D6977"/>
    <w:rsid w:val="003E0BA9"/>
    <w:rsid w:val="003E17DE"/>
    <w:rsid w:val="003E3D6C"/>
    <w:rsid w:val="003E4C51"/>
    <w:rsid w:val="003E775A"/>
    <w:rsid w:val="003E7BDE"/>
    <w:rsid w:val="003F05AE"/>
    <w:rsid w:val="003F13A8"/>
    <w:rsid w:val="003F314B"/>
    <w:rsid w:val="003F3E92"/>
    <w:rsid w:val="003F4B19"/>
    <w:rsid w:val="003F6C91"/>
    <w:rsid w:val="00400854"/>
    <w:rsid w:val="00401503"/>
    <w:rsid w:val="004036B0"/>
    <w:rsid w:val="00404547"/>
    <w:rsid w:val="00404933"/>
    <w:rsid w:val="004049DC"/>
    <w:rsid w:val="00404D6A"/>
    <w:rsid w:val="00410A61"/>
    <w:rsid w:val="00410BDC"/>
    <w:rsid w:val="00411CF2"/>
    <w:rsid w:val="00412847"/>
    <w:rsid w:val="00414621"/>
    <w:rsid w:val="00417F37"/>
    <w:rsid w:val="004200A0"/>
    <w:rsid w:val="00421603"/>
    <w:rsid w:val="00421619"/>
    <w:rsid w:val="0042459E"/>
    <w:rsid w:val="004326AC"/>
    <w:rsid w:val="00432784"/>
    <w:rsid w:val="00432BF0"/>
    <w:rsid w:val="00434A21"/>
    <w:rsid w:val="00434B58"/>
    <w:rsid w:val="00436479"/>
    <w:rsid w:val="0043789E"/>
    <w:rsid w:val="00440451"/>
    <w:rsid w:val="004441A6"/>
    <w:rsid w:val="004452BC"/>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3748"/>
    <w:rsid w:val="00486477"/>
    <w:rsid w:val="004865EF"/>
    <w:rsid w:val="004873CF"/>
    <w:rsid w:val="00492304"/>
    <w:rsid w:val="0049287E"/>
    <w:rsid w:val="00495C0D"/>
    <w:rsid w:val="004972CC"/>
    <w:rsid w:val="00497A41"/>
    <w:rsid w:val="004A1933"/>
    <w:rsid w:val="004A34AF"/>
    <w:rsid w:val="004A5DDF"/>
    <w:rsid w:val="004A6007"/>
    <w:rsid w:val="004B2CA8"/>
    <w:rsid w:val="004B2D2F"/>
    <w:rsid w:val="004B43EA"/>
    <w:rsid w:val="004B4701"/>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1E4D"/>
    <w:rsid w:val="004F2152"/>
    <w:rsid w:val="004F3621"/>
    <w:rsid w:val="004F3DE9"/>
    <w:rsid w:val="004F46FB"/>
    <w:rsid w:val="004F4B76"/>
    <w:rsid w:val="004F5693"/>
    <w:rsid w:val="004F7D0D"/>
    <w:rsid w:val="005012F0"/>
    <w:rsid w:val="00501414"/>
    <w:rsid w:val="00501A33"/>
    <w:rsid w:val="0050372E"/>
    <w:rsid w:val="00503E9C"/>
    <w:rsid w:val="0051193D"/>
    <w:rsid w:val="00513C63"/>
    <w:rsid w:val="00514BAD"/>
    <w:rsid w:val="00515514"/>
    <w:rsid w:val="005164D4"/>
    <w:rsid w:val="00517174"/>
    <w:rsid w:val="005225A3"/>
    <w:rsid w:val="00524612"/>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5947"/>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5BCC"/>
    <w:rsid w:val="005A5D93"/>
    <w:rsid w:val="005A6578"/>
    <w:rsid w:val="005A719D"/>
    <w:rsid w:val="005A7EE9"/>
    <w:rsid w:val="005B2078"/>
    <w:rsid w:val="005B2B27"/>
    <w:rsid w:val="005B3A36"/>
    <w:rsid w:val="005C37DB"/>
    <w:rsid w:val="005C38B7"/>
    <w:rsid w:val="005C45EB"/>
    <w:rsid w:val="005D1121"/>
    <w:rsid w:val="005D23B2"/>
    <w:rsid w:val="005D2EB5"/>
    <w:rsid w:val="005D597F"/>
    <w:rsid w:val="005D689D"/>
    <w:rsid w:val="005D7730"/>
    <w:rsid w:val="005E00AB"/>
    <w:rsid w:val="005E1381"/>
    <w:rsid w:val="005E2697"/>
    <w:rsid w:val="005E2A13"/>
    <w:rsid w:val="005E382E"/>
    <w:rsid w:val="005E3D70"/>
    <w:rsid w:val="005E50C7"/>
    <w:rsid w:val="005E5895"/>
    <w:rsid w:val="005E5EBE"/>
    <w:rsid w:val="005E6873"/>
    <w:rsid w:val="005E69CC"/>
    <w:rsid w:val="005E6FD0"/>
    <w:rsid w:val="005E721A"/>
    <w:rsid w:val="005F007D"/>
    <w:rsid w:val="005F1D48"/>
    <w:rsid w:val="005F2583"/>
    <w:rsid w:val="005F2A61"/>
    <w:rsid w:val="005F3314"/>
    <w:rsid w:val="005F3D2A"/>
    <w:rsid w:val="005F6A28"/>
    <w:rsid w:val="00601EA5"/>
    <w:rsid w:val="00602734"/>
    <w:rsid w:val="00606798"/>
    <w:rsid w:val="00606BBC"/>
    <w:rsid w:val="006076C4"/>
    <w:rsid w:val="00611115"/>
    <w:rsid w:val="006139E3"/>
    <w:rsid w:val="00614B9F"/>
    <w:rsid w:val="00614ED0"/>
    <w:rsid w:val="00614F12"/>
    <w:rsid w:val="00615C16"/>
    <w:rsid w:val="00616BA2"/>
    <w:rsid w:val="00616DBF"/>
    <w:rsid w:val="00617F62"/>
    <w:rsid w:val="00620516"/>
    <w:rsid w:val="00621CD6"/>
    <w:rsid w:val="006227FE"/>
    <w:rsid w:val="00624514"/>
    <w:rsid w:val="0062540E"/>
    <w:rsid w:val="006260AF"/>
    <w:rsid w:val="00626CCF"/>
    <w:rsid w:val="00626EDC"/>
    <w:rsid w:val="00630A43"/>
    <w:rsid w:val="006321CF"/>
    <w:rsid w:val="00632B12"/>
    <w:rsid w:val="006336B5"/>
    <w:rsid w:val="0063649D"/>
    <w:rsid w:val="00637DC2"/>
    <w:rsid w:val="00637F4A"/>
    <w:rsid w:val="00641016"/>
    <w:rsid w:val="00642973"/>
    <w:rsid w:val="00642FAC"/>
    <w:rsid w:val="00643A13"/>
    <w:rsid w:val="00643DA4"/>
    <w:rsid w:val="006462F6"/>
    <w:rsid w:val="00646D0B"/>
    <w:rsid w:val="0064735D"/>
    <w:rsid w:val="006528C6"/>
    <w:rsid w:val="0065342D"/>
    <w:rsid w:val="006546E3"/>
    <w:rsid w:val="00656923"/>
    <w:rsid w:val="00656ADF"/>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77E41"/>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1A4"/>
    <w:rsid w:val="006A76D1"/>
    <w:rsid w:val="006B04A9"/>
    <w:rsid w:val="006B1E94"/>
    <w:rsid w:val="006B2071"/>
    <w:rsid w:val="006B2313"/>
    <w:rsid w:val="006B272C"/>
    <w:rsid w:val="006B2FFE"/>
    <w:rsid w:val="006B361E"/>
    <w:rsid w:val="006B4010"/>
    <w:rsid w:val="006B4F82"/>
    <w:rsid w:val="006B62A5"/>
    <w:rsid w:val="006B6E25"/>
    <w:rsid w:val="006B7238"/>
    <w:rsid w:val="006B7423"/>
    <w:rsid w:val="006C0426"/>
    <w:rsid w:val="006C32CE"/>
    <w:rsid w:val="006C3601"/>
    <w:rsid w:val="006C3C28"/>
    <w:rsid w:val="006C5641"/>
    <w:rsid w:val="006C6262"/>
    <w:rsid w:val="006C69C5"/>
    <w:rsid w:val="006C71CE"/>
    <w:rsid w:val="006C75B6"/>
    <w:rsid w:val="006D1475"/>
    <w:rsid w:val="006D3B2B"/>
    <w:rsid w:val="006D48B6"/>
    <w:rsid w:val="006D7F0D"/>
    <w:rsid w:val="006E0E19"/>
    <w:rsid w:val="006E1EF6"/>
    <w:rsid w:val="006E2B57"/>
    <w:rsid w:val="006E3632"/>
    <w:rsid w:val="006E3D81"/>
    <w:rsid w:val="006E42AA"/>
    <w:rsid w:val="006E4624"/>
    <w:rsid w:val="006F079E"/>
    <w:rsid w:val="006F10B8"/>
    <w:rsid w:val="006F1837"/>
    <w:rsid w:val="006F19F6"/>
    <w:rsid w:val="006F4D86"/>
    <w:rsid w:val="006F725A"/>
    <w:rsid w:val="006F7522"/>
    <w:rsid w:val="00700585"/>
    <w:rsid w:val="00700A87"/>
    <w:rsid w:val="00701987"/>
    <w:rsid w:val="00704722"/>
    <w:rsid w:val="00705E6E"/>
    <w:rsid w:val="00706C77"/>
    <w:rsid w:val="00707D3A"/>
    <w:rsid w:val="00710E72"/>
    <w:rsid w:val="00711316"/>
    <w:rsid w:val="00712C28"/>
    <w:rsid w:val="0071345F"/>
    <w:rsid w:val="00716A61"/>
    <w:rsid w:val="00721F77"/>
    <w:rsid w:val="00723869"/>
    <w:rsid w:val="00730D06"/>
    <w:rsid w:val="00731993"/>
    <w:rsid w:val="00735838"/>
    <w:rsid w:val="007364D5"/>
    <w:rsid w:val="0073651B"/>
    <w:rsid w:val="0074076A"/>
    <w:rsid w:val="00742F7D"/>
    <w:rsid w:val="00743438"/>
    <w:rsid w:val="007451B7"/>
    <w:rsid w:val="0074696E"/>
    <w:rsid w:val="0074711B"/>
    <w:rsid w:val="00747796"/>
    <w:rsid w:val="00752151"/>
    <w:rsid w:val="00752323"/>
    <w:rsid w:val="0075233B"/>
    <w:rsid w:val="00757062"/>
    <w:rsid w:val="00757482"/>
    <w:rsid w:val="00757C02"/>
    <w:rsid w:val="007609B6"/>
    <w:rsid w:val="00760BE2"/>
    <w:rsid w:val="007614A1"/>
    <w:rsid w:val="00762AF2"/>
    <w:rsid w:val="00762F37"/>
    <w:rsid w:val="00763717"/>
    <w:rsid w:val="00763DC3"/>
    <w:rsid w:val="007653D1"/>
    <w:rsid w:val="00766AFE"/>
    <w:rsid w:val="007671BC"/>
    <w:rsid w:val="00773B81"/>
    <w:rsid w:val="00773CEA"/>
    <w:rsid w:val="00774C7F"/>
    <w:rsid w:val="007810C0"/>
    <w:rsid w:val="00784215"/>
    <w:rsid w:val="007870BD"/>
    <w:rsid w:val="00787FB7"/>
    <w:rsid w:val="0079175A"/>
    <w:rsid w:val="00791A53"/>
    <w:rsid w:val="0079335A"/>
    <w:rsid w:val="00795116"/>
    <w:rsid w:val="007953B7"/>
    <w:rsid w:val="007968C0"/>
    <w:rsid w:val="0079721C"/>
    <w:rsid w:val="007A04B0"/>
    <w:rsid w:val="007A19AD"/>
    <w:rsid w:val="007A6591"/>
    <w:rsid w:val="007A67B6"/>
    <w:rsid w:val="007B48FF"/>
    <w:rsid w:val="007B5281"/>
    <w:rsid w:val="007B641D"/>
    <w:rsid w:val="007B6F7C"/>
    <w:rsid w:val="007B6FD9"/>
    <w:rsid w:val="007C3616"/>
    <w:rsid w:val="007C3F8A"/>
    <w:rsid w:val="007C6270"/>
    <w:rsid w:val="007C7F96"/>
    <w:rsid w:val="007D09F0"/>
    <w:rsid w:val="007D1806"/>
    <w:rsid w:val="007D20C8"/>
    <w:rsid w:val="007D6AB2"/>
    <w:rsid w:val="007D71EA"/>
    <w:rsid w:val="007D7CB8"/>
    <w:rsid w:val="007E014A"/>
    <w:rsid w:val="007E2DE3"/>
    <w:rsid w:val="007E61C0"/>
    <w:rsid w:val="007F1F16"/>
    <w:rsid w:val="007F31E5"/>
    <w:rsid w:val="007F6575"/>
    <w:rsid w:val="007F6AAB"/>
    <w:rsid w:val="0080009A"/>
    <w:rsid w:val="00800499"/>
    <w:rsid w:val="008004A3"/>
    <w:rsid w:val="00801359"/>
    <w:rsid w:val="008021F9"/>
    <w:rsid w:val="00806A50"/>
    <w:rsid w:val="00806FF4"/>
    <w:rsid w:val="00807D47"/>
    <w:rsid w:val="008105E8"/>
    <w:rsid w:val="008108E4"/>
    <w:rsid w:val="00811657"/>
    <w:rsid w:val="00812CF1"/>
    <w:rsid w:val="00813B4F"/>
    <w:rsid w:val="008177F3"/>
    <w:rsid w:val="00822A8E"/>
    <w:rsid w:val="008232D3"/>
    <w:rsid w:val="00823544"/>
    <w:rsid w:val="008250B1"/>
    <w:rsid w:val="0082635E"/>
    <w:rsid w:val="00831E27"/>
    <w:rsid w:val="00832D38"/>
    <w:rsid w:val="00834E5A"/>
    <w:rsid w:val="008362AC"/>
    <w:rsid w:val="0083653A"/>
    <w:rsid w:val="00837821"/>
    <w:rsid w:val="00840636"/>
    <w:rsid w:val="00840FAF"/>
    <w:rsid w:val="008410AC"/>
    <w:rsid w:val="00843E13"/>
    <w:rsid w:val="00844950"/>
    <w:rsid w:val="008459A5"/>
    <w:rsid w:val="00847888"/>
    <w:rsid w:val="00851FAB"/>
    <w:rsid w:val="008520D8"/>
    <w:rsid w:val="0085292E"/>
    <w:rsid w:val="00852C9F"/>
    <w:rsid w:val="00853BFC"/>
    <w:rsid w:val="00856022"/>
    <w:rsid w:val="008614D7"/>
    <w:rsid w:val="00864862"/>
    <w:rsid w:val="00867045"/>
    <w:rsid w:val="00867CFA"/>
    <w:rsid w:val="008709A2"/>
    <w:rsid w:val="00870EC6"/>
    <w:rsid w:val="008710FC"/>
    <w:rsid w:val="00871101"/>
    <w:rsid w:val="00871974"/>
    <w:rsid w:val="0087601B"/>
    <w:rsid w:val="00882444"/>
    <w:rsid w:val="0088409D"/>
    <w:rsid w:val="008856A9"/>
    <w:rsid w:val="0088660F"/>
    <w:rsid w:val="008870CD"/>
    <w:rsid w:val="0089193B"/>
    <w:rsid w:val="00892F7A"/>
    <w:rsid w:val="00894A02"/>
    <w:rsid w:val="008961B9"/>
    <w:rsid w:val="00896D48"/>
    <w:rsid w:val="0089734C"/>
    <w:rsid w:val="00897A94"/>
    <w:rsid w:val="008A2316"/>
    <w:rsid w:val="008A3302"/>
    <w:rsid w:val="008A3C89"/>
    <w:rsid w:val="008A41FA"/>
    <w:rsid w:val="008A4968"/>
    <w:rsid w:val="008A4A8C"/>
    <w:rsid w:val="008A4C3A"/>
    <w:rsid w:val="008A6546"/>
    <w:rsid w:val="008A68BF"/>
    <w:rsid w:val="008A710A"/>
    <w:rsid w:val="008B0EBE"/>
    <w:rsid w:val="008B421D"/>
    <w:rsid w:val="008B44C8"/>
    <w:rsid w:val="008B5471"/>
    <w:rsid w:val="008B6247"/>
    <w:rsid w:val="008C06E5"/>
    <w:rsid w:val="008C331E"/>
    <w:rsid w:val="008C567E"/>
    <w:rsid w:val="008C5891"/>
    <w:rsid w:val="008C6143"/>
    <w:rsid w:val="008C7700"/>
    <w:rsid w:val="008C7EE8"/>
    <w:rsid w:val="008D2475"/>
    <w:rsid w:val="008D3E7B"/>
    <w:rsid w:val="008D4B1F"/>
    <w:rsid w:val="008E07C7"/>
    <w:rsid w:val="008E1AC7"/>
    <w:rsid w:val="008E5ED3"/>
    <w:rsid w:val="008E67AD"/>
    <w:rsid w:val="008F07C1"/>
    <w:rsid w:val="008F1F5D"/>
    <w:rsid w:val="008F2CA4"/>
    <w:rsid w:val="008F376C"/>
    <w:rsid w:val="008F439F"/>
    <w:rsid w:val="008F45EC"/>
    <w:rsid w:val="008F600F"/>
    <w:rsid w:val="00901EC1"/>
    <w:rsid w:val="00901FA8"/>
    <w:rsid w:val="009024BD"/>
    <w:rsid w:val="00902804"/>
    <w:rsid w:val="0090477A"/>
    <w:rsid w:val="0090542A"/>
    <w:rsid w:val="00905951"/>
    <w:rsid w:val="00906F98"/>
    <w:rsid w:val="00907FD0"/>
    <w:rsid w:val="009145E7"/>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2D"/>
    <w:rsid w:val="00942773"/>
    <w:rsid w:val="00942D72"/>
    <w:rsid w:val="00943273"/>
    <w:rsid w:val="0094430A"/>
    <w:rsid w:val="00944C5B"/>
    <w:rsid w:val="0094580F"/>
    <w:rsid w:val="009458DC"/>
    <w:rsid w:val="009466B9"/>
    <w:rsid w:val="00947CEF"/>
    <w:rsid w:val="00953FF5"/>
    <w:rsid w:val="0095772A"/>
    <w:rsid w:val="009629B8"/>
    <w:rsid w:val="00963486"/>
    <w:rsid w:val="00963C85"/>
    <w:rsid w:val="00964224"/>
    <w:rsid w:val="009648BD"/>
    <w:rsid w:val="00964B5C"/>
    <w:rsid w:val="0097169E"/>
    <w:rsid w:val="00972E81"/>
    <w:rsid w:val="0097366B"/>
    <w:rsid w:val="009757B9"/>
    <w:rsid w:val="00976973"/>
    <w:rsid w:val="009773A2"/>
    <w:rsid w:val="00984D9E"/>
    <w:rsid w:val="0098603C"/>
    <w:rsid w:val="00986655"/>
    <w:rsid w:val="009869F9"/>
    <w:rsid w:val="00990673"/>
    <w:rsid w:val="00991BF6"/>
    <w:rsid w:val="00994C76"/>
    <w:rsid w:val="00995CF0"/>
    <w:rsid w:val="00996870"/>
    <w:rsid w:val="00996B8D"/>
    <w:rsid w:val="009970CD"/>
    <w:rsid w:val="00997AC0"/>
    <w:rsid w:val="00997DB6"/>
    <w:rsid w:val="009A0790"/>
    <w:rsid w:val="009A1418"/>
    <w:rsid w:val="009A2567"/>
    <w:rsid w:val="009A27CA"/>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2E8F"/>
    <w:rsid w:val="009C3DD5"/>
    <w:rsid w:val="009C6F36"/>
    <w:rsid w:val="009D263E"/>
    <w:rsid w:val="009D2D37"/>
    <w:rsid w:val="009D34B9"/>
    <w:rsid w:val="009D4B40"/>
    <w:rsid w:val="009D5399"/>
    <w:rsid w:val="009D6EDB"/>
    <w:rsid w:val="009E0498"/>
    <w:rsid w:val="009E05CB"/>
    <w:rsid w:val="009E1A2C"/>
    <w:rsid w:val="009E2FE3"/>
    <w:rsid w:val="009E4286"/>
    <w:rsid w:val="009E5761"/>
    <w:rsid w:val="009E5ABC"/>
    <w:rsid w:val="009E6883"/>
    <w:rsid w:val="009E73D0"/>
    <w:rsid w:val="009F1A93"/>
    <w:rsid w:val="009F5C41"/>
    <w:rsid w:val="00A028CB"/>
    <w:rsid w:val="00A02DAD"/>
    <w:rsid w:val="00A044A4"/>
    <w:rsid w:val="00A05CB8"/>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2EE"/>
    <w:rsid w:val="00A428E5"/>
    <w:rsid w:val="00A434F6"/>
    <w:rsid w:val="00A466F0"/>
    <w:rsid w:val="00A46FCA"/>
    <w:rsid w:val="00A51200"/>
    <w:rsid w:val="00A5389B"/>
    <w:rsid w:val="00A55A13"/>
    <w:rsid w:val="00A55B49"/>
    <w:rsid w:val="00A64D53"/>
    <w:rsid w:val="00A6505D"/>
    <w:rsid w:val="00A669C2"/>
    <w:rsid w:val="00A66BDE"/>
    <w:rsid w:val="00A67A36"/>
    <w:rsid w:val="00A67CAD"/>
    <w:rsid w:val="00A73A74"/>
    <w:rsid w:val="00A73BF6"/>
    <w:rsid w:val="00A75A38"/>
    <w:rsid w:val="00A7641A"/>
    <w:rsid w:val="00A76764"/>
    <w:rsid w:val="00A76C37"/>
    <w:rsid w:val="00A76F66"/>
    <w:rsid w:val="00A813CB"/>
    <w:rsid w:val="00A81A58"/>
    <w:rsid w:val="00A81DFC"/>
    <w:rsid w:val="00A82A9E"/>
    <w:rsid w:val="00A84182"/>
    <w:rsid w:val="00A84F67"/>
    <w:rsid w:val="00A857F0"/>
    <w:rsid w:val="00A8589E"/>
    <w:rsid w:val="00A86027"/>
    <w:rsid w:val="00A86724"/>
    <w:rsid w:val="00A87464"/>
    <w:rsid w:val="00A9506A"/>
    <w:rsid w:val="00A97B89"/>
    <w:rsid w:val="00AA093A"/>
    <w:rsid w:val="00AA0BA7"/>
    <w:rsid w:val="00AA2AF9"/>
    <w:rsid w:val="00AA3142"/>
    <w:rsid w:val="00AA36DD"/>
    <w:rsid w:val="00AB1715"/>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6286"/>
    <w:rsid w:val="00AC66D9"/>
    <w:rsid w:val="00AC709F"/>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1DA"/>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39F4"/>
    <w:rsid w:val="00B37A9F"/>
    <w:rsid w:val="00B406C0"/>
    <w:rsid w:val="00B40FA0"/>
    <w:rsid w:val="00B4188C"/>
    <w:rsid w:val="00B43D69"/>
    <w:rsid w:val="00B453CF"/>
    <w:rsid w:val="00B47E93"/>
    <w:rsid w:val="00B50000"/>
    <w:rsid w:val="00B5052A"/>
    <w:rsid w:val="00B521AE"/>
    <w:rsid w:val="00B625B5"/>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3EE1"/>
    <w:rsid w:val="00BA4D00"/>
    <w:rsid w:val="00BA75B9"/>
    <w:rsid w:val="00BB0204"/>
    <w:rsid w:val="00BB05FD"/>
    <w:rsid w:val="00BB0991"/>
    <w:rsid w:val="00BB3E78"/>
    <w:rsid w:val="00BB4E6E"/>
    <w:rsid w:val="00BB54AC"/>
    <w:rsid w:val="00BB658A"/>
    <w:rsid w:val="00BB6C04"/>
    <w:rsid w:val="00BB73EA"/>
    <w:rsid w:val="00BB7B0A"/>
    <w:rsid w:val="00BC175C"/>
    <w:rsid w:val="00BC1BBE"/>
    <w:rsid w:val="00BC4980"/>
    <w:rsid w:val="00BD2132"/>
    <w:rsid w:val="00BD341A"/>
    <w:rsid w:val="00BD580C"/>
    <w:rsid w:val="00BD6180"/>
    <w:rsid w:val="00BD7768"/>
    <w:rsid w:val="00BD7B8C"/>
    <w:rsid w:val="00BD7D5A"/>
    <w:rsid w:val="00BE1A8A"/>
    <w:rsid w:val="00BE2971"/>
    <w:rsid w:val="00BE2F0A"/>
    <w:rsid w:val="00BE3016"/>
    <w:rsid w:val="00BE456C"/>
    <w:rsid w:val="00BE4576"/>
    <w:rsid w:val="00BF049A"/>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6E9A"/>
    <w:rsid w:val="00C1780F"/>
    <w:rsid w:val="00C202C0"/>
    <w:rsid w:val="00C20749"/>
    <w:rsid w:val="00C20C63"/>
    <w:rsid w:val="00C21A38"/>
    <w:rsid w:val="00C23256"/>
    <w:rsid w:val="00C23C23"/>
    <w:rsid w:val="00C31DF8"/>
    <w:rsid w:val="00C40759"/>
    <w:rsid w:val="00C41649"/>
    <w:rsid w:val="00C420A0"/>
    <w:rsid w:val="00C42F2D"/>
    <w:rsid w:val="00C43B8C"/>
    <w:rsid w:val="00C470B8"/>
    <w:rsid w:val="00C47EF1"/>
    <w:rsid w:val="00C50ECA"/>
    <w:rsid w:val="00C5152B"/>
    <w:rsid w:val="00C5303F"/>
    <w:rsid w:val="00C54537"/>
    <w:rsid w:val="00C57D51"/>
    <w:rsid w:val="00C60EBF"/>
    <w:rsid w:val="00C6298F"/>
    <w:rsid w:val="00C64B05"/>
    <w:rsid w:val="00C7110C"/>
    <w:rsid w:val="00C71895"/>
    <w:rsid w:val="00C7313C"/>
    <w:rsid w:val="00C73E0D"/>
    <w:rsid w:val="00C74174"/>
    <w:rsid w:val="00C76004"/>
    <w:rsid w:val="00C765C7"/>
    <w:rsid w:val="00C77F0B"/>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5BD4"/>
    <w:rsid w:val="00CA6448"/>
    <w:rsid w:val="00CA7293"/>
    <w:rsid w:val="00CB054B"/>
    <w:rsid w:val="00CB184F"/>
    <w:rsid w:val="00CB246F"/>
    <w:rsid w:val="00CB2535"/>
    <w:rsid w:val="00CB30AE"/>
    <w:rsid w:val="00CB4C83"/>
    <w:rsid w:val="00CC09D0"/>
    <w:rsid w:val="00CC0CD6"/>
    <w:rsid w:val="00CC1CF9"/>
    <w:rsid w:val="00CD0872"/>
    <w:rsid w:val="00CD089B"/>
    <w:rsid w:val="00CD286D"/>
    <w:rsid w:val="00CD497E"/>
    <w:rsid w:val="00CD5F57"/>
    <w:rsid w:val="00CD62F9"/>
    <w:rsid w:val="00CD6827"/>
    <w:rsid w:val="00CD6CB6"/>
    <w:rsid w:val="00CE030D"/>
    <w:rsid w:val="00CE04D2"/>
    <w:rsid w:val="00CE3416"/>
    <w:rsid w:val="00CE3AC2"/>
    <w:rsid w:val="00CE617D"/>
    <w:rsid w:val="00CE68A3"/>
    <w:rsid w:val="00CF1FD9"/>
    <w:rsid w:val="00CF4F6E"/>
    <w:rsid w:val="00CF5C64"/>
    <w:rsid w:val="00CF63E6"/>
    <w:rsid w:val="00D0025F"/>
    <w:rsid w:val="00D00A25"/>
    <w:rsid w:val="00D0190A"/>
    <w:rsid w:val="00D01ED1"/>
    <w:rsid w:val="00D02EB4"/>
    <w:rsid w:val="00D03847"/>
    <w:rsid w:val="00D03872"/>
    <w:rsid w:val="00D03C36"/>
    <w:rsid w:val="00D05587"/>
    <w:rsid w:val="00D07445"/>
    <w:rsid w:val="00D10132"/>
    <w:rsid w:val="00D1094F"/>
    <w:rsid w:val="00D11972"/>
    <w:rsid w:val="00D121C1"/>
    <w:rsid w:val="00D13322"/>
    <w:rsid w:val="00D142F4"/>
    <w:rsid w:val="00D1475F"/>
    <w:rsid w:val="00D161D7"/>
    <w:rsid w:val="00D17EB4"/>
    <w:rsid w:val="00D20429"/>
    <w:rsid w:val="00D21600"/>
    <w:rsid w:val="00D234D8"/>
    <w:rsid w:val="00D25878"/>
    <w:rsid w:val="00D26213"/>
    <w:rsid w:val="00D30B65"/>
    <w:rsid w:val="00D30FB2"/>
    <w:rsid w:val="00D323C8"/>
    <w:rsid w:val="00D32668"/>
    <w:rsid w:val="00D33C14"/>
    <w:rsid w:val="00D35965"/>
    <w:rsid w:val="00D35A88"/>
    <w:rsid w:val="00D3698F"/>
    <w:rsid w:val="00D44002"/>
    <w:rsid w:val="00D44B3F"/>
    <w:rsid w:val="00D44EDF"/>
    <w:rsid w:val="00D45EA1"/>
    <w:rsid w:val="00D461C1"/>
    <w:rsid w:val="00D500C8"/>
    <w:rsid w:val="00D50E85"/>
    <w:rsid w:val="00D52B99"/>
    <w:rsid w:val="00D569E4"/>
    <w:rsid w:val="00D56BE2"/>
    <w:rsid w:val="00D57560"/>
    <w:rsid w:val="00D61210"/>
    <w:rsid w:val="00D6122C"/>
    <w:rsid w:val="00D61DF8"/>
    <w:rsid w:val="00D622EE"/>
    <w:rsid w:val="00D62421"/>
    <w:rsid w:val="00D62482"/>
    <w:rsid w:val="00D629E0"/>
    <w:rsid w:val="00D65CC8"/>
    <w:rsid w:val="00D66D05"/>
    <w:rsid w:val="00D70DCE"/>
    <w:rsid w:val="00D713F0"/>
    <w:rsid w:val="00D72978"/>
    <w:rsid w:val="00D72F97"/>
    <w:rsid w:val="00D74D9B"/>
    <w:rsid w:val="00D75AD9"/>
    <w:rsid w:val="00D8007E"/>
    <w:rsid w:val="00D81E52"/>
    <w:rsid w:val="00D8222E"/>
    <w:rsid w:val="00D836AC"/>
    <w:rsid w:val="00D85C63"/>
    <w:rsid w:val="00D87BAE"/>
    <w:rsid w:val="00D90BFB"/>
    <w:rsid w:val="00D9123B"/>
    <w:rsid w:val="00D91D1C"/>
    <w:rsid w:val="00D92EED"/>
    <w:rsid w:val="00D949F4"/>
    <w:rsid w:val="00D9553F"/>
    <w:rsid w:val="00D95C41"/>
    <w:rsid w:val="00D97992"/>
    <w:rsid w:val="00DA1D89"/>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21C4"/>
    <w:rsid w:val="00DD4032"/>
    <w:rsid w:val="00DD5E58"/>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646"/>
    <w:rsid w:val="00E31F84"/>
    <w:rsid w:val="00E324FC"/>
    <w:rsid w:val="00E32884"/>
    <w:rsid w:val="00E367DA"/>
    <w:rsid w:val="00E40396"/>
    <w:rsid w:val="00E41C8F"/>
    <w:rsid w:val="00E42688"/>
    <w:rsid w:val="00E42EF6"/>
    <w:rsid w:val="00E43C8F"/>
    <w:rsid w:val="00E44AC1"/>
    <w:rsid w:val="00E455EF"/>
    <w:rsid w:val="00E46B53"/>
    <w:rsid w:val="00E46B68"/>
    <w:rsid w:val="00E47F45"/>
    <w:rsid w:val="00E518AD"/>
    <w:rsid w:val="00E53DE9"/>
    <w:rsid w:val="00E55C31"/>
    <w:rsid w:val="00E57056"/>
    <w:rsid w:val="00E57FD2"/>
    <w:rsid w:val="00E601F9"/>
    <w:rsid w:val="00E63113"/>
    <w:rsid w:val="00E653F8"/>
    <w:rsid w:val="00E666CD"/>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31"/>
    <w:rsid w:val="00EA225E"/>
    <w:rsid w:val="00EA2F29"/>
    <w:rsid w:val="00EA3E9B"/>
    <w:rsid w:val="00EA4045"/>
    <w:rsid w:val="00EA4863"/>
    <w:rsid w:val="00EA6032"/>
    <w:rsid w:val="00EA654F"/>
    <w:rsid w:val="00EA6BDE"/>
    <w:rsid w:val="00EA6C39"/>
    <w:rsid w:val="00EA71F5"/>
    <w:rsid w:val="00EA7EAE"/>
    <w:rsid w:val="00EB0BD8"/>
    <w:rsid w:val="00EB0E80"/>
    <w:rsid w:val="00EB186E"/>
    <w:rsid w:val="00EB1EFE"/>
    <w:rsid w:val="00EB2E98"/>
    <w:rsid w:val="00EB3C58"/>
    <w:rsid w:val="00EB4064"/>
    <w:rsid w:val="00EB4B09"/>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43A0"/>
    <w:rsid w:val="00EF6A3E"/>
    <w:rsid w:val="00EF760C"/>
    <w:rsid w:val="00F000A2"/>
    <w:rsid w:val="00F003DD"/>
    <w:rsid w:val="00F00EDE"/>
    <w:rsid w:val="00F01C4D"/>
    <w:rsid w:val="00F02A24"/>
    <w:rsid w:val="00F02F99"/>
    <w:rsid w:val="00F06286"/>
    <w:rsid w:val="00F10762"/>
    <w:rsid w:val="00F10A32"/>
    <w:rsid w:val="00F10C82"/>
    <w:rsid w:val="00F1218A"/>
    <w:rsid w:val="00F129D7"/>
    <w:rsid w:val="00F13089"/>
    <w:rsid w:val="00F14AD9"/>
    <w:rsid w:val="00F16ED0"/>
    <w:rsid w:val="00F20A42"/>
    <w:rsid w:val="00F21E21"/>
    <w:rsid w:val="00F224F5"/>
    <w:rsid w:val="00F232C9"/>
    <w:rsid w:val="00F23ABC"/>
    <w:rsid w:val="00F261E0"/>
    <w:rsid w:val="00F26690"/>
    <w:rsid w:val="00F26AE3"/>
    <w:rsid w:val="00F3039D"/>
    <w:rsid w:val="00F305F0"/>
    <w:rsid w:val="00F31027"/>
    <w:rsid w:val="00F31736"/>
    <w:rsid w:val="00F3383D"/>
    <w:rsid w:val="00F34D59"/>
    <w:rsid w:val="00F352B9"/>
    <w:rsid w:val="00F35A64"/>
    <w:rsid w:val="00F36DD3"/>
    <w:rsid w:val="00F375D8"/>
    <w:rsid w:val="00F41F6C"/>
    <w:rsid w:val="00F47780"/>
    <w:rsid w:val="00F50A9C"/>
    <w:rsid w:val="00F50D06"/>
    <w:rsid w:val="00F50D4F"/>
    <w:rsid w:val="00F5163F"/>
    <w:rsid w:val="00F516B3"/>
    <w:rsid w:val="00F5510C"/>
    <w:rsid w:val="00F57306"/>
    <w:rsid w:val="00F6194E"/>
    <w:rsid w:val="00F64275"/>
    <w:rsid w:val="00F65E7B"/>
    <w:rsid w:val="00F67DB1"/>
    <w:rsid w:val="00F70180"/>
    <w:rsid w:val="00F71D84"/>
    <w:rsid w:val="00F73C9E"/>
    <w:rsid w:val="00F743D3"/>
    <w:rsid w:val="00F74FCA"/>
    <w:rsid w:val="00F7732B"/>
    <w:rsid w:val="00F802D3"/>
    <w:rsid w:val="00F83089"/>
    <w:rsid w:val="00F84757"/>
    <w:rsid w:val="00F84B4A"/>
    <w:rsid w:val="00F9277F"/>
    <w:rsid w:val="00F93FD2"/>
    <w:rsid w:val="00F96437"/>
    <w:rsid w:val="00F97A8A"/>
    <w:rsid w:val="00F97D88"/>
    <w:rsid w:val="00FA0346"/>
    <w:rsid w:val="00FA082B"/>
    <w:rsid w:val="00FA2EAF"/>
    <w:rsid w:val="00FA58CB"/>
    <w:rsid w:val="00FA7231"/>
    <w:rsid w:val="00FA7675"/>
    <w:rsid w:val="00FB027C"/>
    <w:rsid w:val="00FB2483"/>
    <w:rsid w:val="00FB2C44"/>
    <w:rsid w:val="00FB2E49"/>
    <w:rsid w:val="00FB448C"/>
    <w:rsid w:val="00FB4DE0"/>
    <w:rsid w:val="00FB50D2"/>
    <w:rsid w:val="00FB5184"/>
    <w:rsid w:val="00FB57F4"/>
    <w:rsid w:val="00FB5F56"/>
    <w:rsid w:val="00FB60AD"/>
    <w:rsid w:val="00FB6C67"/>
    <w:rsid w:val="00FB6F0B"/>
    <w:rsid w:val="00FB7099"/>
    <w:rsid w:val="00FB7F84"/>
    <w:rsid w:val="00FC1FE9"/>
    <w:rsid w:val="00FC25C6"/>
    <w:rsid w:val="00FC46DF"/>
    <w:rsid w:val="00FC5422"/>
    <w:rsid w:val="00FC699B"/>
    <w:rsid w:val="00FC6EAF"/>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link w:val="Titre1Car"/>
    <w:qFormat/>
    <w:rsid w:val="005D2EB5"/>
    <w:pPr>
      <w:keepNext/>
      <w:keepLines/>
      <w:pageBreakBefore/>
      <w:numPr>
        <w:numId w:val="2"/>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
      </w:numPr>
      <w:spacing w:line="240" w:lineRule="auto"/>
      <w:jc w:val="left"/>
      <w:outlineLvl w:val="3"/>
    </w:pPr>
    <w:rPr>
      <w:b/>
    </w:rPr>
  </w:style>
  <w:style w:type="paragraph" w:styleId="Titre5">
    <w:name w:val="heading 5"/>
    <w:basedOn w:val="Normal"/>
    <w:next w:val="Normal"/>
    <w:link w:val="Titre5Car"/>
    <w:qFormat/>
    <w:rsid w:val="005D2EB5"/>
    <w:pPr>
      <w:keepNext/>
      <w:keepLines/>
      <w:numPr>
        <w:ilvl w:val="4"/>
        <w:numId w:val="2"/>
      </w:numPr>
      <w:spacing w:line="240" w:lineRule="auto"/>
      <w:jc w:val="left"/>
      <w:outlineLvl w:val="4"/>
    </w:pPr>
    <w:rPr>
      <w:b/>
    </w:rPr>
  </w:style>
  <w:style w:type="paragraph" w:styleId="Titre6">
    <w:name w:val="heading 6"/>
    <w:basedOn w:val="Normal"/>
    <w:next w:val="Normal"/>
    <w:link w:val="Titre6Car"/>
    <w:qFormat/>
    <w:rsid w:val="005D2EB5"/>
    <w:pPr>
      <w:keepNext/>
      <w:keepLines/>
      <w:numPr>
        <w:ilvl w:val="5"/>
        <w:numId w:val="2"/>
      </w:numPr>
      <w:spacing w:line="240" w:lineRule="auto"/>
      <w:jc w:val="left"/>
      <w:outlineLvl w:val="5"/>
    </w:pPr>
    <w:rPr>
      <w:b/>
      <w:bCs/>
      <w:szCs w:val="22"/>
    </w:rPr>
  </w:style>
  <w:style w:type="paragraph" w:styleId="Titre7">
    <w:name w:val="heading 7"/>
    <w:basedOn w:val="Normal"/>
    <w:next w:val="Normal"/>
    <w:link w:val="Titre7Car"/>
    <w:qFormat/>
    <w:rsid w:val="005D2EB5"/>
    <w:pPr>
      <w:keepNext/>
      <w:keepLines/>
      <w:numPr>
        <w:ilvl w:val="6"/>
        <w:numId w:val="2"/>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3"/>
      </w:numPr>
      <w:spacing w:before="0" w:line="240" w:lineRule="auto"/>
      <w:ind w:left="0"/>
      <w:jc w:val="center"/>
      <w:outlineLvl w:val="7"/>
    </w:pPr>
    <w:rPr>
      <w:b/>
      <w:iCs/>
      <w:caps/>
      <w:sz w:val="28"/>
    </w:rPr>
  </w:style>
  <w:style w:type="paragraph" w:styleId="Titre9">
    <w:name w:val="heading 9"/>
    <w:aliases w:val="Index Heading 1"/>
    <w:basedOn w:val="Normal"/>
    <w:next w:val="Normal"/>
    <w:link w:val="Titre9Car"/>
    <w:qFormat/>
    <w:rsid w:val="005D2EB5"/>
    <w:pPr>
      <w:keepNext/>
      <w:pageBreakBefore/>
      <w:numPr>
        <w:ilvl w:val="8"/>
        <w:numId w:val="2"/>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uiPriority w:val="39"/>
    <w:rsid w:val="00696E90"/>
    <w:pPr>
      <w:spacing w:before="0"/>
      <w:jc w:val="left"/>
    </w:pPr>
    <w:rPr>
      <w:rFonts w:asciiTheme="minorHAnsi" w:hAnsiTheme="minorHAnsi"/>
      <w:sz w:val="22"/>
      <w:szCs w:val="22"/>
    </w:rPr>
  </w:style>
  <w:style w:type="paragraph" w:styleId="TM9">
    <w:name w:val="toc 9"/>
    <w:basedOn w:val="Normal"/>
    <w:next w:val="Normal"/>
    <w:autoRedefine/>
    <w:uiPriority w:val="39"/>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3"/>
      </w:numPr>
      <w:spacing w:line="240" w:lineRule="auto"/>
      <w:jc w:val="left"/>
    </w:pPr>
    <w:rPr>
      <w:b/>
      <w:caps/>
    </w:rPr>
  </w:style>
  <w:style w:type="paragraph" w:customStyle="1" w:styleId="Annex4">
    <w:name w:val="Annex 4"/>
    <w:basedOn w:val="Normal"/>
    <w:next w:val="Normal"/>
    <w:rsid w:val="00696E90"/>
    <w:pPr>
      <w:keepNext/>
      <w:numPr>
        <w:ilvl w:val="3"/>
        <w:numId w:val="3"/>
      </w:numPr>
      <w:spacing w:line="240" w:lineRule="auto"/>
      <w:jc w:val="left"/>
    </w:pPr>
    <w:rPr>
      <w:b/>
    </w:rPr>
  </w:style>
  <w:style w:type="paragraph" w:customStyle="1" w:styleId="Annex5">
    <w:name w:val="Annex 5"/>
    <w:basedOn w:val="Normal"/>
    <w:next w:val="Normal"/>
    <w:rsid w:val="00696E90"/>
    <w:pPr>
      <w:keepNext/>
      <w:numPr>
        <w:ilvl w:val="4"/>
        <w:numId w:val="3"/>
      </w:numPr>
      <w:spacing w:line="240" w:lineRule="auto"/>
      <w:jc w:val="left"/>
    </w:pPr>
    <w:rPr>
      <w:b/>
    </w:rPr>
  </w:style>
  <w:style w:type="paragraph" w:customStyle="1" w:styleId="Annex6">
    <w:name w:val="Annex 6"/>
    <w:basedOn w:val="Normal"/>
    <w:next w:val="Normal"/>
    <w:rsid w:val="00696E90"/>
    <w:pPr>
      <w:keepNext/>
      <w:numPr>
        <w:ilvl w:val="5"/>
        <w:numId w:val="3"/>
      </w:numPr>
      <w:spacing w:line="240" w:lineRule="auto"/>
      <w:jc w:val="left"/>
    </w:pPr>
    <w:rPr>
      <w:b/>
    </w:rPr>
  </w:style>
  <w:style w:type="paragraph" w:customStyle="1" w:styleId="Annex7">
    <w:name w:val="Annex 7"/>
    <w:basedOn w:val="Normal"/>
    <w:next w:val="Normal"/>
    <w:rsid w:val="00696E90"/>
    <w:pPr>
      <w:keepNext/>
      <w:numPr>
        <w:ilvl w:val="6"/>
        <w:numId w:val="3"/>
      </w:numPr>
      <w:spacing w:line="240" w:lineRule="auto"/>
      <w:jc w:val="left"/>
    </w:pPr>
    <w:rPr>
      <w:b/>
    </w:rPr>
  </w:style>
  <w:style w:type="paragraph" w:customStyle="1" w:styleId="Annex8">
    <w:name w:val="Annex 8"/>
    <w:basedOn w:val="Normal"/>
    <w:next w:val="Normal"/>
    <w:rsid w:val="00696E90"/>
    <w:pPr>
      <w:keepNext/>
      <w:numPr>
        <w:ilvl w:val="7"/>
        <w:numId w:val="3"/>
      </w:numPr>
      <w:spacing w:line="240" w:lineRule="auto"/>
      <w:jc w:val="left"/>
    </w:pPr>
    <w:rPr>
      <w:b/>
    </w:rPr>
  </w:style>
  <w:style w:type="paragraph" w:customStyle="1" w:styleId="Annex9">
    <w:name w:val="Annex 9"/>
    <w:basedOn w:val="Normal"/>
    <w:next w:val="Normal"/>
    <w:rsid w:val="00696E90"/>
    <w:pPr>
      <w:keepNext/>
      <w:numPr>
        <w:ilvl w:val="8"/>
        <w:numId w:val="3"/>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qFormat/>
    <w:rsid w:val="00CA02CD"/>
    <w:pPr>
      <w:numPr>
        <w:numId w:val="6"/>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qFormat/>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qFormat/>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 w:type="table" w:customStyle="1" w:styleId="Grilledutableau1">
    <w:name w:val="Grille du tableau1"/>
    <w:basedOn w:val="TableauNormal"/>
    <w:uiPriority w:val="59"/>
    <w:rsid w:val="009C2E8F"/>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B4B09"/>
    <w:rPr>
      <w:b/>
      <w:caps/>
      <w:sz w:val="28"/>
      <w:szCs w:val="24"/>
    </w:rPr>
  </w:style>
  <w:style w:type="character" w:customStyle="1" w:styleId="Titre5Car">
    <w:name w:val="Titre 5 Car"/>
    <w:basedOn w:val="Policepardfaut"/>
    <w:link w:val="Titre5"/>
    <w:rsid w:val="00EB4B09"/>
    <w:rPr>
      <w:b/>
      <w:sz w:val="24"/>
      <w:szCs w:val="24"/>
    </w:rPr>
  </w:style>
  <w:style w:type="character" w:customStyle="1" w:styleId="Titre6Car">
    <w:name w:val="Titre 6 Car"/>
    <w:basedOn w:val="Policepardfaut"/>
    <w:link w:val="Titre6"/>
    <w:rsid w:val="00EB4B09"/>
    <w:rPr>
      <w:b/>
      <w:bCs/>
      <w:sz w:val="24"/>
      <w:szCs w:val="22"/>
    </w:rPr>
  </w:style>
  <w:style w:type="character" w:customStyle="1" w:styleId="Titre7Car">
    <w:name w:val="Titre 7 Car"/>
    <w:basedOn w:val="Policepardfaut"/>
    <w:link w:val="Titre7"/>
    <w:rsid w:val="00EB4B09"/>
    <w:rPr>
      <w:b/>
      <w:sz w:val="24"/>
      <w:szCs w:val="24"/>
    </w:rPr>
  </w:style>
  <w:style w:type="character" w:customStyle="1" w:styleId="Titre9Car">
    <w:name w:val="Titre 9 Car"/>
    <w:aliases w:val="Index Heading 1 Car1"/>
    <w:basedOn w:val="Policepardfaut"/>
    <w:link w:val="Titre9"/>
    <w:rsid w:val="00EB4B09"/>
    <w:rPr>
      <w:b/>
      <w:sz w:val="28"/>
      <w:szCs w:val="22"/>
    </w:rPr>
  </w:style>
  <w:style w:type="character" w:styleId="Lienhypertextesuivivisit">
    <w:name w:val="FollowedHyperlink"/>
    <w:basedOn w:val="Policepardfaut"/>
    <w:uiPriority w:val="99"/>
    <w:semiHidden/>
    <w:unhideWhenUsed/>
    <w:rsid w:val="00EB4B09"/>
    <w:rPr>
      <w:color w:val="800080" w:themeColor="followedHyperlink"/>
      <w:u w:val="single"/>
    </w:rPr>
  </w:style>
  <w:style w:type="character" w:customStyle="1" w:styleId="Titre9Car1">
    <w:name w:val="Titre 9 Car1"/>
    <w:aliases w:val="Index Heading 1 Car"/>
    <w:basedOn w:val="Policepardfaut"/>
    <w:semiHidden/>
    <w:rsid w:val="00EB4B09"/>
    <w:rPr>
      <w:rFonts w:asciiTheme="majorHAnsi" w:eastAsiaTheme="majorEastAsia" w:hAnsiTheme="majorHAnsi" w:cstheme="majorBidi"/>
      <w:i/>
      <w:iCs/>
      <w:color w:val="404040" w:themeColor="text1" w:themeTint="BF"/>
    </w:rPr>
  </w:style>
  <w:style w:type="character" w:customStyle="1" w:styleId="En-tteCar">
    <w:name w:val="En-tête Car"/>
    <w:basedOn w:val="Policepardfaut"/>
    <w:link w:val="En-tte"/>
    <w:rsid w:val="00EB4B09"/>
    <w:rPr>
      <w:sz w:val="22"/>
      <w:szCs w:val="24"/>
    </w:rPr>
  </w:style>
  <w:style w:type="character" w:customStyle="1" w:styleId="PieddepageCar">
    <w:name w:val="Pied de page Car"/>
    <w:basedOn w:val="Policepardfaut"/>
    <w:link w:val="Pieddepage"/>
    <w:rsid w:val="00EB4B09"/>
    <w:rPr>
      <w:sz w:val="22"/>
      <w:szCs w:val="24"/>
    </w:rPr>
  </w:style>
  <w:style w:type="character" w:customStyle="1" w:styleId="Annex2Char">
    <w:name w:val="Annex 2 Char"/>
    <w:link w:val="Annex2"/>
    <w:rsid w:val="00390FAF"/>
    <w:rPr>
      <w:b/>
      <w:iCs/>
      <w:caps/>
      <w:sz w:val="24"/>
      <w:szCs w:val="24"/>
    </w:rPr>
  </w:style>
  <w:style w:type="paragraph" w:styleId="PrformatHTML">
    <w:name w:val="HTML Preformatted"/>
    <w:basedOn w:val="Normal"/>
    <w:link w:val="PrformatHTMLCar"/>
    <w:uiPriority w:val="99"/>
    <w:unhideWhenUsed/>
    <w:rsid w:val="002A49D4"/>
    <w:pPr>
      <w:spacing w:before="0" w:line="240" w:lineRule="auto"/>
      <w:jc w:val="left"/>
    </w:pPr>
    <w:rPr>
      <w:rFonts w:ascii="Consolas" w:eastAsiaTheme="minorHAnsi" w:hAnsi="Consolas" w:cs="Consolas"/>
      <w:sz w:val="20"/>
      <w:szCs w:val="20"/>
    </w:rPr>
  </w:style>
  <w:style w:type="character" w:customStyle="1" w:styleId="PrformatHTMLCar">
    <w:name w:val="Préformaté HTML Car"/>
    <w:basedOn w:val="Policepardfaut"/>
    <w:link w:val="PrformatHTML"/>
    <w:uiPriority w:val="99"/>
    <w:rsid w:val="002A49D4"/>
    <w:rPr>
      <w:rFonts w:ascii="Consolas" w:eastAsiaTheme="minorHAnsi" w:hAnsi="Consolas" w:cs="Consolas"/>
    </w:rPr>
  </w:style>
  <w:style w:type="character" w:styleId="MachinecrireHTML">
    <w:name w:val="HTML Typewriter"/>
    <w:basedOn w:val="Policepardfaut"/>
    <w:uiPriority w:val="99"/>
    <w:unhideWhenUsed/>
    <w:rsid w:val="002A49D4"/>
    <w:rPr>
      <w:rFonts w:ascii="Consolas" w:hAnsi="Consolas" w:cs="Consolas"/>
      <w:sz w:val="20"/>
      <w:szCs w:val="20"/>
    </w:rPr>
  </w:style>
  <w:style w:type="paragraph" w:customStyle="1" w:styleId="Code">
    <w:name w:val="Code"/>
    <w:basedOn w:val="Normal"/>
    <w:link w:val="CodeCar"/>
    <w:qFormat/>
    <w:rsid w:val="002A49D4"/>
    <w:pPr>
      <w:spacing w:line="240" w:lineRule="auto"/>
      <w:contextualSpacing/>
      <w:jc w:val="left"/>
    </w:pPr>
    <w:rPr>
      <w:rFonts w:ascii="Courier New" w:hAnsi="Courier New" w:cs="Courier New"/>
      <w:noProof/>
      <w:sz w:val="20"/>
    </w:rPr>
  </w:style>
  <w:style w:type="character" w:customStyle="1" w:styleId="CodeCar">
    <w:name w:val="Code Car"/>
    <w:basedOn w:val="Policepardfaut"/>
    <w:link w:val="Code"/>
    <w:rsid w:val="002A49D4"/>
    <w:rPr>
      <w:rFonts w:ascii="Courier New" w:hAnsi="Courier New" w:cs="Courier New"/>
      <w:noProof/>
      <w:szCs w:val="24"/>
    </w:rPr>
  </w:style>
  <w:style w:type="paragraph" w:styleId="Titre">
    <w:name w:val="Title"/>
    <w:basedOn w:val="Normal"/>
    <w:next w:val="Normal"/>
    <w:link w:val="TitreCar"/>
    <w:uiPriority w:val="10"/>
    <w:qFormat/>
    <w:rsid w:val="008614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614D7"/>
    <w:rPr>
      <w:rFonts w:asciiTheme="majorHAnsi" w:eastAsiaTheme="majorEastAsia" w:hAnsiTheme="majorHAnsi" w:cstheme="majorBidi"/>
      <w:color w:val="17365D" w:themeColor="text2" w:themeShade="BF"/>
      <w:spacing w:val="5"/>
      <w:kern w:val="28"/>
      <w:sz w:val="52"/>
      <w:szCs w:val="52"/>
    </w:rPr>
  </w:style>
  <w:style w:type="paragraph" w:customStyle="1" w:styleId="Annextitle">
    <w:name w:val="Annex title"/>
    <w:basedOn w:val="Annex2"/>
    <w:link w:val="AnnextitleCar"/>
    <w:qFormat/>
    <w:rsid w:val="008614D7"/>
    <w:pPr>
      <w:numPr>
        <w:numId w:val="1"/>
      </w:numPr>
    </w:pPr>
  </w:style>
  <w:style w:type="character" w:customStyle="1" w:styleId="Annex2Car">
    <w:name w:val="Annex 2 Car"/>
    <w:basedOn w:val="Titre8Car"/>
    <w:rsid w:val="008614D7"/>
    <w:rPr>
      <w:rFonts w:ascii="Times New Roman" w:eastAsia="Times New Roman" w:hAnsi="Times New Roman" w:cs="Times New Roman"/>
      <w:b/>
      <w:iCs/>
      <w:caps/>
      <w:sz w:val="24"/>
      <w:szCs w:val="24"/>
      <w:lang w:val="en-US"/>
    </w:rPr>
  </w:style>
  <w:style w:type="character" w:customStyle="1" w:styleId="AnnextitleCar">
    <w:name w:val="Annex title Car"/>
    <w:basedOn w:val="Annex2Car"/>
    <w:link w:val="Annextitle"/>
    <w:rsid w:val="008614D7"/>
    <w:rPr>
      <w:rFonts w:ascii="Times New Roman" w:eastAsia="Times New Roman" w:hAnsi="Times New Roman" w:cs="Times New Roman"/>
      <w:b/>
      <w:iCs/>
      <w:cap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link w:val="Titre1Car"/>
    <w:qFormat/>
    <w:rsid w:val="005D2EB5"/>
    <w:pPr>
      <w:keepNext/>
      <w:keepLines/>
      <w:pageBreakBefore/>
      <w:numPr>
        <w:numId w:val="2"/>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
      </w:numPr>
      <w:spacing w:line="240" w:lineRule="auto"/>
      <w:jc w:val="left"/>
      <w:outlineLvl w:val="3"/>
    </w:pPr>
    <w:rPr>
      <w:b/>
    </w:rPr>
  </w:style>
  <w:style w:type="paragraph" w:styleId="Titre5">
    <w:name w:val="heading 5"/>
    <w:basedOn w:val="Normal"/>
    <w:next w:val="Normal"/>
    <w:link w:val="Titre5Car"/>
    <w:qFormat/>
    <w:rsid w:val="005D2EB5"/>
    <w:pPr>
      <w:keepNext/>
      <w:keepLines/>
      <w:numPr>
        <w:ilvl w:val="4"/>
        <w:numId w:val="2"/>
      </w:numPr>
      <w:spacing w:line="240" w:lineRule="auto"/>
      <w:jc w:val="left"/>
      <w:outlineLvl w:val="4"/>
    </w:pPr>
    <w:rPr>
      <w:b/>
    </w:rPr>
  </w:style>
  <w:style w:type="paragraph" w:styleId="Titre6">
    <w:name w:val="heading 6"/>
    <w:basedOn w:val="Normal"/>
    <w:next w:val="Normal"/>
    <w:link w:val="Titre6Car"/>
    <w:qFormat/>
    <w:rsid w:val="005D2EB5"/>
    <w:pPr>
      <w:keepNext/>
      <w:keepLines/>
      <w:numPr>
        <w:ilvl w:val="5"/>
        <w:numId w:val="2"/>
      </w:numPr>
      <w:spacing w:line="240" w:lineRule="auto"/>
      <w:jc w:val="left"/>
      <w:outlineLvl w:val="5"/>
    </w:pPr>
    <w:rPr>
      <w:b/>
      <w:bCs/>
      <w:szCs w:val="22"/>
    </w:rPr>
  </w:style>
  <w:style w:type="paragraph" w:styleId="Titre7">
    <w:name w:val="heading 7"/>
    <w:basedOn w:val="Normal"/>
    <w:next w:val="Normal"/>
    <w:link w:val="Titre7Car"/>
    <w:qFormat/>
    <w:rsid w:val="005D2EB5"/>
    <w:pPr>
      <w:keepNext/>
      <w:keepLines/>
      <w:numPr>
        <w:ilvl w:val="6"/>
        <w:numId w:val="2"/>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3"/>
      </w:numPr>
      <w:spacing w:before="0" w:line="240" w:lineRule="auto"/>
      <w:ind w:left="0"/>
      <w:jc w:val="center"/>
      <w:outlineLvl w:val="7"/>
    </w:pPr>
    <w:rPr>
      <w:b/>
      <w:iCs/>
      <w:caps/>
      <w:sz w:val="28"/>
    </w:rPr>
  </w:style>
  <w:style w:type="paragraph" w:styleId="Titre9">
    <w:name w:val="heading 9"/>
    <w:aliases w:val="Index Heading 1"/>
    <w:basedOn w:val="Normal"/>
    <w:next w:val="Normal"/>
    <w:link w:val="Titre9Car"/>
    <w:qFormat/>
    <w:rsid w:val="005D2EB5"/>
    <w:pPr>
      <w:keepNext/>
      <w:pageBreakBefore/>
      <w:numPr>
        <w:ilvl w:val="8"/>
        <w:numId w:val="2"/>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uiPriority w:val="39"/>
    <w:rsid w:val="00696E90"/>
    <w:pPr>
      <w:spacing w:before="0"/>
      <w:jc w:val="left"/>
    </w:pPr>
    <w:rPr>
      <w:rFonts w:asciiTheme="minorHAnsi" w:hAnsiTheme="minorHAnsi"/>
      <w:sz w:val="22"/>
      <w:szCs w:val="22"/>
    </w:rPr>
  </w:style>
  <w:style w:type="paragraph" w:styleId="TM9">
    <w:name w:val="toc 9"/>
    <w:basedOn w:val="Normal"/>
    <w:next w:val="Normal"/>
    <w:autoRedefine/>
    <w:uiPriority w:val="39"/>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3"/>
      </w:numPr>
      <w:spacing w:line="240" w:lineRule="auto"/>
      <w:jc w:val="left"/>
    </w:pPr>
    <w:rPr>
      <w:b/>
      <w:caps/>
    </w:rPr>
  </w:style>
  <w:style w:type="paragraph" w:customStyle="1" w:styleId="Annex4">
    <w:name w:val="Annex 4"/>
    <w:basedOn w:val="Normal"/>
    <w:next w:val="Normal"/>
    <w:rsid w:val="00696E90"/>
    <w:pPr>
      <w:keepNext/>
      <w:numPr>
        <w:ilvl w:val="3"/>
        <w:numId w:val="3"/>
      </w:numPr>
      <w:spacing w:line="240" w:lineRule="auto"/>
      <w:jc w:val="left"/>
    </w:pPr>
    <w:rPr>
      <w:b/>
    </w:rPr>
  </w:style>
  <w:style w:type="paragraph" w:customStyle="1" w:styleId="Annex5">
    <w:name w:val="Annex 5"/>
    <w:basedOn w:val="Normal"/>
    <w:next w:val="Normal"/>
    <w:rsid w:val="00696E90"/>
    <w:pPr>
      <w:keepNext/>
      <w:numPr>
        <w:ilvl w:val="4"/>
        <w:numId w:val="3"/>
      </w:numPr>
      <w:spacing w:line="240" w:lineRule="auto"/>
      <w:jc w:val="left"/>
    </w:pPr>
    <w:rPr>
      <w:b/>
    </w:rPr>
  </w:style>
  <w:style w:type="paragraph" w:customStyle="1" w:styleId="Annex6">
    <w:name w:val="Annex 6"/>
    <w:basedOn w:val="Normal"/>
    <w:next w:val="Normal"/>
    <w:rsid w:val="00696E90"/>
    <w:pPr>
      <w:keepNext/>
      <w:numPr>
        <w:ilvl w:val="5"/>
        <w:numId w:val="3"/>
      </w:numPr>
      <w:spacing w:line="240" w:lineRule="auto"/>
      <w:jc w:val="left"/>
    </w:pPr>
    <w:rPr>
      <w:b/>
    </w:rPr>
  </w:style>
  <w:style w:type="paragraph" w:customStyle="1" w:styleId="Annex7">
    <w:name w:val="Annex 7"/>
    <w:basedOn w:val="Normal"/>
    <w:next w:val="Normal"/>
    <w:rsid w:val="00696E90"/>
    <w:pPr>
      <w:keepNext/>
      <w:numPr>
        <w:ilvl w:val="6"/>
        <w:numId w:val="3"/>
      </w:numPr>
      <w:spacing w:line="240" w:lineRule="auto"/>
      <w:jc w:val="left"/>
    </w:pPr>
    <w:rPr>
      <w:b/>
    </w:rPr>
  </w:style>
  <w:style w:type="paragraph" w:customStyle="1" w:styleId="Annex8">
    <w:name w:val="Annex 8"/>
    <w:basedOn w:val="Normal"/>
    <w:next w:val="Normal"/>
    <w:rsid w:val="00696E90"/>
    <w:pPr>
      <w:keepNext/>
      <w:numPr>
        <w:ilvl w:val="7"/>
        <w:numId w:val="3"/>
      </w:numPr>
      <w:spacing w:line="240" w:lineRule="auto"/>
      <w:jc w:val="left"/>
    </w:pPr>
    <w:rPr>
      <w:b/>
    </w:rPr>
  </w:style>
  <w:style w:type="paragraph" w:customStyle="1" w:styleId="Annex9">
    <w:name w:val="Annex 9"/>
    <w:basedOn w:val="Normal"/>
    <w:next w:val="Normal"/>
    <w:rsid w:val="00696E90"/>
    <w:pPr>
      <w:keepNext/>
      <w:numPr>
        <w:ilvl w:val="8"/>
        <w:numId w:val="3"/>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qFormat/>
    <w:rsid w:val="00CA02CD"/>
    <w:pPr>
      <w:numPr>
        <w:numId w:val="6"/>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qFormat/>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qFormat/>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 w:type="table" w:customStyle="1" w:styleId="Grilledutableau1">
    <w:name w:val="Grille du tableau1"/>
    <w:basedOn w:val="TableauNormal"/>
    <w:uiPriority w:val="59"/>
    <w:rsid w:val="009C2E8F"/>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B4B09"/>
    <w:rPr>
      <w:b/>
      <w:caps/>
      <w:sz w:val="28"/>
      <w:szCs w:val="24"/>
    </w:rPr>
  </w:style>
  <w:style w:type="character" w:customStyle="1" w:styleId="Titre5Car">
    <w:name w:val="Titre 5 Car"/>
    <w:basedOn w:val="Policepardfaut"/>
    <w:link w:val="Titre5"/>
    <w:rsid w:val="00EB4B09"/>
    <w:rPr>
      <w:b/>
      <w:sz w:val="24"/>
      <w:szCs w:val="24"/>
    </w:rPr>
  </w:style>
  <w:style w:type="character" w:customStyle="1" w:styleId="Titre6Car">
    <w:name w:val="Titre 6 Car"/>
    <w:basedOn w:val="Policepardfaut"/>
    <w:link w:val="Titre6"/>
    <w:rsid w:val="00EB4B09"/>
    <w:rPr>
      <w:b/>
      <w:bCs/>
      <w:sz w:val="24"/>
      <w:szCs w:val="22"/>
    </w:rPr>
  </w:style>
  <w:style w:type="character" w:customStyle="1" w:styleId="Titre7Car">
    <w:name w:val="Titre 7 Car"/>
    <w:basedOn w:val="Policepardfaut"/>
    <w:link w:val="Titre7"/>
    <w:rsid w:val="00EB4B09"/>
    <w:rPr>
      <w:b/>
      <w:sz w:val="24"/>
      <w:szCs w:val="24"/>
    </w:rPr>
  </w:style>
  <w:style w:type="character" w:customStyle="1" w:styleId="Titre9Car">
    <w:name w:val="Titre 9 Car"/>
    <w:aliases w:val="Index Heading 1 Car1"/>
    <w:basedOn w:val="Policepardfaut"/>
    <w:link w:val="Titre9"/>
    <w:rsid w:val="00EB4B09"/>
    <w:rPr>
      <w:b/>
      <w:sz w:val="28"/>
      <w:szCs w:val="22"/>
    </w:rPr>
  </w:style>
  <w:style w:type="character" w:styleId="Lienhypertextesuivivisit">
    <w:name w:val="FollowedHyperlink"/>
    <w:basedOn w:val="Policepardfaut"/>
    <w:uiPriority w:val="99"/>
    <w:semiHidden/>
    <w:unhideWhenUsed/>
    <w:rsid w:val="00EB4B09"/>
    <w:rPr>
      <w:color w:val="800080" w:themeColor="followedHyperlink"/>
      <w:u w:val="single"/>
    </w:rPr>
  </w:style>
  <w:style w:type="character" w:customStyle="1" w:styleId="Titre9Car1">
    <w:name w:val="Titre 9 Car1"/>
    <w:aliases w:val="Index Heading 1 Car"/>
    <w:basedOn w:val="Policepardfaut"/>
    <w:semiHidden/>
    <w:rsid w:val="00EB4B09"/>
    <w:rPr>
      <w:rFonts w:asciiTheme="majorHAnsi" w:eastAsiaTheme="majorEastAsia" w:hAnsiTheme="majorHAnsi" w:cstheme="majorBidi"/>
      <w:i/>
      <w:iCs/>
      <w:color w:val="404040" w:themeColor="text1" w:themeTint="BF"/>
    </w:rPr>
  </w:style>
  <w:style w:type="character" w:customStyle="1" w:styleId="En-tteCar">
    <w:name w:val="En-tête Car"/>
    <w:basedOn w:val="Policepardfaut"/>
    <w:link w:val="En-tte"/>
    <w:rsid w:val="00EB4B09"/>
    <w:rPr>
      <w:sz w:val="22"/>
      <w:szCs w:val="24"/>
    </w:rPr>
  </w:style>
  <w:style w:type="character" w:customStyle="1" w:styleId="PieddepageCar">
    <w:name w:val="Pied de page Car"/>
    <w:basedOn w:val="Policepardfaut"/>
    <w:link w:val="Pieddepage"/>
    <w:rsid w:val="00EB4B09"/>
    <w:rPr>
      <w:sz w:val="22"/>
      <w:szCs w:val="24"/>
    </w:rPr>
  </w:style>
  <w:style w:type="character" w:customStyle="1" w:styleId="Annex2Char">
    <w:name w:val="Annex 2 Char"/>
    <w:link w:val="Annex2"/>
    <w:rsid w:val="00390FAF"/>
    <w:rPr>
      <w:b/>
      <w:iCs/>
      <w:caps/>
      <w:sz w:val="24"/>
      <w:szCs w:val="24"/>
    </w:rPr>
  </w:style>
  <w:style w:type="paragraph" w:styleId="PrformatHTML">
    <w:name w:val="HTML Preformatted"/>
    <w:basedOn w:val="Normal"/>
    <w:link w:val="PrformatHTMLCar"/>
    <w:uiPriority w:val="99"/>
    <w:unhideWhenUsed/>
    <w:rsid w:val="002A49D4"/>
    <w:pPr>
      <w:spacing w:before="0" w:line="240" w:lineRule="auto"/>
      <w:jc w:val="left"/>
    </w:pPr>
    <w:rPr>
      <w:rFonts w:ascii="Consolas" w:eastAsiaTheme="minorHAnsi" w:hAnsi="Consolas" w:cs="Consolas"/>
      <w:sz w:val="20"/>
      <w:szCs w:val="20"/>
    </w:rPr>
  </w:style>
  <w:style w:type="character" w:customStyle="1" w:styleId="PrformatHTMLCar">
    <w:name w:val="Préformaté HTML Car"/>
    <w:basedOn w:val="Policepardfaut"/>
    <w:link w:val="PrformatHTML"/>
    <w:uiPriority w:val="99"/>
    <w:rsid w:val="002A49D4"/>
    <w:rPr>
      <w:rFonts w:ascii="Consolas" w:eastAsiaTheme="minorHAnsi" w:hAnsi="Consolas" w:cs="Consolas"/>
    </w:rPr>
  </w:style>
  <w:style w:type="character" w:styleId="MachinecrireHTML">
    <w:name w:val="HTML Typewriter"/>
    <w:basedOn w:val="Policepardfaut"/>
    <w:uiPriority w:val="99"/>
    <w:unhideWhenUsed/>
    <w:rsid w:val="002A49D4"/>
    <w:rPr>
      <w:rFonts w:ascii="Consolas" w:hAnsi="Consolas" w:cs="Consolas"/>
      <w:sz w:val="20"/>
      <w:szCs w:val="20"/>
    </w:rPr>
  </w:style>
  <w:style w:type="paragraph" w:customStyle="1" w:styleId="Code">
    <w:name w:val="Code"/>
    <w:basedOn w:val="Normal"/>
    <w:link w:val="CodeCar"/>
    <w:qFormat/>
    <w:rsid w:val="002A49D4"/>
    <w:pPr>
      <w:spacing w:line="240" w:lineRule="auto"/>
      <w:contextualSpacing/>
      <w:jc w:val="left"/>
    </w:pPr>
    <w:rPr>
      <w:rFonts w:ascii="Courier New" w:hAnsi="Courier New" w:cs="Courier New"/>
      <w:noProof/>
      <w:sz w:val="20"/>
    </w:rPr>
  </w:style>
  <w:style w:type="character" w:customStyle="1" w:styleId="CodeCar">
    <w:name w:val="Code Car"/>
    <w:basedOn w:val="Policepardfaut"/>
    <w:link w:val="Code"/>
    <w:rsid w:val="002A49D4"/>
    <w:rPr>
      <w:rFonts w:ascii="Courier New" w:hAnsi="Courier New" w:cs="Courier New"/>
      <w:noProof/>
      <w:szCs w:val="24"/>
    </w:rPr>
  </w:style>
  <w:style w:type="paragraph" w:styleId="Titre">
    <w:name w:val="Title"/>
    <w:basedOn w:val="Normal"/>
    <w:next w:val="Normal"/>
    <w:link w:val="TitreCar"/>
    <w:uiPriority w:val="10"/>
    <w:qFormat/>
    <w:rsid w:val="008614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614D7"/>
    <w:rPr>
      <w:rFonts w:asciiTheme="majorHAnsi" w:eastAsiaTheme="majorEastAsia" w:hAnsiTheme="majorHAnsi" w:cstheme="majorBidi"/>
      <w:color w:val="17365D" w:themeColor="text2" w:themeShade="BF"/>
      <w:spacing w:val="5"/>
      <w:kern w:val="28"/>
      <w:sz w:val="52"/>
      <w:szCs w:val="52"/>
    </w:rPr>
  </w:style>
  <w:style w:type="paragraph" w:customStyle="1" w:styleId="Annextitle">
    <w:name w:val="Annex title"/>
    <w:basedOn w:val="Annex2"/>
    <w:link w:val="AnnextitleCar"/>
    <w:qFormat/>
    <w:rsid w:val="008614D7"/>
    <w:pPr>
      <w:numPr>
        <w:numId w:val="1"/>
      </w:numPr>
    </w:pPr>
  </w:style>
  <w:style w:type="character" w:customStyle="1" w:styleId="Annex2Car">
    <w:name w:val="Annex 2 Car"/>
    <w:basedOn w:val="Titre8Car"/>
    <w:rsid w:val="008614D7"/>
    <w:rPr>
      <w:rFonts w:ascii="Times New Roman" w:eastAsia="Times New Roman" w:hAnsi="Times New Roman" w:cs="Times New Roman"/>
      <w:b/>
      <w:iCs/>
      <w:caps/>
      <w:sz w:val="24"/>
      <w:szCs w:val="24"/>
      <w:lang w:val="en-US"/>
    </w:rPr>
  </w:style>
  <w:style w:type="character" w:customStyle="1" w:styleId="AnnextitleCar">
    <w:name w:val="Annex title Car"/>
    <w:basedOn w:val="Annex2Car"/>
    <w:link w:val="Annextitle"/>
    <w:rsid w:val="008614D7"/>
    <w:rPr>
      <w:rFonts w:ascii="Times New Roman" w:eastAsia="Times New Roman" w:hAnsi="Times New Roman" w:cs="Times New Roman"/>
      <w:b/>
      <w:iCs/>
      <w:cap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02152640">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912620130">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earth.esa.int/SAFE/" TargetMode="External"/><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7.PNG"/><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media/image38.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image" Target="media/image30.emf"/><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http://sanaregistry.org/r/daixml" TargetMode="External"/><Relationship Id="rId41" Type="http://schemas.openxmlformats.org/officeDocument/2006/relationships/image" Target="media/image26.png"/><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emf"/><Relationship Id="rId58"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JPG"/><Relationship Id="rId44" Type="http://schemas.openxmlformats.org/officeDocument/2006/relationships/comments" Target="comments.xml"/><Relationship Id="rId52"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21.emf"/><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github.com/gael-systems/ccsds-sip-builder"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51377F21-D1DB-4A55-8786-837432A20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4477</TotalTime>
  <Pages>208</Pages>
  <Words>56710</Words>
  <Characters>311906</Characters>
  <Application>Microsoft Office Word</Application>
  <DocSecurity>0</DocSecurity>
  <Lines>2599</Lines>
  <Paragraphs>735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367881</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41</cp:revision>
  <cp:lastPrinted>2015-09-07T17:54:00Z</cp:lastPrinted>
  <dcterms:created xsi:type="dcterms:W3CDTF">2015-09-04T14:41:00Z</dcterms:created>
  <dcterms:modified xsi:type="dcterms:W3CDTF">2015-09-07T17:55:00Z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