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777777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0E19CA83" w14:textId="77777777" w:rsidR="00706C77" w:rsidRDefault="00BC4980">
      <w:pPr>
        <w:pStyle w:val="TM1"/>
        <w:rPr>
          <w:rFonts w:eastAsiaTheme="minorEastAsia" w:cstheme="minorBidi"/>
          <w:b w:val="0"/>
          <w:caps w:val="0"/>
          <w:noProof/>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03572094" w:history="1">
        <w:r w:rsidR="00706C77" w:rsidRPr="006B658E">
          <w:rPr>
            <w:rStyle w:val="Lienhypertexte"/>
            <w:noProof/>
          </w:rPr>
          <w:t>1</w:t>
        </w:r>
        <w:r w:rsidR="00706C77">
          <w:rPr>
            <w:rFonts w:eastAsiaTheme="minorEastAsia" w:cstheme="minorBidi"/>
            <w:b w:val="0"/>
            <w:caps w:val="0"/>
            <w:noProof/>
            <w:lang w:val="fr-FR" w:eastAsia="fr-FR"/>
          </w:rPr>
          <w:tab/>
        </w:r>
        <w:r w:rsidR="00706C77" w:rsidRPr="006B658E">
          <w:rPr>
            <w:rStyle w:val="Lienhypertexte"/>
            <w:noProof/>
          </w:rPr>
          <w:t>Introduction</w:t>
        </w:r>
        <w:r w:rsidR="00706C77">
          <w:rPr>
            <w:noProof/>
            <w:webHidden/>
          </w:rPr>
          <w:tab/>
        </w:r>
        <w:r>
          <w:rPr>
            <w:noProof/>
            <w:webHidden/>
          </w:rPr>
          <w:fldChar w:fldCharType="begin"/>
        </w:r>
        <w:r w:rsidR="00706C77">
          <w:rPr>
            <w:noProof/>
            <w:webHidden/>
          </w:rPr>
          <w:instrText xml:space="preserve"> PAGEREF _Toc403572094 \h </w:instrText>
        </w:r>
        <w:r>
          <w:rPr>
            <w:noProof/>
            <w:webHidden/>
          </w:rPr>
        </w:r>
        <w:r>
          <w:rPr>
            <w:noProof/>
            <w:webHidden/>
          </w:rPr>
          <w:fldChar w:fldCharType="separate"/>
        </w:r>
        <w:r w:rsidR="001D1EA0">
          <w:rPr>
            <w:noProof/>
            <w:webHidden/>
          </w:rPr>
          <w:t>1-1</w:t>
        </w:r>
        <w:r>
          <w:rPr>
            <w:noProof/>
            <w:webHidden/>
          </w:rPr>
          <w:fldChar w:fldCharType="end"/>
        </w:r>
      </w:hyperlink>
    </w:p>
    <w:p w14:paraId="0E7AAF93" w14:textId="77777777" w:rsidR="00706C77" w:rsidRDefault="0074696E">
      <w:pPr>
        <w:pStyle w:val="TM2"/>
        <w:tabs>
          <w:tab w:val="left" w:pos="901"/>
        </w:tabs>
        <w:rPr>
          <w:rFonts w:eastAsiaTheme="minorEastAsia" w:cstheme="minorBidi"/>
          <w:caps/>
          <w:noProof/>
          <w:lang w:val="fr-FR" w:eastAsia="fr-FR"/>
        </w:rPr>
      </w:pPr>
      <w:hyperlink w:anchor="_Toc403572095" w:history="1">
        <w:r w:rsidR="00706C77" w:rsidRPr="006B658E">
          <w:rPr>
            <w:rStyle w:val="Lienhypertexte"/>
            <w:noProof/>
          </w:rPr>
          <w:t>1.1</w:t>
        </w:r>
        <w:r w:rsidR="00706C77">
          <w:rPr>
            <w:rFonts w:eastAsiaTheme="minorEastAsia" w:cstheme="minorBidi"/>
            <w:caps/>
            <w:noProof/>
            <w:lang w:val="fr-FR" w:eastAsia="fr-FR"/>
          </w:rPr>
          <w:tab/>
        </w:r>
        <w:r w:rsidR="00706C77" w:rsidRPr="006B658E">
          <w:rPr>
            <w:rStyle w:val="Lienhypertexte"/>
            <w:noProof/>
          </w:rPr>
          <w:t>Purpose And Scope</w:t>
        </w:r>
        <w:r w:rsidR="00706C77">
          <w:rPr>
            <w:noProof/>
            <w:webHidden/>
          </w:rPr>
          <w:tab/>
        </w:r>
        <w:r w:rsidR="00BC4980">
          <w:rPr>
            <w:noProof/>
            <w:webHidden/>
          </w:rPr>
          <w:fldChar w:fldCharType="begin"/>
        </w:r>
        <w:r w:rsidR="00706C77">
          <w:rPr>
            <w:noProof/>
            <w:webHidden/>
          </w:rPr>
          <w:instrText xml:space="preserve"> PAGEREF _Toc403572095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13AE65C9" w14:textId="77777777" w:rsidR="00706C77" w:rsidRDefault="0074696E">
      <w:pPr>
        <w:pStyle w:val="TM2"/>
        <w:tabs>
          <w:tab w:val="left" w:pos="901"/>
        </w:tabs>
        <w:rPr>
          <w:rFonts w:eastAsiaTheme="minorEastAsia" w:cstheme="minorBidi"/>
          <w:caps/>
          <w:noProof/>
          <w:lang w:val="fr-FR" w:eastAsia="fr-FR"/>
        </w:rPr>
      </w:pPr>
      <w:hyperlink w:anchor="_Toc403572096" w:history="1">
        <w:r w:rsidR="00706C77" w:rsidRPr="006B658E">
          <w:rPr>
            <w:rStyle w:val="Lienhypertexte"/>
            <w:noProof/>
          </w:rPr>
          <w:t>1.2</w:t>
        </w:r>
        <w:r w:rsidR="00706C77">
          <w:rPr>
            <w:rFonts w:eastAsiaTheme="minorEastAsia" w:cstheme="minorBidi"/>
            <w:caps/>
            <w:noProof/>
            <w:lang w:val="fr-FR" w:eastAsia="fr-FR"/>
          </w:rPr>
          <w:tab/>
        </w:r>
        <w:r w:rsidR="00706C77" w:rsidRPr="006B658E">
          <w:rPr>
            <w:rStyle w:val="Lienhypertexte"/>
            <w:noProof/>
          </w:rPr>
          <w:t>Rationale</w:t>
        </w:r>
        <w:r w:rsidR="00706C77">
          <w:rPr>
            <w:noProof/>
            <w:webHidden/>
          </w:rPr>
          <w:tab/>
        </w:r>
        <w:r w:rsidR="00BC4980">
          <w:rPr>
            <w:noProof/>
            <w:webHidden/>
          </w:rPr>
          <w:fldChar w:fldCharType="begin"/>
        </w:r>
        <w:r w:rsidR="00706C77">
          <w:rPr>
            <w:noProof/>
            <w:webHidden/>
          </w:rPr>
          <w:instrText xml:space="preserve"> PAGEREF _Toc403572096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24837928" w14:textId="77777777" w:rsidR="00706C77" w:rsidRDefault="0074696E">
      <w:pPr>
        <w:pStyle w:val="TM2"/>
        <w:tabs>
          <w:tab w:val="left" w:pos="901"/>
        </w:tabs>
        <w:rPr>
          <w:rFonts w:eastAsiaTheme="minorEastAsia" w:cstheme="minorBidi"/>
          <w:caps/>
          <w:noProof/>
          <w:lang w:val="fr-FR" w:eastAsia="fr-FR"/>
        </w:rPr>
      </w:pPr>
      <w:hyperlink w:anchor="_Toc403572097" w:history="1">
        <w:r w:rsidR="00706C77" w:rsidRPr="006B658E">
          <w:rPr>
            <w:rStyle w:val="Lienhypertexte"/>
            <w:noProof/>
          </w:rPr>
          <w:t>1.3</w:t>
        </w:r>
        <w:r w:rsidR="00706C77">
          <w:rPr>
            <w:rFonts w:eastAsiaTheme="minorEastAsia" w:cstheme="minorBidi"/>
            <w:caps/>
            <w:noProof/>
            <w:lang w:val="fr-FR" w:eastAsia="fr-FR"/>
          </w:rPr>
          <w:tab/>
        </w:r>
        <w:r w:rsidR="00706C77" w:rsidRPr="006B658E">
          <w:rPr>
            <w:rStyle w:val="Lienhypertexte"/>
            <w:noProof/>
          </w:rPr>
          <w:t>Document Structure</w:t>
        </w:r>
        <w:r w:rsidR="00706C77">
          <w:rPr>
            <w:noProof/>
            <w:webHidden/>
          </w:rPr>
          <w:tab/>
        </w:r>
        <w:r w:rsidR="00BC4980">
          <w:rPr>
            <w:noProof/>
            <w:webHidden/>
          </w:rPr>
          <w:fldChar w:fldCharType="begin"/>
        </w:r>
        <w:r w:rsidR="00706C77">
          <w:rPr>
            <w:noProof/>
            <w:webHidden/>
          </w:rPr>
          <w:instrText xml:space="preserve"> PAGEREF _Toc403572097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62CBC2A7" w14:textId="77777777" w:rsidR="00706C77" w:rsidRDefault="0074696E">
      <w:pPr>
        <w:pStyle w:val="TM2"/>
        <w:tabs>
          <w:tab w:val="left" w:pos="901"/>
        </w:tabs>
        <w:rPr>
          <w:rFonts w:eastAsiaTheme="minorEastAsia" w:cstheme="minorBidi"/>
          <w:caps/>
          <w:noProof/>
          <w:lang w:val="fr-FR" w:eastAsia="fr-FR"/>
        </w:rPr>
      </w:pPr>
      <w:hyperlink w:anchor="_Toc403572098" w:history="1">
        <w:r w:rsidR="00706C77" w:rsidRPr="006B658E">
          <w:rPr>
            <w:rStyle w:val="Lienhypertexte"/>
            <w:noProof/>
          </w:rPr>
          <w:t>1.4</w:t>
        </w:r>
        <w:r w:rsidR="00706C77">
          <w:rPr>
            <w:rFonts w:eastAsiaTheme="minorEastAsia" w:cstheme="minorBidi"/>
            <w:caps/>
            <w:noProof/>
            <w:lang w:val="fr-FR" w:eastAsia="fr-FR"/>
          </w:rPr>
          <w:tab/>
        </w:r>
        <w:r w:rsidR="00706C77" w:rsidRPr="006B658E">
          <w:rPr>
            <w:rStyle w:val="Lienhypertexte"/>
            <w:noProof/>
          </w:rPr>
          <w:t>Definitions</w:t>
        </w:r>
        <w:r w:rsidR="00706C77">
          <w:rPr>
            <w:noProof/>
            <w:webHidden/>
          </w:rPr>
          <w:tab/>
        </w:r>
        <w:r w:rsidR="00BC4980">
          <w:rPr>
            <w:noProof/>
            <w:webHidden/>
          </w:rPr>
          <w:fldChar w:fldCharType="begin"/>
        </w:r>
        <w:r w:rsidR="00706C77">
          <w:rPr>
            <w:noProof/>
            <w:webHidden/>
          </w:rPr>
          <w:instrText xml:space="preserve"> PAGEREF _Toc403572098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3DF779AD" w14:textId="77777777" w:rsidR="00706C77" w:rsidRDefault="0074696E">
      <w:pPr>
        <w:pStyle w:val="TM3"/>
        <w:tabs>
          <w:tab w:val="left" w:pos="1627"/>
        </w:tabs>
        <w:rPr>
          <w:rFonts w:eastAsiaTheme="minorEastAsia" w:cstheme="minorBidi"/>
          <w:caps/>
          <w:noProof/>
          <w:lang w:val="fr-FR" w:eastAsia="fr-FR"/>
        </w:rPr>
      </w:pPr>
      <w:hyperlink w:anchor="_Toc403572099" w:history="1">
        <w:r w:rsidR="00706C77" w:rsidRPr="006B658E">
          <w:rPr>
            <w:rStyle w:val="Lienhypertexte"/>
            <w:noProof/>
          </w:rPr>
          <w:t>1.4.1</w:t>
        </w:r>
        <w:r w:rsidR="00706C77">
          <w:rPr>
            <w:rFonts w:eastAsiaTheme="minorEastAsia" w:cstheme="minorBidi"/>
            <w:caps/>
            <w:noProof/>
            <w:lang w:val="fr-FR" w:eastAsia="fr-FR"/>
          </w:rPr>
          <w:tab/>
        </w:r>
        <w:r w:rsidR="00706C77" w:rsidRPr="006B658E">
          <w:rPr>
            <w:rStyle w:val="Lienhypertexte"/>
            <w:noProof/>
          </w:rPr>
          <w:t>Acronyms and Abbreviations</w:t>
        </w:r>
        <w:r w:rsidR="00706C77">
          <w:rPr>
            <w:noProof/>
            <w:webHidden/>
          </w:rPr>
          <w:tab/>
        </w:r>
        <w:r w:rsidR="00BC4980">
          <w:rPr>
            <w:noProof/>
            <w:webHidden/>
          </w:rPr>
          <w:fldChar w:fldCharType="begin"/>
        </w:r>
        <w:r w:rsidR="00706C77">
          <w:rPr>
            <w:noProof/>
            <w:webHidden/>
          </w:rPr>
          <w:instrText xml:space="preserve"> PAGEREF _Toc403572099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5A03C919" w14:textId="77777777" w:rsidR="00706C77" w:rsidRDefault="0074696E">
      <w:pPr>
        <w:pStyle w:val="TM3"/>
        <w:tabs>
          <w:tab w:val="left" w:pos="1627"/>
        </w:tabs>
        <w:rPr>
          <w:rFonts w:eastAsiaTheme="minorEastAsia" w:cstheme="minorBidi"/>
          <w:caps/>
          <w:noProof/>
          <w:lang w:val="fr-FR" w:eastAsia="fr-FR"/>
        </w:rPr>
      </w:pPr>
      <w:hyperlink w:anchor="_Toc403572100" w:history="1">
        <w:r w:rsidR="00706C77" w:rsidRPr="006B658E">
          <w:rPr>
            <w:rStyle w:val="Lienhypertexte"/>
            <w:noProof/>
          </w:rPr>
          <w:t>1.4.2</w:t>
        </w:r>
        <w:r w:rsidR="00706C77">
          <w:rPr>
            <w:rFonts w:eastAsiaTheme="minorEastAsia" w:cstheme="minorBidi"/>
            <w:caps/>
            <w:noProof/>
            <w:lang w:val="fr-FR" w:eastAsia="fr-FR"/>
          </w:rPr>
          <w:tab/>
        </w:r>
        <w:r w:rsidR="00706C77" w:rsidRPr="006B658E">
          <w:rPr>
            <w:rStyle w:val="Lienhypertexte"/>
            <w:noProof/>
          </w:rPr>
          <w:t>Glossary of Terms</w:t>
        </w:r>
        <w:r w:rsidR="00706C77">
          <w:rPr>
            <w:noProof/>
            <w:webHidden/>
          </w:rPr>
          <w:tab/>
        </w:r>
        <w:r w:rsidR="00BC4980">
          <w:rPr>
            <w:noProof/>
            <w:webHidden/>
          </w:rPr>
          <w:fldChar w:fldCharType="begin"/>
        </w:r>
        <w:r w:rsidR="00706C77">
          <w:rPr>
            <w:noProof/>
            <w:webHidden/>
          </w:rPr>
          <w:instrText xml:space="preserve"> PAGEREF _Toc403572100 \h </w:instrText>
        </w:r>
        <w:r w:rsidR="00BC4980">
          <w:rPr>
            <w:noProof/>
            <w:webHidden/>
          </w:rPr>
        </w:r>
        <w:r w:rsidR="00BC4980">
          <w:rPr>
            <w:noProof/>
            <w:webHidden/>
          </w:rPr>
          <w:fldChar w:fldCharType="separate"/>
        </w:r>
        <w:r w:rsidR="001D1EA0">
          <w:rPr>
            <w:noProof/>
            <w:webHidden/>
          </w:rPr>
          <w:t>1-3</w:t>
        </w:r>
        <w:r w:rsidR="00BC4980">
          <w:rPr>
            <w:noProof/>
            <w:webHidden/>
          </w:rPr>
          <w:fldChar w:fldCharType="end"/>
        </w:r>
      </w:hyperlink>
    </w:p>
    <w:p w14:paraId="5E46A975" w14:textId="77777777" w:rsidR="00706C77" w:rsidRDefault="0074696E">
      <w:pPr>
        <w:pStyle w:val="TM2"/>
        <w:tabs>
          <w:tab w:val="left" w:pos="901"/>
        </w:tabs>
        <w:rPr>
          <w:rFonts w:eastAsiaTheme="minorEastAsia" w:cstheme="minorBidi"/>
          <w:caps/>
          <w:noProof/>
          <w:lang w:val="fr-FR" w:eastAsia="fr-FR"/>
        </w:rPr>
      </w:pPr>
      <w:hyperlink w:anchor="_Toc403572101" w:history="1">
        <w:r w:rsidR="00706C77" w:rsidRPr="006B658E">
          <w:rPr>
            <w:rStyle w:val="Lienhypertexte"/>
            <w:noProof/>
          </w:rPr>
          <w:t>1.5</w:t>
        </w:r>
        <w:r w:rsidR="00706C77">
          <w:rPr>
            <w:rFonts w:eastAsiaTheme="minorEastAsia" w:cstheme="minorBidi"/>
            <w:caps/>
            <w:noProof/>
            <w:lang w:val="fr-FR" w:eastAsia="fr-FR"/>
          </w:rPr>
          <w:tab/>
        </w:r>
        <w:r w:rsidR="00706C77" w:rsidRPr="006B658E">
          <w:rPr>
            <w:rStyle w:val="Lienhypertexte"/>
            <w:noProof/>
          </w:rPr>
          <w:t>Conventions</w:t>
        </w:r>
        <w:r w:rsidR="00706C77">
          <w:rPr>
            <w:noProof/>
            <w:webHidden/>
          </w:rPr>
          <w:tab/>
        </w:r>
        <w:r w:rsidR="00BC4980">
          <w:rPr>
            <w:noProof/>
            <w:webHidden/>
          </w:rPr>
          <w:fldChar w:fldCharType="begin"/>
        </w:r>
        <w:r w:rsidR="00706C77">
          <w:rPr>
            <w:noProof/>
            <w:webHidden/>
          </w:rPr>
          <w:instrText xml:space="preserve"> PAGEREF _Toc403572101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57DFE47D" w14:textId="77777777" w:rsidR="00706C77" w:rsidRDefault="0074696E">
      <w:pPr>
        <w:pStyle w:val="TM2"/>
        <w:tabs>
          <w:tab w:val="left" w:pos="901"/>
        </w:tabs>
        <w:rPr>
          <w:rFonts w:eastAsiaTheme="minorEastAsia" w:cstheme="minorBidi"/>
          <w:caps/>
          <w:noProof/>
          <w:lang w:val="fr-FR" w:eastAsia="fr-FR"/>
        </w:rPr>
      </w:pPr>
      <w:hyperlink w:anchor="_Toc403572102" w:history="1">
        <w:r w:rsidR="00706C77" w:rsidRPr="006B658E">
          <w:rPr>
            <w:rStyle w:val="Lienhypertexte"/>
            <w:noProof/>
          </w:rPr>
          <w:t>1.6</w:t>
        </w:r>
        <w:r w:rsidR="00706C77">
          <w:rPr>
            <w:rFonts w:eastAsiaTheme="minorEastAsia" w:cstheme="minorBidi"/>
            <w:caps/>
            <w:noProof/>
            <w:lang w:val="fr-FR" w:eastAsia="fr-FR"/>
          </w:rPr>
          <w:tab/>
        </w:r>
        <w:r w:rsidR="00706C77" w:rsidRPr="006B658E">
          <w:rPr>
            <w:rStyle w:val="Lienhypertexte"/>
            <w:noProof/>
          </w:rPr>
          <w:t>References</w:t>
        </w:r>
        <w:r w:rsidR="00706C77">
          <w:rPr>
            <w:noProof/>
            <w:webHidden/>
          </w:rPr>
          <w:tab/>
        </w:r>
        <w:r w:rsidR="00BC4980">
          <w:rPr>
            <w:noProof/>
            <w:webHidden/>
          </w:rPr>
          <w:fldChar w:fldCharType="begin"/>
        </w:r>
        <w:r w:rsidR="00706C77">
          <w:rPr>
            <w:noProof/>
            <w:webHidden/>
          </w:rPr>
          <w:instrText xml:space="preserve"> PAGEREF _Toc403572102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434D7A55" w14:textId="22390860" w:rsidR="00706C77" w:rsidRDefault="003552F9">
      <w:pPr>
        <w:pStyle w:val="TM3"/>
        <w:tabs>
          <w:tab w:val="left" w:pos="1627"/>
        </w:tabs>
        <w:rPr>
          <w:rFonts w:eastAsiaTheme="minorEastAsia" w:cstheme="minorBidi"/>
          <w:caps/>
          <w:noProof/>
          <w:lang w:val="fr-FR" w:eastAsia="fr-FR"/>
        </w:rPr>
      </w:pPr>
      <w:hyperlink w:anchor="_Toc403572103" w:history="1">
        <w:r w:rsidR="00706C77" w:rsidRPr="006B658E">
          <w:rPr>
            <w:rStyle w:val="Lienhypertexte"/>
            <w:noProof/>
          </w:rPr>
          <w:t>1.6.1</w:t>
        </w:r>
        <w:r w:rsidR="00706C77">
          <w:rPr>
            <w:rFonts w:eastAsiaTheme="minorEastAsia" w:cstheme="minorBidi"/>
            <w:caps/>
            <w:noProof/>
            <w:lang w:val="fr-FR" w:eastAsia="fr-FR"/>
          </w:rPr>
          <w:tab/>
        </w:r>
        <w:r w:rsidR="00706C77" w:rsidRPr="006B658E">
          <w:rPr>
            <w:rStyle w:val="Lienhypertexte"/>
            <w:noProof/>
          </w:rPr>
          <w:t>Normative Track Documents</w:t>
        </w:r>
        <w:r w:rsidR="00706C77">
          <w:rPr>
            <w:noProof/>
            <w:webHidden/>
          </w:rPr>
          <w:tab/>
        </w:r>
        <w:r w:rsidR="00BC4980">
          <w:rPr>
            <w:noProof/>
            <w:webHidden/>
          </w:rPr>
          <w:fldChar w:fldCharType="begin"/>
        </w:r>
        <w:r w:rsidR="00706C77">
          <w:rPr>
            <w:noProof/>
            <w:webHidden/>
          </w:rPr>
          <w:instrText xml:space="preserve"> PAGEREF _Toc403572103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0E5AF070" w14:textId="0A4A7394" w:rsidR="00706C77" w:rsidRDefault="003552F9">
      <w:pPr>
        <w:pStyle w:val="TM3"/>
        <w:tabs>
          <w:tab w:val="left" w:pos="1627"/>
        </w:tabs>
        <w:rPr>
          <w:rFonts w:eastAsiaTheme="minorEastAsia" w:cstheme="minorBidi"/>
          <w:caps/>
          <w:noProof/>
          <w:lang w:val="fr-FR" w:eastAsia="fr-FR"/>
        </w:rPr>
      </w:pPr>
      <w:hyperlink w:anchor="_Toc403572104" w:history="1">
        <w:r w:rsidR="00706C77" w:rsidRPr="006B658E">
          <w:rPr>
            <w:rStyle w:val="Lienhypertexte"/>
            <w:noProof/>
          </w:rPr>
          <w:t>1.6.2</w:t>
        </w:r>
        <w:r w:rsidR="00706C77">
          <w:rPr>
            <w:rFonts w:eastAsiaTheme="minorEastAsia" w:cstheme="minorBidi"/>
            <w:caps/>
            <w:noProof/>
            <w:lang w:val="fr-FR" w:eastAsia="fr-FR"/>
          </w:rPr>
          <w:tab/>
        </w:r>
        <w:r w:rsidR="00706C77" w:rsidRPr="006B658E">
          <w:rPr>
            <w:rStyle w:val="Lienhypertexte"/>
            <w:noProof/>
          </w:rPr>
          <w:t>Non-Normative And Admnisitractive track Documents</w:t>
        </w:r>
        <w:r w:rsidR="00706C77">
          <w:rPr>
            <w:noProof/>
            <w:webHidden/>
          </w:rPr>
          <w:tab/>
        </w:r>
        <w:r w:rsidR="00BC4980">
          <w:rPr>
            <w:noProof/>
            <w:webHidden/>
          </w:rPr>
          <w:fldChar w:fldCharType="begin"/>
        </w:r>
        <w:r w:rsidR="00706C77">
          <w:rPr>
            <w:noProof/>
            <w:webHidden/>
          </w:rPr>
          <w:instrText xml:space="preserve"> PAGEREF _Toc403572104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51C6BF32" w14:textId="77777777" w:rsidR="00706C77" w:rsidRDefault="0074696E">
      <w:pPr>
        <w:pStyle w:val="TM1"/>
        <w:rPr>
          <w:rFonts w:eastAsiaTheme="minorEastAsia" w:cstheme="minorBidi"/>
          <w:b w:val="0"/>
          <w:caps w:val="0"/>
          <w:noProof/>
          <w:lang w:val="fr-FR" w:eastAsia="fr-FR"/>
        </w:rPr>
      </w:pPr>
      <w:hyperlink w:anchor="_Toc403572105" w:history="1">
        <w:r w:rsidR="00706C77" w:rsidRPr="006B658E">
          <w:rPr>
            <w:rStyle w:val="Lienhypertexte"/>
            <w:noProof/>
          </w:rPr>
          <w:t>2</w:t>
        </w:r>
        <w:r w:rsidR="00706C77">
          <w:rPr>
            <w:rFonts w:eastAsiaTheme="minorEastAsia" w:cstheme="minorBidi"/>
            <w:b w:val="0"/>
            <w:caps w:val="0"/>
            <w:noProof/>
            <w:lang w:val="fr-FR" w:eastAsia="fr-FR"/>
          </w:rPr>
          <w:tab/>
        </w:r>
        <w:r w:rsidR="00706C77" w:rsidRPr="006B658E">
          <w:rPr>
            <w:rStyle w:val="Lienhypertexte"/>
            <w:noProof/>
          </w:rPr>
          <w:t>PAIS at a Glance</w:t>
        </w:r>
        <w:r w:rsidR="00706C77">
          <w:rPr>
            <w:noProof/>
            <w:webHidden/>
          </w:rPr>
          <w:tab/>
        </w:r>
        <w:r w:rsidR="00BC4980">
          <w:rPr>
            <w:noProof/>
            <w:webHidden/>
          </w:rPr>
          <w:fldChar w:fldCharType="begin"/>
        </w:r>
        <w:r w:rsidR="00706C77">
          <w:rPr>
            <w:noProof/>
            <w:webHidden/>
          </w:rPr>
          <w:instrText xml:space="preserve"> PAGEREF _Toc403572105 \h </w:instrText>
        </w:r>
        <w:r w:rsidR="00BC4980">
          <w:rPr>
            <w:noProof/>
            <w:webHidden/>
          </w:rPr>
        </w:r>
        <w:r w:rsidR="00BC4980">
          <w:rPr>
            <w:noProof/>
            <w:webHidden/>
          </w:rPr>
          <w:fldChar w:fldCharType="separate"/>
        </w:r>
        <w:r w:rsidR="001D1EA0">
          <w:rPr>
            <w:noProof/>
            <w:webHidden/>
          </w:rPr>
          <w:t>2-1</w:t>
        </w:r>
        <w:r w:rsidR="00BC4980">
          <w:rPr>
            <w:noProof/>
            <w:webHidden/>
          </w:rPr>
          <w:fldChar w:fldCharType="end"/>
        </w:r>
      </w:hyperlink>
    </w:p>
    <w:p w14:paraId="50A1B815" w14:textId="77777777" w:rsidR="00706C77" w:rsidRDefault="0074696E">
      <w:pPr>
        <w:pStyle w:val="TM1"/>
        <w:rPr>
          <w:rFonts w:eastAsiaTheme="minorEastAsia" w:cstheme="minorBidi"/>
          <w:b w:val="0"/>
          <w:caps w:val="0"/>
          <w:noProof/>
          <w:lang w:val="fr-FR" w:eastAsia="fr-FR"/>
        </w:rPr>
      </w:pPr>
      <w:hyperlink w:anchor="_Toc403572106" w:history="1">
        <w:r w:rsidR="00706C77" w:rsidRPr="006B658E">
          <w:rPr>
            <w:rStyle w:val="Lienhypertexte"/>
            <w:noProof/>
          </w:rPr>
          <w:t>3</w:t>
        </w:r>
        <w:r w:rsidR="00706C77">
          <w:rPr>
            <w:rFonts w:eastAsiaTheme="minorEastAsia" w:cstheme="minorBidi"/>
            <w:b w:val="0"/>
            <w:caps w:val="0"/>
            <w:noProof/>
            <w:lang w:val="fr-FR" w:eastAsia="fr-FR"/>
          </w:rPr>
          <w:tab/>
        </w:r>
        <w:r w:rsidR="00706C77" w:rsidRPr="006B658E">
          <w:rPr>
            <w:rStyle w:val="Lienhypertexte"/>
            <w:noProof/>
          </w:rPr>
          <w:t>Modeling Transfers</w:t>
        </w:r>
        <w:r w:rsidR="00706C77">
          <w:rPr>
            <w:noProof/>
            <w:webHidden/>
          </w:rPr>
          <w:tab/>
        </w:r>
        <w:r w:rsidR="00BC4980">
          <w:rPr>
            <w:noProof/>
            <w:webHidden/>
          </w:rPr>
          <w:fldChar w:fldCharType="begin"/>
        </w:r>
        <w:r w:rsidR="00706C77">
          <w:rPr>
            <w:noProof/>
            <w:webHidden/>
          </w:rPr>
          <w:instrText xml:space="preserve"> PAGEREF _Toc403572106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671FCC14" w14:textId="77777777" w:rsidR="00706C77" w:rsidRDefault="0074696E">
      <w:pPr>
        <w:pStyle w:val="TM2"/>
        <w:tabs>
          <w:tab w:val="left" w:pos="901"/>
        </w:tabs>
        <w:rPr>
          <w:rFonts w:eastAsiaTheme="minorEastAsia" w:cstheme="minorBidi"/>
          <w:caps/>
          <w:noProof/>
          <w:lang w:val="fr-FR" w:eastAsia="fr-FR"/>
        </w:rPr>
      </w:pPr>
      <w:hyperlink w:anchor="_Toc403572107" w:history="1">
        <w:r w:rsidR="00706C77" w:rsidRPr="006B658E">
          <w:rPr>
            <w:rStyle w:val="Lienhypertexte"/>
            <w:noProof/>
          </w:rPr>
          <w:t>3.1</w:t>
        </w:r>
        <w:r w:rsidR="00706C77">
          <w:rPr>
            <w:rFonts w:eastAsiaTheme="minorEastAsia" w:cstheme="minorBidi"/>
            <w:caps/>
            <w:noProof/>
            <w:lang w:val="fr-FR" w:eastAsia="fr-FR"/>
          </w:rPr>
          <w:tab/>
        </w:r>
        <w:r w:rsidR="00706C77" w:rsidRPr="006B658E">
          <w:rPr>
            <w:rStyle w:val="Lienhypertexte"/>
            <w:noProof/>
          </w:rPr>
          <w:t>Model of Objects for Transfer</w:t>
        </w:r>
        <w:r w:rsidR="00706C77">
          <w:rPr>
            <w:noProof/>
            <w:webHidden/>
          </w:rPr>
          <w:tab/>
        </w:r>
        <w:r w:rsidR="00BC4980">
          <w:rPr>
            <w:noProof/>
            <w:webHidden/>
          </w:rPr>
          <w:fldChar w:fldCharType="begin"/>
        </w:r>
        <w:r w:rsidR="00706C77">
          <w:rPr>
            <w:noProof/>
            <w:webHidden/>
          </w:rPr>
          <w:instrText xml:space="preserve"> PAGEREF _Toc403572107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49E4FBEC" w14:textId="77777777" w:rsidR="00706C77" w:rsidRDefault="0074696E">
      <w:pPr>
        <w:pStyle w:val="TM3"/>
        <w:tabs>
          <w:tab w:val="left" w:pos="1627"/>
        </w:tabs>
        <w:rPr>
          <w:rFonts w:eastAsiaTheme="minorEastAsia" w:cstheme="minorBidi"/>
          <w:caps/>
          <w:noProof/>
          <w:lang w:val="fr-FR" w:eastAsia="fr-FR"/>
        </w:rPr>
      </w:pPr>
      <w:hyperlink w:anchor="_Toc403572108" w:history="1">
        <w:r w:rsidR="00706C77" w:rsidRPr="006B658E">
          <w:rPr>
            <w:rStyle w:val="Lienhypertexte"/>
            <w:noProof/>
          </w:rPr>
          <w:t>3.1.1</w:t>
        </w:r>
        <w:r w:rsidR="00706C77">
          <w:rPr>
            <w:rFonts w:eastAsiaTheme="minorEastAsia" w:cstheme="minorBidi"/>
            <w:caps/>
            <w:noProof/>
            <w:lang w:val="fr-FR" w:eastAsia="fr-FR"/>
          </w:rPr>
          <w:tab/>
        </w:r>
        <w:r w:rsidR="00706C77" w:rsidRPr="006B658E">
          <w:rPr>
            <w:rStyle w:val="Lienhypertexte"/>
            <w:noProof/>
          </w:rPr>
          <w:t>Transfer Object Type Descriptor</w:t>
        </w:r>
        <w:r w:rsidR="00706C77">
          <w:rPr>
            <w:noProof/>
            <w:webHidden/>
          </w:rPr>
          <w:tab/>
        </w:r>
        <w:r w:rsidR="00BC4980">
          <w:rPr>
            <w:noProof/>
            <w:webHidden/>
          </w:rPr>
          <w:fldChar w:fldCharType="begin"/>
        </w:r>
        <w:r w:rsidR="00706C77">
          <w:rPr>
            <w:noProof/>
            <w:webHidden/>
          </w:rPr>
          <w:instrText xml:space="preserve"> PAGEREF _Toc403572108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70A172B6" w14:textId="24EC1EBE" w:rsidR="00706C77" w:rsidRDefault="0074696E">
      <w:pPr>
        <w:pStyle w:val="TM3"/>
        <w:tabs>
          <w:tab w:val="left" w:pos="1627"/>
        </w:tabs>
        <w:rPr>
          <w:rFonts w:eastAsiaTheme="minorEastAsia" w:cstheme="minorBidi"/>
          <w:caps/>
          <w:noProof/>
          <w:lang w:val="fr-FR" w:eastAsia="fr-FR"/>
        </w:rPr>
      </w:pPr>
      <w:hyperlink w:anchor="_Toc403572109" w:history="1">
        <w:r w:rsidR="00706C77" w:rsidRPr="006B658E">
          <w:rPr>
            <w:rStyle w:val="Lienhypertexte"/>
            <w:noProof/>
          </w:rPr>
          <w:t>3.1.2</w:t>
        </w:r>
        <w:r w:rsidR="00706C77">
          <w:rPr>
            <w:rFonts w:eastAsiaTheme="minorEastAsia" w:cstheme="minorBidi"/>
            <w:caps/>
            <w:noProof/>
            <w:lang w:val="fr-FR" w:eastAsia="fr-FR"/>
          </w:rPr>
          <w:tab/>
        </w:r>
        <w:r w:rsidR="00706C77" w:rsidRPr="006B658E">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_Toc403572109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7CBA921F" w14:textId="6540A8D7" w:rsidR="00706C77" w:rsidRDefault="003552F9">
      <w:pPr>
        <w:pStyle w:val="TM2"/>
        <w:tabs>
          <w:tab w:val="left" w:pos="901"/>
        </w:tabs>
        <w:rPr>
          <w:rFonts w:eastAsiaTheme="minorEastAsia" w:cstheme="minorBidi"/>
          <w:caps/>
          <w:noProof/>
          <w:lang w:val="fr-FR" w:eastAsia="fr-FR"/>
        </w:rPr>
      </w:pPr>
      <w:hyperlink w:anchor="_Toc403572110" w:history="1">
        <w:r w:rsidR="00706C77" w:rsidRPr="006B658E">
          <w:rPr>
            <w:rStyle w:val="Lienhypertexte"/>
            <w:noProof/>
          </w:rPr>
          <w:t>3.2</w:t>
        </w:r>
        <w:r w:rsidR="00706C77">
          <w:rPr>
            <w:rFonts w:eastAsiaTheme="minorEastAsia" w:cstheme="minorBidi"/>
            <w:caps/>
            <w:noProof/>
            <w:lang w:val="fr-FR" w:eastAsia="fr-FR"/>
          </w:rPr>
          <w:tab/>
        </w:r>
        <w:r w:rsidR="00706C77" w:rsidRPr="006B658E">
          <w:rPr>
            <w:rStyle w:val="Lienhypertexte"/>
            <w:noProof/>
          </w:rPr>
          <w:t>Submission Information Package (SIP)</w:t>
        </w:r>
        <w:r w:rsidR="00706C77">
          <w:rPr>
            <w:noProof/>
            <w:webHidden/>
          </w:rPr>
          <w:tab/>
        </w:r>
        <w:r w:rsidR="00BC4980">
          <w:rPr>
            <w:noProof/>
            <w:webHidden/>
          </w:rPr>
          <w:fldChar w:fldCharType="begin"/>
        </w:r>
        <w:r w:rsidR="00706C77">
          <w:rPr>
            <w:noProof/>
            <w:webHidden/>
          </w:rPr>
          <w:instrText xml:space="preserve"> PAGEREF _Toc403572110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1C849F95" w14:textId="77777777" w:rsidR="00706C77" w:rsidRDefault="0074696E">
      <w:pPr>
        <w:pStyle w:val="TM3"/>
        <w:tabs>
          <w:tab w:val="left" w:pos="1627"/>
        </w:tabs>
        <w:rPr>
          <w:rFonts w:eastAsiaTheme="minorEastAsia" w:cstheme="minorBidi"/>
          <w:caps/>
          <w:noProof/>
          <w:lang w:val="fr-FR" w:eastAsia="fr-FR"/>
        </w:rPr>
      </w:pPr>
      <w:hyperlink w:anchor="_Toc403572111" w:history="1">
        <w:r w:rsidR="00706C77" w:rsidRPr="006B658E">
          <w:rPr>
            <w:rStyle w:val="Lienhypertexte"/>
            <w:noProof/>
          </w:rPr>
          <w:t>3.2.1</w:t>
        </w:r>
        <w:r w:rsidR="00706C77">
          <w:rPr>
            <w:rFonts w:eastAsiaTheme="minorEastAsia" w:cstheme="minorBidi"/>
            <w:caps/>
            <w:noProof/>
            <w:lang w:val="fr-FR" w:eastAsia="fr-FR"/>
          </w:rPr>
          <w:tab/>
        </w:r>
        <w:r w:rsidR="00706C77" w:rsidRPr="006B658E">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_Toc403572111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26EAD565" w14:textId="77777777" w:rsidR="00706C77" w:rsidRDefault="0074696E">
      <w:pPr>
        <w:pStyle w:val="TM3"/>
        <w:tabs>
          <w:tab w:val="left" w:pos="1627"/>
        </w:tabs>
        <w:rPr>
          <w:rFonts w:eastAsiaTheme="minorEastAsia" w:cstheme="minorBidi"/>
          <w:caps/>
          <w:noProof/>
          <w:lang w:val="fr-FR" w:eastAsia="fr-FR"/>
        </w:rPr>
      </w:pPr>
      <w:hyperlink w:anchor="_Toc403572112" w:history="1">
        <w:r w:rsidR="00706C77" w:rsidRPr="006B658E">
          <w:rPr>
            <w:rStyle w:val="Lienhypertexte"/>
            <w:noProof/>
          </w:rPr>
          <w:t>3.2.2</w:t>
        </w:r>
        <w:r w:rsidR="00706C77">
          <w:rPr>
            <w:rFonts w:eastAsiaTheme="minorEastAsia" w:cstheme="minorBidi"/>
            <w:caps/>
            <w:noProof/>
            <w:lang w:val="fr-FR" w:eastAsia="fr-FR"/>
          </w:rPr>
          <w:tab/>
        </w:r>
        <w:r w:rsidR="00706C77" w:rsidRPr="006B658E">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_Toc403572112 \h </w:instrText>
        </w:r>
        <w:r w:rsidR="00BC4980">
          <w:rPr>
            <w:noProof/>
            <w:webHidden/>
          </w:rPr>
        </w:r>
        <w:r w:rsidR="00BC4980">
          <w:rPr>
            <w:noProof/>
            <w:webHidden/>
          </w:rPr>
          <w:fldChar w:fldCharType="separate"/>
        </w:r>
        <w:r w:rsidR="001D1EA0">
          <w:rPr>
            <w:noProof/>
            <w:webHidden/>
          </w:rPr>
          <w:t>3-8</w:t>
        </w:r>
        <w:r w:rsidR="00BC4980">
          <w:rPr>
            <w:noProof/>
            <w:webHidden/>
          </w:rPr>
          <w:fldChar w:fldCharType="end"/>
        </w:r>
      </w:hyperlink>
    </w:p>
    <w:p w14:paraId="1A095B5C" w14:textId="77777777" w:rsidR="00706C77" w:rsidRDefault="0074696E">
      <w:pPr>
        <w:pStyle w:val="TM2"/>
        <w:tabs>
          <w:tab w:val="left" w:pos="901"/>
        </w:tabs>
        <w:rPr>
          <w:rFonts w:eastAsiaTheme="minorEastAsia" w:cstheme="minorBidi"/>
          <w:caps/>
          <w:noProof/>
          <w:lang w:val="fr-FR" w:eastAsia="fr-FR"/>
        </w:rPr>
      </w:pPr>
      <w:hyperlink w:anchor="_Toc403572113" w:history="1">
        <w:r w:rsidR="00706C77" w:rsidRPr="006B658E">
          <w:rPr>
            <w:rStyle w:val="Lienhypertexte"/>
            <w:noProof/>
          </w:rPr>
          <w:t>3.3</w:t>
        </w:r>
        <w:r w:rsidR="00706C77">
          <w:rPr>
            <w:rFonts w:eastAsiaTheme="minorEastAsia" w:cstheme="minorBidi"/>
            <w:caps/>
            <w:noProof/>
            <w:lang w:val="fr-FR" w:eastAsia="fr-FR"/>
          </w:rPr>
          <w:tab/>
        </w:r>
        <w:r w:rsidR="00706C77" w:rsidRPr="006B658E">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_Toc403572113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74029FD3" w14:textId="7C9A2328" w:rsidR="00706C77" w:rsidRDefault="003552F9">
      <w:pPr>
        <w:pStyle w:val="TM1"/>
        <w:rPr>
          <w:rFonts w:eastAsiaTheme="minorEastAsia" w:cstheme="minorBidi"/>
          <w:b w:val="0"/>
          <w:caps w:val="0"/>
          <w:noProof/>
          <w:lang w:val="fr-FR" w:eastAsia="fr-FR"/>
        </w:rPr>
      </w:pPr>
      <w:hyperlink w:anchor="_Toc403572114" w:history="1">
        <w:r w:rsidR="00706C77" w:rsidRPr="006B658E">
          <w:rPr>
            <w:rStyle w:val="Lienhypertexte"/>
            <w:noProof/>
          </w:rPr>
          <w:t>4</w:t>
        </w:r>
        <w:r w:rsidR="00706C77">
          <w:rPr>
            <w:rFonts w:eastAsiaTheme="minorEastAsia" w:cstheme="minorBidi"/>
            <w:b w:val="0"/>
            <w:caps w:val="0"/>
            <w:noProof/>
            <w:lang w:val="fr-FR" w:eastAsia="fr-FR"/>
          </w:rPr>
          <w:tab/>
        </w:r>
        <w:r w:rsidR="00706C77" w:rsidRPr="006B658E">
          <w:rPr>
            <w:rStyle w:val="Lienhypertexte"/>
            <w:noProof/>
          </w:rPr>
          <w:t>Writing XML Descriptors</w:t>
        </w:r>
        <w:r w:rsidR="00706C77">
          <w:rPr>
            <w:noProof/>
            <w:webHidden/>
          </w:rPr>
          <w:tab/>
        </w:r>
        <w:r w:rsidR="00BC4980">
          <w:rPr>
            <w:noProof/>
            <w:webHidden/>
          </w:rPr>
          <w:fldChar w:fldCharType="begin"/>
        </w:r>
        <w:r w:rsidR="00706C77">
          <w:rPr>
            <w:noProof/>
            <w:webHidden/>
          </w:rPr>
          <w:instrText xml:space="preserve"> PAGEREF _Toc403572114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23BA65D4" w14:textId="4043BAAE" w:rsidR="00706C77" w:rsidRDefault="003552F9">
      <w:pPr>
        <w:pStyle w:val="TM2"/>
        <w:tabs>
          <w:tab w:val="left" w:pos="901"/>
        </w:tabs>
        <w:rPr>
          <w:rFonts w:eastAsiaTheme="minorEastAsia" w:cstheme="minorBidi"/>
          <w:caps/>
          <w:noProof/>
          <w:lang w:val="fr-FR" w:eastAsia="fr-FR"/>
        </w:rPr>
      </w:pPr>
      <w:hyperlink w:anchor="_Toc403572115" w:history="1">
        <w:r w:rsidR="00706C77" w:rsidRPr="006B658E">
          <w:rPr>
            <w:rStyle w:val="Lienhypertexte"/>
            <w:noProof/>
          </w:rPr>
          <w:t>4.1</w:t>
        </w:r>
        <w:r w:rsidR="00706C77">
          <w:rPr>
            <w:rFonts w:eastAsiaTheme="minorEastAsia" w:cstheme="minorBidi"/>
            <w:caps/>
            <w:noProof/>
            <w:lang w:val="fr-FR" w:eastAsia="fr-FR"/>
          </w:rPr>
          <w:tab/>
        </w:r>
        <w:r w:rsidR="00706C77" w:rsidRPr="006B658E">
          <w:rPr>
            <w:rStyle w:val="Lienhypertexte"/>
            <w:noProof/>
          </w:rPr>
          <w:t>Structures and Construction Rules</w:t>
        </w:r>
        <w:r w:rsidR="00706C77">
          <w:rPr>
            <w:noProof/>
            <w:webHidden/>
          </w:rPr>
          <w:tab/>
        </w:r>
        <w:r w:rsidR="00BC4980">
          <w:rPr>
            <w:noProof/>
            <w:webHidden/>
          </w:rPr>
          <w:fldChar w:fldCharType="begin"/>
        </w:r>
        <w:r w:rsidR="00706C77">
          <w:rPr>
            <w:noProof/>
            <w:webHidden/>
          </w:rPr>
          <w:instrText xml:space="preserve"> PAGEREF _Toc403572115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40E13960" w14:textId="015D7683" w:rsidR="00706C77" w:rsidRDefault="003552F9">
      <w:pPr>
        <w:pStyle w:val="TM3"/>
        <w:tabs>
          <w:tab w:val="left" w:pos="1627"/>
        </w:tabs>
        <w:rPr>
          <w:rFonts w:eastAsiaTheme="minorEastAsia" w:cstheme="minorBidi"/>
          <w:caps/>
          <w:noProof/>
          <w:lang w:val="fr-FR" w:eastAsia="fr-FR"/>
        </w:rPr>
      </w:pPr>
      <w:hyperlink w:anchor="_Toc403572116" w:history="1">
        <w:r w:rsidR="00706C77" w:rsidRPr="006B658E">
          <w:rPr>
            <w:rStyle w:val="Lienhypertexte"/>
            <w:noProof/>
            <w:highlight w:val="magenta"/>
          </w:rPr>
          <w:t>4.1.1</w:t>
        </w:r>
        <w:r w:rsidR="00706C77">
          <w:rPr>
            <w:rFonts w:eastAsiaTheme="minorEastAsia" w:cstheme="minorBidi"/>
            <w:caps/>
            <w:noProof/>
            <w:lang w:val="fr-FR" w:eastAsia="fr-FR"/>
          </w:rPr>
          <w:tab/>
        </w:r>
        <w:r w:rsidR="00706C77" w:rsidRPr="006B658E">
          <w:rPr>
            <w:rStyle w:val="Lienhypertexte"/>
            <w:noProof/>
            <w:highlight w:val="magenta"/>
          </w:rPr>
          <w:t>Organization XML Documents</w:t>
        </w:r>
        <w:r w:rsidR="00706C77">
          <w:rPr>
            <w:noProof/>
            <w:webHidden/>
          </w:rPr>
          <w:tab/>
        </w:r>
        <w:r w:rsidR="00BC4980">
          <w:rPr>
            <w:noProof/>
            <w:webHidden/>
          </w:rPr>
          <w:fldChar w:fldCharType="begin"/>
        </w:r>
        <w:r w:rsidR="00706C77">
          <w:rPr>
            <w:noProof/>
            <w:webHidden/>
          </w:rPr>
          <w:instrText xml:space="preserve"> PAGEREF _Toc403572116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1B62FD08" w14:textId="79983622" w:rsidR="00706C77" w:rsidRDefault="003552F9">
      <w:pPr>
        <w:pStyle w:val="TM3"/>
        <w:tabs>
          <w:tab w:val="left" w:pos="1627"/>
        </w:tabs>
        <w:rPr>
          <w:rFonts w:eastAsiaTheme="minorEastAsia" w:cstheme="minorBidi"/>
          <w:caps/>
          <w:noProof/>
          <w:lang w:val="fr-FR" w:eastAsia="fr-FR"/>
        </w:rPr>
      </w:pPr>
      <w:hyperlink w:anchor="_Toc403572117" w:history="1">
        <w:r w:rsidR="00706C77" w:rsidRPr="006B658E">
          <w:rPr>
            <w:rStyle w:val="Lienhypertexte"/>
            <w:noProof/>
          </w:rPr>
          <w:t>4.1.2</w:t>
        </w:r>
        <w:r w:rsidR="00706C77">
          <w:rPr>
            <w:rFonts w:eastAsiaTheme="minorEastAsia" w:cstheme="minorBidi"/>
            <w:caps/>
            <w:noProof/>
            <w:lang w:val="fr-FR" w:eastAsia="fr-FR"/>
          </w:rPr>
          <w:tab/>
        </w:r>
        <w:r w:rsidR="00706C77" w:rsidRPr="006B658E">
          <w:rPr>
            <w:rStyle w:val="Lienhypertexte"/>
            <w:noProof/>
          </w:rPr>
          <w:t>XML Namespace</w:t>
        </w:r>
        <w:r w:rsidR="00706C77">
          <w:rPr>
            <w:noProof/>
            <w:webHidden/>
          </w:rPr>
          <w:tab/>
        </w:r>
        <w:r w:rsidR="00BC4980">
          <w:rPr>
            <w:noProof/>
            <w:webHidden/>
          </w:rPr>
          <w:fldChar w:fldCharType="begin"/>
        </w:r>
        <w:r w:rsidR="00706C77">
          <w:rPr>
            <w:noProof/>
            <w:webHidden/>
          </w:rPr>
          <w:instrText xml:space="preserve"> PAGEREF _Toc403572117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3F91D7A0" w14:textId="5F61BF8B" w:rsidR="00706C77" w:rsidRDefault="003552F9">
      <w:pPr>
        <w:pStyle w:val="TM3"/>
        <w:tabs>
          <w:tab w:val="left" w:pos="1627"/>
        </w:tabs>
        <w:rPr>
          <w:rFonts w:eastAsiaTheme="minorEastAsia" w:cstheme="minorBidi"/>
          <w:caps/>
          <w:noProof/>
          <w:lang w:val="fr-FR" w:eastAsia="fr-FR"/>
        </w:rPr>
      </w:pPr>
      <w:hyperlink w:anchor="_Toc403572118" w:history="1">
        <w:r w:rsidR="00706C77" w:rsidRPr="006B658E">
          <w:rPr>
            <w:rStyle w:val="Lienhypertexte"/>
            <w:noProof/>
          </w:rPr>
          <w:t>4.1.3</w:t>
        </w:r>
        <w:r w:rsidR="00706C77">
          <w:rPr>
            <w:rFonts w:eastAsiaTheme="minorEastAsia" w:cstheme="minorBidi"/>
            <w:caps/>
            <w:noProof/>
            <w:lang w:val="fr-FR" w:eastAsia="fr-FR"/>
          </w:rPr>
          <w:tab/>
        </w:r>
        <w:r w:rsidR="00706C77" w:rsidRPr="006B658E">
          <w:rPr>
            <w:rStyle w:val="Lienhypertexte"/>
            <w:noProof/>
          </w:rPr>
          <w:t>Collection Descriptors</w:t>
        </w:r>
        <w:r w:rsidR="00706C77">
          <w:rPr>
            <w:noProof/>
            <w:webHidden/>
          </w:rPr>
          <w:tab/>
        </w:r>
        <w:r w:rsidR="00BC4980">
          <w:rPr>
            <w:noProof/>
            <w:webHidden/>
          </w:rPr>
          <w:fldChar w:fldCharType="begin"/>
        </w:r>
        <w:r w:rsidR="00706C77">
          <w:rPr>
            <w:noProof/>
            <w:webHidden/>
          </w:rPr>
          <w:instrText xml:space="preserve"> PAGEREF _Toc403572118 \h </w:instrText>
        </w:r>
        <w:r w:rsidR="00BC4980">
          <w:rPr>
            <w:noProof/>
            <w:webHidden/>
          </w:rPr>
        </w:r>
        <w:r w:rsidR="00BC4980">
          <w:rPr>
            <w:noProof/>
            <w:webHidden/>
          </w:rPr>
          <w:fldChar w:fldCharType="separate"/>
        </w:r>
        <w:r w:rsidR="001D1EA0">
          <w:rPr>
            <w:noProof/>
            <w:webHidden/>
          </w:rPr>
          <w:t>4-14</w:t>
        </w:r>
        <w:r w:rsidR="00BC4980">
          <w:rPr>
            <w:noProof/>
            <w:webHidden/>
          </w:rPr>
          <w:fldChar w:fldCharType="end"/>
        </w:r>
      </w:hyperlink>
    </w:p>
    <w:p w14:paraId="5909E60C" w14:textId="43FE335A" w:rsidR="00706C77" w:rsidRDefault="003552F9">
      <w:pPr>
        <w:pStyle w:val="TM3"/>
        <w:tabs>
          <w:tab w:val="left" w:pos="1627"/>
        </w:tabs>
        <w:rPr>
          <w:rFonts w:eastAsiaTheme="minorEastAsia" w:cstheme="minorBidi"/>
          <w:caps/>
          <w:noProof/>
          <w:lang w:val="fr-FR" w:eastAsia="fr-FR"/>
        </w:rPr>
      </w:pPr>
      <w:hyperlink w:anchor="_Toc403572119" w:history="1">
        <w:r w:rsidR="00706C77" w:rsidRPr="006B658E">
          <w:rPr>
            <w:rStyle w:val="Lienhypertexte"/>
            <w:noProof/>
          </w:rPr>
          <w:t>4.1.4</w:t>
        </w:r>
        <w:r w:rsidR="00706C77">
          <w:rPr>
            <w:rFonts w:eastAsiaTheme="minorEastAsia" w:cstheme="minorBidi"/>
            <w:caps/>
            <w:noProof/>
            <w:lang w:val="fr-FR" w:eastAsia="fr-FR"/>
          </w:rPr>
          <w:tab/>
        </w:r>
        <w:r w:rsidR="00706C77" w:rsidRPr="006B658E">
          <w:rPr>
            <w:rStyle w:val="Lienhypertexte"/>
            <w:noProof/>
          </w:rPr>
          <w:t>Transfer Objects Descriptor</w:t>
        </w:r>
        <w:r w:rsidR="00706C77">
          <w:rPr>
            <w:noProof/>
            <w:webHidden/>
          </w:rPr>
          <w:tab/>
        </w:r>
        <w:r w:rsidR="00BC4980">
          <w:rPr>
            <w:noProof/>
            <w:webHidden/>
          </w:rPr>
          <w:fldChar w:fldCharType="begin"/>
        </w:r>
        <w:r w:rsidR="00706C77">
          <w:rPr>
            <w:noProof/>
            <w:webHidden/>
          </w:rPr>
          <w:instrText xml:space="preserve"> PAGEREF _Toc403572119 \h </w:instrText>
        </w:r>
        <w:r w:rsidR="00BC4980">
          <w:rPr>
            <w:noProof/>
            <w:webHidden/>
          </w:rPr>
        </w:r>
        <w:r w:rsidR="00BC4980">
          <w:rPr>
            <w:noProof/>
            <w:webHidden/>
          </w:rPr>
          <w:fldChar w:fldCharType="separate"/>
        </w:r>
        <w:r w:rsidR="001D1EA0">
          <w:rPr>
            <w:noProof/>
            <w:webHidden/>
          </w:rPr>
          <w:t>4-16</w:t>
        </w:r>
        <w:r w:rsidR="00BC4980">
          <w:rPr>
            <w:noProof/>
            <w:webHidden/>
          </w:rPr>
          <w:fldChar w:fldCharType="end"/>
        </w:r>
      </w:hyperlink>
    </w:p>
    <w:p w14:paraId="6BCB3ACA" w14:textId="0A04E734" w:rsidR="00706C77" w:rsidRDefault="003552F9">
      <w:pPr>
        <w:pStyle w:val="TM3"/>
        <w:tabs>
          <w:tab w:val="left" w:pos="1627"/>
        </w:tabs>
        <w:rPr>
          <w:rFonts w:eastAsiaTheme="minorEastAsia" w:cstheme="minorBidi"/>
          <w:caps/>
          <w:noProof/>
          <w:lang w:val="fr-FR" w:eastAsia="fr-FR"/>
        </w:rPr>
      </w:pPr>
      <w:hyperlink w:anchor="_Toc403572120" w:history="1">
        <w:r w:rsidR="00706C77" w:rsidRPr="006B658E">
          <w:rPr>
            <w:rStyle w:val="Lienhypertexte"/>
            <w:noProof/>
            <w:highlight w:val="magenta"/>
          </w:rPr>
          <w:t>4.1.5</w:t>
        </w:r>
        <w:r w:rsidR="00706C77">
          <w:rPr>
            <w:rFonts w:eastAsiaTheme="minorEastAsia" w:cstheme="minorBidi"/>
            <w:caps/>
            <w:noProof/>
            <w:lang w:val="fr-FR" w:eastAsia="fr-FR"/>
          </w:rPr>
          <w:tab/>
        </w:r>
        <w:r w:rsidR="00706C77" w:rsidRPr="006B658E">
          <w:rPr>
            <w:rStyle w:val="Lienhypertexte"/>
            <w:noProof/>
            <w:highlight w:val="magenta"/>
          </w:rPr>
          <w:t>Group Types</w:t>
        </w:r>
        <w:r w:rsidR="00706C77">
          <w:rPr>
            <w:noProof/>
            <w:webHidden/>
          </w:rPr>
          <w:tab/>
        </w:r>
        <w:r w:rsidR="00BC4980">
          <w:rPr>
            <w:noProof/>
            <w:webHidden/>
          </w:rPr>
          <w:fldChar w:fldCharType="begin"/>
        </w:r>
        <w:r w:rsidR="00706C77">
          <w:rPr>
            <w:noProof/>
            <w:webHidden/>
          </w:rPr>
          <w:instrText xml:space="preserve"> PAGEREF _Toc403572120 \h </w:instrText>
        </w:r>
        <w:r w:rsidR="00BC4980">
          <w:rPr>
            <w:noProof/>
            <w:webHidden/>
          </w:rPr>
        </w:r>
        <w:r w:rsidR="00BC4980">
          <w:rPr>
            <w:noProof/>
            <w:webHidden/>
          </w:rPr>
          <w:fldChar w:fldCharType="separate"/>
        </w:r>
        <w:r w:rsidR="001D1EA0">
          <w:rPr>
            <w:noProof/>
            <w:webHidden/>
          </w:rPr>
          <w:t>4-18</w:t>
        </w:r>
        <w:r w:rsidR="00BC4980">
          <w:rPr>
            <w:noProof/>
            <w:webHidden/>
          </w:rPr>
          <w:fldChar w:fldCharType="end"/>
        </w:r>
      </w:hyperlink>
    </w:p>
    <w:p w14:paraId="6E9B4ED1" w14:textId="77777777" w:rsidR="00706C77" w:rsidRDefault="0074696E">
      <w:pPr>
        <w:pStyle w:val="TM3"/>
        <w:tabs>
          <w:tab w:val="left" w:pos="1627"/>
        </w:tabs>
        <w:rPr>
          <w:rFonts w:eastAsiaTheme="minorEastAsia" w:cstheme="minorBidi"/>
          <w:caps/>
          <w:noProof/>
          <w:lang w:val="fr-FR" w:eastAsia="fr-FR"/>
        </w:rPr>
      </w:pPr>
      <w:hyperlink w:anchor="_Toc403572121" w:history="1">
        <w:r w:rsidR="00706C77" w:rsidRPr="006B658E">
          <w:rPr>
            <w:rStyle w:val="Lienhypertexte"/>
            <w:noProof/>
            <w:highlight w:val="magenta"/>
          </w:rPr>
          <w:t>4.1.6</w:t>
        </w:r>
        <w:r w:rsidR="00706C77">
          <w:rPr>
            <w:rFonts w:eastAsiaTheme="minorEastAsia" w:cstheme="minorBidi"/>
            <w:caps/>
            <w:noProof/>
            <w:lang w:val="fr-FR" w:eastAsia="fr-FR"/>
          </w:rPr>
          <w:tab/>
        </w:r>
        <w:r w:rsidR="00706C77" w:rsidRPr="006B658E">
          <w:rPr>
            <w:rStyle w:val="Lienhypertexte"/>
            <w:noProof/>
            <w:highlight w:val="magenta"/>
          </w:rPr>
          <w:t>Data Object Types</w:t>
        </w:r>
        <w:r w:rsidR="00706C77">
          <w:rPr>
            <w:noProof/>
            <w:webHidden/>
          </w:rPr>
          <w:tab/>
        </w:r>
        <w:r w:rsidR="00BC4980">
          <w:rPr>
            <w:noProof/>
            <w:webHidden/>
          </w:rPr>
          <w:fldChar w:fldCharType="begin"/>
        </w:r>
        <w:r w:rsidR="00706C77">
          <w:rPr>
            <w:noProof/>
            <w:webHidden/>
          </w:rPr>
          <w:instrText xml:space="preserve"> PAGEREF _Toc403572121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572B9672" w14:textId="77777777" w:rsidR="00706C77" w:rsidRDefault="0074696E">
      <w:pPr>
        <w:pStyle w:val="TM2"/>
        <w:tabs>
          <w:tab w:val="left" w:pos="901"/>
        </w:tabs>
        <w:rPr>
          <w:rFonts w:eastAsiaTheme="minorEastAsia" w:cstheme="minorBidi"/>
          <w:caps/>
          <w:noProof/>
          <w:lang w:val="fr-FR" w:eastAsia="fr-FR"/>
        </w:rPr>
      </w:pPr>
      <w:hyperlink w:anchor="_Toc403572122" w:history="1">
        <w:r w:rsidR="00706C77" w:rsidRPr="006B658E">
          <w:rPr>
            <w:rStyle w:val="Lienhypertexte"/>
            <w:noProof/>
            <w:highlight w:val="magenta"/>
          </w:rPr>
          <w:t>4.2</w:t>
        </w:r>
        <w:r w:rsidR="00706C77">
          <w:rPr>
            <w:rFonts w:eastAsiaTheme="minorEastAsia" w:cstheme="minorBidi"/>
            <w:caps/>
            <w:noProof/>
            <w:lang w:val="fr-FR" w:eastAsia="fr-FR"/>
          </w:rPr>
          <w:tab/>
        </w:r>
        <w:r w:rsidR="00706C77" w:rsidRPr="006B658E">
          <w:rPr>
            <w:rStyle w:val="Lienhypertexte"/>
            <w:noProof/>
            <w:highlight w:val="magenta"/>
          </w:rPr>
          <w:t>Management of MOT Identifiers</w:t>
        </w:r>
        <w:r w:rsidR="00706C77">
          <w:rPr>
            <w:noProof/>
            <w:webHidden/>
          </w:rPr>
          <w:tab/>
        </w:r>
        <w:r w:rsidR="00BC4980">
          <w:rPr>
            <w:noProof/>
            <w:webHidden/>
          </w:rPr>
          <w:fldChar w:fldCharType="begin"/>
        </w:r>
        <w:r w:rsidR="00706C77">
          <w:rPr>
            <w:noProof/>
            <w:webHidden/>
          </w:rPr>
          <w:instrText xml:space="preserve"> PAGEREF _Toc403572122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3E376A42" w14:textId="77777777" w:rsidR="00706C77" w:rsidRDefault="0074696E">
      <w:pPr>
        <w:pStyle w:val="TM2"/>
        <w:tabs>
          <w:tab w:val="left" w:pos="901"/>
        </w:tabs>
        <w:rPr>
          <w:rFonts w:eastAsiaTheme="minorEastAsia" w:cstheme="minorBidi"/>
          <w:caps/>
          <w:noProof/>
          <w:lang w:val="fr-FR" w:eastAsia="fr-FR"/>
        </w:rPr>
      </w:pPr>
      <w:hyperlink w:anchor="_Toc403572123" w:history="1">
        <w:r w:rsidR="00706C77" w:rsidRPr="006B658E">
          <w:rPr>
            <w:rStyle w:val="Lienhypertexte"/>
            <w:noProof/>
          </w:rPr>
          <w:t>4.3</w:t>
        </w:r>
        <w:r w:rsidR="00706C77">
          <w:rPr>
            <w:rFonts w:eastAsiaTheme="minorEastAsia" w:cstheme="minorBidi"/>
            <w:caps/>
            <w:noProof/>
            <w:lang w:val="fr-FR" w:eastAsia="fr-FR"/>
          </w:rPr>
          <w:tab/>
        </w:r>
        <w:r w:rsidR="00706C77" w:rsidRPr="006B658E">
          <w:rPr>
            <w:rStyle w:val="Lienhypertexte"/>
            <w:noProof/>
          </w:rPr>
          <w:t>Objects Occurrences and Sizes</w:t>
        </w:r>
        <w:r w:rsidR="00706C77">
          <w:rPr>
            <w:noProof/>
            <w:webHidden/>
          </w:rPr>
          <w:tab/>
        </w:r>
        <w:r w:rsidR="00BC4980">
          <w:rPr>
            <w:noProof/>
            <w:webHidden/>
          </w:rPr>
          <w:fldChar w:fldCharType="begin"/>
        </w:r>
        <w:r w:rsidR="00706C77">
          <w:rPr>
            <w:noProof/>
            <w:webHidden/>
          </w:rPr>
          <w:instrText xml:space="preserve"> PAGEREF _Toc403572123 \h </w:instrText>
        </w:r>
        <w:r w:rsidR="00BC4980">
          <w:rPr>
            <w:noProof/>
            <w:webHidden/>
          </w:rPr>
        </w:r>
        <w:r w:rsidR="00BC4980">
          <w:rPr>
            <w:noProof/>
            <w:webHidden/>
          </w:rPr>
          <w:fldChar w:fldCharType="separate"/>
        </w:r>
        <w:r w:rsidR="001D1EA0">
          <w:rPr>
            <w:noProof/>
            <w:webHidden/>
          </w:rPr>
          <w:t>4-22</w:t>
        </w:r>
        <w:r w:rsidR="00BC4980">
          <w:rPr>
            <w:noProof/>
            <w:webHidden/>
          </w:rPr>
          <w:fldChar w:fldCharType="end"/>
        </w:r>
      </w:hyperlink>
    </w:p>
    <w:p w14:paraId="6EF42D75" w14:textId="792671C1" w:rsidR="00706C77" w:rsidRDefault="003552F9">
      <w:pPr>
        <w:pStyle w:val="TM2"/>
        <w:tabs>
          <w:tab w:val="left" w:pos="901"/>
        </w:tabs>
        <w:rPr>
          <w:rFonts w:eastAsiaTheme="minorEastAsia" w:cstheme="minorBidi"/>
          <w:caps/>
          <w:noProof/>
          <w:lang w:val="fr-FR" w:eastAsia="fr-FR"/>
        </w:rPr>
      </w:pPr>
      <w:hyperlink w:anchor="_Toc403572124" w:history="1">
        <w:r w:rsidR="00706C77" w:rsidRPr="006B658E">
          <w:rPr>
            <w:rStyle w:val="Lienhypertexte"/>
            <w:noProof/>
          </w:rPr>
          <w:t>4.4</w:t>
        </w:r>
        <w:r w:rsidR="00706C77">
          <w:rPr>
            <w:rFonts w:eastAsiaTheme="minorEastAsia" w:cstheme="minorBidi"/>
            <w:caps/>
            <w:noProof/>
            <w:lang w:val="fr-FR" w:eastAsia="fr-FR"/>
          </w:rPr>
          <w:tab/>
        </w:r>
        <w:r w:rsidR="00706C77" w:rsidRPr="006B658E">
          <w:rPr>
            <w:rStyle w:val="Lienhypertexte"/>
            <w:noProof/>
          </w:rPr>
          <w:t>Objects Encodings</w:t>
        </w:r>
        <w:r w:rsidR="00706C77">
          <w:rPr>
            <w:noProof/>
            <w:webHidden/>
          </w:rPr>
          <w:tab/>
        </w:r>
        <w:r w:rsidR="00BC4980">
          <w:rPr>
            <w:noProof/>
            <w:webHidden/>
          </w:rPr>
          <w:fldChar w:fldCharType="begin"/>
        </w:r>
        <w:r w:rsidR="00706C77">
          <w:rPr>
            <w:noProof/>
            <w:webHidden/>
          </w:rPr>
          <w:instrText xml:space="preserve"> PAGEREF _Toc403572124 \h </w:instrText>
        </w:r>
        <w:r w:rsidR="00BC4980">
          <w:rPr>
            <w:noProof/>
            <w:webHidden/>
          </w:rPr>
        </w:r>
        <w:r w:rsidR="00BC4980">
          <w:rPr>
            <w:noProof/>
            <w:webHidden/>
          </w:rPr>
          <w:fldChar w:fldCharType="separate"/>
        </w:r>
        <w:r w:rsidR="001D1EA0">
          <w:rPr>
            <w:noProof/>
            <w:webHidden/>
          </w:rPr>
          <w:t>4-26</w:t>
        </w:r>
        <w:r w:rsidR="00BC4980">
          <w:rPr>
            <w:noProof/>
            <w:webHidden/>
          </w:rPr>
          <w:fldChar w:fldCharType="end"/>
        </w:r>
      </w:hyperlink>
    </w:p>
    <w:p w14:paraId="2880C649" w14:textId="52E6FE56" w:rsidR="00706C77" w:rsidRDefault="003552F9">
      <w:pPr>
        <w:pStyle w:val="TM2"/>
        <w:tabs>
          <w:tab w:val="left" w:pos="901"/>
        </w:tabs>
        <w:rPr>
          <w:rFonts w:eastAsiaTheme="minorEastAsia" w:cstheme="minorBidi"/>
          <w:caps/>
          <w:noProof/>
          <w:lang w:val="fr-FR" w:eastAsia="fr-FR"/>
        </w:rPr>
      </w:pPr>
      <w:hyperlink w:anchor="_Toc403572125" w:history="1">
        <w:r w:rsidR="00706C77" w:rsidRPr="006B658E">
          <w:rPr>
            <w:rStyle w:val="Lienhypertexte"/>
            <w:noProof/>
          </w:rPr>
          <w:t>4.5</w:t>
        </w:r>
        <w:r w:rsidR="00706C77">
          <w:rPr>
            <w:rFonts w:eastAsiaTheme="minorEastAsia" w:cstheme="minorBidi"/>
            <w:caps/>
            <w:noProof/>
            <w:lang w:val="fr-FR" w:eastAsia="fr-FR"/>
          </w:rPr>
          <w:tab/>
        </w:r>
        <w:r w:rsidR="00706C77" w:rsidRPr="006B658E">
          <w:rPr>
            <w:rStyle w:val="Lienhypertexte"/>
            <w:noProof/>
          </w:rPr>
          <w:t>Objects Relations</w:t>
        </w:r>
        <w:r w:rsidR="00706C77">
          <w:rPr>
            <w:noProof/>
            <w:webHidden/>
          </w:rPr>
          <w:tab/>
        </w:r>
        <w:r w:rsidR="00BC4980">
          <w:rPr>
            <w:noProof/>
            <w:webHidden/>
          </w:rPr>
          <w:fldChar w:fldCharType="begin"/>
        </w:r>
        <w:r w:rsidR="00706C77">
          <w:rPr>
            <w:noProof/>
            <w:webHidden/>
          </w:rPr>
          <w:instrText xml:space="preserve"> PAGEREF _Toc403572125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F439DD5" w14:textId="02B80196" w:rsidR="00706C77" w:rsidRDefault="003552F9">
      <w:pPr>
        <w:pStyle w:val="TM2"/>
        <w:tabs>
          <w:tab w:val="left" w:pos="901"/>
        </w:tabs>
        <w:rPr>
          <w:rFonts w:eastAsiaTheme="minorEastAsia" w:cstheme="minorBidi"/>
          <w:caps/>
          <w:noProof/>
          <w:lang w:val="fr-FR" w:eastAsia="fr-FR"/>
        </w:rPr>
      </w:pPr>
      <w:hyperlink w:anchor="_Toc403572126" w:history="1">
        <w:r w:rsidR="00706C77" w:rsidRPr="006B658E">
          <w:rPr>
            <w:rStyle w:val="Lienhypertexte"/>
            <w:noProof/>
          </w:rPr>
          <w:t>4.6</w:t>
        </w:r>
        <w:r w:rsidR="00706C77">
          <w:rPr>
            <w:rFonts w:eastAsiaTheme="minorEastAsia" w:cstheme="minorBidi"/>
            <w:caps/>
            <w:noProof/>
            <w:lang w:val="fr-FR" w:eastAsia="fr-FR"/>
          </w:rPr>
          <w:tab/>
        </w:r>
        <w:r w:rsidR="00706C77" w:rsidRPr="006B658E">
          <w:rPr>
            <w:rStyle w:val="Lienhypertexte"/>
            <w:noProof/>
          </w:rPr>
          <w:t>Sequencing Control</w:t>
        </w:r>
        <w:r w:rsidR="00706C77">
          <w:rPr>
            <w:noProof/>
            <w:webHidden/>
          </w:rPr>
          <w:tab/>
        </w:r>
        <w:r w:rsidR="00BC4980">
          <w:rPr>
            <w:noProof/>
            <w:webHidden/>
          </w:rPr>
          <w:fldChar w:fldCharType="begin"/>
        </w:r>
        <w:r w:rsidR="00706C77">
          <w:rPr>
            <w:noProof/>
            <w:webHidden/>
          </w:rPr>
          <w:instrText xml:space="preserve"> PAGEREF _Toc403572126 \h </w:instrText>
        </w:r>
        <w:r w:rsidR="00BC4980">
          <w:rPr>
            <w:noProof/>
            <w:webHidden/>
          </w:rPr>
        </w:r>
        <w:r w:rsidR="00BC4980">
          <w:rPr>
            <w:noProof/>
            <w:webHidden/>
          </w:rPr>
          <w:fldChar w:fldCharType="separate"/>
        </w:r>
        <w:r w:rsidR="001D1EA0">
          <w:rPr>
            <w:b w:val="0"/>
            <w:noProof/>
            <w:webHidden/>
          </w:rPr>
          <w:t>Error! Bookmark not defined.</w:t>
        </w:r>
        <w:r w:rsidR="00BC4980">
          <w:rPr>
            <w:noProof/>
            <w:webHidden/>
          </w:rPr>
          <w:fldChar w:fldCharType="end"/>
        </w:r>
      </w:hyperlink>
    </w:p>
    <w:p w14:paraId="100AE0E1" w14:textId="682190E3" w:rsidR="00706C77" w:rsidRDefault="003552F9">
      <w:pPr>
        <w:pStyle w:val="TM2"/>
        <w:tabs>
          <w:tab w:val="left" w:pos="901"/>
        </w:tabs>
        <w:rPr>
          <w:rFonts w:eastAsiaTheme="minorEastAsia" w:cstheme="minorBidi"/>
          <w:caps/>
          <w:noProof/>
          <w:lang w:val="fr-FR" w:eastAsia="fr-FR"/>
        </w:rPr>
      </w:pPr>
      <w:hyperlink w:anchor="_Toc403572127" w:history="1">
        <w:r w:rsidR="00706C77" w:rsidRPr="006B658E">
          <w:rPr>
            <w:rStyle w:val="Lienhypertexte"/>
            <w:noProof/>
          </w:rPr>
          <w:t>4.7</w:t>
        </w:r>
        <w:r w:rsidR="00706C77">
          <w:rPr>
            <w:rFonts w:eastAsiaTheme="minorEastAsia" w:cstheme="minorBidi"/>
            <w:caps/>
            <w:noProof/>
            <w:lang w:val="fr-FR" w:eastAsia="fr-FR"/>
          </w:rPr>
          <w:tab/>
        </w:r>
        <w:r w:rsidR="00706C77" w:rsidRPr="006B658E">
          <w:rPr>
            <w:rStyle w:val="Lienhypertexte"/>
            <w:noProof/>
          </w:rPr>
          <w:t>Cutomization – Extensions and Specializations</w:t>
        </w:r>
        <w:r w:rsidR="00706C77">
          <w:rPr>
            <w:noProof/>
            <w:webHidden/>
          </w:rPr>
          <w:tab/>
        </w:r>
        <w:r w:rsidR="00BC4980">
          <w:rPr>
            <w:noProof/>
            <w:webHidden/>
          </w:rPr>
          <w:fldChar w:fldCharType="begin"/>
        </w:r>
        <w:r w:rsidR="00706C77">
          <w:rPr>
            <w:noProof/>
            <w:webHidden/>
          </w:rPr>
          <w:instrText xml:space="preserve"> PAGEREF _Toc403572127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0C61CBD1" w14:textId="6AC0338D" w:rsidR="00706C77" w:rsidRDefault="003552F9">
      <w:pPr>
        <w:pStyle w:val="TM3"/>
        <w:tabs>
          <w:tab w:val="left" w:pos="1627"/>
        </w:tabs>
        <w:rPr>
          <w:rFonts w:eastAsiaTheme="minorEastAsia" w:cstheme="minorBidi"/>
          <w:caps/>
          <w:noProof/>
          <w:lang w:val="fr-FR" w:eastAsia="fr-FR"/>
        </w:rPr>
      </w:pPr>
      <w:hyperlink w:anchor="_Toc403572128" w:history="1">
        <w:r w:rsidR="00706C77" w:rsidRPr="006B658E">
          <w:rPr>
            <w:rStyle w:val="Lienhypertexte"/>
            <w:noProof/>
          </w:rPr>
          <w:t>4.7.1</w:t>
        </w:r>
        <w:r w:rsidR="00706C77">
          <w:rPr>
            <w:rFonts w:eastAsiaTheme="minorEastAsia" w:cstheme="minorBidi"/>
            <w:caps/>
            <w:noProof/>
            <w:lang w:val="fr-FR" w:eastAsia="fr-FR"/>
          </w:rPr>
          <w:tab/>
        </w:r>
        <w:r w:rsidR="00706C77" w:rsidRPr="006B658E">
          <w:rPr>
            <w:rStyle w:val="Lienhypertexte"/>
            <w:noProof/>
          </w:rPr>
          <w:t>PAIS XML Schemas</w:t>
        </w:r>
        <w:r w:rsidR="00706C77">
          <w:rPr>
            <w:noProof/>
            <w:webHidden/>
          </w:rPr>
          <w:tab/>
        </w:r>
        <w:r w:rsidR="00BC4980">
          <w:rPr>
            <w:noProof/>
            <w:webHidden/>
          </w:rPr>
          <w:fldChar w:fldCharType="begin"/>
        </w:r>
        <w:r w:rsidR="00706C77">
          <w:rPr>
            <w:noProof/>
            <w:webHidden/>
          </w:rPr>
          <w:instrText xml:space="preserve"> PAGEREF _Toc403572128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1ED4CD9F" w14:textId="6A8685F5" w:rsidR="00706C77" w:rsidRDefault="003552F9">
      <w:pPr>
        <w:pStyle w:val="TM3"/>
        <w:tabs>
          <w:tab w:val="left" w:pos="1627"/>
        </w:tabs>
        <w:rPr>
          <w:rFonts w:eastAsiaTheme="minorEastAsia" w:cstheme="minorBidi"/>
          <w:caps/>
          <w:noProof/>
          <w:lang w:val="fr-FR" w:eastAsia="fr-FR"/>
        </w:rPr>
      </w:pPr>
      <w:hyperlink w:anchor="_Toc403572129" w:history="1">
        <w:r w:rsidR="00706C77" w:rsidRPr="006B658E">
          <w:rPr>
            <w:rStyle w:val="Lienhypertexte"/>
            <w:noProof/>
          </w:rPr>
          <w:t>4.7.2</w:t>
        </w:r>
        <w:r w:rsidR="00706C77">
          <w:rPr>
            <w:rFonts w:eastAsiaTheme="minorEastAsia" w:cstheme="minorBidi"/>
            <w:caps/>
            <w:noProof/>
            <w:lang w:val="fr-FR" w:eastAsia="fr-FR"/>
          </w:rPr>
          <w:tab/>
        </w:r>
        <w:r w:rsidR="00706C77" w:rsidRPr="006B658E">
          <w:rPr>
            <w:rStyle w:val="Lienhypertexte"/>
            <w:noProof/>
          </w:rPr>
          <w:t>Extensions</w:t>
        </w:r>
        <w:r w:rsidR="00706C77">
          <w:rPr>
            <w:noProof/>
            <w:webHidden/>
          </w:rPr>
          <w:tab/>
        </w:r>
        <w:r w:rsidR="00BC4980">
          <w:rPr>
            <w:noProof/>
            <w:webHidden/>
          </w:rPr>
          <w:fldChar w:fldCharType="begin"/>
        </w:r>
        <w:r w:rsidR="00706C77">
          <w:rPr>
            <w:noProof/>
            <w:webHidden/>
          </w:rPr>
          <w:instrText xml:space="preserve"> PAGEREF _Toc403572129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4E1052E" w14:textId="45CDEAC2" w:rsidR="00706C77" w:rsidRDefault="003552F9">
      <w:pPr>
        <w:pStyle w:val="TM3"/>
        <w:tabs>
          <w:tab w:val="left" w:pos="1627"/>
        </w:tabs>
        <w:rPr>
          <w:rFonts w:eastAsiaTheme="minorEastAsia" w:cstheme="minorBidi"/>
          <w:caps/>
          <w:noProof/>
          <w:lang w:val="fr-FR" w:eastAsia="fr-FR"/>
        </w:rPr>
      </w:pPr>
      <w:hyperlink w:anchor="_Toc403572130" w:history="1">
        <w:r w:rsidR="00706C77" w:rsidRPr="006B658E">
          <w:rPr>
            <w:rStyle w:val="Lienhypertexte"/>
            <w:noProof/>
          </w:rPr>
          <w:t>4.7.3</w:t>
        </w:r>
        <w:r w:rsidR="00706C77">
          <w:rPr>
            <w:rFonts w:eastAsiaTheme="minorEastAsia" w:cstheme="minorBidi"/>
            <w:caps/>
            <w:noProof/>
            <w:lang w:val="fr-FR" w:eastAsia="fr-FR"/>
          </w:rPr>
          <w:tab/>
        </w:r>
        <w:r w:rsidR="00706C77" w:rsidRPr="006B658E">
          <w:rPr>
            <w:rStyle w:val="Lienhypertexte"/>
            <w:noProof/>
          </w:rPr>
          <w:t>XML Schema Type Restrictions – Recommended practice</w:t>
        </w:r>
        <w:r w:rsidR="00706C77">
          <w:rPr>
            <w:noProof/>
            <w:webHidden/>
          </w:rPr>
          <w:tab/>
        </w:r>
        <w:r w:rsidR="00BC4980">
          <w:rPr>
            <w:noProof/>
            <w:webHidden/>
          </w:rPr>
          <w:fldChar w:fldCharType="begin"/>
        </w:r>
        <w:r w:rsidR="00706C77">
          <w:rPr>
            <w:noProof/>
            <w:webHidden/>
          </w:rPr>
          <w:instrText xml:space="preserve"> PAGEREF _Toc403572130 \h </w:instrText>
        </w:r>
        <w:r w:rsidR="00BC4980">
          <w:rPr>
            <w:noProof/>
            <w:webHidden/>
          </w:rPr>
        </w:r>
        <w:r w:rsidR="00BC4980">
          <w:rPr>
            <w:noProof/>
            <w:webHidden/>
          </w:rPr>
          <w:fldChar w:fldCharType="separate"/>
        </w:r>
        <w:r w:rsidR="001D1EA0">
          <w:rPr>
            <w:noProof/>
            <w:webHidden/>
          </w:rPr>
          <w:t>4-28</w:t>
        </w:r>
        <w:r w:rsidR="00BC4980">
          <w:rPr>
            <w:noProof/>
            <w:webHidden/>
          </w:rPr>
          <w:fldChar w:fldCharType="end"/>
        </w:r>
      </w:hyperlink>
    </w:p>
    <w:p w14:paraId="2790AD4C" w14:textId="07B3FDC1" w:rsidR="00706C77" w:rsidRDefault="003552F9">
      <w:pPr>
        <w:pStyle w:val="TM3"/>
        <w:tabs>
          <w:tab w:val="left" w:pos="1627"/>
        </w:tabs>
        <w:rPr>
          <w:rFonts w:eastAsiaTheme="minorEastAsia" w:cstheme="minorBidi"/>
          <w:caps/>
          <w:noProof/>
          <w:lang w:val="fr-FR" w:eastAsia="fr-FR"/>
        </w:rPr>
      </w:pPr>
      <w:hyperlink w:anchor="_Toc403572131" w:history="1">
        <w:r w:rsidR="00706C77" w:rsidRPr="006B658E">
          <w:rPr>
            <w:rStyle w:val="Lienhypertexte"/>
            <w:noProof/>
          </w:rPr>
          <w:t>4.7.4</w:t>
        </w:r>
        <w:r w:rsidR="00706C77">
          <w:rPr>
            <w:rFonts w:eastAsiaTheme="minorEastAsia" w:cstheme="minorBidi"/>
            <w:caps/>
            <w:noProof/>
            <w:lang w:val="fr-FR" w:eastAsia="fr-FR"/>
          </w:rPr>
          <w:tab/>
        </w:r>
        <w:r w:rsidR="00706C77" w:rsidRPr="006B658E">
          <w:rPr>
            <w:rStyle w:val="Lienhypertexte"/>
            <w:noProof/>
          </w:rPr>
          <w:t xml:space="preserve">Restricting </w:t>
        </w:r>
        <w:r w:rsidR="00706C77" w:rsidRPr="006B658E">
          <w:rPr>
            <w:rStyle w:val="Lienhypertexte"/>
            <w:noProof/>
            <w:highlight w:val="yellow"/>
          </w:rPr>
          <w:t>XXX</w:t>
        </w:r>
        <w:r w:rsidR="00706C77">
          <w:rPr>
            <w:noProof/>
            <w:webHidden/>
          </w:rPr>
          <w:tab/>
        </w:r>
        <w:r w:rsidR="00BC4980">
          <w:rPr>
            <w:noProof/>
            <w:webHidden/>
          </w:rPr>
          <w:fldChar w:fldCharType="begin"/>
        </w:r>
        <w:r w:rsidR="00706C77">
          <w:rPr>
            <w:noProof/>
            <w:webHidden/>
          </w:rPr>
          <w:instrText xml:space="preserve"> PAGEREF _Toc403572131 \h </w:instrText>
        </w:r>
        <w:r w:rsidR="00BC4980">
          <w:rPr>
            <w:noProof/>
            <w:webHidden/>
          </w:rPr>
        </w:r>
        <w:r w:rsidR="00BC4980">
          <w:rPr>
            <w:noProof/>
            <w:webHidden/>
          </w:rPr>
          <w:fldChar w:fldCharType="separate"/>
        </w:r>
        <w:r w:rsidR="001D1EA0">
          <w:rPr>
            <w:noProof/>
            <w:webHidden/>
          </w:rPr>
          <w:t>4-30</w:t>
        </w:r>
        <w:r w:rsidR="00BC4980">
          <w:rPr>
            <w:noProof/>
            <w:webHidden/>
          </w:rPr>
          <w:fldChar w:fldCharType="end"/>
        </w:r>
      </w:hyperlink>
    </w:p>
    <w:p w14:paraId="7455128D" w14:textId="1F1A9075" w:rsidR="00706C77" w:rsidRDefault="003552F9">
      <w:pPr>
        <w:pStyle w:val="TM1"/>
        <w:rPr>
          <w:rFonts w:eastAsiaTheme="minorEastAsia" w:cstheme="minorBidi"/>
          <w:b w:val="0"/>
          <w:caps w:val="0"/>
          <w:noProof/>
          <w:lang w:val="fr-FR" w:eastAsia="fr-FR"/>
        </w:rPr>
      </w:pPr>
      <w:hyperlink w:anchor="_Toc403572132" w:history="1">
        <w:r w:rsidR="00706C77" w:rsidRPr="006B658E">
          <w:rPr>
            <w:rStyle w:val="Lienhypertexte"/>
            <w:noProof/>
          </w:rPr>
          <w:t>5</w:t>
        </w:r>
        <w:r w:rsidR="00706C77">
          <w:rPr>
            <w:rFonts w:eastAsiaTheme="minorEastAsia" w:cstheme="minorBidi"/>
            <w:b w:val="0"/>
            <w:caps w:val="0"/>
            <w:noProof/>
            <w:lang w:val="fr-FR" w:eastAsia="fr-FR"/>
          </w:rPr>
          <w:tab/>
        </w:r>
        <w:r w:rsidR="00706C77" w:rsidRPr="006B658E">
          <w:rPr>
            <w:rStyle w:val="Lienhypertexte"/>
            <w:noProof/>
          </w:rPr>
          <w:t>Building and Manipulating SIPs</w:t>
        </w:r>
        <w:r w:rsidR="00706C77">
          <w:rPr>
            <w:noProof/>
            <w:webHidden/>
          </w:rPr>
          <w:tab/>
        </w:r>
        <w:r w:rsidR="00BC4980">
          <w:rPr>
            <w:noProof/>
            <w:webHidden/>
          </w:rPr>
          <w:fldChar w:fldCharType="begin"/>
        </w:r>
        <w:r w:rsidR="00706C77">
          <w:rPr>
            <w:noProof/>
            <w:webHidden/>
          </w:rPr>
          <w:instrText xml:space="preserve"> PAGEREF _Toc403572132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7EB5922C" w14:textId="5924ACF2" w:rsidR="00706C77" w:rsidRDefault="003552F9">
      <w:pPr>
        <w:pStyle w:val="TM2"/>
        <w:tabs>
          <w:tab w:val="left" w:pos="901"/>
        </w:tabs>
        <w:rPr>
          <w:rFonts w:eastAsiaTheme="minorEastAsia" w:cstheme="minorBidi"/>
          <w:caps/>
          <w:noProof/>
          <w:lang w:val="fr-FR" w:eastAsia="fr-FR"/>
        </w:rPr>
      </w:pPr>
      <w:hyperlink w:anchor="_Toc403572133" w:history="1">
        <w:r w:rsidR="00706C77" w:rsidRPr="006B658E">
          <w:rPr>
            <w:rStyle w:val="Lienhypertexte"/>
            <w:noProof/>
          </w:rPr>
          <w:t>5.1</w:t>
        </w:r>
        <w:r w:rsidR="00706C77">
          <w:rPr>
            <w:rFonts w:eastAsiaTheme="minorEastAsia" w:cstheme="minorBidi"/>
            <w:caps/>
            <w:noProof/>
            <w:lang w:val="fr-FR" w:eastAsia="fr-FR"/>
          </w:rPr>
          <w:tab/>
        </w:r>
        <w:r w:rsidR="00706C77" w:rsidRPr="006B658E">
          <w:rPr>
            <w:rStyle w:val="Lienhypertexte"/>
            <w:noProof/>
          </w:rPr>
          <w:t>XFDU SIPs</w:t>
        </w:r>
        <w:r w:rsidR="00706C77">
          <w:rPr>
            <w:noProof/>
            <w:webHidden/>
          </w:rPr>
          <w:tab/>
        </w:r>
        <w:r w:rsidR="00BC4980">
          <w:rPr>
            <w:noProof/>
            <w:webHidden/>
          </w:rPr>
          <w:fldChar w:fldCharType="begin"/>
        </w:r>
        <w:r w:rsidR="00706C77">
          <w:rPr>
            <w:noProof/>
            <w:webHidden/>
          </w:rPr>
          <w:instrText xml:space="preserve"> PAGEREF _Toc403572133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16B59201" w14:textId="6F0BB4F3" w:rsidR="00706C77" w:rsidRDefault="003552F9">
      <w:pPr>
        <w:pStyle w:val="TM2"/>
        <w:tabs>
          <w:tab w:val="left" w:pos="901"/>
        </w:tabs>
        <w:rPr>
          <w:rFonts w:eastAsiaTheme="minorEastAsia" w:cstheme="minorBidi"/>
          <w:caps/>
          <w:noProof/>
          <w:lang w:val="fr-FR" w:eastAsia="fr-FR"/>
        </w:rPr>
      </w:pPr>
      <w:hyperlink w:anchor="_Toc403572134" w:history="1">
        <w:r w:rsidR="00706C77" w:rsidRPr="006B658E">
          <w:rPr>
            <w:rStyle w:val="Lienhypertexte"/>
            <w:noProof/>
          </w:rPr>
          <w:t>5.2</w:t>
        </w:r>
        <w:r w:rsidR="00706C77">
          <w:rPr>
            <w:rFonts w:eastAsiaTheme="minorEastAsia" w:cstheme="minorBidi"/>
            <w:caps/>
            <w:noProof/>
            <w:lang w:val="fr-FR" w:eastAsia="fr-FR"/>
          </w:rPr>
          <w:tab/>
        </w:r>
        <w:r w:rsidR="00706C77" w:rsidRPr="006B658E">
          <w:rPr>
            <w:rStyle w:val="Lienhypertexte"/>
            <w:noProof/>
          </w:rPr>
          <w:t>Non-XFDU SIPs</w:t>
        </w:r>
        <w:r w:rsidR="00706C77">
          <w:rPr>
            <w:noProof/>
            <w:webHidden/>
          </w:rPr>
          <w:tab/>
        </w:r>
        <w:r w:rsidR="00BC4980">
          <w:rPr>
            <w:noProof/>
            <w:webHidden/>
          </w:rPr>
          <w:fldChar w:fldCharType="begin"/>
        </w:r>
        <w:r w:rsidR="00706C77">
          <w:rPr>
            <w:noProof/>
            <w:webHidden/>
          </w:rPr>
          <w:instrText xml:space="preserve"> PAGEREF _Toc403572134 \h </w:instrText>
        </w:r>
        <w:r w:rsidR="00BC4980">
          <w:rPr>
            <w:noProof/>
            <w:webHidden/>
          </w:rPr>
        </w:r>
        <w:r w:rsidR="00BC4980">
          <w:rPr>
            <w:noProof/>
            <w:webHidden/>
          </w:rPr>
          <w:fldChar w:fldCharType="separate"/>
        </w:r>
        <w:r w:rsidR="001D1EA0">
          <w:rPr>
            <w:noProof/>
            <w:webHidden/>
          </w:rPr>
          <w:t>5-35</w:t>
        </w:r>
        <w:r w:rsidR="00BC4980">
          <w:rPr>
            <w:noProof/>
            <w:webHidden/>
          </w:rPr>
          <w:fldChar w:fldCharType="end"/>
        </w:r>
      </w:hyperlink>
    </w:p>
    <w:p w14:paraId="4EAEF91E" w14:textId="77777777" w:rsidR="00706C77" w:rsidRDefault="0074696E">
      <w:pPr>
        <w:pStyle w:val="TM1"/>
        <w:rPr>
          <w:rFonts w:eastAsiaTheme="minorEastAsia" w:cstheme="minorBidi"/>
          <w:b w:val="0"/>
          <w:caps w:val="0"/>
          <w:noProof/>
          <w:lang w:val="fr-FR" w:eastAsia="fr-FR"/>
        </w:rPr>
      </w:pPr>
      <w:hyperlink w:anchor="_Toc403572135" w:history="1">
        <w:r w:rsidR="00706C77" w:rsidRPr="006B658E">
          <w:rPr>
            <w:rStyle w:val="Lienhypertexte"/>
            <w:noProof/>
          </w:rPr>
          <w:t>6</w:t>
        </w:r>
        <w:r w:rsidR="00706C77">
          <w:rPr>
            <w:rFonts w:eastAsiaTheme="minorEastAsia" w:cstheme="minorBidi"/>
            <w:b w:val="0"/>
            <w:caps w:val="0"/>
            <w:noProof/>
            <w:lang w:val="fr-FR" w:eastAsia="fr-FR"/>
          </w:rPr>
          <w:tab/>
        </w:r>
        <w:r w:rsidR="00706C77" w:rsidRPr="006B658E">
          <w:rPr>
            <w:rStyle w:val="Lienhypertexte"/>
            <w:noProof/>
          </w:rPr>
          <w:t>Use Cases</w:t>
        </w:r>
        <w:r w:rsidR="00706C77">
          <w:rPr>
            <w:noProof/>
            <w:webHidden/>
          </w:rPr>
          <w:tab/>
        </w:r>
        <w:r w:rsidR="00BC4980">
          <w:rPr>
            <w:noProof/>
            <w:webHidden/>
          </w:rPr>
          <w:fldChar w:fldCharType="begin"/>
        </w:r>
        <w:r w:rsidR="00706C77">
          <w:rPr>
            <w:noProof/>
            <w:webHidden/>
          </w:rPr>
          <w:instrText xml:space="preserve"> PAGEREF _Toc403572135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997DC0D" w14:textId="77777777" w:rsidR="00706C77" w:rsidRDefault="0074696E">
      <w:pPr>
        <w:pStyle w:val="TM2"/>
        <w:tabs>
          <w:tab w:val="left" w:pos="901"/>
        </w:tabs>
        <w:rPr>
          <w:rFonts w:eastAsiaTheme="minorEastAsia" w:cstheme="minorBidi"/>
          <w:caps/>
          <w:noProof/>
          <w:lang w:val="fr-FR" w:eastAsia="fr-FR"/>
        </w:rPr>
      </w:pPr>
      <w:hyperlink w:anchor="_Toc403572136" w:history="1">
        <w:r w:rsidR="00706C77" w:rsidRPr="006B658E">
          <w:rPr>
            <w:rStyle w:val="Lienhypertexte"/>
            <w:noProof/>
          </w:rPr>
          <w:t>6.1</w:t>
        </w:r>
        <w:r w:rsidR="00706C77">
          <w:rPr>
            <w:rFonts w:eastAsiaTheme="minorEastAsia" w:cstheme="minorBidi"/>
            <w:caps/>
            <w:noProof/>
            <w:lang w:val="fr-FR" w:eastAsia="fr-FR"/>
          </w:rPr>
          <w:tab/>
        </w:r>
        <w:r w:rsidR="00706C77" w:rsidRPr="006B658E">
          <w:rPr>
            <w:rStyle w:val="Lienhypertexte"/>
            <w:noProof/>
          </w:rPr>
          <w:t>ISEE – A Typical Use Case</w:t>
        </w:r>
        <w:r w:rsidR="00706C77">
          <w:rPr>
            <w:noProof/>
            <w:webHidden/>
          </w:rPr>
          <w:tab/>
        </w:r>
        <w:r w:rsidR="00BC4980">
          <w:rPr>
            <w:noProof/>
            <w:webHidden/>
          </w:rPr>
          <w:fldChar w:fldCharType="begin"/>
        </w:r>
        <w:r w:rsidR="00706C77">
          <w:rPr>
            <w:noProof/>
            <w:webHidden/>
          </w:rPr>
          <w:instrText xml:space="preserve"> PAGEREF _Toc403572136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41E1A4A2" w14:textId="77777777" w:rsidR="00706C77" w:rsidRDefault="0074696E">
      <w:pPr>
        <w:pStyle w:val="TM2"/>
        <w:tabs>
          <w:tab w:val="left" w:pos="901"/>
        </w:tabs>
        <w:rPr>
          <w:rFonts w:eastAsiaTheme="minorEastAsia" w:cstheme="minorBidi"/>
          <w:caps/>
          <w:noProof/>
          <w:lang w:val="fr-FR" w:eastAsia="fr-FR"/>
        </w:rPr>
      </w:pPr>
      <w:hyperlink w:anchor="_Toc403572137" w:history="1">
        <w:r w:rsidR="00706C77" w:rsidRPr="006B658E">
          <w:rPr>
            <w:rStyle w:val="Lienhypertexte"/>
            <w:noProof/>
          </w:rPr>
          <w:t>6.2</w:t>
        </w:r>
        <w:r w:rsidR="00706C77">
          <w:rPr>
            <w:rFonts w:eastAsiaTheme="minorEastAsia" w:cstheme="minorBidi"/>
            <w:caps/>
            <w:noProof/>
            <w:lang w:val="fr-FR" w:eastAsia="fr-FR"/>
          </w:rPr>
          <w:tab/>
        </w:r>
        <w:r w:rsidR="00706C77" w:rsidRPr="006B658E">
          <w:rPr>
            <w:rStyle w:val="Lienhypertexte"/>
            <w:noProof/>
          </w:rPr>
          <w:t>POLDER – Representation Information Use Case</w:t>
        </w:r>
        <w:r w:rsidR="00706C77">
          <w:rPr>
            <w:noProof/>
            <w:webHidden/>
          </w:rPr>
          <w:tab/>
        </w:r>
        <w:r w:rsidR="00BC4980">
          <w:rPr>
            <w:noProof/>
            <w:webHidden/>
          </w:rPr>
          <w:fldChar w:fldCharType="begin"/>
        </w:r>
        <w:r w:rsidR="00706C77">
          <w:rPr>
            <w:noProof/>
            <w:webHidden/>
          </w:rPr>
          <w:instrText xml:space="preserve"> PAGEREF _Toc403572137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0875A064" w14:textId="77777777" w:rsidR="00706C77" w:rsidRDefault="0074696E">
      <w:pPr>
        <w:pStyle w:val="TM2"/>
        <w:tabs>
          <w:tab w:val="left" w:pos="901"/>
        </w:tabs>
        <w:rPr>
          <w:rFonts w:eastAsiaTheme="minorEastAsia" w:cstheme="minorBidi"/>
          <w:caps/>
          <w:noProof/>
          <w:lang w:val="fr-FR" w:eastAsia="fr-FR"/>
        </w:rPr>
      </w:pPr>
      <w:hyperlink w:anchor="_Toc403572138" w:history="1">
        <w:r w:rsidR="00706C77" w:rsidRPr="006B658E">
          <w:rPr>
            <w:rStyle w:val="Lienhypertexte"/>
            <w:noProof/>
          </w:rPr>
          <w:t>6.3</w:t>
        </w:r>
        <w:r w:rsidR="00706C77">
          <w:rPr>
            <w:rFonts w:eastAsiaTheme="minorEastAsia" w:cstheme="minorBidi"/>
            <w:caps/>
            <w:noProof/>
            <w:lang w:val="fr-FR" w:eastAsia="fr-FR"/>
          </w:rPr>
          <w:tab/>
        </w:r>
        <w:r w:rsidR="00706C77" w:rsidRPr="006B658E">
          <w:rPr>
            <w:rStyle w:val="Lienhypertexte"/>
            <w:noProof/>
          </w:rPr>
          <w:t>Planetary Data System – A non-XFDU SIP Implementation</w:t>
        </w:r>
        <w:r w:rsidR="00706C77">
          <w:rPr>
            <w:noProof/>
            <w:webHidden/>
          </w:rPr>
          <w:tab/>
        </w:r>
        <w:r w:rsidR="00BC4980">
          <w:rPr>
            <w:noProof/>
            <w:webHidden/>
          </w:rPr>
          <w:fldChar w:fldCharType="begin"/>
        </w:r>
        <w:r w:rsidR="00706C77">
          <w:rPr>
            <w:noProof/>
            <w:webHidden/>
          </w:rPr>
          <w:instrText xml:space="preserve"> PAGEREF _Toc403572138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396BF06" w14:textId="77777777" w:rsidR="00706C77" w:rsidRDefault="0074696E">
      <w:pPr>
        <w:pStyle w:val="TM2"/>
        <w:tabs>
          <w:tab w:val="left" w:pos="901"/>
        </w:tabs>
        <w:rPr>
          <w:rFonts w:eastAsiaTheme="minorEastAsia" w:cstheme="minorBidi"/>
          <w:caps/>
          <w:noProof/>
          <w:lang w:val="fr-FR" w:eastAsia="fr-FR"/>
        </w:rPr>
      </w:pPr>
      <w:hyperlink w:anchor="_Toc403572139" w:history="1">
        <w:r w:rsidR="00706C77" w:rsidRPr="006B658E">
          <w:rPr>
            <w:rStyle w:val="Lienhypertexte"/>
            <w:noProof/>
          </w:rPr>
          <w:t>6.4</w:t>
        </w:r>
        <w:r w:rsidR="00706C77">
          <w:rPr>
            <w:rFonts w:eastAsiaTheme="minorEastAsia" w:cstheme="minorBidi"/>
            <w:caps/>
            <w:noProof/>
            <w:lang w:val="fr-FR" w:eastAsia="fr-FR"/>
          </w:rPr>
          <w:tab/>
        </w:r>
        <w:r w:rsidR="00706C77" w:rsidRPr="006B658E">
          <w:rPr>
            <w:rStyle w:val="Lienhypertexte"/>
            <w:noProof/>
          </w:rPr>
          <w:t>CoRoT – End of Mission Bulk Transfer</w:t>
        </w:r>
        <w:r w:rsidR="00706C77">
          <w:rPr>
            <w:noProof/>
            <w:webHidden/>
          </w:rPr>
          <w:tab/>
        </w:r>
        <w:r w:rsidR="00BC4980">
          <w:rPr>
            <w:noProof/>
            <w:webHidden/>
          </w:rPr>
          <w:fldChar w:fldCharType="begin"/>
        </w:r>
        <w:r w:rsidR="00706C77">
          <w:rPr>
            <w:noProof/>
            <w:webHidden/>
          </w:rPr>
          <w:instrText xml:space="preserve"> PAGEREF _Toc403572139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692B0079" w14:textId="77777777" w:rsidR="00706C77" w:rsidRDefault="0074696E">
      <w:pPr>
        <w:pStyle w:val="TM2"/>
        <w:tabs>
          <w:tab w:val="left" w:pos="901"/>
        </w:tabs>
        <w:rPr>
          <w:rFonts w:eastAsiaTheme="minorEastAsia" w:cstheme="minorBidi"/>
          <w:caps/>
          <w:noProof/>
          <w:lang w:val="fr-FR" w:eastAsia="fr-FR"/>
        </w:rPr>
      </w:pPr>
      <w:hyperlink w:anchor="_Toc403572140" w:history="1">
        <w:r w:rsidR="00706C77" w:rsidRPr="006B658E">
          <w:rPr>
            <w:rStyle w:val="Lienhypertexte"/>
            <w:noProof/>
          </w:rPr>
          <w:t>6.5</w:t>
        </w:r>
        <w:r w:rsidR="00706C77">
          <w:rPr>
            <w:rFonts w:eastAsiaTheme="minorEastAsia" w:cstheme="minorBidi"/>
            <w:caps/>
            <w:noProof/>
            <w:lang w:val="fr-FR" w:eastAsia="fr-FR"/>
          </w:rPr>
          <w:tab/>
        </w:r>
        <w:r w:rsidR="00706C77" w:rsidRPr="006B658E">
          <w:rPr>
            <w:rStyle w:val="Lienhypertexte"/>
            <w:noProof/>
          </w:rPr>
          <w:t>[ESA-SAFE-DATA-TBD] – Transfer of SAFE Products</w:t>
        </w:r>
        <w:r w:rsidR="00706C77">
          <w:rPr>
            <w:noProof/>
            <w:webHidden/>
          </w:rPr>
          <w:tab/>
        </w:r>
        <w:r w:rsidR="00BC4980">
          <w:rPr>
            <w:noProof/>
            <w:webHidden/>
          </w:rPr>
          <w:fldChar w:fldCharType="begin"/>
        </w:r>
        <w:r w:rsidR="00706C77">
          <w:rPr>
            <w:noProof/>
            <w:webHidden/>
          </w:rPr>
          <w:instrText xml:space="preserve"> PAGEREF _Toc403572140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31BE241C" w14:textId="77777777" w:rsidR="00706C77" w:rsidRDefault="0074696E">
      <w:pPr>
        <w:pStyle w:val="TM1"/>
        <w:rPr>
          <w:rFonts w:eastAsiaTheme="minorEastAsia" w:cstheme="minorBidi"/>
          <w:b w:val="0"/>
          <w:caps w:val="0"/>
          <w:noProof/>
          <w:lang w:val="fr-FR" w:eastAsia="fr-FR"/>
        </w:rPr>
      </w:pPr>
      <w:hyperlink w:anchor="_Toc403572141" w:history="1">
        <w:r w:rsidR="00706C77" w:rsidRPr="006B658E">
          <w:rPr>
            <w:rStyle w:val="Lienhypertexte"/>
            <w:noProof/>
          </w:rPr>
          <w:t>7</w:t>
        </w:r>
        <w:r w:rsidR="00706C77">
          <w:rPr>
            <w:rFonts w:eastAsiaTheme="minorEastAsia" w:cstheme="minorBidi"/>
            <w:b w:val="0"/>
            <w:caps w:val="0"/>
            <w:noProof/>
            <w:lang w:val="fr-FR" w:eastAsia="fr-FR"/>
          </w:rPr>
          <w:tab/>
        </w:r>
        <w:r w:rsidR="00706C77" w:rsidRPr="006B658E">
          <w:rPr>
            <w:rStyle w:val="Lienhypertexte"/>
            <w:noProof/>
          </w:rPr>
          <w:t>Software Tools</w:t>
        </w:r>
        <w:r w:rsidR="00706C77">
          <w:rPr>
            <w:noProof/>
            <w:webHidden/>
          </w:rPr>
          <w:tab/>
        </w:r>
        <w:r w:rsidR="00BC4980">
          <w:rPr>
            <w:noProof/>
            <w:webHidden/>
          </w:rPr>
          <w:fldChar w:fldCharType="begin"/>
        </w:r>
        <w:r w:rsidR="00706C77">
          <w:rPr>
            <w:noProof/>
            <w:webHidden/>
          </w:rPr>
          <w:instrText xml:space="preserve"> PAGEREF _Toc403572141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667C0D34" w14:textId="77777777" w:rsidR="00706C77" w:rsidRDefault="0074696E">
      <w:pPr>
        <w:pStyle w:val="TM2"/>
        <w:tabs>
          <w:tab w:val="left" w:pos="901"/>
        </w:tabs>
        <w:rPr>
          <w:rFonts w:eastAsiaTheme="minorEastAsia" w:cstheme="minorBidi"/>
          <w:caps/>
          <w:noProof/>
          <w:lang w:val="fr-FR" w:eastAsia="fr-FR"/>
        </w:rPr>
      </w:pPr>
      <w:hyperlink w:anchor="_Toc403572142" w:history="1">
        <w:r w:rsidR="00706C77" w:rsidRPr="006B658E">
          <w:rPr>
            <w:rStyle w:val="Lienhypertexte"/>
            <w:noProof/>
          </w:rPr>
          <w:t>7.1</w:t>
        </w:r>
        <w:r w:rsidR="00706C77">
          <w:rPr>
            <w:rFonts w:eastAsiaTheme="minorEastAsia" w:cstheme="minorBidi"/>
            <w:caps/>
            <w:noProof/>
            <w:lang w:val="fr-FR" w:eastAsia="fr-FR"/>
          </w:rPr>
          <w:tab/>
        </w:r>
        <w:r w:rsidR="00706C77" w:rsidRPr="006B658E">
          <w:rPr>
            <w:rStyle w:val="Lienhypertexte"/>
            <w:noProof/>
          </w:rPr>
          <w:t>CNES Prototype</w:t>
        </w:r>
        <w:r w:rsidR="00706C77">
          <w:rPr>
            <w:noProof/>
            <w:webHidden/>
          </w:rPr>
          <w:tab/>
        </w:r>
        <w:r w:rsidR="00BC4980">
          <w:rPr>
            <w:noProof/>
            <w:webHidden/>
          </w:rPr>
          <w:fldChar w:fldCharType="begin"/>
        </w:r>
        <w:r w:rsidR="00706C77">
          <w:rPr>
            <w:noProof/>
            <w:webHidden/>
          </w:rPr>
          <w:instrText xml:space="preserve"> PAGEREF _Toc403572142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40136539" w14:textId="77777777" w:rsidR="00706C77" w:rsidRDefault="0074696E">
      <w:pPr>
        <w:pStyle w:val="TM2"/>
        <w:tabs>
          <w:tab w:val="left" w:pos="901"/>
        </w:tabs>
        <w:rPr>
          <w:rFonts w:eastAsiaTheme="minorEastAsia" w:cstheme="minorBidi"/>
          <w:caps/>
          <w:noProof/>
          <w:lang w:val="fr-FR" w:eastAsia="fr-FR"/>
        </w:rPr>
      </w:pPr>
      <w:hyperlink w:anchor="_Toc403572143" w:history="1">
        <w:r w:rsidR="00706C77" w:rsidRPr="006B658E">
          <w:rPr>
            <w:rStyle w:val="Lienhypertexte"/>
            <w:noProof/>
          </w:rPr>
          <w:t>7.2</w:t>
        </w:r>
        <w:r w:rsidR="00706C77">
          <w:rPr>
            <w:rFonts w:eastAsiaTheme="minorEastAsia" w:cstheme="minorBidi"/>
            <w:caps/>
            <w:noProof/>
            <w:lang w:val="fr-FR" w:eastAsia="fr-FR"/>
          </w:rPr>
          <w:tab/>
        </w:r>
        <w:r w:rsidR="00706C77" w:rsidRPr="006B658E">
          <w:rPr>
            <w:rStyle w:val="Lienhypertexte"/>
            <w:noProof/>
          </w:rPr>
          <w:t>ESA SIP Builder</w:t>
        </w:r>
        <w:r w:rsidR="00706C77">
          <w:rPr>
            <w:noProof/>
            <w:webHidden/>
          </w:rPr>
          <w:tab/>
        </w:r>
        <w:r w:rsidR="00BC4980">
          <w:rPr>
            <w:noProof/>
            <w:webHidden/>
          </w:rPr>
          <w:fldChar w:fldCharType="begin"/>
        </w:r>
        <w:r w:rsidR="00706C77">
          <w:rPr>
            <w:noProof/>
            <w:webHidden/>
          </w:rPr>
          <w:instrText xml:space="preserve"> PAGEREF _Toc403572143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t>Figure</w:t>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5E7E37EB" w:rsidR="00706C77" w:rsidRDefault="003552F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1" w:history="1">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455C7292" w14:textId="2B342BAE" w:rsidR="00706C77" w:rsidRDefault="003552F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2" w:history="1">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r w:rsidR="001D1EA0">
          <w:rPr>
            <w:noProof/>
            <w:webHidden/>
          </w:rPr>
          <w:t>5-34</w:t>
        </w:r>
        <w:r w:rsidR="00BC4980">
          <w:rPr>
            <w:noProof/>
            <w:webHidden/>
          </w:rPr>
          <w:fldChar w:fldCharType="end"/>
        </w:r>
      </w:hyperlink>
    </w:p>
    <w:p w14:paraId="06A42AE0"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74696E">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0" w:name="_Toc403572094"/>
      <w:r>
        <w:lastRenderedPageBreak/>
        <w:t>Introduction</w:t>
      </w:r>
      <w:bookmarkEnd w:id="0"/>
    </w:p>
    <w:p w14:paraId="3CFD7585" w14:textId="77777777" w:rsidR="00C21A38" w:rsidRDefault="00BF4634" w:rsidP="00BF4634">
      <w:pPr>
        <w:pStyle w:val="Titre2"/>
      </w:pPr>
      <w:bookmarkStart w:id="1" w:name="_Toc403572095"/>
      <w:bookmarkStart w:id="2" w:name="_Toc403572397"/>
      <w:bookmarkStart w:id="3" w:name="_Ref138744327"/>
      <w:bookmarkStart w:id="4" w:name="_Toc138744508"/>
      <w:r w:rsidRPr="00BF4634">
        <w:t>Purpose</w:t>
      </w:r>
      <w:r w:rsidR="00D74D9B">
        <w:t xml:space="preserve"> And Scope</w:t>
      </w:r>
      <w:bookmarkEnd w:id="1"/>
      <w:bookmarkEnd w:id="2"/>
    </w:p>
    <w:p w14:paraId="629233B9" w14:textId="77777777" w:rsidR="00812CF1" w:rsidRPr="00812CF1" w:rsidRDefault="00812CF1" w:rsidP="00812CF1">
      <w:r>
        <w:t>The purpose of this CCSDS report is to provide a tutorial for the Producer-Archive Interface Specification (PAIS) standard.</w:t>
      </w:r>
    </w:p>
    <w:p w14:paraId="1DD73A31" w14:textId="77777777" w:rsidR="00D74D9B" w:rsidRPr="00D74D9B" w:rsidRDefault="00D74D9B" w:rsidP="00D74D9B">
      <w:r>
        <w:t>[NOTE – this section should be eventually reviewed at the very end</w:t>
      </w:r>
      <w:r w:rsidR="00C60EBF">
        <w:t xml:space="preserve"> of the editing of this document</w:t>
      </w:r>
      <w:r>
        <w:t>]</w:t>
      </w:r>
    </w:p>
    <w:p w14:paraId="64E0388C" w14:textId="77777777" w:rsidR="00BF4634" w:rsidRDefault="00BF4634" w:rsidP="00BF4634">
      <w:pPr>
        <w:pStyle w:val="Titre2"/>
      </w:pPr>
      <w:bookmarkStart w:id="5" w:name="_Toc403572096"/>
      <w:bookmarkStart w:id="6" w:name="_Toc403572398"/>
      <w:r>
        <w:t>Rationale</w:t>
      </w:r>
      <w:bookmarkEnd w:id="5"/>
      <w:bookmarkEnd w:id="6"/>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7" w:name="_Toc403572097"/>
      <w:bookmarkStart w:id="8" w:name="_Toc403572399"/>
      <w:r>
        <w:t>Document Structure</w:t>
      </w:r>
      <w:bookmarkEnd w:id="7"/>
      <w:bookmarkEnd w:id="8"/>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Default="004463F6" w:rsidP="004463F6">
      <w:pPr>
        <w:pStyle w:val="Listecouleur-Accent11"/>
        <w:numPr>
          <w:ilvl w:val="0"/>
          <w:numId w:val="33"/>
        </w:numPr>
      </w:pPr>
      <w:r>
        <w:t>Annex A contains the complete PAIS descriptors…</w:t>
      </w:r>
    </w:p>
    <w:p w14:paraId="5675341E" w14:textId="77777777" w:rsidR="004463F6" w:rsidRDefault="004463F6" w:rsidP="004463F6">
      <w:pPr>
        <w:pStyle w:val="Listecouleur-Accent11"/>
        <w:numPr>
          <w:ilvl w:val="0"/>
          <w:numId w:val="33"/>
        </w:numPr>
      </w:pPr>
      <w:r>
        <w:t>[NOTE – To Be Continued]</w:t>
      </w:r>
    </w:p>
    <w:p w14:paraId="695D3B29" w14:textId="77777777" w:rsidR="00882444" w:rsidRPr="00711316" w:rsidRDefault="00882444" w:rsidP="00711316"/>
    <w:p w14:paraId="38B3930C" w14:textId="77777777" w:rsidR="00BF4634" w:rsidRDefault="00BF4634" w:rsidP="00BF4634">
      <w:pPr>
        <w:pStyle w:val="Titre2"/>
      </w:pPr>
      <w:bookmarkStart w:id="9" w:name="_Toc403572098"/>
      <w:bookmarkStart w:id="10" w:name="_Toc403572400"/>
      <w:r>
        <w:lastRenderedPageBreak/>
        <w:t>Definitions</w:t>
      </w:r>
      <w:bookmarkEnd w:id="9"/>
      <w:bookmarkEnd w:id="10"/>
    </w:p>
    <w:p w14:paraId="5C1D1690" w14:textId="77777777" w:rsidR="000E60B7" w:rsidRDefault="000E60B7" w:rsidP="00E2425A">
      <w:pPr>
        <w:pStyle w:val="Titre3"/>
      </w:pPr>
      <w:bookmarkStart w:id="11" w:name="_Toc403572049"/>
      <w:bookmarkStart w:id="12" w:name="_Toc403572099"/>
      <w:bookmarkStart w:id="13" w:name="_Toc403572401"/>
      <w:r>
        <w:t>Acronyms and Abbreviations</w:t>
      </w:r>
      <w:bookmarkEnd w:id="11"/>
      <w:bookmarkEnd w:id="12"/>
      <w:bookmarkEnd w:id="13"/>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3E7240EB" w:rsidR="00EB0BD8" w:rsidRPr="00EB0BD8" w:rsidRDefault="00EB0BD8" w:rsidP="00FC1FE9">
      <w:pPr>
        <w:spacing w:before="120" w:line="240" w:lineRule="auto"/>
        <w:ind w:left="1418" w:hanging="1418"/>
        <w:jc w:val="left"/>
      </w:pPr>
      <w:proofErr w:type="spellStart"/>
      <w:r>
        <w:rPr>
          <w:b/>
        </w:rPr>
        <w:t>BnF</w:t>
      </w:r>
      <w:proofErr w:type="spellEnd"/>
      <w:r>
        <w:tab/>
      </w:r>
      <w:proofErr w:type="spellStart"/>
      <w:r w:rsidRPr="00A05FCA">
        <w:t>Bibliographie</w:t>
      </w:r>
      <w:proofErr w:type="spellEnd"/>
      <w:r w:rsidRPr="00A05FCA">
        <w:t xml:space="preserve"> Nationale </w:t>
      </w:r>
      <w:proofErr w:type="spellStart"/>
      <w:r w:rsidRPr="00A05FCA">
        <w:t>Française</w:t>
      </w:r>
      <w:proofErr w:type="spellEnd"/>
      <w:r w:rsidRPr="00710E72">
        <w:t xml:space="preserve"> (French)</w:t>
      </w:r>
      <w:r>
        <w:t>;</w:t>
      </w:r>
      <w:r w:rsidRPr="00FC1FE9">
        <w:br/>
      </w:r>
      <w:r>
        <w:t>National Library of France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14" w:name="_Toc403572050"/>
      <w:bookmarkStart w:id="15" w:name="_Toc403572100"/>
      <w:bookmarkStart w:id="16" w:name="_Toc403572402"/>
      <w:r>
        <w:t xml:space="preserve">Glossary of </w:t>
      </w:r>
      <w:r w:rsidR="00BF4634">
        <w:t>T</w:t>
      </w:r>
      <w:r w:rsidR="00C470B8">
        <w:t>erms</w:t>
      </w:r>
      <w:bookmarkEnd w:id="14"/>
      <w:bookmarkEnd w:id="15"/>
      <w:bookmarkEnd w:id="16"/>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17" w:name="_Toc403572101"/>
      <w:bookmarkStart w:id="18" w:name="_Toc403572403"/>
      <w:r>
        <w:t>Conventions</w:t>
      </w:r>
      <w:bookmarkEnd w:id="17"/>
      <w:bookmarkEnd w:id="18"/>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19" w:name="_Toc403572102"/>
      <w:bookmarkStart w:id="20" w:name="_Toc403572404"/>
      <w:r w:rsidRPr="00ED5CDA">
        <w:t>References</w:t>
      </w:r>
      <w:bookmarkEnd w:id="3"/>
      <w:bookmarkEnd w:id="4"/>
      <w:bookmarkEnd w:id="19"/>
      <w:bookmarkEnd w:id="20"/>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21" w:name="_Ref374700745"/>
      <w:bookmarkStart w:id="22" w:name="_Toc403572105"/>
      <w:r>
        <w:lastRenderedPageBreak/>
        <w:t>PAIS at a Glance</w:t>
      </w:r>
      <w:bookmarkEnd w:id="21"/>
      <w:bookmarkEnd w:id="22"/>
    </w:p>
    <w:p w14:paraId="422730EA" w14:textId="0A118620" w:rsidR="00F41F6C" w:rsidRPr="00A4143D" w:rsidRDefault="00F41F6C" w:rsidP="00F41F6C">
      <w:pPr>
        <w:rPr>
          <w:i/>
        </w:rPr>
      </w:pPr>
      <w:r w:rsidRPr="0027196A">
        <w:rPr>
          <w:i/>
          <w:highlight w:val="yellow"/>
        </w:rPr>
        <w:t>It will enable the Producer to share with the Archive</w:t>
      </w:r>
      <w:r w:rsidR="00DC6AA1" w:rsidRPr="0027196A">
        <w:rPr>
          <w:i/>
          <w:highlight w:val="yellow"/>
        </w:rPr>
        <w:t xml:space="preserve">, by means of a model and its instantiation as XML </w:t>
      </w:r>
      <w:r w:rsidR="00DC6AA1" w:rsidRPr="0027196A">
        <w:rPr>
          <w:highlight w:val="yellow"/>
        </w:rPr>
        <w:t>files</w:t>
      </w:r>
      <w:r w:rsidR="00DC6AA1" w:rsidRPr="0027196A">
        <w:rPr>
          <w:i/>
          <w:highlight w:val="yellow"/>
        </w:rPr>
        <w:t>,</w:t>
      </w:r>
      <w:r w:rsidRPr="0027196A">
        <w:rPr>
          <w:i/>
          <w:highlight w:val="yellow"/>
        </w:rPr>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27196A">
        <w:rPr>
          <w:i/>
          <w:highlight w:val="yellow"/>
        </w:rPr>
        <w:t xml:space="preserve"> the ability to specify</w:t>
      </w:r>
      <w:r w:rsidRPr="0027196A">
        <w:rPr>
          <w:i/>
          <w:highlight w:val="yellow"/>
        </w:rPr>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5"/>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617D2F0B" w:rsidR="005A2EC8" w:rsidRDefault="005A2EC8" w:rsidP="005A2EC8">
      <w:pPr>
        <w:pStyle w:val="FigureTitle"/>
        <w:keepNext/>
      </w:pPr>
      <w:bookmarkStart w:id="23" w:name="_Toc403572023"/>
      <w:r>
        <w:t xml:space="preserve">Figure </w:t>
      </w:r>
      <w:ins w:id="24" w:author="boucond" w:date="2015-06-12T16:47:00Z">
        <w:r w:rsidR="00E518AD">
          <w:fldChar w:fldCharType="begin"/>
        </w:r>
        <w:r w:rsidR="00E518AD">
          <w:instrText xml:space="preserve"> STYLEREF 1 \s </w:instrText>
        </w:r>
      </w:ins>
      <w:r w:rsidR="00E518AD">
        <w:fldChar w:fldCharType="separate"/>
      </w:r>
      <w:r w:rsidR="00E518AD">
        <w:rPr>
          <w:noProof/>
        </w:rPr>
        <w:t>2</w:t>
      </w:r>
      <w:ins w:id="2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6" w:author="boucond" w:date="2015-06-12T16:47:00Z">
        <w:r w:rsidR="00E518AD">
          <w:rPr>
            <w:noProof/>
          </w:rPr>
          <w:t>1</w:t>
        </w:r>
        <w:r w:rsidR="00E518AD">
          <w:fldChar w:fldCharType="end"/>
        </w:r>
      </w:ins>
      <w:del w:id="2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Transfer</w:t>
      </w:r>
      <w:bookmarkEnd w:id="23"/>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2D724F2E" w:rsidR="003F314B" w:rsidRDefault="003F314B" w:rsidP="005A2EC8">
      <w:r>
        <w:t>The list of methods for writing PAIS descriptors is endless and</w:t>
      </w:r>
      <w:r w:rsidR="005F2583">
        <w:t xml:space="preserve"> it is likely that none is suitable for all project </w:t>
      </w:r>
      <w:commentRangeStart w:id="28"/>
      <w:r w:rsidR="005F2583">
        <w:t>contexts</w:t>
      </w:r>
      <w:commentRangeEnd w:id="28"/>
      <w:r w:rsidR="005F2583">
        <w:rPr>
          <w:rStyle w:val="Marquedecommentaire"/>
        </w:rPr>
        <w:commentReference w:id="28"/>
      </w:r>
      <w:r w:rsidR="005F2583">
        <w:t xml:space="preserve">. </w:t>
      </w:r>
      <w:r>
        <w:t xml:space="preserve"> Nevertheless, the following workflow gives an overview of the major steps that are usually to be addressed during a</w:t>
      </w:r>
      <w:r w:rsidR="002047C6">
        <w:t xml:space="preserve"> Producer Archive P</w:t>
      </w:r>
      <w:r>
        <w:t>roject definition</w:t>
      </w:r>
      <w:r w:rsidR="00D25878">
        <w:t>:</w:t>
      </w:r>
    </w:p>
    <w:p w14:paraId="410BF2B8" w14:textId="77777777" w:rsidR="003F314B" w:rsidRDefault="00242DFC" w:rsidP="00D25878">
      <w:pPr>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026B5231" w14:textId="5A890511" w:rsidR="00D25878" w:rsidRDefault="00D25878" w:rsidP="00D25878">
      <w:pPr>
        <w:pStyle w:val="FigureTitle"/>
        <w:keepNext/>
      </w:pPr>
      <w:bookmarkStart w:id="29" w:name="_Toc403572024"/>
      <w:r>
        <w:lastRenderedPageBreak/>
        <w:t xml:space="preserve">Figure </w:t>
      </w:r>
      <w:ins w:id="30" w:author="boucond" w:date="2015-06-12T16:47:00Z">
        <w:r w:rsidR="00E518AD">
          <w:fldChar w:fldCharType="begin"/>
        </w:r>
        <w:r w:rsidR="00E518AD">
          <w:instrText xml:space="preserve"> STYLEREF 1 \s </w:instrText>
        </w:r>
      </w:ins>
      <w:r w:rsidR="00E518AD">
        <w:fldChar w:fldCharType="separate"/>
      </w:r>
      <w:r w:rsidR="00E518AD">
        <w:rPr>
          <w:noProof/>
        </w:rPr>
        <w:t>2</w:t>
      </w:r>
      <w:ins w:id="31"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32" w:author="boucond" w:date="2015-06-12T16:47:00Z">
        <w:r w:rsidR="00E518AD">
          <w:rPr>
            <w:noProof/>
          </w:rPr>
          <w:t>2</w:t>
        </w:r>
        <w:r w:rsidR="00E518AD">
          <w:fldChar w:fldCharType="end"/>
        </w:r>
      </w:ins>
      <w:del w:id="33"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Typical steps driving a PAIS Producer-Archive Project definition</w:t>
      </w:r>
      <w:bookmarkEnd w:id="29"/>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34" w:name="_Toc403572106"/>
      <w:r>
        <w:lastRenderedPageBreak/>
        <w:t>Modeling Transfers</w:t>
      </w:r>
      <w:bookmarkEnd w:id="34"/>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 xml:space="preserve">Note: The figures in this section employ </w:t>
      </w:r>
      <w:proofErr w:type="spellStart"/>
      <w:r>
        <w:t>UMLmodeling</w:t>
      </w:r>
      <w:proofErr w:type="spellEnd"/>
      <w:r>
        <w:t xml:space="preserve"> to given an overview of the PAIS modeling using XML based Descriptors.</w:t>
      </w:r>
    </w:p>
    <w:p w14:paraId="54F67ABA" w14:textId="77777777" w:rsidR="00AD4C50" w:rsidRDefault="003616A3" w:rsidP="002F1739">
      <w:pPr>
        <w:pStyle w:val="Titre2"/>
      </w:pPr>
      <w:bookmarkStart w:id="35" w:name="_Ref373211033"/>
      <w:bookmarkStart w:id="36" w:name="_Toc403572107"/>
      <w:bookmarkStart w:id="37" w:name="_Toc403572407"/>
      <w:r>
        <w:t>Model of Objects for Transfer</w:t>
      </w:r>
      <w:bookmarkEnd w:id="35"/>
      <w:bookmarkEnd w:id="36"/>
      <w:bookmarkEnd w:id="37"/>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65A6A510" w:rsidR="00263924" w:rsidRDefault="00263924" w:rsidP="00B942DB">
      <w:pPr>
        <w:pStyle w:val="FigureTitle"/>
        <w:keepNext/>
        <w:keepLines w:val="0"/>
      </w:pPr>
      <w:bookmarkStart w:id="38" w:name="_Ref372200116"/>
      <w:bookmarkStart w:id="39" w:name="_Ref372200088"/>
      <w:bookmarkStart w:id="40" w:name="_Toc403572025"/>
      <w:r>
        <w:t xml:space="preserve">Figure </w:t>
      </w:r>
      <w:ins w:id="41" w:author="boucond" w:date="2015-06-12T16:47:00Z">
        <w:r w:rsidR="00E518AD">
          <w:fldChar w:fldCharType="begin"/>
        </w:r>
        <w:r w:rsidR="00E518AD">
          <w:instrText xml:space="preserve"> STYLEREF 1 \s </w:instrText>
        </w:r>
      </w:ins>
      <w:r w:rsidR="00E518AD">
        <w:fldChar w:fldCharType="separate"/>
      </w:r>
      <w:r w:rsidR="00E518AD">
        <w:rPr>
          <w:noProof/>
        </w:rPr>
        <w:t>3</w:t>
      </w:r>
      <w:ins w:id="42"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43" w:author="boucond" w:date="2015-06-12T16:47:00Z">
        <w:r w:rsidR="00E518AD">
          <w:rPr>
            <w:noProof/>
          </w:rPr>
          <w:t>1</w:t>
        </w:r>
        <w:r w:rsidR="00E518AD">
          <w:fldChar w:fldCharType="end"/>
        </w:r>
      </w:ins>
      <w:del w:id="44"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bookmarkEnd w:id="38"/>
      <w:r>
        <w:t>:</w:t>
      </w:r>
      <w:r>
        <w:tab/>
      </w:r>
      <w:bookmarkStart w:id="45" w:name="_Ref372200112"/>
      <w:r>
        <w:t>Model of Objects for Transfer (MOT)</w:t>
      </w:r>
      <w:bookmarkEnd w:id="39"/>
      <w:bookmarkEnd w:id="40"/>
      <w:bookmarkEnd w:id="45"/>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46" w:name="_Ref373151280"/>
      <w:bookmarkStart w:id="47" w:name="_Toc403572108"/>
      <w:bookmarkStart w:id="48" w:name="_Toc403572408"/>
      <w:r>
        <w:t>Transfer Object</w:t>
      </w:r>
      <w:r w:rsidR="00D65CC8">
        <w:t xml:space="preserve"> Type</w:t>
      </w:r>
      <w:r>
        <w:t xml:space="preserve"> Descriptor</w:t>
      </w:r>
      <w:bookmarkEnd w:id="46"/>
      <w:bookmarkEnd w:id="47"/>
      <w:bookmarkEnd w:id="48"/>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 xml:space="preserve">of a </w:t>
      </w:r>
      <w:commentRangeStart w:id="49"/>
      <w:r w:rsidR="000717AF">
        <w:t>Collection</w:t>
      </w:r>
      <w:commentRangeEnd w:id="49"/>
      <w:r w:rsidR="004716C8">
        <w:rPr>
          <w:rStyle w:val="Marquedecommentaire"/>
        </w:rPr>
        <w:commentReference w:id="49"/>
      </w:r>
      <w:r>
        <w:t>.</w:t>
      </w:r>
    </w:p>
    <w:p w14:paraId="2F6112F2" w14:textId="5FFCAFB3" w:rsidR="00CB184F" w:rsidRDefault="003B3FBC" w:rsidP="00614B9F">
      <w:pPr>
        <w:keepNext/>
        <w:spacing w:before="360"/>
        <w:jc w:val="center"/>
      </w:pPr>
      <w:commentRangeStart w:id="50"/>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commentRangeEnd w:id="50"/>
      <w:r w:rsidR="001A58E0">
        <w:rPr>
          <w:rStyle w:val="Marquedecommentaire"/>
        </w:rPr>
        <w:commentReference w:id="50"/>
      </w:r>
    </w:p>
    <w:p w14:paraId="3A2093D3" w14:textId="6D69EFE4" w:rsidR="00CB184F" w:rsidRDefault="00CB184F" w:rsidP="00CB184F">
      <w:pPr>
        <w:pStyle w:val="FigureTitle"/>
        <w:keepNext/>
      </w:pPr>
      <w:bookmarkStart w:id="51" w:name="_Toc403572026"/>
      <w:r>
        <w:t xml:space="preserve">Figure </w:t>
      </w:r>
      <w:ins w:id="52" w:author="boucond" w:date="2015-06-12T16:47:00Z">
        <w:r w:rsidR="00E518AD">
          <w:fldChar w:fldCharType="begin"/>
        </w:r>
        <w:r w:rsidR="00E518AD">
          <w:instrText xml:space="preserve"> STYLEREF 1 \s </w:instrText>
        </w:r>
      </w:ins>
      <w:r w:rsidR="00E518AD">
        <w:fldChar w:fldCharType="separate"/>
      </w:r>
      <w:r w:rsidR="00E518AD">
        <w:rPr>
          <w:noProof/>
        </w:rPr>
        <w:t>3</w:t>
      </w:r>
      <w:ins w:id="5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54" w:author="boucond" w:date="2015-06-12T16:47:00Z">
        <w:r w:rsidR="00E518AD">
          <w:rPr>
            <w:noProof/>
          </w:rPr>
          <w:t>2</w:t>
        </w:r>
        <w:r w:rsidR="00E518AD">
          <w:fldChar w:fldCharType="end"/>
        </w:r>
      </w:ins>
      <w:del w:id="55"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Transfer Object Descriptor</w:t>
      </w:r>
      <w:bookmarkEnd w:id="51"/>
    </w:p>
    <w:p w14:paraId="0ED3CB30" w14:textId="06ACEAB1"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commentRangeStart w:id="56"/>
      <w:r w:rsidR="00D44B3F">
        <w:t xml:space="preserve"> </w:t>
      </w:r>
      <w:commentRangeEnd w:id="56"/>
      <w:r w:rsidR="00D44B3F">
        <w:rPr>
          <w:rStyle w:val="Marquedecommentaire"/>
        </w:rPr>
        <w:commentReference w:id="56"/>
      </w:r>
      <w:r w:rsidR="00D44B3F">
        <w:t>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w:t>
      </w:r>
      <w:commentRangeStart w:id="57"/>
      <w:r w:rsidR="00590F6D">
        <w:t xml:space="preserve">This feature </w:t>
      </w:r>
      <w:r w:rsidR="00CA0D5A">
        <w:t>enables the avoidance of overly detailed Descriptor specifications.</w:t>
      </w:r>
      <w:r w:rsidR="00590F6D">
        <w:t xml:space="preserve">  </w:t>
      </w:r>
      <w:commentRangeEnd w:id="57"/>
      <w:r w:rsidR="004716C8">
        <w:rPr>
          <w:rStyle w:val="Marquedecommentaire"/>
        </w:rPr>
        <w:commentReference w:id="57"/>
      </w:r>
      <w:r w:rsidR="00590F6D">
        <w:t>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58" w:name="_Ref373151298"/>
      <w:bookmarkStart w:id="59" w:name="_Toc403572109"/>
      <w:bookmarkStart w:id="60" w:name="_Toc403572409"/>
      <w:r>
        <w:t>Collection Descriptor</w:t>
      </w:r>
      <w:bookmarkEnd w:id="58"/>
      <w:bookmarkEnd w:id="59"/>
      <w:bookmarkEnd w:id="60"/>
    </w:p>
    <w:p w14:paraId="4D9264CA" w14:textId="5BB18B8A" w:rsidR="006D1475" w:rsidRDefault="00EA6032" w:rsidP="009757B9">
      <w:pPr>
        <w:keepNext/>
      </w:pPr>
      <w:r>
        <w:t>Each Collection De</w:t>
      </w:r>
      <w:r w:rsidR="006D1475">
        <w:t xml:space="preserve">scriptor defines one </w:t>
      </w:r>
      <w:commentRangeStart w:id="61"/>
      <w:r w:rsidR="006D1475">
        <w:t>Collection that reference</w:t>
      </w:r>
      <w:r w:rsidR="001475B2">
        <w:t>s</w:t>
      </w:r>
      <w:r w:rsidR="006D1475">
        <w:t xml:space="preserve"> </w:t>
      </w:r>
      <w:commentRangeEnd w:id="61"/>
      <w:r w:rsidR="001475B2">
        <w:rPr>
          <w:rStyle w:val="Marquedecommentaire"/>
        </w:rPr>
        <w:commentReference w:id="61"/>
      </w:r>
      <w:r w:rsidR="006D1475">
        <w:t xml:space="preserve">a </w:t>
      </w:r>
      <w:r w:rsidR="00897A94">
        <w:t xml:space="preserve">single </w:t>
      </w:r>
      <w:r w:rsidR="006D1475">
        <w:t>parent Collection</w:t>
      </w:r>
      <w:r w:rsidR="001475B2">
        <w:t xml:space="preserve"> </w:t>
      </w:r>
      <w:r w:rsidR="006D1475">
        <w:t xml:space="preserve">and that can be referenced </w:t>
      </w:r>
      <w:r w:rsidR="00897A94">
        <w:t xml:space="preserve">as a parent </w:t>
      </w:r>
      <w:r w:rsidR="006D1475">
        <w:t xml:space="preserve">by </w:t>
      </w:r>
      <w:r w:rsidR="00CD0872">
        <w:t>zero or more</w:t>
      </w:r>
      <w:r w:rsidR="006D1475">
        <w:t xml:space="preserve"> </w:t>
      </w:r>
      <w:r w:rsidR="00897A94">
        <w:t xml:space="preserve">other Collections and any number of </w:t>
      </w:r>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commentRangeStart w:id="62"/>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commentRangeEnd w:id="62"/>
      <w:r w:rsidR="00B952AD">
        <w:rPr>
          <w:rStyle w:val="Marquedecommentaire"/>
        </w:rPr>
        <w:commentReference w:id="62"/>
      </w:r>
    </w:p>
    <w:p w14:paraId="77F5E530" w14:textId="038BDEEB" w:rsidR="00CB184F" w:rsidRDefault="00CB184F" w:rsidP="00CB184F">
      <w:pPr>
        <w:pStyle w:val="FigureTitle"/>
        <w:keepNext/>
      </w:pPr>
      <w:bookmarkStart w:id="63" w:name="_Toc403572027"/>
      <w:r>
        <w:t xml:space="preserve">Figure </w:t>
      </w:r>
      <w:ins w:id="64" w:author="boucond" w:date="2015-06-12T16:47:00Z">
        <w:r w:rsidR="00E518AD">
          <w:fldChar w:fldCharType="begin"/>
        </w:r>
        <w:r w:rsidR="00E518AD">
          <w:instrText xml:space="preserve"> STYLEREF 1 \s </w:instrText>
        </w:r>
      </w:ins>
      <w:r w:rsidR="00E518AD">
        <w:fldChar w:fldCharType="separate"/>
      </w:r>
      <w:r w:rsidR="00E518AD">
        <w:rPr>
          <w:noProof/>
        </w:rPr>
        <w:t>3</w:t>
      </w:r>
      <w:ins w:id="6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66" w:author="boucond" w:date="2015-06-12T16:47:00Z">
        <w:r w:rsidR="00E518AD">
          <w:rPr>
            <w:noProof/>
          </w:rPr>
          <w:t>3</w:t>
        </w:r>
        <w:r w:rsidR="00E518AD">
          <w:fldChar w:fldCharType="end"/>
        </w:r>
      </w:ins>
      <w:del w:id="6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3</w:delText>
        </w:r>
        <w:r w:rsidR="0074696E" w:rsidDel="00E518AD">
          <w:rPr>
            <w:noProof/>
          </w:rPr>
          <w:fldChar w:fldCharType="end"/>
        </w:r>
      </w:del>
      <w:r>
        <w:t>:</w:t>
      </w:r>
      <w:r>
        <w:tab/>
        <w:t>Collection Descriptor</w:t>
      </w:r>
      <w:bookmarkEnd w:id="63"/>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68" w:name="_Ref373211144"/>
      <w:bookmarkStart w:id="69" w:name="_Toc403572110"/>
      <w:bookmarkStart w:id="70" w:name="_Toc403572410"/>
      <w:bookmarkStart w:id="71" w:name="_Ref372200725"/>
      <w:r>
        <w:lastRenderedPageBreak/>
        <w:t>Submission Information Package (SIP)</w:t>
      </w:r>
      <w:bookmarkEnd w:id="68"/>
      <w:bookmarkEnd w:id="69"/>
      <w:bookmarkEnd w:id="70"/>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72" w:name="_Toc403572111"/>
      <w:bookmarkStart w:id="73" w:name="_Toc403572411"/>
      <w:r>
        <w:t>SIP Constraints</w:t>
      </w:r>
      <w:bookmarkEnd w:id="71"/>
      <w:bookmarkEnd w:id="72"/>
      <w:bookmarkEnd w:id="73"/>
    </w:p>
    <w:p w14:paraId="530C7DDB" w14:textId="781C36C4"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w:t>
      </w:r>
      <w:commentRangeStart w:id="74"/>
      <w:r w:rsidR="00DF387D">
        <w:t>one</w:t>
      </w:r>
      <w:commentRangeEnd w:id="74"/>
      <w:r w:rsidR="00834E5A">
        <w:rPr>
          <w:rStyle w:val="Marquedecommentaire"/>
        </w:rPr>
        <w:commentReference w:id="74"/>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r w:rsidR="00DF387D">
        <w:rPr>
          <w:rStyle w:val="Marquedecommentaire"/>
        </w:rPr>
        <w:commentReference w:id="75"/>
      </w:r>
    </w:p>
    <w:p w14:paraId="71F00171" w14:textId="2282EE0C" w:rsidR="004E76F8" w:rsidRDefault="004E76F8" w:rsidP="004E76F8">
      <w:pPr>
        <w:pStyle w:val="FigureTitle"/>
        <w:keepNext/>
      </w:pPr>
      <w:bookmarkStart w:id="76" w:name="_Toc403572028"/>
      <w:r>
        <w:t xml:space="preserve">Figure </w:t>
      </w:r>
      <w:ins w:id="77" w:author="boucond" w:date="2015-06-12T16:47:00Z">
        <w:r w:rsidR="00E518AD">
          <w:fldChar w:fldCharType="begin"/>
        </w:r>
        <w:r w:rsidR="00E518AD">
          <w:instrText xml:space="preserve"> STYLEREF 1 \s </w:instrText>
        </w:r>
      </w:ins>
      <w:r w:rsidR="00E518AD">
        <w:fldChar w:fldCharType="separate"/>
      </w:r>
      <w:r w:rsidR="00E518AD">
        <w:rPr>
          <w:noProof/>
        </w:rPr>
        <w:t>3</w:t>
      </w:r>
      <w:ins w:id="78"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79" w:author="boucond" w:date="2015-06-12T16:47:00Z">
        <w:r w:rsidR="00E518AD">
          <w:rPr>
            <w:noProof/>
          </w:rPr>
          <w:t>4</w:t>
        </w:r>
        <w:r w:rsidR="00E518AD">
          <w:fldChar w:fldCharType="end"/>
        </w:r>
      </w:ins>
      <w:del w:id="80"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t>:</w:t>
      </w:r>
      <w:r>
        <w:tab/>
        <w:t>SIP Constraints</w:t>
      </w:r>
      <w:bookmarkEnd w:id="76"/>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81" w:name="_Toc403572112"/>
      <w:bookmarkStart w:id="82" w:name="_Toc403572412"/>
      <w:r>
        <w:t>SIP Model</w:t>
      </w:r>
      <w:bookmarkEnd w:id="81"/>
      <w:bookmarkEnd w:id="82"/>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5A3EFF16" w:rsidR="001A7C84" w:rsidRDefault="001A7C84" w:rsidP="00990673">
      <w:pPr>
        <w:pStyle w:val="FigureTitle"/>
        <w:keepNext/>
      </w:pPr>
      <w:bookmarkStart w:id="83" w:name="_Toc403572029"/>
      <w:r>
        <w:t xml:space="preserve">Figure </w:t>
      </w:r>
      <w:ins w:id="84" w:author="boucond" w:date="2015-06-12T16:47:00Z">
        <w:r w:rsidR="00E518AD">
          <w:fldChar w:fldCharType="begin"/>
        </w:r>
        <w:r w:rsidR="00E518AD">
          <w:instrText xml:space="preserve"> STYLEREF 1 \s </w:instrText>
        </w:r>
      </w:ins>
      <w:r w:rsidR="00E518AD">
        <w:fldChar w:fldCharType="separate"/>
      </w:r>
      <w:r w:rsidR="00E518AD">
        <w:rPr>
          <w:noProof/>
        </w:rPr>
        <w:t>3</w:t>
      </w:r>
      <w:ins w:id="8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86" w:author="boucond" w:date="2015-06-12T16:47:00Z">
        <w:r w:rsidR="00E518AD">
          <w:rPr>
            <w:noProof/>
          </w:rPr>
          <w:t>5</w:t>
        </w:r>
        <w:r w:rsidR="00E518AD">
          <w:fldChar w:fldCharType="end"/>
        </w:r>
      </w:ins>
      <w:del w:id="8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t>:</w:t>
      </w:r>
      <w:r>
        <w:tab/>
        <w:t>SIP Model</w:t>
      </w:r>
      <w:bookmarkEnd w:id="83"/>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88" w:name="_Ref403548047"/>
      <w:bookmarkStart w:id="89" w:name="_Toc403572113"/>
      <w:bookmarkStart w:id="90" w:name="_Toc403572413"/>
      <w:commentRangeStart w:id="91"/>
      <w:r>
        <w:t xml:space="preserve">A </w:t>
      </w:r>
      <w:r w:rsidR="009C0C51">
        <w:t>Methodology</w:t>
      </w:r>
      <w:r>
        <w:t xml:space="preserve"> for Modeling a Transfer</w:t>
      </w:r>
      <w:commentRangeEnd w:id="91"/>
      <w:r w:rsidR="00D85C63">
        <w:rPr>
          <w:rStyle w:val="Marquedecommentaire"/>
          <w:b w:val="0"/>
          <w:caps w:val="0"/>
        </w:rPr>
        <w:commentReference w:id="91"/>
      </w:r>
      <w:bookmarkEnd w:id="88"/>
      <w:bookmarkEnd w:id="89"/>
      <w:bookmarkEnd w:id="90"/>
    </w:p>
    <w:p w14:paraId="444EDE11" w14:textId="621F3B02"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3C2E130A" w:rsidR="00D234D8" w:rsidRDefault="00D234D8" w:rsidP="00D234D8">
      <w:pPr>
        <w:pStyle w:val="FigureTitle"/>
        <w:keepNext/>
      </w:pPr>
      <w:bookmarkStart w:id="92" w:name="_Toc403572030"/>
      <w:r>
        <w:t xml:space="preserve">Figure </w:t>
      </w:r>
      <w:ins w:id="93" w:author="boucond" w:date="2015-06-12T16:47:00Z">
        <w:r w:rsidR="00E518AD">
          <w:fldChar w:fldCharType="begin"/>
        </w:r>
        <w:r w:rsidR="00E518AD">
          <w:instrText xml:space="preserve"> STYLEREF 1 \s </w:instrText>
        </w:r>
      </w:ins>
      <w:r w:rsidR="00E518AD">
        <w:fldChar w:fldCharType="separate"/>
      </w:r>
      <w:r w:rsidR="00E518AD">
        <w:rPr>
          <w:noProof/>
        </w:rPr>
        <w:t>3</w:t>
      </w:r>
      <w:ins w:id="94"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95" w:author="boucond" w:date="2015-06-12T16:47:00Z">
        <w:r w:rsidR="00E518AD">
          <w:rPr>
            <w:noProof/>
          </w:rPr>
          <w:t>6</w:t>
        </w:r>
        <w:r w:rsidR="00E518AD">
          <w:fldChar w:fldCharType="end"/>
        </w:r>
      </w:ins>
      <w:del w:id="96"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t>:</w:t>
      </w:r>
      <w:r>
        <w:tab/>
      </w:r>
      <w:commentRangeStart w:id="97"/>
      <w:r>
        <w:t>A Methodology for Modeling a Transfer</w:t>
      </w:r>
      <w:commentRangeEnd w:id="97"/>
      <w:r w:rsidR="00D85C63">
        <w:rPr>
          <w:rStyle w:val="Marquedecommentaire"/>
          <w:b w:val="0"/>
        </w:rPr>
        <w:commentReference w:id="97"/>
      </w:r>
      <w:bookmarkEnd w:id="92"/>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t>
      </w:r>
      <w:commentRangeStart w:id="98"/>
      <w:r>
        <w:t xml:space="preserve">what </w:t>
      </w:r>
      <w:commentRangeEnd w:id="98"/>
      <w:r w:rsidR="00C00C67">
        <w:rPr>
          <w:rStyle w:val="Marquedecommentaire"/>
        </w:rPr>
        <w:commentReference w:id="98"/>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w:t>
      </w:r>
      <w:commentRangeStart w:id="99"/>
      <w:r w:rsidR="00E57056">
        <w:t xml:space="preserve">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commentRangeEnd w:id="99"/>
      <w:r w:rsidR="00513C63">
        <w:rPr>
          <w:rStyle w:val="Marquedecommentaire"/>
        </w:rPr>
        <w:commentReference w:id="99"/>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306E3">
        <w:rPr>
          <w:rStyle w:val="Marquedecommentaire"/>
        </w:rPr>
        <w:commentReference w:id="100"/>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513C63" w:rsidP="008E5ED3">
      <w:pPr>
        <w:pStyle w:val="Titre1"/>
      </w:pPr>
      <w:bookmarkStart w:id="101" w:name="_Ref373161372"/>
      <w:r>
        <w:rPr>
          <w:rStyle w:val="Marquedecommentaire"/>
          <w:b w:val="0"/>
          <w:caps w:val="0"/>
        </w:rPr>
        <w:lastRenderedPageBreak/>
        <w:commentReference w:id="102"/>
      </w:r>
      <w:bookmarkStart w:id="103" w:name="_Toc403572114"/>
      <w:r w:rsidR="00A84F67">
        <w:t xml:space="preserve">Writing </w:t>
      </w:r>
      <w:r w:rsidR="0018340F">
        <w:t xml:space="preserve">XML </w:t>
      </w:r>
      <w:r w:rsidR="00A84F67">
        <w:t>Descriptors</w:t>
      </w:r>
      <w:bookmarkEnd w:id="101"/>
      <w:bookmarkEnd w:id="103"/>
      <w:r w:rsidR="00D26213">
        <w:t xml:space="preserve"> And SIP Constraints</w:t>
      </w:r>
    </w:p>
    <w:p w14:paraId="6AE860AC" w14:textId="3296BFC8" w:rsidR="00BD7B8C" w:rsidRPr="00BD7B8C" w:rsidRDefault="00142C26" w:rsidP="00A81A58">
      <w:del w:id="104" w:author="boucond" w:date="2015-06-12T16:43:00Z">
        <w:r w:rsidDel="00F01C4D">
          <w:delText xml:space="preserve">TOPIC – </w:delText>
        </w:r>
      </w:del>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ins w:id="105" w:author="boucond" w:date="2015-06-12T16:44:00Z">
        <w:r w:rsidR="00F01C4D">
          <w:t xml:space="preserve"> This section uses POLDER Data Set, described section 4.1.1.</w:t>
        </w:r>
      </w:ins>
    </w:p>
    <w:p w14:paraId="6FD1A87B" w14:textId="77777777" w:rsidR="00A81A58" w:rsidRDefault="00A81A58" w:rsidP="00A81A58">
      <w:pPr>
        <w:pStyle w:val="Titre2"/>
      </w:pPr>
      <w:bookmarkStart w:id="106" w:name="_Toc403572115"/>
      <w:bookmarkStart w:id="107" w:name="_Toc403572414"/>
      <w:r>
        <w:t>Structures and Construction Rules</w:t>
      </w:r>
      <w:bookmarkEnd w:id="106"/>
      <w:bookmarkEnd w:id="107"/>
    </w:p>
    <w:p w14:paraId="59397C94" w14:textId="3F7ED6BD" w:rsidR="00A81A58" w:rsidDel="00F01C4D" w:rsidRDefault="00A81A58" w:rsidP="00A81A58">
      <w:pPr>
        <w:rPr>
          <w:del w:id="108" w:author="boucond" w:date="2015-06-12T16:44:00Z"/>
        </w:rPr>
      </w:pPr>
      <w:del w:id="109" w:author="boucond" w:date="2015-06-12T16:44:00Z">
        <w:r w:rsidDel="00F01C4D">
          <w:delText xml:space="preserve">TOPIC – Based on POLDER </w:delText>
        </w:r>
        <w:r w:rsidR="00371305" w:rsidDel="00F01C4D">
          <w:delText>Data Set</w:delText>
        </w:r>
        <w:r w:rsidDel="00F01C4D">
          <w:delText xml:space="preserve">, see section </w:delText>
        </w:r>
        <w:r w:rsidR="00BC4980" w:rsidDel="00F01C4D">
          <w:fldChar w:fldCharType="begin"/>
        </w:r>
        <w:r w:rsidDel="00F01C4D">
          <w:delInstrText xml:space="preserve"> REF _Ref374716731 \r \h </w:delInstrText>
        </w:r>
        <w:r w:rsidR="00BC4980" w:rsidDel="00F01C4D">
          <w:fldChar w:fldCharType="separate"/>
        </w:r>
        <w:r w:rsidR="001D1EA0" w:rsidDel="00F01C4D">
          <w:delText>6.2</w:delText>
        </w:r>
        <w:r w:rsidR="00BC4980" w:rsidDel="00F01C4D">
          <w:fldChar w:fldCharType="end"/>
        </w:r>
        <w:r w:rsidDel="00F01C4D">
          <w:delText>. This may optionally be introduced here but very briefly as the derived examples/samples of the following sections shall be self-explanatory.</w:delText>
        </w:r>
      </w:del>
    </w:p>
    <w:p w14:paraId="0000F930" w14:textId="5E44F078" w:rsidR="00F01C4D" w:rsidRDefault="00F01C4D">
      <w:pPr>
        <w:pStyle w:val="Titre3"/>
        <w:rPr>
          <w:ins w:id="110" w:author="boucond" w:date="2015-06-12T16:46:00Z"/>
        </w:rPr>
      </w:pPr>
      <w:bookmarkStart w:id="111" w:name="_Toc403572116"/>
      <w:bookmarkStart w:id="112" w:name="_Toc403572415"/>
      <w:ins w:id="113" w:author="boucond" w:date="2015-06-12T16:45:00Z">
        <w:r>
          <w:t>POLDER – a high level description</w:t>
        </w:r>
      </w:ins>
    </w:p>
    <w:p w14:paraId="5253DF28" w14:textId="77777777" w:rsidR="00F01C4D" w:rsidRDefault="00F01C4D" w:rsidP="00F01C4D">
      <w:pPr>
        <w:rPr>
          <w:ins w:id="114" w:author="boucond" w:date="2015-06-12T16:46:00Z"/>
        </w:rPr>
      </w:pPr>
      <w:ins w:id="115" w:author="boucond" w:date="2015-06-12T16:46:00Z">
        <w:r>
          <w:t xml:space="preserve">This case is used to highlight typical points in the tutorial. This section describes it at a high level without further details (for the same reason the descriptors and SIP constraints are not provided). </w:t>
        </w:r>
      </w:ins>
    </w:p>
    <w:p w14:paraId="76A4D440" w14:textId="77777777" w:rsidR="00F01C4D" w:rsidRPr="009B0F61" w:rsidRDefault="00F01C4D" w:rsidP="00F01C4D">
      <w:pPr>
        <w:pStyle w:val="NormalWeb"/>
        <w:jc w:val="both"/>
        <w:rPr>
          <w:ins w:id="116" w:author="boucond" w:date="2015-06-12T16:46:00Z"/>
          <w:lang w:val="en-US"/>
        </w:rPr>
      </w:pPr>
      <w:ins w:id="117" w:author="boucond" w:date="2015-06-12T16:46:00Z">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w:t>
        </w:r>
        <w:proofErr w:type="spellStart"/>
        <w:r w:rsidRPr="009B0F61">
          <w:rPr>
            <w:bCs/>
            <w:lang w:val="en-US"/>
          </w:rPr>
          <w:t>developped</w:t>
        </w:r>
        <w:proofErr w:type="spellEnd"/>
        <w:r w:rsidRPr="009B0F61">
          <w:rPr>
            <w:bCs/>
            <w:lang w:val="en-US"/>
          </w:rPr>
          <w:t xml:space="preserve"> by the </w:t>
        </w:r>
        <w:r w:rsidRPr="009B0F61">
          <w:rPr>
            <w:lang w:val="en-US"/>
          </w:rPr>
          <w:t xml:space="preserve">French space agency, </w:t>
        </w:r>
        <w:r w:rsidRPr="009B0F61">
          <w:rPr>
            <w:bCs/>
            <w:lang w:val="en-US"/>
          </w:rPr>
          <w:t>CNES</w:t>
        </w:r>
        <w:r w:rsidRPr="009B0F61">
          <w:rPr>
            <w:lang w:val="en-US"/>
          </w:rPr>
          <w:t>.</w:t>
        </w:r>
      </w:ins>
    </w:p>
    <w:p w14:paraId="2C6F8979" w14:textId="77777777" w:rsidR="00F01C4D" w:rsidRPr="009B0F61" w:rsidRDefault="00F01C4D" w:rsidP="00F01C4D">
      <w:pPr>
        <w:pStyle w:val="NormalWeb"/>
        <w:jc w:val="both"/>
        <w:rPr>
          <w:ins w:id="118" w:author="boucond" w:date="2015-06-12T16:46:00Z"/>
          <w:lang w:val="en-US"/>
        </w:rPr>
      </w:pPr>
      <w:ins w:id="119" w:author="boucond" w:date="2015-06-12T16:46:00Z">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ins>
    </w:p>
    <w:p w14:paraId="4DF9A1ED" w14:textId="77777777" w:rsidR="00F01C4D" w:rsidRDefault="00F01C4D" w:rsidP="00F01C4D">
      <w:pPr>
        <w:rPr>
          <w:ins w:id="120" w:author="boucond" w:date="2015-06-12T16:46:00Z"/>
        </w:rPr>
      </w:pPr>
      <w:ins w:id="121" w:author="boucond" w:date="2015-06-12T16:46:00Z">
        <w:r>
          <w:t>The schematic of the MOT for the POLDER use case, as shown in Figure 6-2, involves two Collection Descriptors –one for the raw data called “L0”, one for the upper level product called “L1”, and one Transfer Object Descriptor for the documentation.</w:t>
        </w:r>
      </w:ins>
    </w:p>
    <w:p w14:paraId="7CC5D90F" w14:textId="77777777" w:rsidR="00F01C4D" w:rsidRDefault="00F01C4D" w:rsidP="00F01C4D">
      <w:pPr>
        <w:rPr>
          <w:ins w:id="122" w:author="boucond" w:date="2015-06-12T16:46:00Z"/>
        </w:rPr>
      </w:pPr>
      <w:ins w:id="123" w:author="boucond" w:date="2015-06-12T16:46:00Z">
        <w:r>
          <w:t>The L0 collection contains a Transfer Object Descriptor for the raw data “L0DATA”, the associated Representation Information “L0REPINFO” and the auxiliary data “AUXDATA”, used to build the upper level products “L1”. For the example only 3 products are modelled.</w:t>
        </w:r>
      </w:ins>
    </w:p>
    <w:p w14:paraId="4D251E18" w14:textId="77777777" w:rsidR="00F01C4D" w:rsidRDefault="00F01C4D" w:rsidP="00F01C4D">
      <w:pPr>
        <w:rPr>
          <w:ins w:id="124" w:author="boucond" w:date="2015-06-12T16:46:00Z"/>
        </w:rPr>
      </w:pPr>
      <w:ins w:id="125" w:author="boucond" w:date="2015-06-12T16:46:00Z">
        <w:r>
          <w:t>The L1 collection contains three Transfer Object Descriptors, one for the L1 products “LIG1DATA”, one for the associated browses “L1G</w:t>
        </w:r>
        <w:r w:rsidRPr="004C1400">
          <w:t>B1</w:t>
        </w:r>
        <w:r>
          <w:t xml:space="preserve">DATA”, one for the L1 products Representation Information. </w:t>
        </w:r>
      </w:ins>
    </w:p>
    <w:p w14:paraId="24004C1F" w14:textId="77777777" w:rsidR="00F01C4D" w:rsidRDefault="00F01C4D" w:rsidP="00F01C4D">
      <w:pPr>
        <w:rPr>
          <w:ins w:id="126" w:author="boucond" w:date="2015-06-12T16:46:00Z"/>
        </w:rPr>
      </w:pPr>
    </w:p>
    <w:p w14:paraId="3A750D17" w14:textId="77777777" w:rsidR="00F01C4D" w:rsidRDefault="00F01C4D" w:rsidP="00F01C4D">
      <w:pPr>
        <w:keepNext/>
        <w:jc w:val="center"/>
        <w:rPr>
          <w:ins w:id="127" w:author="boucond" w:date="2015-06-12T16:46:00Z"/>
        </w:rPr>
      </w:pPr>
      <w:ins w:id="128" w:author="boucond" w:date="2015-06-12T16:46:00Z">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ins>
    </w:p>
    <w:p w14:paraId="3783FE4D" w14:textId="6A605673" w:rsidR="00F01C4D" w:rsidRDefault="00F01C4D" w:rsidP="00E518AD">
      <w:pPr>
        <w:pStyle w:val="Lgende"/>
        <w:jc w:val="center"/>
        <w:rPr>
          <w:ins w:id="129" w:author="boucond" w:date="2015-06-12T16:46:00Z"/>
        </w:rPr>
      </w:pPr>
      <w:ins w:id="130" w:author="boucond" w:date="2015-06-12T16:46:00Z">
        <w:r>
          <w:t>Figure</w:t>
        </w:r>
      </w:ins>
      <w:bookmarkStart w:id="131" w:name="_GoBack"/>
      <w:bookmarkEnd w:id="131"/>
      <w:ins w:id="132" w:author="boucond" w:date="2015-06-12T16:47:00Z">
        <w:r w:rsidR="00E518AD">
          <w:t xml:space="preserve"> </w:t>
        </w:r>
        <w:r w:rsidR="00E518AD">
          <w:fldChar w:fldCharType="begin"/>
        </w:r>
        <w:r w:rsidR="00E518AD">
          <w:instrText xml:space="preserve"> STYLEREF 1 \s </w:instrText>
        </w:r>
      </w:ins>
      <w:r w:rsidR="00E518AD">
        <w:fldChar w:fldCharType="separate"/>
      </w:r>
      <w:r w:rsidR="00E518AD">
        <w:rPr>
          <w:noProof/>
        </w:rPr>
        <w:t>4</w:t>
      </w:r>
      <w:ins w:id="13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4" w:author="boucond" w:date="2015-06-12T16:47:00Z">
        <w:r w:rsidR="00E518AD">
          <w:rPr>
            <w:noProof/>
          </w:rPr>
          <w:t>1</w:t>
        </w:r>
        <w:r w:rsidR="00E518AD">
          <w:fldChar w:fldCharType="end"/>
        </w:r>
      </w:ins>
      <w:ins w:id="135" w:author="boucond" w:date="2015-06-12T16:46:00Z">
        <w:r>
          <w:t>: POLDER MOT</w:t>
        </w:r>
      </w:ins>
    </w:p>
    <w:p w14:paraId="120B3098" w14:textId="77777777" w:rsidR="00F01C4D" w:rsidRPr="00F01C4D" w:rsidRDefault="00F01C4D" w:rsidP="00F01C4D">
      <w:pPr>
        <w:rPr>
          <w:ins w:id="136" w:author="boucond" w:date="2015-06-12T16:45:00Z"/>
          <w:rPrChange w:id="137" w:author="boucond" w:date="2015-06-12T16:46:00Z">
            <w:rPr>
              <w:ins w:id="138" w:author="boucond" w:date="2015-06-12T16:45:00Z"/>
              <w:highlight w:val="magenta"/>
            </w:rPr>
          </w:rPrChange>
        </w:rPr>
        <w:pPrChange w:id="139" w:author="boucond" w:date="2015-06-12T16:46:00Z">
          <w:pPr>
            <w:pStyle w:val="Titre3"/>
          </w:pPr>
        </w:pPrChange>
      </w:pPr>
    </w:p>
    <w:p w14:paraId="0D6D2A63" w14:textId="4B308EB9" w:rsidR="00996870" w:rsidRPr="00F01C4D" w:rsidRDefault="00D13322">
      <w:pPr>
        <w:pStyle w:val="Titre3"/>
        <w:rPr>
          <w:rPrChange w:id="140" w:author="boucond" w:date="2015-06-12T16:45:00Z">
            <w:rPr>
              <w:highlight w:val="magenta"/>
            </w:rPr>
          </w:rPrChange>
        </w:rPr>
      </w:pPr>
      <w:r w:rsidRPr="00F01C4D">
        <w:rPr>
          <w:rPrChange w:id="141" w:author="boucond" w:date="2015-06-12T16:45:00Z">
            <w:rPr>
              <w:highlight w:val="magenta"/>
            </w:rPr>
          </w:rPrChange>
        </w:rPr>
        <w:t xml:space="preserve">Organization </w:t>
      </w:r>
      <w:r w:rsidR="00F73C9E" w:rsidRPr="00F01C4D">
        <w:rPr>
          <w:rPrChange w:id="142" w:author="boucond" w:date="2015-06-12T16:45:00Z">
            <w:rPr>
              <w:highlight w:val="magenta"/>
            </w:rPr>
          </w:rPrChange>
        </w:rPr>
        <w:t xml:space="preserve">Of </w:t>
      </w:r>
      <w:r w:rsidR="00963486" w:rsidRPr="00F01C4D">
        <w:rPr>
          <w:rPrChange w:id="143" w:author="boucond" w:date="2015-06-12T16:45:00Z">
            <w:rPr>
              <w:highlight w:val="magenta"/>
            </w:rPr>
          </w:rPrChange>
        </w:rPr>
        <w:t>XML Documents</w:t>
      </w:r>
      <w:bookmarkEnd w:id="111"/>
      <w:bookmarkEnd w:id="112"/>
    </w:p>
    <w:p w14:paraId="2FFFCBAB" w14:textId="4EFF0EEF" w:rsidR="000A4D94" w:rsidRDefault="000A4D94" w:rsidP="00D13322">
      <w:r>
        <w:t>The physical organization of XML documents is basically free e.g. as files or database entry, in the same directory or in separate ones.</w:t>
      </w:r>
    </w:p>
    <w:p w14:paraId="27FFF345" w14:textId="11C9D3A4" w:rsidR="002F1F41" w:rsidRDefault="00D26213" w:rsidP="00D13322">
      <w:r>
        <w:t>Figure 4-1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1437A6B9" w:rsidR="0005225B" w:rsidRDefault="0005225B" w:rsidP="0005225B">
      <w:pPr>
        <w:pStyle w:val="FigureTitle"/>
        <w:keepNext/>
      </w:pPr>
      <w:bookmarkStart w:id="144" w:name="_Toc403572031"/>
      <w:r>
        <w:t xml:space="preserve">Figure </w:t>
      </w:r>
      <w:ins w:id="145" w:author="boucond" w:date="2015-06-12T16:47:00Z">
        <w:r w:rsidR="00E518AD">
          <w:fldChar w:fldCharType="begin"/>
        </w:r>
        <w:r w:rsidR="00E518AD">
          <w:instrText xml:space="preserve"> STYLEREF 1 \s </w:instrText>
        </w:r>
      </w:ins>
      <w:r w:rsidR="00E518AD">
        <w:fldChar w:fldCharType="separate"/>
      </w:r>
      <w:r w:rsidR="00E518AD">
        <w:rPr>
          <w:noProof/>
        </w:rPr>
        <w:t>4</w:t>
      </w:r>
      <w:ins w:id="14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47" w:author="boucond" w:date="2015-06-12T16:47:00Z">
        <w:r w:rsidR="00E518AD">
          <w:rPr>
            <w:noProof/>
          </w:rPr>
          <w:t>2</w:t>
        </w:r>
        <w:r w:rsidR="00E518AD">
          <w:fldChar w:fldCharType="end"/>
        </w:r>
      </w:ins>
      <w:del w:id="14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4</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PAIS XML documents in a directory</w:t>
      </w:r>
      <w:bookmarkEnd w:id="144"/>
    </w:p>
    <w:p w14:paraId="1F2661E1" w14:textId="77777777" w:rsidR="00A81A58" w:rsidRDefault="00A81A58" w:rsidP="00A81A58">
      <w:pPr>
        <w:pStyle w:val="Titre3"/>
      </w:pPr>
      <w:bookmarkStart w:id="149" w:name="_Toc403572117"/>
      <w:bookmarkStart w:id="150" w:name="_Toc403572416"/>
      <w:r>
        <w:t>XML Namespace</w:t>
      </w:r>
      <w:bookmarkEnd w:id="149"/>
      <w:bookmarkEnd w:id="150"/>
    </w:p>
    <w:p w14:paraId="3252E12C" w14:textId="77777777" w:rsidR="00705E6E" w:rsidRDefault="00705E6E" w:rsidP="00705E6E">
      <w:r>
        <w:t>PAIS descriptors are standard XML 1.0 documents that may 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77777777" w:rsidR="00705E6E" w:rsidRDefault="00705E6E" w:rsidP="00705E6E">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proofErr w:type="spellStart"/>
      <w:r>
        <w:rPr>
          <w:i/>
        </w:rPr>
        <w:t>explicitely</w:t>
      </w:r>
      <w:proofErr w:type="spellEnd"/>
      <w:r>
        <w:t xml:space="preserve"> belongs to the </w:t>
      </w:r>
      <w:r>
        <w:rPr>
          <w:rFonts w:ascii="Courier New" w:hAnsi="Courier New"/>
          <w:color w:val="0000FF"/>
          <w:sz w:val="20"/>
        </w:rPr>
        <w:t>urn:ccsds:schema:pais:1</w:t>
      </w:r>
      <w:r>
        <w:rPr>
          <w:color w:val="0000FF"/>
        </w:rPr>
        <w:t xml:space="preserve"> namespace.</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51" w:name="_Toc403572118"/>
      <w:bookmarkStart w:id="152" w:name="_Toc403572417"/>
      <w:r>
        <w:t>Collection</w:t>
      </w:r>
      <w:r w:rsidR="001E09CF">
        <w:t>S</w:t>
      </w:r>
      <w:bookmarkEnd w:id="151"/>
      <w:bookmarkEnd w:id="152"/>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0156CE72" w:rsidR="00A81A58" w:rsidRDefault="00A81A58" w:rsidP="00A81A58">
      <w:r>
        <w:t>Any Transfer Object</w:t>
      </w:r>
      <w:r w:rsidR="009C3DD5">
        <w:t xml:space="preserve"> </w:t>
      </w:r>
      <w:r>
        <w:t xml:space="preserve">must have a parent </w:t>
      </w:r>
      <w:r w:rsidR="004036B0">
        <w:t>C</w:t>
      </w:r>
      <w:r>
        <w:t>ollection</w:t>
      </w:r>
      <w:r w:rsidR="009C3DD5">
        <w:t xml:space="preserve">, so each Transfer Object </w:t>
      </w:r>
      <w:r w:rsidR="00671DF9">
        <w:t xml:space="preserve">Type </w:t>
      </w:r>
      <w:r w:rsidR="009C3DD5">
        <w:t xml:space="preserve">Descriptor will include a single </w:t>
      </w:r>
      <w:proofErr w:type="spellStart"/>
      <w:r w:rsidR="009C3DD5" w:rsidRPr="005340E2">
        <w:rPr>
          <w:rFonts w:ascii="Courier New" w:hAnsi="Courier New"/>
        </w:rPr>
        <w:t>parentCollection</w:t>
      </w:r>
      <w:proofErr w:type="spellEnd"/>
      <w:r w:rsidR="009C3DD5">
        <w:t xml:space="preserve"> element.</w:t>
      </w:r>
    </w:p>
    <w:p w14:paraId="7C0627D1" w14:textId="40DF7CD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Pr="005340E2">
        <w:rPr>
          <w:rFonts w:ascii="Courier New" w:hAnsi="Courier New"/>
        </w:rPr>
        <w:t>N</w:t>
      </w:r>
      <w:r w:rsidR="00671DF9">
        <w:t>ONE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153" w:name="_Toc403572119"/>
      <w:bookmarkStart w:id="154" w:name="_Toc403572418"/>
      <w:r>
        <w:t>Transfer Objects</w:t>
      </w:r>
      <w:bookmarkEnd w:id="153"/>
      <w:bookmarkEnd w:id="154"/>
    </w:p>
    <w:p w14:paraId="0E835196" w14:textId="3167FBB7" w:rsidR="006A76D1" w:rsidRDefault="006A76D1" w:rsidP="006A76D1">
      <w:r>
        <w:t xml:space="preserve">One XML document per Transfer Object </w:t>
      </w:r>
      <w:r w:rsidR="0063649D">
        <w:t xml:space="preserve">Type </w:t>
      </w:r>
      <w:r>
        <w:t>Descriptor must be created.</w:t>
      </w:r>
    </w:p>
    <w:p w14:paraId="24A1768D" w14:textId="4906F7A5"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77777777" w:rsidR="004F46FB" w:rsidRPr="004F46FB" w:rsidRDefault="00D629E0" w:rsidP="008232D3">
            <w:pPr>
              <w:spacing w:before="40" w:after="20" w:line="240" w:lineRule="auto"/>
              <w:jc w:val="left"/>
              <w:rPr>
                <w:rFonts w:ascii="Courier New" w:eastAsia="Calibri" w:hAnsi="Courier New" w:cs="Courier New"/>
                <w:i/>
                <w:noProof/>
                <w:sz w:val="20"/>
                <w:szCs w:val="20"/>
              </w:rPr>
            </w:pPr>
            <w:r w:rsidRPr="002F58B4">
              <w:rPr>
                <w:rFonts w:ascii="Courier New" w:eastAsia="Calibri" w:hAnsi="Courier New" w:cs="Courier New"/>
                <w:i/>
                <w:noProof/>
                <w:sz w:val="20"/>
                <w:szCs w:val="20"/>
              </w:rPr>
              <w:t>Use the Source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599C292B"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4A248F20" w14:textId="0C014696" w:rsidR="000367EC"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3B611C05" w14:textId="79762D4F" w:rsidR="00FC699B" w:rsidRDefault="00FC699B" w:rsidP="000367EC">
      <w:r>
        <w:t xml:space="preserve">The optional </w:t>
      </w:r>
      <w:proofErr w:type="spellStart"/>
      <w:r w:rsidRPr="002A68FE">
        <w:rPr>
          <w:rFonts w:ascii="Courier New" w:hAnsi="Courier New"/>
        </w:rPr>
        <w:t>namePreservationRule</w:t>
      </w:r>
      <w:proofErr w:type="spellEnd"/>
      <w:r>
        <w:t xml:space="preserve"> is provided to allow a statement as to how the</w:t>
      </w:r>
      <w:r w:rsidR="00C77FF8">
        <w:t xml:space="preserve"> Producer and the</w:t>
      </w:r>
      <w:r>
        <w:t xml:space="preserve"> Archive should treat the names used in the</w:t>
      </w:r>
      <w:r w:rsidR="00C77FF8">
        <w:t xml:space="preserve"> </w:t>
      </w:r>
      <w:r>
        <w:t xml:space="preserve">Transfer Objects.  </w:t>
      </w:r>
      <w:r w:rsidR="00C77FF8">
        <w:t xml:space="preserve">In the example of Table 4-3, the </w:t>
      </w:r>
      <w:r w:rsidR="00235F0A">
        <w:t xml:space="preserve">element’s value is the statement </w:t>
      </w:r>
      <w:r w:rsidR="00D9123B">
        <w:t>‘Use</w:t>
      </w:r>
      <w:r w:rsidR="00C77FF8">
        <w:t xml:space="preserve"> the Source Names’.  Since the Transfer Object is a directory structure (see </w:t>
      </w:r>
      <w:proofErr w:type="spellStart"/>
      <w:r w:rsidR="00C77FF8" w:rsidRPr="002A68FE">
        <w:rPr>
          <w:rFonts w:ascii="Courier New" w:hAnsi="Courier New"/>
        </w:rPr>
        <w:t>groupTypeStructureName</w:t>
      </w:r>
      <w:proofErr w:type="spellEnd"/>
      <w:r w:rsidR="00C77FF8">
        <w:t xml:space="preserve"> = </w:t>
      </w:r>
      <w:r w:rsidR="00C77FF8" w:rsidRPr="0063649D">
        <w:rPr>
          <w:rFonts w:ascii="Courier New" w:hAnsi="Courier New"/>
        </w:rPr>
        <w:t>directory</w:t>
      </w:r>
      <w:r w:rsidR="00C77FF8">
        <w:t>), this means the</w:t>
      </w:r>
      <w:r w:rsidR="00DA2E61">
        <w:t xml:space="preserve"> Producer will</w:t>
      </w:r>
      <w:r w:rsidR="00C77FF8">
        <w:t xml:space="preserve"> use the directory names found in the Producer’s environment when instantiating the Transfer Objects and the</w:t>
      </w:r>
      <w:r w:rsidR="009648BD">
        <w:t xml:space="preserve"> </w:t>
      </w:r>
      <w:r w:rsidR="00235F0A">
        <w:t xml:space="preserve">receiving </w:t>
      </w:r>
      <w:r w:rsidR="009648BD">
        <w:t>Archive must preserve the</w:t>
      </w:r>
      <w:r w:rsidR="00C77FF8">
        <w:t xml:space="preserve"> directory names in the received Transfer Objects.</w:t>
      </w:r>
    </w:p>
    <w:p w14:paraId="799AC873" w14:textId="66E8CAEA" w:rsidR="00B453CF" w:rsidRDefault="00B453CF" w:rsidP="000367EC">
      <w:r>
        <w:lastRenderedPageBreak/>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CB62B83"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155" w:name="_Ref403567892"/>
      <w:bookmarkStart w:id="156" w:name="_Toc403572120"/>
      <w:bookmarkStart w:id="157" w:name="_Toc403572419"/>
      <w:r>
        <w:t xml:space="preserve">Transfer Objects – </w:t>
      </w:r>
      <w:r w:rsidR="00E42EF6" w:rsidRPr="001E09CF">
        <w:t>Group</w:t>
      </w:r>
      <w:bookmarkEnd w:id="155"/>
      <w:bookmarkEnd w:id="156"/>
      <w:bookmarkEnd w:id="157"/>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A81A58">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w:t>
      </w:r>
      <w:r w:rsidR="005938CC">
        <w:lastRenderedPageBreak/>
        <w:t xml:space="preserve">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6E52A7DE"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correspond to a physical entity</w:t>
      </w:r>
      <w:r w:rsidR="00663D71">
        <w:t xml:space="preserve"> in the Producer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a physical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lastRenderedPageBreak/>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158" w:name="_Ref403567943"/>
      <w:bookmarkStart w:id="159" w:name="_Toc403572121"/>
      <w:bookmarkStart w:id="160" w:name="_Toc403572420"/>
      <w:r>
        <w:lastRenderedPageBreak/>
        <w:t xml:space="preserve">Transfer Objects – </w:t>
      </w:r>
      <w:r w:rsidR="00E42EF6" w:rsidRPr="001E09CF">
        <w:t>Data Object</w:t>
      </w:r>
      <w:r>
        <w:t>s</w:t>
      </w:r>
      <w:bookmarkEnd w:id="158"/>
      <w:bookmarkEnd w:id="159"/>
      <w:bookmarkEnd w:id="160"/>
    </w:p>
    <w:p w14:paraId="0147A3CC" w14:textId="77777777" w:rsidR="00705E6E" w:rsidRDefault="00705E6E" w:rsidP="00705E6E">
      <w:r>
        <w:t xml:space="preserve">A Data Object is the lowest level of modeling in the Transfer Object Descriptor and is typically instantiated as files 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57"/>
        <w:gridCol w:w="3097"/>
      </w:tblGrid>
      <w:tr w:rsidR="009323CC" w:rsidRPr="00E71A12" w14:paraId="32F7F30D" w14:textId="77777777" w:rsidTr="00C43B8C">
        <w:trPr>
          <w:trHeight w:val="284"/>
          <w:jc w:val="center"/>
        </w:trPr>
        <w:tc>
          <w:tcPr>
            <w:tcW w:w="4657"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C43B8C">
        <w:trPr>
          <w:trHeight w:val="284"/>
          <w:jc w:val="center"/>
        </w:trPr>
        <w:tc>
          <w:tcPr>
            <w:tcW w:w="4657"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C43B8C">
        <w:trPr>
          <w:trHeight w:val="284"/>
          <w:jc w:val="center"/>
        </w:trPr>
        <w:tc>
          <w:tcPr>
            <w:tcW w:w="4657"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C43B8C">
        <w:trPr>
          <w:trHeight w:val="284"/>
          <w:jc w:val="center"/>
        </w:trPr>
        <w:tc>
          <w:tcPr>
            <w:tcW w:w="4657"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3097"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C43B8C">
        <w:trPr>
          <w:trHeight w:val="284"/>
          <w:jc w:val="center"/>
        </w:trPr>
        <w:tc>
          <w:tcPr>
            <w:tcW w:w="4657"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3097"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C43B8C">
        <w:trPr>
          <w:trHeight w:val="284"/>
          <w:jc w:val="center"/>
        </w:trPr>
        <w:tc>
          <w:tcPr>
            <w:tcW w:w="4657"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3097"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C43B8C">
        <w:trPr>
          <w:trHeight w:val="284"/>
          <w:jc w:val="center"/>
        </w:trPr>
        <w:tc>
          <w:tcPr>
            <w:tcW w:w="4657"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C43B8C">
        <w:trPr>
          <w:trHeight w:val="284"/>
          <w:jc w:val="center"/>
        </w:trPr>
        <w:tc>
          <w:tcPr>
            <w:tcW w:w="4657"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3097"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C43B8C">
        <w:trPr>
          <w:trHeight w:val="284"/>
          <w:jc w:val="center"/>
        </w:trPr>
        <w:tc>
          <w:tcPr>
            <w:tcW w:w="4657"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C43B8C">
        <w:trPr>
          <w:trHeight w:val="284"/>
          <w:jc w:val="center"/>
        </w:trPr>
        <w:tc>
          <w:tcPr>
            <w:tcW w:w="4657"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C43B8C">
        <w:trPr>
          <w:trHeight w:val="284"/>
          <w:jc w:val="center"/>
        </w:trPr>
        <w:tc>
          <w:tcPr>
            <w:tcW w:w="4657"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5BB65F37" w14:textId="77777777" w:rsidR="00705E6E" w:rsidRDefault="00705E6E" w:rsidP="00705E6E">
      <w:r>
        <w:rPr>
          <w:rFonts w:ascii="Calibri" w:hAnsi="Calibri" w:cs="Calibri"/>
          <w:sz w:val="22"/>
          <w:szCs w:val="22"/>
        </w:rPr>
        <w:t xml:space="preserve">Table 4-5 provides an example of </w:t>
      </w:r>
      <w:proofErr w:type="spellStart"/>
      <w:r w:rsidRPr="004C044A">
        <w:rPr>
          <w:rFonts w:ascii="Courier New" w:hAnsi="Courier New" w:cs="Courier New"/>
        </w:rPr>
        <w:t>dataObjectType</w:t>
      </w:r>
      <w:proofErr w:type="spellEnd"/>
      <w:r>
        <w:rPr>
          <w:rFonts w:ascii="Calibri" w:hAnsi="Calibri" w:cs="Calibri"/>
          <w:sz w:val="22"/>
          <w:szCs w:val="22"/>
        </w:rPr>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sz w:val="20"/>
          <w:szCs w:val="20"/>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lastRenderedPageBreak/>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77777777" w:rsidR="00705E6E" w:rsidRDefault="00705E6E" w:rsidP="00705E6E">
      <w:r>
        <w:t xml:space="preserve">The Data Objects may be encoded (the description is the same as for the group encoding, see section 4.1.5), may be related to other elements in the MOT (see section 4.5.2 for Association Type description). </w:t>
      </w:r>
    </w:p>
    <w:p w14:paraId="3C8A58BB" w14:textId="77777777" w:rsidR="00705E6E" w:rsidRDefault="00705E6E" w:rsidP="00705E6E">
      <w:r>
        <w:t xml:space="preserve">The optional format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described (see example </w:t>
      </w:r>
      <w:r>
        <w:rPr>
          <w:rFonts w:eastAsia="Calibri"/>
          <w:noProof/>
        </w:rPr>
        <w:t xml:space="preserve">Table </w:t>
      </w:r>
      <w:commentRangeStart w:id="161"/>
      <w:r w:rsidRPr="004C044A">
        <w:rPr>
          <w:rFonts w:eastAsia="Calibri"/>
          <w:noProof/>
          <w:highlight w:val="yellow"/>
        </w:rPr>
        <w:t>4-5</w:t>
      </w:r>
      <w:commentRangeEnd w:id="161"/>
      <w:r>
        <w:rPr>
          <w:rStyle w:val="Marquedecommentaire"/>
        </w:rPr>
        <w:commentReference w:id="161"/>
      </w:r>
      <w:r w:rsidRPr="004C044A">
        <w:rPr>
          <w:rFonts w:eastAsia="Calibri"/>
          <w:noProof/>
        </w:rPr>
        <w:t>)</w:t>
      </w:r>
      <w:r>
        <w:t>. This information could be used on the Archive side to perform validation for example.</w:t>
      </w:r>
    </w:p>
    <w:p w14:paraId="227ABFB9" w14:textId="77777777" w:rsidR="00705E6E" w:rsidRDefault="00705E6E" w:rsidP="00705E6E">
      <w:r>
        <w:t xml:space="preserve">If the Data Object is composed of different types of files (for example a header along with a set of measures),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may be used.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file. </w:t>
      </w:r>
    </w:p>
    <w:p w14:paraId="02B80FFA" w14:textId="1B9E0EA5" w:rsidR="00275A97" w:rsidRDefault="00275A97" w:rsidP="00A81A58"/>
    <w:p w14:paraId="0CCD9B7F" w14:textId="77777777" w:rsidR="000904A2" w:rsidRPr="003B2226" w:rsidRDefault="000904A2" w:rsidP="00A81A58">
      <w:pPr>
        <w:pStyle w:val="Titre2"/>
        <w:rPr>
          <w:highlight w:val="magenta"/>
        </w:rPr>
      </w:pPr>
      <w:bookmarkStart w:id="162" w:name="_Toc403572122"/>
      <w:bookmarkStart w:id="163" w:name="_Toc403572421"/>
      <w:bookmarkStart w:id="164" w:name="_Ref402537721"/>
      <w:r w:rsidRPr="003B2226">
        <w:rPr>
          <w:highlight w:val="magenta"/>
        </w:rPr>
        <w:t>Management of MOT Identifiers</w:t>
      </w:r>
      <w:bookmarkEnd w:id="162"/>
      <w:bookmarkEnd w:id="163"/>
    </w:p>
    <w:p w14:paraId="55862659" w14:textId="77777777" w:rsidR="00705E6E" w:rsidRDefault="00705E6E" w:rsidP="00705E6E">
      <w:r>
        <w:t xml:space="preserve">MOT identifiers are all elements which name 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t xml:space="preserve">MOT IDs are typed </w:t>
      </w:r>
      <w:proofErr w:type="spellStart"/>
      <w:r>
        <w:t>xs:string</w:t>
      </w:r>
      <w:proofErr w:type="spellEnd"/>
      <w:r>
        <w:t xml:space="preserve">. There is no recommendation about ID names. User is free to create any ID, as far as he keeps uniqueness of IDs in the </w:t>
      </w:r>
      <w:proofErr w:type="spellStart"/>
      <w:r>
        <w:t>MOT.User</w:t>
      </w:r>
      <w:proofErr w:type="spellEnd"/>
      <w:r>
        <w:t xml:space="preserve"> should use any methodology for verifying the uniqueness of these ID in the MOT. All platforms and free solution should be preferred.</w:t>
      </w:r>
    </w:p>
    <w:p w14:paraId="67DCB625" w14:textId="77777777" w:rsidR="00705E6E" w:rsidRDefault="00705E6E" w:rsidP="00705E6E">
      <w:pPr>
        <w:rPr>
          <w:i/>
        </w:rPr>
      </w:pPr>
      <w:r>
        <w:rPr>
          <w:highlight w:val="magenta"/>
        </w:rPr>
        <w:t>TOPIC</w:t>
      </w:r>
      <w:r>
        <w:t xml:space="preserve"> – Discuss linkage/usage of MOT identifiers to their use with SIPs </w:t>
      </w:r>
      <w:r>
        <w:rPr>
          <w:i/>
        </w:rPr>
        <w:t>(Mathias: don’t have enough knowledge on PAIS to detail this TOPIC)</w:t>
      </w:r>
    </w:p>
    <w:p w14:paraId="4EB26869" w14:textId="77777777" w:rsidR="003911FE" w:rsidRDefault="003911FE"/>
    <w:p w14:paraId="060007B5" w14:textId="77777777" w:rsidR="00A81A58" w:rsidRPr="0079175A" w:rsidRDefault="00A81A58" w:rsidP="00A81A58">
      <w:pPr>
        <w:pStyle w:val="Titre2"/>
      </w:pPr>
      <w:bookmarkStart w:id="165" w:name="_Ref403548182"/>
      <w:bookmarkStart w:id="166" w:name="_Toc403572123"/>
      <w:bookmarkStart w:id="167" w:name="_Toc403572422"/>
      <w:r w:rsidRPr="0079175A">
        <w:lastRenderedPageBreak/>
        <w:t>Objects Occurrences and Sizes</w:t>
      </w:r>
      <w:bookmarkEnd w:id="164"/>
      <w:bookmarkEnd w:id="165"/>
      <w:bookmarkEnd w:id="166"/>
      <w:bookmarkEnd w:id="167"/>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168"/>
      </w:r>
    </w:p>
    <w:p w14:paraId="434FC7E7" w14:textId="77777777" w:rsidR="00CD089B" w:rsidRPr="0079175A" w:rsidRDefault="00D323C8">
      <w:pPr>
        <w:pStyle w:val="Titre3"/>
      </w:pPr>
      <w:r w:rsidRPr="0079175A">
        <w:t>Occurrence Type</w:t>
      </w:r>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77777777" w:rsidR="00FD7E78" w:rsidRPr="0079175A" w:rsidRDefault="00FD7E78" w:rsidP="00FD7E78">
      <w:pPr>
        <w:pStyle w:val="TableTitle"/>
        <w:tabs>
          <w:tab w:val="left" w:pos="1276"/>
        </w:tabs>
      </w:pPr>
      <w:r w:rsidRPr="0079175A">
        <w:t xml:space="preserve">Table </w:t>
      </w:r>
      <w:fldSimple w:instr=" STYLEREF 1 \s ">
        <w:r w:rsidR="001D1EA0">
          <w:rPr>
            <w:noProof/>
          </w:rPr>
          <w:t>4</w:t>
        </w:r>
      </w:fldSimple>
      <w:r w:rsidRPr="0079175A">
        <w:t>-</w:t>
      </w:r>
      <w:fldSimple w:instr=" SEQ Table \* ARABIC \s 1 ">
        <w:r w:rsidR="001D1EA0">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169"/>
      <w:r w:rsidRPr="0079175A">
        <w:t>at</w:t>
      </w:r>
      <w:commentRangeEnd w:id="169"/>
      <w:r w:rsidR="00BF5670">
        <w:rPr>
          <w:rStyle w:val="Marquedecommentaire"/>
        </w:rPr>
        <w:commentReference w:id="169"/>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fldSimple w:instr=" STYLEREF 1 \s ">
        <w:r w:rsidR="001D1EA0">
          <w:rPr>
            <w:noProof/>
          </w:rPr>
          <w:t>4</w:t>
        </w:r>
      </w:fldSimple>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fldSimple w:instr=" STYLEREF 1 \s ">
        <w:r w:rsidR="001D1EA0">
          <w:rPr>
            <w:noProof/>
          </w:rPr>
          <w:t>4</w:t>
        </w:r>
      </w:fldSimple>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fldSimple w:instr=" STYLEREF 1 \s ">
        <w:r w:rsidR="001D1EA0">
          <w:rPr>
            <w:noProof/>
          </w:rPr>
          <w:t>4</w:t>
        </w:r>
      </w:fldSimple>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70" w:name="_Ref403548142"/>
      <w:bookmarkStart w:id="171" w:name="_Toc403572124"/>
      <w:bookmarkStart w:id="172" w:name="_Toc403572423"/>
    </w:p>
    <w:p w14:paraId="7807746E" w14:textId="77777777" w:rsidR="00CD089B" w:rsidRPr="0079175A" w:rsidRDefault="00D323C8">
      <w:pPr>
        <w:pStyle w:val="Titre3"/>
      </w:pPr>
      <w:r w:rsidRPr="0079175A">
        <w:t>Transfer Object Sizes</w:t>
      </w:r>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lastRenderedPageBreak/>
        <w:t xml:space="preserve">Table </w:t>
      </w:r>
      <w:fldSimple w:instr=" STYLEREF 1 \s ">
        <w:r w:rsidR="001D1EA0">
          <w:rPr>
            <w:noProof/>
          </w:rPr>
          <w:t>4</w:t>
        </w:r>
      </w:fldSimple>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r>
        <w:t>Objects Encodings</w:t>
      </w:r>
      <w:bookmarkEnd w:id="170"/>
      <w:bookmarkEnd w:id="171"/>
      <w:bookmarkEnd w:id="172"/>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lastRenderedPageBreak/>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r>
        <w:t>encoded</w:t>
      </w:r>
      <w:r w:rsidRPr="0079175A">
        <w:t xml:space="preserve"> Type</w:t>
      </w:r>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fldSimple w:instr=" STYLEREF 1 \s ">
        <w:r>
          <w:rPr>
            <w:noProof/>
          </w:rPr>
          <w:t>4</w:t>
        </w:r>
      </w:fldSimple>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fldSimple w:instr=" STYLEREF 1 \s ">
        <w:r>
          <w:rPr>
            <w:noProof/>
          </w:rPr>
          <w:t>4</w:t>
        </w:r>
      </w:fldSimple>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fldSimple w:instr=" STYLEREF 1 \s ">
        <w:r>
          <w:rPr>
            <w:noProof/>
          </w:rPr>
          <w:t>4</w:t>
        </w:r>
      </w:fldSimple>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73" w:name="_Ref373161629"/>
      <w:bookmarkStart w:id="174" w:name="_Toc403572125"/>
      <w:bookmarkStart w:id="175" w:name="_Toc403572424"/>
      <w:r>
        <w:t>Objects Relations</w:t>
      </w:r>
      <w:bookmarkEnd w:id="173"/>
      <w:bookmarkEnd w:id="174"/>
      <w:bookmarkEnd w:id="175"/>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fldSimple w:instr=" STYLEREF 1 \s ">
        <w:r>
          <w:rPr>
            <w:noProof/>
          </w:rPr>
          <w:t>4</w:t>
        </w:r>
      </w:fldSimple>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r>
        <w:t>parent collec</w:t>
      </w:r>
      <w:r w:rsidR="002B31B4">
        <w:t>t</w:t>
      </w:r>
      <w:r>
        <w:t>ion</w:t>
      </w:r>
      <w:r w:rsidR="002B31B4">
        <w:t xml:space="preserve"> relation</w:t>
      </w:r>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t xml:space="preserve">Figure 4-1: Snippet of MOT with Parent Collection Relations </w:t>
      </w:r>
      <w:r w:rsidR="00E26A05">
        <w:t>Identified</w:t>
      </w:r>
    </w:p>
    <w:p w14:paraId="24EAD13F" w14:textId="2B2DB210" w:rsidR="002B31B4" w:rsidRDefault="002B31B4" w:rsidP="002B31B4">
      <w:pPr>
        <w:pStyle w:val="Titre3"/>
      </w:pPr>
      <w:r>
        <w:lastRenderedPageBreak/>
        <w:t>association</w:t>
      </w:r>
      <w:r w:rsidR="00E87E69">
        <w:t xml:space="preserve"> TYPE</w:t>
      </w:r>
      <w:r>
        <w:t xml:space="preserve"> relation</w:t>
      </w:r>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While each is 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fldSimple w:instr=" STYLEREF 1 \s ">
        <w:r>
          <w:rPr>
            <w:noProof/>
          </w:rPr>
          <w:t>4</w:t>
        </w:r>
      </w:fldSimple>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176"/>
      <w:r w:rsidR="00DC34C1">
        <w:t>Type</w:t>
      </w:r>
      <w:commentRangeEnd w:id="176"/>
      <w:r w:rsidR="00853BFC">
        <w:rPr>
          <w:rStyle w:val="Marquedecommentaire"/>
        </w:rPr>
        <w:commentReference w:id="176"/>
      </w:r>
      <w:r w:rsidR="00DC34C1">
        <w:t>.</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t xml:space="preserve">Table </w:t>
      </w:r>
      <w:fldSimple w:instr=" STYLEREF 1 \s ">
        <w:r>
          <w:rPr>
            <w:noProof/>
          </w:rPr>
          <w:t>4</w:t>
        </w:r>
      </w:fldSimple>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77"/>
      <w:r w:rsidR="00B143E0" w:rsidRPr="00B143E0">
        <w:rPr>
          <w:rFonts w:ascii="Courier New" w:eastAsia="Calibri" w:hAnsi="Courier New" w:cs="Courier New"/>
          <w:noProof/>
        </w:rPr>
        <w:t>description</w:t>
      </w:r>
      <w:commentRangeEnd w:id="177"/>
      <w:r w:rsidR="0074076A">
        <w:rPr>
          <w:rStyle w:val="Marquedecommentaire"/>
        </w:rPr>
        <w:commentReference w:id="177"/>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lastRenderedPageBreak/>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Pr>
          <w:rFonts w:eastAsia="Calibri"/>
          <w:noProof/>
        </w:rPr>
        <w:t>Figure 4-1: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r>
        <w:t>SIP Constraints</w:t>
      </w:r>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fldSimple w:instr=" STYLEREF 1 \s ">
        <w:r>
          <w:rPr>
            <w:noProof/>
          </w:rPr>
          <w:t>4</w:t>
        </w:r>
      </w:fldSimple>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lastRenderedPageBreak/>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lastRenderedPageBreak/>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178" w:name="_Ref384831575"/>
      <w:bookmarkStart w:id="179" w:name="_Toc403572127"/>
      <w:bookmarkStart w:id="180" w:name="_Toc403572426"/>
      <w:r>
        <w:lastRenderedPageBreak/>
        <w:t>Cu</w:t>
      </w:r>
      <w:r w:rsidR="00F73C9E">
        <w:t>s</w:t>
      </w:r>
      <w:r>
        <w:t>tomization – Extensions and Specializations</w:t>
      </w:r>
      <w:bookmarkEnd w:id="178"/>
      <w:bookmarkEnd w:id="179"/>
      <w:bookmarkEnd w:id="180"/>
    </w:p>
    <w:p w14:paraId="7C7CBB51" w14:textId="77777777" w:rsidR="005303D5" w:rsidRDefault="005303D5" w:rsidP="00A81A58">
      <w:r>
        <w:t xml:space="preserve">AI: write section SM </w:t>
      </w:r>
    </w:p>
    <w:p w14:paraId="078B8D5B" w14:textId="582B0956" w:rsidR="00A81A58" w:rsidRDefault="00A81A58" w:rsidP="00A81A58">
      <w:r>
        <w:t>TOPIC – Explain the interest of specializations i.e. restriction of the .</w:t>
      </w:r>
    </w:p>
    <w:p w14:paraId="54317068" w14:textId="59624B7D" w:rsidR="00F73C9E" w:rsidRDefault="00F73C9E" w:rsidP="00A81A58">
      <w:r>
        <w:t xml:space="preserve">TOPIC – Address example of multiple formats (as discussed in </w:t>
      </w:r>
      <w:proofErr w:type="spellStart"/>
      <w:r>
        <w:t>BnF</w:t>
      </w:r>
      <w:proofErr w:type="spellEnd"/>
      <w:r>
        <w:t xml:space="preserve"> example)</w:t>
      </w:r>
    </w:p>
    <w:p w14:paraId="0FBAA172" w14:textId="77777777" w:rsidR="00A81A58" w:rsidRDefault="00A81A58" w:rsidP="00A81A58">
      <w:pPr>
        <w:pStyle w:val="Titre3"/>
      </w:pPr>
      <w:bookmarkStart w:id="181" w:name="_Toc403572128"/>
      <w:bookmarkStart w:id="182" w:name="_Toc403572427"/>
      <w:r>
        <w:t>PAIS XML Schemas</w:t>
      </w:r>
      <w:bookmarkEnd w:id="181"/>
      <w:bookmarkEnd w:id="182"/>
    </w:p>
    <w:p w14:paraId="05D04D89" w14:textId="77777777" w:rsidR="00A81A58" w:rsidRPr="00643DA4" w:rsidRDefault="00A81A58" w:rsidP="00A81A58">
      <w:r w:rsidRPr="00643DA4">
        <w:t>TBD – This section is necessary for the following but could have been placed at the very beginning of this chapter.</w:t>
      </w:r>
    </w:p>
    <w:p w14:paraId="233B4050" w14:textId="77777777" w:rsidR="00A81A58" w:rsidRDefault="00A81A58" w:rsidP="00A81A58">
      <w:r>
        <w:t>TOPIC – Display the PAIS schemas and their relationship.</w:t>
      </w:r>
    </w:p>
    <w:p w14:paraId="331EF1BD" w14:textId="6DC88C32" w:rsidR="00A81A58" w:rsidRPr="00643DA4" w:rsidRDefault="00A81A58" w:rsidP="00A81A58">
      <w:r w:rsidRPr="00643DA4">
        <w:t>TOPIC – Official CCSDS SAN</w:t>
      </w:r>
      <w:r w:rsidR="00F73C9E">
        <w:t>A</w:t>
      </w:r>
      <w:r w:rsidRPr="00643DA4">
        <w:t xml:space="preserve"> XML Schemas repository: </w:t>
      </w:r>
      <w:hyperlink r:id="rId27" w:history="1">
        <w:r w:rsidRPr="00643DA4">
          <w:rPr>
            <w:rStyle w:val="Lienhypertexte"/>
            <w:color w:val="auto"/>
          </w:rPr>
          <w:t>http://sanaregistry.org/r/daixml</w:t>
        </w:r>
      </w:hyperlink>
    </w:p>
    <w:p w14:paraId="452CADBC" w14:textId="7DD92C31" w:rsidR="00A81A58" w:rsidRDefault="00A81A58" w:rsidP="00A81A58">
      <w:r w:rsidRPr="00643DA4">
        <w:t>TBD – Will this repository contain the XML Schemas at the first level or will it be structured with a TBD tree of sub-folders, for example to support multiple versions, or other material e.g. sample code/</w:t>
      </w:r>
      <w:proofErr w:type="spellStart"/>
      <w:r w:rsidRPr="00643DA4">
        <w:t>snipets</w:t>
      </w:r>
      <w:proofErr w:type="spellEnd"/>
      <w:r w:rsidRPr="00643DA4">
        <w:t xml:space="preserve"> of this tutorial, copies of software prototype, etc. ?</w:t>
      </w:r>
    </w:p>
    <w:p w14:paraId="0F814ED6" w14:textId="418CD0DB" w:rsidR="00F73C9E" w:rsidRPr="00643DA4" w:rsidRDefault="00F73C9E" w:rsidP="00A81A58">
      <w:r>
        <w:tab/>
        <w:t>Right now is just the schemas</w:t>
      </w:r>
    </w:p>
    <w:p w14:paraId="5E11E979" w14:textId="77777777" w:rsidR="00A81A58" w:rsidRDefault="00A81A58" w:rsidP="00A81A58">
      <w:pPr>
        <w:pStyle w:val="Titre3"/>
      </w:pPr>
      <w:bookmarkStart w:id="183" w:name="_Ref402535232"/>
      <w:bookmarkStart w:id="184" w:name="_Toc403572129"/>
      <w:bookmarkStart w:id="185" w:name="_Toc403572428"/>
      <w:r>
        <w:t>Extensions</w:t>
      </w:r>
      <w:bookmarkEnd w:id="183"/>
      <w:bookmarkEnd w:id="184"/>
      <w:bookmarkEnd w:id="185"/>
    </w:p>
    <w:p w14:paraId="7036C189" w14:textId="77777777" w:rsidR="00A81A58" w:rsidRDefault="00A81A58" w:rsidP="00A81A58">
      <w:r>
        <w:t>TOPIC – This section explains how to deal with the “any” elements.</w:t>
      </w:r>
    </w:p>
    <w:p w14:paraId="7FABAB43" w14:textId="77777777" w:rsidR="00A81A58" w:rsidRDefault="00A81A58" w:rsidP="00A81A58">
      <w:r w:rsidRPr="006733BE">
        <w:t xml:space="preserve">TOPIC – </w:t>
      </w:r>
      <w:r>
        <w:t>Remind the goals of the</w:t>
      </w:r>
      <w:r w:rsidRPr="006733BE">
        <w:t xml:space="preserve"> “any” elements.</w:t>
      </w:r>
    </w:p>
    <w:p w14:paraId="77D62B56" w14:textId="6B27F45C" w:rsidR="00A81A58" w:rsidRDefault="00A81A58" w:rsidP="00A81A58">
      <w:pPr>
        <w:pStyle w:val="TableTitle"/>
        <w:keepLines w:val="0"/>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10</w:t>
      </w:r>
      <w:r w:rsidR="00BC4980">
        <w:fldChar w:fldCharType="end"/>
      </w:r>
      <w:r>
        <w:t>:</w:t>
      </w:r>
      <w:r>
        <w:tab/>
        <w:t>Example of Extended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7CD27204" w14:textId="77777777" w:rsidTr="00371305">
        <w:trPr>
          <w:cantSplit/>
          <w:trHeight w:val="284"/>
          <w:jc w:val="center"/>
        </w:trPr>
        <w:tc>
          <w:tcPr>
            <w:tcW w:w="3697" w:type="dxa"/>
            <w:tcBorders>
              <w:top w:val="single" w:sz="2" w:space="0" w:color="auto"/>
              <w:bottom w:val="single" w:sz="2" w:space="0" w:color="auto"/>
            </w:tcBorders>
            <w:vAlign w:val="center"/>
          </w:tcPr>
          <w:p w14:paraId="6E498823" w14:textId="77777777" w:rsidR="00A81A58" w:rsidRPr="00E71A12" w:rsidRDefault="00A81A58" w:rsidP="00371305">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5F89756" w14:textId="77777777" w:rsidR="00A81A58" w:rsidRPr="00E71A12" w:rsidRDefault="00A81A58" w:rsidP="00371305">
            <w:pPr>
              <w:keepNext/>
              <w:spacing w:before="120" w:after="60"/>
              <w:jc w:val="left"/>
              <w:rPr>
                <w:rFonts w:eastAsia="Calibri"/>
                <w:b/>
                <w:noProof/>
                <w:szCs w:val="22"/>
              </w:rPr>
            </w:pPr>
            <w:r w:rsidRPr="00E71A12">
              <w:rPr>
                <w:rFonts w:eastAsia="Calibri"/>
                <w:b/>
                <w:noProof/>
                <w:szCs w:val="22"/>
              </w:rPr>
              <w:t>Content</w:t>
            </w:r>
          </w:p>
        </w:tc>
      </w:tr>
      <w:tr w:rsidR="00A81A58" w:rsidRPr="001A4623" w14:paraId="170034C0" w14:textId="77777777" w:rsidTr="00371305">
        <w:trPr>
          <w:cantSplit/>
          <w:trHeight w:val="284"/>
          <w:jc w:val="center"/>
        </w:trPr>
        <w:tc>
          <w:tcPr>
            <w:tcW w:w="3697" w:type="dxa"/>
            <w:tcBorders>
              <w:top w:val="single" w:sz="2" w:space="0" w:color="auto"/>
            </w:tcBorders>
          </w:tcPr>
          <w:p w14:paraId="306CF100" w14:textId="77777777" w:rsidR="00A81A58" w:rsidRPr="001A4623" w:rsidRDefault="00A81A58" w:rsidP="00371305">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5E66560E" w14:textId="77777777" w:rsidR="00A81A58" w:rsidRPr="001A4623"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06F25293" w14:textId="77777777" w:rsidTr="00371305">
        <w:trPr>
          <w:cantSplit/>
          <w:trHeight w:val="284"/>
          <w:jc w:val="center"/>
        </w:trPr>
        <w:tc>
          <w:tcPr>
            <w:tcW w:w="3697" w:type="dxa"/>
          </w:tcPr>
          <w:p w14:paraId="7DF45F2C"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Identification</w:t>
            </w:r>
          </w:p>
        </w:tc>
        <w:tc>
          <w:tcPr>
            <w:tcW w:w="3097" w:type="dxa"/>
          </w:tcPr>
          <w:p w14:paraId="22F40862"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A81A58" w:rsidRPr="001A1886" w14:paraId="5EDBA744" w14:textId="77777777" w:rsidTr="00371305">
        <w:trPr>
          <w:cantSplit/>
          <w:trHeight w:val="284"/>
          <w:jc w:val="center"/>
        </w:trPr>
        <w:tc>
          <w:tcPr>
            <w:tcW w:w="3697" w:type="dxa"/>
          </w:tcPr>
          <w:p w14:paraId="19568302"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p>
        </w:tc>
        <w:tc>
          <w:tcPr>
            <w:tcW w:w="3097" w:type="dxa"/>
          </w:tcPr>
          <w:p w14:paraId="26ECA0A5"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CCSD0015</w:t>
            </w:r>
          </w:p>
        </w:tc>
      </w:tr>
      <w:tr w:rsidR="00A81A58" w:rsidRPr="001A1886" w14:paraId="3BFBACA5" w14:textId="77777777" w:rsidTr="00371305">
        <w:trPr>
          <w:cantSplit/>
          <w:trHeight w:val="284"/>
          <w:jc w:val="center"/>
        </w:trPr>
        <w:tc>
          <w:tcPr>
            <w:tcW w:w="3697" w:type="dxa"/>
          </w:tcPr>
          <w:p w14:paraId="2BACC6ED"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1E58492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V1.0</w:t>
            </w:r>
          </w:p>
        </w:tc>
      </w:tr>
      <w:tr w:rsidR="00A81A58" w:rsidRPr="001A1886" w14:paraId="6DB8BCFB" w14:textId="77777777" w:rsidTr="00371305">
        <w:trPr>
          <w:cantSplit/>
          <w:trHeight w:val="284"/>
          <w:jc w:val="center"/>
        </w:trPr>
        <w:tc>
          <w:tcPr>
            <w:tcW w:w="3697" w:type="dxa"/>
          </w:tcPr>
          <w:p w14:paraId="411B0E5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46029FC9"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A81A58" w:rsidRPr="001A1886" w14:paraId="255C59D0" w14:textId="77777777" w:rsidTr="00371305">
        <w:trPr>
          <w:cantSplit/>
          <w:trHeight w:val="284"/>
          <w:jc w:val="center"/>
        </w:trPr>
        <w:tc>
          <w:tcPr>
            <w:tcW w:w="3697" w:type="dxa"/>
          </w:tcPr>
          <w:p w14:paraId="6336D6A7"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p>
        </w:tc>
        <w:tc>
          <w:tcPr>
            <w:tcW w:w="3097" w:type="dxa"/>
          </w:tcPr>
          <w:p w14:paraId="49D5AD0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A81A58" w:rsidRPr="001A1886" w14:paraId="21A43A6B" w14:textId="77777777" w:rsidTr="00371305">
        <w:trPr>
          <w:cantSplit/>
          <w:trHeight w:val="284"/>
          <w:jc w:val="center"/>
        </w:trPr>
        <w:tc>
          <w:tcPr>
            <w:tcW w:w="3697" w:type="dxa"/>
          </w:tcPr>
          <w:p w14:paraId="62EE39BB"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6829AB79"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9415727" w14:textId="77777777" w:rsidTr="00371305">
        <w:trPr>
          <w:cantSplit/>
          <w:trHeight w:val="284"/>
          <w:jc w:val="center"/>
        </w:trPr>
        <w:tc>
          <w:tcPr>
            <w:tcW w:w="3697" w:type="dxa"/>
          </w:tcPr>
          <w:p w14:paraId="3461DF35"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29BCC0E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NONE</w:t>
            </w:r>
          </w:p>
        </w:tc>
      </w:tr>
      <w:tr w:rsidR="00A81A58" w:rsidRPr="001A1886" w14:paraId="2AD0275A" w14:textId="77777777" w:rsidTr="00371305">
        <w:trPr>
          <w:cantSplit/>
          <w:trHeight w:val="284"/>
          <w:jc w:val="center"/>
        </w:trPr>
        <w:tc>
          <w:tcPr>
            <w:tcW w:w="3697" w:type="dxa"/>
          </w:tcPr>
          <w:p w14:paraId="6AB948F5"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6130DE61"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533F9AE8" w14:textId="77777777" w:rsidTr="00371305">
        <w:trPr>
          <w:cantSplit/>
          <w:trHeight w:val="284"/>
          <w:jc w:val="center"/>
        </w:trPr>
        <w:tc>
          <w:tcPr>
            <w:tcW w:w="3697" w:type="dxa"/>
          </w:tcPr>
          <w:p w14:paraId="0E8261B1"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myPayload </w:t>
            </w:r>
            <w:r>
              <w:rPr>
                <w:rFonts w:ascii="Courier New" w:eastAsia="Calibri" w:hAnsi="Courier New" w:cs="Courier New"/>
                <w:noProof/>
                <w:sz w:val="20"/>
                <w:szCs w:val="20"/>
              </w:rPr>
              <w:sym w:font="Wingdings" w:char="F08D"/>
            </w:r>
          </w:p>
        </w:tc>
        <w:tc>
          <w:tcPr>
            <w:tcW w:w="3097" w:type="dxa"/>
          </w:tcPr>
          <w:p w14:paraId="3AEA8D68"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5A76999" w14:textId="77777777" w:rsidTr="00371305">
        <w:trPr>
          <w:cantSplit/>
          <w:trHeight w:val="284"/>
          <w:jc w:val="center"/>
        </w:trPr>
        <w:tc>
          <w:tcPr>
            <w:tcW w:w="3697" w:type="dxa"/>
          </w:tcPr>
          <w:p w14:paraId="4A26A51A"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4798A2B9"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urn:my:namespace</w:t>
            </w:r>
          </w:p>
        </w:tc>
      </w:tr>
      <w:tr w:rsidR="00A81A58" w:rsidRPr="001A1886" w14:paraId="58D15382" w14:textId="77777777" w:rsidTr="00371305">
        <w:trPr>
          <w:cantSplit/>
          <w:trHeight w:val="284"/>
          <w:jc w:val="center"/>
        </w:trPr>
        <w:tc>
          <w:tcPr>
            <w:tcW w:w="3697" w:type="dxa"/>
          </w:tcPr>
          <w:p w14:paraId="428AFCFB"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foo</w:t>
            </w:r>
          </w:p>
        </w:tc>
        <w:tc>
          <w:tcPr>
            <w:tcW w:w="3097" w:type="dxa"/>
          </w:tcPr>
          <w:p w14:paraId="69180053"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1B47E751" w14:textId="77777777" w:rsidTr="00371305">
        <w:trPr>
          <w:cantSplit/>
          <w:trHeight w:val="284"/>
          <w:jc w:val="center"/>
        </w:trPr>
        <w:tc>
          <w:tcPr>
            <w:tcW w:w="3697" w:type="dxa"/>
          </w:tcPr>
          <w:p w14:paraId="717D7685"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bar</w:t>
            </w:r>
          </w:p>
        </w:tc>
        <w:tc>
          <w:tcPr>
            <w:tcW w:w="3097" w:type="dxa"/>
          </w:tcPr>
          <w:p w14:paraId="7538B36A"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bl>
    <w:p w14:paraId="3081C101" w14:textId="77777777" w:rsidR="00A81A58" w:rsidRDefault="00A81A58" w:rsidP="00A81A58"/>
    <w:p w14:paraId="7CD60E23" w14:textId="77777777" w:rsidR="00A81A58" w:rsidRDefault="00A81A58" w:rsidP="00A81A58">
      <w:pPr>
        <w:rPr>
          <w:rFonts w:eastAsia="Calibri"/>
          <w:noProof/>
        </w:rPr>
      </w:pPr>
      <w:r>
        <w:t xml:space="preserve">TOPIC –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3AE95F8F" w14:textId="77777777" w:rsidR="00A81A58" w:rsidRDefault="00A81A58" w:rsidP="00A81A58">
      <w:pPr>
        <w:rPr>
          <w:rFonts w:eastAsia="Calibri"/>
          <w:noProof/>
          <w:color w:val="FF0000"/>
        </w:rPr>
      </w:pPr>
      <w:r>
        <w:rPr>
          <w:rFonts w:eastAsia="Calibri"/>
          <w:noProof/>
          <w:color w:val="FF0000"/>
        </w:rPr>
        <w:t>TBD</w:t>
      </w:r>
      <w:r w:rsidRPr="0064735D">
        <w:rPr>
          <w:rFonts w:eastAsia="Calibri"/>
          <w:noProof/>
          <w:color w:val="FF0000"/>
        </w:rPr>
        <w:t xml:space="preserve"> – </w:t>
      </w:r>
      <w:r>
        <w:rPr>
          <w:rFonts w:eastAsia="Calibri"/>
          <w:noProof/>
          <w:color w:val="FF0000"/>
        </w:rPr>
        <w:t>This example is abstract. Should it be replaced wih a more concrete one?</w:t>
      </w:r>
      <w:r w:rsidR="00CB246F">
        <w:rPr>
          <w:rFonts w:eastAsia="Calibri"/>
          <w:noProof/>
          <w:color w:val="FF0000"/>
        </w:rPr>
        <w:t xml:space="preserve"> Ok put for example the author, producer collection ID, hardware that produced the collection descriptor, etc.</w:t>
      </w:r>
    </w:p>
    <w:p w14:paraId="2603BAC1" w14:textId="77777777" w:rsidR="00A81A58" w:rsidRPr="0064735D" w:rsidRDefault="00A81A58" w:rsidP="00A81A58">
      <w:pPr>
        <w:rPr>
          <w:color w:val="FF0000"/>
        </w:rPr>
      </w:pPr>
      <w:r>
        <w:rPr>
          <w:rFonts w:eastAsia="Calibri"/>
          <w:noProof/>
          <w:color w:val="FF0000"/>
        </w:rPr>
        <w:t>TBD – Multiple examples could be provided for the “any” elements of the PAIS descriptors. All? Which one?</w:t>
      </w:r>
    </w:p>
    <w:p w14:paraId="782054BA" w14:textId="77777777" w:rsidR="00A81A58" w:rsidRDefault="00A81A58" w:rsidP="00A81A58">
      <w:pPr>
        <w:pStyle w:val="Titre3"/>
      </w:pPr>
      <w:bookmarkStart w:id="186" w:name="_Toc403572130"/>
      <w:bookmarkStart w:id="187" w:name="_Toc403572429"/>
      <w:bookmarkStart w:id="188" w:name="_Ref403655956"/>
      <w:r>
        <w:t>XML Schema Type Restrictions – Recommended practice</w:t>
      </w:r>
      <w:bookmarkEnd w:id="186"/>
      <w:bookmarkEnd w:id="187"/>
      <w:bookmarkEnd w:id="188"/>
    </w:p>
    <w:p w14:paraId="0B5F62E1" w14:textId="77777777" w:rsidR="00A81A58" w:rsidRDefault="00A81A58" w:rsidP="00A81A58">
      <w:r>
        <w:t xml:space="preserve">TOPIC – The easiest means for the customization of the PAIS XML Schemas is to edit copies the originals. However, a free editing makes difficult the verification and validation of the conformity with the genuine definitions. XML Schema provides mechanism for that purpose through the </w:t>
      </w:r>
      <w:proofErr w:type="spellStart"/>
      <w:r w:rsidRPr="00637DC2">
        <w:rPr>
          <w:rFonts w:ascii="Courier New" w:hAnsi="Courier New" w:cs="Courier New"/>
        </w:rPr>
        <w:t>xs:redefine</w:t>
      </w:r>
      <w:proofErr w:type="spellEnd"/>
      <w:r>
        <w:t xml:space="preserve"> element. </w:t>
      </w:r>
    </w:p>
    <w:p w14:paraId="6560F63A" w14:textId="77777777" w:rsidR="00A81A58" w:rsidRDefault="00A81A58" w:rsidP="00A81A58">
      <w:r>
        <w:t xml:space="preserve">TOPIC – Describe how to restrict types through the </w:t>
      </w:r>
      <w:proofErr w:type="spellStart"/>
      <w:r w:rsidRPr="00642973">
        <w:rPr>
          <w:rFonts w:ascii="Courier New" w:hAnsi="Courier New" w:cs="Courier New"/>
        </w:rPr>
        <w:t>xs:redefine</w:t>
      </w:r>
      <w:proofErr w:type="spellEnd"/>
      <w:r>
        <w:t xml:space="preserve"> directive.</w:t>
      </w:r>
    </w:p>
    <w:p w14:paraId="53D2FA84" w14:textId="77777777" w:rsidR="00A81A58" w:rsidRDefault="00A81A58" w:rsidP="00A81A58">
      <w:r>
        <w:t xml:space="preserve">TOPIC – </w:t>
      </w:r>
      <w:proofErr w:type="spellStart"/>
      <w:r w:rsidRPr="00642973">
        <w:rPr>
          <w:rFonts w:ascii="Courier New" w:hAnsi="Courier New" w:cs="Courier New"/>
        </w:rPr>
        <w:t>xs:redefine</w:t>
      </w:r>
      <w:proofErr w:type="spellEnd"/>
      <w:r>
        <w:t xml:space="preserve"> does help for controlling explicit definitions as types or rules, but does not help for implicit ones such as a change of documentation/annotation.</w:t>
      </w:r>
    </w:p>
    <w:p w14:paraId="5FE185EC" w14:textId="60C75E6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11</w:t>
      </w:r>
      <w:r w:rsidR="00BC4980">
        <w:fldChar w:fldCharType="end"/>
      </w:r>
      <w:r>
        <w:t>:</w:t>
      </w:r>
      <w:r>
        <w:tab/>
        <w:t>Example of Restricting XML Schema Declaration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14:paraId="6A7FE7A2" w14:textId="77777777" w:rsidTr="00371305">
        <w:trPr>
          <w:trHeight w:val="284"/>
          <w:jc w:val="center"/>
        </w:trPr>
        <w:tc>
          <w:tcPr>
            <w:tcW w:w="4537" w:type="dxa"/>
            <w:tcBorders>
              <w:top w:val="single" w:sz="2" w:space="0" w:color="auto"/>
              <w:bottom w:val="single" w:sz="2" w:space="0" w:color="auto"/>
            </w:tcBorders>
            <w:vAlign w:val="center"/>
          </w:tcPr>
          <w:p w14:paraId="69DBA51E" w14:textId="77777777" w:rsidR="00A81A58" w:rsidRPr="00E71A12" w:rsidRDefault="00A81A58" w:rsidP="00371305">
            <w:pPr>
              <w:keepNext/>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2A5A6FCD" w14:textId="77777777" w:rsidR="00A81A58" w:rsidRPr="00E71A12" w:rsidRDefault="00A81A58" w:rsidP="00371305">
            <w:pPr>
              <w:keepNext/>
              <w:spacing w:before="120" w:after="60"/>
              <w:jc w:val="left"/>
              <w:rPr>
                <w:rFonts w:eastAsia="Calibri"/>
                <w:b/>
                <w:noProof/>
                <w:szCs w:val="22"/>
              </w:rPr>
            </w:pPr>
            <w:r w:rsidRPr="00E71A12">
              <w:rPr>
                <w:rFonts w:eastAsia="Calibri"/>
                <w:b/>
                <w:noProof/>
                <w:szCs w:val="22"/>
              </w:rPr>
              <w:t>Content</w:t>
            </w:r>
          </w:p>
        </w:tc>
      </w:tr>
      <w:tr w:rsidR="00A81A58" w:rsidRPr="001A4623" w14:paraId="7D00EC72" w14:textId="77777777" w:rsidTr="00371305">
        <w:trPr>
          <w:trHeight w:val="284"/>
          <w:jc w:val="center"/>
        </w:trPr>
        <w:tc>
          <w:tcPr>
            <w:tcW w:w="4537" w:type="dxa"/>
            <w:tcBorders>
              <w:top w:val="single" w:sz="2" w:space="0" w:color="auto"/>
            </w:tcBorders>
          </w:tcPr>
          <w:p w14:paraId="47E61BBA" w14:textId="77777777" w:rsidR="00A81A58" w:rsidRPr="001A4623" w:rsidRDefault="00A81A58" w:rsidP="00371305">
            <w:pPr>
              <w:keepNext/>
              <w:spacing w:before="40" w:after="20" w:line="240" w:lineRule="auto"/>
              <w:jc w:val="left"/>
              <w:rPr>
                <w:rFonts w:ascii="Courier New" w:eastAsia="Calibri" w:hAnsi="Courier New" w:cs="Courier New"/>
                <w:noProof/>
                <w:sz w:val="20"/>
              </w:rPr>
            </w:pPr>
            <w:r>
              <w:rPr>
                <w:rFonts w:ascii="Courier New" w:eastAsia="Calibri" w:hAnsi="Courier New" w:cs="Courier New"/>
                <w:noProof/>
                <w:sz w:val="20"/>
              </w:rPr>
              <w:t>xs:schema</w:t>
            </w:r>
          </w:p>
        </w:tc>
        <w:tc>
          <w:tcPr>
            <w:tcW w:w="4057" w:type="dxa"/>
            <w:tcBorders>
              <w:top w:val="single" w:sz="2" w:space="0" w:color="auto"/>
            </w:tcBorders>
          </w:tcPr>
          <w:p w14:paraId="61C27B4C" w14:textId="77777777" w:rsidR="00A81A58" w:rsidRPr="001A4623"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6BA7196" w14:textId="77777777" w:rsidTr="00371305">
        <w:trPr>
          <w:trHeight w:val="284"/>
          <w:jc w:val="center"/>
        </w:trPr>
        <w:tc>
          <w:tcPr>
            <w:tcW w:w="4537" w:type="dxa"/>
          </w:tcPr>
          <w:p w14:paraId="277BC973"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@xmlns:xs</w:t>
            </w:r>
          </w:p>
        </w:tc>
        <w:tc>
          <w:tcPr>
            <w:tcW w:w="4057" w:type="dxa"/>
          </w:tcPr>
          <w:p w14:paraId="52EC1A51"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http://www.w3.org/2001/XMLSchema</w:t>
            </w:r>
          </w:p>
        </w:tc>
      </w:tr>
      <w:tr w:rsidR="00A81A58" w:rsidRPr="001A1886" w14:paraId="2A083E37" w14:textId="77777777" w:rsidTr="00371305">
        <w:trPr>
          <w:trHeight w:val="284"/>
          <w:jc w:val="center"/>
        </w:trPr>
        <w:tc>
          <w:tcPr>
            <w:tcW w:w="4537" w:type="dxa"/>
          </w:tcPr>
          <w:p w14:paraId="79A4715D"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@xmlns:pais</w:t>
            </w:r>
          </w:p>
        </w:tc>
        <w:tc>
          <w:tcPr>
            <w:tcW w:w="4057" w:type="dxa"/>
          </w:tcPr>
          <w:p w14:paraId="349DEFE0"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urn:ccsds:schema:pais:1</w:t>
            </w:r>
          </w:p>
        </w:tc>
      </w:tr>
      <w:tr w:rsidR="00A81A58" w:rsidRPr="001A1886" w14:paraId="74466AAC" w14:textId="77777777" w:rsidTr="00371305">
        <w:trPr>
          <w:trHeight w:val="284"/>
          <w:jc w:val="center"/>
        </w:trPr>
        <w:tc>
          <w:tcPr>
            <w:tcW w:w="4537" w:type="dxa"/>
          </w:tcPr>
          <w:p w14:paraId="194795A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targetNamespace</w:t>
            </w:r>
          </w:p>
        </w:tc>
        <w:tc>
          <w:tcPr>
            <w:tcW w:w="4057" w:type="dxa"/>
          </w:tcPr>
          <w:p w14:paraId="6A45010E"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urn:ccsds:schema:pais:1</w:t>
            </w:r>
          </w:p>
        </w:tc>
      </w:tr>
      <w:tr w:rsidR="00A81A58" w:rsidRPr="001A1886" w14:paraId="1FC3AB7D" w14:textId="77777777" w:rsidTr="00371305">
        <w:trPr>
          <w:trHeight w:val="284"/>
          <w:jc w:val="center"/>
        </w:trPr>
        <w:tc>
          <w:tcPr>
            <w:tcW w:w="4537" w:type="dxa"/>
          </w:tcPr>
          <w:p w14:paraId="4C773A9A"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elementFormDefault</w:t>
            </w:r>
          </w:p>
        </w:tc>
        <w:tc>
          <w:tcPr>
            <w:tcW w:w="4057" w:type="dxa"/>
          </w:tcPr>
          <w:p w14:paraId="150FF200"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qualified</w:t>
            </w:r>
          </w:p>
        </w:tc>
      </w:tr>
      <w:tr w:rsidR="00A81A58" w:rsidRPr="001A1886" w14:paraId="345334E7" w14:textId="77777777" w:rsidTr="00371305">
        <w:trPr>
          <w:trHeight w:val="284"/>
          <w:jc w:val="center"/>
        </w:trPr>
        <w:tc>
          <w:tcPr>
            <w:tcW w:w="4537" w:type="dxa"/>
          </w:tcPr>
          <w:p w14:paraId="3096AACF"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attributeFormDefault</w:t>
            </w:r>
          </w:p>
        </w:tc>
        <w:tc>
          <w:tcPr>
            <w:tcW w:w="4057" w:type="dxa"/>
          </w:tcPr>
          <w:p w14:paraId="1F239D3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unqualified</w:t>
            </w:r>
          </w:p>
        </w:tc>
      </w:tr>
      <w:tr w:rsidR="00A81A58" w:rsidRPr="001A1886" w14:paraId="266AE61F" w14:textId="77777777" w:rsidTr="00371305">
        <w:trPr>
          <w:trHeight w:val="284"/>
          <w:jc w:val="center"/>
        </w:trPr>
        <w:tc>
          <w:tcPr>
            <w:tcW w:w="4537" w:type="dxa"/>
          </w:tcPr>
          <w:p w14:paraId="7721474C"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xs:redefine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C"/>
            </w:r>
          </w:p>
        </w:tc>
        <w:tc>
          <w:tcPr>
            <w:tcW w:w="4057" w:type="dxa"/>
          </w:tcPr>
          <w:p w14:paraId="52B93674"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14BB566E" w14:textId="77777777" w:rsidTr="00371305">
        <w:trPr>
          <w:trHeight w:val="284"/>
          <w:jc w:val="center"/>
        </w:trPr>
        <w:tc>
          <w:tcPr>
            <w:tcW w:w="4537" w:type="dxa"/>
          </w:tcPr>
          <w:p w14:paraId="6E0AEEE7"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870EC6">
              <w:rPr>
                <w:rFonts w:ascii="Courier New" w:eastAsia="Calibri" w:hAnsi="Courier New" w:cs="Courier New"/>
                <w:noProof/>
                <w:sz w:val="20"/>
                <w:szCs w:val="20"/>
              </w:rPr>
              <w:t>schemaLocation</w:t>
            </w:r>
          </w:p>
        </w:tc>
        <w:tc>
          <w:tcPr>
            <w:tcW w:w="4057" w:type="dxa"/>
          </w:tcPr>
          <w:p w14:paraId="347C043D"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&lt;somewhere&gt;/</w:t>
            </w:r>
            <w:r w:rsidRPr="00870EC6">
              <w:rPr>
                <w:rFonts w:ascii="Courier New" w:eastAsia="Calibri" w:hAnsi="Courier New" w:cs="Courier New"/>
                <w:noProof/>
                <w:sz w:val="20"/>
                <w:szCs w:val="20"/>
              </w:rPr>
              <w:t>ccsds-pais-common-types.xsd</w:t>
            </w:r>
          </w:p>
        </w:tc>
      </w:tr>
      <w:tr w:rsidR="00A81A58" w:rsidRPr="006733BE" w14:paraId="67332B0E" w14:textId="77777777" w:rsidTr="00371305">
        <w:trPr>
          <w:trHeight w:val="284"/>
          <w:jc w:val="center"/>
        </w:trPr>
        <w:tc>
          <w:tcPr>
            <w:tcW w:w="4537" w:type="dxa"/>
          </w:tcPr>
          <w:p w14:paraId="71EF6B43"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r w:rsidRPr="006733BE">
              <w:rPr>
                <w:rFonts w:ascii="Courier New" w:eastAsia="Calibri" w:hAnsi="Courier New" w:cs="Courier New"/>
                <w:i/>
                <w:noProof/>
                <w:color w:val="808080" w:themeColor="background1" w:themeShade="80"/>
                <w:sz w:val="20"/>
                <w:szCs w:val="20"/>
              </w:rPr>
              <w:t xml:space="preserve">      […]</w:t>
            </w:r>
          </w:p>
        </w:tc>
        <w:tc>
          <w:tcPr>
            <w:tcW w:w="4057" w:type="dxa"/>
          </w:tcPr>
          <w:p w14:paraId="08F2D71D"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83653A" w14:paraId="4E39419C" w14:textId="77777777" w:rsidTr="00371305">
        <w:trPr>
          <w:trHeight w:val="284"/>
          <w:jc w:val="center"/>
        </w:trPr>
        <w:tc>
          <w:tcPr>
            <w:tcW w:w="4537" w:type="dxa"/>
          </w:tcPr>
          <w:p w14:paraId="3107A8C8" w14:textId="77777777" w:rsidR="00A81A58" w:rsidRPr="0083653A" w:rsidRDefault="00A81A58" w:rsidP="00371305">
            <w:pPr>
              <w:keepNext/>
              <w:spacing w:before="40" w:after="20" w:line="240" w:lineRule="auto"/>
              <w:jc w:val="left"/>
              <w:rPr>
                <w:rFonts w:ascii="Courier New" w:eastAsia="Calibri" w:hAnsi="Courier New" w:cs="Courier New"/>
                <w:i/>
                <w:noProof/>
                <w:sz w:val="20"/>
                <w:szCs w:val="20"/>
              </w:rPr>
            </w:pPr>
            <w:r w:rsidRPr="0083653A">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&lt;restricted </w:t>
            </w:r>
            <w:r w:rsidRPr="0083653A">
              <w:rPr>
                <w:rFonts w:ascii="Courier New" w:eastAsia="Calibri" w:hAnsi="Courier New" w:cs="Courier New"/>
                <w:i/>
                <w:noProof/>
                <w:sz w:val="20"/>
                <w:szCs w:val="20"/>
              </w:rPr>
              <w:t>types&gt;</w:t>
            </w:r>
            <w:r>
              <w:rPr>
                <w:rFonts w:ascii="Courier New" w:eastAsia="Calibri" w:hAnsi="Courier New" w:cs="Courier New"/>
                <w:i/>
                <w:noProof/>
                <w:sz w:val="20"/>
                <w:szCs w:val="20"/>
              </w:rPr>
              <w:t xml:space="preserve"> </w:t>
            </w:r>
            <w:r w:rsidRPr="00FE3FE7">
              <w:rPr>
                <w:rFonts w:ascii="Courier New" w:eastAsia="Calibri" w:hAnsi="Courier New" w:cs="Courier New"/>
                <w:noProof/>
                <w:sz w:val="20"/>
                <w:szCs w:val="20"/>
              </w:rPr>
              <w:sym w:font="Wingdings" w:char="F08D"/>
            </w:r>
          </w:p>
        </w:tc>
        <w:tc>
          <w:tcPr>
            <w:tcW w:w="4057" w:type="dxa"/>
          </w:tcPr>
          <w:p w14:paraId="0DE2BB54" w14:textId="77777777" w:rsidR="00A81A58" w:rsidRPr="0083653A" w:rsidRDefault="00A81A58" w:rsidP="00371305">
            <w:pPr>
              <w:keepNext/>
              <w:spacing w:before="40" w:after="20" w:line="240" w:lineRule="auto"/>
              <w:jc w:val="left"/>
              <w:rPr>
                <w:rFonts w:ascii="Courier New" w:eastAsia="Calibri" w:hAnsi="Courier New" w:cs="Courier New"/>
                <w:i/>
                <w:noProof/>
                <w:sz w:val="20"/>
                <w:szCs w:val="20"/>
              </w:rPr>
            </w:pPr>
          </w:p>
        </w:tc>
      </w:tr>
      <w:tr w:rsidR="00A81A58" w:rsidRPr="006733BE" w14:paraId="6E73CFE0" w14:textId="77777777" w:rsidTr="00371305">
        <w:trPr>
          <w:trHeight w:val="284"/>
          <w:jc w:val="center"/>
        </w:trPr>
        <w:tc>
          <w:tcPr>
            <w:tcW w:w="4537" w:type="dxa"/>
          </w:tcPr>
          <w:p w14:paraId="0596CB14"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r w:rsidRPr="006733BE">
              <w:rPr>
                <w:rFonts w:ascii="Courier New" w:eastAsia="Calibri" w:hAnsi="Courier New" w:cs="Courier New"/>
                <w:i/>
                <w:noProof/>
                <w:color w:val="808080" w:themeColor="background1" w:themeShade="80"/>
                <w:sz w:val="20"/>
                <w:szCs w:val="20"/>
              </w:rPr>
              <w:t xml:space="preserve">      […]</w:t>
            </w:r>
          </w:p>
        </w:tc>
        <w:tc>
          <w:tcPr>
            <w:tcW w:w="4057" w:type="dxa"/>
          </w:tcPr>
          <w:p w14:paraId="04F963BC"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p>
        </w:tc>
      </w:tr>
    </w:tbl>
    <w:p w14:paraId="6BFAC77F" w14:textId="77777777" w:rsidR="00A81A58" w:rsidRDefault="00A81A58" w:rsidP="00A81A58"/>
    <w:p w14:paraId="0EC44E8C" w14:textId="77777777" w:rsidR="00A81A58" w:rsidRDefault="00A81A58" w:rsidP="00A81A58">
      <w:r>
        <w:t xml:space="preserve">TOPIC – </w:t>
      </w:r>
      <w:proofErr w:type="spellStart"/>
      <w:r w:rsidRPr="0017029E">
        <w:rPr>
          <w:rFonts w:ascii="Courier New" w:hAnsi="Courier New" w:cs="Courier New"/>
        </w:rPr>
        <w:t>xs:redefine</w:t>
      </w:r>
      <w:proofErr w:type="spellEnd"/>
      <w:r w:rsidRPr="006733BE">
        <w:t xml:space="preserve"> </w:t>
      </w:r>
      <w:r w:rsidRPr="006733BE">
        <w:rPr>
          <w:rFonts w:eastAsia="Calibri"/>
        </w:rPr>
        <w:sym w:font="Wingdings" w:char="F08C"/>
      </w:r>
      <w:r w:rsidRPr="006733BE">
        <w:t xml:space="preserve"> is very similar</w:t>
      </w:r>
      <w:r>
        <w:t xml:space="preserve"> to </w:t>
      </w:r>
      <w:proofErr w:type="spellStart"/>
      <w:r w:rsidRPr="0017029E">
        <w:rPr>
          <w:rFonts w:ascii="Courier New" w:hAnsi="Courier New" w:cs="Courier New"/>
        </w:rPr>
        <w:t>xs:include</w:t>
      </w:r>
      <w:proofErr w:type="spellEnd"/>
      <w:r>
        <w:t xml:space="preserve"> statement.</w:t>
      </w:r>
    </w:p>
    <w:p w14:paraId="1C060AA2" w14:textId="77777777" w:rsidR="00A81A58" w:rsidRDefault="00A81A58" w:rsidP="00A81A58">
      <w:r>
        <w:t xml:space="preserve">TOPIC – Only the PAIS original types that need to be changed are to be </w:t>
      </w:r>
      <w:r w:rsidRPr="00200F36">
        <w:t xml:space="preserve">redefined in </w:t>
      </w:r>
      <w:r w:rsidRPr="00200F36">
        <w:rPr>
          <w:rFonts w:eastAsia="Calibri"/>
        </w:rPr>
        <w:sym w:font="Wingdings" w:char="F08D"/>
      </w:r>
      <w:r w:rsidRPr="00200F36">
        <w:t>, not all</w:t>
      </w:r>
      <w:r>
        <w:t>.</w:t>
      </w:r>
    </w:p>
    <w:p w14:paraId="2ED29E0D" w14:textId="77777777" w:rsidR="00A81A58" w:rsidRDefault="00A81A58" w:rsidP="00A81A58">
      <w:r>
        <w:t xml:space="preserve">TOPIC – In XML Schema the restriction is the standard mechanism for sub-typing, or controlling built-in type constraints e.g. pattern, ranges, etc. Restrictions are not dedicated to </w:t>
      </w:r>
      <w:proofErr w:type="spellStart"/>
      <w:r w:rsidRPr="0017029E">
        <w:rPr>
          <w:rFonts w:ascii="Courier New" w:hAnsi="Courier New" w:cs="Courier New"/>
        </w:rPr>
        <w:t>xs:redefine</w:t>
      </w:r>
      <w:proofErr w:type="spellEnd"/>
      <w:r>
        <w:t xml:space="preserve"> but are very common for XML Schemas that are not based only on direct reference to the built-in types.</w:t>
      </w:r>
    </w:p>
    <w:p w14:paraId="61063136" w14:textId="5B7D874F"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12</w:t>
      </w:r>
      <w:r w:rsidR="00BC4980">
        <w:fldChar w:fldCharType="end"/>
      </w:r>
      <w:r>
        <w:t>:</w:t>
      </w:r>
      <w:r>
        <w:tab/>
        <w:t>Example of Restricted Type – Complex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817"/>
        <w:gridCol w:w="2737"/>
      </w:tblGrid>
      <w:tr w:rsidR="00A81A58" w:rsidRPr="00E71A12" w14:paraId="441F14C3" w14:textId="77777777" w:rsidTr="00371305">
        <w:trPr>
          <w:trHeight w:val="284"/>
          <w:jc w:val="center"/>
        </w:trPr>
        <w:tc>
          <w:tcPr>
            <w:tcW w:w="3817" w:type="dxa"/>
            <w:tcBorders>
              <w:top w:val="single" w:sz="2" w:space="0" w:color="auto"/>
              <w:bottom w:val="single" w:sz="2" w:space="0" w:color="auto"/>
            </w:tcBorders>
            <w:vAlign w:val="center"/>
          </w:tcPr>
          <w:p w14:paraId="459AD25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2737" w:type="dxa"/>
            <w:tcBorders>
              <w:top w:val="single" w:sz="2" w:space="0" w:color="auto"/>
              <w:bottom w:val="single" w:sz="2" w:space="0" w:color="auto"/>
            </w:tcBorders>
            <w:vAlign w:val="center"/>
          </w:tcPr>
          <w:p w14:paraId="5F831DE7"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0BDD7588" w14:textId="77777777" w:rsidTr="00371305">
        <w:trPr>
          <w:trHeight w:val="284"/>
          <w:jc w:val="center"/>
        </w:trPr>
        <w:tc>
          <w:tcPr>
            <w:tcW w:w="3817" w:type="dxa"/>
          </w:tcPr>
          <w:p w14:paraId="776C619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xs:complexType</w:t>
            </w:r>
          </w:p>
        </w:tc>
        <w:tc>
          <w:tcPr>
            <w:tcW w:w="2737" w:type="dxa"/>
          </w:tcPr>
          <w:p w14:paraId="13E9D001"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EE6246E" w14:textId="77777777" w:rsidTr="00371305">
        <w:trPr>
          <w:trHeight w:val="284"/>
          <w:jc w:val="center"/>
        </w:trPr>
        <w:tc>
          <w:tcPr>
            <w:tcW w:w="3817" w:type="dxa"/>
          </w:tcPr>
          <w:p w14:paraId="49F29A9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 </w:t>
            </w:r>
            <w:r>
              <w:rPr>
                <w:rFonts w:ascii="Courier New" w:eastAsia="Calibri" w:hAnsi="Courier New" w:cs="Courier New"/>
                <w:noProof/>
                <w:sz w:val="20"/>
                <w:szCs w:val="20"/>
              </w:rPr>
              <w:sym w:font="Wingdings" w:char="F08C"/>
            </w:r>
          </w:p>
        </w:tc>
        <w:tc>
          <w:tcPr>
            <w:tcW w:w="2737" w:type="dxa"/>
          </w:tcPr>
          <w:p w14:paraId="7B21E89F" w14:textId="77777777" w:rsidR="00A81A58" w:rsidRDefault="00A81A58" w:rsidP="00371305">
            <w:pPr>
              <w:spacing w:before="40" w:after="20" w:line="240" w:lineRule="auto"/>
              <w:jc w:val="left"/>
              <w:rPr>
                <w:rFonts w:ascii="Courier New" w:eastAsia="Calibri" w:hAnsi="Courier New" w:cs="Courier New"/>
                <w:noProof/>
                <w:sz w:val="20"/>
                <w:szCs w:val="20"/>
              </w:rPr>
            </w:pPr>
            <w:r w:rsidRPr="00870EC6">
              <w:rPr>
                <w:rFonts w:ascii="Courier New" w:eastAsia="Calibri" w:hAnsi="Courier New" w:cs="Courier New"/>
                <w:noProof/>
                <w:sz w:val="20"/>
                <w:szCs w:val="20"/>
              </w:rPr>
              <w:t>associationType</w:t>
            </w:r>
          </w:p>
        </w:tc>
      </w:tr>
      <w:tr w:rsidR="00A81A58" w:rsidRPr="001A1886" w14:paraId="0BC92657" w14:textId="77777777" w:rsidTr="00371305">
        <w:trPr>
          <w:trHeight w:val="284"/>
          <w:jc w:val="center"/>
        </w:trPr>
        <w:tc>
          <w:tcPr>
            <w:tcW w:w="3817" w:type="dxa"/>
          </w:tcPr>
          <w:p w14:paraId="3E1075C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xs:complexContent</w:t>
            </w:r>
          </w:p>
        </w:tc>
        <w:tc>
          <w:tcPr>
            <w:tcW w:w="2737" w:type="dxa"/>
          </w:tcPr>
          <w:p w14:paraId="18839A75"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68044D3" w14:textId="77777777" w:rsidTr="00371305">
        <w:trPr>
          <w:trHeight w:val="284"/>
          <w:jc w:val="center"/>
        </w:trPr>
        <w:tc>
          <w:tcPr>
            <w:tcW w:w="3817" w:type="dxa"/>
          </w:tcPr>
          <w:p w14:paraId="3ED0950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xs:restriction</w:t>
            </w:r>
          </w:p>
        </w:tc>
        <w:tc>
          <w:tcPr>
            <w:tcW w:w="2737" w:type="dxa"/>
          </w:tcPr>
          <w:p w14:paraId="62F2C519"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4F6E601" w14:textId="77777777" w:rsidTr="00371305">
        <w:trPr>
          <w:trHeight w:val="284"/>
          <w:jc w:val="center"/>
        </w:trPr>
        <w:tc>
          <w:tcPr>
            <w:tcW w:w="3817" w:type="dxa"/>
          </w:tcPr>
          <w:p w14:paraId="51DD05F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 </w:t>
            </w:r>
            <w:r>
              <w:rPr>
                <w:rFonts w:ascii="Courier New" w:eastAsia="Calibri" w:hAnsi="Courier New" w:cs="Courier New"/>
                <w:noProof/>
                <w:sz w:val="20"/>
                <w:szCs w:val="20"/>
              </w:rPr>
              <w:sym w:font="Wingdings" w:char="F08D"/>
            </w:r>
          </w:p>
        </w:tc>
        <w:tc>
          <w:tcPr>
            <w:tcW w:w="2737" w:type="dxa"/>
          </w:tcPr>
          <w:p w14:paraId="273B31EC"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pais:</w:t>
            </w:r>
            <w:r w:rsidRPr="00870EC6">
              <w:rPr>
                <w:rFonts w:ascii="Courier New" w:eastAsia="Calibri" w:hAnsi="Courier New" w:cs="Courier New"/>
                <w:noProof/>
                <w:sz w:val="20"/>
                <w:szCs w:val="20"/>
              </w:rPr>
              <w:t>associationType</w:t>
            </w:r>
          </w:p>
        </w:tc>
      </w:tr>
      <w:tr w:rsidR="00A81A58" w:rsidRPr="0017029E" w14:paraId="721C57BD" w14:textId="77777777" w:rsidTr="00371305">
        <w:trPr>
          <w:trHeight w:val="284"/>
          <w:jc w:val="center"/>
        </w:trPr>
        <w:tc>
          <w:tcPr>
            <w:tcW w:w="3817" w:type="dxa"/>
          </w:tcPr>
          <w:p w14:paraId="2EE281D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429BE7E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56F98B74" w14:textId="77777777" w:rsidTr="00371305">
        <w:trPr>
          <w:trHeight w:val="284"/>
          <w:jc w:val="center"/>
        </w:trPr>
        <w:tc>
          <w:tcPr>
            <w:tcW w:w="3817" w:type="dxa"/>
          </w:tcPr>
          <w:p w14:paraId="445EF129" w14:textId="77777777" w:rsidR="00A81A58" w:rsidRPr="00FE3FE7" w:rsidRDefault="00A81A58" w:rsidP="0037130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FE3FE7">
              <w:rPr>
                <w:rFonts w:ascii="Courier New" w:eastAsia="Calibri" w:hAnsi="Courier New" w:cs="Courier New"/>
                <w:i/>
                <w:noProof/>
                <w:sz w:val="20"/>
                <w:szCs w:val="20"/>
              </w:rPr>
              <w:t>&lt;restricted content&gt;</w:t>
            </w:r>
          </w:p>
        </w:tc>
        <w:tc>
          <w:tcPr>
            <w:tcW w:w="2737" w:type="dxa"/>
          </w:tcPr>
          <w:p w14:paraId="09568358"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7029E" w14:paraId="2156CDDB" w14:textId="77777777" w:rsidTr="00371305">
        <w:trPr>
          <w:trHeight w:val="284"/>
          <w:jc w:val="center"/>
        </w:trPr>
        <w:tc>
          <w:tcPr>
            <w:tcW w:w="3817" w:type="dxa"/>
          </w:tcPr>
          <w:p w14:paraId="3E67BBBB"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2C99BF90"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bl>
    <w:p w14:paraId="1A241C88" w14:textId="77777777" w:rsidR="00A81A58" w:rsidRDefault="00A81A58" w:rsidP="00A81A58"/>
    <w:p w14:paraId="76675C4E" w14:textId="79BCD622"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13</w:t>
      </w:r>
      <w:r w:rsidR="00BC4980">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14:paraId="1A42BA4E" w14:textId="77777777" w:rsidTr="00371305">
        <w:trPr>
          <w:trHeight w:val="284"/>
          <w:jc w:val="center"/>
        </w:trPr>
        <w:tc>
          <w:tcPr>
            <w:tcW w:w="4537" w:type="dxa"/>
            <w:tcBorders>
              <w:top w:val="single" w:sz="2" w:space="0" w:color="auto"/>
              <w:bottom w:val="single" w:sz="2" w:space="0" w:color="auto"/>
            </w:tcBorders>
            <w:vAlign w:val="center"/>
          </w:tcPr>
          <w:p w14:paraId="764D007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316BC4E"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6C737F58" w14:textId="77777777" w:rsidTr="00371305">
        <w:trPr>
          <w:trHeight w:val="284"/>
          <w:jc w:val="center"/>
        </w:trPr>
        <w:tc>
          <w:tcPr>
            <w:tcW w:w="4537" w:type="dxa"/>
          </w:tcPr>
          <w:p w14:paraId="0CF1FE2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3AAF26E2"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4804F35" w14:textId="77777777" w:rsidTr="00371305">
        <w:trPr>
          <w:trHeight w:val="284"/>
          <w:jc w:val="center"/>
        </w:trPr>
        <w:tc>
          <w:tcPr>
            <w:tcW w:w="4537" w:type="dxa"/>
          </w:tcPr>
          <w:p w14:paraId="25E94B9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2063DDF"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A81A58" w:rsidRPr="001A1886" w14:paraId="03B6063A" w14:textId="77777777" w:rsidTr="00371305">
        <w:trPr>
          <w:trHeight w:val="284"/>
          <w:jc w:val="center"/>
        </w:trPr>
        <w:tc>
          <w:tcPr>
            <w:tcW w:w="4537" w:type="dxa"/>
          </w:tcPr>
          <w:p w14:paraId="096B6A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8EBA8C2"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B28FD93" w14:textId="77777777" w:rsidTr="00371305">
        <w:trPr>
          <w:trHeight w:val="284"/>
          <w:jc w:val="center"/>
        </w:trPr>
        <w:tc>
          <w:tcPr>
            <w:tcW w:w="4537" w:type="dxa"/>
          </w:tcPr>
          <w:p w14:paraId="79199A5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642C91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8F33F4A" w14:textId="77777777" w:rsidTr="00371305">
        <w:trPr>
          <w:trHeight w:val="284"/>
          <w:jc w:val="center"/>
        </w:trPr>
        <w:tc>
          <w:tcPr>
            <w:tcW w:w="4537" w:type="dxa"/>
          </w:tcPr>
          <w:p w14:paraId="5E94CD2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0D8F992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A81A58" w:rsidRPr="001A1886" w14:paraId="6D58E9C0" w14:textId="77777777" w:rsidTr="00371305">
        <w:trPr>
          <w:trHeight w:val="284"/>
          <w:jc w:val="center"/>
        </w:trPr>
        <w:tc>
          <w:tcPr>
            <w:tcW w:w="4537" w:type="dxa"/>
          </w:tcPr>
          <w:p w14:paraId="06CFD6B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pattern </w:t>
            </w:r>
            <w:r>
              <w:rPr>
                <w:rFonts w:ascii="Courier New" w:eastAsia="Calibri" w:hAnsi="Courier New" w:cs="Courier New"/>
                <w:noProof/>
                <w:sz w:val="20"/>
                <w:szCs w:val="20"/>
              </w:rPr>
              <w:sym w:font="Wingdings" w:char="F08C"/>
            </w:r>
          </w:p>
        </w:tc>
        <w:tc>
          <w:tcPr>
            <w:tcW w:w="4057" w:type="dxa"/>
          </w:tcPr>
          <w:p w14:paraId="6E6D2CB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A40914A" w14:textId="77777777" w:rsidTr="00371305">
        <w:trPr>
          <w:trHeight w:val="284"/>
          <w:jc w:val="center"/>
        </w:trPr>
        <w:tc>
          <w:tcPr>
            <w:tcW w:w="4537" w:type="dxa"/>
          </w:tcPr>
          <w:p w14:paraId="070C6E6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02F41E71" w14:textId="77777777" w:rsidR="00A81A58" w:rsidRDefault="00A81A58" w:rsidP="00371305">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A81A58" w:rsidRPr="001A1886" w14:paraId="34B17E42" w14:textId="77777777" w:rsidTr="00371305">
        <w:trPr>
          <w:trHeight w:val="284"/>
          <w:jc w:val="center"/>
        </w:trPr>
        <w:tc>
          <w:tcPr>
            <w:tcW w:w="4537" w:type="dxa"/>
          </w:tcPr>
          <w:p w14:paraId="4A12C59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minLength </w:t>
            </w:r>
            <w:r>
              <w:rPr>
                <w:rFonts w:ascii="Courier New" w:eastAsia="Calibri" w:hAnsi="Courier New" w:cs="Courier New"/>
                <w:noProof/>
                <w:sz w:val="20"/>
                <w:szCs w:val="20"/>
              </w:rPr>
              <w:sym w:font="Wingdings" w:char="F08D"/>
            </w:r>
          </w:p>
        </w:tc>
        <w:tc>
          <w:tcPr>
            <w:tcW w:w="4057" w:type="dxa"/>
          </w:tcPr>
          <w:p w14:paraId="4D32E614"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308F25C9" w14:textId="77777777" w:rsidTr="00371305">
        <w:trPr>
          <w:trHeight w:val="284"/>
          <w:jc w:val="center"/>
        </w:trPr>
        <w:tc>
          <w:tcPr>
            <w:tcW w:w="4537" w:type="dxa"/>
          </w:tcPr>
          <w:p w14:paraId="1845808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D60404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A81A58" w:rsidRPr="001A1886" w14:paraId="19FEF9B0" w14:textId="77777777" w:rsidTr="00371305">
        <w:trPr>
          <w:trHeight w:val="284"/>
          <w:jc w:val="center"/>
        </w:trPr>
        <w:tc>
          <w:tcPr>
            <w:tcW w:w="4537" w:type="dxa"/>
          </w:tcPr>
          <w:p w14:paraId="7EA94DC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4057" w:type="dxa"/>
          </w:tcPr>
          <w:p w14:paraId="4018FF17"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4EF8D3F7" w14:textId="77777777" w:rsidTr="00371305">
        <w:trPr>
          <w:trHeight w:val="284"/>
          <w:jc w:val="center"/>
        </w:trPr>
        <w:tc>
          <w:tcPr>
            <w:tcW w:w="4537" w:type="dxa"/>
          </w:tcPr>
          <w:p w14:paraId="65BD90B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4662DD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3AE87C2E" w14:textId="77777777" w:rsidR="00A81A58" w:rsidRDefault="00A81A58" w:rsidP="00A81A58"/>
    <w:p w14:paraId="03F0B533" w14:textId="5C6FE0E4"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14</w:t>
      </w:r>
      <w:r w:rsidR="00BC4980">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A81A58" w:rsidRPr="00E71A12" w14:paraId="6A610E90" w14:textId="77777777" w:rsidTr="00371305">
        <w:trPr>
          <w:trHeight w:val="284"/>
          <w:jc w:val="center"/>
        </w:trPr>
        <w:tc>
          <w:tcPr>
            <w:tcW w:w="3395" w:type="dxa"/>
            <w:tcBorders>
              <w:top w:val="single" w:sz="2" w:space="0" w:color="auto"/>
              <w:bottom w:val="single" w:sz="2" w:space="0" w:color="auto"/>
            </w:tcBorders>
            <w:vAlign w:val="center"/>
          </w:tcPr>
          <w:p w14:paraId="446419C1"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F3CCBBE"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441073FF" w14:textId="77777777" w:rsidTr="00371305">
        <w:trPr>
          <w:trHeight w:val="284"/>
          <w:jc w:val="center"/>
        </w:trPr>
        <w:tc>
          <w:tcPr>
            <w:tcW w:w="3395" w:type="dxa"/>
          </w:tcPr>
          <w:p w14:paraId="2878A2A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37048934"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A115008" w14:textId="77777777" w:rsidTr="00371305">
        <w:trPr>
          <w:trHeight w:val="284"/>
          <w:jc w:val="center"/>
        </w:trPr>
        <w:tc>
          <w:tcPr>
            <w:tcW w:w="3395" w:type="dxa"/>
          </w:tcPr>
          <w:p w14:paraId="463ECAE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71FA4AB7"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A81A58" w:rsidRPr="001A1886" w14:paraId="65DD8A8E" w14:textId="77777777" w:rsidTr="00371305">
        <w:trPr>
          <w:trHeight w:val="284"/>
          <w:jc w:val="center"/>
        </w:trPr>
        <w:tc>
          <w:tcPr>
            <w:tcW w:w="3395" w:type="dxa"/>
          </w:tcPr>
          <w:p w14:paraId="75381EF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0509D92F"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C38AD19" w14:textId="77777777" w:rsidTr="00371305">
        <w:trPr>
          <w:trHeight w:val="284"/>
          <w:jc w:val="center"/>
        </w:trPr>
        <w:tc>
          <w:tcPr>
            <w:tcW w:w="3395" w:type="dxa"/>
          </w:tcPr>
          <w:p w14:paraId="7F19696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0CEDDCB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2C3EAE" w14:textId="77777777" w:rsidTr="00371305">
        <w:trPr>
          <w:trHeight w:val="284"/>
          <w:jc w:val="center"/>
        </w:trPr>
        <w:tc>
          <w:tcPr>
            <w:tcW w:w="3395" w:type="dxa"/>
          </w:tcPr>
          <w:p w14:paraId="45556B6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90627A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A81A58" w:rsidRPr="001A1886" w14:paraId="6956B347" w14:textId="77777777" w:rsidTr="00371305">
        <w:trPr>
          <w:trHeight w:val="284"/>
          <w:jc w:val="center"/>
        </w:trPr>
        <w:tc>
          <w:tcPr>
            <w:tcW w:w="3395" w:type="dxa"/>
          </w:tcPr>
          <w:p w14:paraId="486D93B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r>
              <w:rPr>
                <w:rFonts w:ascii="Courier New" w:eastAsia="Calibri" w:hAnsi="Courier New" w:cs="Courier New"/>
                <w:noProof/>
                <w:sz w:val="20"/>
                <w:szCs w:val="20"/>
              </w:rPr>
              <w:sym w:font="Wingdings" w:char="F08C"/>
            </w:r>
          </w:p>
        </w:tc>
        <w:tc>
          <w:tcPr>
            <w:tcW w:w="4057" w:type="dxa"/>
          </w:tcPr>
          <w:p w14:paraId="2EC8D316"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FCDCE9F" w14:textId="77777777" w:rsidTr="00371305">
        <w:trPr>
          <w:trHeight w:val="284"/>
          <w:jc w:val="center"/>
        </w:trPr>
        <w:tc>
          <w:tcPr>
            <w:tcW w:w="3395" w:type="dxa"/>
          </w:tcPr>
          <w:p w14:paraId="3E28A52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54946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A81A58" w:rsidRPr="001A1886" w14:paraId="2FBF2461" w14:textId="77777777" w:rsidTr="00371305">
        <w:trPr>
          <w:trHeight w:val="284"/>
          <w:jc w:val="center"/>
        </w:trPr>
        <w:tc>
          <w:tcPr>
            <w:tcW w:w="3395" w:type="dxa"/>
          </w:tcPr>
          <w:p w14:paraId="357C5A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7EB2E31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2E35F19" w14:textId="77777777" w:rsidR="00A81A58" w:rsidRDefault="00A81A58" w:rsidP="00A81A58"/>
    <w:p w14:paraId="77C43552" w14:textId="77777777" w:rsidR="00A81A58" w:rsidRDefault="00A81A58" w:rsidP="00A81A58">
      <w:r>
        <w:t>TOPIC – Continue restriction example for numerical values, occurrence control, etc.</w:t>
      </w:r>
    </w:p>
    <w:p w14:paraId="3D3E7291" w14:textId="77777777" w:rsidR="00A81A58" w:rsidRPr="002F7545" w:rsidRDefault="00F10762" w:rsidP="00A81A58">
      <w:r>
        <w:t>TB</w:t>
      </w:r>
      <w:r w:rsidR="00A81A58">
        <w:t>D</w:t>
      </w:r>
      <w:r w:rsidR="00A81A58" w:rsidRPr="002F7545">
        <w:t xml:space="preserve"> – Introduce </w:t>
      </w:r>
      <w:r w:rsidR="00A81A58">
        <w:t>“</w:t>
      </w:r>
      <w:r w:rsidR="00A81A58" w:rsidRPr="002F7545">
        <w:t>open</w:t>
      </w:r>
      <w:r w:rsidR="00A81A58">
        <w:t>”</w:t>
      </w:r>
      <w:r w:rsidR="00A81A58" w:rsidRPr="002F7545">
        <w:t xml:space="preserve"> enumeration </w:t>
      </w:r>
      <w:r w:rsidR="00A81A58">
        <w:t xml:space="preserve">technique e.g. an content-free attribute can be restricted to a enumeration including “other”. This specific value would specify that the value is not part of the enumeration but should be found in another attribute, for example an </w:t>
      </w:r>
      <w:r w:rsidR="00A81A58" w:rsidRPr="0017029E">
        <w:rPr>
          <w:rFonts w:ascii="Courier New" w:hAnsi="Courier New" w:cs="Courier New"/>
        </w:rPr>
        <w:t>@</w:t>
      </w:r>
      <w:proofErr w:type="spellStart"/>
      <w:r w:rsidR="00A81A58" w:rsidRPr="0017029E">
        <w:rPr>
          <w:rFonts w:ascii="Courier New" w:hAnsi="Courier New" w:cs="Courier New"/>
        </w:rPr>
        <w:t>otherAttribute</w:t>
      </w:r>
      <w:proofErr w:type="spellEnd"/>
      <w:r w:rsidR="00A81A58">
        <w:t>. This mechanism was successfully used in XFDU and SAFE.</w:t>
      </w:r>
    </w:p>
    <w:p w14:paraId="1FBDEE2F" w14:textId="77777777" w:rsidR="00A81A58" w:rsidRDefault="00A81A58" w:rsidP="00A81A58">
      <w:pPr>
        <w:pStyle w:val="Titre3"/>
      </w:pPr>
      <w:bookmarkStart w:id="189" w:name="_Toc403572131"/>
      <w:bookmarkStart w:id="190" w:name="_Toc403572430"/>
      <w:r>
        <w:t xml:space="preserve">Restricting </w:t>
      </w:r>
      <w:r w:rsidRPr="000768CE">
        <w:rPr>
          <w:highlight w:val="yellow"/>
        </w:rPr>
        <w:t>XXX</w:t>
      </w:r>
      <w:bookmarkEnd w:id="189"/>
      <w:bookmarkEnd w:id="190"/>
    </w:p>
    <w:p w14:paraId="54673BD1" w14:textId="1DFE3EB3" w:rsidR="00A81A58" w:rsidRDefault="00A81A58" w:rsidP="00A81A58">
      <w:r>
        <w:t xml:space="preserve">TBD – Describe restrictions at least for all rows of the following table. Any row more should correspond to a new sibling section “Restricting XXX”. </w:t>
      </w:r>
    </w:p>
    <w:p w14:paraId="176EAA5A" w14:textId="77777777" w:rsidR="00A81A58" w:rsidRDefault="00A81A58"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77"/>
        <w:gridCol w:w="4057"/>
      </w:tblGrid>
      <w:tr w:rsidR="00A81A58" w:rsidRPr="00E71A12" w14:paraId="21CC8B9B" w14:textId="77777777" w:rsidTr="00371305">
        <w:trPr>
          <w:trHeight w:val="284"/>
          <w:jc w:val="center"/>
        </w:trPr>
        <w:tc>
          <w:tcPr>
            <w:tcW w:w="4177" w:type="dxa"/>
            <w:tcBorders>
              <w:top w:val="single" w:sz="2" w:space="0" w:color="auto"/>
              <w:bottom w:val="single" w:sz="2" w:space="0" w:color="auto"/>
            </w:tcBorders>
            <w:vAlign w:val="center"/>
          </w:tcPr>
          <w:p w14:paraId="0B8A07FB"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960CE06" w14:textId="77777777" w:rsidR="00A81A58" w:rsidRPr="00E71A12" w:rsidRDefault="00A27588" w:rsidP="00371305">
            <w:pPr>
              <w:spacing w:before="120" w:after="60"/>
              <w:jc w:val="left"/>
              <w:rPr>
                <w:rFonts w:eastAsia="Calibri"/>
                <w:b/>
                <w:noProof/>
                <w:szCs w:val="22"/>
              </w:rPr>
            </w:pPr>
            <w:r>
              <w:rPr>
                <w:rFonts w:eastAsia="Calibri"/>
                <w:b/>
                <w:noProof/>
                <w:szCs w:val="22"/>
              </w:rPr>
              <w:t>Restrictions</w:t>
            </w:r>
          </w:p>
        </w:tc>
      </w:tr>
      <w:tr w:rsidR="00A81A58" w:rsidRPr="001A0CBA" w14:paraId="10B78900" w14:textId="77777777" w:rsidTr="00371305">
        <w:trPr>
          <w:trHeight w:val="284"/>
          <w:jc w:val="center"/>
        </w:trPr>
        <w:tc>
          <w:tcPr>
            <w:tcW w:w="8234" w:type="dxa"/>
            <w:gridSpan w:val="2"/>
          </w:tcPr>
          <w:p w14:paraId="3F148177" w14:textId="77777777" w:rsidR="00A81A58" w:rsidRPr="001A0CBA" w:rsidRDefault="00A81A58" w:rsidP="00371305">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A81A58" w:rsidRPr="001A1886" w14:paraId="52CE2FA3" w14:textId="77777777" w:rsidTr="00371305">
        <w:trPr>
          <w:trHeight w:val="284"/>
          <w:jc w:val="center"/>
        </w:trPr>
        <w:tc>
          <w:tcPr>
            <w:tcW w:w="4177" w:type="dxa"/>
          </w:tcPr>
          <w:p w14:paraId="6C0F858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2A81DB7E"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56958FAB" w14:textId="77777777" w:rsidTr="00371305">
        <w:trPr>
          <w:trHeight w:val="284"/>
          <w:jc w:val="center"/>
        </w:trPr>
        <w:tc>
          <w:tcPr>
            <w:tcW w:w="4177" w:type="dxa"/>
          </w:tcPr>
          <w:p w14:paraId="4B06694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001228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28FAA9FA" w14:textId="77777777" w:rsidTr="00371305">
        <w:trPr>
          <w:trHeight w:val="284"/>
          <w:jc w:val="center"/>
        </w:trPr>
        <w:tc>
          <w:tcPr>
            <w:tcW w:w="4177" w:type="dxa"/>
          </w:tcPr>
          <w:p w14:paraId="42B5870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90A3E0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 space preserve</w:t>
            </w:r>
          </w:p>
        </w:tc>
      </w:tr>
      <w:tr w:rsidR="00A81A58" w:rsidRPr="001A1886" w14:paraId="4B8D7030" w14:textId="77777777" w:rsidTr="00371305">
        <w:trPr>
          <w:trHeight w:val="284"/>
          <w:jc w:val="center"/>
        </w:trPr>
        <w:tc>
          <w:tcPr>
            <w:tcW w:w="4177" w:type="dxa"/>
          </w:tcPr>
          <w:p w14:paraId="335792F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057" w:type="dxa"/>
          </w:tcPr>
          <w:p w14:paraId="41AE01F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preserve</w:t>
            </w:r>
          </w:p>
        </w:tc>
      </w:tr>
      <w:tr w:rsidR="00A81A58" w:rsidRPr="001A1886" w14:paraId="3FE23CC8" w14:textId="77777777" w:rsidTr="00371305">
        <w:trPr>
          <w:trHeight w:val="284"/>
          <w:jc w:val="center"/>
        </w:trPr>
        <w:tc>
          <w:tcPr>
            <w:tcW w:w="4177" w:type="dxa"/>
          </w:tcPr>
          <w:p w14:paraId="0C15C20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057" w:type="dxa"/>
          </w:tcPr>
          <w:p w14:paraId="39C118D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collapse</w:t>
            </w:r>
          </w:p>
        </w:tc>
      </w:tr>
      <w:tr w:rsidR="00A81A58" w:rsidRPr="001A1886" w14:paraId="4837FF51" w14:textId="77777777" w:rsidTr="00371305">
        <w:trPr>
          <w:trHeight w:val="284"/>
          <w:jc w:val="center"/>
        </w:trPr>
        <w:tc>
          <w:tcPr>
            <w:tcW w:w="4177" w:type="dxa"/>
          </w:tcPr>
          <w:p w14:paraId="65428E3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5577BD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A81A58" w:rsidRPr="001A1886" w14:paraId="23113DE2" w14:textId="77777777" w:rsidTr="00371305">
        <w:trPr>
          <w:trHeight w:val="284"/>
          <w:jc w:val="center"/>
        </w:trPr>
        <w:tc>
          <w:tcPr>
            <w:tcW w:w="4177" w:type="dxa"/>
          </w:tcPr>
          <w:p w14:paraId="274A901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057" w:type="dxa"/>
          </w:tcPr>
          <w:p w14:paraId="72863E4E"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p>
        </w:tc>
      </w:tr>
      <w:tr w:rsidR="00A81A58" w:rsidRPr="001A0CBA" w14:paraId="2D89AA62" w14:textId="77777777" w:rsidTr="00371305">
        <w:trPr>
          <w:trHeight w:val="284"/>
          <w:jc w:val="center"/>
        </w:trPr>
        <w:tc>
          <w:tcPr>
            <w:tcW w:w="8234" w:type="dxa"/>
            <w:gridSpan w:val="2"/>
          </w:tcPr>
          <w:p w14:paraId="677FD134" w14:textId="77777777" w:rsidR="00A81A58" w:rsidRPr="001A0CBA" w:rsidRDefault="00A81A58" w:rsidP="00371305">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A81A58" w:rsidRPr="001A1886" w14:paraId="51EB3EF6" w14:textId="77777777" w:rsidTr="00371305">
        <w:trPr>
          <w:trHeight w:val="284"/>
          <w:jc w:val="center"/>
        </w:trPr>
        <w:tc>
          <w:tcPr>
            <w:tcW w:w="4177" w:type="dxa"/>
          </w:tcPr>
          <w:p w14:paraId="155A3A0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1721DBA"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4C7C2653" w14:textId="77777777" w:rsidTr="00371305">
        <w:trPr>
          <w:trHeight w:val="284"/>
          <w:jc w:val="center"/>
        </w:trPr>
        <w:tc>
          <w:tcPr>
            <w:tcW w:w="4177" w:type="dxa"/>
          </w:tcPr>
          <w:p w14:paraId="48DB4D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20432F5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60944D65" w14:textId="77777777" w:rsidTr="00371305">
        <w:trPr>
          <w:trHeight w:val="284"/>
          <w:jc w:val="center"/>
        </w:trPr>
        <w:tc>
          <w:tcPr>
            <w:tcW w:w="4177" w:type="dxa"/>
          </w:tcPr>
          <w:p w14:paraId="51D7127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2EB868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 space preserve</w:t>
            </w:r>
          </w:p>
        </w:tc>
      </w:tr>
      <w:tr w:rsidR="00A81A58" w:rsidRPr="001A1886" w14:paraId="76305C13" w14:textId="77777777" w:rsidTr="00371305">
        <w:trPr>
          <w:trHeight w:val="284"/>
          <w:jc w:val="center"/>
        </w:trPr>
        <w:tc>
          <w:tcPr>
            <w:tcW w:w="4177" w:type="dxa"/>
          </w:tcPr>
          <w:p w14:paraId="3469F48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FD7D5C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preserve</w:t>
            </w:r>
          </w:p>
        </w:tc>
      </w:tr>
      <w:tr w:rsidR="00A81A58" w:rsidRPr="001A1886" w14:paraId="71059DFF" w14:textId="77777777" w:rsidTr="00371305">
        <w:trPr>
          <w:trHeight w:val="284"/>
          <w:jc w:val="center"/>
        </w:trPr>
        <w:tc>
          <w:tcPr>
            <w:tcW w:w="4177" w:type="dxa"/>
          </w:tcPr>
          <w:p w14:paraId="3849349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B748B0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collapse</w:t>
            </w:r>
          </w:p>
        </w:tc>
      </w:tr>
      <w:tr w:rsidR="00A81A58" w:rsidRPr="001A1886" w14:paraId="4699CEAE" w14:textId="77777777" w:rsidTr="00371305">
        <w:trPr>
          <w:trHeight w:val="284"/>
          <w:jc w:val="center"/>
        </w:trPr>
        <w:tc>
          <w:tcPr>
            <w:tcW w:w="4177" w:type="dxa"/>
          </w:tcPr>
          <w:p w14:paraId="7F8B2A8E"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18EC919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A81A58" w:rsidRPr="001A1886" w14:paraId="67C4E130" w14:textId="77777777" w:rsidTr="00371305">
        <w:trPr>
          <w:trHeight w:val="284"/>
          <w:jc w:val="center"/>
        </w:trPr>
        <w:tc>
          <w:tcPr>
            <w:tcW w:w="4177" w:type="dxa"/>
          </w:tcPr>
          <w:p w14:paraId="159AC2F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6D36BB8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A81A58" w:rsidRPr="001A1886" w14:paraId="1C4FD123" w14:textId="77777777" w:rsidTr="00371305">
        <w:trPr>
          <w:trHeight w:val="284"/>
          <w:jc w:val="center"/>
        </w:trPr>
        <w:tc>
          <w:tcPr>
            <w:tcW w:w="4177" w:type="dxa"/>
          </w:tcPr>
          <w:p w14:paraId="06FFE2A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21A6EFF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A81A58" w:rsidRPr="001A1886" w14:paraId="631A81CD" w14:textId="77777777" w:rsidTr="00371305">
        <w:trPr>
          <w:trHeight w:val="284"/>
          <w:jc w:val="center"/>
        </w:trPr>
        <w:tc>
          <w:tcPr>
            <w:tcW w:w="4177" w:type="dxa"/>
          </w:tcPr>
          <w:p w14:paraId="3D16E45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3243838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positibe or null</w:t>
            </w:r>
          </w:p>
        </w:tc>
      </w:tr>
      <w:tr w:rsidR="00A81A58" w:rsidRPr="001A1886" w14:paraId="5F4E99E9" w14:textId="77777777" w:rsidTr="00371305">
        <w:trPr>
          <w:trHeight w:val="284"/>
          <w:jc w:val="center"/>
        </w:trPr>
        <w:tc>
          <w:tcPr>
            <w:tcW w:w="4177" w:type="dxa"/>
          </w:tcPr>
          <w:p w14:paraId="0AF27D8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3C7492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A81A58" w:rsidRPr="001A1886" w14:paraId="3DD16A4B" w14:textId="77777777" w:rsidTr="00371305">
        <w:trPr>
          <w:trHeight w:val="284"/>
          <w:jc w:val="center"/>
        </w:trPr>
        <w:tc>
          <w:tcPr>
            <w:tcW w:w="4177" w:type="dxa"/>
          </w:tcPr>
          <w:p w14:paraId="65736EB0"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186A371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A81A58" w:rsidRPr="001A1886" w14:paraId="5630D353" w14:textId="77777777" w:rsidTr="00371305">
        <w:trPr>
          <w:trHeight w:val="284"/>
          <w:jc w:val="center"/>
        </w:trPr>
        <w:tc>
          <w:tcPr>
            <w:tcW w:w="4177" w:type="dxa"/>
          </w:tcPr>
          <w:p w14:paraId="25E7846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3DCF565C" w14:textId="77777777" w:rsidR="00A81A58" w:rsidRDefault="00A81A58" w:rsidP="00371305">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 space preserve</w:t>
            </w:r>
          </w:p>
        </w:tc>
      </w:tr>
      <w:tr w:rsidR="00A81A58" w:rsidRPr="001A1886" w14:paraId="1DE4B432" w14:textId="77777777" w:rsidTr="00371305">
        <w:trPr>
          <w:trHeight w:val="284"/>
          <w:jc w:val="center"/>
        </w:trPr>
        <w:tc>
          <w:tcPr>
            <w:tcW w:w="4177" w:type="dxa"/>
          </w:tcPr>
          <w:p w14:paraId="2A27F11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04D6A">
              <w:rPr>
                <w:rFonts w:ascii="Courier New" w:eastAsia="Calibri" w:hAnsi="Courier New" w:cs="Courier New"/>
                <w:noProof/>
                <w:sz w:val="20"/>
                <w:szCs w:val="20"/>
              </w:rPr>
              <w:t>dataObjectTypeFileOccurrence</w:t>
            </w:r>
          </w:p>
        </w:tc>
        <w:tc>
          <w:tcPr>
            <w:tcW w:w="4057" w:type="dxa"/>
          </w:tcPr>
          <w:p w14:paraId="5957F1D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required/supported</w:t>
            </w:r>
          </w:p>
        </w:tc>
      </w:tr>
      <w:tr w:rsidR="00A81A58" w:rsidRPr="001A1886" w14:paraId="4C5ADB0F" w14:textId="77777777" w:rsidTr="00371305">
        <w:trPr>
          <w:trHeight w:val="284"/>
          <w:jc w:val="center"/>
        </w:trPr>
        <w:tc>
          <w:tcPr>
            <w:tcW w:w="4177" w:type="dxa"/>
          </w:tcPr>
          <w:p w14:paraId="69E1B0C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12471770"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set from IETF e.g. text/xml, etc.</w:t>
            </w:r>
          </w:p>
        </w:tc>
      </w:tr>
      <w:tr w:rsidR="00A81A58" w:rsidRPr="001A1886" w14:paraId="472A89F7" w14:textId="77777777" w:rsidTr="00371305">
        <w:trPr>
          <w:trHeight w:val="284"/>
          <w:jc w:val="center"/>
        </w:trPr>
        <w:tc>
          <w:tcPr>
            <w:tcW w:w="4177" w:type="dxa"/>
          </w:tcPr>
          <w:p w14:paraId="5492B13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1AA5012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deny if not accepted or restrict </w:t>
            </w:r>
            <w:r>
              <w:rPr>
                <w:rFonts w:ascii="Courier New" w:eastAsia="Calibri" w:hAnsi="Courier New" w:cs="Courier New"/>
                <w:noProof/>
                <w:sz w:val="20"/>
                <w:szCs w:val="20"/>
              </w:rPr>
              <w:lastRenderedPageBreak/>
              <w:t>to an agreed enumeration</w:t>
            </w:r>
          </w:p>
        </w:tc>
      </w:tr>
      <w:tr w:rsidR="00A81A58" w:rsidRPr="001A1886" w14:paraId="308D3361" w14:textId="77777777" w:rsidTr="00371305">
        <w:trPr>
          <w:trHeight w:val="284"/>
          <w:jc w:val="center"/>
        </w:trPr>
        <w:tc>
          <w:tcPr>
            <w:tcW w:w="4177" w:type="dxa"/>
          </w:tcPr>
          <w:p w14:paraId="45FB9D2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60C9960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r w:rsidR="00A81A58" w:rsidRPr="001A1886" w14:paraId="272DDCE8" w14:textId="77777777" w:rsidTr="00371305">
        <w:trPr>
          <w:trHeight w:val="284"/>
          <w:jc w:val="center"/>
        </w:trPr>
        <w:tc>
          <w:tcPr>
            <w:tcW w:w="4177" w:type="dxa"/>
          </w:tcPr>
          <w:p w14:paraId="33F8E9D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To be continued</w:t>
            </w:r>
          </w:p>
        </w:tc>
        <w:tc>
          <w:tcPr>
            <w:tcW w:w="4057" w:type="dxa"/>
          </w:tcPr>
          <w:p w14:paraId="6F303353" w14:textId="77777777" w:rsidR="00A81A58" w:rsidRDefault="00A81A58" w:rsidP="00371305">
            <w:pPr>
              <w:spacing w:before="40" w:after="20" w:line="240" w:lineRule="auto"/>
              <w:jc w:val="left"/>
              <w:rPr>
                <w:rFonts w:ascii="Courier New" w:eastAsia="Calibri" w:hAnsi="Courier New" w:cs="Courier New"/>
                <w:noProof/>
                <w:sz w:val="20"/>
                <w:szCs w:val="20"/>
              </w:rPr>
            </w:pPr>
          </w:p>
        </w:tc>
      </w:tr>
    </w:tbl>
    <w:p w14:paraId="25807D89" w14:textId="77777777" w:rsidR="00A81A58" w:rsidRPr="00F802D3" w:rsidRDefault="00A81A58" w:rsidP="00A81A58">
      <w:pPr>
        <w:tabs>
          <w:tab w:val="left" w:pos="3340"/>
        </w:tabs>
      </w:pPr>
    </w:p>
    <w:p w14:paraId="4D5CAEA9" w14:textId="77777777" w:rsidR="00A81A58" w:rsidRPr="00A81A58" w:rsidRDefault="00345B10" w:rsidP="00A81A58">
      <w:r>
        <w:t>TOPIC – Introduce a common policy for restricting all ID values among the project</w:t>
      </w:r>
      <w:r w:rsidR="00CC1CF9">
        <w:t xml:space="preserve"> e.g. min one char, printable characters, </w:t>
      </w:r>
      <w:r w:rsidR="00C04FE5">
        <w:t xml:space="preserve">pattern, </w:t>
      </w:r>
      <w:r w:rsidR="00CC1CF9">
        <w:t xml:space="preserve">etc. </w:t>
      </w:r>
    </w:p>
    <w:p w14:paraId="77A56494" w14:textId="77777777" w:rsidR="00A86027" w:rsidRDefault="00585066" w:rsidP="00585066">
      <w:pPr>
        <w:pStyle w:val="Titre1"/>
      </w:pPr>
      <w:bookmarkStart w:id="191" w:name="_Ref373178147"/>
      <w:bookmarkStart w:id="192" w:name="_Toc403572132"/>
      <w:r>
        <w:lastRenderedPageBreak/>
        <w:t xml:space="preserve">Building and </w:t>
      </w:r>
      <w:r w:rsidR="005E00AB">
        <w:t>Manipulating</w:t>
      </w:r>
      <w:r>
        <w:t xml:space="preserve"> SIPs</w:t>
      </w:r>
      <w:bookmarkEnd w:id="191"/>
      <w:bookmarkEnd w:id="192"/>
    </w:p>
    <w:p w14:paraId="1F108425" w14:textId="77777777" w:rsidR="00C05A10" w:rsidRDefault="00C05A10" w:rsidP="00576013">
      <w:r>
        <w:t>[SCOPE – all about SIPs]</w:t>
      </w:r>
    </w:p>
    <w:p w14:paraId="57AA3504" w14:textId="77777777" w:rsidR="00576013" w:rsidRDefault="00C05A10" w:rsidP="00576013">
      <w:r>
        <w:t>[NOTE – the structure of this section is to be defined]</w:t>
      </w:r>
    </w:p>
    <w:p w14:paraId="6F092672" w14:textId="77777777" w:rsidR="003552F9" w:rsidRDefault="003552F9" w:rsidP="00576013"/>
    <w:p w14:paraId="4D14E56A" w14:textId="4469A47B" w:rsidR="003552F9" w:rsidRDefault="003552F9" w:rsidP="00576013">
      <w:r>
        <w:t>Topic:  We need to discuss how the data organized in the Producer’s environment is to be filtered through the Transfer Object Descriptor into a Transfer Object within the abstract SIP</w:t>
      </w:r>
      <w:r w:rsidR="00ED59B8">
        <w:t xml:space="preserve">. For example, this gives the opportunity to discuss how to  handle an ‘undefined’ </w:t>
      </w:r>
      <w:proofErr w:type="spellStart"/>
      <w:r w:rsidR="00ED59B8">
        <w:t>groupType</w:t>
      </w:r>
      <w:proofErr w:type="spellEnd"/>
      <w:r w:rsidR="00ED59B8">
        <w:t xml:space="preserve"> that may or may not also be encoded, as PAIS section 5 specifies constraints. Then this abstract SIP is mapped into  a SIP implementation based on a packaging mechanism such as XFDU.  </w:t>
      </w:r>
    </w:p>
    <w:p w14:paraId="1B6A73F0" w14:textId="77777777" w:rsidR="00F35A64" w:rsidRDefault="00F35A64" w:rsidP="00576013"/>
    <w:p w14:paraId="211DC654" w14:textId="77777777" w:rsidR="00F35A64" w:rsidRDefault="00F35A64" w:rsidP="00F35A64">
      <w:r>
        <w:t xml:space="preserve">The generation of the MOT, consisting of all the Descriptors for a given Archive Project, together with the XML constraints document, establishes the basis for the generation of the SIPs. This material is used by the Producer, in conjunction with the actual data files in the Producer’s environment, as input to the SIP building process.  </w:t>
      </w:r>
    </w:p>
    <w:p w14:paraId="0E4E360C" w14:textId="77777777" w:rsidR="00F35A64" w:rsidRDefault="00F35A64" w:rsidP="00F35A64">
      <w:r>
        <w:t>The SIP building process needs to take the modeling information, consisting of the MOT and the constraints document, and create a modeling-consistent mapping from the Producer’s data to actual SIPs. This mapping is instantiated, conceptually, by a combination of SIP building software and the information supplied by the agent 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r>
        <w:t>Understanding the PAIS Abstract SIP</w:t>
      </w:r>
    </w:p>
    <w:p w14:paraId="720C9E49" w14:textId="77777777" w:rsidR="00F35A64" w:rsidRDefault="00F35A64" w:rsidP="00F35A64">
      <w:r>
        <w:t>The PAIS abstract SIP is a specification that has been registered with the CCSDS and has been given the identifier ‘CCSD0017’.  At a minimum, this means that a CCSDS document exists with this defined specification. This is significant because the PAIS allows for the instantiation of SIPs using different SIP packaging mechanisms. While the PAIS specifies the XFDU packaging mechanism and details how this should be adapted, a user-defined specification using some other packaging mechanism should reference the PAIS abstract SIP specification CCSD0017.</w:t>
      </w:r>
    </w:p>
    <w:p w14:paraId="69215778" w14:textId="77777777" w:rsidR="00F35A64" w:rsidRDefault="00F35A64" w:rsidP="00F35A64">
      <w:pPr>
        <w:widowControl w:val="0"/>
        <w:autoSpaceDE w:val="0"/>
        <w:autoSpaceDN w:val="0"/>
        <w:adjustRightInd w:val="0"/>
        <w:spacing w:before="0" w:line="240" w:lineRule="auto"/>
        <w:jc w:val="left"/>
      </w:pPr>
    </w:p>
    <w:p w14:paraId="3F2587A9" w14:textId="77777777" w:rsidR="00F35A64" w:rsidRDefault="00F35A64" w:rsidP="00F35A64">
      <w:pPr>
        <w:widowControl w:val="0"/>
        <w:autoSpaceDE w:val="0"/>
        <w:autoSpaceDN w:val="0"/>
        <w:adjustRightInd w:val="0"/>
        <w:spacing w:before="0" w:line="240" w:lineRule="auto"/>
        <w:jc w:val="left"/>
      </w:pPr>
      <w:r>
        <w:t xml:space="preserve">As the standard notes, “SIPs carry the data, or pointers to the data, being transferred to an Archive. The abstract SIP, or SIP Model, is an abstraction that puts constraints on all possible SIPs. It conceptually conveys one or more complete Transfer Objects. It also conceptually </w:t>
      </w:r>
      <w:r>
        <w:lastRenderedPageBreak/>
        <w:t>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7777777" w:rsidR="00F35A64" w:rsidRDefault="00F35A64" w:rsidP="00F35A64">
      <w:pPr>
        <w:pStyle w:val="Paragraphedeliste"/>
        <w:numPr>
          <w:ilvl w:val="0"/>
          <w:numId w:val="38"/>
        </w:numPr>
      </w:pPr>
      <w:r>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77777777" w:rsidR="00F35A64" w:rsidRDefault="00F35A64" w:rsidP="00F35A64">
      <w:pPr>
        <w:pStyle w:val="Paragraphedeliste"/>
        <w:numPr>
          <w:ilvl w:val="0"/>
          <w:numId w:val="38"/>
        </w:numPr>
      </w:pPr>
      <w:r>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77777777" w:rsidR="00F35A64" w:rsidRDefault="00F35A64" w:rsidP="00F35A64">
      <w:pPr>
        <w:pStyle w:val="Paragraphedeliste"/>
        <w:numPr>
          <w:ilvl w:val="0"/>
          <w:numId w:val="38"/>
        </w:numPr>
      </w:pPr>
      <w:r>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77777777" w:rsidR="00F35A64" w:rsidRDefault="00F35A64" w:rsidP="00F35A64">
      <w:pPr>
        <w:pStyle w:val="Paragraphedeliste"/>
        <w:numPr>
          <w:ilvl w:val="0"/>
          <w:numId w:val="38"/>
        </w:numPr>
      </w:pPr>
      <w:r>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77777777" w:rsidR="00F35A64" w:rsidRDefault="00F35A64" w:rsidP="00F35A64">
      <w:r>
        <w:t>A summary diagram from PAIS, presented in Figure 5-1 below, shows the containers and their relationships.</w:t>
      </w:r>
    </w:p>
    <w:p w14:paraId="3A87E27B" w14:textId="77777777" w:rsidR="00F35A64" w:rsidRDefault="00F35A64" w:rsidP="00F35A64">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77777777" w:rsidR="00F35A64" w:rsidRDefault="00F35A64" w:rsidP="00F35A64">
      <w:pPr>
        <w:jc w:val="center"/>
      </w:pPr>
      <w:r>
        <w:t xml:space="preserve">Figure 5-1: Abstract View of SIP, Transfer Object, Transfer Object Group, and Data Object  </w:t>
      </w:r>
    </w:p>
    <w:p w14:paraId="7C48BC69" w14:textId="77777777" w:rsidR="00F35A64" w:rsidRDefault="00F35A64" w:rsidP="00F35A64">
      <w:pPr>
        <w:pStyle w:val="Titre3"/>
      </w:pPr>
      <w:r>
        <w:t>SIP container</w:t>
      </w:r>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77777777" w:rsidR="00F35A64" w:rsidRPr="00DC4591" w:rsidRDefault="00F35A64" w:rsidP="00F35A64">
      <w:pPr>
        <w:pStyle w:val="Titre4"/>
      </w:pPr>
      <w:r>
        <w:t>SIP Global Information</w:t>
      </w:r>
    </w:p>
    <w:p w14:paraId="363A1906" w14:textId="77777777" w:rsidR="00F35A64" w:rsidRDefault="00F35A64" w:rsidP="00F35A64">
      <w:r>
        <w:t>This container holds a number of attributes.</w:t>
      </w:r>
    </w:p>
    <w:p w14:paraId="6DDEDC5C" w14:textId="77777777" w:rsidR="00F35A64" w:rsidRPr="00F90547" w:rsidRDefault="00F35A64" w:rsidP="00F35A64">
      <w:pPr>
        <w:rPr>
          <w:b/>
        </w:rPr>
      </w:pPr>
      <w:r w:rsidRPr="00F90547">
        <w:rPr>
          <w:b/>
        </w:rPr>
        <w:t>SIP ID</w:t>
      </w:r>
    </w:p>
    <w:p w14:paraId="19B8A5D1" w14:textId="77777777" w:rsidR="00F35A64" w:rsidRDefault="00F35A64" w:rsidP="00F35A64">
      <w:r>
        <w:t>The SIP ID is mandatory attribute that must have a unique value across all SIPs with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 Both the Producer and Archive need to agree on the form of this identifier.</w:t>
      </w:r>
    </w:p>
    <w:p w14:paraId="5BBE0815" w14:textId="77777777" w:rsidR="00F35A64" w:rsidRPr="00EC1C86" w:rsidRDefault="00F35A64" w:rsidP="00F35A64">
      <w:pPr>
        <w:rPr>
          <w:b/>
        </w:rPr>
      </w:pPr>
      <w:r w:rsidRPr="00EC1C86">
        <w:rPr>
          <w:b/>
        </w:rPr>
        <w:lastRenderedPageBreak/>
        <w:t xml:space="preserve">Producer Source ID </w:t>
      </w:r>
    </w:p>
    <w:p w14:paraId="24490092" w14:textId="77777777" w:rsidR="00F35A64" w:rsidRDefault="00F35A64" w:rsidP="00F35A64">
      <w:r>
        <w:t>The Producer Source ID is a mandatory attribute that uniquely identifies the sending entity within a given Producer-Archive Project.  Should the Archive need to contact the sending entity of a given SIP, such as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77777777" w:rsidR="00F35A64" w:rsidRDefault="00F35A64" w:rsidP="00F35A64">
      <w:r>
        <w:t>The abstract SIP allows the user to define additional attributes that may be included as Global Information.</w:t>
      </w:r>
    </w:p>
    <w:p w14:paraId="28557071" w14:textId="77777777" w:rsidR="00F35A64" w:rsidRDefault="00F35A64" w:rsidP="00F35A64">
      <w:pPr>
        <w:pStyle w:val="Titre4"/>
      </w:pPr>
      <w:r>
        <w:t>Transfer Object to Delete</w:t>
      </w:r>
    </w:p>
    <w:p w14:paraId="70C75C44" w14:textId="77777777" w:rsidR="00F35A64" w:rsidRDefault="00F35A64" w:rsidP="00F35A64">
      <w:r>
        <w:t>This optional container holds one or more attributes.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77777777" w:rsidR="00F35A64" w:rsidRDefault="00F35A64" w:rsidP="00F35A64">
      <w:r>
        <w:lastRenderedPageBreak/>
        <w:t>The abstract SIP allows the user to define additional attributes that may be included in the Transfer Object to Delete container.</w:t>
      </w:r>
    </w:p>
    <w:p w14:paraId="492E79D2" w14:textId="77777777" w:rsidR="00F35A64" w:rsidRDefault="00F35A64" w:rsidP="00F35A64">
      <w:pPr>
        <w:pStyle w:val="Titre3"/>
      </w:pPr>
      <w:r>
        <w:t>Transfer Object Container</w:t>
      </w:r>
    </w:p>
    <w:p w14:paraId="17045B83" w14:textId="77777777" w:rsidR="00F35A64" w:rsidRPr="003C3F61" w:rsidRDefault="00F35A64" w:rsidP="00F35A64">
      <w:r>
        <w:t>This container holds one or more of Transfer Object Group containers and one Transfer Object Identification and Status containers.</w:t>
      </w:r>
    </w:p>
    <w:p w14:paraId="1D376B7C" w14:textId="77777777" w:rsidR="00F35A64" w:rsidRDefault="00F35A64" w:rsidP="00F35A64">
      <w:pPr>
        <w:pStyle w:val="Titre4"/>
      </w:pPr>
      <w:r>
        <w:t>Transfer Object Identification and Status</w:t>
      </w:r>
    </w:p>
    <w:p w14:paraId="7223450B" w14:textId="77777777" w:rsidR="00F35A64" w:rsidRDefault="00F35A64" w:rsidP="00F35A64">
      <w:r>
        <w:t>This container holds a number of attributes.</w:t>
      </w:r>
    </w:p>
    <w:p w14:paraId="4E1C9E66" w14:textId="77777777" w:rsidR="00F35A64" w:rsidRPr="00635205" w:rsidRDefault="00F35A64" w:rsidP="00F35A64">
      <w:pPr>
        <w:rPr>
          <w:b/>
        </w:rPr>
      </w:pPr>
      <w:r w:rsidRPr="00635205">
        <w:rPr>
          <w:b/>
        </w:rPr>
        <w:t>Descriptor ID</w:t>
      </w:r>
    </w:p>
    <w:p w14:paraId="3AF57C02" w14:textId="77777777" w:rsidR="00F35A64" w:rsidRDefault="00F35A64" w:rsidP="00F35A64"/>
    <w:p w14:paraId="76A3211B" w14:textId="77777777" w:rsidR="00F35A64" w:rsidRPr="00635205" w:rsidRDefault="00F35A64" w:rsidP="00F35A64">
      <w:pPr>
        <w:rPr>
          <w:b/>
        </w:rPr>
      </w:pPr>
      <w:r w:rsidRPr="00635205">
        <w:rPr>
          <w:b/>
        </w:rPr>
        <w:t>Transfer Object ID</w:t>
      </w:r>
    </w:p>
    <w:p w14:paraId="6B39F47A" w14:textId="77777777" w:rsidR="00F35A64" w:rsidRDefault="00F35A64" w:rsidP="00F35A64"/>
    <w:p w14:paraId="2964ED46" w14:textId="77777777" w:rsidR="00F35A64" w:rsidRPr="00635205" w:rsidRDefault="00F35A64" w:rsidP="00F35A64">
      <w:pPr>
        <w:rPr>
          <w:b/>
        </w:rPr>
      </w:pPr>
      <w:r w:rsidRPr="00635205">
        <w:rPr>
          <w:b/>
        </w:rPr>
        <w:t>Last Transfer Object Flag</w:t>
      </w:r>
    </w:p>
    <w:p w14:paraId="1FEF6123" w14:textId="77777777" w:rsidR="00F35A64" w:rsidRDefault="00F35A64" w:rsidP="00F35A64"/>
    <w:p w14:paraId="3D6E32DD" w14:textId="77777777" w:rsidR="00F35A64" w:rsidRPr="00635205" w:rsidRDefault="00F35A64" w:rsidP="00F35A64">
      <w:pPr>
        <w:rPr>
          <w:b/>
        </w:rPr>
      </w:pPr>
      <w:r w:rsidRPr="00635205">
        <w:rPr>
          <w:b/>
        </w:rPr>
        <w:t>Replacement Transfer Object ID</w:t>
      </w:r>
    </w:p>
    <w:p w14:paraId="47A21623" w14:textId="77777777" w:rsidR="00F35A64" w:rsidRDefault="00F35A64" w:rsidP="00F35A64"/>
    <w:p w14:paraId="30380BFE" w14:textId="77777777" w:rsidR="00F35A64" w:rsidRPr="00635205" w:rsidRDefault="00F35A64" w:rsidP="00F35A64">
      <w:pPr>
        <w:rPr>
          <w:b/>
        </w:rPr>
      </w:pPr>
      <w:r w:rsidRPr="00635205">
        <w:rPr>
          <w:b/>
        </w:rPr>
        <w:t>Any other attributes</w:t>
      </w:r>
    </w:p>
    <w:p w14:paraId="7130C97D" w14:textId="77777777" w:rsidR="00F35A64" w:rsidRDefault="00F35A64" w:rsidP="00F35A64">
      <w:r>
        <w:t>The abstract SIP allows the user to define additional attributes that may be included in the Transfer Object Identification and Status container.</w:t>
      </w:r>
    </w:p>
    <w:p w14:paraId="77AEC5C8" w14:textId="77777777" w:rsidR="00F35A64" w:rsidRDefault="00F35A64" w:rsidP="00F35A64"/>
    <w:p w14:paraId="06E66FCA" w14:textId="77777777" w:rsidR="00F35A64" w:rsidRDefault="00F35A64" w:rsidP="00F35A64"/>
    <w:p w14:paraId="515B3BAC" w14:textId="77777777" w:rsidR="00F35A64" w:rsidRDefault="00F35A64" w:rsidP="00F35A64">
      <w:pPr>
        <w:pStyle w:val="Titre3"/>
      </w:pPr>
      <w:r>
        <w:t>Transfer Object Group container</w:t>
      </w:r>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77777777" w:rsidR="00F35A64" w:rsidRDefault="00F35A64" w:rsidP="00F35A64">
      <w:r>
        <w:t>For each Transfer Object Group Type described within a Transfer Object Group Type Descriptor that must be one or more Transfer Object Group Type containers. There will be multiple containers  when there are multiple instances of the group type.  However there are two special cases that are exception, as follows:</w:t>
      </w:r>
    </w:p>
    <w:p w14:paraId="4E29EB19" w14:textId="77777777" w:rsidR="00F35A64" w:rsidRDefault="00F35A64" w:rsidP="00F35A64">
      <w:r>
        <w:lastRenderedPageBreak/>
        <w:t>Case 1:</w:t>
      </w:r>
    </w:p>
    <w:p w14:paraId="392D099B" w14:textId="77777777" w:rsidR="00F35A64" w:rsidRDefault="00F35A64" w:rsidP="00F35A64"/>
    <w:p w14:paraId="0FD64BE3" w14:textId="77777777" w:rsidR="00F35A64" w:rsidRDefault="00F35A64" w:rsidP="00F35A64"/>
    <w:p w14:paraId="2B2A0F5E" w14:textId="77777777" w:rsidR="00F35A64" w:rsidRDefault="00F35A64" w:rsidP="00F35A64">
      <w:r>
        <w:t>Case 2:</w:t>
      </w:r>
    </w:p>
    <w:p w14:paraId="079C6311" w14:textId="77777777" w:rsidR="00F35A64" w:rsidRDefault="00F35A64" w:rsidP="00F35A64"/>
    <w:p w14:paraId="15913575" w14:textId="77777777" w:rsidR="00F35A64" w:rsidRDefault="00F35A64" w:rsidP="00F35A64"/>
    <w:p w14:paraId="7EBC7868" w14:textId="77777777" w:rsidR="00F35A64" w:rsidRDefault="00F35A64" w:rsidP="00F35A64"/>
    <w:p w14:paraId="1F6422BF" w14:textId="77777777" w:rsidR="00F35A64" w:rsidRDefault="00F35A64" w:rsidP="00F35A64">
      <w:pPr>
        <w:pStyle w:val="Titre4"/>
      </w:pPr>
      <w:r>
        <w:t>Transfer Object Group Identification</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F348802" w14:textId="77777777" w:rsidR="00F35A64" w:rsidRPr="000C35AD" w:rsidRDefault="00F35A64" w:rsidP="00F35A64">
      <w:pPr>
        <w:rPr>
          <w:b/>
        </w:rPr>
      </w:pPr>
    </w:p>
    <w:p w14:paraId="6D526CFF" w14:textId="77777777" w:rsidR="00F35A64" w:rsidRPr="000C35AD" w:rsidRDefault="00F35A64" w:rsidP="00F35A64">
      <w:pPr>
        <w:rPr>
          <w:b/>
        </w:rPr>
      </w:pPr>
      <w:r w:rsidRPr="000C35AD">
        <w:rPr>
          <w:b/>
        </w:rPr>
        <w:t>Transfer Object Group Instance Name</w:t>
      </w:r>
    </w:p>
    <w:p w14:paraId="0E2C5C4A" w14:textId="77777777" w:rsidR="00F35A64" w:rsidRDefault="00F35A64" w:rsidP="00F35A64"/>
    <w:p w14:paraId="56DD3ADA" w14:textId="77777777" w:rsidR="00F35A64" w:rsidRPr="000C35AD" w:rsidRDefault="00F35A64" w:rsidP="00F35A64">
      <w:pPr>
        <w:rPr>
          <w:b/>
        </w:rPr>
      </w:pPr>
      <w:r w:rsidRPr="000C35AD">
        <w:rPr>
          <w:b/>
        </w:rPr>
        <w:t>Transfer Object Group Preservation Name</w:t>
      </w:r>
    </w:p>
    <w:p w14:paraId="0027B157" w14:textId="77777777" w:rsidR="00F35A64" w:rsidRDefault="00F35A64" w:rsidP="00F35A64"/>
    <w:p w14:paraId="0DCAF88D" w14:textId="77777777" w:rsidR="00F35A64" w:rsidRPr="00635205" w:rsidRDefault="00F35A64" w:rsidP="00F35A64">
      <w:pPr>
        <w:rPr>
          <w:b/>
        </w:rPr>
      </w:pPr>
      <w:r w:rsidRPr="00635205">
        <w:rPr>
          <w:b/>
        </w:rPr>
        <w:t>Any other attributes</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r>
        <w:t>Data Object container</w:t>
      </w:r>
    </w:p>
    <w:p w14:paraId="637FA8FF" w14:textId="77777777" w:rsidR="00F35A64" w:rsidRDefault="00F35A64" w:rsidP="00F35A64">
      <w:r>
        <w:t>This container holds one or more Byte Stream containers and a single Data Object Identification container.</w:t>
      </w:r>
    </w:p>
    <w:p w14:paraId="33833BB1" w14:textId="77777777" w:rsidR="00F35A64" w:rsidRDefault="00F35A64" w:rsidP="00F35A64">
      <w:pPr>
        <w:pStyle w:val="Titre4"/>
      </w:pPr>
      <w:r>
        <w:t>Data Object Identification</w:t>
      </w:r>
    </w:p>
    <w:p w14:paraId="4C95D535" w14:textId="77777777" w:rsidR="00F35A64" w:rsidRDefault="00F35A64" w:rsidP="00F35A64"/>
    <w:p w14:paraId="2B213F47" w14:textId="77777777" w:rsidR="00F35A64" w:rsidRPr="000C35AD" w:rsidRDefault="00F35A64" w:rsidP="00F35A64">
      <w:pPr>
        <w:rPr>
          <w:b/>
        </w:rPr>
      </w:pPr>
      <w:r w:rsidRPr="000C35AD">
        <w:rPr>
          <w:b/>
        </w:rPr>
        <w:t>Associated Descriptor Data ID</w:t>
      </w:r>
    </w:p>
    <w:p w14:paraId="35854549" w14:textId="77777777" w:rsidR="00F35A64" w:rsidRDefault="00F35A64" w:rsidP="00F35A64"/>
    <w:p w14:paraId="54BFC7BA" w14:textId="77777777" w:rsidR="00F35A64" w:rsidRPr="000C35AD" w:rsidRDefault="00F35A64" w:rsidP="00F35A64">
      <w:pPr>
        <w:rPr>
          <w:b/>
        </w:rPr>
      </w:pPr>
      <w:r w:rsidRPr="000C35AD">
        <w:rPr>
          <w:b/>
        </w:rPr>
        <w:t>Data Object Preservation Name</w:t>
      </w:r>
    </w:p>
    <w:p w14:paraId="5C5E0BFA" w14:textId="77777777" w:rsidR="00F35A64" w:rsidRDefault="00F35A64" w:rsidP="00F35A64"/>
    <w:p w14:paraId="1EFE54C2" w14:textId="77777777" w:rsidR="00F35A64" w:rsidRDefault="00F35A64" w:rsidP="00F35A64">
      <w:pPr>
        <w:rPr>
          <w:b/>
        </w:rPr>
      </w:pPr>
      <w:r w:rsidRPr="00635205">
        <w:rPr>
          <w:b/>
        </w:rPr>
        <w:t>Any other attributes</w:t>
      </w:r>
    </w:p>
    <w:p w14:paraId="1E064F46" w14:textId="77777777" w:rsidR="00F35A64" w:rsidRPr="000C35AD" w:rsidRDefault="00F35A64" w:rsidP="00F35A64"/>
    <w:p w14:paraId="731BFE21" w14:textId="77777777" w:rsidR="00F35A64" w:rsidRPr="000C35AD" w:rsidRDefault="00F35A64" w:rsidP="00F35A64"/>
    <w:p w14:paraId="13F11FB1" w14:textId="77777777" w:rsidR="00F35A64" w:rsidRPr="000C35AD" w:rsidRDefault="00F35A64" w:rsidP="00F35A64"/>
    <w:p w14:paraId="24598BC4" w14:textId="77777777" w:rsidR="00F35A64" w:rsidRDefault="00F35A64" w:rsidP="00F35A64">
      <w:pPr>
        <w:pStyle w:val="Titre4"/>
      </w:pPr>
      <w:r>
        <w:t>Byte stream</w:t>
      </w:r>
    </w:p>
    <w:p w14:paraId="1A53961A" w14:textId="77777777" w:rsidR="00F35A64" w:rsidRDefault="00F35A64" w:rsidP="00F35A64"/>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77777777" w:rsidR="00F35A64" w:rsidRDefault="00F35A64" w:rsidP="00F35A64"/>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77777777" w:rsidR="00F35A64" w:rsidRDefault="00F35A64" w:rsidP="00F35A64"/>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77777777" w:rsidR="00F35A64" w:rsidRDefault="00F35A64" w:rsidP="00F35A64"/>
    <w:p w14:paraId="4E5CAD24" w14:textId="77777777" w:rsidR="00F35A64" w:rsidRPr="00635205" w:rsidRDefault="00F35A64" w:rsidP="00F35A64">
      <w:pPr>
        <w:rPr>
          <w:b/>
        </w:rPr>
      </w:pPr>
      <w:r w:rsidRPr="00635205">
        <w:rPr>
          <w:b/>
        </w:rPr>
        <w:t>Any other attributes</w:t>
      </w:r>
    </w:p>
    <w:p w14:paraId="546B28ED" w14:textId="77777777" w:rsidR="00F35A64" w:rsidRDefault="00F35A64" w:rsidP="00F35A64"/>
    <w:p w14:paraId="2E0DE6B0" w14:textId="77777777" w:rsidR="00F35A64" w:rsidRPr="00D54312" w:rsidRDefault="00F35A64" w:rsidP="00F35A64"/>
    <w:p w14:paraId="6657B890" w14:textId="77777777" w:rsidR="00F35A64" w:rsidRDefault="00F35A64" w:rsidP="00F35A64"/>
    <w:p w14:paraId="5DEE7C27" w14:textId="77777777" w:rsidR="00F35A64" w:rsidRDefault="00F35A64" w:rsidP="00576013"/>
    <w:p w14:paraId="37C0AF6C" w14:textId="77777777" w:rsidR="00417F37" w:rsidRDefault="00417F37" w:rsidP="00417F37">
      <w:pPr>
        <w:pStyle w:val="Titre2"/>
      </w:pPr>
      <w:bookmarkStart w:id="193" w:name="_Toc403572133"/>
      <w:bookmarkStart w:id="194" w:name="_Toc403572431"/>
      <w:r>
        <w:t>XFDU SIP</w:t>
      </w:r>
      <w:r w:rsidR="00D85C63">
        <w:t>s</w:t>
      </w:r>
      <w:bookmarkEnd w:id="193"/>
      <w:bookmarkEnd w:id="194"/>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lastRenderedPageBreak/>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A05FCA" w:rsidRDefault="00486477" w:rsidP="00417F37">
      <w:pPr>
        <w:rPr>
          <w:lang w:val="fr-FR"/>
        </w:rPr>
      </w:pPr>
      <w:r w:rsidRPr="00A05FCA">
        <w:rPr>
          <w:lang w:val="fr-FR"/>
        </w:rPr>
        <w:t xml:space="preserve">NOTE –MIME types </w:t>
      </w:r>
      <w:proofErr w:type="spellStart"/>
      <w:r w:rsidRPr="00A05FCA">
        <w:rPr>
          <w:lang w:val="fr-FR"/>
        </w:rPr>
        <w:t>origin</w:t>
      </w:r>
      <w:proofErr w:type="spellEnd"/>
      <w:r w:rsidRPr="00A05FCA">
        <w:rPr>
          <w:lang w:val="fr-FR"/>
        </w:rPr>
        <w:t xml:space="preserve"> (MOT ?)</w:t>
      </w:r>
    </w:p>
    <w:p w14:paraId="332CF585" w14:textId="77777777" w:rsidR="00417F37" w:rsidRDefault="00242DFC" w:rsidP="00417F37">
      <w:pPr>
        <w:keepNext/>
        <w:jc w:val="center"/>
      </w:pPr>
      <w:r>
        <w:rPr>
          <w:noProof/>
          <w:lang w:val="fr-FR" w:eastAsia="fr-FR"/>
        </w:rPr>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29"/>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0E388140" w:rsidR="00417F37" w:rsidRDefault="00417F37" w:rsidP="00417F37">
      <w:pPr>
        <w:pStyle w:val="FigureTitle"/>
        <w:keepNext/>
      </w:pPr>
      <w:bookmarkStart w:id="195" w:name="_Toc403572032"/>
      <w:r>
        <w:t xml:space="preserve">Figure </w:t>
      </w:r>
      <w:ins w:id="196" w:author="boucond" w:date="2015-06-12T16:47:00Z">
        <w:r w:rsidR="00E518AD">
          <w:fldChar w:fldCharType="begin"/>
        </w:r>
        <w:r w:rsidR="00E518AD">
          <w:instrText xml:space="preserve"> STYLEREF 1 \s </w:instrText>
        </w:r>
      </w:ins>
      <w:r w:rsidR="00E518AD">
        <w:fldChar w:fldCharType="separate"/>
      </w:r>
      <w:r w:rsidR="00E518AD">
        <w:rPr>
          <w:noProof/>
        </w:rPr>
        <w:t>5</w:t>
      </w:r>
      <w:ins w:id="197"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98" w:author="boucond" w:date="2015-06-12T16:47:00Z">
        <w:r w:rsidR="00E518AD">
          <w:rPr>
            <w:noProof/>
          </w:rPr>
          <w:t>1</w:t>
        </w:r>
        <w:r w:rsidR="00E518AD">
          <w:fldChar w:fldCharType="end"/>
        </w:r>
      </w:ins>
      <w:del w:id="199"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5</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XFDU PAIS SIP</w:t>
      </w:r>
      <w:bookmarkEnd w:id="195"/>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w:t>
      </w:r>
      <w:r>
        <w:lastRenderedPageBreak/>
        <w:t>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t>TOPIC – Indicate a single DO is required</w:t>
      </w:r>
    </w:p>
    <w:p w14:paraId="5B5494F0" w14:textId="56C45C17" w:rsidR="00996870" w:rsidRDefault="00B02EE7">
      <w:pPr>
        <w:jc w:val="left"/>
      </w:pPr>
      <w:r>
        <w:t xml:space="preserve">TOPIC </w:t>
      </w:r>
      <w:r w:rsidRPr="00B02EE7">
        <w:t>–</w:t>
      </w:r>
      <w:r>
        <w:t xml:space="preserve"> Emphasize that elements of the Manifest refer to IDs of the Model e.g. </w:t>
      </w:r>
      <w:proofErr w:type="spellStart"/>
      <w:r w:rsidR="008D4B1F">
        <w:t>TranferObject</w:t>
      </w:r>
      <w:proofErr w:type="spellEnd"/>
      <w:r w:rsidR="008D4B1F">
        <w:t>/</w:t>
      </w:r>
      <w:proofErr w:type="spellStart"/>
      <w:r w:rsidR="008D4B1F">
        <w:t>descriptorID</w:t>
      </w:r>
      <w:proofErr w:type="spellEnd"/>
      <w:r w:rsidR="008D4B1F">
        <w:t xml:space="preserve">, </w:t>
      </w:r>
      <w:proofErr w:type="spellStart"/>
      <w:r w:rsidR="008D4B1F">
        <w:t>associatedDescriptorGroupTypeID</w:t>
      </w:r>
      <w:proofErr w:type="spellEnd"/>
      <w:r w:rsidR="008D4B1F">
        <w:t xml:space="preserve">, </w:t>
      </w:r>
      <w:proofErr w:type="spellStart"/>
      <w:r w:rsidR="008D4B1F" w:rsidRPr="008D4B1F">
        <w:t>associatedDescriptor</w:t>
      </w:r>
      <w:r w:rsidR="008D4B1F">
        <w:t>DataObjectT</w:t>
      </w:r>
      <w:r w:rsidR="008D4B1F" w:rsidRPr="008D4B1F">
        <w:t>ypeID</w:t>
      </w:r>
      <w:proofErr w:type="spellEnd"/>
    </w:p>
    <w:p w14:paraId="56E2B159" w14:textId="77777777" w:rsidR="00996870" w:rsidRDefault="003A1BC0">
      <w:pPr>
        <w:jc w:val="left"/>
      </w:pPr>
      <w:r>
        <w:t>TOPIC – Explain that SIP/…/</w:t>
      </w:r>
      <w:proofErr w:type="spellStart"/>
      <w:r>
        <w:t>transferObjectGroupInstanceName</w:t>
      </w:r>
      <w:proofErr w:type="spellEnd"/>
      <w:r>
        <w:t xml:space="preserve"> corresponds to the name of the </w:t>
      </w:r>
      <w:proofErr w:type="spellStart"/>
      <w:r>
        <w:t>goup</w:t>
      </w:r>
      <w:proofErr w:type="spellEnd"/>
      <w:r>
        <w:t xml:space="preserve"> (instance</w:t>
      </w:r>
      <w:r w:rsidR="00E86730">
        <w:t xml:space="preserve"> of </w:t>
      </w:r>
      <w:proofErr w:type="spellStart"/>
      <w:r w:rsidR="00E86730">
        <w:t>GroupType</w:t>
      </w:r>
      <w:proofErr w:type="spellEnd"/>
      <w:r>
        <w:t xml:space="preserve">). The </w:t>
      </w:r>
      <w:proofErr w:type="spellStart"/>
      <w:r w:rsidRPr="003A1BC0">
        <w:t>transferObjectGroupInstanceName</w:t>
      </w:r>
      <w:proofErr w:type="spellEnd"/>
      <w:r w:rsidRPr="003A1BC0">
        <w:t xml:space="preserv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proofErr w:type="spellStart"/>
      <w:r w:rsidRPr="003A1BC0">
        <w:t>groupTypeStructureName</w:t>
      </w:r>
      <w:proofErr w:type="spellEnd"/>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200"/>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200"/>
      <w:r w:rsidR="00D85C63">
        <w:rPr>
          <w:rStyle w:val="Marquedecommentaire"/>
        </w:rPr>
        <w:commentReference w:id="200"/>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5CA8D965" w14:textId="5DBD843B" w:rsidR="0000444C" w:rsidRDefault="0000444C" w:rsidP="00787FB7">
      <w:pPr>
        <w:pStyle w:val="Titre3"/>
      </w:pPr>
      <w:bookmarkStart w:id="201" w:name="_Toc403572134"/>
      <w:bookmarkStart w:id="202" w:name="_Toc403572432"/>
      <w:r>
        <w:t xml:space="preserve">Linkage between descriptor IDs and SIP </w:t>
      </w:r>
    </w:p>
    <w:p w14:paraId="7CF3150A" w14:textId="77777777" w:rsidR="00CE3AC2" w:rsidRDefault="00CE3AC2" w:rsidP="00CE3AC2">
      <w:pPr>
        <w:pStyle w:val="Titre2"/>
      </w:pPr>
      <w:commentRangeStart w:id="203"/>
      <w:r>
        <w:t>Non-XFDU SIPs</w:t>
      </w:r>
      <w:commentRangeEnd w:id="203"/>
      <w:r>
        <w:rPr>
          <w:rStyle w:val="Marquedecommentaire"/>
          <w:b w:val="0"/>
          <w:caps w:val="0"/>
        </w:rPr>
        <w:commentReference w:id="203"/>
      </w:r>
      <w:bookmarkEnd w:id="201"/>
      <w:bookmarkEnd w:id="202"/>
    </w:p>
    <w:p w14:paraId="147B0963" w14:textId="77777777" w:rsidR="00C40759" w:rsidRDefault="00C40759" w:rsidP="00C40759">
      <w:r>
        <w:t>[SCOPE – any best practice inherited from a PDS4 study to be done.</w:t>
      </w:r>
      <w:r w:rsidR="00DA48E1">
        <w:t>]</w:t>
      </w:r>
    </w:p>
    <w:p w14:paraId="4F23CC0B" w14:textId="77777777" w:rsidR="00C05A10" w:rsidRDefault="00C05A10" w:rsidP="00C40759">
      <w:r>
        <w:t>[NOTE – check with WG if this practice should be recommended in this document]</w:t>
      </w:r>
    </w:p>
    <w:p w14:paraId="2B579ADD" w14:textId="77777777" w:rsidR="00AC39DB" w:rsidRDefault="00AC39DB" w:rsidP="00C40759">
      <w:r>
        <w:t>TOPIC – Not reuse SIP model elements as a baseline but start from scratch.</w:t>
      </w:r>
    </w:p>
    <w:p w14:paraId="5ADCD418" w14:textId="77777777" w:rsidR="005D597F" w:rsidRDefault="005D597F" w:rsidP="00C40759">
      <w:r>
        <w:t>TOPIC – Propose an implementation checklist</w:t>
      </w:r>
    </w:p>
    <w:p w14:paraId="47D16B29" w14:textId="1D01D5DF" w:rsidR="008C7700" w:rsidRPr="00C40759" w:rsidRDefault="008C7700" w:rsidP="00C40759">
      <w:r>
        <w:t xml:space="preserve">TOPIC – Reference to </w:t>
      </w:r>
      <w:proofErr w:type="spellStart"/>
      <w:r>
        <w:t>BnF</w:t>
      </w:r>
      <w:proofErr w:type="spellEnd"/>
      <w:r>
        <w:t xml:space="preserve"> test </w:t>
      </w:r>
      <w:proofErr w:type="spellStart"/>
      <w:r>
        <w:t>caseTOPIC</w:t>
      </w:r>
      <w:proofErr w:type="spellEnd"/>
      <w:r>
        <w:t xml:space="preserve"> – Levels of conformance to PAIS – Conformance with Abstract PAIS vs Conformance with XFDU implementation</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204" w:name="_Toc403572135"/>
      <w:commentRangeStart w:id="205"/>
      <w:r>
        <w:lastRenderedPageBreak/>
        <w:t>Use Cases</w:t>
      </w:r>
      <w:commentRangeEnd w:id="205"/>
      <w:r w:rsidR="00D85C63">
        <w:rPr>
          <w:rStyle w:val="Marquedecommentaire"/>
          <w:b w:val="0"/>
          <w:caps w:val="0"/>
        </w:rPr>
        <w:commentReference w:id="205"/>
      </w:r>
      <w:bookmarkEnd w:id="204"/>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206" w:name="_Ref372119836"/>
      <w:bookmarkStart w:id="207" w:name="_Toc403572136"/>
      <w:bookmarkStart w:id="208" w:name="_Toc403572433"/>
      <w:r>
        <w:t>ISEE</w:t>
      </w:r>
      <w:r w:rsidR="003D6977">
        <w:t xml:space="preserve"> </w:t>
      </w:r>
      <w:r w:rsidR="00F36DD3">
        <w:t xml:space="preserve">– A Typical </w:t>
      </w:r>
      <w:r w:rsidR="00DF036E">
        <w:t>Use Case</w:t>
      </w:r>
      <w:bookmarkEnd w:id="206"/>
      <w:bookmarkEnd w:id="207"/>
      <w:bookmarkEnd w:id="208"/>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209" w:name="_Ref374716731"/>
      <w:bookmarkStart w:id="210" w:name="_Toc403572137"/>
      <w:bookmarkStart w:id="211" w:name="_Toc403572434"/>
      <w:r>
        <w:t xml:space="preserve">POLDER </w:t>
      </w:r>
      <w:r w:rsidR="00F36DD3">
        <w:t>– Representation Information Use Case</w:t>
      </w:r>
      <w:bookmarkEnd w:id="209"/>
      <w:bookmarkEnd w:id="210"/>
      <w:bookmarkEnd w:id="211"/>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212" w:name="_Toc403572138"/>
      <w:bookmarkStart w:id="213" w:name="_Toc403572435"/>
      <w:r>
        <w:t>Planetary Data System – A non-XFDU</w:t>
      </w:r>
      <w:r w:rsidR="00D85C63">
        <w:t xml:space="preserve"> SIP</w:t>
      </w:r>
      <w:r>
        <w:t xml:space="preserve"> Implementation</w:t>
      </w:r>
      <w:bookmarkEnd w:id="212"/>
      <w:bookmarkEnd w:id="213"/>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214" w:name="_Toc403572139"/>
      <w:bookmarkStart w:id="215" w:name="_Toc403572436"/>
      <w:r>
        <w:t xml:space="preserve">CoRoT </w:t>
      </w:r>
      <w:r w:rsidR="00F36DD3">
        <w:t>– End of Mission Bulk Transfer</w:t>
      </w:r>
      <w:bookmarkEnd w:id="214"/>
      <w:bookmarkEnd w:id="215"/>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216" w:name="_Toc403572140"/>
      <w:bookmarkStart w:id="217" w:name="_Toc403572437"/>
      <w:r>
        <w:t>[ESA-SAFE-DATA-TBD]</w:t>
      </w:r>
      <w:r w:rsidR="00DF036E">
        <w:t xml:space="preserve"> </w:t>
      </w:r>
      <w:r w:rsidR="00F36DD3">
        <w:t>– Transfer of SAFE Products</w:t>
      </w:r>
      <w:bookmarkEnd w:id="216"/>
      <w:bookmarkEnd w:id="217"/>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218" w:name="_Toc403572141"/>
      <w:r>
        <w:lastRenderedPageBreak/>
        <w:t>Software Tools</w:t>
      </w:r>
      <w:bookmarkEnd w:id="218"/>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219" w:name="_Toc403572142"/>
      <w:bookmarkStart w:id="220" w:name="_Toc403572438"/>
      <w:r>
        <w:t>CNES Prototype</w:t>
      </w:r>
      <w:bookmarkEnd w:id="219"/>
      <w:bookmarkEnd w:id="220"/>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221"/>
      <w:r w:rsidRPr="001A2DD2">
        <w:rPr>
          <w:rStyle w:val="Marquedecommentaire"/>
        </w:rPr>
        <w:commentReference w:id="222"/>
      </w:r>
      <w:commentRangeEnd w:id="221"/>
      <w:r w:rsidRPr="001A2DD2">
        <w:rPr>
          <w:rStyle w:val="Marquedecommentaire"/>
        </w:rPr>
        <w:commentReference w:id="221"/>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223"/>
      </w:r>
      <w:r w:rsidRPr="001A2DD2">
        <w:t xml:space="preserve">), using an easy </w:t>
      </w:r>
      <w:commentRangeStart w:id="224"/>
      <w:r w:rsidRPr="001A2DD2">
        <w:t>GUI</w:t>
      </w:r>
      <w:commentRangeEnd w:id="224"/>
      <w:r w:rsidRPr="001A2DD2">
        <w:rPr>
          <w:rStyle w:val="Marquedecommentaire"/>
        </w:rPr>
        <w:commentReference w:id="224"/>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225"/>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226"/>
      <w:r w:rsidRPr="001A2DD2">
        <w:t>Using the same graphical visualization;</w:t>
      </w:r>
      <w:commentRangeEnd w:id="226"/>
      <w:r w:rsidR="00856022">
        <w:rPr>
          <w:rStyle w:val="Marquedecommentaire"/>
        </w:rPr>
        <w:commentReference w:id="226"/>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0"/>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41A4EE3F" w:rsidR="00D03872" w:rsidRPr="00223F00" w:rsidRDefault="00710E72" w:rsidP="00D03872">
      <w:pPr>
        <w:pStyle w:val="FigureTitle"/>
        <w:rPr>
          <w:lang w:val="fr-FR"/>
        </w:rPr>
      </w:pPr>
      <w:bookmarkStart w:id="227" w:name="_Toc371697451"/>
      <w:bookmarkStart w:id="228" w:name="_Toc403572033"/>
      <w:r w:rsidRPr="00710E72">
        <w:rPr>
          <w:lang w:val="fr-FR"/>
        </w:rPr>
        <w:t xml:space="preserve">Figure </w:t>
      </w:r>
      <w:ins w:id="229"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230"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231" w:author="boucond" w:date="2015-06-12T16:47:00Z">
        <w:r w:rsidR="00E518AD">
          <w:rPr>
            <w:noProof/>
            <w:lang w:val="fr-FR"/>
          </w:rPr>
          <w:t>1</w:t>
        </w:r>
        <w:r w:rsidR="00E518AD">
          <w:rPr>
            <w:lang w:val="fr-FR"/>
          </w:rPr>
          <w:fldChar w:fldCharType="end"/>
        </w:r>
      </w:ins>
      <w:del w:id="232"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1</w:delText>
        </w:r>
        <w:r w:rsidR="00BC4980" w:rsidDel="00E518AD">
          <w:rPr>
            <w:noProof/>
          </w:rPr>
          <w:fldChar w:fldCharType="end"/>
        </w:r>
      </w:del>
      <w:r w:rsidRPr="00710E72">
        <w:rPr>
          <w:lang w:val="fr-FR"/>
        </w:rPr>
        <w:t>:</w:t>
      </w:r>
      <w:r w:rsidRPr="00710E72">
        <w:rPr>
          <w:lang w:val="fr-FR"/>
        </w:rPr>
        <w:tab/>
        <w:t xml:space="preserve">CNES Prototype – TC1 MOT </w:t>
      </w:r>
      <w:proofErr w:type="spellStart"/>
      <w:r w:rsidRPr="00710E72">
        <w:rPr>
          <w:lang w:val="fr-FR"/>
        </w:rPr>
        <w:t>visualization</w:t>
      </w:r>
      <w:bookmarkEnd w:id="227"/>
      <w:bookmarkEnd w:id="228"/>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1"/>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6AEA2E9E" w:rsidR="00D03872" w:rsidRPr="001A2DD2" w:rsidRDefault="00D03872" w:rsidP="00D03872">
      <w:pPr>
        <w:pStyle w:val="FigureTitle"/>
      </w:pPr>
      <w:bookmarkStart w:id="233" w:name="_Toc371697452"/>
      <w:bookmarkStart w:id="234" w:name="_Toc403572034"/>
      <w:r w:rsidRPr="001A2DD2">
        <w:t xml:space="preserve">Figure </w:t>
      </w:r>
      <w:ins w:id="235" w:author="boucond" w:date="2015-06-12T16:47:00Z">
        <w:r w:rsidR="00E518AD">
          <w:fldChar w:fldCharType="begin"/>
        </w:r>
        <w:r w:rsidR="00E518AD">
          <w:instrText xml:space="preserve"> STYLEREF 1 \s </w:instrText>
        </w:r>
      </w:ins>
      <w:r w:rsidR="00E518AD">
        <w:fldChar w:fldCharType="separate"/>
      </w:r>
      <w:r w:rsidR="00E518AD">
        <w:rPr>
          <w:noProof/>
        </w:rPr>
        <w:t>7</w:t>
      </w:r>
      <w:ins w:id="23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37" w:author="boucond" w:date="2015-06-12T16:47:00Z">
        <w:r w:rsidR="00E518AD">
          <w:rPr>
            <w:noProof/>
          </w:rPr>
          <w:t>2</w:t>
        </w:r>
        <w:r w:rsidR="00E518AD">
          <w:fldChar w:fldCharType="end"/>
        </w:r>
      </w:ins>
      <w:del w:id="23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rsidRPr="001A2DD2">
        <w:t>:</w:t>
      </w:r>
      <w:r w:rsidRPr="001A2DD2">
        <w:tab/>
        <w:t>CNES Prototype – TC1 transfer follow up and validation</w:t>
      </w:r>
      <w:bookmarkEnd w:id="233"/>
      <w:bookmarkEnd w:id="234"/>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2"/>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2C9A03A0" w:rsidR="00D03872" w:rsidRPr="00223F00" w:rsidRDefault="00710E72" w:rsidP="00D03872">
      <w:pPr>
        <w:pStyle w:val="FigureTitle"/>
        <w:rPr>
          <w:lang w:val="fr-FR"/>
        </w:rPr>
      </w:pPr>
      <w:bookmarkStart w:id="239" w:name="_Toc371697453"/>
      <w:bookmarkStart w:id="240" w:name="_Toc403572035"/>
      <w:r w:rsidRPr="00710E72">
        <w:rPr>
          <w:lang w:val="fr-FR"/>
        </w:rPr>
        <w:t xml:space="preserve">Figure </w:t>
      </w:r>
      <w:ins w:id="241"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242"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243" w:author="boucond" w:date="2015-06-12T16:47:00Z">
        <w:r w:rsidR="00E518AD">
          <w:rPr>
            <w:noProof/>
            <w:lang w:val="fr-FR"/>
          </w:rPr>
          <w:t>3</w:t>
        </w:r>
        <w:r w:rsidR="00E518AD">
          <w:rPr>
            <w:lang w:val="fr-FR"/>
          </w:rPr>
          <w:fldChar w:fldCharType="end"/>
        </w:r>
      </w:ins>
      <w:del w:id="244"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3</w:delText>
        </w:r>
        <w:r w:rsidR="00BC4980" w:rsidDel="00E518AD">
          <w:rPr>
            <w:noProof/>
          </w:rPr>
          <w:fldChar w:fldCharType="end"/>
        </w:r>
      </w:del>
      <w:r w:rsidRPr="00710E72">
        <w:rPr>
          <w:lang w:val="fr-FR"/>
        </w:rPr>
        <w:t>:</w:t>
      </w:r>
      <w:r w:rsidRPr="00710E72">
        <w:rPr>
          <w:lang w:val="fr-FR"/>
        </w:rPr>
        <w:tab/>
        <w:t xml:space="preserve">CNES Prototype – TC2 MOT </w:t>
      </w:r>
      <w:proofErr w:type="spellStart"/>
      <w:r w:rsidRPr="00710E72">
        <w:rPr>
          <w:lang w:val="fr-FR"/>
        </w:rPr>
        <w:t>visualization</w:t>
      </w:r>
      <w:bookmarkEnd w:id="239"/>
      <w:bookmarkEnd w:id="240"/>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7B48C4D1" w:rsidR="00D03872" w:rsidRPr="001A2DD2" w:rsidRDefault="00D03872" w:rsidP="00D03872">
      <w:pPr>
        <w:pStyle w:val="FigureTitle"/>
      </w:pPr>
      <w:bookmarkStart w:id="245" w:name="_Toc371697454"/>
      <w:bookmarkStart w:id="246" w:name="_Toc403572036"/>
      <w:r w:rsidRPr="001A2DD2">
        <w:t xml:space="preserve">Figure </w:t>
      </w:r>
      <w:ins w:id="247" w:author="boucond" w:date="2015-06-12T16:47:00Z">
        <w:r w:rsidR="00E518AD">
          <w:fldChar w:fldCharType="begin"/>
        </w:r>
        <w:r w:rsidR="00E518AD">
          <w:instrText xml:space="preserve"> STYLEREF 1 \s </w:instrText>
        </w:r>
      </w:ins>
      <w:r w:rsidR="00E518AD">
        <w:fldChar w:fldCharType="separate"/>
      </w:r>
      <w:r w:rsidR="00E518AD">
        <w:rPr>
          <w:noProof/>
        </w:rPr>
        <w:t>7</w:t>
      </w:r>
      <w:ins w:id="248"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49" w:author="boucond" w:date="2015-06-12T16:47:00Z">
        <w:r w:rsidR="00E518AD">
          <w:rPr>
            <w:noProof/>
          </w:rPr>
          <w:t>4</w:t>
        </w:r>
        <w:r w:rsidR="00E518AD">
          <w:fldChar w:fldCharType="end"/>
        </w:r>
      </w:ins>
      <w:del w:id="250"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rsidRPr="001A2DD2">
        <w:t>:</w:t>
      </w:r>
      <w:r w:rsidRPr="001A2DD2">
        <w:tab/>
        <w:t>CNES Prototype – TC2 transfer and follow up</w:t>
      </w:r>
      <w:bookmarkEnd w:id="245"/>
      <w:bookmarkEnd w:id="246"/>
    </w:p>
    <w:p w14:paraId="50E4DE0C" w14:textId="77777777" w:rsidR="00940A16" w:rsidRDefault="00940A16" w:rsidP="002B6AC3">
      <w:pPr>
        <w:pStyle w:val="Titre2"/>
      </w:pPr>
      <w:bookmarkStart w:id="251" w:name="_Toc403572143"/>
      <w:bookmarkStart w:id="252" w:name="_Toc403572439"/>
      <w:r>
        <w:t>ESA SIP Builder</w:t>
      </w:r>
      <w:bookmarkEnd w:id="251"/>
      <w:bookmarkEnd w:id="252"/>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4"/>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74696E" w:rsidRPr="00FF5487" w:rsidRDefault="0074696E"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5168"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74696E" w:rsidRPr="00FF5487" w:rsidRDefault="0074696E"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74696E" w:rsidRPr="00D957D3" w:rsidRDefault="0074696E"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74696E" w:rsidRPr="00D957D3" w:rsidRDefault="0074696E" w:rsidP="00D03872">
                        <w:pPr>
                          <w:spacing w:before="0"/>
                          <w:jc w:val="center"/>
                          <w:rPr>
                            <w:i/>
                            <w:sz w:val="16"/>
                          </w:rPr>
                        </w:pPr>
                        <w:r w:rsidRPr="00D957D3">
                          <w:rPr>
                            <w:i/>
                            <w:sz w:val="16"/>
                          </w:rPr>
                          <w:t>Transfer Object Descriptors</w:t>
                        </w:r>
                      </w:p>
                    </w:txbxContent>
                  </v:textbox>
                </v:shape>
              </v:group>
            </w:pict>
          </mc:Fallback>
        </mc:AlternateContent>
      </w:r>
    </w:p>
    <w:p w14:paraId="7E578BE5" w14:textId="290195BD" w:rsidR="00D03872" w:rsidRPr="001A2DD2" w:rsidRDefault="00D03872" w:rsidP="00D03872">
      <w:pPr>
        <w:pStyle w:val="FigureTitle"/>
      </w:pPr>
      <w:bookmarkStart w:id="253" w:name="_Toc371697447"/>
      <w:bookmarkStart w:id="254" w:name="_Toc403572037"/>
      <w:r w:rsidRPr="001A2DD2">
        <w:t xml:space="preserve">Figure </w:t>
      </w:r>
      <w:ins w:id="255" w:author="boucond" w:date="2015-06-12T16:47:00Z">
        <w:r w:rsidR="00E518AD">
          <w:fldChar w:fldCharType="begin"/>
        </w:r>
        <w:r w:rsidR="00E518AD">
          <w:instrText xml:space="preserve"> STYLEREF 1 \s </w:instrText>
        </w:r>
      </w:ins>
      <w:r w:rsidR="00E518AD">
        <w:fldChar w:fldCharType="separate"/>
      </w:r>
      <w:r w:rsidR="00E518AD">
        <w:rPr>
          <w:noProof/>
        </w:rPr>
        <w:t>7</w:t>
      </w:r>
      <w:ins w:id="25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57" w:author="boucond" w:date="2015-06-12T16:47:00Z">
        <w:r w:rsidR="00E518AD">
          <w:rPr>
            <w:noProof/>
          </w:rPr>
          <w:t>5</w:t>
        </w:r>
        <w:r w:rsidR="00E518AD">
          <w:fldChar w:fldCharType="end"/>
        </w:r>
      </w:ins>
      <w:del w:id="25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rsidRPr="001A2DD2">
        <w:t>:</w:t>
      </w:r>
      <w:r w:rsidRPr="001A2DD2">
        <w:tab/>
        <w:t xml:space="preserve">Identification of PAIS elements used by the </w:t>
      </w:r>
      <w:r>
        <w:t>ESA SIP Builder</w:t>
      </w:r>
      <w:bookmarkEnd w:id="253"/>
      <w:bookmarkEnd w:id="254"/>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74696E" w:rsidRPr="0003046C" w:rsidRDefault="0074696E"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74696E" w:rsidRPr="00FF5487" w:rsidRDefault="0074696E"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74696E" w:rsidRPr="00FF5487" w:rsidRDefault="0074696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74696E" w:rsidRPr="0003046C" w:rsidRDefault="0074696E"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74696E" w:rsidRPr="00FF5487" w:rsidRDefault="0074696E"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74696E" w:rsidRPr="00FF5487" w:rsidRDefault="0074696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5"/>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353FC5BF" w:rsidR="00D03872" w:rsidRPr="001A2DD2" w:rsidRDefault="00D03872" w:rsidP="00D03872">
      <w:pPr>
        <w:pStyle w:val="FigureTitle"/>
      </w:pPr>
      <w:bookmarkStart w:id="259" w:name="_Toc371697448"/>
      <w:bookmarkStart w:id="260" w:name="_Toc403572038"/>
      <w:r w:rsidRPr="001A2DD2">
        <w:t xml:space="preserve">Figure </w:t>
      </w:r>
      <w:ins w:id="261" w:author="boucond" w:date="2015-06-12T16:47:00Z">
        <w:r w:rsidR="00E518AD">
          <w:fldChar w:fldCharType="begin"/>
        </w:r>
        <w:r w:rsidR="00E518AD">
          <w:instrText xml:space="preserve"> STYLEREF 1 \s </w:instrText>
        </w:r>
      </w:ins>
      <w:r w:rsidR="00E518AD">
        <w:fldChar w:fldCharType="separate"/>
      </w:r>
      <w:r w:rsidR="00E518AD">
        <w:rPr>
          <w:noProof/>
        </w:rPr>
        <w:t>7</w:t>
      </w:r>
      <w:ins w:id="262"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63" w:author="boucond" w:date="2015-06-12T16:47:00Z">
        <w:r w:rsidR="00E518AD">
          <w:rPr>
            <w:noProof/>
          </w:rPr>
          <w:t>6</w:t>
        </w:r>
        <w:r w:rsidR="00E518AD">
          <w:fldChar w:fldCharType="end"/>
        </w:r>
      </w:ins>
      <w:del w:id="264"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rsidRPr="001A2DD2">
        <w:t>:</w:t>
      </w:r>
      <w:r w:rsidRPr="001A2DD2">
        <w:tab/>
        <w:t>File and Folder Collectors</w:t>
      </w:r>
      <w:bookmarkEnd w:id="259"/>
      <w:bookmarkEnd w:id="260"/>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265"/>
      <w:r w:rsidR="008D2475">
        <w:t>file naming rules</w:t>
      </w:r>
      <w:commentRangeEnd w:id="265"/>
      <w:r w:rsidR="008D2475">
        <w:rPr>
          <w:rStyle w:val="Marquedecommentaire"/>
        </w:rPr>
        <w:commentReference w:id="265"/>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266"/>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266"/>
      <w:r w:rsidR="006C75B6">
        <w:rPr>
          <w:rStyle w:val="Marquedecommentaire"/>
        </w:rPr>
        <w:commentReference w:id="266"/>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6"/>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17D6432B" w:rsidR="00D03872" w:rsidRPr="001A2DD2" w:rsidRDefault="00D03872" w:rsidP="00D03872">
      <w:pPr>
        <w:pStyle w:val="FigureTitle"/>
      </w:pPr>
      <w:bookmarkStart w:id="267" w:name="_Toc371697449"/>
      <w:bookmarkStart w:id="268" w:name="_Toc403572039"/>
      <w:r w:rsidRPr="001A2DD2">
        <w:t xml:space="preserve">Figure </w:t>
      </w:r>
      <w:ins w:id="269" w:author="boucond" w:date="2015-06-12T16:47:00Z">
        <w:r w:rsidR="00E518AD">
          <w:fldChar w:fldCharType="begin"/>
        </w:r>
        <w:r w:rsidR="00E518AD">
          <w:instrText xml:space="preserve"> STYLEREF 1 \s </w:instrText>
        </w:r>
      </w:ins>
      <w:r w:rsidR="00E518AD">
        <w:fldChar w:fldCharType="separate"/>
      </w:r>
      <w:r w:rsidR="00E518AD">
        <w:rPr>
          <w:noProof/>
        </w:rPr>
        <w:t>7</w:t>
      </w:r>
      <w:ins w:id="270"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71" w:author="boucond" w:date="2015-06-12T16:47:00Z">
        <w:r w:rsidR="00E518AD">
          <w:rPr>
            <w:noProof/>
          </w:rPr>
          <w:t>7</w:t>
        </w:r>
        <w:r w:rsidR="00E518AD">
          <w:fldChar w:fldCharType="end"/>
        </w:r>
      </w:ins>
      <w:del w:id="272"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7</w:delText>
        </w:r>
        <w:r w:rsidR="0074696E" w:rsidDel="00E518AD">
          <w:rPr>
            <w:noProof/>
          </w:rPr>
          <w:fldChar w:fldCharType="end"/>
        </w:r>
      </w:del>
      <w:r w:rsidRPr="001A2DD2">
        <w:t>:</w:t>
      </w:r>
      <w:r w:rsidRPr="001A2DD2">
        <w:tab/>
        <w:t>Example of Collectors supplying TC1 Groups and Data Objects</w:t>
      </w:r>
      <w:bookmarkEnd w:id="267"/>
      <w:bookmarkEnd w:id="268"/>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273"/>
      <w:r w:rsidRPr="001A2DD2">
        <w:t>are</w:t>
      </w:r>
      <w:commentRangeEnd w:id="273"/>
      <w:r w:rsidRPr="001A2DD2">
        <w:rPr>
          <w:rStyle w:val="Marquedecommentaire"/>
        </w:rPr>
        <w:commentReference w:id="273"/>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37"/>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74696E" w:rsidRPr="0003046C" w:rsidRDefault="0074696E"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74696E" w:rsidRPr="00FF5487" w:rsidRDefault="0074696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74696E" w:rsidRPr="00FF5487" w:rsidRDefault="0074696E"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8240"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74696E" w:rsidRPr="0003046C" w:rsidRDefault="0074696E"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74696E" w:rsidRPr="00FF5487" w:rsidRDefault="0074696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74696E" w:rsidRPr="00FF5487" w:rsidRDefault="0074696E"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6C1DF610" w:rsidR="00D03872" w:rsidRPr="001A2DD2" w:rsidRDefault="00D03872" w:rsidP="00D03872">
      <w:pPr>
        <w:pStyle w:val="FigureTitle"/>
        <w:keepNext/>
      </w:pPr>
      <w:bookmarkStart w:id="274" w:name="_Toc371697450"/>
      <w:bookmarkStart w:id="275" w:name="_Toc403572040"/>
      <w:r w:rsidRPr="001A2DD2">
        <w:lastRenderedPageBreak/>
        <w:t xml:space="preserve">Figure </w:t>
      </w:r>
      <w:ins w:id="276" w:author="boucond" w:date="2015-06-12T16:47:00Z">
        <w:r w:rsidR="00E518AD">
          <w:fldChar w:fldCharType="begin"/>
        </w:r>
        <w:r w:rsidR="00E518AD">
          <w:instrText xml:space="preserve"> STYLEREF 1 \s </w:instrText>
        </w:r>
      </w:ins>
      <w:r w:rsidR="00E518AD">
        <w:fldChar w:fldCharType="separate"/>
      </w:r>
      <w:r w:rsidR="00E518AD">
        <w:rPr>
          <w:noProof/>
        </w:rPr>
        <w:t>7</w:t>
      </w:r>
      <w:ins w:id="277"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78" w:author="boucond" w:date="2015-06-12T16:47:00Z">
        <w:r w:rsidR="00E518AD">
          <w:rPr>
            <w:noProof/>
          </w:rPr>
          <w:t>8</w:t>
        </w:r>
        <w:r w:rsidR="00E518AD">
          <w:fldChar w:fldCharType="end"/>
        </w:r>
      </w:ins>
      <w:del w:id="279"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8</w:delText>
        </w:r>
        <w:r w:rsidR="0074696E" w:rsidDel="00E518AD">
          <w:rPr>
            <w:noProof/>
          </w:rPr>
          <w:fldChar w:fldCharType="end"/>
        </w:r>
      </w:del>
      <w:r w:rsidRPr="001A2DD2">
        <w:t>:</w:t>
      </w:r>
      <w:r w:rsidRPr="001A2DD2">
        <w:tab/>
        <w:t>Collectors mapping from test data to SIP Groups and Data Objects</w:t>
      </w:r>
      <w:bookmarkEnd w:id="274"/>
      <w:bookmarkEnd w:id="275"/>
    </w:p>
    <w:p w14:paraId="5C5814B6" w14:textId="77777777" w:rsidR="00D03872" w:rsidRPr="00D03872" w:rsidRDefault="00D03872" w:rsidP="00D03872">
      <w:commentRangeStart w:id="280"/>
      <w:r w:rsidRPr="001A2DD2">
        <w:rPr>
          <w:lang w:eastAsia="fr-FR"/>
        </w:rPr>
        <w:t>The configuration of the ESA SIP Builder is provided through a so called project file which is an XML document.</w:t>
      </w:r>
      <w:commentRangeEnd w:id="280"/>
      <w:r w:rsidR="00474921">
        <w:rPr>
          <w:rStyle w:val="Marquedecommentaire"/>
        </w:rPr>
        <w:commentReference w:id="280"/>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t>PAIS – Full Model</w:t>
      </w:r>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38"/>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58D86748" w:rsidR="00175AEB" w:rsidRDefault="00175AEB" w:rsidP="00175AEB">
      <w:pPr>
        <w:pStyle w:val="FigureTitle"/>
        <w:keepNext/>
        <w:keepLines w:val="0"/>
      </w:pPr>
      <w:bookmarkStart w:id="281" w:name="_Toc403572041"/>
      <w:r>
        <w:lastRenderedPageBreak/>
        <w:t xml:space="preserve">Figure </w:t>
      </w:r>
      <w:ins w:id="282" w:author="boucond" w:date="2015-06-12T16:47:00Z">
        <w:r w:rsidR="00E518AD">
          <w:fldChar w:fldCharType="begin"/>
        </w:r>
        <w:r w:rsidR="00E518AD">
          <w:instrText xml:space="preserve"> STYLEREF 1 \s </w:instrText>
        </w:r>
      </w:ins>
      <w:r w:rsidR="00E518AD">
        <w:fldChar w:fldCharType="separate"/>
      </w:r>
      <w:r w:rsidR="00E518AD">
        <w:rPr>
          <w:noProof/>
        </w:rPr>
        <w:t>7</w:t>
      </w:r>
      <w:ins w:id="28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84" w:author="boucond" w:date="2015-06-12T16:47:00Z">
        <w:r w:rsidR="00E518AD">
          <w:rPr>
            <w:noProof/>
          </w:rPr>
          <w:t>9</w:t>
        </w:r>
        <w:r w:rsidR="00E518AD">
          <w:fldChar w:fldCharType="end"/>
        </w:r>
      </w:ins>
      <w:del w:id="285" w:author="boucond" w:date="2015-06-12T16:47:00Z">
        <w:r w:rsidR="0074696E" w:rsidDel="00E518AD">
          <w:fldChar w:fldCharType="begin"/>
        </w:r>
        <w:r w:rsidR="0074696E" w:rsidDel="00E518AD">
          <w:delInstrText xml:space="preserve"> STYLEREF 8 \s </w:delInstrText>
        </w:r>
        <w:r w:rsidR="0074696E" w:rsidDel="00E518AD">
          <w:fldChar w:fldCharType="separate"/>
        </w:r>
        <w:r w:rsidR="001D1EA0" w:rsidDel="00E518AD">
          <w:rPr>
            <w:noProof/>
          </w:rPr>
          <w:delText>A</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8 </w:delInstrText>
        </w:r>
        <w:r w:rsidR="0074696E" w:rsidDel="00E518AD">
          <w:fldChar w:fldCharType="separate"/>
        </w:r>
        <w:r w:rsidR="001D1EA0" w:rsidDel="00E518AD">
          <w:rPr>
            <w:noProof/>
          </w:rPr>
          <w:delText>1</w:delText>
        </w:r>
        <w:r w:rsidR="0074696E" w:rsidDel="00E518AD">
          <w:rPr>
            <w:noProof/>
          </w:rPr>
          <w:fldChar w:fldCharType="end"/>
        </w:r>
      </w:del>
      <w:r>
        <w:t>:</w:t>
      </w:r>
      <w:r>
        <w:tab/>
        <w:t xml:space="preserve">PAIS – </w:t>
      </w:r>
      <w:r w:rsidR="0018053C">
        <w:t>Full Model</w:t>
      </w:r>
      <w:bookmarkEnd w:id="281"/>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r w:rsidR="00BD7768">
        <w:t>ISEE Use Case Descriptors</w:t>
      </w:r>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t>POLDER Use Case Descriptors</w:t>
      </w:r>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Cornelia BOER" w:date="2014-10-31T18:27:00Z" w:initials="CB">
    <w:p w14:paraId="54C68689" w14:textId="77777777" w:rsidR="0074696E" w:rsidRPr="005F2583" w:rsidRDefault="0074696E">
      <w:pPr>
        <w:pStyle w:val="Commentaire"/>
        <w:rPr>
          <w:lang w:val="fr-FR"/>
        </w:rPr>
      </w:pPr>
      <w:r>
        <w:rPr>
          <w:rStyle w:val="Marquedecommentaire"/>
        </w:rPr>
        <w:annotationRef/>
      </w:r>
      <w:r w:rsidRPr="005F2583">
        <w:rPr>
          <w:lang w:val="fr-FR"/>
        </w:rPr>
        <w:t>Je propose de reprendre un bout de phrase du chapitre 3.3 qui me semble plus explicite</w:t>
      </w:r>
    </w:p>
  </w:comment>
  <w:comment w:id="49" w:author="Cornelia BOER" w:date="2014-10-31T18:27:00Z" w:initials="CB">
    <w:p w14:paraId="29FE48BA" w14:textId="77777777" w:rsidR="0074696E" w:rsidRPr="004716C8" w:rsidRDefault="0074696E">
      <w:pPr>
        <w:pStyle w:val="Commentaire"/>
        <w:rPr>
          <w:lang w:val="fr-FR"/>
        </w:rPr>
      </w:pPr>
      <w:r>
        <w:rPr>
          <w:rStyle w:val="Marquedecommentaire"/>
        </w:rPr>
        <w:annotationRef/>
      </w:r>
      <w:r w:rsidRPr="004716C8">
        <w:rPr>
          <w:lang w:val="fr-FR"/>
        </w:rPr>
        <w:t>Normalement le lien vers collection est 1..*</w:t>
      </w:r>
      <w:r>
        <w:rPr>
          <w:lang w:val="fr-FR"/>
        </w:rPr>
        <w:t xml:space="preserve"> </w:t>
      </w:r>
      <w:proofErr w:type="spellStart"/>
      <w:r>
        <w:rPr>
          <w:lang w:val="fr-FR"/>
        </w:rPr>
        <w:t>cf</w:t>
      </w:r>
      <w:proofErr w:type="spellEnd"/>
      <w:r>
        <w:rPr>
          <w:lang w:val="fr-FR"/>
        </w:rPr>
        <w:t xml:space="preserve"> la figure 3-1 précédente, un </w:t>
      </w:r>
      <w:proofErr w:type="spellStart"/>
      <w:r>
        <w:rPr>
          <w:lang w:val="fr-FR"/>
        </w:rPr>
        <w:t>transfer</w:t>
      </w:r>
      <w:proofErr w:type="spellEnd"/>
      <w:r>
        <w:rPr>
          <w:lang w:val="fr-FR"/>
        </w:rPr>
        <w:t xml:space="preserve"> </w:t>
      </w:r>
      <w:proofErr w:type="spellStart"/>
      <w:r>
        <w:rPr>
          <w:lang w:val="fr-FR"/>
        </w:rPr>
        <w:t>object</w:t>
      </w:r>
      <w:proofErr w:type="spellEnd"/>
      <w:r>
        <w:rPr>
          <w:lang w:val="fr-FR"/>
        </w:rPr>
        <w:t xml:space="preserve"> type tout seul n’a pas de sens dans le PAIS</w:t>
      </w:r>
    </w:p>
  </w:comment>
  <w:comment w:id="50" w:author="John Garrett" w:date="2015-03-24T15:38:00Z" w:initials="JG">
    <w:p w14:paraId="70E77B9C" w14:textId="7ED0AB6B" w:rsidR="0074696E" w:rsidRDefault="0074696E">
      <w:pPr>
        <w:pStyle w:val="Commentaire"/>
      </w:pPr>
      <w:r>
        <w:rPr>
          <w:rStyle w:val="Marquedecommentaire"/>
        </w:rPr>
        <w:annotationRef/>
      </w:r>
      <w:r>
        <w:t>3/24 Suppress 0..* on line between Collection and TO type</w:t>
      </w:r>
    </w:p>
    <w:p w14:paraId="611917E6" w14:textId="03F83956" w:rsidR="0074696E" w:rsidRDefault="0074696E">
      <w:pPr>
        <w:pStyle w:val="Commentaire"/>
      </w:pPr>
      <w:r>
        <w:t>Also say group type as separate words,.</w:t>
      </w:r>
    </w:p>
    <w:p w14:paraId="45F5DBA6" w14:textId="6D77F189" w:rsidR="0074696E" w:rsidRDefault="0074696E">
      <w:pPr>
        <w:pStyle w:val="Commentaire"/>
      </w:pPr>
      <w:r>
        <w:t>JGG: TO Type will reference 1 or more Collections.  It must reference 1 and only 1 collection as a parent. But the TO Type may also reference the Collection for other reasons.</w:t>
      </w:r>
    </w:p>
  </w:comment>
  <w:comment w:id="56" w:author="Stéphane Mbaye" w:date="2014-10-31T18:27:00Z" w:initials="SM">
    <w:p w14:paraId="1B38D25A" w14:textId="77777777" w:rsidR="0074696E" w:rsidRDefault="0074696E">
      <w:pPr>
        <w:pStyle w:val="Commentaire"/>
      </w:pPr>
      <w:r>
        <w:rPr>
          <w:rStyle w:val="Marquedecommentaire"/>
        </w:rPr>
        <w:annotationRef/>
      </w:r>
      <w:r>
        <w:t>Check that this size does not regards the size of the overall objects of this type.</w:t>
      </w:r>
    </w:p>
  </w:comment>
  <w:comment w:id="57" w:author="Cornelia BOER" w:date="2014-10-31T18:27:00Z" w:initials="CB">
    <w:p w14:paraId="6D03B1E4" w14:textId="77777777" w:rsidR="0074696E" w:rsidRPr="004716C8" w:rsidRDefault="0074696E">
      <w:pPr>
        <w:pStyle w:val="Commentaire"/>
      </w:pPr>
      <w:r>
        <w:rPr>
          <w:rStyle w:val="Marquedecommentaire"/>
        </w:rPr>
        <w:annotationRef/>
      </w:r>
      <w:r w:rsidRPr="004716C8">
        <w:rPr>
          <w:lang w:val="fr-FR"/>
        </w:rPr>
        <w:t xml:space="preserve">Il serait souhaitable de l’expliciter autrement. </w:t>
      </w:r>
      <w:proofErr w:type="spellStart"/>
      <w:r w:rsidRPr="004716C8">
        <w:t>Peut-être</w:t>
      </w:r>
      <w:proofErr w:type="spellEnd"/>
      <w:r w:rsidRPr="004716C8">
        <w:t xml:space="preserve"> This feature enables to avoid unnecessary refining levels of descriptions of files.</w:t>
      </w:r>
    </w:p>
  </w:comment>
  <w:comment w:id="61" w:author="boucond" w:date="2014-10-31T18:27:00Z" w:initials="b">
    <w:p w14:paraId="5CA1372A" w14:textId="77777777" w:rsidR="0074696E" w:rsidRDefault="0074696E">
      <w:pPr>
        <w:pStyle w:val="Commentaire"/>
      </w:pPr>
      <w:r>
        <w:rPr>
          <w:rStyle w:val="Marquedecommentaire"/>
        </w:rPr>
        <w:annotationRef/>
      </w:r>
      <w:r>
        <w:t>DB8: the parent Collection link is not optional</w:t>
      </w:r>
    </w:p>
  </w:comment>
  <w:comment w:id="62" w:author="John Garrett" w:date="2015-04-09T16:04:00Z" w:initials="JG">
    <w:p w14:paraId="29FA9847" w14:textId="77777777" w:rsidR="0074696E" w:rsidRDefault="0074696E">
      <w:pPr>
        <w:pStyle w:val="Commentaire"/>
      </w:pPr>
      <w:r>
        <w:rPr>
          <w:rStyle w:val="Marquedecommentaire"/>
        </w:rPr>
        <w:annotationRef/>
      </w:r>
      <w:r>
        <w:t xml:space="preserve">3/24   Needs update   parent collection (separate words) </w:t>
      </w:r>
    </w:p>
    <w:p w14:paraId="02AC0BA4" w14:textId="188A5FD7" w:rsidR="0074696E" w:rsidRDefault="0074696E" w:rsidP="00334602">
      <w:pPr>
        <w:pStyle w:val="Commentaire"/>
        <w:tabs>
          <w:tab w:val="left" w:pos="3150"/>
        </w:tabs>
      </w:pPr>
      <w:r>
        <w:t xml:space="preserve">and make multiplicity 0..1  JGG no 0..* is likely correct.  Need to check meaning of multiplicity on </w:t>
      </w:r>
      <w:proofErr w:type="spellStart"/>
      <w:r>
        <w:t>ehe</w:t>
      </w:r>
      <w:proofErr w:type="spellEnd"/>
      <w:r>
        <w:t xml:space="preserve"> UML diagrams</w:t>
      </w:r>
    </w:p>
    <w:p w14:paraId="7C0B930C" w14:textId="77777777" w:rsidR="0074696E" w:rsidRDefault="0074696E" w:rsidP="00334602">
      <w:pPr>
        <w:pStyle w:val="Commentaire"/>
        <w:tabs>
          <w:tab w:val="left" w:pos="3150"/>
        </w:tabs>
      </w:pPr>
    </w:p>
    <w:p w14:paraId="63152A1E" w14:textId="724FC54F" w:rsidR="0074696E" w:rsidRDefault="0074696E" w:rsidP="00334602">
      <w:pPr>
        <w:pStyle w:val="Commentaire"/>
        <w:tabs>
          <w:tab w:val="left" w:pos="3150"/>
        </w:tabs>
      </w:pPr>
      <w:r>
        <w:t>Daniele: a Collection has ONE parent collection (optional on the diagram), and may have 0..* children.</w:t>
      </w:r>
    </w:p>
    <w:p w14:paraId="79516CD9" w14:textId="42FEA208" w:rsidR="0074696E" w:rsidRDefault="0074696E" w:rsidP="00334602">
      <w:pPr>
        <w:pStyle w:val="Commentaire"/>
        <w:tabs>
          <w:tab w:val="left" w:pos="3150"/>
        </w:tabs>
      </w:pPr>
      <w:r>
        <w:t>Generally speaking, we can probably put a link without arrow.</w:t>
      </w:r>
    </w:p>
  </w:comment>
  <w:comment w:id="74" w:author="Donald Sawyer" w:date="2015-06-12T00:34:00Z" w:initials="DS">
    <w:p w14:paraId="53BF83CC" w14:textId="0B832D83" w:rsidR="0074696E" w:rsidRDefault="0074696E">
      <w:pPr>
        <w:pStyle w:val="Commentaire"/>
      </w:pPr>
      <w:r>
        <w:rPr>
          <w:rStyle w:val="Marquedecommentaire"/>
        </w:rPr>
        <w:annotationRef/>
      </w:r>
      <w:r>
        <w:t>Incomplete sentence</w:t>
      </w:r>
    </w:p>
  </w:comment>
  <w:comment w:id="75" w:author="John Garrett" w:date="2015-06-10T16:25:00Z" w:initials="JG">
    <w:p w14:paraId="6D6DECD8" w14:textId="45FB84CE" w:rsidR="0074696E" w:rsidRDefault="0074696E">
      <w:pPr>
        <w:pStyle w:val="Commentaire"/>
      </w:pPr>
      <w:r>
        <w:rPr>
          <w:rStyle w:val="Marquedecommentaire"/>
        </w:rPr>
        <w:annotationRef/>
      </w:r>
      <w:r>
        <w:t>I think this figure is wrong.</w:t>
      </w:r>
    </w:p>
    <w:p w14:paraId="1CCB8008" w14:textId="1919E285" w:rsidR="0074696E" w:rsidRDefault="0074696E">
      <w:pPr>
        <w:pStyle w:val="Commentaire"/>
      </w:pPr>
      <w:r>
        <w:t>Need a Top Level SIP Constraints that contains 1or more SIP Content Types which is turn require 1 or more authorized TO types</w:t>
      </w:r>
    </w:p>
    <w:p w14:paraId="51DFFDD6" w14:textId="77777777" w:rsidR="0074696E" w:rsidRDefault="0074696E">
      <w:pPr>
        <w:pStyle w:val="Commentaire"/>
      </w:pPr>
    </w:p>
    <w:p w14:paraId="1113D1C0" w14:textId="412A91E1" w:rsidR="0074696E" w:rsidRDefault="0074696E">
      <w:pPr>
        <w:pStyle w:val="Commentaire"/>
      </w:pPr>
      <w:r>
        <w:t>The top level SIP Constraints also includes 0 or more SIP Constraint Groups which in turn contain 2 or more Constraint Items which each have 1 SIP Content Type ID and 1 Sequence Number</w:t>
      </w:r>
    </w:p>
  </w:comment>
  <w:comment w:id="91" w:author="boucond" w:date="2014-10-31T18:27:00Z" w:initials="b">
    <w:p w14:paraId="43ABE020" w14:textId="77777777" w:rsidR="0074696E" w:rsidRDefault="0074696E">
      <w:pPr>
        <w:pStyle w:val="Commentaire"/>
      </w:pPr>
      <w:r>
        <w:rPr>
          <w:rStyle w:val="Marquedecommentaire"/>
        </w:rPr>
        <w:annotationRef/>
      </w:r>
      <w:r>
        <w:t>DB9: see the comments in the minutes of last telecom. High level methodology description.</w:t>
      </w:r>
    </w:p>
  </w:comment>
  <w:comment w:id="97" w:author="boucond" w:date="2014-10-31T18:27:00Z" w:initials="b">
    <w:p w14:paraId="368C0A11" w14:textId="77777777" w:rsidR="0074696E" w:rsidRDefault="0074696E">
      <w:pPr>
        <w:pStyle w:val="Commentaire"/>
      </w:pPr>
      <w:r>
        <w:rPr>
          <w:rStyle w:val="Marquedecommentaire"/>
        </w:rPr>
        <w:annotationRef/>
      </w:r>
      <w:r>
        <w:t xml:space="preserve">Model PAIS Collections + Model Data Object Types  + Model PAIS Transfer Objects= one box “Design the MOT” (with sub boxes).  The arrow “invalid” should go to “Design the whole MOT”. </w:t>
      </w:r>
    </w:p>
  </w:comment>
  <w:comment w:id="98" w:author="Cornelia BOER" w:date="2014-10-31T18:27:00Z" w:initials="CB">
    <w:p w14:paraId="356AF49C" w14:textId="77777777" w:rsidR="0074696E" w:rsidRPr="00C00C67" w:rsidRDefault="0074696E">
      <w:pPr>
        <w:pStyle w:val="Commentaire"/>
        <w:rPr>
          <w:lang w:val="fr-FR"/>
        </w:rPr>
      </w:pPr>
      <w:r>
        <w:rPr>
          <w:rStyle w:val="Marquedecommentaire"/>
        </w:rPr>
        <w:annotationRef/>
      </w:r>
      <w:r w:rsidRPr="00C00C67">
        <w:rPr>
          <w:lang w:val="fr-FR"/>
        </w:rPr>
        <w:t xml:space="preserve">Il semblerait qu’il manque des mots: soit on </w:t>
      </w:r>
      <w:proofErr w:type="spellStart"/>
      <w:r w:rsidRPr="00C00C67">
        <w:rPr>
          <w:lang w:val="fr-FR"/>
        </w:rPr>
        <w:t>what</w:t>
      </w:r>
      <w:proofErr w:type="spellEnd"/>
      <w:r w:rsidRPr="00C00C67">
        <w:rPr>
          <w:lang w:val="fr-FR"/>
        </w:rPr>
        <w:t xml:space="preserve"> </w:t>
      </w:r>
      <w:proofErr w:type="spellStart"/>
      <w:r w:rsidRPr="00C00C67">
        <w:rPr>
          <w:lang w:val="fr-FR"/>
        </w:rPr>
        <w:t>kind</w:t>
      </w:r>
      <w:proofErr w:type="spellEnd"/>
      <w:r w:rsidRPr="00C00C67">
        <w:rPr>
          <w:lang w:val="fr-FR"/>
        </w:rPr>
        <w:t xml:space="preserve"> of ou </w:t>
      </w:r>
      <w:proofErr w:type="spellStart"/>
      <w:r w:rsidRPr="00C00C67">
        <w:rPr>
          <w:lang w:val="fr-FR"/>
        </w:rPr>
        <w:t>which</w:t>
      </w:r>
      <w:proofErr w:type="spellEnd"/>
    </w:p>
  </w:comment>
  <w:comment w:id="99" w:author="Cornelia BOER" w:date="2014-10-31T18:27:00Z" w:initials="CB">
    <w:p w14:paraId="7857FE85" w14:textId="77777777" w:rsidR="0074696E" w:rsidRPr="00513C63" w:rsidRDefault="0074696E">
      <w:pPr>
        <w:pStyle w:val="Commentaire"/>
        <w:rPr>
          <w:lang w:val="fr-FR"/>
        </w:rPr>
      </w:pPr>
      <w:r>
        <w:rPr>
          <w:rStyle w:val="Marquedecommentaire"/>
        </w:rPr>
        <w:annotationRef/>
      </w:r>
      <w:r w:rsidRPr="00513C63">
        <w:rPr>
          <w:lang w:val="fr-FR"/>
        </w:rPr>
        <w:t xml:space="preserve">Selon moi, ces recommandations doivent faire partie d'un chapitre dédié dans la section 4 ainsi que la Table 3.1 qui arrive dans les généralités alors que l'on n'a pas vu les détails. De plus, le tableau présente la démarche/méthodologie </w:t>
      </w:r>
      <w:r>
        <w:rPr>
          <w:lang w:val="fr-FR"/>
        </w:rPr>
        <w:t xml:space="preserve"> à laquelle la section 4 est dédiée.</w:t>
      </w:r>
    </w:p>
  </w:comment>
  <w:comment w:id="100" w:author="Cornelia BOER" w:date="2014-10-31T18:27:00Z" w:initials="CB">
    <w:p w14:paraId="62CC1B31" w14:textId="77777777" w:rsidR="0074696E" w:rsidRPr="003168A4" w:rsidRDefault="0074696E">
      <w:pPr>
        <w:pStyle w:val="Commentaire"/>
        <w:rPr>
          <w:lang w:val="fr-FR"/>
        </w:rPr>
      </w:pPr>
      <w:r>
        <w:rPr>
          <w:rStyle w:val="Marquedecommentaire"/>
        </w:rPr>
        <w:annotationRef/>
      </w:r>
      <w:r w:rsidRPr="003168A4">
        <w:rPr>
          <w:lang w:val="fr-FR"/>
        </w:rPr>
        <w:t xml:space="preserve">Ou </w:t>
      </w:r>
      <w:proofErr w:type="spellStart"/>
      <w:r w:rsidRPr="003168A4">
        <w:rPr>
          <w:lang w:val="fr-FR"/>
        </w:rPr>
        <w:t>precise</w:t>
      </w:r>
      <w:proofErr w:type="spellEnd"/>
    </w:p>
  </w:comment>
  <w:comment w:id="102" w:author="Cornelia BOER" w:date="2014-10-31T18:27:00Z" w:initials="CB">
    <w:p w14:paraId="5A360B20" w14:textId="77777777" w:rsidR="0074696E" w:rsidRPr="00CE617D" w:rsidRDefault="0074696E">
      <w:pPr>
        <w:pStyle w:val="Commentaire"/>
        <w:rPr>
          <w:lang w:val="fr-FR"/>
        </w:rPr>
      </w:pPr>
      <w:r>
        <w:rPr>
          <w:rStyle w:val="Marquedecommentaire"/>
        </w:rPr>
        <w:annotationRef/>
      </w:r>
      <w:r w:rsidRPr="00CE617D">
        <w:rPr>
          <w:lang w:val="fr-FR"/>
        </w:rPr>
        <w:t xml:space="preserve">Plutôt en section 4 </w:t>
      </w:r>
      <w:proofErr w:type="spellStart"/>
      <w:r w:rsidRPr="00CE617D">
        <w:rPr>
          <w:lang w:val="fr-FR"/>
        </w:rPr>
        <w:t>cf</w:t>
      </w:r>
      <w:proofErr w:type="spellEnd"/>
      <w:r w:rsidRPr="00CE617D">
        <w:rPr>
          <w:lang w:val="fr-FR"/>
        </w:rPr>
        <w:t xml:space="preserve"> commentaire précédent</w:t>
      </w:r>
    </w:p>
  </w:comment>
  <w:comment w:id="161" w:author="boucond" w:date="2015-06-12T16:31:00Z" w:initials="b">
    <w:p w14:paraId="5A19E21D" w14:textId="77777777" w:rsidR="00705E6E" w:rsidRDefault="00705E6E" w:rsidP="00705E6E">
      <w:pPr>
        <w:pStyle w:val="Commentaire"/>
      </w:pPr>
      <w:r>
        <w:rPr>
          <w:rStyle w:val="Marquedecommentaire"/>
        </w:rPr>
        <w:annotationRef/>
      </w:r>
      <w:r>
        <w:t>check all table number in the references (chronology) and in the text.</w:t>
      </w:r>
    </w:p>
  </w:comment>
  <w:comment w:id="168" w:author="John Garrett" w:date="2015-04-24T01:37:00Z" w:initials="JG">
    <w:p w14:paraId="74C55B14" w14:textId="77777777" w:rsidR="0074696E" w:rsidRPr="0079175A" w:rsidRDefault="0074696E"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74696E" w:rsidRDefault="0074696E">
      <w:pPr>
        <w:pStyle w:val="Commentaire"/>
      </w:pPr>
    </w:p>
  </w:comment>
  <w:comment w:id="169" w:author="Donald Sawyer" w:date="2015-04-28T15:11:00Z" w:initials="DS">
    <w:p w14:paraId="54461F8C" w14:textId="102F7D1F" w:rsidR="0074696E" w:rsidRDefault="0074696E">
      <w:pPr>
        <w:pStyle w:val="Commentaire"/>
      </w:pPr>
      <w:r>
        <w:rPr>
          <w:rStyle w:val="Marquedecommentaire"/>
        </w:rPr>
        <w:annotationRef/>
      </w:r>
      <w:r>
        <w:t>Numbering needs fixing</w:t>
      </w:r>
    </w:p>
  </w:comment>
  <w:comment w:id="176" w:author="Donald Sawyer" w:date="2015-05-22T11:21:00Z" w:initials="DS">
    <w:p w14:paraId="0566D109" w14:textId="100CD6FC" w:rsidR="0074696E" w:rsidRDefault="0074696E">
      <w:pPr>
        <w:pStyle w:val="Commentaire"/>
      </w:pPr>
      <w:r>
        <w:rPr>
          <w:rStyle w:val="Marquedecommentaire"/>
        </w:rPr>
        <w:annotationRef/>
      </w:r>
      <w:r>
        <w:t>JGG notes long sentence, shorten, also next 2 paragraphs.</w:t>
      </w:r>
    </w:p>
  </w:comment>
  <w:comment w:id="177" w:author="Donald Sawyer" w:date="2015-05-22T10:22:00Z" w:initials="DS">
    <w:p w14:paraId="259C9276" w14:textId="08C0D71B" w:rsidR="0074696E" w:rsidRDefault="0074696E">
      <w:pPr>
        <w:pStyle w:val="Commentaire"/>
      </w:pPr>
      <w:r>
        <w:rPr>
          <w:rStyle w:val="Marquedecommentaire"/>
        </w:rPr>
        <w:annotationRef/>
      </w:r>
      <w:r>
        <w:t>Try for figure line 4.1?</w:t>
      </w:r>
    </w:p>
  </w:comment>
  <w:comment w:id="200" w:author="boucond" w:date="2014-10-31T18:27:00Z" w:initials="b">
    <w:p w14:paraId="003CA7C4" w14:textId="77777777" w:rsidR="0074696E" w:rsidRDefault="0074696E">
      <w:pPr>
        <w:pStyle w:val="Commentaire"/>
      </w:pPr>
      <w:r>
        <w:rPr>
          <w:rStyle w:val="Marquedecommentaire"/>
        </w:rPr>
        <w:annotationRef/>
      </w:r>
      <w:r>
        <w:t>DB10: sentence to be completed.</w:t>
      </w:r>
    </w:p>
  </w:comment>
  <w:comment w:id="203" w:author="Stéphane Mbaye" w:date="2014-10-31T18:27:00Z" w:initials="SM">
    <w:p w14:paraId="31FCC120" w14:textId="77777777" w:rsidR="0074696E" w:rsidRDefault="0074696E">
      <w:pPr>
        <w:pStyle w:val="Commentaire"/>
      </w:pPr>
      <w:r>
        <w:rPr>
          <w:rStyle w:val="Marquedecommentaire"/>
        </w:rPr>
        <w:annotationRef/>
      </w:r>
      <w:r>
        <w:t>To be discussed</w:t>
      </w:r>
    </w:p>
  </w:comment>
  <w:comment w:id="205" w:author="boucond" w:date="2014-10-31T18:27:00Z" w:initials="b">
    <w:p w14:paraId="4889C7EF" w14:textId="77777777" w:rsidR="0074696E" w:rsidRDefault="0074696E">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222" w:author="boucond" w:date="2014-10-31T18:27:00Z" w:initials="b">
    <w:p w14:paraId="68C805D8" w14:textId="77777777" w:rsidR="0074696E" w:rsidRDefault="0074696E" w:rsidP="00D03872">
      <w:pPr>
        <w:pStyle w:val="Commentaire"/>
      </w:pPr>
      <w:r>
        <w:rPr>
          <w:rStyle w:val="Marquedecommentaire"/>
        </w:rPr>
        <w:annotationRef/>
      </w:r>
      <w:r>
        <w:t>DB: does not exist any more</w:t>
      </w:r>
    </w:p>
  </w:comment>
  <w:comment w:id="221" w:author="Donald Sawyer" w:date="2014-10-31T18:27:00Z" w:initials="DS">
    <w:p w14:paraId="5C95307E" w14:textId="77777777" w:rsidR="0074696E" w:rsidRDefault="0074696E" w:rsidP="00D03872">
      <w:pPr>
        <w:pStyle w:val="Commentaire"/>
      </w:pPr>
      <w:r>
        <w:rPr>
          <w:rStyle w:val="Marquedecommentaire"/>
        </w:rPr>
        <w:annotationRef/>
      </w:r>
      <w:r>
        <w:t>Annex G and PICS no longer exist</w:t>
      </w:r>
    </w:p>
  </w:comment>
  <w:comment w:id="223" w:author="Donald Sawyer" w:date="2014-10-31T18:27:00Z" w:initials="DS">
    <w:p w14:paraId="627249BB" w14:textId="77777777" w:rsidR="0074696E" w:rsidRDefault="0074696E" w:rsidP="00D03872">
      <w:pPr>
        <w:pStyle w:val="Commentaire"/>
      </w:pPr>
      <w:r>
        <w:rPr>
          <w:rStyle w:val="Marquedecommentaire"/>
        </w:rPr>
        <w:annotationRef/>
      </w:r>
      <w:r>
        <w:t>Need figure numbers</w:t>
      </w:r>
    </w:p>
  </w:comment>
  <w:comment w:id="224" w:author="Donald Sawyer" w:date="2014-10-31T18:27:00Z" w:initials="DS">
    <w:p w14:paraId="558383B8" w14:textId="77777777" w:rsidR="0074696E" w:rsidRDefault="0074696E" w:rsidP="00D03872">
      <w:pPr>
        <w:pStyle w:val="Commentaire"/>
      </w:pPr>
      <w:r>
        <w:rPr>
          <w:rStyle w:val="Marquedecommentaire"/>
        </w:rPr>
        <w:annotationRef/>
      </w:r>
      <w:r>
        <w:t>Needs adding to acronym list</w:t>
      </w:r>
    </w:p>
  </w:comment>
  <w:comment w:id="225" w:author="Donald Sawyer" w:date="2014-10-31T18:27:00Z" w:initials="DS">
    <w:p w14:paraId="3160FC31" w14:textId="77777777" w:rsidR="0074696E" w:rsidRDefault="0074696E" w:rsidP="00D03872">
      <w:pPr>
        <w:pStyle w:val="Commentaire"/>
      </w:pPr>
      <w:r>
        <w:rPr>
          <w:rStyle w:val="Marquedecommentaire"/>
        </w:rPr>
        <w:annotationRef/>
      </w:r>
      <w:r>
        <w:t>Needs figure numbers</w:t>
      </w:r>
    </w:p>
  </w:comment>
  <w:comment w:id="226" w:author="Cornelia BOER" w:date="2014-10-31T18:27:00Z" w:initials="CB">
    <w:p w14:paraId="70B7AF2D" w14:textId="77777777" w:rsidR="0074696E" w:rsidRDefault="0074696E">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265" w:author="Cornelia BOER" w:date="2014-10-31T18:27:00Z" w:initials="CB">
    <w:p w14:paraId="51C84736" w14:textId="77777777" w:rsidR="0074696E" w:rsidRPr="006C75B6" w:rsidRDefault="0074696E">
      <w:pPr>
        <w:pStyle w:val="Commentaire"/>
        <w:rPr>
          <w:lang w:val="fr-FR"/>
        </w:rPr>
      </w:pPr>
      <w:r>
        <w:rPr>
          <w:rStyle w:val="Marquedecommentaire"/>
        </w:rPr>
        <w:annotationRef/>
      </w:r>
      <w:r w:rsidRPr="006C75B6">
        <w:rPr>
          <w:lang w:val="fr-FR"/>
        </w:rPr>
        <w:t>Je préciserai</w:t>
      </w:r>
    </w:p>
  </w:comment>
  <w:comment w:id="266" w:author="Cornelia BOER" w:date="2014-10-31T18:27:00Z" w:initials="CB">
    <w:p w14:paraId="0B60B1D2" w14:textId="77777777" w:rsidR="0074696E" w:rsidRPr="00CE617D" w:rsidRDefault="0074696E">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273" w:author="Donald Sawyer" w:date="2014-10-31T18:27:00Z" w:initials="DS">
    <w:p w14:paraId="1792788B" w14:textId="77777777" w:rsidR="0074696E" w:rsidRDefault="0074696E" w:rsidP="00D03872">
      <w:pPr>
        <w:pStyle w:val="Commentaire"/>
      </w:pPr>
      <w:r>
        <w:rPr>
          <w:rStyle w:val="Marquedecommentaire"/>
        </w:rPr>
        <w:annotationRef/>
      </w:r>
      <w:r>
        <w:t>This sentence and rest of the paragraph need updating for grammar and clarity.</w:t>
      </w:r>
    </w:p>
  </w:comment>
  <w:comment w:id="280" w:author="Cornelia BOER" w:date="2014-10-31T18:27:00Z" w:initials="CB">
    <w:p w14:paraId="69272943" w14:textId="77777777" w:rsidR="0074696E" w:rsidRPr="00474921" w:rsidRDefault="0074696E">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8F681" w14:textId="77777777" w:rsidR="00DA6C8D" w:rsidRDefault="00DA6C8D">
      <w:pPr>
        <w:spacing w:before="0" w:line="240" w:lineRule="auto"/>
      </w:pPr>
      <w:r>
        <w:separator/>
      </w:r>
    </w:p>
  </w:endnote>
  <w:endnote w:type="continuationSeparator" w:id="0">
    <w:p w14:paraId="38E414CA" w14:textId="77777777" w:rsidR="00DA6C8D" w:rsidRDefault="00DA6C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74696E" w:rsidRDefault="0074696E">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E518AD">
      <w:rPr>
        <w:rStyle w:val="Numrodepage"/>
        <w:noProof/>
      </w:rPr>
      <w:t>4-22</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57994" w14:textId="77777777" w:rsidR="00DA6C8D" w:rsidRDefault="00DA6C8D">
      <w:pPr>
        <w:spacing w:before="0" w:line="240" w:lineRule="auto"/>
      </w:pPr>
      <w:r>
        <w:separator/>
      </w:r>
    </w:p>
  </w:footnote>
  <w:footnote w:type="continuationSeparator" w:id="0">
    <w:p w14:paraId="7835F42C" w14:textId="77777777" w:rsidR="00DA6C8D" w:rsidRDefault="00DA6C8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74696E" w:rsidRPr="00EA6C39" w:rsidRDefault="0074696E">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5">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7">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9"/>
  </w:num>
  <w:num w:numId="21">
    <w:abstractNumId w:val="15"/>
  </w:num>
  <w:num w:numId="22">
    <w:abstractNumId w:val="26"/>
  </w:num>
  <w:num w:numId="23">
    <w:abstractNumId w:val="14"/>
  </w:num>
  <w:num w:numId="24">
    <w:abstractNumId w:val="16"/>
  </w:num>
  <w:num w:numId="25">
    <w:abstractNumId w:val="17"/>
  </w:num>
  <w:num w:numId="26">
    <w:abstractNumId w:val="20"/>
  </w:num>
  <w:num w:numId="27">
    <w:abstractNumId w:val="28"/>
  </w:num>
  <w:num w:numId="28">
    <w:abstractNumId w:val="25"/>
  </w:num>
  <w:num w:numId="29">
    <w:abstractNumId w:val="13"/>
  </w:num>
  <w:num w:numId="30">
    <w:abstractNumId w:val="18"/>
  </w:num>
  <w:num w:numId="31">
    <w:abstractNumId w:val="23"/>
  </w:num>
  <w:num w:numId="3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4"/>
  </w:num>
  <w:num w:numId="34">
    <w:abstractNumId w:val="11"/>
  </w:num>
  <w:num w:numId="35">
    <w:abstractNumId w:val="27"/>
  </w:num>
  <w:num w:numId="36">
    <w:abstractNumId w:val="12"/>
  </w:num>
  <w:num w:numId="37">
    <w:abstractNumId w:val="22"/>
  </w:num>
  <w:num w:numId="38">
    <w:abstractNumId w:val="2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activeWritingStyle w:appName="MSWord" w:lang="en-US" w:vendorID="8" w:dllVersion="513" w:checkStyle="1"/>
  <w:activeWritingStyle w:appName="MSWord" w:lang="it-IT" w:vendorID="3" w:dllVersion="517"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61E"/>
    <w:rsid w:val="00021730"/>
    <w:rsid w:val="00026EEE"/>
    <w:rsid w:val="0002744D"/>
    <w:rsid w:val="00030EC4"/>
    <w:rsid w:val="000323B7"/>
    <w:rsid w:val="00034C71"/>
    <w:rsid w:val="000367EC"/>
    <w:rsid w:val="0003789F"/>
    <w:rsid w:val="0004129C"/>
    <w:rsid w:val="000412E8"/>
    <w:rsid w:val="00043CC5"/>
    <w:rsid w:val="00045FDD"/>
    <w:rsid w:val="000476B2"/>
    <w:rsid w:val="00050C63"/>
    <w:rsid w:val="0005225B"/>
    <w:rsid w:val="00054314"/>
    <w:rsid w:val="00054559"/>
    <w:rsid w:val="0005524A"/>
    <w:rsid w:val="0005611F"/>
    <w:rsid w:val="00057FC3"/>
    <w:rsid w:val="00061DBE"/>
    <w:rsid w:val="000655D9"/>
    <w:rsid w:val="00067B48"/>
    <w:rsid w:val="000717AF"/>
    <w:rsid w:val="000768CE"/>
    <w:rsid w:val="00081388"/>
    <w:rsid w:val="00083D41"/>
    <w:rsid w:val="000851DD"/>
    <w:rsid w:val="000856BE"/>
    <w:rsid w:val="00087F23"/>
    <w:rsid w:val="000904A2"/>
    <w:rsid w:val="0009054D"/>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3A14"/>
    <w:rsid w:val="000C5AC7"/>
    <w:rsid w:val="000C704B"/>
    <w:rsid w:val="000D1BAD"/>
    <w:rsid w:val="000D2113"/>
    <w:rsid w:val="000D4296"/>
    <w:rsid w:val="000D50B7"/>
    <w:rsid w:val="000D65AB"/>
    <w:rsid w:val="000E0A84"/>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5A90"/>
    <w:rsid w:val="001338B2"/>
    <w:rsid w:val="001342E4"/>
    <w:rsid w:val="00134356"/>
    <w:rsid w:val="001361B0"/>
    <w:rsid w:val="00142C26"/>
    <w:rsid w:val="00144DE6"/>
    <w:rsid w:val="00145348"/>
    <w:rsid w:val="00145FD2"/>
    <w:rsid w:val="0014629E"/>
    <w:rsid w:val="001475B2"/>
    <w:rsid w:val="00151A5D"/>
    <w:rsid w:val="00157D5B"/>
    <w:rsid w:val="00160ABF"/>
    <w:rsid w:val="001613F0"/>
    <w:rsid w:val="0016410E"/>
    <w:rsid w:val="00167C28"/>
    <w:rsid w:val="00170218"/>
    <w:rsid w:val="0017029E"/>
    <w:rsid w:val="00171C38"/>
    <w:rsid w:val="00172221"/>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7C6"/>
    <w:rsid w:val="00204D51"/>
    <w:rsid w:val="00206A8A"/>
    <w:rsid w:val="0021444E"/>
    <w:rsid w:val="00214A44"/>
    <w:rsid w:val="00214B18"/>
    <w:rsid w:val="00214BEA"/>
    <w:rsid w:val="002224C6"/>
    <w:rsid w:val="00222CC6"/>
    <w:rsid w:val="002233C2"/>
    <w:rsid w:val="00223F00"/>
    <w:rsid w:val="00225B42"/>
    <w:rsid w:val="00232DC4"/>
    <w:rsid w:val="00233BB2"/>
    <w:rsid w:val="0023461A"/>
    <w:rsid w:val="002357F3"/>
    <w:rsid w:val="00235F0A"/>
    <w:rsid w:val="00236664"/>
    <w:rsid w:val="00242DFC"/>
    <w:rsid w:val="00245EBB"/>
    <w:rsid w:val="0024633E"/>
    <w:rsid w:val="00247B2B"/>
    <w:rsid w:val="002558CC"/>
    <w:rsid w:val="0025599E"/>
    <w:rsid w:val="00255A86"/>
    <w:rsid w:val="002564A7"/>
    <w:rsid w:val="0025711E"/>
    <w:rsid w:val="002579FD"/>
    <w:rsid w:val="00257D9D"/>
    <w:rsid w:val="00260DD9"/>
    <w:rsid w:val="00261C95"/>
    <w:rsid w:val="0026200C"/>
    <w:rsid w:val="00263924"/>
    <w:rsid w:val="0027196A"/>
    <w:rsid w:val="00271ED0"/>
    <w:rsid w:val="0027361F"/>
    <w:rsid w:val="00275A97"/>
    <w:rsid w:val="00275BF1"/>
    <w:rsid w:val="00276FEA"/>
    <w:rsid w:val="0027730C"/>
    <w:rsid w:val="002845CD"/>
    <w:rsid w:val="00285FBA"/>
    <w:rsid w:val="002907CF"/>
    <w:rsid w:val="00290975"/>
    <w:rsid w:val="002938B4"/>
    <w:rsid w:val="00293DE7"/>
    <w:rsid w:val="00294EBD"/>
    <w:rsid w:val="00295103"/>
    <w:rsid w:val="00296D93"/>
    <w:rsid w:val="002A16F3"/>
    <w:rsid w:val="002A4A1C"/>
    <w:rsid w:val="002A5CE5"/>
    <w:rsid w:val="002A68FE"/>
    <w:rsid w:val="002B261D"/>
    <w:rsid w:val="002B31B4"/>
    <w:rsid w:val="002B4671"/>
    <w:rsid w:val="002B5E88"/>
    <w:rsid w:val="002B6AC3"/>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99D"/>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5EEE"/>
    <w:rsid w:val="003864BB"/>
    <w:rsid w:val="003911FE"/>
    <w:rsid w:val="00395536"/>
    <w:rsid w:val="003964D0"/>
    <w:rsid w:val="0039707E"/>
    <w:rsid w:val="003977C2"/>
    <w:rsid w:val="00397E66"/>
    <w:rsid w:val="003A0718"/>
    <w:rsid w:val="003A1BC0"/>
    <w:rsid w:val="003B2226"/>
    <w:rsid w:val="003B2401"/>
    <w:rsid w:val="003B374D"/>
    <w:rsid w:val="003B3FBC"/>
    <w:rsid w:val="003B3FDD"/>
    <w:rsid w:val="003B4361"/>
    <w:rsid w:val="003B5C95"/>
    <w:rsid w:val="003B7E54"/>
    <w:rsid w:val="003C5B93"/>
    <w:rsid w:val="003D0005"/>
    <w:rsid w:val="003D1575"/>
    <w:rsid w:val="003D2936"/>
    <w:rsid w:val="003D3CAC"/>
    <w:rsid w:val="003D42FD"/>
    <w:rsid w:val="003D4996"/>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10A61"/>
    <w:rsid w:val="00410BDC"/>
    <w:rsid w:val="00411CF2"/>
    <w:rsid w:val="00414621"/>
    <w:rsid w:val="00417F37"/>
    <w:rsid w:val="004200A0"/>
    <w:rsid w:val="00421603"/>
    <w:rsid w:val="00421619"/>
    <w:rsid w:val="0042459E"/>
    <w:rsid w:val="004326AC"/>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6477"/>
    <w:rsid w:val="004865EF"/>
    <w:rsid w:val="004873CF"/>
    <w:rsid w:val="0049287E"/>
    <w:rsid w:val="004972CC"/>
    <w:rsid w:val="00497A41"/>
    <w:rsid w:val="004A1933"/>
    <w:rsid w:val="004A34AF"/>
    <w:rsid w:val="004A5DDF"/>
    <w:rsid w:val="004A6007"/>
    <w:rsid w:val="004B2D2F"/>
    <w:rsid w:val="004B43EA"/>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E58"/>
    <w:rsid w:val="00590F6D"/>
    <w:rsid w:val="005938CC"/>
    <w:rsid w:val="00593A7C"/>
    <w:rsid w:val="00594107"/>
    <w:rsid w:val="00594559"/>
    <w:rsid w:val="005945A3"/>
    <w:rsid w:val="00594AED"/>
    <w:rsid w:val="005A0772"/>
    <w:rsid w:val="005A0E9B"/>
    <w:rsid w:val="005A1F0C"/>
    <w:rsid w:val="005A2EC8"/>
    <w:rsid w:val="005A59CC"/>
    <w:rsid w:val="005A6578"/>
    <w:rsid w:val="005A719D"/>
    <w:rsid w:val="005B2078"/>
    <w:rsid w:val="005B2B27"/>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39E3"/>
    <w:rsid w:val="00614B9F"/>
    <w:rsid w:val="00614ED0"/>
    <w:rsid w:val="00615C16"/>
    <w:rsid w:val="00616BA2"/>
    <w:rsid w:val="00616DBF"/>
    <w:rsid w:val="00620516"/>
    <w:rsid w:val="00621CD6"/>
    <w:rsid w:val="00624514"/>
    <w:rsid w:val="0062540E"/>
    <w:rsid w:val="006260AF"/>
    <w:rsid w:val="00626CCF"/>
    <w:rsid w:val="00630A43"/>
    <w:rsid w:val="00632B12"/>
    <w:rsid w:val="006336B5"/>
    <w:rsid w:val="0063649D"/>
    <w:rsid w:val="00637DC2"/>
    <w:rsid w:val="00642973"/>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1E94"/>
    <w:rsid w:val="006B2071"/>
    <w:rsid w:val="006B2313"/>
    <w:rsid w:val="006B272C"/>
    <w:rsid w:val="006B361E"/>
    <w:rsid w:val="006B4010"/>
    <w:rsid w:val="006B4F82"/>
    <w:rsid w:val="006B62A5"/>
    <w:rsid w:val="006B6E25"/>
    <w:rsid w:val="006B7423"/>
    <w:rsid w:val="006C32CE"/>
    <w:rsid w:val="006C3C28"/>
    <w:rsid w:val="006C5641"/>
    <w:rsid w:val="006C6262"/>
    <w:rsid w:val="006C69C5"/>
    <w:rsid w:val="006C75B6"/>
    <w:rsid w:val="006D1475"/>
    <w:rsid w:val="006D3B2B"/>
    <w:rsid w:val="006D48B6"/>
    <w:rsid w:val="006D7F0D"/>
    <w:rsid w:val="006E1EF6"/>
    <w:rsid w:val="006E2B57"/>
    <w:rsid w:val="006E3632"/>
    <w:rsid w:val="006E3D81"/>
    <w:rsid w:val="006E4624"/>
    <w:rsid w:val="006F079E"/>
    <w:rsid w:val="006F1837"/>
    <w:rsid w:val="006F4D86"/>
    <w:rsid w:val="00700585"/>
    <w:rsid w:val="00700A87"/>
    <w:rsid w:val="00705E6E"/>
    <w:rsid w:val="00706C77"/>
    <w:rsid w:val="00710E72"/>
    <w:rsid w:val="00711316"/>
    <w:rsid w:val="00716A61"/>
    <w:rsid w:val="00721F77"/>
    <w:rsid w:val="00723869"/>
    <w:rsid w:val="00730D06"/>
    <w:rsid w:val="00731993"/>
    <w:rsid w:val="00735838"/>
    <w:rsid w:val="0074076A"/>
    <w:rsid w:val="00742F7D"/>
    <w:rsid w:val="00743438"/>
    <w:rsid w:val="0074696E"/>
    <w:rsid w:val="0074711B"/>
    <w:rsid w:val="00747796"/>
    <w:rsid w:val="00757C02"/>
    <w:rsid w:val="007609B6"/>
    <w:rsid w:val="00760BE2"/>
    <w:rsid w:val="007614A1"/>
    <w:rsid w:val="00762F37"/>
    <w:rsid w:val="00763717"/>
    <w:rsid w:val="00763DC3"/>
    <w:rsid w:val="00766AFE"/>
    <w:rsid w:val="007671BC"/>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B0EBE"/>
    <w:rsid w:val="008B421D"/>
    <w:rsid w:val="008B5471"/>
    <w:rsid w:val="008B6247"/>
    <w:rsid w:val="008C331E"/>
    <w:rsid w:val="008C567E"/>
    <w:rsid w:val="008C5891"/>
    <w:rsid w:val="008C6143"/>
    <w:rsid w:val="008C7700"/>
    <w:rsid w:val="008D2475"/>
    <w:rsid w:val="008D3E7B"/>
    <w:rsid w:val="008D4B1F"/>
    <w:rsid w:val="008E1AC7"/>
    <w:rsid w:val="008E5ED3"/>
    <w:rsid w:val="008E67AD"/>
    <w:rsid w:val="008F07C1"/>
    <w:rsid w:val="008F1F5D"/>
    <w:rsid w:val="008F376C"/>
    <w:rsid w:val="008F45EC"/>
    <w:rsid w:val="00901FA8"/>
    <w:rsid w:val="009024BD"/>
    <w:rsid w:val="00902804"/>
    <w:rsid w:val="0090542A"/>
    <w:rsid w:val="00905951"/>
    <w:rsid w:val="00906F98"/>
    <w:rsid w:val="00915918"/>
    <w:rsid w:val="00915D7D"/>
    <w:rsid w:val="00916383"/>
    <w:rsid w:val="00921B6B"/>
    <w:rsid w:val="009225EF"/>
    <w:rsid w:val="009231F7"/>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D72"/>
    <w:rsid w:val="0094430A"/>
    <w:rsid w:val="00944C5B"/>
    <w:rsid w:val="009458DC"/>
    <w:rsid w:val="009466B9"/>
    <w:rsid w:val="00947CEF"/>
    <w:rsid w:val="00953FF5"/>
    <w:rsid w:val="0095772A"/>
    <w:rsid w:val="009629B8"/>
    <w:rsid w:val="00963486"/>
    <w:rsid w:val="00964224"/>
    <w:rsid w:val="009648BD"/>
    <w:rsid w:val="0097169E"/>
    <w:rsid w:val="00972E81"/>
    <w:rsid w:val="0097366B"/>
    <w:rsid w:val="009757B9"/>
    <w:rsid w:val="009773A2"/>
    <w:rsid w:val="00984D9E"/>
    <w:rsid w:val="0098603C"/>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44A4"/>
    <w:rsid w:val="00A05FCA"/>
    <w:rsid w:val="00A10519"/>
    <w:rsid w:val="00A10FA2"/>
    <w:rsid w:val="00A128B2"/>
    <w:rsid w:val="00A1415C"/>
    <w:rsid w:val="00A2087B"/>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BA7"/>
    <w:rsid w:val="00AA2AF9"/>
    <w:rsid w:val="00AA3142"/>
    <w:rsid w:val="00AB1715"/>
    <w:rsid w:val="00AB31A4"/>
    <w:rsid w:val="00AB3816"/>
    <w:rsid w:val="00AB44C6"/>
    <w:rsid w:val="00AB53EA"/>
    <w:rsid w:val="00AB5FFE"/>
    <w:rsid w:val="00AB63F7"/>
    <w:rsid w:val="00AB7696"/>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A37"/>
    <w:rsid w:val="00BA4D00"/>
    <w:rsid w:val="00BA75B9"/>
    <w:rsid w:val="00BB0204"/>
    <w:rsid w:val="00BB0991"/>
    <w:rsid w:val="00BB3E78"/>
    <w:rsid w:val="00BB4E6E"/>
    <w:rsid w:val="00BB54AC"/>
    <w:rsid w:val="00BB658A"/>
    <w:rsid w:val="00BB6C04"/>
    <w:rsid w:val="00BB73EA"/>
    <w:rsid w:val="00BB7B0A"/>
    <w:rsid w:val="00BC4980"/>
    <w:rsid w:val="00BD2132"/>
    <w:rsid w:val="00BD341A"/>
    <w:rsid w:val="00BD580C"/>
    <w:rsid w:val="00BD7768"/>
    <w:rsid w:val="00BD7B8C"/>
    <w:rsid w:val="00BD7D5A"/>
    <w:rsid w:val="00BE1A8A"/>
    <w:rsid w:val="00BE2971"/>
    <w:rsid w:val="00BE2F0A"/>
    <w:rsid w:val="00BE3016"/>
    <w:rsid w:val="00BE456C"/>
    <w:rsid w:val="00BE4576"/>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780F"/>
    <w:rsid w:val="00C202C0"/>
    <w:rsid w:val="00C21A38"/>
    <w:rsid w:val="00C23C23"/>
    <w:rsid w:val="00C40759"/>
    <w:rsid w:val="00C41649"/>
    <w:rsid w:val="00C420A0"/>
    <w:rsid w:val="00C43B8C"/>
    <w:rsid w:val="00C470B8"/>
    <w:rsid w:val="00C50ECA"/>
    <w:rsid w:val="00C5152B"/>
    <w:rsid w:val="00C54537"/>
    <w:rsid w:val="00C57D51"/>
    <w:rsid w:val="00C60EBF"/>
    <w:rsid w:val="00C6298F"/>
    <w:rsid w:val="00C64B05"/>
    <w:rsid w:val="00C7110C"/>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62F9"/>
    <w:rsid w:val="00CD6827"/>
    <w:rsid w:val="00CE04D2"/>
    <w:rsid w:val="00CE3416"/>
    <w:rsid w:val="00CE3AC2"/>
    <w:rsid w:val="00CE617D"/>
    <w:rsid w:val="00CE68A3"/>
    <w:rsid w:val="00CF5C64"/>
    <w:rsid w:val="00CF63E6"/>
    <w:rsid w:val="00D0025F"/>
    <w:rsid w:val="00D00A25"/>
    <w:rsid w:val="00D01ED1"/>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61C1"/>
    <w:rsid w:val="00D50E85"/>
    <w:rsid w:val="00D52B99"/>
    <w:rsid w:val="00D569E4"/>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90F"/>
    <w:rsid w:val="00DA6C8D"/>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6716"/>
    <w:rsid w:val="00E17D3E"/>
    <w:rsid w:val="00E230EF"/>
    <w:rsid w:val="00E2425A"/>
    <w:rsid w:val="00E24E19"/>
    <w:rsid w:val="00E26A05"/>
    <w:rsid w:val="00E26B85"/>
    <w:rsid w:val="00E324FC"/>
    <w:rsid w:val="00E32884"/>
    <w:rsid w:val="00E42688"/>
    <w:rsid w:val="00E42EF6"/>
    <w:rsid w:val="00E43C8F"/>
    <w:rsid w:val="00E44AC1"/>
    <w:rsid w:val="00E455EF"/>
    <w:rsid w:val="00E46B53"/>
    <w:rsid w:val="00E46B68"/>
    <w:rsid w:val="00E47F45"/>
    <w:rsid w:val="00E518AD"/>
    <w:rsid w:val="00E53DE9"/>
    <w:rsid w:val="00E57056"/>
    <w:rsid w:val="00E601F9"/>
    <w:rsid w:val="00E63113"/>
    <w:rsid w:val="00E653F8"/>
    <w:rsid w:val="00E666CD"/>
    <w:rsid w:val="00E70F2C"/>
    <w:rsid w:val="00E71A9F"/>
    <w:rsid w:val="00E73060"/>
    <w:rsid w:val="00E73837"/>
    <w:rsid w:val="00E73A75"/>
    <w:rsid w:val="00E741BB"/>
    <w:rsid w:val="00E7700E"/>
    <w:rsid w:val="00E8109F"/>
    <w:rsid w:val="00E8280F"/>
    <w:rsid w:val="00E86730"/>
    <w:rsid w:val="00E86D15"/>
    <w:rsid w:val="00E87E69"/>
    <w:rsid w:val="00E90C7B"/>
    <w:rsid w:val="00E967F8"/>
    <w:rsid w:val="00E9705E"/>
    <w:rsid w:val="00EA12AD"/>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760C"/>
    <w:rsid w:val="00F000A2"/>
    <w:rsid w:val="00F00EDE"/>
    <w:rsid w:val="00F01C4D"/>
    <w:rsid w:val="00F02A24"/>
    <w:rsid w:val="00F02F99"/>
    <w:rsid w:val="00F10762"/>
    <w:rsid w:val="00F10A32"/>
    <w:rsid w:val="00F10C82"/>
    <w:rsid w:val="00F1218A"/>
    <w:rsid w:val="00F1308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B3"/>
    <w:rsid w:val="00F5510C"/>
    <w:rsid w:val="00F57306"/>
    <w:rsid w:val="00F6194E"/>
    <w:rsid w:val="00F64275"/>
    <w:rsid w:val="00F65E7B"/>
    <w:rsid w:val="00F67DB1"/>
    <w:rsid w:val="00F71D84"/>
    <w:rsid w:val="00F73C9E"/>
    <w:rsid w:val="00F743D3"/>
    <w:rsid w:val="00F74FCA"/>
    <w:rsid w:val="00F802D3"/>
    <w:rsid w:val="00F83089"/>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e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yperlink" Target="http://sanaregistry.org/r/daixml" TargetMode="External"/><Relationship Id="rId30" Type="http://schemas.openxmlformats.org/officeDocument/2006/relationships/image" Target="media/image15.jpeg"/><Relationship Id="rId35"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77EDB7FA-6087-4B48-A78D-58F79A2F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14</TotalTime>
  <Pages>83</Pages>
  <Words>19657</Words>
  <Characters>108114</Characters>
  <Application>Microsoft Office Word</Application>
  <DocSecurity>0</DocSecurity>
  <Lines>900</Lines>
  <Paragraphs>255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127516</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11</cp:revision>
  <cp:lastPrinted>2015-04-28T14:06:00Z</cp:lastPrinted>
  <dcterms:created xsi:type="dcterms:W3CDTF">2015-06-12T14:14:00Z</dcterms:created>
  <dcterms:modified xsi:type="dcterms:W3CDTF">2015-06-12T14:47:00Z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